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BBEF" w14:textId="77777777" w:rsidR="00015F74" w:rsidRPr="00355362" w:rsidRDefault="007411A1" w:rsidP="00B9440A">
      <w:pPr>
        <w:pStyle w:val="SMHeading"/>
      </w:pPr>
      <w:r w:rsidRPr="00355362">
        <w:t>Fig. S1.</w:t>
      </w:r>
    </w:p>
    <w:p w14:paraId="6B96952E" w14:textId="77777777" w:rsidR="0064287F" w:rsidRPr="00015476" w:rsidRDefault="0064287F" w:rsidP="0064287F">
      <w:r w:rsidRPr="00015476">
        <w:rPr>
          <w:b/>
          <w:bCs/>
        </w:rPr>
        <w:t xml:space="preserve">Practical Application Scenarios of the AI System (A) </w:t>
      </w:r>
      <w:r w:rsidRPr="00015476">
        <w:rPr>
          <w:rFonts w:hint="eastAsia"/>
        </w:rPr>
        <w:t>D</w:t>
      </w:r>
      <w:r w:rsidRPr="00015476">
        <w:t>octor evaluates the patient's health status and provides guidance for their rehabilitation exercises.</w:t>
      </w:r>
      <w:r w:rsidRPr="00015476">
        <w:rPr>
          <w:b/>
          <w:bCs/>
        </w:rPr>
        <w:t xml:space="preserve"> (B) </w:t>
      </w:r>
      <w:r w:rsidRPr="00015476">
        <w:t xml:space="preserve">The doctor formulates an initial weight-bearing training plan and inputs it into the intelligent rehabilitation walker. </w:t>
      </w:r>
      <w:r w:rsidRPr="00015476">
        <w:rPr>
          <w:b/>
          <w:bCs/>
        </w:rPr>
        <w:t xml:space="preserve">(C) </w:t>
      </w:r>
      <w:r w:rsidRPr="00015476">
        <w:t>The patient performs weight-bearing training according to the plan provided by the doctor, while the ecological AI rehabilitation system within the walker dynamically optimizes the rehabilitation plan based on the patient's historical data.</w:t>
      </w:r>
    </w:p>
    <w:p w14:paraId="4D46A919" w14:textId="47178002" w:rsidR="00015F74" w:rsidRDefault="00015F74" w:rsidP="00B9440A">
      <w:pPr>
        <w:pStyle w:val="SMcaption"/>
      </w:pPr>
    </w:p>
    <w:p w14:paraId="556F7F85" w14:textId="77777777" w:rsidR="0064287F" w:rsidRDefault="0064287F" w:rsidP="0064287F">
      <w:r w:rsidRPr="00C0346F">
        <w:rPr>
          <w:noProof/>
        </w:rPr>
        <w:drawing>
          <wp:inline distT="0" distB="0" distL="0" distR="0" wp14:anchorId="4E7C2705" wp14:editId="0BF1D405">
            <wp:extent cx="5274310" cy="22110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211070"/>
                    </a:xfrm>
                    <a:prstGeom prst="rect">
                      <a:avLst/>
                    </a:prstGeom>
                  </pic:spPr>
                </pic:pic>
              </a:graphicData>
            </a:graphic>
          </wp:inline>
        </w:drawing>
      </w:r>
    </w:p>
    <w:p w14:paraId="52580EFA" w14:textId="010D11DB" w:rsidR="0064287F" w:rsidRDefault="00221D00" w:rsidP="0064287F">
      <w:pPr>
        <w:rPr>
          <w:b/>
          <w:bCs/>
        </w:rPr>
      </w:pPr>
      <w:r>
        <w:rPr>
          <w:b/>
          <w:bCs/>
        </w:rPr>
        <w:br w:type="page"/>
      </w:r>
    </w:p>
    <w:p w14:paraId="3E85DAF1" w14:textId="4E7BF8D0" w:rsidR="0064287F" w:rsidRPr="0064287F" w:rsidRDefault="0064287F" w:rsidP="0064287F">
      <w:pPr>
        <w:pStyle w:val="SMHeading"/>
      </w:pPr>
      <w:r w:rsidRPr="00355362">
        <w:lastRenderedPageBreak/>
        <w:t>Fig. S2</w:t>
      </w:r>
      <w:r>
        <w:t>.</w:t>
      </w:r>
    </w:p>
    <w:p w14:paraId="1E7CCD08" w14:textId="4AEC6E31" w:rsidR="0064287F" w:rsidRDefault="0064287F" w:rsidP="0064287F">
      <w:r>
        <w:rPr>
          <w:rFonts w:hint="eastAsia"/>
          <w:b/>
          <w:bCs/>
        </w:rPr>
        <w:t>P</w:t>
      </w:r>
      <w:r>
        <w:rPr>
          <w:b/>
          <w:bCs/>
        </w:rPr>
        <w:t xml:space="preserve">rediction results of </w:t>
      </w:r>
      <w:proofErr w:type="spellStart"/>
      <w:r>
        <w:rPr>
          <w:rFonts w:hint="eastAsia"/>
          <w:b/>
          <w:bCs/>
        </w:rPr>
        <w:t>TensorFusion</w:t>
      </w:r>
      <w:proofErr w:type="spellEnd"/>
      <w:r>
        <w:rPr>
          <w:rFonts w:hint="eastAsia"/>
          <w:b/>
          <w:bCs/>
        </w:rPr>
        <w:t xml:space="preserve"> Network (TFN)</w:t>
      </w:r>
      <w:r>
        <w:rPr>
          <w:b/>
          <w:bCs/>
        </w:rPr>
        <w:t>.</w:t>
      </w:r>
      <w:r>
        <w:rPr>
          <w:rFonts w:hint="eastAsia"/>
          <w:b/>
          <w:bCs/>
        </w:rPr>
        <w:t xml:space="preserve"> (Left) </w:t>
      </w:r>
      <w:r w:rsidRPr="006077CB">
        <w:t xml:space="preserve">Comparison plot of predicted </w:t>
      </w:r>
      <w:r>
        <w:rPr>
          <w:rFonts w:hint="eastAsia"/>
        </w:rPr>
        <w:t xml:space="preserve">values </w:t>
      </w:r>
      <w:r w:rsidRPr="006077CB">
        <w:t>for patients</w:t>
      </w:r>
      <w:r w:rsidRPr="00E07319">
        <w:t xml:space="preserve"> </w:t>
      </w:r>
      <w:r>
        <w:rPr>
          <w:rFonts w:hint="eastAsia"/>
        </w:rPr>
        <w:t>(</w:t>
      </w:r>
      <w:r w:rsidRPr="006077CB">
        <w:t>recovery time</w:t>
      </w:r>
      <w:r>
        <w:rPr>
          <w:rFonts w:hint="eastAsia"/>
        </w:rPr>
        <w:t xml:space="preserve"> and initial load)</w:t>
      </w:r>
      <w:r w:rsidRPr="006077CB">
        <w:t>, ordered from smallest to largest based on actual values. The bar chart represents the recovery time suggested by doctors, while the scatter plot represents the predicted values by the model.</w:t>
      </w:r>
      <w:r>
        <w:rPr>
          <w:rFonts w:hint="eastAsia"/>
        </w:rPr>
        <w:t xml:space="preserve"> </w:t>
      </w:r>
      <w:r w:rsidRPr="009E6A26">
        <w:rPr>
          <w:b/>
          <w:bCs/>
        </w:rPr>
        <w:t>(</w:t>
      </w:r>
      <w:r>
        <w:rPr>
          <w:rFonts w:hint="eastAsia"/>
          <w:b/>
          <w:bCs/>
        </w:rPr>
        <w:t>Right</w:t>
      </w:r>
      <w:r w:rsidRPr="009E6A26">
        <w:rPr>
          <w:b/>
          <w:bCs/>
        </w:rPr>
        <w:t>)</w:t>
      </w:r>
      <w:r w:rsidRPr="006077CB">
        <w:t xml:space="preserve"> Scatter plot demonstrating the correlation between actual values and predicted values. The diagonal line represents perfect prediction, where actual values are equal to predicted values</w:t>
      </w:r>
      <w:r>
        <w:rPr>
          <w:rFonts w:hint="eastAsia"/>
        </w:rPr>
        <w:t>.</w:t>
      </w:r>
    </w:p>
    <w:p w14:paraId="00CAC08B" w14:textId="17436FD7" w:rsidR="0064287F" w:rsidRDefault="0064287F" w:rsidP="0064287F">
      <w:r w:rsidRPr="002451DE">
        <w:rPr>
          <w:noProof/>
        </w:rPr>
        <w:drawing>
          <wp:inline distT="0" distB="0" distL="0" distR="0" wp14:anchorId="575F7831" wp14:editId="0492C85F">
            <wp:extent cx="5274310" cy="2910840"/>
            <wp:effectExtent l="0" t="0" r="0" b="0"/>
            <wp:docPr id="96207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7603" name=""/>
                    <pic:cNvPicPr/>
                  </pic:nvPicPr>
                  <pic:blipFill>
                    <a:blip r:embed="rId11"/>
                    <a:stretch>
                      <a:fillRect/>
                    </a:stretch>
                  </pic:blipFill>
                  <pic:spPr>
                    <a:xfrm>
                      <a:off x="0" y="0"/>
                      <a:ext cx="5274310" cy="2910840"/>
                    </a:xfrm>
                    <a:prstGeom prst="rect">
                      <a:avLst/>
                    </a:prstGeom>
                  </pic:spPr>
                </pic:pic>
              </a:graphicData>
            </a:graphic>
          </wp:inline>
        </w:drawing>
      </w:r>
    </w:p>
    <w:p w14:paraId="18DE70CC" w14:textId="289A0446" w:rsidR="00221D00" w:rsidRDefault="00221D00" w:rsidP="0064287F">
      <w:r>
        <w:br w:type="page"/>
      </w:r>
    </w:p>
    <w:p w14:paraId="7DCE3EF9" w14:textId="2CDBE3B3" w:rsidR="0064287F" w:rsidRDefault="0064287F" w:rsidP="0064287F">
      <w:pPr>
        <w:pStyle w:val="SMHeading"/>
      </w:pPr>
      <w:r w:rsidRPr="00355362">
        <w:lastRenderedPageBreak/>
        <w:t>Fig. S</w:t>
      </w:r>
      <w:r>
        <w:t>3.</w:t>
      </w:r>
    </w:p>
    <w:p w14:paraId="47F39AE3" w14:textId="77777777" w:rsidR="0064287F" w:rsidRPr="006077CB" w:rsidRDefault="0064287F" w:rsidP="0064287F">
      <w:r>
        <w:rPr>
          <w:rFonts w:hint="eastAsia"/>
          <w:b/>
          <w:bCs/>
        </w:rPr>
        <w:t>P</w:t>
      </w:r>
      <w:r>
        <w:rPr>
          <w:b/>
          <w:bCs/>
        </w:rPr>
        <w:t xml:space="preserve">rediction results of </w:t>
      </w:r>
      <w:proofErr w:type="spellStart"/>
      <w:r>
        <w:rPr>
          <w:rFonts w:hint="eastAsia"/>
          <w:b/>
          <w:bCs/>
        </w:rPr>
        <w:t>AutoFusion</w:t>
      </w:r>
      <w:proofErr w:type="spellEnd"/>
      <w:r>
        <w:rPr>
          <w:b/>
          <w:bCs/>
        </w:rPr>
        <w:t>.</w:t>
      </w:r>
      <w:r>
        <w:rPr>
          <w:rFonts w:hint="eastAsia"/>
          <w:b/>
          <w:bCs/>
        </w:rPr>
        <w:t xml:space="preserve"> (Left) </w:t>
      </w:r>
      <w:r w:rsidRPr="006077CB">
        <w:t xml:space="preserve">Comparison plot of predicted </w:t>
      </w:r>
      <w:r>
        <w:rPr>
          <w:rFonts w:hint="eastAsia"/>
        </w:rPr>
        <w:t xml:space="preserve">values </w:t>
      </w:r>
      <w:r w:rsidRPr="006077CB">
        <w:t>for patients</w:t>
      </w:r>
      <w:r w:rsidRPr="00E07319">
        <w:t xml:space="preserve"> </w:t>
      </w:r>
      <w:r>
        <w:rPr>
          <w:rFonts w:hint="eastAsia"/>
        </w:rPr>
        <w:t>(</w:t>
      </w:r>
      <w:r w:rsidRPr="006077CB">
        <w:t>recovery time</w:t>
      </w:r>
      <w:r>
        <w:rPr>
          <w:rFonts w:hint="eastAsia"/>
        </w:rPr>
        <w:t xml:space="preserve"> and initial load)</w:t>
      </w:r>
      <w:r w:rsidRPr="006077CB">
        <w:t>, ordered from smallest to largest based on actual values. The bar chart represents the recovery time suggested by doctors, while the scatter plot represents the predicted values by the model.</w:t>
      </w:r>
      <w:r>
        <w:rPr>
          <w:rFonts w:hint="eastAsia"/>
        </w:rPr>
        <w:t xml:space="preserve"> </w:t>
      </w:r>
      <w:r w:rsidRPr="009E6A26">
        <w:rPr>
          <w:b/>
          <w:bCs/>
        </w:rPr>
        <w:t>(</w:t>
      </w:r>
      <w:r>
        <w:rPr>
          <w:rFonts w:hint="eastAsia"/>
          <w:b/>
          <w:bCs/>
        </w:rPr>
        <w:t>Right</w:t>
      </w:r>
      <w:r w:rsidRPr="009E6A26">
        <w:rPr>
          <w:b/>
          <w:bCs/>
        </w:rPr>
        <w:t>)</w:t>
      </w:r>
      <w:r w:rsidRPr="006077CB">
        <w:t xml:space="preserve"> Scatter plot demonstrating the correlation between actual values and predicted values. The diagonal line represents perfect prediction, where actual values are equal to predicted values</w:t>
      </w:r>
      <w:r>
        <w:rPr>
          <w:rFonts w:hint="eastAsia"/>
        </w:rPr>
        <w:t>.</w:t>
      </w:r>
      <w:r w:rsidRPr="006077CB" w:rsidDel="006077CB">
        <w:rPr>
          <w:b/>
          <w:bCs/>
        </w:rPr>
        <w:t xml:space="preserve"> </w:t>
      </w:r>
    </w:p>
    <w:p w14:paraId="6C52DB01" w14:textId="77777777" w:rsidR="0064287F" w:rsidRPr="00E07319" w:rsidRDefault="0064287F" w:rsidP="0064287F"/>
    <w:p w14:paraId="41A89BA4" w14:textId="77777777" w:rsidR="0064287F" w:rsidRDefault="0064287F" w:rsidP="0064287F">
      <w:r w:rsidRPr="002451DE">
        <w:rPr>
          <w:noProof/>
        </w:rPr>
        <w:drawing>
          <wp:inline distT="0" distB="0" distL="0" distR="0" wp14:anchorId="0E1D8C74" wp14:editId="1EA1EA80">
            <wp:extent cx="5274310" cy="2876550"/>
            <wp:effectExtent l="0" t="0" r="0" b="0"/>
            <wp:docPr id="1460644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44030" name=""/>
                    <pic:cNvPicPr/>
                  </pic:nvPicPr>
                  <pic:blipFill>
                    <a:blip r:embed="rId12"/>
                    <a:stretch>
                      <a:fillRect/>
                    </a:stretch>
                  </pic:blipFill>
                  <pic:spPr>
                    <a:xfrm>
                      <a:off x="0" y="0"/>
                      <a:ext cx="5274310" cy="2876550"/>
                    </a:xfrm>
                    <a:prstGeom prst="rect">
                      <a:avLst/>
                    </a:prstGeom>
                  </pic:spPr>
                </pic:pic>
              </a:graphicData>
            </a:graphic>
          </wp:inline>
        </w:drawing>
      </w:r>
    </w:p>
    <w:p w14:paraId="77D93037" w14:textId="6D72B75A" w:rsidR="0064287F" w:rsidRDefault="00221D00" w:rsidP="0064287F">
      <w:r>
        <w:br w:type="page"/>
      </w:r>
    </w:p>
    <w:p w14:paraId="7648C21D" w14:textId="77777777" w:rsidR="00101AB0" w:rsidRDefault="0064287F" w:rsidP="0064287F">
      <w:pPr>
        <w:pStyle w:val="SMHeading"/>
      </w:pPr>
      <w:r w:rsidRPr="00355362">
        <w:lastRenderedPageBreak/>
        <w:t>Fig. S</w:t>
      </w:r>
      <w:r>
        <w:t>4.</w:t>
      </w:r>
      <w:r w:rsidR="00801F76">
        <w:t xml:space="preserve"> </w:t>
      </w:r>
    </w:p>
    <w:p w14:paraId="096912F4" w14:textId="141149CC" w:rsidR="0064287F" w:rsidRPr="00101AB0" w:rsidRDefault="00801F76" w:rsidP="00101AB0">
      <w:pPr>
        <w:rPr>
          <w:b/>
          <w:bCs/>
        </w:rPr>
      </w:pPr>
      <w:r>
        <w:rPr>
          <w:rFonts w:hint="eastAsia"/>
          <w:b/>
          <w:bCs/>
        </w:rPr>
        <w:t>P</w:t>
      </w:r>
      <w:r>
        <w:rPr>
          <w:b/>
          <w:bCs/>
        </w:rPr>
        <w:t xml:space="preserve">rediction results of </w:t>
      </w:r>
      <w:r>
        <w:rPr>
          <w:rFonts w:hint="eastAsia"/>
          <w:b/>
          <w:bCs/>
        </w:rPr>
        <w:t>LMF</w:t>
      </w:r>
      <w:r>
        <w:rPr>
          <w:b/>
          <w:bCs/>
        </w:rPr>
        <w:t>.</w:t>
      </w:r>
      <w:r>
        <w:rPr>
          <w:rFonts w:hint="eastAsia"/>
          <w:b/>
          <w:bCs/>
        </w:rPr>
        <w:t xml:space="preserve"> </w:t>
      </w:r>
      <w:r w:rsidRPr="00101AB0">
        <w:rPr>
          <w:rFonts w:hint="eastAsia"/>
          <w:b/>
          <w:bCs/>
        </w:rPr>
        <w:t>(Left)</w:t>
      </w:r>
      <w:r w:rsidRPr="00101AB0">
        <w:rPr>
          <w:rFonts w:hint="eastAsia"/>
        </w:rPr>
        <w:t xml:space="preserve"> </w:t>
      </w:r>
      <w:r w:rsidRPr="00101AB0">
        <w:t xml:space="preserve">Comparison plot of predicted </w:t>
      </w:r>
      <w:r w:rsidRPr="00101AB0">
        <w:rPr>
          <w:rFonts w:hint="eastAsia"/>
        </w:rPr>
        <w:t xml:space="preserve">values </w:t>
      </w:r>
      <w:r w:rsidRPr="00101AB0">
        <w:t xml:space="preserve">for patients </w:t>
      </w:r>
      <w:r w:rsidRPr="00101AB0">
        <w:rPr>
          <w:rFonts w:hint="eastAsia"/>
        </w:rPr>
        <w:t>(</w:t>
      </w:r>
      <w:r w:rsidRPr="00101AB0">
        <w:t>recovery time</w:t>
      </w:r>
      <w:r w:rsidRPr="00101AB0">
        <w:rPr>
          <w:rFonts w:hint="eastAsia"/>
        </w:rPr>
        <w:t xml:space="preserve"> and initial load)</w:t>
      </w:r>
      <w:r w:rsidRPr="00101AB0">
        <w:t>, ordered from smallest to largest based on actual values. The bar chart represents the recovery time suggested by doctors, while the scatter plot represents the predicted values by the model.</w:t>
      </w:r>
      <w:r w:rsidRPr="00101AB0">
        <w:rPr>
          <w:rFonts w:hint="eastAsia"/>
        </w:rPr>
        <w:t xml:space="preserve"> </w:t>
      </w:r>
      <w:r w:rsidRPr="00101AB0">
        <w:rPr>
          <w:b/>
          <w:bCs/>
        </w:rPr>
        <w:t>(</w:t>
      </w:r>
      <w:r w:rsidRPr="00101AB0">
        <w:rPr>
          <w:rFonts w:hint="eastAsia"/>
          <w:b/>
          <w:bCs/>
        </w:rPr>
        <w:t>Right</w:t>
      </w:r>
      <w:r w:rsidRPr="00101AB0">
        <w:rPr>
          <w:b/>
          <w:bCs/>
        </w:rPr>
        <w:t xml:space="preserve">) </w:t>
      </w:r>
      <w:r w:rsidRPr="00101AB0">
        <w:t>Scatter plot demonstrating the correlation between actual values and predicted values. The diagonal line represents perfect prediction, where actual values are equal to predicted values</w:t>
      </w:r>
      <w:r w:rsidRPr="00101AB0">
        <w:rPr>
          <w:rFonts w:hint="eastAsia"/>
        </w:rPr>
        <w:t>.</w:t>
      </w:r>
    </w:p>
    <w:p w14:paraId="44C9B672" w14:textId="77777777" w:rsidR="0064287F" w:rsidRPr="00E07319" w:rsidRDefault="0064287F" w:rsidP="0064287F"/>
    <w:p w14:paraId="57F7132A" w14:textId="77777777" w:rsidR="0064287F" w:rsidRDefault="0064287F" w:rsidP="0064287F">
      <w:r w:rsidRPr="002451DE">
        <w:rPr>
          <w:noProof/>
        </w:rPr>
        <w:drawing>
          <wp:inline distT="0" distB="0" distL="0" distR="0" wp14:anchorId="44ADF85B" wp14:editId="611D9C50">
            <wp:extent cx="5274310" cy="2933065"/>
            <wp:effectExtent l="0" t="0" r="0" b="0"/>
            <wp:docPr id="1556435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35166" name=""/>
                    <pic:cNvPicPr/>
                  </pic:nvPicPr>
                  <pic:blipFill>
                    <a:blip r:embed="rId13"/>
                    <a:stretch>
                      <a:fillRect/>
                    </a:stretch>
                  </pic:blipFill>
                  <pic:spPr>
                    <a:xfrm>
                      <a:off x="0" y="0"/>
                      <a:ext cx="5274310" cy="2933065"/>
                    </a:xfrm>
                    <a:prstGeom prst="rect">
                      <a:avLst/>
                    </a:prstGeom>
                  </pic:spPr>
                </pic:pic>
              </a:graphicData>
            </a:graphic>
          </wp:inline>
        </w:drawing>
      </w:r>
    </w:p>
    <w:p w14:paraId="58BA0C7B" w14:textId="64F0EBC2" w:rsidR="0064287F" w:rsidRDefault="00221D00" w:rsidP="0064287F">
      <w:r>
        <w:br w:type="page"/>
      </w:r>
    </w:p>
    <w:p w14:paraId="4A8AB56E" w14:textId="77777777" w:rsidR="00101AB0" w:rsidRDefault="0064287F" w:rsidP="0064287F">
      <w:pPr>
        <w:pStyle w:val="SMHeading"/>
      </w:pPr>
      <w:r w:rsidRPr="00355362">
        <w:lastRenderedPageBreak/>
        <w:t>Fig. S</w:t>
      </w:r>
      <w:r w:rsidR="00801F76">
        <w:t>5</w:t>
      </w:r>
      <w:r>
        <w:t>.</w:t>
      </w:r>
      <w:r w:rsidR="00801F76" w:rsidRPr="00801F76">
        <w:rPr>
          <w:rFonts w:hint="eastAsia"/>
        </w:rPr>
        <w:t xml:space="preserve"> </w:t>
      </w:r>
    </w:p>
    <w:p w14:paraId="3AE2D312" w14:textId="66F47072" w:rsidR="0064287F" w:rsidRPr="00101AB0" w:rsidRDefault="00801F76" w:rsidP="00101AB0">
      <w:pPr>
        <w:rPr>
          <w:b/>
          <w:bCs/>
        </w:rPr>
      </w:pPr>
      <w:r>
        <w:rPr>
          <w:rFonts w:hint="eastAsia"/>
          <w:b/>
          <w:bCs/>
        </w:rPr>
        <w:t>P</w:t>
      </w:r>
      <w:r>
        <w:rPr>
          <w:b/>
          <w:bCs/>
        </w:rPr>
        <w:t>rediction results of feature c</w:t>
      </w:r>
      <w:r>
        <w:rPr>
          <w:rFonts w:hint="eastAsia"/>
          <w:b/>
          <w:bCs/>
        </w:rPr>
        <w:t>oncat</w:t>
      </w:r>
      <w:r>
        <w:rPr>
          <w:b/>
          <w:bCs/>
        </w:rPr>
        <w:t>enation.</w:t>
      </w:r>
      <w:r>
        <w:rPr>
          <w:rFonts w:hint="eastAsia"/>
          <w:b/>
          <w:bCs/>
        </w:rPr>
        <w:t xml:space="preserve"> </w:t>
      </w:r>
      <w:r w:rsidRPr="00101AB0">
        <w:rPr>
          <w:rFonts w:hint="eastAsia"/>
          <w:b/>
          <w:bCs/>
        </w:rPr>
        <w:t>(Left)</w:t>
      </w:r>
      <w:r w:rsidRPr="00101AB0">
        <w:rPr>
          <w:rFonts w:hint="eastAsia"/>
        </w:rPr>
        <w:t xml:space="preserve"> </w:t>
      </w:r>
      <w:r w:rsidRPr="00101AB0">
        <w:t xml:space="preserve">Comparison plot of predicted </w:t>
      </w:r>
      <w:r w:rsidRPr="00101AB0">
        <w:rPr>
          <w:rFonts w:hint="eastAsia"/>
        </w:rPr>
        <w:t xml:space="preserve">values </w:t>
      </w:r>
      <w:r w:rsidRPr="00101AB0">
        <w:t xml:space="preserve">for patients </w:t>
      </w:r>
      <w:r w:rsidRPr="00101AB0">
        <w:rPr>
          <w:rFonts w:hint="eastAsia"/>
        </w:rPr>
        <w:t>(</w:t>
      </w:r>
      <w:r w:rsidRPr="00101AB0">
        <w:t>recovery time</w:t>
      </w:r>
      <w:r w:rsidRPr="00101AB0">
        <w:rPr>
          <w:rFonts w:hint="eastAsia"/>
        </w:rPr>
        <w:t xml:space="preserve"> and initial load)</w:t>
      </w:r>
      <w:r w:rsidRPr="00101AB0">
        <w:t>, ordered from smallest to largest based on actual values. The bar chart represents the recovery time suggested by doctors, while the scatter plot represents the predicted values by the model.</w:t>
      </w:r>
      <w:r w:rsidRPr="00101AB0">
        <w:rPr>
          <w:rFonts w:hint="eastAsia"/>
        </w:rPr>
        <w:t xml:space="preserve"> </w:t>
      </w:r>
      <w:r w:rsidRPr="00101AB0">
        <w:rPr>
          <w:b/>
          <w:bCs/>
        </w:rPr>
        <w:t>(</w:t>
      </w:r>
      <w:r w:rsidRPr="00101AB0">
        <w:rPr>
          <w:rFonts w:hint="eastAsia"/>
          <w:b/>
          <w:bCs/>
        </w:rPr>
        <w:t>Right</w:t>
      </w:r>
      <w:r w:rsidRPr="00101AB0">
        <w:rPr>
          <w:b/>
          <w:bCs/>
        </w:rPr>
        <w:t>)</w:t>
      </w:r>
      <w:r w:rsidRPr="00101AB0">
        <w:t xml:space="preserve"> Scatter plot demonstrating the correlation between actual values and predicted values. The diagonal line represents perfect prediction, where actual values are equal to predicted values</w:t>
      </w:r>
      <w:r w:rsidRPr="00101AB0">
        <w:rPr>
          <w:rFonts w:hint="eastAsia"/>
        </w:rPr>
        <w:t>.</w:t>
      </w:r>
    </w:p>
    <w:p w14:paraId="778220DE" w14:textId="77777777" w:rsidR="0064287F" w:rsidRDefault="0064287F" w:rsidP="0064287F">
      <w:r w:rsidRPr="002451DE">
        <w:rPr>
          <w:noProof/>
        </w:rPr>
        <w:drawing>
          <wp:inline distT="0" distB="0" distL="0" distR="0" wp14:anchorId="4802A06C" wp14:editId="27D136A3">
            <wp:extent cx="5274310" cy="2860675"/>
            <wp:effectExtent l="0" t="0" r="0" b="0"/>
            <wp:docPr id="9904232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23274" name=""/>
                    <pic:cNvPicPr/>
                  </pic:nvPicPr>
                  <pic:blipFill>
                    <a:blip r:embed="rId14"/>
                    <a:stretch>
                      <a:fillRect/>
                    </a:stretch>
                  </pic:blipFill>
                  <pic:spPr>
                    <a:xfrm>
                      <a:off x="0" y="0"/>
                      <a:ext cx="5274310" cy="2860675"/>
                    </a:xfrm>
                    <a:prstGeom prst="rect">
                      <a:avLst/>
                    </a:prstGeom>
                  </pic:spPr>
                </pic:pic>
              </a:graphicData>
            </a:graphic>
          </wp:inline>
        </w:drawing>
      </w:r>
    </w:p>
    <w:p w14:paraId="1537022C" w14:textId="099164CB" w:rsidR="0064287F" w:rsidRDefault="00221D00" w:rsidP="0064287F">
      <w:r>
        <w:br w:type="page"/>
      </w:r>
    </w:p>
    <w:p w14:paraId="0C2C7EFE" w14:textId="77777777" w:rsidR="00101AB0" w:rsidRDefault="0064287F" w:rsidP="0064287F">
      <w:pPr>
        <w:pStyle w:val="SMHeading"/>
      </w:pPr>
      <w:r w:rsidRPr="00355362">
        <w:lastRenderedPageBreak/>
        <w:t>Fig. S</w:t>
      </w:r>
      <w:r w:rsidR="00801F76">
        <w:t>6</w:t>
      </w:r>
      <w:r>
        <w:t xml:space="preserve">. </w:t>
      </w:r>
    </w:p>
    <w:p w14:paraId="766688B3" w14:textId="361CDBE4" w:rsidR="0064287F" w:rsidRPr="0064287F" w:rsidRDefault="0064287F" w:rsidP="00101AB0">
      <w:pPr>
        <w:rPr>
          <w:b/>
          <w:bCs/>
        </w:rPr>
      </w:pPr>
      <w:r w:rsidRPr="00101AB0">
        <w:rPr>
          <w:b/>
          <w:bCs/>
        </w:rPr>
        <w:t xml:space="preserve">Prediction results of Unimodal method (clinical information). (Left) </w:t>
      </w:r>
      <w:r w:rsidRPr="00101AB0">
        <w:t xml:space="preserve">Comparison plot of predicted values for patients (recovery time and initial load), ordered from smallest to largest based on actual values. The bar chart represents the recovery time suggested by doctors, while the scatter plot represents the predicted values by the model. </w:t>
      </w:r>
      <w:r w:rsidRPr="00101AB0">
        <w:rPr>
          <w:b/>
          <w:bCs/>
        </w:rPr>
        <w:t>(Right)</w:t>
      </w:r>
      <w:r w:rsidRPr="00101AB0">
        <w:t xml:space="preserve"> Scatter plot demonstrating the correlation between actual values and predicted values. The diagonal line represents perfect prediction, where actual values are equal to predicted values.</w:t>
      </w:r>
    </w:p>
    <w:p w14:paraId="4D957DA7" w14:textId="77777777" w:rsidR="0064287F" w:rsidRDefault="0064287F" w:rsidP="0064287F">
      <w:r w:rsidRPr="002451DE">
        <w:rPr>
          <w:noProof/>
        </w:rPr>
        <w:drawing>
          <wp:inline distT="0" distB="0" distL="0" distR="0" wp14:anchorId="2029D82B" wp14:editId="0056B202">
            <wp:extent cx="5274310" cy="2833370"/>
            <wp:effectExtent l="0" t="0" r="0" b="0"/>
            <wp:docPr id="1894478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78681" name=""/>
                    <pic:cNvPicPr/>
                  </pic:nvPicPr>
                  <pic:blipFill>
                    <a:blip r:embed="rId15"/>
                    <a:stretch>
                      <a:fillRect/>
                    </a:stretch>
                  </pic:blipFill>
                  <pic:spPr>
                    <a:xfrm>
                      <a:off x="0" y="0"/>
                      <a:ext cx="5274310" cy="2833370"/>
                    </a:xfrm>
                    <a:prstGeom prst="rect">
                      <a:avLst/>
                    </a:prstGeom>
                  </pic:spPr>
                </pic:pic>
              </a:graphicData>
            </a:graphic>
          </wp:inline>
        </w:drawing>
      </w:r>
    </w:p>
    <w:p w14:paraId="105D9802" w14:textId="29D48821" w:rsidR="0064287F" w:rsidRDefault="00221D00" w:rsidP="0064287F">
      <w:pPr>
        <w:rPr>
          <w:b/>
          <w:bCs/>
        </w:rPr>
      </w:pPr>
      <w:r>
        <w:rPr>
          <w:b/>
          <w:bCs/>
        </w:rPr>
        <w:br w:type="page"/>
      </w:r>
    </w:p>
    <w:p w14:paraId="6D84934F" w14:textId="77777777" w:rsidR="00101AB0" w:rsidRDefault="0064287F" w:rsidP="0064287F">
      <w:pPr>
        <w:pStyle w:val="SMHeading"/>
      </w:pPr>
      <w:r w:rsidRPr="00355362">
        <w:lastRenderedPageBreak/>
        <w:t>Fig. S</w:t>
      </w:r>
      <w:r>
        <w:t xml:space="preserve">7. </w:t>
      </w:r>
    </w:p>
    <w:p w14:paraId="22D905BE" w14:textId="22107C7D" w:rsidR="0064287F" w:rsidRPr="0064287F" w:rsidRDefault="0064287F" w:rsidP="00101AB0">
      <w:pPr>
        <w:rPr>
          <w:b/>
          <w:bCs/>
        </w:rPr>
      </w:pPr>
      <w:r w:rsidRPr="00101AB0">
        <w:rPr>
          <w:b/>
          <w:bCs/>
        </w:rPr>
        <w:t>SHAP honeycomb diagram of clinical data prediction (A)</w:t>
      </w:r>
      <w:r w:rsidRPr="00101AB0">
        <w:t xml:space="preserve"> Summary plot of clinical features on initial load prediction. </w:t>
      </w:r>
      <w:r w:rsidRPr="00101AB0">
        <w:rPr>
          <w:b/>
          <w:bCs/>
        </w:rPr>
        <w:t>(B)</w:t>
      </w:r>
      <w:r w:rsidRPr="00101AB0">
        <w:t xml:space="preserve"> Summary plot of clinical features on initial load prediction.</w:t>
      </w:r>
    </w:p>
    <w:p w14:paraId="7ABE1FAA" w14:textId="77777777" w:rsidR="0064287F" w:rsidRDefault="0064287F" w:rsidP="0064287F">
      <w:pPr>
        <w:rPr>
          <w:b/>
          <w:bCs/>
        </w:rPr>
      </w:pPr>
      <w:r>
        <w:rPr>
          <w:b/>
          <w:bCs/>
          <w:noProof/>
        </w:rPr>
        <w:drawing>
          <wp:inline distT="0" distB="0" distL="0" distR="0" wp14:anchorId="18F795AD" wp14:editId="6D35C1FF">
            <wp:extent cx="5274310" cy="17697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769745"/>
                    </a:xfrm>
                    <a:prstGeom prst="rect">
                      <a:avLst/>
                    </a:prstGeom>
                  </pic:spPr>
                </pic:pic>
              </a:graphicData>
            </a:graphic>
          </wp:inline>
        </w:drawing>
      </w:r>
    </w:p>
    <w:p w14:paraId="3992DCC4" w14:textId="59771F4C" w:rsidR="0064287F" w:rsidRDefault="00221D00" w:rsidP="0064287F">
      <w:pPr>
        <w:rPr>
          <w:b/>
          <w:bCs/>
        </w:rPr>
      </w:pPr>
      <w:r>
        <w:rPr>
          <w:b/>
          <w:bCs/>
        </w:rPr>
        <w:br w:type="page"/>
      </w:r>
    </w:p>
    <w:p w14:paraId="2D9A7876" w14:textId="77777777" w:rsidR="00101AB0" w:rsidRDefault="0064287F" w:rsidP="0064287F">
      <w:pPr>
        <w:pStyle w:val="SMHeading"/>
      </w:pPr>
      <w:r w:rsidRPr="00355362">
        <w:lastRenderedPageBreak/>
        <w:t>Fig. S</w:t>
      </w:r>
      <w:r>
        <w:t xml:space="preserve">8. </w:t>
      </w:r>
    </w:p>
    <w:p w14:paraId="68F00402" w14:textId="12143DFB" w:rsidR="0064287F" w:rsidRPr="0064287F" w:rsidRDefault="0064287F" w:rsidP="00101AB0">
      <w:pPr>
        <w:rPr>
          <w:b/>
          <w:bCs/>
        </w:rPr>
      </w:pPr>
      <w:r w:rsidRPr="00101AB0">
        <w:rPr>
          <w:b/>
          <w:bCs/>
        </w:rPr>
        <w:t>The process of data filtering.</w:t>
      </w:r>
    </w:p>
    <w:p w14:paraId="7A63CB60" w14:textId="522C2DBC" w:rsidR="0064287F" w:rsidRDefault="0064287F" w:rsidP="0064287F">
      <w:pPr>
        <w:jc w:val="center"/>
        <w:rPr>
          <w:b/>
          <w:bCs/>
        </w:rPr>
      </w:pPr>
      <w:r>
        <w:rPr>
          <w:rFonts w:hint="eastAsia"/>
          <w:noProof/>
        </w:rPr>
        <w:drawing>
          <wp:inline distT="0" distB="0" distL="0" distR="0" wp14:anchorId="42604C07" wp14:editId="03518648">
            <wp:extent cx="4732444" cy="649528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2444" cy="6495288"/>
                    </a:xfrm>
                    <a:prstGeom prst="rect">
                      <a:avLst/>
                    </a:prstGeom>
                  </pic:spPr>
                </pic:pic>
              </a:graphicData>
            </a:graphic>
          </wp:inline>
        </w:drawing>
      </w:r>
      <w:bookmarkStart w:id="0" w:name="OLE_LINK49"/>
      <w:bookmarkStart w:id="1" w:name="OLE_LINK50"/>
    </w:p>
    <w:p w14:paraId="3D6FDC4A" w14:textId="2DA5C5DA" w:rsidR="0064287F" w:rsidRPr="00221D00" w:rsidRDefault="00221D00" w:rsidP="0064287F">
      <w:pPr>
        <w:rPr>
          <w:b/>
          <w:bCs/>
        </w:rPr>
      </w:pPr>
      <w:r>
        <w:rPr>
          <w:b/>
          <w:bCs/>
        </w:rPr>
        <w:br w:type="page"/>
      </w:r>
      <w:bookmarkEnd w:id="0"/>
      <w:bookmarkEnd w:id="1"/>
    </w:p>
    <w:p w14:paraId="04FA385B" w14:textId="77777777" w:rsidR="00221D00" w:rsidRDefault="00221D00" w:rsidP="00221D00">
      <w:pPr>
        <w:pStyle w:val="SMHeading"/>
      </w:pPr>
      <w:r>
        <w:lastRenderedPageBreak/>
        <w:t>Table S1.</w:t>
      </w:r>
    </w:p>
    <w:p w14:paraId="0762CEDD" w14:textId="2F161E01" w:rsidR="0064287F" w:rsidRDefault="00A73749" w:rsidP="0064287F">
      <w:r>
        <w:rPr>
          <w:rFonts w:hint="eastAsia"/>
          <w:b/>
          <w:bCs/>
          <w:szCs w:val="21"/>
        </w:rPr>
        <w:t>T</w:t>
      </w:r>
      <w:r>
        <w:rPr>
          <w:b/>
          <w:bCs/>
          <w:szCs w:val="21"/>
        </w:rPr>
        <w:t>he demographic statistics of patients with full-dimensional clinical and rehabilitation data.</w:t>
      </w:r>
    </w:p>
    <w:tbl>
      <w:tblPr>
        <w:tblStyle w:val="affff9"/>
        <w:tblW w:w="0" w:type="auto"/>
        <w:tblLook w:val="04A0" w:firstRow="1" w:lastRow="0" w:firstColumn="1" w:lastColumn="0" w:noHBand="0" w:noVBand="1"/>
      </w:tblPr>
      <w:tblGrid>
        <w:gridCol w:w="2493"/>
        <w:gridCol w:w="3656"/>
        <w:gridCol w:w="3181"/>
      </w:tblGrid>
      <w:tr w:rsidR="0064287F" w14:paraId="703D4D77" w14:textId="77777777" w:rsidTr="00D00378">
        <w:tc>
          <w:tcPr>
            <w:tcW w:w="2648" w:type="dxa"/>
            <w:tcBorders>
              <w:top w:val="single" w:sz="12" w:space="0" w:color="auto"/>
              <w:left w:val="single" w:sz="12" w:space="0" w:color="auto"/>
              <w:bottom w:val="single" w:sz="12" w:space="0" w:color="auto"/>
              <w:right w:val="dashed" w:sz="4" w:space="0" w:color="auto"/>
            </w:tcBorders>
            <w:vAlign w:val="center"/>
          </w:tcPr>
          <w:p w14:paraId="74A6AECD" w14:textId="77777777" w:rsidR="0064287F" w:rsidRPr="00457198" w:rsidRDefault="0064287F" w:rsidP="00D00378">
            <w:pPr>
              <w:jc w:val="center"/>
              <w:rPr>
                <w:rFonts w:ascii="微软雅黑" w:eastAsia="微软雅黑" w:hAnsi="微软雅黑"/>
                <w:b/>
                <w:bCs/>
                <w:sz w:val="32"/>
                <w:szCs w:val="32"/>
              </w:rPr>
            </w:pPr>
            <w:r>
              <w:rPr>
                <w:rFonts w:ascii="微软雅黑" w:eastAsia="微软雅黑" w:hAnsi="微软雅黑" w:hint="eastAsia"/>
                <w:b/>
                <w:bCs/>
                <w:sz w:val="32"/>
                <w:szCs w:val="32"/>
              </w:rPr>
              <w:t>D</w:t>
            </w:r>
            <w:r>
              <w:rPr>
                <w:rFonts w:ascii="微软雅黑" w:eastAsia="微软雅黑" w:hAnsi="微软雅黑"/>
                <w:b/>
                <w:bCs/>
                <w:sz w:val="32"/>
                <w:szCs w:val="32"/>
              </w:rPr>
              <w:t>ataset</w:t>
            </w:r>
          </w:p>
        </w:tc>
        <w:tc>
          <w:tcPr>
            <w:tcW w:w="4167" w:type="dxa"/>
            <w:tcBorders>
              <w:top w:val="single" w:sz="12" w:space="0" w:color="auto"/>
              <w:left w:val="dashed" w:sz="4" w:space="0" w:color="auto"/>
              <w:bottom w:val="single" w:sz="12" w:space="0" w:color="auto"/>
              <w:right w:val="dashed" w:sz="4" w:space="0" w:color="auto"/>
            </w:tcBorders>
            <w:vAlign w:val="center"/>
          </w:tcPr>
          <w:p w14:paraId="398CE95B" w14:textId="77777777" w:rsidR="0064287F" w:rsidRPr="001821DA" w:rsidRDefault="0064287F" w:rsidP="00D00378">
            <w:pPr>
              <w:jc w:val="center"/>
              <w:rPr>
                <w:rFonts w:ascii="微软雅黑" w:eastAsia="微软雅黑" w:hAnsi="微软雅黑"/>
                <w:b/>
                <w:bCs/>
                <w:sz w:val="22"/>
              </w:rPr>
            </w:pPr>
            <w:r w:rsidRPr="001821DA">
              <w:rPr>
                <w:rFonts w:ascii="微软雅黑" w:eastAsia="微软雅黑" w:hAnsi="微软雅黑" w:hint="eastAsia"/>
                <w:b/>
                <w:bCs/>
                <w:sz w:val="22"/>
              </w:rPr>
              <w:t>V</w:t>
            </w:r>
            <w:r w:rsidRPr="001821DA">
              <w:rPr>
                <w:rFonts w:ascii="微软雅黑" w:eastAsia="微软雅黑" w:hAnsi="微软雅黑"/>
                <w:b/>
                <w:bCs/>
                <w:sz w:val="22"/>
              </w:rPr>
              <w:t>ariable</w:t>
            </w:r>
          </w:p>
        </w:tc>
        <w:tc>
          <w:tcPr>
            <w:tcW w:w="3621" w:type="dxa"/>
            <w:tcBorders>
              <w:top w:val="single" w:sz="12" w:space="0" w:color="auto"/>
              <w:left w:val="dashed" w:sz="4" w:space="0" w:color="auto"/>
              <w:bottom w:val="single" w:sz="12" w:space="0" w:color="auto"/>
              <w:right w:val="single" w:sz="12" w:space="0" w:color="auto"/>
            </w:tcBorders>
            <w:vAlign w:val="center"/>
          </w:tcPr>
          <w:p w14:paraId="6DE11DB3" w14:textId="77777777" w:rsidR="0064287F" w:rsidRPr="001821DA" w:rsidRDefault="0064287F" w:rsidP="00D00378">
            <w:pPr>
              <w:jc w:val="center"/>
              <w:rPr>
                <w:rFonts w:ascii="微软雅黑" w:eastAsia="微软雅黑" w:hAnsi="微软雅黑"/>
                <w:b/>
                <w:bCs/>
                <w:sz w:val="22"/>
              </w:rPr>
            </w:pPr>
            <w:r w:rsidRPr="001821DA">
              <w:rPr>
                <w:rFonts w:ascii="微软雅黑" w:eastAsia="微软雅黑" w:hAnsi="微软雅黑" w:hint="eastAsia"/>
                <w:b/>
                <w:bCs/>
                <w:sz w:val="22"/>
              </w:rPr>
              <w:t>D</w:t>
            </w:r>
            <w:r w:rsidRPr="001821DA">
              <w:rPr>
                <w:rFonts w:ascii="微软雅黑" w:eastAsia="微软雅黑" w:hAnsi="微软雅黑"/>
                <w:b/>
                <w:bCs/>
                <w:sz w:val="22"/>
              </w:rPr>
              <w:t>istribution</w:t>
            </w:r>
          </w:p>
        </w:tc>
      </w:tr>
      <w:tr w:rsidR="0064287F" w:rsidRPr="00457198" w14:paraId="7A848656" w14:textId="77777777" w:rsidTr="00D00378">
        <w:trPr>
          <w:trHeight w:val="397"/>
        </w:trPr>
        <w:tc>
          <w:tcPr>
            <w:tcW w:w="2648" w:type="dxa"/>
            <w:vMerge w:val="restart"/>
            <w:tcBorders>
              <w:top w:val="single" w:sz="12" w:space="0" w:color="auto"/>
              <w:left w:val="single" w:sz="12" w:space="0" w:color="auto"/>
              <w:right w:val="dashed" w:sz="4" w:space="0" w:color="auto"/>
            </w:tcBorders>
            <w:vAlign w:val="center"/>
          </w:tcPr>
          <w:p w14:paraId="7AD1CEBB" w14:textId="77777777" w:rsidR="0064287F" w:rsidRPr="001821DA" w:rsidRDefault="0064287F" w:rsidP="00D00378">
            <w:pPr>
              <w:jc w:val="center"/>
              <w:rPr>
                <w:rFonts w:ascii="微软雅黑" w:eastAsia="微软雅黑" w:hAnsi="微软雅黑"/>
                <w:b/>
                <w:bCs/>
                <w:sz w:val="18"/>
                <w:szCs w:val="18"/>
              </w:rPr>
            </w:pPr>
            <w:r w:rsidRPr="00E8264C">
              <w:rPr>
                <w:rFonts w:ascii="微软雅黑" w:eastAsia="微软雅黑" w:hAnsi="微软雅黑" w:hint="eastAsia"/>
                <w:b/>
                <w:bCs/>
                <w:sz w:val="18"/>
                <w:szCs w:val="18"/>
              </w:rPr>
              <w:t>Shanghai Sixth People's Hospital</w:t>
            </w:r>
          </w:p>
        </w:tc>
        <w:tc>
          <w:tcPr>
            <w:tcW w:w="4167" w:type="dxa"/>
            <w:tcBorders>
              <w:top w:val="single" w:sz="12" w:space="0" w:color="auto"/>
              <w:left w:val="dashed" w:sz="4" w:space="0" w:color="auto"/>
              <w:bottom w:val="dashed" w:sz="4" w:space="0" w:color="auto"/>
              <w:right w:val="dashed" w:sz="4" w:space="0" w:color="auto"/>
            </w:tcBorders>
            <w:vAlign w:val="center"/>
          </w:tcPr>
          <w:p w14:paraId="5DF4C98D"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Sample size N</w:t>
            </w:r>
          </w:p>
        </w:tc>
        <w:tc>
          <w:tcPr>
            <w:tcW w:w="3621" w:type="dxa"/>
            <w:tcBorders>
              <w:top w:val="single" w:sz="12" w:space="0" w:color="auto"/>
              <w:left w:val="dashed" w:sz="4" w:space="0" w:color="auto"/>
              <w:bottom w:val="dashed" w:sz="4" w:space="0" w:color="auto"/>
              <w:right w:val="single" w:sz="12" w:space="0" w:color="auto"/>
            </w:tcBorders>
            <w:vAlign w:val="center"/>
          </w:tcPr>
          <w:p w14:paraId="12E51C8A"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9</w:t>
            </w:r>
            <w:r>
              <w:rPr>
                <w:rFonts w:ascii="微软雅黑" w:eastAsia="微软雅黑" w:hAnsi="微软雅黑" w:hint="eastAsia"/>
                <w:b/>
                <w:bCs/>
                <w:sz w:val="18"/>
                <w:szCs w:val="18"/>
              </w:rPr>
              <w:t>1</w:t>
            </w:r>
          </w:p>
        </w:tc>
      </w:tr>
      <w:tr w:rsidR="0064287F" w:rsidRPr="00457198" w14:paraId="085A7E29" w14:textId="77777777" w:rsidTr="00D00378">
        <w:trPr>
          <w:trHeight w:val="397"/>
        </w:trPr>
        <w:tc>
          <w:tcPr>
            <w:tcW w:w="2648" w:type="dxa"/>
            <w:vMerge/>
            <w:tcBorders>
              <w:left w:val="single" w:sz="12" w:space="0" w:color="auto"/>
              <w:right w:val="dashed" w:sz="4" w:space="0" w:color="auto"/>
            </w:tcBorders>
            <w:vAlign w:val="center"/>
          </w:tcPr>
          <w:p w14:paraId="492297E3"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4F29C90A"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A</w:t>
            </w:r>
            <w:r w:rsidRPr="001821DA">
              <w:rPr>
                <w:rFonts w:ascii="微软雅黑" w:eastAsia="微软雅黑" w:hAnsi="微软雅黑"/>
                <w:b/>
                <w:bCs/>
                <w:sz w:val="18"/>
                <w:szCs w:val="18"/>
              </w:rPr>
              <w:t>ge, (&lt;30:30~60:&gt;60)</w:t>
            </w:r>
          </w:p>
        </w:tc>
        <w:tc>
          <w:tcPr>
            <w:tcW w:w="3621" w:type="dxa"/>
            <w:tcBorders>
              <w:top w:val="dashed" w:sz="4" w:space="0" w:color="auto"/>
              <w:left w:val="dashed" w:sz="4" w:space="0" w:color="auto"/>
              <w:bottom w:val="dashed" w:sz="4" w:space="0" w:color="auto"/>
              <w:right w:val="single" w:sz="12" w:space="0" w:color="auto"/>
            </w:tcBorders>
            <w:vAlign w:val="center"/>
          </w:tcPr>
          <w:p w14:paraId="11125BDA"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0.</w:t>
            </w:r>
            <w:r w:rsidRPr="001821DA">
              <w:rPr>
                <w:rFonts w:ascii="微软雅黑" w:eastAsia="微软雅黑" w:hAnsi="微软雅黑" w:hint="eastAsia"/>
                <w:b/>
                <w:bCs/>
                <w:sz w:val="18"/>
                <w:szCs w:val="18"/>
              </w:rPr>
              <w:t>1</w:t>
            </w:r>
            <w:r w:rsidRPr="001821DA">
              <w:rPr>
                <w:rFonts w:ascii="微软雅黑" w:eastAsia="微软雅黑" w:hAnsi="微软雅黑"/>
                <w:b/>
                <w:bCs/>
                <w:sz w:val="18"/>
                <w:szCs w:val="18"/>
              </w:rPr>
              <w:t>:</w:t>
            </w:r>
            <w:r>
              <w:rPr>
                <w:rFonts w:ascii="微软雅黑" w:eastAsia="微软雅黑" w:hAnsi="微软雅黑" w:hint="eastAsia"/>
                <w:b/>
                <w:bCs/>
                <w:sz w:val="18"/>
                <w:szCs w:val="18"/>
              </w:rPr>
              <w:t xml:space="preserve"> </w:t>
            </w:r>
            <w:r>
              <w:rPr>
                <w:rFonts w:ascii="微软雅黑" w:eastAsia="微软雅黑" w:hAnsi="微软雅黑"/>
                <w:b/>
                <w:bCs/>
                <w:sz w:val="18"/>
                <w:szCs w:val="18"/>
              </w:rPr>
              <w:t>0.65:</w:t>
            </w:r>
            <w:r>
              <w:rPr>
                <w:rFonts w:ascii="微软雅黑" w:eastAsia="微软雅黑" w:hAnsi="微软雅黑" w:hint="eastAsia"/>
                <w:b/>
                <w:bCs/>
                <w:sz w:val="18"/>
                <w:szCs w:val="18"/>
              </w:rPr>
              <w:t xml:space="preserve"> 0.25</w:t>
            </w:r>
          </w:p>
        </w:tc>
      </w:tr>
      <w:tr w:rsidR="0064287F" w:rsidRPr="00457198" w14:paraId="3201214D" w14:textId="77777777" w:rsidTr="00D00378">
        <w:trPr>
          <w:trHeight w:val="397"/>
        </w:trPr>
        <w:tc>
          <w:tcPr>
            <w:tcW w:w="2648" w:type="dxa"/>
            <w:vMerge/>
            <w:tcBorders>
              <w:left w:val="single" w:sz="12" w:space="0" w:color="auto"/>
              <w:right w:val="dashed" w:sz="4" w:space="0" w:color="auto"/>
            </w:tcBorders>
            <w:vAlign w:val="center"/>
          </w:tcPr>
          <w:p w14:paraId="12A694B5"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1BA3A4DE"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ex, N female (%)</w:t>
            </w:r>
          </w:p>
        </w:tc>
        <w:tc>
          <w:tcPr>
            <w:tcW w:w="3621" w:type="dxa"/>
            <w:tcBorders>
              <w:top w:val="dashed" w:sz="4" w:space="0" w:color="auto"/>
              <w:left w:val="dashed" w:sz="4" w:space="0" w:color="auto"/>
              <w:bottom w:val="dashed" w:sz="4" w:space="0" w:color="auto"/>
              <w:right w:val="single" w:sz="12" w:space="0" w:color="auto"/>
            </w:tcBorders>
            <w:vAlign w:val="center"/>
          </w:tcPr>
          <w:p w14:paraId="6FF8AC91"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4</w:t>
            </w:r>
            <w:r>
              <w:rPr>
                <w:rFonts w:ascii="微软雅黑" w:eastAsia="微软雅黑" w:hAnsi="微软雅黑" w:hint="eastAsia"/>
                <w:b/>
                <w:bCs/>
                <w:sz w:val="18"/>
                <w:szCs w:val="18"/>
              </w:rPr>
              <w:t>5</w:t>
            </w:r>
            <w:r w:rsidRPr="001821DA">
              <w:rPr>
                <w:rFonts w:ascii="微软雅黑" w:eastAsia="微软雅黑" w:hAnsi="微软雅黑"/>
                <w:b/>
                <w:bCs/>
                <w:sz w:val="18"/>
                <w:szCs w:val="18"/>
              </w:rPr>
              <w:t>.</w:t>
            </w:r>
            <w:r>
              <w:rPr>
                <w:rFonts w:ascii="微软雅黑" w:eastAsia="微软雅黑" w:hAnsi="微软雅黑" w:hint="eastAsia"/>
                <w:b/>
                <w:bCs/>
                <w:sz w:val="18"/>
                <w:szCs w:val="18"/>
              </w:rPr>
              <w:t>0</w:t>
            </w:r>
            <w:r w:rsidRPr="001821DA">
              <w:rPr>
                <w:rFonts w:ascii="微软雅黑" w:eastAsia="微软雅黑" w:hAnsi="微软雅黑"/>
                <w:b/>
                <w:bCs/>
                <w:sz w:val="18"/>
                <w:szCs w:val="18"/>
              </w:rPr>
              <w:t>%</w:t>
            </w:r>
          </w:p>
        </w:tc>
      </w:tr>
      <w:tr w:rsidR="0064287F" w:rsidRPr="00457198" w14:paraId="63666910" w14:textId="77777777" w:rsidTr="00D00378">
        <w:trPr>
          <w:trHeight w:val="397"/>
        </w:trPr>
        <w:tc>
          <w:tcPr>
            <w:tcW w:w="2648" w:type="dxa"/>
            <w:vMerge/>
            <w:tcBorders>
              <w:left w:val="single" w:sz="12" w:space="0" w:color="auto"/>
              <w:right w:val="dashed" w:sz="4" w:space="0" w:color="auto"/>
            </w:tcBorders>
            <w:vAlign w:val="center"/>
          </w:tcPr>
          <w:p w14:paraId="70674CBA"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45F77FE5"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B</w:t>
            </w:r>
            <w:r w:rsidRPr="001821DA">
              <w:rPr>
                <w:rFonts w:ascii="微软雅黑" w:eastAsia="微软雅黑" w:hAnsi="微软雅黑"/>
                <w:b/>
                <w:bCs/>
                <w:sz w:val="18"/>
                <w:szCs w:val="18"/>
              </w:rPr>
              <w:t>MI, mean</w:t>
            </w:r>
            <m:oMath>
              <m:r>
                <m:rPr>
                  <m:sty m:val="bi"/>
                </m:rPr>
                <w:rPr>
                  <w:rFonts w:ascii="Cambria Math" w:eastAsia="微软雅黑" w:hAnsi="Cambria Math"/>
                  <w:sz w:val="18"/>
                  <w:szCs w:val="18"/>
                </w:rPr>
                <m:t>±</m:t>
              </m:r>
            </m:oMath>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D</w:t>
            </w:r>
          </w:p>
        </w:tc>
        <w:tc>
          <w:tcPr>
            <w:tcW w:w="3621" w:type="dxa"/>
            <w:tcBorders>
              <w:top w:val="dashed" w:sz="4" w:space="0" w:color="auto"/>
              <w:left w:val="dashed" w:sz="4" w:space="0" w:color="auto"/>
              <w:bottom w:val="dashed" w:sz="4" w:space="0" w:color="auto"/>
              <w:right w:val="single" w:sz="12" w:space="0" w:color="auto"/>
            </w:tcBorders>
            <w:vAlign w:val="center"/>
          </w:tcPr>
          <w:p w14:paraId="42F245A3"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2</w:t>
            </w:r>
            <w:r w:rsidRPr="001821DA">
              <w:rPr>
                <w:rFonts w:ascii="微软雅黑" w:eastAsia="微软雅黑" w:hAnsi="微软雅黑"/>
                <w:b/>
                <w:bCs/>
                <w:sz w:val="18"/>
                <w:szCs w:val="18"/>
              </w:rPr>
              <w:t>4.</w:t>
            </w:r>
            <w:r>
              <w:rPr>
                <w:rFonts w:ascii="微软雅黑" w:eastAsia="微软雅黑" w:hAnsi="微软雅黑" w:hint="eastAsia"/>
                <w:b/>
                <w:bCs/>
                <w:sz w:val="18"/>
                <w:szCs w:val="18"/>
              </w:rPr>
              <w:t>3</w:t>
            </w:r>
            <w:r w:rsidRPr="001821DA">
              <w:rPr>
                <w:rFonts w:ascii="微软雅黑" w:eastAsia="微软雅黑" w:hAnsi="微软雅黑"/>
                <w:b/>
                <w:bCs/>
                <w:sz w:val="18"/>
                <w:szCs w:val="18"/>
              </w:rPr>
              <w:t>3</w:t>
            </w:r>
            <m:oMath>
              <m:r>
                <m:rPr>
                  <m:sty m:val="bi"/>
                </m:rPr>
                <w:rPr>
                  <w:rFonts w:ascii="Cambria Math" w:eastAsia="微软雅黑" w:hAnsi="Cambria Math"/>
                  <w:sz w:val="18"/>
                  <w:szCs w:val="18"/>
                </w:rPr>
                <m:t>±</m:t>
              </m:r>
            </m:oMath>
            <w:r w:rsidRPr="001821DA">
              <w:rPr>
                <w:rFonts w:ascii="微软雅黑" w:eastAsia="微软雅黑" w:hAnsi="微软雅黑" w:hint="eastAsia"/>
                <w:b/>
                <w:bCs/>
                <w:sz w:val="18"/>
                <w:szCs w:val="18"/>
              </w:rPr>
              <w:t>3</w:t>
            </w:r>
            <w:r w:rsidRPr="001821DA">
              <w:rPr>
                <w:rFonts w:ascii="微软雅黑" w:eastAsia="微软雅黑" w:hAnsi="微软雅黑"/>
                <w:b/>
                <w:bCs/>
                <w:sz w:val="18"/>
                <w:szCs w:val="18"/>
              </w:rPr>
              <w:t>.4</w:t>
            </w:r>
            <w:r>
              <w:rPr>
                <w:rFonts w:ascii="微软雅黑" w:eastAsia="微软雅黑" w:hAnsi="微软雅黑" w:hint="eastAsia"/>
                <w:b/>
                <w:bCs/>
                <w:sz w:val="18"/>
                <w:szCs w:val="18"/>
              </w:rPr>
              <w:t>3</w:t>
            </w:r>
          </w:p>
        </w:tc>
      </w:tr>
      <w:tr w:rsidR="0064287F" w14:paraId="2DAECCE4" w14:textId="77777777" w:rsidTr="00D00378">
        <w:trPr>
          <w:trHeight w:val="397"/>
        </w:trPr>
        <w:tc>
          <w:tcPr>
            <w:tcW w:w="2648" w:type="dxa"/>
            <w:vMerge/>
            <w:tcBorders>
              <w:left w:val="single" w:sz="12" w:space="0" w:color="auto"/>
              <w:bottom w:val="single" w:sz="12" w:space="0" w:color="auto"/>
              <w:right w:val="dashed" w:sz="4" w:space="0" w:color="auto"/>
            </w:tcBorders>
            <w:vAlign w:val="center"/>
          </w:tcPr>
          <w:p w14:paraId="6AD96566"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single" w:sz="12" w:space="0" w:color="auto"/>
              <w:right w:val="dashed" w:sz="4" w:space="0" w:color="auto"/>
            </w:tcBorders>
            <w:vAlign w:val="center"/>
          </w:tcPr>
          <w:p w14:paraId="3113EB0C"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Diseased part (Hip: Femur: Knee: Ankle)</w:t>
            </w:r>
          </w:p>
        </w:tc>
        <w:tc>
          <w:tcPr>
            <w:tcW w:w="3621" w:type="dxa"/>
            <w:tcBorders>
              <w:top w:val="dashed" w:sz="4" w:space="0" w:color="auto"/>
              <w:left w:val="dashed" w:sz="4" w:space="0" w:color="auto"/>
              <w:bottom w:val="single" w:sz="12" w:space="0" w:color="auto"/>
              <w:right w:val="single" w:sz="12" w:space="0" w:color="auto"/>
            </w:tcBorders>
            <w:vAlign w:val="center"/>
          </w:tcPr>
          <w:p w14:paraId="642D01E6"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.6</w:t>
            </w:r>
            <w:r>
              <w:rPr>
                <w:rFonts w:ascii="微软雅黑" w:eastAsia="微软雅黑" w:hAnsi="微软雅黑" w:hint="eastAsia"/>
                <w:b/>
                <w:bCs/>
                <w:sz w:val="18"/>
                <w:szCs w:val="18"/>
              </w:rPr>
              <w:t>7</w:t>
            </w: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.1</w:t>
            </w:r>
            <w:r>
              <w:rPr>
                <w:rFonts w:ascii="微软雅黑" w:eastAsia="微软雅黑" w:hAnsi="微软雅黑" w:hint="eastAsia"/>
                <w:b/>
                <w:bCs/>
                <w:sz w:val="18"/>
                <w:szCs w:val="18"/>
              </w:rPr>
              <w:t>2</w:t>
            </w: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w:t>
            </w:r>
            <w:r>
              <w:rPr>
                <w:rFonts w:ascii="微软雅黑" w:eastAsia="微软雅黑" w:hAnsi="微软雅黑" w:hint="eastAsia"/>
                <w:b/>
                <w:bCs/>
                <w:sz w:val="18"/>
                <w:szCs w:val="18"/>
              </w:rPr>
              <w:t>20</w:t>
            </w:r>
            <w:r w:rsidRPr="001821DA">
              <w:rPr>
                <w:rFonts w:ascii="微软雅黑" w:eastAsia="微软雅黑" w:hAnsi="微软雅黑" w:hint="eastAsia"/>
                <w:b/>
                <w:bCs/>
                <w:sz w:val="18"/>
                <w:szCs w:val="18"/>
              </w:rPr>
              <w:t>：0</w:t>
            </w:r>
          </w:p>
        </w:tc>
      </w:tr>
      <w:tr w:rsidR="0064287F" w:rsidRPr="00457198" w14:paraId="34F1B956" w14:textId="77777777" w:rsidTr="00D00378">
        <w:trPr>
          <w:trHeight w:val="397"/>
        </w:trPr>
        <w:tc>
          <w:tcPr>
            <w:tcW w:w="2648" w:type="dxa"/>
            <w:vMerge w:val="restart"/>
            <w:tcBorders>
              <w:top w:val="single" w:sz="12" w:space="0" w:color="auto"/>
              <w:left w:val="single" w:sz="12" w:space="0" w:color="auto"/>
              <w:right w:val="dashed" w:sz="4" w:space="0" w:color="auto"/>
            </w:tcBorders>
            <w:vAlign w:val="center"/>
          </w:tcPr>
          <w:p w14:paraId="25F715BB" w14:textId="77777777" w:rsidR="0064287F" w:rsidRPr="001821DA" w:rsidRDefault="0064287F" w:rsidP="00D00378">
            <w:pPr>
              <w:jc w:val="center"/>
              <w:rPr>
                <w:rFonts w:ascii="微软雅黑" w:eastAsia="微软雅黑" w:hAnsi="微软雅黑"/>
                <w:b/>
                <w:bCs/>
                <w:sz w:val="18"/>
                <w:szCs w:val="18"/>
              </w:rPr>
            </w:pPr>
            <w:proofErr w:type="spellStart"/>
            <w:r w:rsidRPr="00E8264C">
              <w:rPr>
                <w:rFonts w:ascii="微软雅黑" w:eastAsia="微软雅黑" w:hAnsi="微软雅黑" w:hint="eastAsia"/>
                <w:b/>
                <w:bCs/>
                <w:sz w:val="18"/>
                <w:szCs w:val="18"/>
              </w:rPr>
              <w:t>Ruijin</w:t>
            </w:r>
            <w:proofErr w:type="spellEnd"/>
            <w:r w:rsidRPr="00E8264C">
              <w:rPr>
                <w:rFonts w:ascii="微软雅黑" w:eastAsia="微软雅黑" w:hAnsi="微软雅黑" w:hint="eastAsia"/>
                <w:b/>
                <w:bCs/>
                <w:sz w:val="18"/>
                <w:szCs w:val="18"/>
              </w:rPr>
              <w:t xml:space="preserve"> Hospital, Shanghai </w:t>
            </w:r>
            <w:proofErr w:type="spellStart"/>
            <w:r w:rsidRPr="00E8264C">
              <w:rPr>
                <w:rFonts w:ascii="微软雅黑" w:eastAsia="微软雅黑" w:hAnsi="微软雅黑" w:hint="eastAsia"/>
                <w:b/>
                <w:bCs/>
                <w:sz w:val="18"/>
                <w:szCs w:val="18"/>
              </w:rPr>
              <w:t>Jiaotong</w:t>
            </w:r>
            <w:proofErr w:type="spellEnd"/>
            <w:r w:rsidRPr="00E8264C">
              <w:rPr>
                <w:rFonts w:ascii="微软雅黑" w:eastAsia="微软雅黑" w:hAnsi="微软雅黑" w:hint="eastAsia"/>
                <w:b/>
                <w:bCs/>
                <w:sz w:val="18"/>
                <w:szCs w:val="18"/>
              </w:rPr>
              <w:t xml:space="preserve"> University School </w:t>
            </w:r>
            <w:r>
              <w:rPr>
                <w:rFonts w:ascii="微软雅黑" w:eastAsia="微软雅黑" w:hAnsi="微软雅黑"/>
                <w:b/>
                <w:bCs/>
                <w:sz w:val="18"/>
                <w:szCs w:val="18"/>
              </w:rPr>
              <w:t>o</w:t>
            </w:r>
            <w:r w:rsidRPr="00E8264C">
              <w:rPr>
                <w:rFonts w:ascii="微软雅黑" w:eastAsia="微软雅黑" w:hAnsi="微软雅黑" w:hint="eastAsia"/>
                <w:b/>
                <w:bCs/>
                <w:sz w:val="18"/>
                <w:szCs w:val="18"/>
              </w:rPr>
              <w:t>f Medicine</w:t>
            </w:r>
          </w:p>
        </w:tc>
        <w:tc>
          <w:tcPr>
            <w:tcW w:w="4167" w:type="dxa"/>
            <w:tcBorders>
              <w:top w:val="single" w:sz="12" w:space="0" w:color="auto"/>
              <w:left w:val="dashed" w:sz="4" w:space="0" w:color="auto"/>
              <w:bottom w:val="dashed" w:sz="4" w:space="0" w:color="auto"/>
              <w:right w:val="dashed" w:sz="4" w:space="0" w:color="auto"/>
            </w:tcBorders>
            <w:vAlign w:val="center"/>
          </w:tcPr>
          <w:p w14:paraId="130964AD"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Sample size N</w:t>
            </w:r>
          </w:p>
        </w:tc>
        <w:tc>
          <w:tcPr>
            <w:tcW w:w="3621" w:type="dxa"/>
            <w:tcBorders>
              <w:top w:val="single" w:sz="12" w:space="0" w:color="auto"/>
              <w:left w:val="dashed" w:sz="4" w:space="0" w:color="auto"/>
              <w:bottom w:val="dashed" w:sz="4" w:space="0" w:color="auto"/>
              <w:right w:val="single" w:sz="12" w:space="0" w:color="auto"/>
            </w:tcBorders>
            <w:vAlign w:val="center"/>
          </w:tcPr>
          <w:p w14:paraId="6A680E19"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6</w:t>
            </w:r>
          </w:p>
        </w:tc>
      </w:tr>
      <w:tr w:rsidR="0064287F" w14:paraId="23DA01AA" w14:textId="77777777" w:rsidTr="00D00378">
        <w:trPr>
          <w:trHeight w:val="397"/>
        </w:trPr>
        <w:tc>
          <w:tcPr>
            <w:tcW w:w="2648" w:type="dxa"/>
            <w:vMerge/>
            <w:tcBorders>
              <w:top w:val="nil"/>
              <w:left w:val="single" w:sz="12" w:space="0" w:color="auto"/>
              <w:right w:val="dashed" w:sz="4" w:space="0" w:color="auto"/>
            </w:tcBorders>
            <w:vAlign w:val="center"/>
          </w:tcPr>
          <w:p w14:paraId="385FF36E"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540A9EF9"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A</w:t>
            </w:r>
            <w:r w:rsidRPr="001821DA">
              <w:rPr>
                <w:rFonts w:ascii="微软雅黑" w:eastAsia="微软雅黑" w:hAnsi="微软雅黑"/>
                <w:b/>
                <w:bCs/>
                <w:sz w:val="18"/>
                <w:szCs w:val="18"/>
              </w:rPr>
              <w:t>ge, (&lt;30:30~60:&gt;60)</w:t>
            </w:r>
          </w:p>
        </w:tc>
        <w:tc>
          <w:tcPr>
            <w:tcW w:w="3621" w:type="dxa"/>
            <w:tcBorders>
              <w:top w:val="dashed" w:sz="4" w:space="0" w:color="auto"/>
              <w:left w:val="dashed" w:sz="4" w:space="0" w:color="auto"/>
              <w:bottom w:val="dashed" w:sz="4" w:space="0" w:color="auto"/>
              <w:right w:val="single" w:sz="12" w:space="0" w:color="auto"/>
            </w:tcBorders>
            <w:vAlign w:val="center"/>
          </w:tcPr>
          <w:p w14:paraId="36819265"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0:</w:t>
            </w:r>
            <w:r>
              <w:rPr>
                <w:rFonts w:ascii="微软雅黑" w:eastAsia="微软雅黑" w:hAnsi="微软雅黑" w:hint="eastAsia"/>
                <w:b/>
                <w:bCs/>
                <w:sz w:val="18"/>
                <w:szCs w:val="18"/>
              </w:rPr>
              <w:t xml:space="preserve"> </w:t>
            </w:r>
            <w:r>
              <w:rPr>
                <w:rFonts w:ascii="微软雅黑" w:eastAsia="微软雅黑" w:hAnsi="微软雅黑"/>
                <w:b/>
                <w:bCs/>
                <w:sz w:val="18"/>
                <w:szCs w:val="18"/>
              </w:rPr>
              <w:t>0.16:</w:t>
            </w:r>
            <w:r>
              <w:rPr>
                <w:rFonts w:ascii="微软雅黑" w:eastAsia="微软雅黑" w:hAnsi="微软雅黑" w:hint="eastAsia"/>
                <w:b/>
                <w:bCs/>
                <w:sz w:val="18"/>
                <w:szCs w:val="18"/>
              </w:rPr>
              <w:t xml:space="preserve"> 0.83</w:t>
            </w:r>
          </w:p>
        </w:tc>
      </w:tr>
      <w:tr w:rsidR="0064287F" w14:paraId="441DACD2" w14:textId="77777777" w:rsidTr="00D00378">
        <w:trPr>
          <w:trHeight w:val="397"/>
        </w:trPr>
        <w:tc>
          <w:tcPr>
            <w:tcW w:w="2648" w:type="dxa"/>
            <w:vMerge/>
            <w:tcBorders>
              <w:top w:val="nil"/>
              <w:left w:val="single" w:sz="12" w:space="0" w:color="auto"/>
              <w:right w:val="dashed" w:sz="4" w:space="0" w:color="auto"/>
            </w:tcBorders>
            <w:vAlign w:val="center"/>
          </w:tcPr>
          <w:p w14:paraId="7D7E897B"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7A6D32C2"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ex, N female (%)</w:t>
            </w:r>
          </w:p>
        </w:tc>
        <w:tc>
          <w:tcPr>
            <w:tcW w:w="3621" w:type="dxa"/>
            <w:tcBorders>
              <w:top w:val="dashed" w:sz="4" w:space="0" w:color="auto"/>
              <w:left w:val="dashed" w:sz="4" w:space="0" w:color="auto"/>
              <w:bottom w:val="dashed" w:sz="4" w:space="0" w:color="auto"/>
              <w:right w:val="single" w:sz="12" w:space="0" w:color="auto"/>
            </w:tcBorders>
            <w:vAlign w:val="center"/>
          </w:tcPr>
          <w:p w14:paraId="4A413F14"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83.3</w:t>
            </w:r>
            <w:r w:rsidRPr="001821DA">
              <w:rPr>
                <w:rFonts w:ascii="微软雅黑" w:eastAsia="微软雅黑" w:hAnsi="微软雅黑"/>
                <w:b/>
                <w:bCs/>
                <w:sz w:val="18"/>
                <w:szCs w:val="18"/>
              </w:rPr>
              <w:t>%</w:t>
            </w:r>
          </w:p>
        </w:tc>
      </w:tr>
      <w:tr w:rsidR="0064287F" w14:paraId="03FE1E78" w14:textId="77777777" w:rsidTr="00D00378">
        <w:trPr>
          <w:trHeight w:val="397"/>
        </w:trPr>
        <w:tc>
          <w:tcPr>
            <w:tcW w:w="2648" w:type="dxa"/>
            <w:vMerge/>
            <w:tcBorders>
              <w:top w:val="nil"/>
              <w:left w:val="single" w:sz="12" w:space="0" w:color="auto"/>
              <w:right w:val="dashed" w:sz="4" w:space="0" w:color="auto"/>
            </w:tcBorders>
            <w:vAlign w:val="center"/>
          </w:tcPr>
          <w:p w14:paraId="417BC3DD"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4415CB61"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B</w:t>
            </w:r>
            <w:r w:rsidRPr="001821DA">
              <w:rPr>
                <w:rFonts w:ascii="微软雅黑" w:eastAsia="微软雅黑" w:hAnsi="微软雅黑"/>
                <w:b/>
                <w:bCs/>
                <w:sz w:val="18"/>
                <w:szCs w:val="18"/>
              </w:rPr>
              <w:t>MI, mean</w:t>
            </w:r>
            <m:oMath>
              <m:r>
                <m:rPr>
                  <m:sty m:val="bi"/>
                </m:rPr>
                <w:rPr>
                  <w:rFonts w:ascii="Cambria Math" w:eastAsia="微软雅黑" w:hAnsi="Cambria Math"/>
                  <w:sz w:val="18"/>
                  <w:szCs w:val="18"/>
                </w:rPr>
                <m:t>±</m:t>
              </m:r>
            </m:oMath>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D</w:t>
            </w:r>
          </w:p>
        </w:tc>
        <w:tc>
          <w:tcPr>
            <w:tcW w:w="3621" w:type="dxa"/>
            <w:tcBorders>
              <w:top w:val="dashed" w:sz="4" w:space="0" w:color="auto"/>
              <w:left w:val="dashed" w:sz="4" w:space="0" w:color="auto"/>
              <w:bottom w:val="dashed" w:sz="4" w:space="0" w:color="auto"/>
              <w:right w:val="single" w:sz="12" w:space="0" w:color="auto"/>
            </w:tcBorders>
            <w:vAlign w:val="center"/>
          </w:tcPr>
          <w:p w14:paraId="132816C4"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2</w:t>
            </w:r>
            <w:r>
              <w:rPr>
                <w:rFonts w:ascii="微软雅黑" w:eastAsia="微软雅黑" w:hAnsi="微软雅黑" w:hint="eastAsia"/>
                <w:b/>
                <w:bCs/>
                <w:sz w:val="18"/>
                <w:szCs w:val="18"/>
              </w:rPr>
              <w:t>5.03</w:t>
            </w:r>
            <m:oMath>
              <m:r>
                <m:rPr>
                  <m:sty m:val="bi"/>
                </m:rPr>
                <w:rPr>
                  <w:rFonts w:ascii="Cambria Math" w:eastAsia="微软雅黑" w:hAnsi="Cambria Math"/>
                  <w:sz w:val="18"/>
                  <w:szCs w:val="18"/>
                </w:rPr>
                <m:t>±</m:t>
              </m:r>
            </m:oMath>
            <w:r>
              <w:rPr>
                <w:rFonts w:ascii="微软雅黑" w:eastAsia="微软雅黑" w:hAnsi="微软雅黑" w:hint="eastAsia"/>
                <w:b/>
                <w:sz w:val="18"/>
                <w:szCs w:val="18"/>
              </w:rPr>
              <w:t>6.02</w:t>
            </w:r>
          </w:p>
        </w:tc>
      </w:tr>
      <w:tr w:rsidR="0064287F" w14:paraId="1BD0BAA6" w14:textId="77777777" w:rsidTr="00D00378">
        <w:trPr>
          <w:trHeight w:val="397"/>
        </w:trPr>
        <w:tc>
          <w:tcPr>
            <w:tcW w:w="2648" w:type="dxa"/>
            <w:vMerge/>
            <w:tcBorders>
              <w:top w:val="nil"/>
              <w:left w:val="single" w:sz="12" w:space="0" w:color="auto"/>
              <w:bottom w:val="single" w:sz="12" w:space="0" w:color="auto"/>
              <w:right w:val="dashed" w:sz="4" w:space="0" w:color="auto"/>
            </w:tcBorders>
            <w:vAlign w:val="center"/>
          </w:tcPr>
          <w:p w14:paraId="46E39D16"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single" w:sz="12" w:space="0" w:color="auto"/>
              <w:right w:val="dashed" w:sz="4" w:space="0" w:color="auto"/>
            </w:tcBorders>
            <w:vAlign w:val="center"/>
          </w:tcPr>
          <w:p w14:paraId="250E3760"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Diseased part (Hip: Femur: Knee: Ankle)</w:t>
            </w:r>
          </w:p>
        </w:tc>
        <w:tc>
          <w:tcPr>
            <w:tcW w:w="3621" w:type="dxa"/>
            <w:tcBorders>
              <w:top w:val="dashed" w:sz="4" w:space="0" w:color="auto"/>
              <w:left w:val="dashed" w:sz="4" w:space="0" w:color="auto"/>
              <w:bottom w:val="single" w:sz="12" w:space="0" w:color="auto"/>
              <w:right w:val="single" w:sz="12" w:space="0" w:color="auto"/>
            </w:tcBorders>
            <w:vAlign w:val="center"/>
          </w:tcPr>
          <w:p w14:paraId="2D6F244F"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.66</w:t>
            </w: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.33</w:t>
            </w:r>
            <w:r w:rsidRPr="001821DA">
              <w:rPr>
                <w:rFonts w:ascii="微软雅黑" w:eastAsia="微软雅黑" w:hAnsi="微软雅黑" w:hint="eastAsia"/>
                <w:b/>
                <w:bCs/>
                <w:sz w:val="18"/>
                <w:szCs w:val="18"/>
              </w:rPr>
              <w:t>：0：0</w:t>
            </w:r>
          </w:p>
        </w:tc>
      </w:tr>
      <w:tr w:rsidR="0064287F" w14:paraId="30293CA8" w14:textId="77777777" w:rsidTr="00D00378">
        <w:trPr>
          <w:trHeight w:val="397"/>
        </w:trPr>
        <w:tc>
          <w:tcPr>
            <w:tcW w:w="2648" w:type="dxa"/>
            <w:vMerge w:val="restart"/>
            <w:tcBorders>
              <w:top w:val="single" w:sz="12" w:space="0" w:color="auto"/>
              <w:left w:val="single" w:sz="12" w:space="0" w:color="auto"/>
              <w:right w:val="dashed" w:sz="4" w:space="0" w:color="auto"/>
            </w:tcBorders>
            <w:vAlign w:val="center"/>
          </w:tcPr>
          <w:p w14:paraId="319544E0" w14:textId="77777777" w:rsidR="0064287F" w:rsidRPr="001821DA" w:rsidRDefault="0064287F" w:rsidP="00D00378">
            <w:pPr>
              <w:jc w:val="center"/>
              <w:rPr>
                <w:rFonts w:ascii="微软雅黑" w:eastAsia="微软雅黑" w:hAnsi="微软雅黑"/>
                <w:b/>
                <w:bCs/>
                <w:sz w:val="18"/>
                <w:szCs w:val="18"/>
              </w:rPr>
            </w:pPr>
            <w:r w:rsidRPr="00E8264C">
              <w:rPr>
                <w:rFonts w:ascii="微软雅黑" w:eastAsia="微软雅黑" w:hAnsi="微软雅黑" w:hint="eastAsia"/>
                <w:b/>
                <w:bCs/>
                <w:sz w:val="18"/>
                <w:szCs w:val="18"/>
              </w:rPr>
              <w:t xml:space="preserve">Shanghai </w:t>
            </w:r>
            <w:proofErr w:type="spellStart"/>
            <w:r w:rsidRPr="00E8264C">
              <w:rPr>
                <w:rFonts w:ascii="微软雅黑" w:eastAsia="微软雅黑" w:hAnsi="微软雅黑" w:hint="eastAsia"/>
                <w:b/>
                <w:bCs/>
                <w:sz w:val="18"/>
                <w:szCs w:val="18"/>
              </w:rPr>
              <w:t>Changzheng</w:t>
            </w:r>
            <w:proofErr w:type="spellEnd"/>
            <w:r w:rsidRPr="00E8264C">
              <w:rPr>
                <w:rFonts w:ascii="微软雅黑" w:eastAsia="微软雅黑" w:hAnsi="微软雅黑" w:hint="eastAsia"/>
                <w:b/>
                <w:bCs/>
                <w:sz w:val="18"/>
                <w:szCs w:val="18"/>
              </w:rPr>
              <w:t xml:space="preserve"> Hospital</w:t>
            </w:r>
          </w:p>
        </w:tc>
        <w:tc>
          <w:tcPr>
            <w:tcW w:w="4167" w:type="dxa"/>
            <w:tcBorders>
              <w:top w:val="single" w:sz="12" w:space="0" w:color="auto"/>
              <w:left w:val="dashed" w:sz="4" w:space="0" w:color="auto"/>
              <w:bottom w:val="dashed" w:sz="4" w:space="0" w:color="auto"/>
              <w:right w:val="dashed" w:sz="4" w:space="0" w:color="auto"/>
            </w:tcBorders>
            <w:vAlign w:val="center"/>
          </w:tcPr>
          <w:p w14:paraId="468025A8"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Sample size N</w:t>
            </w:r>
          </w:p>
        </w:tc>
        <w:tc>
          <w:tcPr>
            <w:tcW w:w="3621" w:type="dxa"/>
            <w:tcBorders>
              <w:top w:val="single" w:sz="12" w:space="0" w:color="auto"/>
              <w:left w:val="dashed" w:sz="4" w:space="0" w:color="auto"/>
              <w:bottom w:val="dashed" w:sz="4" w:space="0" w:color="auto"/>
              <w:right w:val="single" w:sz="12" w:space="0" w:color="auto"/>
            </w:tcBorders>
            <w:vAlign w:val="center"/>
          </w:tcPr>
          <w:p w14:paraId="3D318788"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7</w:t>
            </w:r>
          </w:p>
        </w:tc>
      </w:tr>
      <w:tr w:rsidR="0064287F" w14:paraId="0C3E51E7" w14:textId="77777777" w:rsidTr="00D00378">
        <w:trPr>
          <w:trHeight w:val="397"/>
        </w:trPr>
        <w:tc>
          <w:tcPr>
            <w:tcW w:w="2648" w:type="dxa"/>
            <w:vMerge/>
            <w:tcBorders>
              <w:left w:val="single" w:sz="12" w:space="0" w:color="auto"/>
              <w:right w:val="dashed" w:sz="4" w:space="0" w:color="auto"/>
            </w:tcBorders>
            <w:vAlign w:val="center"/>
          </w:tcPr>
          <w:p w14:paraId="3908C11D"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1FE54556"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A</w:t>
            </w:r>
            <w:r w:rsidRPr="001821DA">
              <w:rPr>
                <w:rFonts w:ascii="微软雅黑" w:eastAsia="微软雅黑" w:hAnsi="微软雅黑"/>
                <w:b/>
                <w:bCs/>
                <w:sz w:val="18"/>
                <w:szCs w:val="18"/>
              </w:rPr>
              <w:t>ge, (&lt;30:30~60:&gt;60)</w:t>
            </w:r>
          </w:p>
        </w:tc>
        <w:tc>
          <w:tcPr>
            <w:tcW w:w="3621" w:type="dxa"/>
            <w:tcBorders>
              <w:top w:val="dashed" w:sz="4" w:space="0" w:color="auto"/>
              <w:left w:val="dashed" w:sz="4" w:space="0" w:color="auto"/>
              <w:bottom w:val="dashed" w:sz="4" w:space="0" w:color="auto"/>
              <w:right w:val="single" w:sz="12" w:space="0" w:color="auto"/>
            </w:tcBorders>
            <w:vAlign w:val="center"/>
          </w:tcPr>
          <w:p w14:paraId="39A1B8E1"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0.2</w:t>
            </w:r>
            <w:r>
              <w:rPr>
                <w:rFonts w:ascii="微软雅黑" w:eastAsia="微软雅黑" w:hAnsi="微软雅黑" w:hint="eastAsia"/>
                <w:b/>
                <w:bCs/>
                <w:sz w:val="18"/>
                <w:szCs w:val="18"/>
              </w:rPr>
              <w:t>8</w:t>
            </w:r>
            <w:r w:rsidRPr="001821DA">
              <w:rPr>
                <w:rFonts w:ascii="微软雅黑" w:eastAsia="微软雅黑" w:hAnsi="微软雅黑"/>
                <w:b/>
                <w:bCs/>
                <w:sz w:val="18"/>
                <w:szCs w:val="18"/>
              </w:rPr>
              <w:t>:</w:t>
            </w:r>
            <w:r>
              <w:rPr>
                <w:rFonts w:ascii="微软雅黑" w:eastAsia="微软雅黑" w:hAnsi="微软雅黑" w:hint="eastAsia"/>
                <w:b/>
                <w:bCs/>
                <w:sz w:val="18"/>
                <w:szCs w:val="18"/>
              </w:rPr>
              <w:t xml:space="preserve"> </w:t>
            </w:r>
            <w:r w:rsidRPr="001821DA">
              <w:rPr>
                <w:rFonts w:ascii="微软雅黑" w:eastAsia="微软雅黑" w:hAnsi="微软雅黑"/>
                <w:b/>
                <w:bCs/>
                <w:sz w:val="18"/>
                <w:szCs w:val="18"/>
              </w:rPr>
              <w:t>0.</w:t>
            </w:r>
            <w:r>
              <w:rPr>
                <w:rFonts w:ascii="微软雅黑" w:eastAsia="微软雅黑" w:hAnsi="微软雅黑" w:hint="eastAsia"/>
                <w:b/>
                <w:bCs/>
                <w:sz w:val="18"/>
                <w:szCs w:val="18"/>
              </w:rPr>
              <w:t>57</w:t>
            </w:r>
            <w:r w:rsidRPr="001821DA">
              <w:rPr>
                <w:rFonts w:ascii="微软雅黑" w:eastAsia="微软雅黑" w:hAnsi="微软雅黑"/>
                <w:b/>
                <w:bCs/>
                <w:sz w:val="18"/>
                <w:szCs w:val="18"/>
              </w:rPr>
              <w:t>:</w:t>
            </w:r>
            <w:r>
              <w:rPr>
                <w:rFonts w:ascii="微软雅黑" w:eastAsia="微软雅黑" w:hAnsi="微软雅黑" w:hint="eastAsia"/>
                <w:b/>
                <w:bCs/>
                <w:sz w:val="18"/>
                <w:szCs w:val="18"/>
              </w:rPr>
              <w:t xml:space="preserve"> </w:t>
            </w:r>
            <w:r w:rsidRPr="001821DA">
              <w:rPr>
                <w:rFonts w:ascii="微软雅黑" w:eastAsia="微软雅黑" w:hAnsi="微软雅黑"/>
                <w:b/>
                <w:bCs/>
                <w:sz w:val="18"/>
                <w:szCs w:val="18"/>
              </w:rPr>
              <w:t>0.</w:t>
            </w:r>
            <w:r>
              <w:rPr>
                <w:rFonts w:ascii="微软雅黑" w:eastAsia="微软雅黑" w:hAnsi="微软雅黑" w:hint="eastAsia"/>
                <w:b/>
                <w:bCs/>
                <w:sz w:val="18"/>
                <w:szCs w:val="18"/>
              </w:rPr>
              <w:t>14</w:t>
            </w:r>
          </w:p>
        </w:tc>
      </w:tr>
      <w:tr w:rsidR="0064287F" w14:paraId="69B933EC" w14:textId="77777777" w:rsidTr="00D00378">
        <w:trPr>
          <w:trHeight w:val="397"/>
        </w:trPr>
        <w:tc>
          <w:tcPr>
            <w:tcW w:w="2648" w:type="dxa"/>
            <w:vMerge/>
            <w:tcBorders>
              <w:left w:val="single" w:sz="12" w:space="0" w:color="auto"/>
              <w:right w:val="dashed" w:sz="4" w:space="0" w:color="auto"/>
            </w:tcBorders>
            <w:vAlign w:val="center"/>
          </w:tcPr>
          <w:p w14:paraId="4DD8CD4E"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114900A1"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ex, N female (%)</w:t>
            </w:r>
          </w:p>
        </w:tc>
        <w:tc>
          <w:tcPr>
            <w:tcW w:w="3621" w:type="dxa"/>
            <w:tcBorders>
              <w:top w:val="dashed" w:sz="4" w:space="0" w:color="auto"/>
              <w:left w:val="dashed" w:sz="4" w:space="0" w:color="auto"/>
              <w:bottom w:val="dashed" w:sz="4" w:space="0" w:color="auto"/>
              <w:right w:val="single" w:sz="12" w:space="0" w:color="auto"/>
            </w:tcBorders>
            <w:vAlign w:val="center"/>
          </w:tcPr>
          <w:p w14:paraId="38A9EB6B"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71.4</w:t>
            </w:r>
            <w:r w:rsidRPr="001821DA">
              <w:rPr>
                <w:rFonts w:ascii="微软雅黑" w:eastAsia="微软雅黑" w:hAnsi="微软雅黑"/>
                <w:b/>
                <w:bCs/>
                <w:sz w:val="18"/>
                <w:szCs w:val="18"/>
              </w:rPr>
              <w:t>%</w:t>
            </w:r>
          </w:p>
        </w:tc>
      </w:tr>
      <w:tr w:rsidR="0064287F" w14:paraId="58286DED" w14:textId="77777777" w:rsidTr="00D00378">
        <w:trPr>
          <w:trHeight w:val="397"/>
        </w:trPr>
        <w:tc>
          <w:tcPr>
            <w:tcW w:w="2648" w:type="dxa"/>
            <w:vMerge/>
            <w:tcBorders>
              <w:left w:val="single" w:sz="12" w:space="0" w:color="auto"/>
              <w:right w:val="dashed" w:sz="4" w:space="0" w:color="auto"/>
            </w:tcBorders>
            <w:vAlign w:val="center"/>
          </w:tcPr>
          <w:p w14:paraId="0109CC97"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6FFA66E3"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B</w:t>
            </w:r>
            <w:r w:rsidRPr="001821DA">
              <w:rPr>
                <w:rFonts w:ascii="微软雅黑" w:eastAsia="微软雅黑" w:hAnsi="微软雅黑"/>
                <w:b/>
                <w:bCs/>
                <w:sz w:val="18"/>
                <w:szCs w:val="18"/>
              </w:rPr>
              <w:t>MI, mean</w:t>
            </w:r>
            <m:oMath>
              <m:r>
                <m:rPr>
                  <m:sty m:val="bi"/>
                </m:rPr>
                <w:rPr>
                  <w:rFonts w:ascii="Cambria Math" w:eastAsia="微软雅黑" w:hAnsi="Cambria Math"/>
                  <w:sz w:val="18"/>
                  <w:szCs w:val="18"/>
                </w:rPr>
                <m:t>±</m:t>
              </m:r>
            </m:oMath>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D</w:t>
            </w:r>
          </w:p>
        </w:tc>
        <w:tc>
          <w:tcPr>
            <w:tcW w:w="3621" w:type="dxa"/>
            <w:tcBorders>
              <w:top w:val="dashed" w:sz="4" w:space="0" w:color="auto"/>
              <w:left w:val="dashed" w:sz="4" w:space="0" w:color="auto"/>
              <w:bottom w:val="dashed" w:sz="4" w:space="0" w:color="auto"/>
              <w:right w:val="single" w:sz="12" w:space="0" w:color="auto"/>
            </w:tcBorders>
            <w:vAlign w:val="center"/>
          </w:tcPr>
          <w:p w14:paraId="744A0ED8"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2</w:t>
            </w:r>
            <w:r>
              <w:rPr>
                <w:rFonts w:ascii="微软雅黑" w:eastAsia="微软雅黑" w:hAnsi="微软雅黑" w:hint="eastAsia"/>
                <w:b/>
                <w:bCs/>
                <w:sz w:val="18"/>
                <w:szCs w:val="18"/>
              </w:rPr>
              <w:t>3.46</w:t>
            </w:r>
            <m:oMath>
              <m:r>
                <m:rPr>
                  <m:sty m:val="bi"/>
                </m:rPr>
                <w:rPr>
                  <w:rFonts w:ascii="Cambria Math" w:eastAsia="微软雅黑" w:hAnsi="Cambria Math"/>
                  <w:sz w:val="18"/>
                  <w:szCs w:val="18"/>
                </w:rPr>
                <m:t>±</m:t>
              </m:r>
            </m:oMath>
            <w:r>
              <w:rPr>
                <w:rFonts w:ascii="微软雅黑" w:eastAsia="微软雅黑" w:hAnsi="微软雅黑" w:hint="eastAsia"/>
                <w:b/>
                <w:sz w:val="18"/>
                <w:szCs w:val="18"/>
              </w:rPr>
              <w:t>2.21</w:t>
            </w:r>
          </w:p>
        </w:tc>
      </w:tr>
      <w:tr w:rsidR="0064287F" w14:paraId="1A8D5C1E" w14:textId="77777777" w:rsidTr="00D00378">
        <w:trPr>
          <w:trHeight w:val="397"/>
        </w:trPr>
        <w:tc>
          <w:tcPr>
            <w:tcW w:w="2648" w:type="dxa"/>
            <w:vMerge/>
            <w:tcBorders>
              <w:left w:val="single" w:sz="12" w:space="0" w:color="auto"/>
              <w:bottom w:val="single" w:sz="12" w:space="0" w:color="auto"/>
              <w:right w:val="dashed" w:sz="4" w:space="0" w:color="auto"/>
            </w:tcBorders>
            <w:vAlign w:val="center"/>
          </w:tcPr>
          <w:p w14:paraId="220E07DF" w14:textId="77777777" w:rsidR="0064287F" w:rsidRPr="001821DA" w:rsidRDefault="0064287F" w:rsidP="00D00378">
            <w:pPr>
              <w:jc w:val="center"/>
              <w:rPr>
                <w:rFonts w:ascii="微软雅黑" w:eastAsia="微软雅黑" w:hAnsi="微软雅黑"/>
                <w:b/>
                <w:bCs/>
                <w:sz w:val="18"/>
                <w:szCs w:val="18"/>
              </w:rPr>
            </w:pPr>
          </w:p>
        </w:tc>
        <w:tc>
          <w:tcPr>
            <w:tcW w:w="4167" w:type="dxa"/>
            <w:tcBorders>
              <w:top w:val="dashed" w:sz="4" w:space="0" w:color="auto"/>
              <w:left w:val="dashed" w:sz="4" w:space="0" w:color="auto"/>
              <w:bottom w:val="single" w:sz="12" w:space="0" w:color="auto"/>
              <w:right w:val="dashed" w:sz="4" w:space="0" w:color="auto"/>
            </w:tcBorders>
            <w:vAlign w:val="center"/>
          </w:tcPr>
          <w:p w14:paraId="0F50C9A3"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Diseased part (Hip: Femur: Knee: Ankle)</w:t>
            </w:r>
          </w:p>
        </w:tc>
        <w:tc>
          <w:tcPr>
            <w:tcW w:w="3621" w:type="dxa"/>
            <w:tcBorders>
              <w:top w:val="dashed" w:sz="4" w:space="0" w:color="auto"/>
              <w:left w:val="dashed" w:sz="4" w:space="0" w:color="auto"/>
              <w:bottom w:val="single" w:sz="12" w:space="0" w:color="auto"/>
              <w:right w:val="single" w:sz="12" w:space="0" w:color="auto"/>
            </w:tcBorders>
            <w:vAlign w:val="center"/>
          </w:tcPr>
          <w:p w14:paraId="29541A9A"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0</w:t>
            </w:r>
            <w:r w:rsidRPr="001821DA">
              <w:rPr>
                <w:rFonts w:ascii="微软雅黑" w:eastAsia="微软雅黑" w:hAnsi="微软雅黑"/>
                <w:b/>
                <w:bCs/>
                <w:sz w:val="18"/>
                <w:szCs w:val="18"/>
              </w:rPr>
              <w:t>.</w:t>
            </w:r>
            <w:r>
              <w:rPr>
                <w:rFonts w:ascii="微软雅黑" w:eastAsia="微软雅黑" w:hAnsi="微软雅黑" w:hint="eastAsia"/>
                <w:b/>
                <w:bCs/>
                <w:sz w:val="18"/>
                <w:szCs w:val="18"/>
              </w:rPr>
              <w:t>14</w:t>
            </w:r>
            <w:r w:rsidRPr="001821DA">
              <w:rPr>
                <w:rFonts w:ascii="微软雅黑" w:eastAsia="微软雅黑" w:hAnsi="微软雅黑"/>
                <w:b/>
                <w:bCs/>
                <w:sz w:val="18"/>
                <w:szCs w:val="18"/>
              </w:rPr>
              <w:t>:</w:t>
            </w:r>
            <w:r>
              <w:rPr>
                <w:rFonts w:ascii="微软雅黑" w:eastAsia="微软雅黑" w:hAnsi="微软雅黑" w:hint="eastAsia"/>
                <w:b/>
                <w:bCs/>
                <w:sz w:val="18"/>
                <w:szCs w:val="18"/>
              </w:rPr>
              <w:t xml:space="preserve"> </w:t>
            </w:r>
            <w:r w:rsidRPr="001821DA">
              <w:rPr>
                <w:rFonts w:ascii="微软雅黑" w:eastAsia="微软雅黑" w:hAnsi="微软雅黑"/>
                <w:b/>
                <w:bCs/>
                <w:sz w:val="18"/>
                <w:szCs w:val="18"/>
              </w:rPr>
              <w:t>0:</w:t>
            </w:r>
            <w:r>
              <w:rPr>
                <w:rFonts w:ascii="微软雅黑" w:eastAsia="微软雅黑" w:hAnsi="微软雅黑" w:hint="eastAsia"/>
                <w:b/>
                <w:bCs/>
                <w:sz w:val="18"/>
                <w:szCs w:val="18"/>
              </w:rPr>
              <w:t xml:space="preserve"> </w:t>
            </w:r>
            <w:r w:rsidRPr="001821DA">
              <w:rPr>
                <w:rFonts w:ascii="微软雅黑" w:eastAsia="微软雅黑" w:hAnsi="微软雅黑"/>
                <w:b/>
                <w:bCs/>
                <w:sz w:val="18"/>
                <w:szCs w:val="18"/>
              </w:rPr>
              <w:t>0.1</w:t>
            </w:r>
            <w:r>
              <w:rPr>
                <w:rFonts w:ascii="微软雅黑" w:eastAsia="微软雅黑" w:hAnsi="微软雅黑" w:hint="eastAsia"/>
                <w:b/>
                <w:bCs/>
                <w:sz w:val="18"/>
                <w:szCs w:val="18"/>
              </w:rPr>
              <w:t>4</w:t>
            </w:r>
            <w:r w:rsidRPr="001821DA">
              <w:rPr>
                <w:rFonts w:ascii="微软雅黑" w:eastAsia="微软雅黑" w:hAnsi="微软雅黑"/>
                <w:b/>
                <w:bCs/>
                <w:sz w:val="18"/>
                <w:szCs w:val="18"/>
              </w:rPr>
              <w:t>:</w:t>
            </w:r>
            <w:r>
              <w:rPr>
                <w:rFonts w:ascii="微软雅黑" w:eastAsia="微软雅黑" w:hAnsi="微软雅黑" w:hint="eastAsia"/>
                <w:b/>
                <w:bCs/>
                <w:sz w:val="18"/>
                <w:szCs w:val="18"/>
              </w:rPr>
              <w:t xml:space="preserve"> </w:t>
            </w:r>
            <w:r w:rsidRPr="001821DA">
              <w:rPr>
                <w:rFonts w:ascii="微软雅黑" w:eastAsia="微软雅黑" w:hAnsi="微软雅黑"/>
                <w:b/>
                <w:bCs/>
                <w:sz w:val="18"/>
                <w:szCs w:val="18"/>
              </w:rPr>
              <w:t>0.</w:t>
            </w:r>
            <w:r>
              <w:rPr>
                <w:rFonts w:ascii="微软雅黑" w:eastAsia="微软雅黑" w:hAnsi="微软雅黑" w:hint="eastAsia"/>
                <w:b/>
                <w:bCs/>
                <w:sz w:val="18"/>
                <w:szCs w:val="18"/>
              </w:rPr>
              <w:t>714</w:t>
            </w:r>
          </w:p>
        </w:tc>
      </w:tr>
      <w:tr w:rsidR="0064287F" w14:paraId="202027B8" w14:textId="77777777" w:rsidTr="00D00378">
        <w:trPr>
          <w:trHeight w:val="397"/>
        </w:trPr>
        <w:tc>
          <w:tcPr>
            <w:tcW w:w="2648" w:type="dxa"/>
            <w:vMerge w:val="restart"/>
            <w:tcBorders>
              <w:top w:val="single" w:sz="12" w:space="0" w:color="auto"/>
              <w:left w:val="single" w:sz="12" w:space="0" w:color="auto"/>
              <w:bottom w:val="dashed" w:sz="4" w:space="0" w:color="auto"/>
              <w:right w:val="dashed" w:sz="4" w:space="0" w:color="auto"/>
            </w:tcBorders>
            <w:vAlign w:val="center"/>
          </w:tcPr>
          <w:p w14:paraId="3C139A07" w14:textId="77777777" w:rsidR="0064287F" w:rsidRPr="001821DA" w:rsidRDefault="0064287F" w:rsidP="00D00378">
            <w:pPr>
              <w:jc w:val="center"/>
              <w:rPr>
                <w:rFonts w:ascii="微软雅黑" w:eastAsia="微软雅黑" w:hAnsi="微软雅黑"/>
                <w:b/>
                <w:bCs/>
                <w:sz w:val="18"/>
                <w:szCs w:val="18"/>
              </w:rPr>
            </w:pPr>
            <w:r>
              <w:rPr>
                <w:rFonts w:ascii="微软雅黑" w:eastAsia="微软雅黑" w:hAnsi="微软雅黑" w:hint="eastAsia"/>
                <w:b/>
                <w:bCs/>
                <w:sz w:val="18"/>
                <w:szCs w:val="18"/>
              </w:rPr>
              <w:t>Others</w:t>
            </w:r>
          </w:p>
        </w:tc>
        <w:tc>
          <w:tcPr>
            <w:tcW w:w="4167" w:type="dxa"/>
            <w:tcBorders>
              <w:top w:val="single" w:sz="12" w:space="0" w:color="auto"/>
              <w:left w:val="dashed" w:sz="4" w:space="0" w:color="auto"/>
              <w:bottom w:val="dashed" w:sz="4" w:space="0" w:color="auto"/>
              <w:right w:val="dashed" w:sz="4" w:space="0" w:color="auto"/>
            </w:tcBorders>
            <w:vAlign w:val="center"/>
          </w:tcPr>
          <w:p w14:paraId="5708E20C"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Sample size N</w:t>
            </w:r>
          </w:p>
        </w:tc>
        <w:tc>
          <w:tcPr>
            <w:tcW w:w="3621" w:type="dxa"/>
            <w:tcBorders>
              <w:top w:val="single" w:sz="12" w:space="0" w:color="auto"/>
              <w:left w:val="dashed" w:sz="4" w:space="0" w:color="auto"/>
              <w:bottom w:val="dashed" w:sz="4" w:space="0" w:color="auto"/>
              <w:right w:val="single" w:sz="12" w:space="0" w:color="auto"/>
            </w:tcBorders>
            <w:vAlign w:val="center"/>
          </w:tcPr>
          <w:p w14:paraId="0AD4C898"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1</w:t>
            </w:r>
            <w:r>
              <w:rPr>
                <w:rFonts w:ascii="微软雅黑" w:eastAsia="微软雅黑" w:hAnsi="微软雅黑" w:hint="eastAsia"/>
                <w:b/>
                <w:bCs/>
                <w:sz w:val="18"/>
                <w:szCs w:val="18"/>
              </w:rPr>
              <w:t>8</w:t>
            </w:r>
          </w:p>
        </w:tc>
      </w:tr>
      <w:tr w:rsidR="0064287F" w14:paraId="63DE9DBE" w14:textId="77777777" w:rsidTr="00D00378">
        <w:trPr>
          <w:trHeight w:val="397"/>
        </w:trPr>
        <w:tc>
          <w:tcPr>
            <w:tcW w:w="2648" w:type="dxa"/>
            <w:vMerge/>
            <w:tcBorders>
              <w:top w:val="dashed" w:sz="4" w:space="0" w:color="auto"/>
              <w:left w:val="single" w:sz="12" w:space="0" w:color="auto"/>
              <w:right w:val="dashed" w:sz="4" w:space="0" w:color="auto"/>
            </w:tcBorders>
          </w:tcPr>
          <w:p w14:paraId="0CA06FAD" w14:textId="77777777" w:rsidR="0064287F" w:rsidRPr="001821DA" w:rsidRDefault="0064287F" w:rsidP="00D00378">
            <w:pPr>
              <w:rPr>
                <w:rFonts w:ascii="微软雅黑" w:eastAsia="微软雅黑" w:hAnsi="微软雅黑"/>
                <w:b/>
                <w:bCs/>
                <w:sz w:val="18"/>
                <w:szCs w:val="18"/>
              </w:rPr>
            </w:pPr>
          </w:p>
        </w:tc>
        <w:tc>
          <w:tcPr>
            <w:tcW w:w="4167" w:type="dxa"/>
            <w:tcBorders>
              <w:top w:val="dashed" w:sz="4" w:space="0" w:color="auto"/>
              <w:left w:val="dashed" w:sz="4" w:space="0" w:color="auto"/>
              <w:right w:val="dashed" w:sz="4" w:space="0" w:color="auto"/>
            </w:tcBorders>
            <w:vAlign w:val="center"/>
          </w:tcPr>
          <w:p w14:paraId="01E8EB4F"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A</w:t>
            </w:r>
            <w:r w:rsidRPr="001821DA">
              <w:rPr>
                <w:rFonts w:ascii="微软雅黑" w:eastAsia="微软雅黑" w:hAnsi="微软雅黑"/>
                <w:b/>
                <w:bCs/>
                <w:sz w:val="18"/>
                <w:szCs w:val="18"/>
              </w:rPr>
              <w:t>ge, (&lt;30:30~60:&gt;60)</w:t>
            </w:r>
          </w:p>
        </w:tc>
        <w:tc>
          <w:tcPr>
            <w:tcW w:w="3621" w:type="dxa"/>
            <w:tcBorders>
              <w:top w:val="dashed" w:sz="4" w:space="0" w:color="auto"/>
              <w:left w:val="dashed" w:sz="4" w:space="0" w:color="auto"/>
              <w:right w:val="single" w:sz="12" w:space="0" w:color="auto"/>
            </w:tcBorders>
            <w:vAlign w:val="center"/>
          </w:tcPr>
          <w:p w14:paraId="5F97F6A9"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0.44：0.55：0</w:t>
            </w:r>
          </w:p>
        </w:tc>
      </w:tr>
      <w:tr w:rsidR="0064287F" w14:paraId="323FF8F2" w14:textId="77777777" w:rsidTr="00D00378">
        <w:trPr>
          <w:trHeight w:val="397"/>
        </w:trPr>
        <w:tc>
          <w:tcPr>
            <w:tcW w:w="2648" w:type="dxa"/>
            <w:vMerge/>
            <w:tcBorders>
              <w:left w:val="single" w:sz="12" w:space="0" w:color="auto"/>
              <w:right w:val="dashed" w:sz="4" w:space="0" w:color="auto"/>
            </w:tcBorders>
          </w:tcPr>
          <w:p w14:paraId="6E566587" w14:textId="77777777" w:rsidR="0064287F" w:rsidRPr="001821DA" w:rsidRDefault="0064287F" w:rsidP="00D00378">
            <w:pPr>
              <w:rPr>
                <w:rFonts w:ascii="微软雅黑" w:eastAsia="微软雅黑" w:hAnsi="微软雅黑"/>
                <w:b/>
                <w:bCs/>
                <w:sz w:val="18"/>
                <w:szCs w:val="18"/>
              </w:rPr>
            </w:pPr>
          </w:p>
        </w:tc>
        <w:tc>
          <w:tcPr>
            <w:tcW w:w="4167" w:type="dxa"/>
            <w:tcBorders>
              <w:left w:val="dashed" w:sz="4" w:space="0" w:color="auto"/>
              <w:bottom w:val="dashed" w:sz="4" w:space="0" w:color="auto"/>
              <w:right w:val="dashed" w:sz="4" w:space="0" w:color="auto"/>
            </w:tcBorders>
            <w:vAlign w:val="center"/>
          </w:tcPr>
          <w:p w14:paraId="0381CE47"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ex, N female (%)</w:t>
            </w:r>
          </w:p>
        </w:tc>
        <w:tc>
          <w:tcPr>
            <w:tcW w:w="3621" w:type="dxa"/>
            <w:tcBorders>
              <w:left w:val="dashed" w:sz="4" w:space="0" w:color="auto"/>
              <w:bottom w:val="dashed" w:sz="4" w:space="0" w:color="auto"/>
              <w:right w:val="single" w:sz="12" w:space="0" w:color="auto"/>
            </w:tcBorders>
            <w:vAlign w:val="center"/>
          </w:tcPr>
          <w:p w14:paraId="25D3325E"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66.7</w:t>
            </w:r>
            <w:r w:rsidRPr="001821DA">
              <w:rPr>
                <w:rFonts w:ascii="微软雅黑" w:eastAsia="微软雅黑" w:hAnsi="微软雅黑"/>
                <w:b/>
                <w:bCs/>
                <w:sz w:val="18"/>
                <w:szCs w:val="18"/>
              </w:rPr>
              <w:t>%</w:t>
            </w:r>
          </w:p>
        </w:tc>
      </w:tr>
      <w:tr w:rsidR="0064287F" w14:paraId="7C2B4F98" w14:textId="77777777" w:rsidTr="00D00378">
        <w:trPr>
          <w:trHeight w:val="397"/>
        </w:trPr>
        <w:tc>
          <w:tcPr>
            <w:tcW w:w="2648" w:type="dxa"/>
            <w:vMerge/>
            <w:tcBorders>
              <w:left w:val="single" w:sz="12" w:space="0" w:color="auto"/>
              <w:right w:val="dashed" w:sz="4" w:space="0" w:color="auto"/>
            </w:tcBorders>
          </w:tcPr>
          <w:p w14:paraId="5B3E299D" w14:textId="77777777" w:rsidR="0064287F" w:rsidRPr="001821DA" w:rsidRDefault="0064287F" w:rsidP="00D00378">
            <w:pPr>
              <w:rPr>
                <w:rFonts w:ascii="微软雅黑" w:eastAsia="微软雅黑" w:hAnsi="微软雅黑"/>
                <w:b/>
                <w:bCs/>
                <w:sz w:val="18"/>
                <w:szCs w:val="18"/>
              </w:rPr>
            </w:pPr>
          </w:p>
        </w:tc>
        <w:tc>
          <w:tcPr>
            <w:tcW w:w="4167" w:type="dxa"/>
            <w:tcBorders>
              <w:top w:val="dashed" w:sz="4" w:space="0" w:color="auto"/>
              <w:left w:val="dashed" w:sz="4" w:space="0" w:color="auto"/>
              <w:bottom w:val="dashed" w:sz="4" w:space="0" w:color="auto"/>
              <w:right w:val="dashed" w:sz="4" w:space="0" w:color="auto"/>
            </w:tcBorders>
            <w:vAlign w:val="center"/>
          </w:tcPr>
          <w:p w14:paraId="7ACF53BC"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hint="eastAsia"/>
                <w:b/>
                <w:bCs/>
                <w:sz w:val="18"/>
                <w:szCs w:val="18"/>
              </w:rPr>
              <w:t>B</w:t>
            </w:r>
            <w:r w:rsidRPr="001821DA">
              <w:rPr>
                <w:rFonts w:ascii="微软雅黑" w:eastAsia="微软雅黑" w:hAnsi="微软雅黑"/>
                <w:b/>
                <w:bCs/>
                <w:sz w:val="18"/>
                <w:szCs w:val="18"/>
              </w:rPr>
              <w:t>MI, mean</w:t>
            </w:r>
            <m:oMath>
              <m:r>
                <m:rPr>
                  <m:sty m:val="bi"/>
                </m:rPr>
                <w:rPr>
                  <w:rFonts w:ascii="Cambria Math" w:eastAsia="微软雅黑" w:hAnsi="Cambria Math"/>
                  <w:sz w:val="18"/>
                  <w:szCs w:val="18"/>
                </w:rPr>
                <m:t>±</m:t>
              </m:r>
            </m:oMath>
            <w:r w:rsidRPr="001821DA">
              <w:rPr>
                <w:rFonts w:ascii="微软雅黑" w:eastAsia="微软雅黑" w:hAnsi="微软雅黑" w:hint="eastAsia"/>
                <w:b/>
                <w:bCs/>
                <w:sz w:val="18"/>
                <w:szCs w:val="18"/>
              </w:rPr>
              <w:t>S</w:t>
            </w:r>
            <w:r w:rsidRPr="001821DA">
              <w:rPr>
                <w:rFonts w:ascii="微软雅黑" w:eastAsia="微软雅黑" w:hAnsi="微软雅黑"/>
                <w:b/>
                <w:bCs/>
                <w:sz w:val="18"/>
                <w:szCs w:val="18"/>
              </w:rPr>
              <w:t>D</w:t>
            </w:r>
          </w:p>
        </w:tc>
        <w:tc>
          <w:tcPr>
            <w:tcW w:w="3621" w:type="dxa"/>
            <w:tcBorders>
              <w:top w:val="dashed" w:sz="4" w:space="0" w:color="auto"/>
              <w:left w:val="dashed" w:sz="4" w:space="0" w:color="auto"/>
              <w:bottom w:val="dashed" w:sz="4" w:space="0" w:color="auto"/>
              <w:right w:val="single" w:sz="12" w:space="0" w:color="auto"/>
            </w:tcBorders>
            <w:vAlign w:val="center"/>
          </w:tcPr>
          <w:p w14:paraId="7ECC3C1E"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sz w:val="18"/>
                <w:szCs w:val="18"/>
              </w:rPr>
              <w:t>22.45</w:t>
            </w:r>
            <m:oMath>
              <m:r>
                <m:rPr>
                  <m:sty m:val="bi"/>
                </m:rPr>
                <w:rPr>
                  <w:rFonts w:ascii="Cambria Math" w:eastAsia="微软雅黑" w:hAnsi="Cambria Math"/>
                  <w:sz w:val="18"/>
                  <w:szCs w:val="18"/>
                </w:rPr>
                <m:t>±</m:t>
              </m:r>
            </m:oMath>
            <w:r>
              <w:rPr>
                <w:rFonts w:ascii="微软雅黑" w:eastAsia="微软雅黑" w:hAnsi="微软雅黑" w:hint="eastAsia"/>
                <w:b/>
                <w:sz w:val="18"/>
                <w:szCs w:val="18"/>
              </w:rPr>
              <w:t>3.27</w:t>
            </w:r>
          </w:p>
        </w:tc>
      </w:tr>
      <w:tr w:rsidR="0064287F" w14:paraId="4A694928" w14:textId="77777777" w:rsidTr="00D00378">
        <w:trPr>
          <w:trHeight w:val="397"/>
        </w:trPr>
        <w:tc>
          <w:tcPr>
            <w:tcW w:w="2648" w:type="dxa"/>
            <w:vMerge/>
            <w:tcBorders>
              <w:left w:val="single" w:sz="12" w:space="0" w:color="auto"/>
              <w:bottom w:val="single" w:sz="12" w:space="0" w:color="auto"/>
              <w:right w:val="dashed" w:sz="4" w:space="0" w:color="auto"/>
            </w:tcBorders>
          </w:tcPr>
          <w:p w14:paraId="24996E6F" w14:textId="77777777" w:rsidR="0064287F" w:rsidRPr="001821DA" w:rsidRDefault="0064287F" w:rsidP="00D00378">
            <w:pPr>
              <w:rPr>
                <w:rFonts w:ascii="微软雅黑" w:eastAsia="微软雅黑" w:hAnsi="微软雅黑"/>
                <w:b/>
                <w:bCs/>
                <w:sz w:val="18"/>
                <w:szCs w:val="18"/>
              </w:rPr>
            </w:pPr>
          </w:p>
        </w:tc>
        <w:tc>
          <w:tcPr>
            <w:tcW w:w="4167" w:type="dxa"/>
            <w:tcBorders>
              <w:top w:val="dashed" w:sz="4" w:space="0" w:color="auto"/>
              <w:left w:val="dashed" w:sz="4" w:space="0" w:color="auto"/>
              <w:bottom w:val="single" w:sz="12" w:space="0" w:color="auto"/>
              <w:right w:val="dashed" w:sz="4" w:space="0" w:color="auto"/>
            </w:tcBorders>
            <w:vAlign w:val="center"/>
          </w:tcPr>
          <w:p w14:paraId="2D2E67AD" w14:textId="77777777" w:rsidR="0064287F" w:rsidRPr="001821DA" w:rsidRDefault="0064287F" w:rsidP="00D00378">
            <w:pPr>
              <w:rPr>
                <w:rFonts w:ascii="微软雅黑" w:eastAsia="微软雅黑" w:hAnsi="微软雅黑"/>
                <w:b/>
                <w:bCs/>
                <w:sz w:val="18"/>
                <w:szCs w:val="18"/>
              </w:rPr>
            </w:pPr>
            <w:r w:rsidRPr="001821DA">
              <w:rPr>
                <w:rFonts w:ascii="微软雅黑" w:eastAsia="微软雅黑" w:hAnsi="微软雅黑"/>
                <w:b/>
                <w:bCs/>
                <w:sz w:val="18"/>
                <w:szCs w:val="18"/>
              </w:rPr>
              <w:t>Diseased part (Hip: Femur: Knee: Ankle)</w:t>
            </w:r>
          </w:p>
        </w:tc>
        <w:tc>
          <w:tcPr>
            <w:tcW w:w="3621" w:type="dxa"/>
            <w:tcBorders>
              <w:top w:val="dashed" w:sz="4" w:space="0" w:color="auto"/>
              <w:left w:val="dashed" w:sz="4" w:space="0" w:color="auto"/>
              <w:bottom w:val="single" w:sz="12" w:space="0" w:color="auto"/>
              <w:right w:val="single" w:sz="12" w:space="0" w:color="auto"/>
            </w:tcBorders>
            <w:vAlign w:val="center"/>
          </w:tcPr>
          <w:p w14:paraId="684C1908" w14:textId="77777777" w:rsidR="0064287F" w:rsidRPr="001821DA" w:rsidRDefault="0064287F" w:rsidP="00D00378">
            <w:pPr>
              <w:rPr>
                <w:rFonts w:ascii="微软雅黑" w:eastAsia="微软雅黑" w:hAnsi="微软雅黑"/>
                <w:b/>
                <w:bCs/>
                <w:sz w:val="18"/>
                <w:szCs w:val="18"/>
              </w:rPr>
            </w:pPr>
            <w:r>
              <w:rPr>
                <w:rFonts w:ascii="微软雅黑" w:eastAsia="微软雅黑" w:hAnsi="微软雅黑" w:hint="eastAsia"/>
                <w:b/>
                <w:bCs/>
                <w:sz w:val="18"/>
                <w:szCs w:val="18"/>
              </w:rPr>
              <w:t>0.61: 0.11: 0: 0.28</w:t>
            </w:r>
          </w:p>
        </w:tc>
      </w:tr>
    </w:tbl>
    <w:p w14:paraId="44286A09" w14:textId="0D0C992E" w:rsidR="0064287F" w:rsidRPr="00FE010A" w:rsidRDefault="0064287F" w:rsidP="0064287F">
      <w:pPr>
        <w:adjustRightInd w:val="0"/>
        <w:snapToGrid w:val="0"/>
        <w:spacing w:line="400" w:lineRule="atLeast"/>
        <w:rPr>
          <w:b/>
          <w:bCs/>
          <w:szCs w:val="21"/>
          <w:lang w:eastAsia="zh-CN"/>
        </w:rPr>
      </w:pPr>
      <w:bookmarkStart w:id="2" w:name="OLE_LINK57"/>
      <w:bookmarkStart w:id="3" w:name="OLE_LINK58"/>
    </w:p>
    <w:bookmarkEnd w:id="2"/>
    <w:bookmarkEnd w:id="3"/>
    <w:p w14:paraId="5D78A153" w14:textId="481DC130" w:rsidR="0064287F" w:rsidRDefault="0064287F" w:rsidP="0064287F"/>
    <w:p w14:paraId="4A556203" w14:textId="489DDD56" w:rsidR="00221D00" w:rsidRDefault="00A73749" w:rsidP="0064287F">
      <w:r>
        <w:br w:type="page"/>
      </w:r>
    </w:p>
    <w:p w14:paraId="11C22C1A" w14:textId="53EFB2A8" w:rsidR="00221D00" w:rsidRDefault="00221D00" w:rsidP="00221D00">
      <w:pPr>
        <w:pStyle w:val="SMHeading"/>
      </w:pPr>
      <w:r>
        <w:lastRenderedPageBreak/>
        <w:t>Table S2.</w:t>
      </w:r>
    </w:p>
    <w:p w14:paraId="41A92A22" w14:textId="2C0A7D35" w:rsidR="00221D00" w:rsidRDefault="00A73749" w:rsidP="0064287F">
      <w:r>
        <w:rPr>
          <w:rFonts w:hint="eastAsia"/>
          <w:b/>
          <w:bCs/>
          <w:szCs w:val="21"/>
        </w:rPr>
        <w:t>T</w:t>
      </w:r>
      <w:r>
        <w:rPr>
          <w:b/>
          <w:bCs/>
          <w:szCs w:val="21"/>
        </w:rPr>
        <w:t xml:space="preserve">he </w:t>
      </w:r>
      <w:r>
        <w:rPr>
          <w:rFonts w:hint="eastAsia"/>
          <w:b/>
          <w:bCs/>
          <w:szCs w:val="21"/>
        </w:rPr>
        <w:t>h</w:t>
      </w:r>
      <w:r>
        <w:rPr>
          <w:b/>
          <w:bCs/>
          <w:szCs w:val="21"/>
        </w:rPr>
        <w:t>ospital list of the rest multi-center data source.</w:t>
      </w:r>
    </w:p>
    <w:tbl>
      <w:tblPr>
        <w:tblStyle w:val="affff9"/>
        <w:tblW w:w="0" w:type="auto"/>
        <w:jc w:val="center"/>
        <w:tblLook w:val="04A0" w:firstRow="1" w:lastRow="0" w:firstColumn="1" w:lastColumn="0" w:noHBand="0" w:noVBand="1"/>
      </w:tblPr>
      <w:tblGrid>
        <w:gridCol w:w="2093"/>
        <w:gridCol w:w="6429"/>
      </w:tblGrid>
      <w:tr w:rsidR="0064287F" w:rsidRPr="001207E1" w14:paraId="2667EFB2" w14:textId="77777777" w:rsidTr="00D00378">
        <w:trPr>
          <w:trHeight w:val="454"/>
          <w:jc w:val="center"/>
        </w:trPr>
        <w:tc>
          <w:tcPr>
            <w:tcW w:w="2093" w:type="dxa"/>
            <w:tcBorders>
              <w:top w:val="single" w:sz="12" w:space="0" w:color="auto"/>
              <w:left w:val="single" w:sz="12" w:space="0" w:color="auto"/>
              <w:right w:val="dashSmallGap" w:sz="4" w:space="0" w:color="auto"/>
            </w:tcBorders>
            <w:vAlign w:val="center"/>
          </w:tcPr>
          <w:p w14:paraId="77D1E6FC" w14:textId="77777777" w:rsidR="0064287F" w:rsidRPr="00026312" w:rsidRDefault="0064287F" w:rsidP="00D00378">
            <w:pPr>
              <w:jc w:val="center"/>
              <w:rPr>
                <w:rFonts w:ascii="微软雅黑" w:eastAsia="微软雅黑" w:hAnsi="微软雅黑" w:cs="Times New Roman"/>
                <w:b/>
                <w:bCs/>
                <w:sz w:val="20"/>
                <w:szCs w:val="20"/>
              </w:rPr>
            </w:pPr>
            <w:r w:rsidRPr="00026312">
              <w:rPr>
                <w:rFonts w:ascii="微软雅黑" w:eastAsia="微软雅黑" w:hAnsi="微软雅黑" w:cs="Times New Roman"/>
                <w:b/>
                <w:bCs/>
                <w:sz w:val="20"/>
                <w:szCs w:val="20"/>
              </w:rPr>
              <w:t>Num</w:t>
            </w:r>
          </w:p>
        </w:tc>
        <w:tc>
          <w:tcPr>
            <w:tcW w:w="6429" w:type="dxa"/>
            <w:tcBorders>
              <w:top w:val="single" w:sz="12" w:space="0" w:color="auto"/>
              <w:left w:val="dashSmallGap" w:sz="4" w:space="0" w:color="auto"/>
              <w:right w:val="single" w:sz="12" w:space="0" w:color="auto"/>
            </w:tcBorders>
            <w:vAlign w:val="center"/>
          </w:tcPr>
          <w:p w14:paraId="4A9738B9" w14:textId="77777777" w:rsidR="0064287F" w:rsidRPr="00026312" w:rsidRDefault="0064287F" w:rsidP="00D00378">
            <w:pPr>
              <w:jc w:val="center"/>
              <w:rPr>
                <w:rFonts w:ascii="微软雅黑" w:eastAsia="微软雅黑" w:hAnsi="微软雅黑" w:cs="Times New Roman"/>
                <w:b/>
                <w:bCs/>
                <w:sz w:val="20"/>
                <w:szCs w:val="20"/>
              </w:rPr>
            </w:pPr>
            <w:r w:rsidRPr="00026312">
              <w:rPr>
                <w:rFonts w:ascii="微软雅黑" w:eastAsia="微软雅黑" w:hAnsi="微软雅黑" w:cs="Times New Roman"/>
                <w:b/>
                <w:bCs/>
                <w:sz w:val="20"/>
                <w:szCs w:val="20"/>
              </w:rPr>
              <w:t>Hospital</w:t>
            </w:r>
          </w:p>
        </w:tc>
      </w:tr>
      <w:tr w:rsidR="0064287F" w:rsidRPr="001207E1" w14:paraId="5D359F7B" w14:textId="77777777" w:rsidTr="00D00378">
        <w:trPr>
          <w:trHeight w:val="454"/>
          <w:jc w:val="center"/>
        </w:trPr>
        <w:tc>
          <w:tcPr>
            <w:tcW w:w="2093" w:type="dxa"/>
            <w:tcBorders>
              <w:left w:val="single" w:sz="12" w:space="0" w:color="auto"/>
              <w:right w:val="dashSmallGap" w:sz="4" w:space="0" w:color="auto"/>
            </w:tcBorders>
            <w:vAlign w:val="center"/>
          </w:tcPr>
          <w:p w14:paraId="7C633502"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w:t>
            </w:r>
          </w:p>
        </w:tc>
        <w:tc>
          <w:tcPr>
            <w:tcW w:w="6429" w:type="dxa"/>
            <w:tcBorders>
              <w:left w:val="dashSmallGap" w:sz="4" w:space="0" w:color="auto"/>
              <w:right w:val="single" w:sz="12" w:space="0" w:color="auto"/>
            </w:tcBorders>
            <w:vAlign w:val="center"/>
          </w:tcPr>
          <w:p w14:paraId="04F59A85"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Eighth People's Hospital</w:t>
            </w:r>
          </w:p>
        </w:tc>
      </w:tr>
      <w:tr w:rsidR="0064287F" w:rsidRPr="001207E1" w14:paraId="5A819645" w14:textId="77777777" w:rsidTr="00D00378">
        <w:trPr>
          <w:trHeight w:val="454"/>
          <w:jc w:val="center"/>
        </w:trPr>
        <w:tc>
          <w:tcPr>
            <w:tcW w:w="2093" w:type="dxa"/>
            <w:tcBorders>
              <w:left w:val="single" w:sz="12" w:space="0" w:color="auto"/>
              <w:right w:val="dashSmallGap" w:sz="4" w:space="0" w:color="auto"/>
            </w:tcBorders>
            <w:vAlign w:val="center"/>
          </w:tcPr>
          <w:p w14:paraId="6D34103E"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2</w:t>
            </w:r>
          </w:p>
        </w:tc>
        <w:tc>
          <w:tcPr>
            <w:tcW w:w="6429" w:type="dxa"/>
            <w:tcBorders>
              <w:left w:val="dashSmallGap" w:sz="4" w:space="0" w:color="auto"/>
              <w:right w:val="single" w:sz="12" w:space="0" w:color="auto"/>
            </w:tcBorders>
            <w:vAlign w:val="center"/>
          </w:tcPr>
          <w:p w14:paraId="015FFD35"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Guanghua Hospital</w:t>
            </w:r>
          </w:p>
        </w:tc>
      </w:tr>
      <w:tr w:rsidR="0064287F" w:rsidRPr="001207E1" w14:paraId="60439B94" w14:textId="77777777" w:rsidTr="00D00378">
        <w:trPr>
          <w:trHeight w:val="454"/>
          <w:jc w:val="center"/>
        </w:trPr>
        <w:tc>
          <w:tcPr>
            <w:tcW w:w="2093" w:type="dxa"/>
            <w:tcBorders>
              <w:left w:val="single" w:sz="12" w:space="0" w:color="auto"/>
              <w:right w:val="dashSmallGap" w:sz="4" w:space="0" w:color="auto"/>
            </w:tcBorders>
            <w:vAlign w:val="center"/>
          </w:tcPr>
          <w:p w14:paraId="386EC1DD"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3</w:t>
            </w:r>
          </w:p>
        </w:tc>
        <w:tc>
          <w:tcPr>
            <w:tcW w:w="6429" w:type="dxa"/>
            <w:tcBorders>
              <w:left w:val="dashSmallGap" w:sz="4" w:space="0" w:color="auto"/>
              <w:right w:val="single" w:sz="12" w:space="0" w:color="auto"/>
            </w:tcBorders>
            <w:vAlign w:val="center"/>
          </w:tcPr>
          <w:p w14:paraId="0C1016B3" w14:textId="77777777" w:rsidR="0064287F" w:rsidRPr="00026312" w:rsidRDefault="0064287F" w:rsidP="00D00378">
            <w:pPr>
              <w:jc w:val="center"/>
              <w:rPr>
                <w:rFonts w:ascii="微软雅黑" w:eastAsia="微软雅黑" w:hAnsi="微软雅黑" w:cs="Times New Roman"/>
                <w:b/>
                <w:bCs/>
                <w:sz w:val="18"/>
                <w:szCs w:val="18"/>
              </w:rPr>
            </w:pPr>
            <w:proofErr w:type="spellStart"/>
            <w:r w:rsidRPr="00026312">
              <w:rPr>
                <w:rFonts w:ascii="微软雅黑" w:eastAsia="微软雅黑" w:hAnsi="微软雅黑" w:cs="Times New Roman"/>
                <w:b/>
                <w:bCs/>
                <w:sz w:val="18"/>
                <w:szCs w:val="18"/>
              </w:rPr>
              <w:t>Huashan</w:t>
            </w:r>
            <w:proofErr w:type="spellEnd"/>
            <w:r w:rsidRPr="00026312">
              <w:rPr>
                <w:rFonts w:ascii="微软雅黑" w:eastAsia="微软雅黑" w:hAnsi="微软雅黑" w:cs="Times New Roman"/>
                <w:b/>
                <w:bCs/>
                <w:sz w:val="18"/>
                <w:szCs w:val="18"/>
              </w:rPr>
              <w:t xml:space="preserve"> Hospital</w:t>
            </w:r>
          </w:p>
        </w:tc>
      </w:tr>
      <w:tr w:rsidR="0064287F" w:rsidRPr="001207E1" w14:paraId="31271893" w14:textId="77777777" w:rsidTr="00D00378">
        <w:trPr>
          <w:trHeight w:val="454"/>
          <w:jc w:val="center"/>
        </w:trPr>
        <w:tc>
          <w:tcPr>
            <w:tcW w:w="2093" w:type="dxa"/>
            <w:tcBorders>
              <w:left w:val="single" w:sz="12" w:space="0" w:color="auto"/>
              <w:right w:val="dashSmallGap" w:sz="4" w:space="0" w:color="auto"/>
            </w:tcBorders>
            <w:vAlign w:val="center"/>
          </w:tcPr>
          <w:p w14:paraId="1CB472B5"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4</w:t>
            </w:r>
          </w:p>
        </w:tc>
        <w:tc>
          <w:tcPr>
            <w:tcW w:w="6429" w:type="dxa"/>
            <w:tcBorders>
              <w:left w:val="dashSmallGap" w:sz="4" w:space="0" w:color="auto"/>
              <w:right w:val="single" w:sz="12" w:space="0" w:color="auto"/>
            </w:tcBorders>
            <w:vAlign w:val="center"/>
          </w:tcPr>
          <w:p w14:paraId="51A1397C"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 xml:space="preserve">East Campus of </w:t>
            </w:r>
            <w:proofErr w:type="spellStart"/>
            <w:r w:rsidRPr="00026312">
              <w:rPr>
                <w:rFonts w:ascii="微软雅黑" w:eastAsia="微软雅黑" w:hAnsi="微软雅黑" w:cs="Times New Roman"/>
                <w:b/>
                <w:bCs/>
                <w:sz w:val="18"/>
                <w:szCs w:val="18"/>
              </w:rPr>
              <w:t>Huashan</w:t>
            </w:r>
            <w:proofErr w:type="spellEnd"/>
            <w:r w:rsidRPr="00026312">
              <w:rPr>
                <w:rFonts w:ascii="微软雅黑" w:eastAsia="微软雅黑" w:hAnsi="微软雅黑" w:cs="Times New Roman"/>
                <w:b/>
                <w:bCs/>
                <w:sz w:val="18"/>
                <w:szCs w:val="18"/>
              </w:rPr>
              <w:t xml:space="preserve"> Hospital</w:t>
            </w:r>
          </w:p>
        </w:tc>
      </w:tr>
      <w:tr w:rsidR="0064287F" w:rsidRPr="001207E1" w14:paraId="260FF86B" w14:textId="77777777" w:rsidTr="00D00378">
        <w:trPr>
          <w:trHeight w:val="454"/>
          <w:jc w:val="center"/>
        </w:trPr>
        <w:tc>
          <w:tcPr>
            <w:tcW w:w="2093" w:type="dxa"/>
            <w:tcBorders>
              <w:left w:val="single" w:sz="12" w:space="0" w:color="auto"/>
              <w:right w:val="dashSmallGap" w:sz="4" w:space="0" w:color="auto"/>
            </w:tcBorders>
            <w:vAlign w:val="center"/>
          </w:tcPr>
          <w:p w14:paraId="43E680AA"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5</w:t>
            </w:r>
          </w:p>
        </w:tc>
        <w:tc>
          <w:tcPr>
            <w:tcW w:w="6429" w:type="dxa"/>
            <w:tcBorders>
              <w:left w:val="dashSmallGap" w:sz="4" w:space="0" w:color="auto"/>
              <w:right w:val="single" w:sz="12" w:space="0" w:color="auto"/>
            </w:tcBorders>
            <w:vAlign w:val="center"/>
          </w:tcPr>
          <w:p w14:paraId="7CE2DB9C"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 xml:space="preserve">West Campus of </w:t>
            </w:r>
            <w:proofErr w:type="spellStart"/>
            <w:r w:rsidRPr="00026312">
              <w:rPr>
                <w:rFonts w:ascii="微软雅黑" w:eastAsia="微软雅黑" w:hAnsi="微软雅黑" w:cs="Times New Roman"/>
                <w:b/>
                <w:bCs/>
                <w:sz w:val="18"/>
                <w:szCs w:val="18"/>
              </w:rPr>
              <w:t>Huashan</w:t>
            </w:r>
            <w:proofErr w:type="spellEnd"/>
            <w:r w:rsidRPr="00026312">
              <w:rPr>
                <w:rFonts w:ascii="微软雅黑" w:eastAsia="微软雅黑" w:hAnsi="微软雅黑" w:cs="Times New Roman"/>
                <w:b/>
                <w:bCs/>
                <w:sz w:val="18"/>
                <w:szCs w:val="18"/>
              </w:rPr>
              <w:t xml:space="preserve"> Hospital</w:t>
            </w:r>
          </w:p>
        </w:tc>
      </w:tr>
      <w:tr w:rsidR="0064287F" w:rsidRPr="001207E1" w14:paraId="23C60BFC" w14:textId="77777777" w:rsidTr="00D00378">
        <w:trPr>
          <w:trHeight w:val="454"/>
          <w:jc w:val="center"/>
        </w:trPr>
        <w:tc>
          <w:tcPr>
            <w:tcW w:w="2093" w:type="dxa"/>
            <w:tcBorders>
              <w:left w:val="single" w:sz="12" w:space="0" w:color="auto"/>
              <w:right w:val="dashSmallGap" w:sz="4" w:space="0" w:color="auto"/>
            </w:tcBorders>
            <w:vAlign w:val="center"/>
          </w:tcPr>
          <w:p w14:paraId="4DB9E76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6</w:t>
            </w:r>
          </w:p>
        </w:tc>
        <w:tc>
          <w:tcPr>
            <w:tcW w:w="6429" w:type="dxa"/>
            <w:tcBorders>
              <w:left w:val="dashSmallGap" w:sz="4" w:space="0" w:color="auto"/>
              <w:right w:val="single" w:sz="12" w:space="0" w:color="auto"/>
            </w:tcBorders>
            <w:vAlign w:val="center"/>
          </w:tcPr>
          <w:p w14:paraId="6FEE4B27"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 xml:space="preserve">Shanghai Nineth </w:t>
            </w:r>
            <w:r w:rsidRPr="00026312">
              <w:rPr>
                <w:rFonts w:ascii="微软雅黑" w:eastAsia="微软雅黑" w:hAnsi="微软雅黑" w:cs="Times New Roman"/>
                <w:b/>
                <w:bCs/>
                <w:kern w:val="0"/>
                <w:sz w:val="18"/>
                <w:szCs w:val="18"/>
              </w:rPr>
              <w:t xml:space="preserve">People's </w:t>
            </w:r>
            <w:r w:rsidRPr="00026312">
              <w:rPr>
                <w:rFonts w:ascii="微软雅黑" w:eastAsia="微软雅黑" w:hAnsi="微软雅黑" w:cs="Times New Roman"/>
                <w:b/>
                <w:bCs/>
                <w:sz w:val="18"/>
                <w:szCs w:val="18"/>
              </w:rPr>
              <w:t>Hospital</w:t>
            </w:r>
          </w:p>
        </w:tc>
      </w:tr>
      <w:tr w:rsidR="0064287F" w:rsidRPr="001207E1" w14:paraId="7B91B3AC" w14:textId="77777777" w:rsidTr="00D00378">
        <w:trPr>
          <w:trHeight w:val="454"/>
          <w:jc w:val="center"/>
        </w:trPr>
        <w:tc>
          <w:tcPr>
            <w:tcW w:w="2093" w:type="dxa"/>
            <w:tcBorders>
              <w:left w:val="single" w:sz="12" w:space="0" w:color="auto"/>
              <w:right w:val="dashSmallGap" w:sz="4" w:space="0" w:color="auto"/>
            </w:tcBorders>
            <w:vAlign w:val="center"/>
          </w:tcPr>
          <w:p w14:paraId="7FC67CEA"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7</w:t>
            </w:r>
          </w:p>
        </w:tc>
        <w:tc>
          <w:tcPr>
            <w:tcW w:w="6429" w:type="dxa"/>
            <w:tcBorders>
              <w:left w:val="dashSmallGap" w:sz="4" w:space="0" w:color="auto"/>
              <w:right w:val="single" w:sz="12" w:space="0" w:color="auto"/>
            </w:tcBorders>
            <w:vAlign w:val="center"/>
          </w:tcPr>
          <w:p w14:paraId="7CB309F3"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 xml:space="preserve">North Campus of </w:t>
            </w:r>
            <w:r w:rsidRPr="00026312">
              <w:rPr>
                <w:rFonts w:ascii="微软雅黑" w:eastAsia="微软雅黑" w:hAnsi="微软雅黑" w:cs="Times New Roman"/>
                <w:b/>
                <w:bCs/>
                <w:kern w:val="0"/>
                <w:sz w:val="18"/>
                <w:szCs w:val="18"/>
              </w:rPr>
              <w:t>Shanghai Nineth People's Hospital</w:t>
            </w:r>
          </w:p>
        </w:tc>
      </w:tr>
      <w:tr w:rsidR="0064287F" w:rsidRPr="001207E1" w14:paraId="1E79961F" w14:textId="77777777" w:rsidTr="00D00378">
        <w:trPr>
          <w:trHeight w:val="454"/>
          <w:jc w:val="center"/>
        </w:trPr>
        <w:tc>
          <w:tcPr>
            <w:tcW w:w="2093" w:type="dxa"/>
            <w:tcBorders>
              <w:left w:val="single" w:sz="12" w:space="0" w:color="auto"/>
              <w:right w:val="dashSmallGap" w:sz="4" w:space="0" w:color="auto"/>
            </w:tcBorders>
            <w:vAlign w:val="center"/>
          </w:tcPr>
          <w:p w14:paraId="1FA6CC3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8</w:t>
            </w:r>
          </w:p>
        </w:tc>
        <w:tc>
          <w:tcPr>
            <w:tcW w:w="6429" w:type="dxa"/>
            <w:tcBorders>
              <w:left w:val="dashSmallGap" w:sz="4" w:space="0" w:color="auto"/>
              <w:right w:val="single" w:sz="12" w:space="0" w:color="auto"/>
            </w:tcBorders>
            <w:vAlign w:val="center"/>
          </w:tcPr>
          <w:p w14:paraId="5CF42D45"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Zhongshan Hospital</w:t>
            </w:r>
          </w:p>
        </w:tc>
      </w:tr>
      <w:tr w:rsidR="0064287F" w:rsidRPr="001207E1" w14:paraId="06193E30" w14:textId="77777777" w:rsidTr="00D00378">
        <w:trPr>
          <w:trHeight w:val="454"/>
          <w:jc w:val="center"/>
        </w:trPr>
        <w:tc>
          <w:tcPr>
            <w:tcW w:w="2093" w:type="dxa"/>
            <w:tcBorders>
              <w:left w:val="single" w:sz="12" w:space="0" w:color="auto"/>
              <w:right w:val="dashSmallGap" w:sz="4" w:space="0" w:color="auto"/>
            </w:tcBorders>
            <w:vAlign w:val="center"/>
          </w:tcPr>
          <w:p w14:paraId="3980E5E0"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9</w:t>
            </w:r>
          </w:p>
        </w:tc>
        <w:tc>
          <w:tcPr>
            <w:tcW w:w="6429" w:type="dxa"/>
            <w:tcBorders>
              <w:left w:val="dashSmallGap" w:sz="4" w:space="0" w:color="auto"/>
              <w:right w:val="single" w:sz="12" w:space="0" w:color="auto"/>
            </w:tcBorders>
            <w:vAlign w:val="center"/>
          </w:tcPr>
          <w:p w14:paraId="20FF8836"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Sixth People's Hospital (</w:t>
            </w:r>
            <w:proofErr w:type="spellStart"/>
            <w:r w:rsidRPr="00026312">
              <w:rPr>
                <w:rFonts w:ascii="微软雅黑" w:eastAsia="微软雅黑" w:hAnsi="微软雅黑" w:cs="Times New Roman"/>
                <w:b/>
                <w:bCs/>
                <w:sz w:val="18"/>
                <w:szCs w:val="18"/>
              </w:rPr>
              <w:t>Hengyun</w:t>
            </w:r>
            <w:proofErr w:type="spellEnd"/>
            <w:r w:rsidRPr="00026312">
              <w:rPr>
                <w:rFonts w:ascii="微软雅黑" w:eastAsia="微软雅黑" w:hAnsi="微软雅黑" w:cs="Times New Roman"/>
                <w:b/>
                <w:bCs/>
                <w:sz w:val="18"/>
                <w:szCs w:val="18"/>
              </w:rPr>
              <w:t>)</w:t>
            </w:r>
          </w:p>
        </w:tc>
      </w:tr>
      <w:tr w:rsidR="0064287F" w:rsidRPr="001207E1" w14:paraId="497C5914" w14:textId="77777777" w:rsidTr="00D00378">
        <w:trPr>
          <w:trHeight w:val="454"/>
          <w:jc w:val="center"/>
        </w:trPr>
        <w:tc>
          <w:tcPr>
            <w:tcW w:w="2093" w:type="dxa"/>
            <w:tcBorders>
              <w:left w:val="single" w:sz="12" w:space="0" w:color="auto"/>
              <w:right w:val="dashSmallGap" w:sz="4" w:space="0" w:color="auto"/>
            </w:tcBorders>
            <w:vAlign w:val="center"/>
          </w:tcPr>
          <w:p w14:paraId="11735E4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10</w:t>
            </w:r>
          </w:p>
        </w:tc>
        <w:tc>
          <w:tcPr>
            <w:tcW w:w="6429" w:type="dxa"/>
            <w:tcBorders>
              <w:left w:val="dashSmallGap" w:sz="4" w:space="0" w:color="auto"/>
              <w:right w:val="single" w:sz="12" w:space="0" w:color="auto"/>
            </w:tcBorders>
            <w:vAlign w:val="center"/>
          </w:tcPr>
          <w:p w14:paraId="11F39A8A"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East Campus of Shanghai Sixth People's Hospital</w:t>
            </w:r>
          </w:p>
        </w:tc>
      </w:tr>
      <w:tr w:rsidR="0064287F" w:rsidRPr="001207E1" w14:paraId="11439C74" w14:textId="77777777" w:rsidTr="00D00378">
        <w:trPr>
          <w:trHeight w:val="454"/>
          <w:jc w:val="center"/>
        </w:trPr>
        <w:tc>
          <w:tcPr>
            <w:tcW w:w="2093" w:type="dxa"/>
            <w:tcBorders>
              <w:left w:val="single" w:sz="12" w:space="0" w:color="auto"/>
              <w:right w:val="dashSmallGap" w:sz="4" w:space="0" w:color="auto"/>
            </w:tcBorders>
            <w:vAlign w:val="center"/>
          </w:tcPr>
          <w:p w14:paraId="42722FE7"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11</w:t>
            </w:r>
          </w:p>
        </w:tc>
        <w:tc>
          <w:tcPr>
            <w:tcW w:w="6429" w:type="dxa"/>
            <w:tcBorders>
              <w:left w:val="dashSmallGap" w:sz="4" w:space="0" w:color="auto"/>
              <w:right w:val="single" w:sz="12" w:space="0" w:color="auto"/>
            </w:tcBorders>
            <w:vAlign w:val="center"/>
          </w:tcPr>
          <w:p w14:paraId="31A4906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Minhang District Central Hospital</w:t>
            </w:r>
          </w:p>
        </w:tc>
      </w:tr>
      <w:tr w:rsidR="0064287F" w:rsidRPr="001207E1" w14:paraId="35DCBDC2" w14:textId="77777777" w:rsidTr="00D00378">
        <w:trPr>
          <w:trHeight w:val="454"/>
          <w:jc w:val="center"/>
        </w:trPr>
        <w:tc>
          <w:tcPr>
            <w:tcW w:w="2093" w:type="dxa"/>
            <w:tcBorders>
              <w:left w:val="single" w:sz="12" w:space="0" w:color="auto"/>
              <w:right w:val="dashSmallGap" w:sz="4" w:space="0" w:color="auto"/>
            </w:tcBorders>
            <w:vAlign w:val="center"/>
          </w:tcPr>
          <w:p w14:paraId="69D5BEFE"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12</w:t>
            </w:r>
          </w:p>
        </w:tc>
        <w:tc>
          <w:tcPr>
            <w:tcW w:w="6429" w:type="dxa"/>
            <w:tcBorders>
              <w:left w:val="dashSmallGap" w:sz="4" w:space="0" w:color="auto"/>
              <w:right w:val="single" w:sz="12" w:space="0" w:color="auto"/>
            </w:tcBorders>
            <w:vAlign w:val="center"/>
          </w:tcPr>
          <w:p w14:paraId="480D0099"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Pudong People's Hospital</w:t>
            </w:r>
          </w:p>
        </w:tc>
      </w:tr>
      <w:tr w:rsidR="0064287F" w:rsidRPr="001207E1" w14:paraId="23D9168E" w14:textId="77777777" w:rsidTr="00D00378">
        <w:trPr>
          <w:trHeight w:val="454"/>
          <w:jc w:val="center"/>
        </w:trPr>
        <w:tc>
          <w:tcPr>
            <w:tcW w:w="2093" w:type="dxa"/>
            <w:tcBorders>
              <w:left w:val="single" w:sz="12" w:space="0" w:color="auto"/>
              <w:right w:val="dashSmallGap" w:sz="4" w:space="0" w:color="auto"/>
            </w:tcBorders>
            <w:vAlign w:val="center"/>
          </w:tcPr>
          <w:p w14:paraId="70687C96"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13</w:t>
            </w:r>
          </w:p>
        </w:tc>
        <w:tc>
          <w:tcPr>
            <w:tcW w:w="6429" w:type="dxa"/>
            <w:tcBorders>
              <w:left w:val="dashSmallGap" w:sz="4" w:space="0" w:color="auto"/>
              <w:right w:val="single" w:sz="12" w:space="0" w:color="auto"/>
            </w:tcBorders>
            <w:vAlign w:val="center"/>
          </w:tcPr>
          <w:p w14:paraId="738080C6" w14:textId="77777777" w:rsidR="0064287F" w:rsidRPr="00026312" w:rsidRDefault="0064287F" w:rsidP="00D00378">
            <w:pPr>
              <w:jc w:val="center"/>
              <w:rPr>
                <w:rFonts w:ascii="微软雅黑" w:eastAsia="微软雅黑" w:hAnsi="微软雅黑" w:cs="Times New Roman"/>
                <w:b/>
                <w:bCs/>
                <w:sz w:val="18"/>
                <w:szCs w:val="18"/>
              </w:rPr>
            </w:pPr>
            <w:proofErr w:type="spellStart"/>
            <w:r w:rsidRPr="00026312">
              <w:rPr>
                <w:rFonts w:ascii="微软雅黑" w:eastAsia="微软雅黑" w:hAnsi="微软雅黑" w:cs="Times New Roman"/>
                <w:b/>
                <w:bCs/>
                <w:sz w:val="18"/>
                <w:szCs w:val="18"/>
              </w:rPr>
              <w:t>Punan</w:t>
            </w:r>
            <w:proofErr w:type="spellEnd"/>
            <w:r w:rsidRPr="00026312">
              <w:rPr>
                <w:rFonts w:ascii="微软雅黑" w:eastAsia="微软雅黑" w:hAnsi="微软雅黑" w:cs="Times New Roman"/>
                <w:b/>
                <w:bCs/>
                <w:sz w:val="18"/>
                <w:szCs w:val="18"/>
              </w:rPr>
              <w:t xml:space="preserve"> Hospital</w:t>
            </w:r>
          </w:p>
        </w:tc>
      </w:tr>
      <w:tr w:rsidR="0064287F" w:rsidRPr="001207E1" w14:paraId="6457D7C2" w14:textId="77777777" w:rsidTr="00D00378">
        <w:trPr>
          <w:trHeight w:val="454"/>
          <w:jc w:val="center"/>
        </w:trPr>
        <w:tc>
          <w:tcPr>
            <w:tcW w:w="2093" w:type="dxa"/>
            <w:tcBorders>
              <w:left w:val="single" w:sz="12" w:space="0" w:color="auto"/>
              <w:right w:val="dashSmallGap" w:sz="4" w:space="0" w:color="auto"/>
            </w:tcBorders>
            <w:vAlign w:val="center"/>
          </w:tcPr>
          <w:p w14:paraId="5A430B58"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14</w:t>
            </w:r>
          </w:p>
        </w:tc>
        <w:tc>
          <w:tcPr>
            <w:tcW w:w="6429" w:type="dxa"/>
            <w:tcBorders>
              <w:left w:val="dashSmallGap" w:sz="4" w:space="0" w:color="auto"/>
              <w:right w:val="single" w:sz="12" w:space="0" w:color="auto"/>
            </w:tcBorders>
            <w:vAlign w:val="center"/>
          </w:tcPr>
          <w:p w14:paraId="59170CED" w14:textId="77777777" w:rsidR="0064287F" w:rsidRPr="00026312" w:rsidRDefault="0064287F" w:rsidP="00D00378">
            <w:pPr>
              <w:jc w:val="center"/>
              <w:rPr>
                <w:rFonts w:ascii="微软雅黑" w:eastAsia="微软雅黑" w:hAnsi="微软雅黑" w:cs="Times New Roman"/>
                <w:b/>
                <w:bCs/>
                <w:sz w:val="18"/>
                <w:szCs w:val="18"/>
              </w:rPr>
            </w:pPr>
            <w:proofErr w:type="spellStart"/>
            <w:r w:rsidRPr="00026312">
              <w:rPr>
                <w:rFonts w:ascii="微软雅黑" w:eastAsia="微软雅黑" w:hAnsi="微软雅黑" w:cs="Times New Roman"/>
                <w:b/>
                <w:bCs/>
                <w:sz w:val="18"/>
                <w:szCs w:val="18"/>
              </w:rPr>
              <w:t>Putuo</w:t>
            </w:r>
            <w:proofErr w:type="spellEnd"/>
            <w:r w:rsidRPr="00026312">
              <w:rPr>
                <w:rFonts w:ascii="微软雅黑" w:eastAsia="微软雅黑" w:hAnsi="微软雅黑" w:cs="Times New Roman"/>
                <w:b/>
                <w:bCs/>
                <w:sz w:val="18"/>
                <w:szCs w:val="18"/>
              </w:rPr>
              <w:t xml:space="preserve"> District Central Hospital</w:t>
            </w:r>
          </w:p>
        </w:tc>
      </w:tr>
      <w:tr w:rsidR="0064287F" w:rsidRPr="001207E1" w14:paraId="769C0DFC" w14:textId="77777777" w:rsidTr="00D00378">
        <w:trPr>
          <w:trHeight w:val="454"/>
          <w:jc w:val="center"/>
        </w:trPr>
        <w:tc>
          <w:tcPr>
            <w:tcW w:w="2093" w:type="dxa"/>
            <w:tcBorders>
              <w:left w:val="single" w:sz="12" w:space="0" w:color="auto"/>
              <w:right w:val="dashSmallGap" w:sz="4" w:space="0" w:color="auto"/>
            </w:tcBorders>
            <w:vAlign w:val="center"/>
          </w:tcPr>
          <w:p w14:paraId="18FD0A64"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15</w:t>
            </w:r>
          </w:p>
        </w:tc>
        <w:tc>
          <w:tcPr>
            <w:tcW w:w="6429" w:type="dxa"/>
            <w:tcBorders>
              <w:left w:val="dashSmallGap" w:sz="4" w:space="0" w:color="auto"/>
              <w:right w:val="single" w:sz="12" w:space="0" w:color="auto"/>
            </w:tcBorders>
            <w:vAlign w:val="center"/>
          </w:tcPr>
          <w:p w14:paraId="3E845ACC"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 xml:space="preserve">Shanghai </w:t>
            </w:r>
            <w:proofErr w:type="spellStart"/>
            <w:r w:rsidRPr="00026312">
              <w:rPr>
                <w:rFonts w:ascii="微软雅黑" w:eastAsia="微软雅黑" w:hAnsi="微软雅黑" w:cs="Times New Roman"/>
                <w:b/>
                <w:bCs/>
                <w:sz w:val="18"/>
                <w:szCs w:val="18"/>
              </w:rPr>
              <w:t>Rendong</w:t>
            </w:r>
            <w:proofErr w:type="spellEnd"/>
            <w:r w:rsidRPr="00026312">
              <w:rPr>
                <w:rFonts w:ascii="微软雅黑" w:eastAsia="微软雅黑" w:hAnsi="微软雅黑" w:cs="Times New Roman"/>
                <w:b/>
                <w:bCs/>
                <w:sz w:val="18"/>
                <w:szCs w:val="18"/>
              </w:rPr>
              <w:t xml:space="preserve"> Hospital</w:t>
            </w:r>
          </w:p>
        </w:tc>
      </w:tr>
      <w:tr w:rsidR="0064287F" w:rsidRPr="001207E1" w14:paraId="736CCE06" w14:textId="77777777" w:rsidTr="00D00378">
        <w:trPr>
          <w:trHeight w:val="454"/>
          <w:jc w:val="center"/>
        </w:trPr>
        <w:tc>
          <w:tcPr>
            <w:tcW w:w="2093" w:type="dxa"/>
            <w:tcBorders>
              <w:left w:val="single" w:sz="12" w:space="0" w:color="auto"/>
              <w:right w:val="dashSmallGap" w:sz="4" w:space="0" w:color="auto"/>
            </w:tcBorders>
            <w:vAlign w:val="center"/>
          </w:tcPr>
          <w:p w14:paraId="5BD1807F"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16</w:t>
            </w:r>
          </w:p>
        </w:tc>
        <w:tc>
          <w:tcPr>
            <w:tcW w:w="6429" w:type="dxa"/>
            <w:tcBorders>
              <w:left w:val="dashSmallGap" w:sz="4" w:space="0" w:color="auto"/>
              <w:right w:val="single" w:sz="12" w:space="0" w:color="auto"/>
            </w:tcBorders>
            <w:vAlign w:val="center"/>
          </w:tcPr>
          <w:p w14:paraId="0F3B5D09" w14:textId="77777777" w:rsidR="0064287F" w:rsidRPr="00026312" w:rsidRDefault="0064287F" w:rsidP="00D00378">
            <w:pPr>
              <w:jc w:val="center"/>
              <w:rPr>
                <w:rFonts w:ascii="微软雅黑" w:eastAsia="微软雅黑" w:hAnsi="微软雅黑" w:cs="Times New Roman"/>
                <w:b/>
                <w:bCs/>
                <w:sz w:val="18"/>
                <w:szCs w:val="18"/>
              </w:rPr>
            </w:pPr>
            <w:bookmarkStart w:id="4" w:name="OLE_LINK55"/>
            <w:bookmarkStart w:id="5" w:name="OLE_LINK56"/>
            <w:r w:rsidRPr="00026312">
              <w:rPr>
                <w:rFonts w:ascii="微软雅黑" w:eastAsia="微软雅黑" w:hAnsi="微软雅黑" w:cs="Times New Roman"/>
                <w:b/>
                <w:bCs/>
                <w:sz w:val="18"/>
                <w:szCs w:val="18"/>
              </w:rPr>
              <w:t>Shanghai Tenth People's Hospital</w:t>
            </w:r>
            <w:bookmarkEnd w:id="4"/>
            <w:bookmarkEnd w:id="5"/>
          </w:p>
        </w:tc>
      </w:tr>
      <w:tr w:rsidR="0064287F" w:rsidRPr="001207E1" w14:paraId="6B063B50" w14:textId="77777777" w:rsidTr="00D00378">
        <w:trPr>
          <w:trHeight w:val="454"/>
          <w:jc w:val="center"/>
        </w:trPr>
        <w:tc>
          <w:tcPr>
            <w:tcW w:w="2093" w:type="dxa"/>
            <w:tcBorders>
              <w:left w:val="single" w:sz="12" w:space="0" w:color="auto"/>
              <w:right w:val="dashSmallGap" w:sz="4" w:space="0" w:color="auto"/>
            </w:tcBorders>
            <w:vAlign w:val="center"/>
          </w:tcPr>
          <w:p w14:paraId="3028BF6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17</w:t>
            </w:r>
          </w:p>
        </w:tc>
        <w:tc>
          <w:tcPr>
            <w:tcW w:w="6429" w:type="dxa"/>
            <w:tcBorders>
              <w:left w:val="dashSmallGap" w:sz="4" w:space="0" w:color="auto"/>
              <w:right w:val="single" w:sz="12" w:space="0" w:color="auto"/>
            </w:tcBorders>
            <w:vAlign w:val="center"/>
          </w:tcPr>
          <w:p w14:paraId="2642C82D"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Fourth People's Hospital</w:t>
            </w:r>
          </w:p>
        </w:tc>
      </w:tr>
      <w:tr w:rsidR="0064287F" w:rsidRPr="001207E1" w14:paraId="20A47F3B" w14:textId="77777777" w:rsidTr="00D00378">
        <w:trPr>
          <w:trHeight w:val="454"/>
          <w:jc w:val="center"/>
        </w:trPr>
        <w:tc>
          <w:tcPr>
            <w:tcW w:w="2093" w:type="dxa"/>
            <w:tcBorders>
              <w:left w:val="single" w:sz="12" w:space="0" w:color="auto"/>
              <w:right w:val="dashSmallGap" w:sz="4" w:space="0" w:color="auto"/>
            </w:tcBorders>
            <w:vAlign w:val="center"/>
          </w:tcPr>
          <w:p w14:paraId="691E6B83"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18</w:t>
            </w:r>
          </w:p>
        </w:tc>
        <w:tc>
          <w:tcPr>
            <w:tcW w:w="6429" w:type="dxa"/>
            <w:tcBorders>
              <w:left w:val="dashSmallGap" w:sz="4" w:space="0" w:color="auto"/>
              <w:right w:val="single" w:sz="12" w:space="0" w:color="auto"/>
            </w:tcBorders>
            <w:vAlign w:val="center"/>
          </w:tcPr>
          <w:p w14:paraId="4F0F7FBE"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Songjiang Hospital</w:t>
            </w:r>
          </w:p>
        </w:tc>
      </w:tr>
      <w:tr w:rsidR="0064287F" w:rsidRPr="001207E1" w14:paraId="12E25A44" w14:textId="77777777" w:rsidTr="00D00378">
        <w:trPr>
          <w:trHeight w:val="454"/>
          <w:jc w:val="center"/>
        </w:trPr>
        <w:tc>
          <w:tcPr>
            <w:tcW w:w="2093" w:type="dxa"/>
            <w:tcBorders>
              <w:left w:val="single" w:sz="12" w:space="0" w:color="auto"/>
              <w:right w:val="dashSmallGap" w:sz="4" w:space="0" w:color="auto"/>
            </w:tcBorders>
            <w:vAlign w:val="center"/>
          </w:tcPr>
          <w:p w14:paraId="61B1C0CA"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19</w:t>
            </w:r>
          </w:p>
        </w:tc>
        <w:tc>
          <w:tcPr>
            <w:tcW w:w="6429" w:type="dxa"/>
            <w:tcBorders>
              <w:left w:val="dashSmallGap" w:sz="4" w:space="0" w:color="auto"/>
              <w:right w:val="single" w:sz="12" w:space="0" w:color="auto"/>
            </w:tcBorders>
            <w:vAlign w:val="center"/>
          </w:tcPr>
          <w:p w14:paraId="7B3DF4B9"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Tongji Hospital</w:t>
            </w:r>
          </w:p>
        </w:tc>
      </w:tr>
      <w:tr w:rsidR="0064287F" w:rsidRPr="001207E1" w14:paraId="5ADF5806" w14:textId="77777777" w:rsidTr="00D00378">
        <w:trPr>
          <w:trHeight w:val="454"/>
          <w:jc w:val="center"/>
        </w:trPr>
        <w:tc>
          <w:tcPr>
            <w:tcW w:w="2093" w:type="dxa"/>
            <w:tcBorders>
              <w:left w:val="single" w:sz="12" w:space="0" w:color="auto"/>
              <w:right w:val="dashSmallGap" w:sz="4" w:space="0" w:color="auto"/>
            </w:tcBorders>
            <w:vAlign w:val="center"/>
          </w:tcPr>
          <w:p w14:paraId="10AD9C54"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20</w:t>
            </w:r>
          </w:p>
        </w:tc>
        <w:tc>
          <w:tcPr>
            <w:tcW w:w="6429" w:type="dxa"/>
            <w:tcBorders>
              <w:left w:val="dashSmallGap" w:sz="4" w:space="0" w:color="auto"/>
              <w:right w:val="single" w:sz="12" w:space="0" w:color="auto"/>
            </w:tcBorders>
            <w:vAlign w:val="center"/>
          </w:tcPr>
          <w:p w14:paraId="6F52E9C7"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Shanghai Xinhua Hospital</w:t>
            </w:r>
          </w:p>
        </w:tc>
      </w:tr>
      <w:tr w:rsidR="0064287F" w:rsidRPr="001207E1" w14:paraId="28A59DD0" w14:textId="77777777" w:rsidTr="00D00378">
        <w:trPr>
          <w:trHeight w:val="454"/>
          <w:jc w:val="center"/>
        </w:trPr>
        <w:tc>
          <w:tcPr>
            <w:tcW w:w="2093" w:type="dxa"/>
            <w:tcBorders>
              <w:left w:val="single" w:sz="12" w:space="0" w:color="auto"/>
              <w:right w:val="dashSmallGap" w:sz="4" w:space="0" w:color="auto"/>
            </w:tcBorders>
            <w:vAlign w:val="center"/>
          </w:tcPr>
          <w:p w14:paraId="4540CB33"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21</w:t>
            </w:r>
          </w:p>
        </w:tc>
        <w:tc>
          <w:tcPr>
            <w:tcW w:w="6429" w:type="dxa"/>
            <w:tcBorders>
              <w:left w:val="dashSmallGap" w:sz="4" w:space="0" w:color="auto"/>
              <w:right w:val="single" w:sz="12" w:space="0" w:color="auto"/>
            </w:tcBorders>
            <w:vAlign w:val="center"/>
          </w:tcPr>
          <w:p w14:paraId="61C04861"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Yangpu District Central Hospital</w:t>
            </w:r>
          </w:p>
        </w:tc>
      </w:tr>
      <w:tr w:rsidR="0064287F" w:rsidRPr="001207E1" w14:paraId="4012E5C2" w14:textId="77777777" w:rsidTr="00D00378">
        <w:trPr>
          <w:trHeight w:val="454"/>
          <w:jc w:val="center"/>
        </w:trPr>
        <w:tc>
          <w:tcPr>
            <w:tcW w:w="2093" w:type="dxa"/>
            <w:tcBorders>
              <w:left w:val="single" w:sz="12" w:space="0" w:color="auto"/>
              <w:bottom w:val="single" w:sz="12" w:space="0" w:color="auto"/>
              <w:right w:val="dashSmallGap" w:sz="4" w:space="0" w:color="auto"/>
            </w:tcBorders>
            <w:vAlign w:val="center"/>
          </w:tcPr>
          <w:p w14:paraId="74A3EF9A" w14:textId="77777777" w:rsidR="0064287F" w:rsidRPr="00026312" w:rsidRDefault="0064287F" w:rsidP="00D00378">
            <w:pPr>
              <w:jc w:val="center"/>
              <w:rPr>
                <w:rFonts w:ascii="微软雅黑" w:eastAsia="微软雅黑" w:hAnsi="微软雅黑" w:cs="Times New Roman"/>
                <w:b/>
                <w:bCs/>
                <w:sz w:val="18"/>
                <w:szCs w:val="18"/>
              </w:rPr>
            </w:pPr>
            <w:r w:rsidRPr="00026312">
              <w:rPr>
                <w:rFonts w:ascii="微软雅黑" w:eastAsia="微软雅黑" w:hAnsi="微软雅黑" w:cs="Times New Roman"/>
                <w:b/>
                <w:bCs/>
                <w:sz w:val="18"/>
                <w:szCs w:val="18"/>
              </w:rPr>
              <w:t>22</w:t>
            </w:r>
          </w:p>
        </w:tc>
        <w:tc>
          <w:tcPr>
            <w:tcW w:w="6429" w:type="dxa"/>
            <w:tcBorders>
              <w:left w:val="dashSmallGap" w:sz="4" w:space="0" w:color="auto"/>
              <w:bottom w:val="single" w:sz="12" w:space="0" w:color="auto"/>
              <w:right w:val="single" w:sz="12" w:space="0" w:color="auto"/>
            </w:tcBorders>
            <w:vAlign w:val="center"/>
          </w:tcPr>
          <w:p w14:paraId="502BEC3E" w14:textId="77777777" w:rsidR="0064287F" w:rsidRPr="00026312" w:rsidRDefault="0064287F" w:rsidP="00D00378">
            <w:pPr>
              <w:jc w:val="center"/>
              <w:rPr>
                <w:rFonts w:ascii="微软雅黑" w:eastAsia="微软雅黑" w:hAnsi="微软雅黑" w:cs="Times New Roman"/>
                <w:b/>
                <w:bCs/>
                <w:sz w:val="18"/>
                <w:szCs w:val="18"/>
              </w:rPr>
            </w:pPr>
            <w:proofErr w:type="spellStart"/>
            <w:r w:rsidRPr="00026312">
              <w:rPr>
                <w:rFonts w:ascii="微软雅黑" w:eastAsia="微软雅黑" w:hAnsi="微软雅黑" w:cs="Times New Roman"/>
                <w:b/>
                <w:bCs/>
                <w:sz w:val="18"/>
                <w:szCs w:val="18"/>
              </w:rPr>
              <w:t>Zhabei</w:t>
            </w:r>
            <w:proofErr w:type="spellEnd"/>
            <w:r w:rsidRPr="00026312">
              <w:rPr>
                <w:rFonts w:ascii="微软雅黑" w:eastAsia="微软雅黑" w:hAnsi="微软雅黑" w:cs="Times New Roman"/>
                <w:b/>
                <w:bCs/>
                <w:sz w:val="18"/>
                <w:szCs w:val="18"/>
              </w:rPr>
              <w:t xml:space="preserve"> District Central Hospital</w:t>
            </w:r>
          </w:p>
        </w:tc>
      </w:tr>
    </w:tbl>
    <w:p w14:paraId="08DC9151" w14:textId="77777777" w:rsidR="00C50C6D" w:rsidRDefault="00C50C6D" w:rsidP="00477182">
      <w:pPr>
        <w:pStyle w:val="SMcaption"/>
      </w:pPr>
    </w:p>
    <w:p w14:paraId="10BF7DE9" w14:textId="77777777" w:rsidR="00B9440A" w:rsidRPr="00015F74" w:rsidRDefault="00B9440A" w:rsidP="00B9440A">
      <w:pPr>
        <w:pStyle w:val="SMcaption"/>
      </w:pPr>
    </w:p>
    <w:sectPr w:rsidR="00B9440A" w:rsidRPr="00015F74" w:rsidSect="00E853D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6853" w14:textId="77777777" w:rsidR="00FF162B" w:rsidRDefault="00FF162B">
      <w:r>
        <w:separator/>
      </w:r>
    </w:p>
  </w:endnote>
  <w:endnote w:type="continuationSeparator" w:id="0">
    <w:p w14:paraId="372BA87B" w14:textId="77777777" w:rsidR="00FF162B" w:rsidRDefault="00FF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A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28B8" w14:textId="77777777" w:rsidR="00FF162B" w:rsidRDefault="00FF162B">
      <w:r>
        <w:separator/>
      </w:r>
    </w:p>
  </w:footnote>
  <w:footnote w:type="continuationSeparator" w:id="0">
    <w:p w14:paraId="17910F95" w14:textId="77777777" w:rsidR="00FF162B" w:rsidRDefault="00FF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01AB0"/>
    <w:rsid w:val="00112C5B"/>
    <w:rsid w:val="00114193"/>
    <w:rsid w:val="00115A38"/>
    <w:rsid w:val="0011687B"/>
    <w:rsid w:val="00124F82"/>
    <w:rsid w:val="0016337A"/>
    <w:rsid w:val="00164269"/>
    <w:rsid w:val="001A1BDE"/>
    <w:rsid w:val="001B13CE"/>
    <w:rsid w:val="001F0876"/>
    <w:rsid w:val="001F167C"/>
    <w:rsid w:val="001F5E91"/>
    <w:rsid w:val="002077B9"/>
    <w:rsid w:val="00221D00"/>
    <w:rsid w:val="00226031"/>
    <w:rsid w:val="00262D72"/>
    <w:rsid w:val="00294FBB"/>
    <w:rsid w:val="002B3DC9"/>
    <w:rsid w:val="002C030F"/>
    <w:rsid w:val="002D56E1"/>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A6F57"/>
    <w:rsid w:val="004D0135"/>
    <w:rsid w:val="004E42D8"/>
    <w:rsid w:val="004E7BA2"/>
    <w:rsid w:val="004F7EDF"/>
    <w:rsid w:val="005001AC"/>
    <w:rsid w:val="00513F20"/>
    <w:rsid w:val="00527D71"/>
    <w:rsid w:val="00533910"/>
    <w:rsid w:val="005520A8"/>
    <w:rsid w:val="005607DD"/>
    <w:rsid w:val="005A558C"/>
    <w:rsid w:val="005D712F"/>
    <w:rsid w:val="005E28F8"/>
    <w:rsid w:val="005E6513"/>
    <w:rsid w:val="00607E8E"/>
    <w:rsid w:val="00632CA3"/>
    <w:rsid w:val="0064287F"/>
    <w:rsid w:val="00651114"/>
    <w:rsid w:val="00664560"/>
    <w:rsid w:val="00670299"/>
    <w:rsid w:val="00691985"/>
    <w:rsid w:val="00697611"/>
    <w:rsid w:val="006A1B64"/>
    <w:rsid w:val="006A6380"/>
    <w:rsid w:val="006F3BE0"/>
    <w:rsid w:val="007108F5"/>
    <w:rsid w:val="00713E5B"/>
    <w:rsid w:val="007402FC"/>
    <w:rsid w:val="007411A1"/>
    <w:rsid w:val="00754678"/>
    <w:rsid w:val="00793072"/>
    <w:rsid w:val="007C45B3"/>
    <w:rsid w:val="007E2786"/>
    <w:rsid w:val="00801F76"/>
    <w:rsid w:val="00807D35"/>
    <w:rsid w:val="008218C4"/>
    <w:rsid w:val="00867A98"/>
    <w:rsid w:val="00870867"/>
    <w:rsid w:val="00885C9B"/>
    <w:rsid w:val="008D5D2A"/>
    <w:rsid w:val="00914B63"/>
    <w:rsid w:val="00933BB0"/>
    <w:rsid w:val="009354F3"/>
    <w:rsid w:val="009447DC"/>
    <w:rsid w:val="00945471"/>
    <w:rsid w:val="00950234"/>
    <w:rsid w:val="00961BA5"/>
    <w:rsid w:val="009743A9"/>
    <w:rsid w:val="0099721D"/>
    <w:rsid w:val="009A5287"/>
    <w:rsid w:val="009A7C5F"/>
    <w:rsid w:val="009B2AC5"/>
    <w:rsid w:val="009B7984"/>
    <w:rsid w:val="009F4BED"/>
    <w:rsid w:val="009F7D93"/>
    <w:rsid w:val="00A02E0C"/>
    <w:rsid w:val="00A3403B"/>
    <w:rsid w:val="00A51A12"/>
    <w:rsid w:val="00A53A78"/>
    <w:rsid w:val="00A627D4"/>
    <w:rsid w:val="00A73749"/>
    <w:rsid w:val="00A74DA2"/>
    <w:rsid w:val="00A77632"/>
    <w:rsid w:val="00AB399E"/>
    <w:rsid w:val="00AC59D0"/>
    <w:rsid w:val="00AD16B1"/>
    <w:rsid w:val="00AD499C"/>
    <w:rsid w:val="00B36869"/>
    <w:rsid w:val="00B43B31"/>
    <w:rsid w:val="00B47CFA"/>
    <w:rsid w:val="00B574A3"/>
    <w:rsid w:val="00B57F00"/>
    <w:rsid w:val="00B63245"/>
    <w:rsid w:val="00B73C69"/>
    <w:rsid w:val="00B77B2A"/>
    <w:rsid w:val="00B82C22"/>
    <w:rsid w:val="00B93DBA"/>
    <w:rsid w:val="00B9440A"/>
    <w:rsid w:val="00BA0FB6"/>
    <w:rsid w:val="00BB2D2A"/>
    <w:rsid w:val="00BC290E"/>
    <w:rsid w:val="00BC3E04"/>
    <w:rsid w:val="00BD58CF"/>
    <w:rsid w:val="00BE03A3"/>
    <w:rsid w:val="00BF0C92"/>
    <w:rsid w:val="00C04CC1"/>
    <w:rsid w:val="00C4096C"/>
    <w:rsid w:val="00C46D5F"/>
    <w:rsid w:val="00C50C6D"/>
    <w:rsid w:val="00C600D9"/>
    <w:rsid w:val="00C92B22"/>
    <w:rsid w:val="00CB273C"/>
    <w:rsid w:val="00CC1384"/>
    <w:rsid w:val="00CD3720"/>
    <w:rsid w:val="00CF1848"/>
    <w:rsid w:val="00CF5C2F"/>
    <w:rsid w:val="00D04BCF"/>
    <w:rsid w:val="00D11A56"/>
    <w:rsid w:val="00D143D9"/>
    <w:rsid w:val="00D30C95"/>
    <w:rsid w:val="00D51C15"/>
    <w:rsid w:val="00D5511B"/>
    <w:rsid w:val="00D766F1"/>
    <w:rsid w:val="00DD2E17"/>
    <w:rsid w:val="00DF7D88"/>
    <w:rsid w:val="00E01D13"/>
    <w:rsid w:val="00E257C8"/>
    <w:rsid w:val="00E328B7"/>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B4587"/>
    <w:rsid w:val="00FF04E3"/>
    <w:rsid w:val="00FF162B"/>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affff9">
    <w:name w:val="Table Grid"/>
    <w:basedOn w:val="a3"/>
    <w:uiPriority w:val="39"/>
    <w:rsid w:val="0064287F"/>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726</Words>
  <Characters>4516</Characters>
  <Application>Microsoft Office Word</Application>
  <DocSecurity>0</DocSecurity>
  <Lines>80</Lines>
  <Paragraphs>24</Paragraphs>
  <ScaleCrop>false</ScaleCrop>
  <Company>AAAS</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陈 雨泽</cp:lastModifiedBy>
  <cp:revision>16</cp:revision>
  <cp:lastPrinted>2018-01-11T19:53:00Z</cp:lastPrinted>
  <dcterms:created xsi:type="dcterms:W3CDTF">2022-10-12T19:16:00Z</dcterms:created>
  <dcterms:modified xsi:type="dcterms:W3CDTF">2025-01-08T09:47:00Z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