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4A9D7F" w14:textId="05CBF7C7" w:rsidR="00C17EAA" w:rsidRPr="00BE053D" w:rsidRDefault="002156B5">
      <w:pPr>
        <w:rPr>
          <w:rFonts w:ascii="Arial" w:hAnsi="Arial" w:cs="Arial"/>
        </w:rPr>
      </w:pPr>
      <w:r w:rsidRPr="00831535">
        <w:rPr>
          <w:rFonts w:ascii="Arial" w:hAnsi="Arial" w:cs="Arial"/>
          <w:shd w:val="clear" w:color="auto" w:fill="FFFFFF"/>
        </w:rPr>
        <w:t>Reviewer #2: Dear authors,</w:t>
      </w:r>
      <w:r w:rsidRPr="00831535">
        <w:rPr>
          <w:rFonts w:ascii="Arial" w:hAnsi="Arial" w:cs="Arial"/>
        </w:rPr>
        <w:br/>
      </w:r>
      <w:r w:rsidRPr="00831535">
        <w:rPr>
          <w:rFonts w:ascii="Arial" w:hAnsi="Arial" w:cs="Arial"/>
          <w:shd w:val="clear" w:color="auto" w:fill="FFFFFF"/>
        </w:rPr>
        <w:t>I suggest a number of smaller changes and the inlcusion of some more relevant literatue. My comments are pasted below.</w:t>
      </w:r>
      <w:r w:rsidRPr="00831535">
        <w:rPr>
          <w:rFonts w:ascii="Arial" w:hAnsi="Arial" w:cs="Arial"/>
        </w:rPr>
        <w:br/>
      </w:r>
      <w:r w:rsidRPr="00831535">
        <w:rPr>
          <w:rFonts w:ascii="Arial" w:hAnsi="Arial" w:cs="Arial"/>
        </w:rPr>
        <w:br/>
      </w:r>
      <w:r w:rsidRPr="00831535">
        <w:rPr>
          <w:rFonts w:ascii="Arial" w:hAnsi="Arial" w:cs="Arial"/>
          <w:shd w:val="clear" w:color="auto" w:fill="FFFFFF"/>
        </w:rPr>
        <w:t>Best wishes</w:t>
      </w:r>
      <w:r w:rsidRPr="00831535">
        <w:rPr>
          <w:rFonts w:ascii="Arial" w:hAnsi="Arial" w:cs="Arial"/>
        </w:rPr>
        <w:br/>
      </w:r>
      <w:r w:rsidRPr="00831535">
        <w:rPr>
          <w:rFonts w:ascii="Arial" w:hAnsi="Arial" w:cs="Arial"/>
        </w:rPr>
        <w:br/>
      </w:r>
      <w:r w:rsidRPr="00831535">
        <w:rPr>
          <w:rFonts w:ascii="Arial" w:hAnsi="Arial" w:cs="Arial"/>
          <w:shd w:val="clear" w:color="auto" w:fill="FFFFFF"/>
        </w:rPr>
        <w:t>Gunnar Brehm</w:t>
      </w:r>
      <w:r w:rsidRPr="00831535">
        <w:rPr>
          <w:rFonts w:ascii="Arial" w:hAnsi="Arial" w:cs="Arial"/>
        </w:rPr>
        <w:br/>
      </w:r>
      <w:r w:rsidRPr="00831535">
        <w:rPr>
          <w:rFonts w:ascii="Arial" w:hAnsi="Arial" w:cs="Arial"/>
        </w:rPr>
        <w:br/>
      </w:r>
      <w:r w:rsidRPr="00831535">
        <w:rPr>
          <w:rFonts w:ascii="Arial" w:hAnsi="Arial" w:cs="Arial"/>
          <w:shd w:val="clear" w:color="auto" w:fill="FFFFFF"/>
        </w:rPr>
        <w:t>page 1</w:t>
      </w:r>
      <w:r w:rsidRPr="00831535">
        <w:rPr>
          <w:rFonts w:ascii="Arial" w:hAnsi="Arial" w:cs="Arial"/>
        </w:rPr>
        <w:br/>
      </w:r>
      <w:r w:rsidRPr="00831535">
        <w:rPr>
          <w:rFonts w:ascii="Arial" w:hAnsi="Arial" w:cs="Arial"/>
        </w:rPr>
        <w:br/>
      </w:r>
      <w:r w:rsidRPr="00831535">
        <w:rPr>
          <w:rFonts w:ascii="Arial" w:hAnsi="Arial" w:cs="Arial"/>
          <w:shd w:val="clear" w:color="auto" w:fill="FFFFFF"/>
        </w:rPr>
        <w:t>26-29 the first two sentences of the abstract are relatively meaningless and can be deleted. Dozens of new Physocleora species could certainly be newly described from the tropical regions in South America.</w:t>
      </w:r>
      <w:r w:rsidR="00CF2AE8" w:rsidRPr="00831535">
        <w:rPr>
          <w:rFonts w:ascii="Arial" w:hAnsi="Arial" w:cs="Arial"/>
          <w:shd w:val="clear" w:color="auto" w:fill="FFFFFF"/>
        </w:rPr>
        <w:t xml:space="preserve"> </w:t>
      </w:r>
      <w:r w:rsidR="00831535" w:rsidRPr="00831535">
        <w:rPr>
          <w:rFonts w:ascii="Arial" w:hAnsi="Arial" w:cs="Arial"/>
          <w:shd w:val="clear" w:color="auto" w:fill="FFFFFF"/>
        </w:rPr>
        <w:sym w:font="Wingdings" w:char="F0E0"/>
      </w:r>
      <w:r w:rsidR="00831535">
        <w:rPr>
          <w:rFonts w:ascii="Arial" w:hAnsi="Arial" w:cs="Arial"/>
          <w:shd w:val="clear" w:color="auto" w:fill="FFFFFF"/>
        </w:rPr>
        <w:t xml:space="preserve"> </w:t>
      </w:r>
      <w:r w:rsidR="00831535">
        <w:rPr>
          <w:rFonts w:ascii="Arial" w:hAnsi="Arial" w:cs="Arial"/>
          <w:color w:val="FF0000"/>
          <w:shd w:val="clear" w:color="auto" w:fill="FFFFFF"/>
        </w:rPr>
        <w:t>We</w:t>
      </w:r>
      <w:r w:rsidR="00831535" w:rsidRPr="00831535">
        <w:rPr>
          <w:rFonts w:ascii="Arial" w:hAnsi="Arial" w:cs="Arial"/>
          <w:color w:val="FF0000"/>
          <w:shd w:val="clear" w:color="auto" w:fill="FFFFFF"/>
        </w:rPr>
        <w:t xml:space="preserve"> agree, I deleted the first two sentences.</w:t>
      </w:r>
      <w:r w:rsidRPr="00831535">
        <w:rPr>
          <w:rFonts w:ascii="Arial" w:hAnsi="Arial" w:cs="Arial"/>
        </w:rPr>
        <w:br/>
      </w:r>
      <w:r w:rsidRPr="00831535">
        <w:rPr>
          <w:rFonts w:ascii="Arial" w:hAnsi="Arial" w:cs="Arial"/>
        </w:rPr>
        <w:br/>
      </w:r>
      <w:r w:rsidRPr="00831535">
        <w:rPr>
          <w:rFonts w:ascii="Arial" w:hAnsi="Arial" w:cs="Arial"/>
          <w:shd w:val="clear" w:color="auto" w:fill="FFFFFF"/>
        </w:rPr>
        <w:t>32 we present the first description of</w:t>
      </w:r>
      <w:r w:rsidRPr="00831535">
        <w:rPr>
          <w:rFonts w:ascii="Arial" w:hAnsi="Arial" w:cs="Arial"/>
        </w:rPr>
        <w:br/>
      </w:r>
      <w:r w:rsidRPr="00831535">
        <w:rPr>
          <w:rFonts w:ascii="Arial" w:hAnsi="Arial" w:cs="Arial"/>
          <w:shd w:val="clear" w:color="auto" w:fill="FFFFFF"/>
        </w:rPr>
        <w:t>change to: we describe</w:t>
      </w:r>
      <w:r w:rsidR="00831535">
        <w:rPr>
          <w:rFonts w:ascii="Arial" w:hAnsi="Arial" w:cs="Arial"/>
          <w:shd w:val="clear" w:color="auto" w:fill="FFFFFF"/>
        </w:rPr>
        <w:t xml:space="preserve"> </w:t>
      </w:r>
      <w:r w:rsidR="00831535" w:rsidRPr="00831535">
        <w:rPr>
          <w:rFonts w:ascii="Arial" w:hAnsi="Arial" w:cs="Arial"/>
          <w:shd w:val="clear" w:color="auto" w:fill="FFFFFF"/>
        </w:rPr>
        <w:sym w:font="Wingdings" w:char="F0E0"/>
      </w:r>
      <w:r w:rsidR="00831535">
        <w:rPr>
          <w:rFonts w:ascii="Arial" w:hAnsi="Arial" w:cs="Arial"/>
          <w:shd w:val="clear" w:color="auto" w:fill="FFFFFF"/>
        </w:rPr>
        <w:t xml:space="preserve"> </w:t>
      </w:r>
      <w:r w:rsidR="00831535" w:rsidRPr="00831535">
        <w:rPr>
          <w:rFonts w:ascii="Arial" w:hAnsi="Arial" w:cs="Arial"/>
          <w:color w:val="FF0000"/>
          <w:shd w:val="clear" w:color="auto" w:fill="FFFFFF"/>
        </w:rPr>
        <w:t>change included</w:t>
      </w:r>
      <w:r w:rsidRPr="00831535">
        <w:rPr>
          <w:rFonts w:ascii="Arial" w:hAnsi="Arial" w:cs="Arial"/>
        </w:rPr>
        <w:br/>
      </w:r>
      <w:r w:rsidRPr="00831535">
        <w:rPr>
          <w:rFonts w:ascii="Arial" w:hAnsi="Arial" w:cs="Arial"/>
        </w:rPr>
        <w:br/>
      </w:r>
      <w:r w:rsidRPr="00831535">
        <w:rPr>
          <w:rFonts w:ascii="Arial" w:hAnsi="Arial" w:cs="Arial"/>
          <w:shd w:val="clear" w:color="auto" w:fill="FFFFFF"/>
        </w:rPr>
        <w:t>51 Current information on geometrid systematics can be found at</w:t>
      </w:r>
      <w:r w:rsidRPr="00831535">
        <w:rPr>
          <w:rFonts w:ascii="Arial" w:hAnsi="Arial" w:cs="Arial"/>
        </w:rPr>
        <w:br/>
      </w:r>
      <w:r w:rsidRPr="00831535">
        <w:rPr>
          <w:rFonts w:ascii="Arial" w:hAnsi="Arial" w:cs="Arial"/>
        </w:rPr>
        <w:br/>
      </w:r>
      <w:r w:rsidRPr="00831535">
        <w:rPr>
          <w:rFonts w:ascii="Arial" w:hAnsi="Arial" w:cs="Arial"/>
          <w:shd w:val="clear" w:color="auto" w:fill="FFFFFF"/>
        </w:rPr>
        <w:t>Rajaei H, Hausmann A, Scoble MJ, Wanke D, Plotkin D, Brehm G, Murillo Ramos L, Sihvonen P (2022) Online world catalogue and database of geometrid moths: overview of species richness and systematics. Integrative Systematics: Stuttgart Contributions to Natural History 5: 145-192. </w:t>
      </w:r>
      <w:hyperlink r:id="rId4" w:tgtFrame="_blank" w:history="1">
        <w:r w:rsidRPr="00831535">
          <w:rPr>
            <w:rStyle w:val="Hipervnculo"/>
            <w:rFonts w:ascii="Arial" w:hAnsi="Arial" w:cs="Arial"/>
            <w:color w:val="auto"/>
            <w:shd w:val="clear" w:color="auto" w:fill="FFFFFF"/>
          </w:rPr>
          <w:t>https://doi.org/10.18476/2022.577933</w:t>
        </w:r>
      </w:hyperlink>
      <w:r w:rsidRPr="00831535">
        <w:rPr>
          <w:rFonts w:ascii="Arial" w:hAnsi="Arial" w:cs="Arial"/>
        </w:rPr>
        <w:br/>
      </w:r>
      <w:r w:rsidRPr="00831535">
        <w:rPr>
          <w:rFonts w:ascii="Arial" w:hAnsi="Arial" w:cs="Arial"/>
        </w:rPr>
        <w:br/>
      </w:r>
      <w:r w:rsidRPr="00831535">
        <w:rPr>
          <w:rFonts w:ascii="Arial" w:hAnsi="Arial" w:cs="Arial"/>
          <w:shd w:val="clear" w:color="auto" w:fill="FFFFFF"/>
        </w:rPr>
        <w:t>This online Geometridae database is not mentioned, please cite. It would also be helpful to know how many species have been described so far.</w:t>
      </w:r>
      <w:r w:rsidR="00831535">
        <w:rPr>
          <w:rFonts w:ascii="Arial" w:hAnsi="Arial" w:cs="Arial"/>
          <w:shd w:val="clear" w:color="auto" w:fill="FFFFFF"/>
        </w:rPr>
        <w:t xml:space="preserve"> </w:t>
      </w:r>
      <w:r w:rsidR="00831535" w:rsidRPr="00831535">
        <w:rPr>
          <w:rFonts w:ascii="Arial" w:hAnsi="Arial" w:cs="Arial"/>
          <w:shd w:val="clear" w:color="auto" w:fill="FFFFFF"/>
        </w:rPr>
        <w:sym w:font="Wingdings" w:char="F0E0"/>
      </w:r>
      <w:r w:rsidR="00831535">
        <w:rPr>
          <w:rFonts w:ascii="Arial" w:hAnsi="Arial" w:cs="Arial"/>
          <w:shd w:val="clear" w:color="auto" w:fill="FFFFFF"/>
        </w:rPr>
        <w:t xml:space="preserve"> </w:t>
      </w:r>
      <w:r w:rsidR="00831535" w:rsidRPr="00831535">
        <w:rPr>
          <w:rFonts w:ascii="Arial" w:hAnsi="Arial" w:cs="Arial"/>
          <w:color w:val="FF0000"/>
          <w:shd w:val="clear" w:color="auto" w:fill="FFFFFF"/>
        </w:rPr>
        <w:t>bibliography included, thank you very much for the comment.</w:t>
      </w:r>
      <w:r w:rsidRPr="00831535">
        <w:rPr>
          <w:rFonts w:ascii="Arial" w:hAnsi="Arial" w:cs="Arial"/>
        </w:rPr>
        <w:br/>
      </w:r>
      <w:r w:rsidRPr="00831535">
        <w:rPr>
          <w:rFonts w:ascii="Arial" w:hAnsi="Arial" w:cs="Arial"/>
        </w:rPr>
        <w:br/>
      </w:r>
      <w:r w:rsidRPr="00831535">
        <w:rPr>
          <w:rFonts w:ascii="Arial" w:hAnsi="Arial" w:cs="Arial"/>
          <w:shd w:val="clear" w:color="auto" w:fill="FFFFFF"/>
        </w:rPr>
        <w:t>Please check carefully if you have exactly cited what  Murillo-Ramos et al. (2021) have stated</w:t>
      </w:r>
      <w:r w:rsidRPr="00831535">
        <w:rPr>
          <w:rFonts w:ascii="Arial" w:hAnsi="Arial" w:cs="Arial"/>
        </w:rPr>
        <w:br/>
      </w:r>
      <w:r w:rsidRPr="00831535">
        <w:rPr>
          <w:rFonts w:ascii="Arial" w:hAnsi="Arial" w:cs="Arial"/>
          <w:shd w:val="clear" w:color="auto" w:fill="FFFFFF"/>
        </w:rPr>
        <w:t>Molecular phylogeny, classification, biogeography and diversification patterns of a diverse group of moths (Geometridae: Boarmiini)</w:t>
      </w:r>
      <w:r w:rsidRPr="00831535">
        <w:rPr>
          <w:rFonts w:ascii="Arial" w:hAnsi="Arial" w:cs="Arial"/>
        </w:rPr>
        <w:br/>
      </w:r>
      <w:r w:rsidRPr="00831535">
        <w:rPr>
          <w:rFonts w:ascii="Arial" w:hAnsi="Arial" w:cs="Arial"/>
        </w:rPr>
        <w:br/>
      </w:r>
      <w:r w:rsidRPr="00831535">
        <w:rPr>
          <w:rFonts w:ascii="Arial" w:hAnsi="Arial" w:cs="Arial"/>
          <w:shd w:val="clear" w:color="auto" w:fill="FFFFFF"/>
        </w:rPr>
        <w:t>Cited from that paper:</w:t>
      </w:r>
      <w:r w:rsidRPr="00831535">
        <w:rPr>
          <w:rFonts w:ascii="Arial" w:hAnsi="Arial" w:cs="Arial"/>
        </w:rPr>
        <w:br/>
      </w:r>
      <w:r w:rsidRPr="00831535">
        <w:rPr>
          <w:rFonts w:ascii="Arial" w:hAnsi="Arial" w:cs="Arial"/>
          <w:shd w:val="clear" w:color="auto" w:fill="FFFFFF"/>
        </w:rPr>
        <w:t>".... Within these Neotropic radiations, our results suggest that the species-rich genera Physocleora and Melanolophia are paraphyletic (Fig. 1, group A). Physocleora is a genus with 45 described species, but their taxonomy has been noted as quite confusing by previous morphological studies (Pitkin, 2002). The genus Physocleora is most likely more diverse than currently acknowledged, with many species still waiting to be described, especially in the Neotropic realm. Our results recovered Physocleora intermixed with Glenoides McDunnough, 1920 and Glena Hulst, 1896, but, with limited taxon sampling, a taxonomic treatment is not yet feasible."</w:t>
      </w:r>
      <w:r w:rsidR="00C70A67" w:rsidRPr="00831535">
        <w:rPr>
          <w:rFonts w:ascii="Arial" w:hAnsi="Arial" w:cs="Arial"/>
        </w:rPr>
        <w:t xml:space="preserve"> </w:t>
      </w:r>
      <w:r w:rsidR="00831535" w:rsidRPr="00831535">
        <w:rPr>
          <w:rFonts w:ascii="Arial" w:hAnsi="Arial" w:cs="Arial"/>
        </w:rPr>
        <w:sym w:font="Wingdings" w:char="F0E0"/>
      </w:r>
      <w:r w:rsidR="00831535">
        <w:rPr>
          <w:rFonts w:ascii="Arial" w:hAnsi="Arial" w:cs="Arial"/>
        </w:rPr>
        <w:t xml:space="preserve"> </w:t>
      </w:r>
      <w:r w:rsidR="00831535">
        <w:rPr>
          <w:rFonts w:ascii="Arial" w:hAnsi="Arial" w:cs="Arial"/>
          <w:color w:val="FF0000"/>
        </w:rPr>
        <w:t>Ok, we have included</w:t>
      </w:r>
      <w:r w:rsidR="00831535" w:rsidRPr="00831535">
        <w:rPr>
          <w:rFonts w:ascii="Arial" w:hAnsi="Arial" w:cs="Arial"/>
          <w:color w:val="FF0000"/>
        </w:rPr>
        <w:t xml:space="preserve"> the information in the second paragraph on page 2. Thanks for the important comment.</w:t>
      </w:r>
      <w:r w:rsidRPr="00831535">
        <w:rPr>
          <w:rFonts w:ascii="Arial" w:hAnsi="Arial" w:cs="Arial"/>
        </w:rPr>
        <w:br/>
      </w:r>
      <w:r w:rsidRPr="00831535">
        <w:rPr>
          <w:rFonts w:ascii="Arial" w:hAnsi="Arial" w:cs="Arial"/>
        </w:rPr>
        <w:br/>
      </w:r>
      <w:r w:rsidRPr="00831535">
        <w:rPr>
          <w:rFonts w:ascii="Arial" w:hAnsi="Arial" w:cs="Arial"/>
          <w:shd w:val="clear" w:color="auto" w:fill="FFFFFF"/>
        </w:rPr>
        <w:t>53: 'Regarding biogeographic history, it has been suggested that neotropical Ennominae taxa consist, in part, of an adaptive radiation process whose effect includes the presence of three closely related genera of Boarmiini (Brehm et al. 2019).'</w:t>
      </w:r>
      <w:r w:rsidRPr="00831535">
        <w:rPr>
          <w:rFonts w:ascii="Arial" w:hAnsi="Arial" w:cs="Arial"/>
        </w:rPr>
        <w:br/>
      </w:r>
      <w:r w:rsidRPr="00831535">
        <w:rPr>
          <w:rFonts w:ascii="Arial" w:hAnsi="Arial" w:cs="Arial"/>
        </w:rPr>
        <w:lastRenderedPageBreak/>
        <w:br/>
      </w:r>
      <w:r w:rsidRPr="00831535">
        <w:rPr>
          <w:rFonts w:ascii="Arial" w:hAnsi="Arial" w:cs="Arial"/>
          <w:shd w:val="clear" w:color="auto" w:fill="FFFFFF"/>
        </w:rPr>
        <w:t>Murillo Ramos et al. (2021) have found a better formulation, please try to reword your own:</w:t>
      </w:r>
      <w:r w:rsidR="00831535">
        <w:rPr>
          <w:rFonts w:ascii="Arial" w:hAnsi="Arial" w:cs="Arial"/>
          <w:shd w:val="clear" w:color="auto" w:fill="FFFFFF"/>
        </w:rPr>
        <w:t xml:space="preserve"> </w:t>
      </w:r>
      <w:r w:rsidRPr="00831535">
        <w:rPr>
          <w:rFonts w:ascii="Arial" w:hAnsi="Arial" w:cs="Arial"/>
          <w:shd w:val="clear" w:color="auto" w:fill="FFFFFF"/>
        </w:rPr>
        <w:t>"Two large Neotropic radiations extend into the Nearctic but are not represented in the Old World - _one comprising Physocleora Warren, 1897, Glena Hulst, 1896 and Iridopsis Warren, 1894; and the other consisting of Prionomelia Warren, 1895, Melanolophia Hulst, 1896 and Carphoides McDunnough, 1920 (Brehm et al., 2019)."</w:t>
      </w:r>
      <w:r w:rsidR="00831535">
        <w:rPr>
          <w:rFonts w:ascii="Arial" w:hAnsi="Arial" w:cs="Arial"/>
          <w:shd w:val="clear" w:color="auto" w:fill="FFFFFF"/>
        </w:rPr>
        <w:t xml:space="preserve"> </w:t>
      </w:r>
      <w:r w:rsidR="00831535" w:rsidRPr="00831535">
        <w:rPr>
          <w:rFonts w:ascii="Arial" w:hAnsi="Arial" w:cs="Arial"/>
          <w:shd w:val="clear" w:color="auto" w:fill="FFFFFF"/>
        </w:rPr>
        <w:sym w:font="Wingdings" w:char="F0E0"/>
      </w:r>
      <w:r w:rsidR="00831535">
        <w:rPr>
          <w:rFonts w:ascii="Arial" w:hAnsi="Arial" w:cs="Arial"/>
          <w:shd w:val="clear" w:color="auto" w:fill="FFFFFF"/>
        </w:rPr>
        <w:t xml:space="preserve"> </w:t>
      </w:r>
      <w:r w:rsidR="00831535" w:rsidRPr="00831535">
        <w:rPr>
          <w:rFonts w:ascii="Arial" w:hAnsi="Arial" w:cs="Arial"/>
          <w:color w:val="FF0000"/>
          <w:shd w:val="clear" w:color="auto" w:fill="FFFFFF"/>
        </w:rPr>
        <w:t>Okay, we've included a modification. Considering the other reviewer's comments, the sentence was slightly modified.</w:t>
      </w:r>
      <w:r w:rsidRPr="00831535">
        <w:rPr>
          <w:rFonts w:ascii="Arial" w:hAnsi="Arial" w:cs="Arial"/>
        </w:rPr>
        <w:br/>
      </w:r>
      <w:r w:rsidRPr="00831535">
        <w:rPr>
          <w:rFonts w:ascii="Arial" w:hAnsi="Arial" w:cs="Arial"/>
        </w:rPr>
        <w:br/>
      </w:r>
      <w:r w:rsidRPr="00831535">
        <w:rPr>
          <w:rFonts w:ascii="Arial" w:hAnsi="Arial" w:cs="Arial"/>
        </w:rPr>
        <w:br/>
      </w:r>
      <w:r w:rsidRPr="00BE053D">
        <w:rPr>
          <w:rFonts w:ascii="Arial" w:hAnsi="Arial" w:cs="Arial"/>
          <w:shd w:val="clear" w:color="auto" w:fill="FFFFFF"/>
        </w:rPr>
        <w:t>53 write Neotropical with a capital letter</w:t>
      </w:r>
      <w:r w:rsidR="00CF2AE8" w:rsidRPr="00BE053D">
        <w:rPr>
          <w:rFonts w:ascii="Arial" w:hAnsi="Arial" w:cs="Arial"/>
        </w:rPr>
        <w:t xml:space="preserve"> </w:t>
      </w:r>
      <w:r w:rsidR="00831535" w:rsidRPr="00831535">
        <w:rPr>
          <w:rFonts w:ascii="Arial" w:hAnsi="Arial" w:cs="Arial"/>
          <w:lang w:val="es-CL"/>
        </w:rPr>
        <w:sym w:font="Wingdings" w:char="F0E0"/>
      </w:r>
      <w:r w:rsidR="00831535" w:rsidRPr="00BE053D">
        <w:rPr>
          <w:rFonts w:ascii="Arial" w:hAnsi="Arial" w:cs="Arial"/>
        </w:rPr>
        <w:t xml:space="preserve"> </w:t>
      </w:r>
      <w:r w:rsidR="00831535" w:rsidRPr="00BE053D">
        <w:rPr>
          <w:rFonts w:ascii="Arial" w:hAnsi="Arial" w:cs="Arial"/>
          <w:color w:val="FF0000"/>
        </w:rPr>
        <w:t>The sentence was removed following the suggestion of the other reviewer.</w:t>
      </w:r>
      <w:r w:rsidRPr="00BE053D">
        <w:rPr>
          <w:rFonts w:ascii="Arial" w:hAnsi="Arial" w:cs="Arial"/>
        </w:rPr>
        <w:br/>
      </w:r>
      <w:r w:rsidRPr="00BE053D">
        <w:rPr>
          <w:rFonts w:ascii="Arial" w:hAnsi="Arial" w:cs="Arial"/>
        </w:rPr>
        <w:br/>
      </w:r>
      <w:r w:rsidRPr="00831535">
        <w:rPr>
          <w:rFonts w:ascii="Arial" w:hAnsi="Arial" w:cs="Arial"/>
          <w:shd w:val="clear" w:color="auto" w:fill="FFFFFF"/>
        </w:rPr>
        <w:t>59 instead of " is broad in Neotropics":</w:t>
      </w:r>
      <w:r w:rsidRPr="00831535">
        <w:rPr>
          <w:rFonts w:ascii="Arial" w:hAnsi="Arial" w:cs="Arial"/>
        </w:rPr>
        <w:br/>
      </w:r>
      <w:r w:rsidRPr="00831535">
        <w:rPr>
          <w:rFonts w:ascii="Arial" w:hAnsi="Arial" w:cs="Arial"/>
          <w:shd w:val="clear" w:color="auto" w:fill="FFFFFF"/>
        </w:rPr>
        <w:t>is mainly Neotropical (but authors should check if any of the described species occurs in the Nearctic, then mention this, too</w:t>
      </w:r>
      <w:r w:rsidR="00831535">
        <w:rPr>
          <w:rFonts w:ascii="Arial" w:hAnsi="Arial" w:cs="Arial"/>
          <w:shd w:val="clear" w:color="auto" w:fill="FFFFFF"/>
        </w:rPr>
        <w:t xml:space="preserve">  </w:t>
      </w:r>
      <w:r w:rsidR="00831535" w:rsidRPr="00831535">
        <w:rPr>
          <w:rFonts w:ascii="Arial" w:hAnsi="Arial" w:cs="Arial"/>
          <w:shd w:val="clear" w:color="auto" w:fill="FFFFFF"/>
        </w:rPr>
        <w:sym w:font="Wingdings" w:char="F0E0"/>
      </w:r>
      <w:r w:rsidR="00831535">
        <w:rPr>
          <w:rFonts w:ascii="Arial" w:hAnsi="Arial" w:cs="Arial"/>
          <w:shd w:val="clear" w:color="auto" w:fill="FFFFFF"/>
        </w:rPr>
        <w:t xml:space="preserve"> </w:t>
      </w:r>
      <w:r w:rsidR="00831535" w:rsidRPr="00831535">
        <w:rPr>
          <w:rFonts w:ascii="Arial" w:hAnsi="Arial" w:cs="Arial"/>
          <w:color w:val="FF0000"/>
          <w:shd w:val="clear" w:color="auto" w:fill="FFFFFF"/>
        </w:rPr>
        <w:t>We modified the sentence and added a comment about the presence of Glena and Iridopsis in the Nearctic.</w:t>
      </w:r>
      <w:r w:rsidR="00831535">
        <w:rPr>
          <w:rFonts w:ascii="Arial" w:hAnsi="Arial" w:cs="Arial"/>
          <w:color w:val="FF0000"/>
          <w:shd w:val="clear" w:color="auto" w:fill="FFFFFF"/>
        </w:rPr>
        <w:t xml:space="preserve"> ThankS!</w:t>
      </w:r>
      <w:r w:rsidRPr="00831535">
        <w:rPr>
          <w:rFonts w:ascii="Arial" w:hAnsi="Arial" w:cs="Arial"/>
        </w:rPr>
        <w:br/>
      </w:r>
      <w:r w:rsidRPr="00831535">
        <w:rPr>
          <w:rFonts w:ascii="Arial" w:hAnsi="Arial" w:cs="Arial"/>
        </w:rPr>
        <w:br/>
      </w:r>
      <w:r w:rsidRPr="00831535">
        <w:rPr>
          <w:rFonts w:ascii="Arial" w:hAnsi="Arial" w:cs="Arial"/>
          <w:shd w:val="clear" w:color="auto" w:fill="FFFFFF"/>
        </w:rPr>
        <w:t xml:space="preserve">60 both papers do not provide very detailed distribution data, is there nothing available beyond this? </w:t>
      </w:r>
      <w:r w:rsidRPr="00831535">
        <w:rPr>
          <w:rFonts w:ascii="Arial" w:hAnsi="Arial" w:cs="Arial"/>
          <w:shd w:val="clear" w:color="auto" w:fill="FFFFFF"/>
          <w:lang w:val="es-CL"/>
        </w:rPr>
        <w:t>Check the online database etc.</w:t>
      </w:r>
      <w:r w:rsidR="00CF2AE8" w:rsidRPr="00831535">
        <w:rPr>
          <w:rFonts w:ascii="Arial" w:hAnsi="Arial" w:cs="Arial"/>
          <w:shd w:val="clear" w:color="auto" w:fill="FFFFFF"/>
          <w:lang w:val="es-CL"/>
        </w:rPr>
        <w:t xml:space="preserve"> revisar distribución en bases de datos.</w:t>
      </w:r>
      <w:r w:rsidR="004067B2">
        <w:rPr>
          <w:rFonts w:ascii="Arial" w:hAnsi="Arial" w:cs="Arial"/>
          <w:shd w:val="clear" w:color="auto" w:fill="FFFFFF"/>
          <w:lang w:val="es-CL"/>
        </w:rPr>
        <w:t xml:space="preserve"> </w:t>
      </w:r>
      <w:r w:rsidR="004067B2" w:rsidRPr="004067B2">
        <w:rPr>
          <w:rFonts w:ascii="Arial" w:hAnsi="Arial" w:cs="Arial"/>
          <w:shd w:val="clear" w:color="auto" w:fill="FFFFFF"/>
          <w:lang w:val="es-CL"/>
        </w:rPr>
        <w:sym w:font="Wingdings" w:char="F0E0"/>
      </w:r>
      <w:r w:rsidR="004067B2">
        <w:rPr>
          <w:rFonts w:ascii="Arial" w:hAnsi="Arial" w:cs="Arial"/>
          <w:shd w:val="clear" w:color="auto" w:fill="FFFFFF"/>
          <w:lang w:val="es-CL"/>
        </w:rPr>
        <w:t xml:space="preserve"> </w:t>
      </w:r>
      <w:r w:rsidR="004067B2" w:rsidRPr="00BE053D">
        <w:rPr>
          <w:rFonts w:ascii="Arial" w:hAnsi="Arial" w:cs="Arial"/>
          <w:color w:val="FF0000"/>
          <w:shd w:val="clear" w:color="auto" w:fill="FFFFFF"/>
        </w:rPr>
        <w:t>Geometroidea and Bold databases were added.</w:t>
      </w:r>
      <w:r w:rsidRPr="00BE053D">
        <w:rPr>
          <w:rFonts w:ascii="Arial" w:hAnsi="Arial" w:cs="Arial"/>
        </w:rPr>
        <w:br/>
      </w:r>
      <w:r w:rsidRPr="00BE053D">
        <w:rPr>
          <w:rFonts w:ascii="Arial" w:hAnsi="Arial" w:cs="Arial"/>
        </w:rPr>
        <w:br/>
      </w:r>
      <w:r w:rsidRPr="00831535">
        <w:rPr>
          <w:rFonts w:ascii="Arial" w:hAnsi="Arial" w:cs="Arial"/>
          <w:shd w:val="clear" w:color="auto" w:fill="FFFFFF"/>
        </w:rPr>
        <w:t>page 2</w:t>
      </w:r>
      <w:r w:rsidRPr="00831535">
        <w:rPr>
          <w:rFonts w:ascii="Arial" w:hAnsi="Arial" w:cs="Arial"/>
        </w:rPr>
        <w:br/>
      </w:r>
      <w:r w:rsidRPr="00831535">
        <w:rPr>
          <w:rFonts w:ascii="Arial" w:hAnsi="Arial" w:cs="Arial"/>
        </w:rPr>
        <w:br/>
      </w:r>
      <w:r w:rsidRPr="00831535">
        <w:rPr>
          <w:rFonts w:ascii="Arial" w:hAnsi="Arial" w:cs="Arial"/>
          <w:shd w:val="clear" w:color="auto" w:fill="FFFFFF"/>
        </w:rPr>
        <w:t>5</w:t>
      </w:r>
      <w:r w:rsidRPr="00831535">
        <w:rPr>
          <w:rFonts w:ascii="Arial" w:hAnsi="Arial" w:cs="Arial"/>
        </w:rPr>
        <w:br/>
      </w:r>
      <w:r w:rsidRPr="00831535">
        <w:rPr>
          <w:rFonts w:ascii="Arial" w:hAnsi="Arial" w:cs="Arial"/>
          <w:shd w:val="clear" w:color="auto" w:fill="FFFFFF"/>
        </w:rPr>
        <w:t>"but none of Physocleora"</w:t>
      </w:r>
      <w:r w:rsidR="004067B2">
        <w:rPr>
          <w:rFonts w:ascii="Arial" w:hAnsi="Arial" w:cs="Arial"/>
        </w:rPr>
        <w:t xml:space="preserve"> </w:t>
      </w:r>
      <w:r w:rsidRPr="00831535">
        <w:rPr>
          <w:rFonts w:ascii="Arial" w:hAnsi="Arial" w:cs="Arial"/>
          <w:shd w:val="clear" w:color="auto" w:fill="FFFFFF"/>
        </w:rPr>
        <w:t>replace: but no Physocleora</w:t>
      </w:r>
      <w:r w:rsidR="004067B2">
        <w:rPr>
          <w:rFonts w:ascii="Arial" w:hAnsi="Arial" w:cs="Arial"/>
          <w:shd w:val="clear" w:color="auto" w:fill="FFFFFF"/>
        </w:rPr>
        <w:t xml:space="preserve"> </w:t>
      </w:r>
      <w:r w:rsidR="004067B2" w:rsidRPr="00831535">
        <w:rPr>
          <w:rFonts w:ascii="Arial" w:hAnsi="Arial" w:cs="Arial"/>
          <w:shd w:val="clear" w:color="auto" w:fill="FFFFFF"/>
        </w:rPr>
        <w:sym w:font="Wingdings" w:char="F0E0"/>
      </w:r>
      <w:r w:rsidR="004067B2">
        <w:rPr>
          <w:rFonts w:ascii="Arial" w:hAnsi="Arial" w:cs="Arial"/>
          <w:shd w:val="clear" w:color="auto" w:fill="FFFFFF"/>
        </w:rPr>
        <w:t xml:space="preserve"> </w:t>
      </w:r>
      <w:r w:rsidR="004067B2" w:rsidRPr="00831535">
        <w:rPr>
          <w:rFonts w:ascii="Arial" w:hAnsi="Arial" w:cs="Arial"/>
          <w:color w:val="FF0000"/>
          <w:shd w:val="clear" w:color="auto" w:fill="FFFFFF"/>
        </w:rPr>
        <w:t>change included</w:t>
      </w:r>
      <w:r w:rsidRPr="00831535">
        <w:rPr>
          <w:rFonts w:ascii="Arial" w:hAnsi="Arial" w:cs="Arial"/>
        </w:rPr>
        <w:br/>
      </w:r>
      <w:r w:rsidRPr="00831535">
        <w:rPr>
          <w:rFonts w:ascii="Arial" w:hAnsi="Arial" w:cs="Arial"/>
        </w:rPr>
        <w:br/>
      </w:r>
      <w:r w:rsidRPr="00831535">
        <w:rPr>
          <w:rFonts w:ascii="Arial" w:hAnsi="Arial" w:cs="Arial"/>
          <w:shd w:val="clear" w:color="auto" w:fill="FFFFFF"/>
        </w:rPr>
        <w:t>7 delete "strictly"</w:t>
      </w:r>
      <w:r w:rsidR="004067B2">
        <w:rPr>
          <w:rFonts w:ascii="Arial" w:hAnsi="Arial" w:cs="Arial"/>
          <w:shd w:val="clear" w:color="auto" w:fill="FFFFFF"/>
        </w:rPr>
        <w:t xml:space="preserve"> </w:t>
      </w:r>
      <w:r w:rsidR="004067B2" w:rsidRPr="00831535">
        <w:rPr>
          <w:rFonts w:ascii="Arial" w:hAnsi="Arial" w:cs="Arial"/>
          <w:shd w:val="clear" w:color="auto" w:fill="FFFFFF"/>
        </w:rPr>
        <w:sym w:font="Wingdings" w:char="F0E0"/>
      </w:r>
      <w:r w:rsidR="004067B2">
        <w:rPr>
          <w:rFonts w:ascii="Arial" w:hAnsi="Arial" w:cs="Arial"/>
          <w:shd w:val="clear" w:color="auto" w:fill="FFFFFF"/>
        </w:rPr>
        <w:t xml:space="preserve"> </w:t>
      </w:r>
      <w:r w:rsidR="004067B2" w:rsidRPr="00831535">
        <w:rPr>
          <w:rFonts w:ascii="Arial" w:hAnsi="Arial" w:cs="Arial"/>
          <w:color w:val="FF0000"/>
          <w:shd w:val="clear" w:color="auto" w:fill="FFFFFF"/>
        </w:rPr>
        <w:t>change included</w:t>
      </w:r>
      <w:r w:rsidRPr="00831535">
        <w:rPr>
          <w:rFonts w:ascii="Arial" w:hAnsi="Arial" w:cs="Arial"/>
        </w:rPr>
        <w:br/>
      </w:r>
      <w:r w:rsidRPr="00831535">
        <w:rPr>
          <w:rFonts w:ascii="Arial" w:hAnsi="Arial" w:cs="Arial"/>
        </w:rPr>
        <w:br/>
      </w:r>
      <w:r w:rsidRPr="00831535">
        <w:rPr>
          <w:rFonts w:ascii="Arial" w:hAnsi="Arial" w:cs="Arial"/>
          <w:shd w:val="clear" w:color="auto" w:fill="FFFFFF"/>
        </w:rPr>
        <w:t>10 see above, both papers do not provide very detailed distribution data, is there nothing available beyond this? I would assume you can find on BOLD reliable Physocleora data also from Nicaragua, Guatemala, Mexico and possibly more countries. If that is the case it might make sense to sum all these countries up and state that Physcleora is distributed from southern Mexcio in the North to northern Argentina.</w:t>
      </w:r>
      <w:r w:rsidR="00BE55C2" w:rsidRPr="00831535">
        <w:rPr>
          <w:rFonts w:ascii="Arial" w:hAnsi="Arial" w:cs="Arial"/>
        </w:rPr>
        <w:t xml:space="preserve"> </w:t>
      </w:r>
      <w:r w:rsidR="004067B2" w:rsidRPr="004067B2">
        <w:rPr>
          <w:rFonts w:ascii="Arial" w:hAnsi="Arial" w:cs="Arial"/>
          <w:shd w:val="clear" w:color="auto" w:fill="FFFFFF"/>
          <w:lang w:val="es-CL"/>
        </w:rPr>
        <w:sym w:font="Wingdings" w:char="F0E0"/>
      </w:r>
      <w:r w:rsidR="004067B2" w:rsidRPr="00BE053D">
        <w:rPr>
          <w:rFonts w:ascii="Arial" w:hAnsi="Arial" w:cs="Arial"/>
          <w:shd w:val="clear" w:color="auto" w:fill="FFFFFF"/>
        </w:rPr>
        <w:t xml:space="preserve"> </w:t>
      </w:r>
      <w:r w:rsidR="004067B2" w:rsidRPr="00BE053D">
        <w:rPr>
          <w:rFonts w:ascii="Arial" w:hAnsi="Arial" w:cs="Arial"/>
          <w:color w:val="FF0000"/>
          <w:shd w:val="clear" w:color="auto" w:fill="FFFFFF"/>
        </w:rPr>
        <w:t>Geometroidea and Bold databases were added. We've slightly modified the information about their distribution to improve understanding in the full paragraph. We've also included the Boldsystems code for the nearby record for Peru.</w:t>
      </w:r>
      <w:r w:rsidRPr="00831535">
        <w:rPr>
          <w:rFonts w:ascii="Arial" w:hAnsi="Arial" w:cs="Arial"/>
        </w:rPr>
        <w:br/>
      </w:r>
      <w:r w:rsidRPr="00831535">
        <w:rPr>
          <w:rFonts w:ascii="Arial" w:hAnsi="Arial" w:cs="Arial"/>
        </w:rPr>
        <w:br/>
      </w:r>
      <w:r w:rsidRPr="00831535">
        <w:rPr>
          <w:rFonts w:ascii="Arial" w:hAnsi="Arial" w:cs="Arial"/>
          <w:shd w:val="clear" w:color="auto" w:fill="FFFFFF"/>
        </w:rPr>
        <w:t xml:space="preserve">11 "west of Los Andes mountain range": is west of the Andes meant? And if yes, there are a lot Physocleora species in NW Ecuador and W Colombia. </w:t>
      </w:r>
      <w:r w:rsidRPr="00BE053D">
        <w:rPr>
          <w:rFonts w:ascii="Arial" w:hAnsi="Arial" w:cs="Arial"/>
          <w:shd w:val="clear" w:color="auto" w:fill="FFFFFF"/>
          <w:lang w:val="es-MX"/>
        </w:rPr>
        <w:t>Be more precise.</w:t>
      </w:r>
      <w:r w:rsidR="00CF2AE8" w:rsidRPr="00BE053D">
        <w:rPr>
          <w:rFonts w:ascii="Arial" w:hAnsi="Arial" w:cs="Arial"/>
          <w:shd w:val="clear" w:color="auto" w:fill="FFFFFF"/>
          <w:lang w:val="es-MX"/>
        </w:rPr>
        <w:t xml:space="preserve"> </w:t>
      </w:r>
      <w:r w:rsidR="00CF2AE8" w:rsidRPr="00831535">
        <w:rPr>
          <w:rFonts w:ascii="Arial" w:hAnsi="Arial" w:cs="Arial"/>
          <w:shd w:val="clear" w:color="auto" w:fill="FFFFFF"/>
          <w:lang w:val="es-CL"/>
        </w:rPr>
        <w:t xml:space="preserve">Esa frase solo se indica para acercarnos a mencionar la provincia de Atacama. Anteriormente ya indicamos que el género está presente en Ecuador y Colombia </w:t>
      </w:r>
      <w:r w:rsidR="004067B2" w:rsidRPr="004067B2">
        <w:rPr>
          <w:rFonts w:ascii="Arial" w:hAnsi="Arial" w:cs="Arial"/>
          <w:shd w:val="clear" w:color="auto" w:fill="FFFFFF"/>
          <w:lang w:val="es-CL"/>
        </w:rPr>
        <w:sym w:font="Wingdings" w:char="F0E0"/>
      </w:r>
      <w:r w:rsidR="004067B2" w:rsidRPr="004067B2">
        <w:rPr>
          <w:rFonts w:ascii="Arial" w:hAnsi="Arial" w:cs="Arial"/>
          <w:color w:val="FF0000"/>
          <w:shd w:val="clear" w:color="auto" w:fill="FFFFFF"/>
          <w:lang w:val="es-CL"/>
        </w:rPr>
        <w:t xml:space="preserve"> We made a slight modification to improve accuracy. </w:t>
      </w:r>
      <w:r w:rsidR="004067B2" w:rsidRPr="00BE053D">
        <w:rPr>
          <w:rFonts w:ascii="Arial" w:hAnsi="Arial" w:cs="Arial"/>
          <w:color w:val="FF0000"/>
          <w:shd w:val="clear" w:color="auto" w:fill="FFFFFF"/>
        </w:rPr>
        <w:t>It's important to note that this phrase is only used to refer to the province of Atacama. Previously, in the same paragraph, we indicated that the genus is present in Ecuador and Colombia.</w:t>
      </w:r>
      <w:r w:rsidRPr="00BE053D">
        <w:rPr>
          <w:rFonts w:ascii="Arial" w:hAnsi="Arial" w:cs="Arial"/>
        </w:rPr>
        <w:br/>
      </w:r>
      <w:r w:rsidRPr="00BE053D">
        <w:rPr>
          <w:rFonts w:ascii="Arial" w:hAnsi="Arial" w:cs="Arial"/>
        </w:rPr>
        <w:br/>
      </w:r>
      <w:r w:rsidRPr="00BE053D">
        <w:rPr>
          <w:rFonts w:ascii="Arial" w:hAnsi="Arial" w:cs="Arial"/>
        </w:rPr>
        <w:br/>
      </w:r>
      <w:r w:rsidRPr="00BE053D">
        <w:rPr>
          <w:rFonts w:ascii="Arial" w:hAnsi="Arial" w:cs="Arial"/>
          <w:shd w:val="clear" w:color="auto" w:fill="FFFFFF"/>
        </w:rPr>
        <w:lastRenderedPageBreak/>
        <w:t xml:space="preserve">14 reference to Boldsystems is unspecific. </w:t>
      </w:r>
      <w:r w:rsidRPr="00831535">
        <w:rPr>
          <w:rFonts w:ascii="Arial" w:hAnsi="Arial" w:cs="Arial"/>
          <w:shd w:val="clear" w:color="auto" w:fill="FFFFFF"/>
        </w:rPr>
        <w:t>What is that record, is it public?</w:t>
      </w:r>
      <w:r w:rsidR="00CF2AE8" w:rsidRPr="00831535">
        <w:rPr>
          <w:rFonts w:ascii="Arial" w:hAnsi="Arial" w:cs="Arial"/>
          <w:shd w:val="clear" w:color="auto" w:fill="FFFFFF"/>
        </w:rPr>
        <w:t xml:space="preserve"> </w:t>
      </w:r>
      <w:r w:rsidR="004067B2" w:rsidRPr="004067B2">
        <w:rPr>
          <w:rFonts w:ascii="Arial" w:hAnsi="Arial" w:cs="Arial"/>
          <w:shd w:val="clear" w:color="auto" w:fill="FFFFFF"/>
        </w:rPr>
        <w:sym w:font="Wingdings" w:char="F0E0"/>
      </w:r>
      <w:r w:rsidR="004067B2">
        <w:rPr>
          <w:rFonts w:ascii="Arial" w:hAnsi="Arial" w:cs="Arial"/>
          <w:shd w:val="clear" w:color="auto" w:fill="FFFFFF"/>
        </w:rPr>
        <w:t xml:space="preserve"> </w:t>
      </w:r>
      <w:r w:rsidR="004067B2" w:rsidRPr="004067B2">
        <w:rPr>
          <w:rFonts w:ascii="Arial" w:hAnsi="Arial" w:cs="Arial"/>
          <w:color w:val="FF0000"/>
          <w:shd w:val="clear" w:color="auto" w:fill="FFFFFF"/>
        </w:rPr>
        <w:t>Yes, the record is public. The code has been included.</w:t>
      </w:r>
      <w:r w:rsidR="00CF2AE8" w:rsidRPr="004067B2">
        <w:rPr>
          <w:rFonts w:ascii="Arial" w:hAnsi="Arial" w:cs="Arial"/>
          <w:color w:val="FF0000"/>
          <w:shd w:val="clear" w:color="auto" w:fill="FFFFFF"/>
        </w:rPr>
        <w:t xml:space="preserve"> </w:t>
      </w:r>
      <w:r w:rsidRPr="00831535">
        <w:rPr>
          <w:rFonts w:ascii="Arial" w:hAnsi="Arial" w:cs="Arial"/>
        </w:rPr>
        <w:br/>
      </w:r>
      <w:r w:rsidRPr="00831535">
        <w:rPr>
          <w:rFonts w:ascii="Arial" w:hAnsi="Arial" w:cs="Arial"/>
        </w:rPr>
        <w:br/>
      </w:r>
      <w:r w:rsidRPr="00831535">
        <w:rPr>
          <w:rFonts w:ascii="Arial" w:hAnsi="Arial" w:cs="Arial"/>
          <w:shd w:val="clear" w:color="auto" w:fill="FFFFFF"/>
        </w:rPr>
        <w:t>24 The Brehm et al. (2019) paper along with Murillo Ramos paper fit in here well (better than on page 1)</w:t>
      </w:r>
      <w:r w:rsidRPr="00831535">
        <w:rPr>
          <w:rFonts w:ascii="Arial" w:hAnsi="Arial" w:cs="Arial"/>
        </w:rPr>
        <w:br/>
      </w:r>
      <w:r w:rsidRPr="00831535">
        <w:rPr>
          <w:rFonts w:ascii="Arial" w:hAnsi="Arial" w:cs="Arial"/>
          <w:shd w:val="clear" w:color="auto" w:fill="FFFFFF"/>
        </w:rPr>
        <w:t>It is true that Physocleora pauper was not included, but two species were:</w:t>
      </w:r>
      <w:r w:rsidRPr="00831535">
        <w:rPr>
          <w:rFonts w:ascii="Arial" w:hAnsi="Arial" w:cs="Arial"/>
        </w:rPr>
        <w:br/>
      </w:r>
      <w:r w:rsidRPr="00831535">
        <w:rPr>
          <w:rFonts w:ascii="Arial" w:hAnsi="Arial" w:cs="Arial"/>
          <w:shd w:val="clear" w:color="auto" w:fill="FFFFFF"/>
        </w:rPr>
        <w:t>1) TTBO018 BOAR Physocleora sp</w:t>
      </w:r>
      <w:r w:rsidRPr="00831535">
        <w:rPr>
          <w:rFonts w:ascii="Arial" w:hAnsi="Arial" w:cs="Arial"/>
        </w:rPr>
        <w:br/>
      </w:r>
      <w:r w:rsidRPr="00831535">
        <w:rPr>
          <w:rFonts w:ascii="Arial" w:hAnsi="Arial" w:cs="Arial"/>
          <w:shd w:val="clear" w:color="auto" w:fill="FFFFFF"/>
        </w:rPr>
        <w:t>2) TTBO014 BOAR Physocleora? nr latimedia</w:t>
      </w:r>
      <w:r w:rsidRPr="00831535">
        <w:rPr>
          <w:rFonts w:ascii="Arial" w:hAnsi="Arial" w:cs="Arial"/>
        </w:rPr>
        <w:br/>
      </w:r>
      <w:r w:rsidRPr="00831535">
        <w:rPr>
          <w:rFonts w:ascii="Arial" w:hAnsi="Arial" w:cs="Arial"/>
          <w:shd w:val="clear" w:color="auto" w:fill="FFFFFF"/>
        </w:rPr>
        <w:t>and these species are part of a larger Boarmiini clade, and not close, and this suggests that the genus is paraphyletic. The authors should check from the illustrated catalogues from that paper which of the two investigated species is can possibly be associated with P. pauper., and mention these results.</w:t>
      </w:r>
      <w:r w:rsidR="000A25EF" w:rsidRPr="00831535">
        <w:rPr>
          <w:rFonts w:ascii="Arial" w:hAnsi="Arial" w:cs="Arial"/>
        </w:rPr>
        <w:t xml:space="preserve"> </w:t>
      </w:r>
      <w:r w:rsidR="004067B2" w:rsidRPr="004067B2">
        <w:rPr>
          <w:rFonts w:ascii="Arial" w:hAnsi="Arial" w:cs="Arial"/>
        </w:rPr>
        <w:sym w:font="Wingdings" w:char="F0E0"/>
      </w:r>
      <w:r w:rsidR="004067B2">
        <w:rPr>
          <w:rFonts w:ascii="Arial" w:hAnsi="Arial" w:cs="Arial"/>
        </w:rPr>
        <w:t xml:space="preserve"> </w:t>
      </w:r>
      <w:r w:rsidR="004067B2" w:rsidRPr="004067B2">
        <w:rPr>
          <w:rFonts w:ascii="Arial" w:hAnsi="Arial" w:cs="Arial"/>
          <w:color w:val="FF0000"/>
        </w:rPr>
        <w:t xml:space="preserve">There is no </w:t>
      </w:r>
      <w:r w:rsidR="00BE053D">
        <w:rPr>
          <w:rFonts w:ascii="Arial" w:hAnsi="Arial" w:cs="Arial"/>
          <w:color w:val="FF0000"/>
        </w:rPr>
        <w:t xml:space="preserve">genitalies </w:t>
      </w:r>
      <w:r w:rsidR="004067B2" w:rsidRPr="004067B2">
        <w:rPr>
          <w:rFonts w:ascii="Arial" w:hAnsi="Arial" w:cs="Arial"/>
          <w:color w:val="FF0000"/>
        </w:rPr>
        <w:t>morphological information on such specimens.</w:t>
      </w:r>
      <w:bookmarkStart w:id="0" w:name="_GoBack"/>
      <w:bookmarkEnd w:id="0"/>
      <w:r w:rsidR="00BE053D">
        <w:rPr>
          <w:rFonts w:ascii="Arial" w:hAnsi="Arial" w:cs="Arial"/>
          <w:color w:val="FF0000"/>
        </w:rPr>
        <w:t xml:space="preserve"> </w:t>
      </w:r>
      <w:r w:rsidR="00BE053D" w:rsidRPr="00BE053D">
        <w:rPr>
          <w:rFonts w:ascii="Arial" w:hAnsi="Arial" w:cs="Arial"/>
          <w:color w:val="FF0000"/>
        </w:rPr>
        <w:t>We believe that discussing such cryptic wing coloration patterns is rather premature.</w:t>
      </w:r>
      <w:r w:rsidRPr="00831535">
        <w:rPr>
          <w:rFonts w:ascii="Arial" w:hAnsi="Arial" w:cs="Arial"/>
        </w:rPr>
        <w:br/>
      </w:r>
      <w:r w:rsidRPr="00831535">
        <w:rPr>
          <w:rFonts w:ascii="Arial" w:hAnsi="Arial" w:cs="Arial"/>
        </w:rPr>
        <w:br/>
      </w:r>
      <w:r w:rsidRPr="00831535">
        <w:rPr>
          <w:rFonts w:ascii="Arial" w:hAnsi="Arial" w:cs="Arial"/>
          <w:shd w:val="clear" w:color="auto" w:fill="FFFFFF"/>
        </w:rPr>
        <w:t>54 provide a reference for the chosen dissection methods</w:t>
      </w:r>
      <w:r w:rsidR="004067B2">
        <w:rPr>
          <w:rFonts w:ascii="Arial" w:hAnsi="Arial" w:cs="Arial"/>
          <w:shd w:val="clear" w:color="auto" w:fill="FFFFFF"/>
        </w:rPr>
        <w:t xml:space="preserve"> </w:t>
      </w:r>
      <w:r w:rsidR="004067B2" w:rsidRPr="004067B2">
        <w:rPr>
          <w:rFonts w:ascii="Arial" w:hAnsi="Arial" w:cs="Arial"/>
          <w:shd w:val="clear" w:color="auto" w:fill="FFFFFF"/>
        </w:rPr>
        <w:sym w:font="Wingdings" w:char="F0E0"/>
      </w:r>
      <w:r w:rsidR="004067B2">
        <w:rPr>
          <w:rFonts w:ascii="Arial" w:hAnsi="Arial" w:cs="Arial"/>
          <w:shd w:val="clear" w:color="auto" w:fill="FFFFFF"/>
        </w:rPr>
        <w:t xml:space="preserve"> </w:t>
      </w:r>
      <w:r w:rsidR="004067B2" w:rsidRPr="004067B2">
        <w:rPr>
          <w:rFonts w:ascii="Arial" w:hAnsi="Arial" w:cs="Arial"/>
          <w:color w:val="FF0000"/>
          <w:shd w:val="clear" w:color="auto" w:fill="FFFFFF"/>
        </w:rPr>
        <w:t>reference in</w:t>
      </w:r>
      <w:r w:rsidR="004067B2" w:rsidRPr="00831535">
        <w:rPr>
          <w:rFonts w:ascii="Arial" w:hAnsi="Arial" w:cs="Arial"/>
          <w:color w:val="FF0000"/>
          <w:shd w:val="clear" w:color="auto" w:fill="FFFFFF"/>
        </w:rPr>
        <w:t>cluded</w:t>
      </w:r>
      <w:r w:rsidRPr="00831535">
        <w:rPr>
          <w:rFonts w:ascii="Arial" w:hAnsi="Arial" w:cs="Arial"/>
        </w:rPr>
        <w:br/>
      </w:r>
      <w:r w:rsidRPr="00831535">
        <w:rPr>
          <w:rFonts w:ascii="Arial" w:hAnsi="Arial" w:cs="Arial"/>
        </w:rPr>
        <w:br/>
      </w:r>
      <w:r w:rsidRPr="00831535">
        <w:rPr>
          <w:rFonts w:ascii="Arial" w:hAnsi="Arial" w:cs="Arial"/>
          <w:shd w:val="clear" w:color="auto" w:fill="FFFFFF"/>
        </w:rPr>
        <w:t>page 3</w:t>
      </w:r>
      <w:r w:rsidRPr="00831535">
        <w:rPr>
          <w:rFonts w:ascii="Arial" w:hAnsi="Arial" w:cs="Arial"/>
        </w:rPr>
        <w:br/>
      </w:r>
      <w:r w:rsidRPr="00831535">
        <w:rPr>
          <w:rFonts w:ascii="Arial" w:hAnsi="Arial" w:cs="Arial"/>
        </w:rPr>
        <w:br/>
      </w:r>
      <w:r w:rsidRPr="00831535">
        <w:rPr>
          <w:rFonts w:ascii="Arial" w:hAnsi="Arial" w:cs="Arial"/>
          <w:shd w:val="clear" w:color="auto" w:fill="FFFFFF"/>
        </w:rPr>
        <w:t>4 check if there are any permit issues with Google. Is it allowed to use Google maps and print them in a journal?</w:t>
      </w:r>
      <w:r w:rsidR="004067B2">
        <w:rPr>
          <w:rFonts w:ascii="Arial" w:hAnsi="Arial" w:cs="Arial"/>
          <w:shd w:val="clear" w:color="auto" w:fill="FFFFFF"/>
        </w:rPr>
        <w:t xml:space="preserve"> </w:t>
      </w:r>
      <w:r w:rsidR="004067B2" w:rsidRPr="004067B2">
        <w:rPr>
          <w:rFonts w:ascii="Arial" w:hAnsi="Arial" w:cs="Arial"/>
          <w:shd w:val="clear" w:color="auto" w:fill="FFFFFF"/>
        </w:rPr>
        <w:sym w:font="Wingdings" w:char="F0E0"/>
      </w:r>
      <w:r w:rsidR="004067B2">
        <w:rPr>
          <w:rFonts w:ascii="Arial" w:hAnsi="Arial" w:cs="Arial"/>
          <w:shd w:val="clear" w:color="auto" w:fill="FFFFFF"/>
        </w:rPr>
        <w:t xml:space="preserve"> </w:t>
      </w:r>
      <w:r w:rsidRPr="00831535">
        <w:rPr>
          <w:rFonts w:ascii="Arial" w:hAnsi="Arial" w:cs="Arial"/>
        </w:rPr>
        <w:br/>
      </w:r>
      <w:r w:rsidRPr="00831535">
        <w:rPr>
          <w:rFonts w:ascii="Arial" w:hAnsi="Arial" w:cs="Arial"/>
        </w:rPr>
        <w:br/>
      </w:r>
      <w:r w:rsidRPr="00831535">
        <w:rPr>
          <w:rFonts w:ascii="Arial" w:hAnsi="Arial" w:cs="Arial"/>
          <w:shd w:val="clear" w:color="auto" w:fill="FFFFFF"/>
        </w:rPr>
        <w:t>9 is there a code for the collection available?</w:t>
      </w:r>
      <w:r w:rsidR="004067B2">
        <w:rPr>
          <w:rFonts w:ascii="Arial" w:hAnsi="Arial" w:cs="Arial"/>
          <w:shd w:val="clear" w:color="auto" w:fill="FFFFFF"/>
        </w:rPr>
        <w:t xml:space="preserve"> </w:t>
      </w:r>
      <w:r w:rsidR="004067B2" w:rsidRPr="004067B2">
        <w:rPr>
          <w:rFonts w:ascii="Arial" w:hAnsi="Arial" w:cs="Arial"/>
          <w:shd w:val="clear" w:color="auto" w:fill="FFFFFF"/>
        </w:rPr>
        <w:sym w:font="Wingdings" w:char="F0E0"/>
      </w:r>
      <w:r w:rsidR="004067B2">
        <w:rPr>
          <w:rFonts w:ascii="Arial" w:hAnsi="Arial" w:cs="Arial"/>
          <w:shd w:val="clear" w:color="auto" w:fill="FFFFFF"/>
        </w:rPr>
        <w:t xml:space="preserve"> </w:t>
      </w:r>
      <w:r w:rsidR="004067B2" w:rsidRPr="004067B2">
        <w:rPr>
          <w:rFonts w:ascii="Arial" w:hAnsi="Arial" w:cs="Arial"/>
          <w:color w:val="FF0000"/>
          <w:shd w:val="clear" w:color="auto" w:fill="FFFFFF"/>
        </w:rPr>
        <w:t>just an acronym, which was included</w:t>
      </w:r>
      <w:r w:rsidRPr="00831535">
        <w:rPr>
          <w:rFonts w:ascii="Arial" w:hAnsi="Arial" w:cs="Arial"/>
        </w:rPr>
        <w:br/>
      </w:r>
      <w:r w:rsidRPr="00831535">
        <w:rPr>
          <w:rFonts w:ascii="Arial" w:hAnsi="Arial" w:cs="Arial"/>
        </w:rPr>
        <w:br/>
      </w:r>
      <w:r w:rsidRPr="00831535">
        <w:rPr>
          <w:rFonts w:ascii="Arial" w:hAnsi="Arial" w:cs="Arial"/>
          <w:shd w:val="clear" w:color="auto" w:fill="FFFFFF"/>
        </w:rPr>
        <w:t>37 "were used in the analyses to assess the conspecificity within genus"</w:t>
      </w:r>
      <w:r w:rsidRPr="00831535">
        <w:rPr>
          <w:rFonts w:ascii="Arial" w:hAnsi="Arial" w:cs="Arial"/>
        </w:rPr>
        <w:br/>
      </w:r>
      <w:r w:rsidRPr="00831535">
        <w:rPr>
          <w:rFonts w:ascii="Arial" w:hAnsi="Arial" w:cs="Arial"/>
          <w:shd w:val="clear" w:color="auto" w:fill="FFFFFF"/>
        </w:rPr>
        <w:t>replace with "</w:t>
      </w:r>
      <w:bookmarkStart w:id="1" w:name="_Hlk194147653"/>
      <w:r w:rsidRPr="00831535">
        <w:rPr>
          <w:rFonts w:ascii="Arial" w:hAnsi="Arial" w:cs="Arial"/>
          <w:shd w:val="clear" w:color="auto" w:fill="FFFFFF"/>
        </w:rPr>
        <w:t>to find out which genus the species belongs to</w:t>
      </w:r>
      <w:bookmarkEnd w:id="1"/>
      <w:r w:rsidRPr="00831535">
        <w:rPr>
          <w:rFonts w:ascii="Arial" w:hAnsi="Arial" w:cs="Arial"/>
          <w:shd w:val="clear" w:color="auto" w:fill="FFFFFF"/>
        </w:rPr>
        <w:t>"</w:t>
      </w:r>
      <w:r w:rsidR="004067B2">
        <w:rPr>
          <w:rFonts w:ascii="Arial" w:hAnsi="Arial" w:cs="Arial"/>
          <w:shd w:val="clear" w:color="auto" w:fill="FFFFFF"/>
        </w:rPr>
        <w:t xml:space="preserve"> </w:t>
      </w:r>
      <w:r w:rsidR="004067B2" w:rsidRPr="004067B2">
        <w:rPr>
          <w:rFonts w:ascii="Arial" w:hAnsi="Arial" w:cs="Arial"/>
          <w:shd w:val="clear" w:color="auto" w:fill="FFFFFF"/>
        </w:rPr>
        <w:sym w:font="Wingdings" w:char="F0E0"/>
      </w:r>
      <w:r w:rsidR="004067B2">
        <w:rPr>
          <w:rFonts w:ascii="Arial" w:hAnsi="Arial" w:cs="Arial"/>
          <w:shd w:val="clear" w:color="auto" w:fill="FFFFFF"/>
        </w:rPr>
        <w:t xml:space="preserve"> </w:t>
      </w:r>
      <w:r w:rsidR="004067B2" w:rsidRPr="004067B2">
        <w:rPr>
          <w:rFonts w:ascii="Arial" w:hAnsi="Arial" w:cs="Arial"/>
          <w:color w:val="FF0000"/>
          <w:shd w:val="clear" w:color="auto" w:fill="FFFFFF"/>
        </w:rPr>
        <w:t>included</w:t>
      </w:r>
      <w:r w:rsidRPr="00831535">
        <w:rPr>
          <w:rFonts w:ascii="Arial" w:hAnsi="Arial" w:cs="Arial"/>
        </w:rPr>
        <w:br/>
      </w:r>
      <w:r w:rsidRPr="00831535">
        <w:rPr>
          <w:rFonts w:ascii="Arial" w:hAnsi="Arial" w:cs="Arial"/>
        </w:rPr>
        <w:br/>
      </w:r>
      <w:r w:rsidRPr="00831535">
        <w:rPr>
          <w:rFonts w:ascii="Arial" w:hAnsi="Arial" w:cs="Arial"/>
          <w:shd w:val="clear" w:color="auto" w:fill="FFFFFF"/>
        </w:rPr>
        <w:t>51 delete described</w:t>
      </w:r>
      <w:r w:rsidR="00785E14" w:rsidRPr="00831535">
        <w:rPr>
          <w:rFonts w:ascii="Arial" w:hAnsi="Arial" w:cs="Arial"/>
          <w:shd w:val="clear" w:color="auto" w:fill="FFFFFF"/>
        </w:rPr>
        <w:t xml:space="preserve"> </w:t>
      </w:r>
      <w:r w:rsidR="007E4F95" w:rsidRPr="004067B2">
        <w:rPr>
          <w:rFonts w:ascii="Arial" w:hAnsi="Arial" w:cs="Arial"/>
          <w:shd w:val="clear" w:color="auto" w:fill="FFFFFF"/>
        </w:rPr>
        <w:sym w:font="Wingdings" w:char="F0E0"/>
      </w:r>
      <w:r w:rsidR="007E4F95">
        <w:rPr>
          <w:rFonts w:ascii="Arial" w:hAnsi="Arial" w:cs="Arial"/>
          <w:shd w:val="clear" w:color="auto" w:fill="FFFFFF"/>
        </w:rPr>
        <w:t xml:space="preserve"> </w:t>
      </w:r>
      <w:r w:rsidR="007E4F95" w:rsidRPr="007E4F95">
        <w:rPr>
          <w:rFonts w:ascii="Arial" w:hAnsi="Arial" w:cs="Arial"/>
          <w:color w:val="FF0000"/>
          <w:shd w:val="clear" w:color="auto" w:fill="FFFFFF"/>
        </w:rPr>
        <w:t>change</w:t>
      </w:r>
      <w:r w:rsidR="007E4F95">
        <w:rPr>
          <w:rFonts w:ascii="Arial" w:hAnsi="Arial" w:cs="Arial"/>
          <w:shd w:val="clear" w:color="auto" w:fill="FFFFFF"/>
        </w:rPr>
        <w:t xml:space="preserve"> </w:t>
      </w:r>
      <w:r w:rsidR="007E4F95" w:rsidRPr="004067B2">
        <w:rPr>
          <w:rFonts w:ascii="Arial" w:hAnsi="Arial" w:cs="Arial"/>
          <w:color w:val="FF0000"/>
          <w:shd w:val="clear" w:color="auto" w:fill="FFFFFF"/>
        </w:rPr>
        <w:t>included</w:t>
      </w:r>
      <w:r w:rsidRPr="00831535">
        <w:rPr>
          <w:rFonts w:ascii="Arial" w:hAnsi="Arial" w:cs="Arial"/>
        </w:rPr>
        <w:br/>
      </w:r>
      <w:r w:rsidRPr="00831535">
        <w:rPr>
          <w:rFonts w:ascii="Arial" w:hAnsi="Arial" w:cs="Arial"/>
        </w:rPr>
        <w:br/>
      </w:r>
      <w:r w:rsidRPr="00831535">
        <w:rPr>
          <w:rFonts w:ascii="Arial" w:hAnsi="Arial" w:cs="Arial"/>
          <w:shd w:val="clear" w:color="auto" w:fill="FFFFFF"/>
        </w:rPr>
        <w:t>page 5</w:t>
      </w:r>
      <w:r w:rsidRPr="00831535">
        <w:rPr>
          <w:rFonts w:ascii="Arial" w:hAnsi="Arial" w:cs="Arial"/>
        </w:rPr>
        <w:br/>
      </w:r>
      <w:r w:rsidRPr="00831535">
        <w:rPr>
          <w:rFonts w:ascii="Arial" w:hAnsi="Arial" w:cs="Arial"/>
        </w:rPr>
        <w:br/>
      </w:r>
      <w:r w:rsidRPr="00831535">
        <w:rPr>
          <w:rFonts w:ascii="Arial" w:hAnsi="Arial" w:cs="Arial"/>
          <w:shd w:val="clear" w:color="auto" w:fill="FFFFFF"/>
        </w:rPr>
        <w:t>22 etymology</w:t>
      </w:r>
      <w:r w:rsidR="007E4F95">
        <w:rPr>
          <w:rFonts w:ascii="Arial" w:hAnsi="Arial" w:cs="Arial"/>
          <w:shd w:val="clear" w:color="auto" w:fill="FFFFFF"/>
        </w:rPr>
        <w:t xml:space="preserve"> </w:t>
      </w:r>
      <w:r w:rsidR="007E4F95" w:rsidRPr="004067B2">
        <w:rPr>
          <w:rFonts w:ascii="Arial" w:hAnsi="Arial" w:cs="Arial"/>
          <w:shd w:val="clear" w:color="auto" w:fill="FFFFFF"/>
        </w:rPr>
        <w:sym w:font="Wingdings" w:char="F0E0"/>
      </w:r>
      <w:r w:rsidR="007E4F95">
        <w:rPr>
          <w:rFonts w:ascii="Arial" w:hAnsi="Arial" w:cs="Arial"/>
          <w:shd w:val="clear" w:color="auto" w:fill="FFFFFF"/>
        </w:rPr>
        <w:t xml:space="preserve"> </w:t>
      </w:r>
      <w:r w:rsidR="007E4F95" w:rsidRPr="007E4F95">
        <w:rPr>
          <w:rFonts w:ascii="Arial" w:hAnsi="Arial" w:cs="Arial"/>
          <w:color w:val="FF0000"/>
          <w:shd w:val="clear" w:color="auto" w:fill="FFFFFF"/>
        </w:rPr>
        <w:t>change</w:t>
      </w:r>
      <w:r w:rsidR="007E4F95">
        <w:rPr>
          <w:rFonts w:ascii="Arial" w:hAnsi="Arial" w:cs="Arial"/>
          <w:shd w:val="clear" w:color="auto" w:fill="FFFFFF"/>
        </w:rPr>
        <w:t xml:space="preserve"> </w:t>
      </w:r>
      <w:r w:rsidR="007E4F95" w:rsidRPr="004067B2">
        <w:rPr>
          <w:rFonts w:ascii="Arial" w:hAnsi="Arial" w:cs="Arial"/>
          <w:color w:val="FF0000"/>
          <w:shd w:val="clear" w:color="auto" w:fill="FFFFFF"/>
        </w:rPr>
        <w:t>included</w:t>
      </w:r>
      <w:r w:rsidRPr="00831535">
        <w:rPr>
          <w:rFonts w:ascii="Arial" w:hAnsi="Arial" w:cs="Arial"/>
        </w:rPr>
        <w:br/>
      </w:r>
      <w:r w:rsidRPr="00831535">
        <w:rPr>
          <w:rFonts w:ascii="Arial" w:hAnsi="Arial" w:cs="Arial"/>
        </w:rPr>
        <w:br/>
      </w:r>
      <w:r w:rsidRPr="00831535">
        <w:rPr>
          <w:rFonts w:ascii="Arial" w:hAnsi="Arial" w:cs="Arial"/>
          <w:shd w:val="clear" w:color="auto" w:fill="FFFFFF"/>
        </w:rPr>
        <w:t>25 Delete distribution (it's there twice)</w:t>
      </w:r>
      <w:r w:rsidR="007E4F95">
        <w:rPr>
          <w:rFonts w:ascii="Arial" w:hAnsi="Arial" w:cs="Arial"/>
          <w:shd w:val="clear" w:color="auto" w:fill="FFFFFF"/>
        </w:rPr>
        <w:t xml:space="preserve"> </w:t>
      </w:r>
      <w:r w:rsidR="00C17EAA" w:rsidRPr="00C17EAA">
        <w:rPr>
          <w:rFonts w:ascii="Arial" w:hAnsi="Arial" w:cs="Arial"/>
          <w:shd w:val="clear" w:color="auto" w:fill="FFFFFF"/>
        </w:rPr>
        <w:sym w:font="Wingdings" w:char="F0E0"/>
      </w:r>
      <w:r w:rsidR="00C17EAA">
        <w:rPr>
          <w:rFonts w:ascii="Arial" w:hAnsi="Arial" w:cs="Arial"/>
          <w:shd w:val="clear" w:color="auto" w:fill="FFFFFF"/>
        </w:rPr>
        <w:t xml:space="preserve"> </w:t>
      </w:r>
      <w:r w:rsidR="00C17EAA" w:rsidRPr="00C17EAA">
        <w:rPr>
          <w:rFonts w:ascii="Arial" w:hAnsi="Arial" w:cs="Arial"/>
          <w:color w:val="FF0000"/>
          <w:shd w:val="clear" w:color="auto" w:fill="FFFFFF"/>
        </w:rPr>
        <w:t>ok</w:t>
      </w:r>
      <w:r w:rsidRPr="00831535">
        <w:rPr>
          <w:rFonts w:ascii="Arial" w:hAnsi="Arial" w:cs="Arial"/>
        </w:rPr>
        <w:br/>
      </w:r>
      <w:r w:rsidRPr="00831535">
        <w:rPr>
          <w:rFonts w:ascii="Arial" w:hAnsi="Arial" w:cs="Arial"/>
          <w:shd w:val="clear" w:color="auto" w:fill="FFFFFF"/>
        </w:rPr>
        <w:t>27 Andean (large)</w:t>
      </w:r>
      <w:r w:rsidR="00C17EAA">
        <w:rPr>
          <w:rFonts w:ascii="Arial" w:hAnsi="Arial" w:cs="Arial"/>
          <w:shd w:val="clear" w:color="auto" w:fill="FFFFFF"/>
        </w:rPr>
        <w:t xml:space="preserve"> </w:t>
      </w:r>
      <w:r w:rsidR="00C17EAA" w:rsidRPr="00C17EAA">
        <w:rPr>
          <w:rFonts w:ascii="Arial" w:hAnsi="Arial" w:cs="Arial"/>
          <w:shd w:val="clear" w:color="auto" w:fill="FFFFFF"/>
        </w:rPr>
        <w:sym w:font="Wingdings" w:char="F0E0"/>
      </w:r>
      <w:r w:rsidR="00C17EAA">
        <w:rPr>
          <w:rFonts w:ascii="Arial" w:hAnsi="Arial" w:cs="Arial"/>
          <w:shd w:val="clear" w:color="auto" w:fill="FFFFFF"/>
        </w:rPr>
        <w:t xml:space="preserve"> </w:t>
      </w:r>
      <w:r w:rsidR="00C17EAA" w:rsidRPr="00C17EAA">
        <w:rPr>
          <w:rFonts w:ascii="Arial" w:hAnsi="Arial" w:cs="Arial"/>
          <w:color w:val="FF0000"/>
          <w:shd w:val="clear" w:color="auto" w:fill="FFFFFF"/>
        </w:rPr>
        <w:t>ok</w:t>
      </w:r>
      <w:r w:rsidRPr="00831535">
        <w:rPr>
          <w:rFonts w:ascii="Arial" w:hAnsi="Arial" w:cs="Arial"/>
        </w:rPr>
        <w:br/>
      </w:r>
      <w:r w:rsidRPr="00831535">
        <w:rPr>
          <w:rFonts w:ascii="Arial" w:hAnsi="Arial" w:cs="Arial"/>
          <w:shd w:val="clear" w:color="auto" w:fill="FFFFFF"/>
        </w:rPr>
        <w:t>27 replace "Such localities are located" with Localities are in...</w:t>
      </w:r>
      <w:r w:rsidR="00C17EAA">
        <w:rPr>
          <w:rFonts w:ascii="Arial" w:hAnsi="Arial" w:cs="Arial"/>
          <w:shd w:val="clear" w:color="auto" w:fill="FFFFFF"/>
        </w:rPr>
        <w:t xml:space="preserve"> </w:t>
      </w:r>
      <w:r w:rsidR="00C17EAA" w:rsidRPr="004067B2">
        <w:rPr>
          <w:rFonts w:ascii="Arial" w:hAnsi="Arial" w:cs="Arial"/>
          <w:shd w:val="clear" w:color="auto" w:fill="FFFFFF"/>
        </w:rPr>
        <w:sym w:font="Wingdings" w:char="F0E0"/>
      </w:r>
      <w:r w:rsidR="00C17EAA">
        <w:rPr>
          <w:rFonts w:ascii="Arial" w:hAnsi="Arial" w:cs="Arial"/>
          <w:shd w:val="clear" w:color="auto" w:fill="FFFFFF"/>
        </w:rPr>
        <w:t xml:space="preserve"> </w:t>
      </w:r>
      <w:r w:rsidR="00C17EAA" w:rsidRPr="007E4F95">
        <w:rPr>
          <w:rFonts w:ascii="Arial" w:hAnsi="Arial" w:cs="Arial"/>
          <w:color w:val="FF0000"/>
          <w:shd w:val="clear" w:color="auto" w:fill="FFFFFF"/>
        </w:rPr>
        <w:t>change</w:t>
      </w:r>
      <w:r w:rsidR="00C17EAA">
        <w:rPr>
          <w:rFonts w:ascii="Arial" w:hAnsi="Arial" w:cs="Arial"/>
          <w:shd w:val="clear" w:color="auto" w:fill="FFFFFF"/>
        </w:rPr>
        <w:t xml:space="preserve"> </w:t>
      </w:r>
      <w:r w:rsidR="00C17EAA" w:rsidRPr="004067B2">
        <w:rPr>
          <w:rFonts w:ascii="Arial" w:hAnsi="Arial" w:cs="Arial"/>
          <w:color w:val="FF0000"/>
          <w:shd w:val="clear" w:color="auto" w:fill="FFFFFF"/>
        </w:rPr>
        <w:t>included</w:t>
      </w:r>
      <w:r w:rsidRPr="00831535">
        <w:rPr>
          <w:rFonts w:ascii="Arial" w:hAnsi="Arial" w:cs="Arial"/>
        </w:rPr>
        <w:br/>
      </w:r>
      <w:r w:rsidRPr="00831535">
        <w:rPr>
          <w:rFonts w:ascii="Arial" w:hAnsi="Arial" w:cs="Arial"/>
          <w:shd w:val="clear" w:color="auto" w:fill="FFFFFF"/>
        </w:rPr>
        <w:t>24 replace "teen" with ten</w:t>
      </w:r>
      <w:r w:rsidR="00C17EAA">
        <w:rPr>
          <w:rFonts w:ascii="Arial" w:hAnsi="Arial" w:cs="Arial"/>
          <w:shd w:val="clear" w:color="auto" w:fill="FFFFFF"/>
        </w:rPr>
        <w:t xml:space="preserve"> </w:t>
      </w:r>
      <w:r w:rsidR="00C17EAA" w:rsidRPr="004067B2">
        <w:rPr>
          <w:rFonts w:ascii="Arial" w:hAnsi="Arial" w:cs="Arial"/>
          <w:shd w:val="clear" w:color="auto" w:fill="FFFFFF"/>
        </w:rPr>
        <w:sym w:font="Wingdings" w:char="F0E0"/>
      </w:r>
      <w:r w:rsidR="00C17EAA">
        <w:rPr>
          <w:rFonts w:ascii="Arial" w:hAnsi="Arial" w:cs="Arial"/>
          <w:shd w:val="clear" w:color="auto" w:fill="FFFFFF"/>
        </w:rPr>
        <w:t xml:space="preserve"> </w:t>
      </w:r>
      <w:r w:rsidR="00C17EAA" w:rsidRPr="007E4F95">
        <w:rPr>
          <w:rFonts w:ascii="Arial" w:hAnsi="Arial" w:cs="Arial"/>
          <w:color w:val="FF0000"/>
          <w:shd w:val="clear" w:color="auto" w:fill="FFFFFF"/>
        </w:rPr>
        <w:t>change</w:t>
      </w:r>
      <w:r w:rsidR="00C17EAA">
        <w:rPr>
          <w:rFonts w:ascii="Arial" w:hAnsi="Arial" w:cs="Arial"/>
          <w:shd w:val="clear" w:color="auto" w:fill="FFFFFF"/>
        </w:rPr>
        <w:t xml:space="preserve"> </w:t>
      </w:r>
      <w:r w:rsidR="00C17EAA" w:rsidRPr="004067B2">
        <w:rPr>
          <w:rFonts w:ascii="Arial" w:hAnsi="Arial" w:cs="Arial"/>
          <w:color w:val="FF0000"/>
          <w:shd w:val="clear" w:color="auto" w:fill="FFFFFF"/>
        </w:rPr>
        <w:t>included</w:t>
      </w:r>
      <w:r w:rsidRPr="00831535">
        <w:rPr>
          <w:rFonts w:ascii="Arial" w:hAnsi="Arial" w:cs="Arial"/>
        </w:rPr>
        <w:br/>
      </w:r>
      <w:r w:rsidRPr="00831535">
        <w:rPr>
          <w:rFonts w:ascii="Arial" w:hAnsi="Arial" w:cs="Arial"/>
        </w:rPr>
        <w:br/>
      </w:r>
      <w:r w:rsidRPr="00831535">
        <w:rPr>
          <w:rFonts w:ascii="Arial" w:hAnsi="Arial" w:cs="Arial"/>
          <w:shd w:val="clear" w:color="auto" w:fill="FFFFFF"/>
        </w:rPr>
        <w:t>page 6</w:t>
      </w:r>
      <w:r w:rsidRPr="00831535">
        <w:rPr>
          <w:rFonts w:ascii="Arial" w:hAnsi="Arial" w:cs="Arial"/>
        </w:rPr>
        <w:br/>
      </w:r>
      <w:r w:rsidRPr="00831535">
        <w:rPr>
          <w:rFonts w:ascii="Arial" w:hAnsi="Arial" w:cs="Arial"/>
        </w:rPr>
        <w:br/>
      </w:r>
      <w:r w:rsidRPr="00831535">
        <w:rPr>
          <w:rFonts w:ascii="Arial" w:hAnsi="Arial" w:cs="Arial"/>
          <w:shd w:val="clear" w:color="auto" w:fill="FFFFFF"/>
        </w:rPr>
        <w:t>33 I suggest replacing "methods based on evolutionary theory" by phylogenetic methods</w:t>
      </w:r>
      <w:r w:rsidR="00785E14" w:rsidRPr="00831535">
        <w:rPr>
          <w:rFonts w:ascii="Arial" w:hAnsi="Arial" w:cs="Arial"/>
          <w:shd w:val="clear" w:color="auto" w:fill="FFFFFF"/>
        </w:rPr>
        <w:t>.</w:t>
      </w:r>
      <w:r w:rsidR="00C17EAA">
        <w:rPr>
          <w:rFonts w:ascii="Arial" w:hAnsi="Arial" w:cs="Arial"/>
          <w:shd w:val="clear" w:color="auto" w:fill="FFFFFF"/>
        </w:rPr>
        <w:t xml:space="preserve"> </w:t>
      </w:r>
      <w:r w:rsidR="00C17EAA" w:rsidRPr="00C17EAA">
        <w:rPr>
          <w:rFonts w:ascii="Arial" w:hAnsi="Arial" w:cs="Arial"/>
          <w:shd w:val="clear" w:color="auto" w:fill="FFFFFF"/>
        </w:rPr>
        <w:sym w:font="Wingdings" w:char="F0E0"/>
      </w:r>
      <w:r w:rsidR="00C17EAA">
        <w:rPr>
          <w:rFonts w:ascii="Arial" w:hAnsi="Arial" w:cs="Arial"/>
          <w:shd w:val="clear" w:color="auto" w:fill="FFFFFF"/>
        </w:rPr>
        <w:t xml:space="preserve"> </w:t>
      </w:r>
      <w:r w:rsidR="00C17EAA" w:rsidRPr="00C17EAA">
        <w:rPr>
          <w:rFonts w:ascii="Arial" w:hAnsi="Arial" w:cs="Arial"/>
          <w:color w:val="FF0000"/>
          <w:shd w:val="clear" w:color="auto" w:fill="FFFFFF"/>
        </w:rPr>
        <w:t>ok, suggestion included</w:t>
      </w:r>
      <w:r w:rsidR="00C17EAA">
        <w:rPr>
          <w:rFonts w:ascii="Arial" w:hAnsi="Arial" w:cs="Arial"/>
        </w:rPr>
        <w:t>. We</w:t>
      </w:r>
      <w:r w:rsidR="00C17EAA" w:rsidRPr="00C17EAA">
        <w:rPr>
          <w:rFonts w:ascii="Arial" w:hAnsi="Arial" w:cs="Arial"/>
        </w:rPr>
        <w:t xml:space="preserve"> added distance methods</w:t>
      </w:r>
      <w:r w:rsidR="00C17EAA">
        <w:rPr>
          <w:rFonts w:ascii="Arial" w:hAnsi="Arial" w:cs="Arial"/>
        </w:rPr>
        <w:t>.</w:t>
      </w:r>
      <w:r w:rsidRPr="00831535">
        <w:rPr>
          <w:rFonts w:ascii="Arial" w:hAnsi="Arial" w:cs="Arial"/>
        </w:rPr>
        <w:br/>
      </w:r>
      <w:r w:rsidRPr="00BE053D">
        <w:rPr>
          <w:rFonts w:ascii="Arial" w:hAnsi="Arial" w:cs="Arial"/>
          <w:shd w:val="clear" w:color="auto" w:fill="FFFFFF"/>
        </w:rPr>
        <w:t xml:space="preserve">45 What does "a pattern clearly observed in the Geneland results" mean? </w:t>
      </w:r>
      <w:r w:rsidRPr="00BE053D">
        <w:rPr>
          <w:rFonts w:ascii="Arial" w:hAnsi="Arial" w:cs="Arial"/>
          <w:shd w:val="clear" w:color="auto" w:fill="FFFFFF"/>
          <w:lang w:val="es-MX"/>
        </w:rPr>
        <w:t>What is Geneland?</w:t>
      </w:r>
      <w:r w:rsidR="00DB7047" w:rsidRPr="00BE053D">
        <w:rPr>
          <w:rFonts w:ascii="Arial" w:hAnsi="Arial" w:cs="Arial"/>
          <w:shd w:val="clear" w:color="auto" w:fill="FFFFFF"/>
          <w:lang w:val="es-MX"/>
        </w:rPr>
        <w:t xml:space="preserve"> </w:t>
      </w:r>
      <w:r w:rsidR="00DB7047" w:rsidRPr="00831535">
        <w:rPr>
          <w:rFonts w:ascii="Arial" w:hAnsi="Arial" w:cs="Arial"/>
          <w:shd w:val="clear" w:color="auto" w:fill="FFFFFF"/>
          <w:lang w:val="es-CL"/>
        </w:rPr>
        <w:t xml:space="preserve">Es el programa que permite evaluar hipótesis filogeográficas, utilizado en el trabajo y cuyo resultado se indica en figura 1. </w:t>
      </w:r>
      <w:r w:rsidR="00C17EAA" w:rsidRPr="00C17EAA">
        <w:rPr>
          <w:rFonts w:ascii="Arial" w:hAnsi="Arial" w:cs="Arial"/>
          <w:shd w:val="clear" w:color="auto" w:fill="FFFFFF"/>
          <w:lang w:val="es-CL"/>
        </w:rPr>
        <w:sym w:font="Wingdings" w:char="F0E0"/>
      </w:r>
      <w:r w:rsidR="00C17EAA">
        <w:rPr>
          <w:rFonts w:ascii="Arial" w:hAnsi="Arial" w:cs="Arial"/>
          <w:shd w:val="clear" w:color="auto" w:fill="FFFFFF"/>
          <w:lang w:val="es-CL"/>
        </w:rPr>
        <w:t xml:space="preserve"> </w:t>
      </w:r>
      <w:r w:rsidR="00C17EAA" w:rsidRPr="00BE053D">
        <w:rPr>
          <w:rFonts w:ascii="Arial" w:hAnsi="Arial" w:cs="Arial"/>
          <w:color w:val="FF0000"/>
          <w:shd w:val="clear" w:color="auto" w:fill="FFFFFF"/>
        </w:rPr>
        <w:t>It is the program that allows evaluating phylogeographic hypotheses, used in the work and whose result is indicated in figure 1.</w:t>
      </w:r>
      <w:r w:rsidRPr="00BE053D">
        <w:rPr>
          <w:rFonts w:ascii="Arial" w:hAnsi="Arial" w:cs="Arial"/>
          <w:color w:val="FF0000"/>
        </w:rPr>
        <w:br/>
      </w:r>
    </w:p>
    <w:p w14:paraId="751EFC21" w14:textId="2F5EAF7A" w:rsidR="00800E96" w:rsidRPr="00831535" w:rsidRDefault="002156B5">
      <w:pPr>
        <w:rPr>
          <w:rFonts w:ascii="Arial" w:hAnsi="Arial" w:cs="Arial"/>
          <w:shd w:val="clear" w:color="auto" w:fill="FFFFFF"/>
        </w:rPr>
      </w:pPr>
      <w:r w:rsidRPr="00BE053D">
        <w:rPr>
          <w:rFonts w:ascii="Arial" w:hAnsi="Arial" w:cs="Arial"/>
        </w:rPr>
        <w:lastRenderedPageBreak/>
        <w:br/>
      </w:r>
      <w:r w:rsidRPr="00BE053D">
        <w:rPr>
          <w:rFonts w:ascii="Arial" w:hAnsi="Arial" w:cs="Arial"/>
          <w:shd w:val="clear" w:color="auto" w:fill="FFFFFF"/>
        </w:rPr>
        <w:t>page 7</w:t>
      </w:r>
      <w:r w:rsidRPr="00BE053D">
        <w:rPr>
          <w:rFonts w:ascii="Arial" w:hAnsi="Arial" w:cs="Arial"/>
        </w:rPr>
        <w:br/>
      </w:r>
      <w:r w:rsidRPr="00BE053D">
        <w:rPr>
          <w:rFonts w:ascii="Arial" w:hAnsi="Arial" w:cs="Arial"/>
        </w:rPr>
        <w:br/>
      </w:r>
      <w:r w:rsidRPr="00BE053D">
        <w:rPr>
          <w:rFonts w:ascii="Arial" w:hAnsi="Arial" w:cs="Arial"/>
          <w:shd w:val="clear" w:color="auto" w:fill="FFFFFF"/>
        </w:rPr>
        <w:t>11 replace "pictures" with "photographs"</w:t>
      </w:r>
      <w:r w:rsidR="00C17EAA" w:rsidRPr="00BE053D">
        <w:rPr>
          <w:rFonts w:ascii="Arial" w:hAnsi="Arial" w:cs="Arial"/>
          <w:shd w:val="clear" w:color="auto" w:fill="FFFFFF"/>
        </w:rPr>
        <w:t xml:space="preserve"> </w:t>
      </w:r>
      <w:r w:rsidR="00C17EAA" w:rsidRPr="00C17EAA">
        <w:rPr>
          <w:rFonts w:ascii="Arial" w:hAnsi="Arial" w:cs="Arial"/>
          <w:shd w:val="clear" w:color="auto" w:fill="FFFFFF"/>
          <w:lang w:val="es-CL"/>
        </w:rPr>
        <w:sym w:font="Wingdings" w:char="F0E0"/>
      </w:r>
      <w:r w:rsidR="00C17EAA" w:rsidRPr="00BE053D">
        <w:rPr>
          <w:rFonts w:ascii="Arial" w:hAnsi="Arial" w:cs="Arial"/>
          <w:shd w:val="clear" w:color="auto" w:fill="FFFFFF"/>
        </w:rPr>
        <w:t xml:space="preserve"> </w:t>
      </w:r>
      <w:r w:rsidR="00C17EAA" w:rsidRPr="004067B2">
        <w:rPr>
          <w:rFonts w:ascii="Arial" w:hAnsi="Arial" w:cs="Arial"/>
          <w:shd w:val="clear" w:color="auto" w:fill="FFFFFF"/>
        </w:rPr>
        <w:sym w:font="Wingdings" w:char="F0E0"/>
      </w:r>
      <w:r w:rsidR="00C17EAA">
        <w:rPr>
          <w:rFonts w:ascii="Arial" w:hAnsi="Arial" w:cs="Arial"/>
          <w:shd w:val="clear" w:color="auto" w:fill="FFFFFF"/>
        </w:rPr>
        <w:t xml:space="preserve"> </w:t>
      </w:r>
      <w:r w:rsidR="00C17EAA" w:rsidRPr="007E4F95">
        <w:rPr>
          <w:rFonts w:ascii="Arial" w:hAnsi="Arial" w:cs="Arial"/>
          <w:color w:val="FF0000"/>
          <w:shd w:val="clear" w:color="auto" w:fill="FFFFFF"/>
        </w:rPr>
        <w:t>change</w:t>
      </w:r>
      <w:r w:rsidR="00C17EAA">
        <w:rPr>
          <w:rFonts w:ascii="Arial" w:hAnsi="Arial" w:cs="Arial"/>
          <w:shd w:val="clear" w:color="auto" w:fill="FFFFFF"/>
        </w:rPr>
        <w:t xml:space="preserve"> </w:t>
      </w:r>
      <w:r w:rsidR="00C17EAA" w:rsidRPr="004067B2">
        <w:rPr>
          <w:rFonts w:ascii="Arial" w:hAnsi="Arial" w:cs="Arial"/>
          <w:color w:val="FF0000"/>
          <w:shd w:val="clear" w:color="auto" w:fill="FFFFFF"/>
        </w:rPr>
        <w:t>included</w:t>
      </w:r>
    </w:p>
    <w:sectPr w:rsidR="00800E96" w:rsidRPr="0083153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4333"/>
    <w:rsid w:val="000A25EF"/>
    <w:rsid w:val="00156324"/>
    <w:rsid w:val="002156B5"/>
    <w:rsid w:val="00284DA0"/>
    <w:rsid w:val="004067B2"/>
    <w:rsid w:val="00625871"/>
    <w:rsid w:val="0073583C"/>
    <w:rsid w:val="00785E14"/>
    <w:rsid w:val="007E4F95"/>
    <w:rsid w:val="00800E96"/>
    <w:rsid w:val="00831535"/>
    <w:rsid w:val="00BE053D"/>
    <w:rsid w:val="00BE55C2"/>
    <w:rsid w:val="00C14333"/>
    <w:rsid w:val="00C17EAA"/>
    <w:rsid w:val="00C70A67"/>
    <w:rsid w:val="00C81F55"/>
    <w:rsid w:val="00CF2AE8"/>
    <w:rsid w:val="00DB7047"/>
    <w:rsid w:val="00E26616"/>
    <w:rsid w:val="00E83E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9389C"/>
  <w15:chartTrackingRefBased/>
  <w15:docId w15:val="{5EE8FFC9-CDB7-47E2-8ED8-EB26A48F1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2156B5"/>
    <w:rPr>
      <w:color w:val="0000FF"/>
      <w:u w:val="single"/>
    </w:rPr>
  </w:style>
  <w:style w:type="character" w:styleId="Refdecomentario">
    <w:name w:val="annotation reference"/>
    <w:basedOn w:val="Fuentedeprrafopredeter"/>
    <w:uiPriority w:val="99"/>
    <w:semiHidden/>
    <w:unhideWhenUsed/>
    <w:rsid w:val="00C81F55"/>
    <w:rPr>
      <w:sz w:val="16"/>
      <w:szCs w:val="16"/>
    </w:rPr>
  </w:style>
  <w:style w:type="paragraph" w:styleId="Textocomentario">
    <w:name w:val="annotation text"/>
    <w:basedOn w:val="Normal"/>
    <w:link w:val="TextocomentarioCar"/>
    <w:uiPriority w:val="99"/>
    <w:semiHidden/>
    <w:unhideWhenUsed/>
    <w:rsid w:val="00C81F5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81F55"/>
    <w:rPr>
      <w:sz w:val="20"/>
      <w:szCs w:val="20"/>
    </w:rPr>
  </w:style>
  <w:style w:type="paragraph" w:styleId="Asuntodelcomentario">
    <w:name w:val="annotation subject"/>
    <w:basedOn w:val="Textocomentario"/>
    <w:next w:val="Textocomentario"/>
    <w:link w:val="AsuntodelcomentarioCar"/>
    <w:uiPriority w:val="99"/>
    <w:semiHidden/>
    <w:unhideWhenUsed/>
    <w:rsid w:val="00C81F55"/>
    <w:rPr>
      <w:b/>
      <w:bCs/>
    </w:rPr>
  </w:style>
  <w:style w:type="character" w:customStyle="1" w:styleId="AsuntodelcomentarioCar">
    <w:name w:val="Asunto del comentario Car"/>
    <w:basedOn w:val="TextocomentarioCar"/>
    <w:link w:val="Asuntodelcomentario"/>
    <w:uiPriority w:val="99"/>
    <w:semiHidden/>
    <w:rsid w:val="00C81F55"/>
    <w:rPr>
      <w:b/>
      <w:bCs/>
      <w:sz w:val="20"/>
      <w:szCs w:val="20"/>
    </w:rPr>
  </w:style>
  <w:style w:type="paragraph" w:styleId="Textodeglobo">
    <w:name w:val="Balloon Text"/>
    <w:basedOn w:val="Normal"/>
    <w:link w:val="TextodegloboCar"/>
    <w:uiPriority w:val="99"/>
    <w:semiHidden/>
    <w:unhideWhenUsed/>
    <w:rsid w:val="00C81F5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81F5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oi.org/10.18476/2022.577933"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1001</TotalTime>
  <Pages>1</Pages>
  <Words>1052</Words>
  <Characters>5997</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SAG</dc:creator>
  <cp:keywords/>
  <dc:description/>
  <cp:lastModifiedBy>SAG</cp:lastModifiedBy>
  <cp:revision>11</cp:revision>
  <dcterms:created xsi:type="dcterms:W3CDTF">2025-03-25T19:32:00Z</dcterms:created>
  <dcterms:modified xsi:type="dcterms:W3CDTF">2025-04-14T14:34:00Z</dcterms:modified>
</cp:coreProperties>
</file>