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27D" w:rsidRPr="00033E9B" w:rsidRDefault="00C6627D" w:rsidP="008F2A60">
      <w:pPr>
        <w:jc w:val="left"/>
        <w:rPr>
          <w:rFonts w:ascii="Times New Roman" w:hAnsi="Times New Roman"/>
        </w:rPr>
      </w:pPr>
      <w:r w:rsidRPr="008F2A60">
        <w:rPr>
          <w:rFonts w:ascii="Arial" w:hAnsi="Arial" w:cs="Arial"/>
        </w:rPr>
        <w:t>Supplemental Table 1</w:t>
      </w:r>
      <w:r w:rsidRPr="003A3AC9">
        <w:rPr>
          <w:rFonts w:ascii="Times New Roman" w:hAnsi="Times New Roman"/>
        </w:rPr>
        <w:t xml:space="preserve"> Physiological and biochemi</w:t>
      </w:r>
      <w:r w:rsidR="008868B2">
        <w:rPr>
          <w:rFonts w:ascii="Times New Roman" w:hAnsi="Times New Roman"/>
        </w:rPr>
        <w:t>cal test results of strain HDM2</w:t>
      </w:r>
    </w:p>
    <w:tbl>
      <w:tblPr>
        <w:tblW w:w="2407" w:type="pct"/>
        <w:tblBorders>
          <w:top w:val="single" w:sz="8" w:space="0" w:color="auto"/>
          <w:bottom w:val="single" w:sz="8" w:space="0" w:color="auto"/>
        </w:tblBorders>
        <w:tblLook w:val="04A0"/>
      </w:tblPr>
      <w:tblGrid>
        <w:gridCol w:w="1836"/>
        <w:gridCol w:w="2266"/>
      </w:tblGrid>
      <w:tr w:rsidR="00C6627D" w:rsidRPr="00505806" w:rsidTr="008F2A60">
        <w:trPr>
          <w:trHeight w:val="253"/>
        </w:trPr>
        <w:tc>
          <w:tcPr>
            <w:tcW w:w="2238" w:type="pct"/>
            <w:tcBorders>
              <w:top w:val="single" w:sz="8" w:space="0" w:color="auto"/>
              <w:bottom w:val="single" w:sz="8" w:space="0" w:color="auto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Condition</w:t>
            </w:r>
          </w:p>
        </w:tc>
        <w:tc>
          <w:tcPr>
            <w:tcW w:w="2762" w:type="pct"/>
            <w:tcBorders>
              <w:top w:val="single" w:sz="8" w:space="0" w:color="auto"/>
              <w:bottom w:val="single" w:sz="8" w:space="0" w:color="auto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 w:hint="eastAsia"/>
                <w:szCs w:val="21"/>
              </w:rPr>
              <w:t>Results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top w:val="single" w:sz="8" w:space="0" w:color="auto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Temperature</w:t>
            </w:r>
          </w:p>
        </w:tc>
        <w:tc>
          <w:tcPr>
            <w:tcW w:w="2762" w:type="pct"/>
            <w:tcBorders>
              <w:top w:val="single" w:sz="8" w:space="0" w:color="auto"/>
            </w:tcBorders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30ºC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45ºC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bottom w:val="single" w:sz="8" w:space="0" w:color="auto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50ºC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top w:val="single" w:sz="8" w:space="0" w:color="auto"/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NaCl concentration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top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3%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bottom w:val="single" w:sz="8" w:space="0" w:color="auto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6.5%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top w:val="single" w:sz="8" w:space="0" w:color="auto"/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Initial pH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top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bottom w:val="single" w:sz="8" w:space="0" w:color="auto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top w:val="single" w:sz="8" w:space="0" w:color="auto"/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 w:hint="eastAsia"/>
                <w:szCs w:val="21"/>
              </w:rPr>
              <w:t>Substrate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top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Glucose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Fructose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Galactose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Mannose</w:t>
            </w:r>
          </w:p>
        </w:tc>
        <w:tc>
          <w:tcPr>
            <w:tcW w:w="2762" w:type="pct"/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144"/>
        </w:trPr>
        <w:tc>
          <w:tcPr>
            <w:tcW w:w="2238" w:type="pct"/>
            <w:tcBorders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Rhamnose</w:t>
            </w:r>
          </w:p>
        </w:tc>
        <w:tc>
          <w:tcPr>
            <w:tcW w:w="2762" w:type="pct"/>
            <w:tcBorders>
              <w:bottom w:val="nil"/>
            </w:tcBorders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289"/>
        </w:trPr>
        <w:tc>
          <w:tcPr>
            <w:tcW w:w="2238" w:type="pct"/>
            <w:tcBorders>
              <w:top w:val="nil"/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Xylose</w:t>
            </w:r>
          </w:p>
        </w:tc>
        <w:tc>
          <w:tcPr>
            <w:tcW w:w="2762" w:type="pct"/>
            <w:tcBorders>
              <w:top w:val="nil"/>
              <w:bottom w:val="nil"/>
            </w:tcBorders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289"/>
        </w:trPr>
        <w:tc>
          <w:tcPr>
            <w:tcW w:w="2238" w:type="pct"/>
            <w:tcBorders>
              <w:top w:val="nil"/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 w:hint="eastAsia"/>
                <w:szCs w:val="21"/>
              </w:rPr>
              <w:t>Ribose</w:t>
            </w:r>
          </w:p>
        </w:tc>
        <w:tc>
          <w:tcPr>
            <w:tcW w:w="2762" w:type="pct"/>
            <w:tcBorders>
              <w:top w:val="nil"/>
              <w:bottom w:val="nil"/>
            </w:tcBorders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+</w:t>
            </w:r>
          </w:p>
        </w:tc>
      </w:tr>
      <w:tr w:rsidR="00C6627D" w:rsidRPr="00505806" w:rsidTr="008F2A60">
        <w:trPr>
          <w:trHeight w:val="289"/>
        </w:trPr>
        <w:tc>
          <w:tcPr>
            <w:tcW w:w="2238" w:type="pct"/>
            <w:tcBorders>
              <w:top w:val="nil"/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 w:hint="eastAsia"/>
                <w:szCs w:val="21"/>
              </w:rPr>
              <w:t>S</w:t>
            </w:r>
            <w:r w:rsidRPr="00505806">
              <w:rPr>
                <w:rFonts w:ascii="Times New Roman" w:hAnsi="Times New Roman"/>
                <w:szCs w:val="21"/>
              </w:rPr>
              <w:t>orbose</w:t>
            </w:r>
          </w:p>
        </w:tc>
        <w:tc>
          <w:tcPr>
            <w:tcW w:w="2762" w:type="pct"/>
            <w:tcBorders>
              <w:top w:val="nil"/>
              <w:bottom w:val="nil"/>
            </w:tcBorders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−</w:t>
            </w:r>
          </w:p>
        </w:tc>
      </w:tr>
      <w:tr w:rsidR="00C6627D" w:rsidRPr="00505806" w:rsidTr="008F2A60">
        <w:trPr>
          <w:trHeight w:val="289"/>
        </w:trPr>
        <w:tc>
          <w:tcPr>
            <w:tcW w:w="2238" w:type="pct"/>
            <w:tcBorders>
              <w:top w:val="nil"/>
              <w:bottom w:val="single" w:sz="8" w:space="0" w:color="auto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 w:hint="eastAsia"/>
                <w:szCs w:val="21"/>
              </w:rPr>
              <w:t>Lactose</w:t>
            </w:r>
          </w:p>
        </w:tc>
        <w:tc>
          <w:tcPr>
            <w:tcW w:w="2762" w:type="pct"/>
            <w:tcBorders>
              <w:top w:val="nil"/>
              <w:bottom w:val="single" w:sz="8" w:space="0" w:color="auto"/>
            </w:tcBorders>
            <w:vAlign w:val="center"/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/>
                <w:szCs w:val="21"/>
              </w:rPr>
              <w:t>−</w:t>
            </w:r>
          </w:p>
        </w:tc>
      </w:tr>
      <w:tr w:rsidR="00C6627D" w:rsidRPr="00505806" w:rsidTr="008F2A60">
        <w:trPr>
          <w:trHeight w:val="289"/>
        </w:trPr>
        <w:tc>
          <w:tcPr>
            <w:tcW w:w="5000" w:type="pct"/>
            <w:gridSpan w:val="2"/>
            <w:tcBorders>
              <w:top w:val="single" w:sz="8" w:space="0" w:color="auto"/>
              <w:bottom w:val="nil"/>
            </w:tcBorders>
          </w:tcPr>
          <w:p w:rsidR="00C6627D" w:rsidRPr="00505806" w:rsidRDefault="00C6627D" w:rsidP="00A872F5"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/>
                <w:szCs w:val="21"/>
              </w:rPr>
            </w:pPr>
            <w:r w:rsidRPr="00505806">
              <w:rPr>
                <w:rFonts w:ascii="Times New Roman" w:hAnsi="Times New Roman" w:hint="eastAsia"/>
                <w:szCs w:val="21"/>
              </w:rPr>
              <w:t xml:space="preserve">Note: </w:t>
            </w:r>
            <w:r w:rsidRPr="00505806">
              <w:rPr>
                <w:rFonts w:ascii="Times New Roman" w:hAnsi="Times New Roman"/>
                <w:szCs w:val="21"/>
              </w:rPr>
              <w:t>+</w:t>
            </w:r>
            <w:r w:rsidRPr="00505806">
              <w:rPr>
                <w:rFonts w:ascii="Times New Roman" w:hAnsi="Times New Roman" w:hint="eastAsia"/>
                <w:szCs w:val="21"/>
              </w:rPr>
              <w:t xml:space="preserve"> indicated positive results, </w:t>
            </w:r>
            <w:r w:rsidRPr="00505806">
              <w:rPr>
                <w:rFonts w:ascii="Times New Roman" w:hAnsi="Times New Roman"/>
                <w:szCs w:val="21"/>
              </w:rPr>
              <w:t>sorbose</w:t>
            </w:r>
            <w:r w:rsidRPr="00505806">
              <w:rPr>
                <w:rFonts w:ascii="Times New Roman" w:hAnsi="Times New Roman" w:hint="eastAsia"/>
                <w:szCs w:val="21"/>
              </w:rPr>
              <w:t xml:space="preserve"> indicated negative results.</w:t>
            </w:r>
          </w:p>
        </w:tc>
      </w:tr>
    </w:tbl>
    <w:p w:rsidR="00DE7A3F" w:rsidRPr="00C6627D" w:rsidRDefault="00DE7A3F"/>
    <w:sectPr w:rsidR="00DE7A3F" w:rsidRPr="00C6627D" w:rsidSect="00221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018D" w:rsidRDefault="005F018D" w:rsidP="00C6627D">
      <w:r>
        <w:separator/>
      </w:r>
    </w:p>
  </w:endnote>
  <w:endnote w:type="continuationSeparator" w:id="1">
    <w:p w:rsidR="005F018D" w:rsidRDefault="005F018D" w:rsidP="00C662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018D" w:rsidRDefault="005F018D" w:rsidP="00C6627D">
      <w:r>
        <w:separator/>
      </w:r>
    </w:p>
  </w:footnote>
  <w:footnote w:type="continuationSeparator" w:id="1">
    <w:p w:rsidR="005F018D" w:rsidRDefault="005F018D" w:rsidP="00C662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627D"/>
    <w:rsid w:val="00221492"/>
    <w:rsid w:val="005F018D"/>
    <w:rsid w:val="008868B2"/>
    <w:rsid w:val="008A11ED"/>
    <w:rsid w:val="008F2A60"/>
    <w:rsid w:val="00C6627D"/>
    <w:rsid w:val="00DE7A3F"/>
    <w:rsid w:val="00FE1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2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62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2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62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>微软中国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2024-08-16T03:45:00Z</dcterms:created>
  <dcterms:modified xsi:type="dcterms:W3CDTF">2025-01-24T02:51:00Z</dcterms:modified>
</cp:coreProperties>
</file>