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A6D70" w14:textId="332BF633" w:rsidR="00BD05D7" w:rsidRDefault="00691005" w:rsidP="00BC1DAA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 w14:paraId="2E0232D2" w14:textId="77777777" w:rsidR="00472B43" w:rsidRDefault="00472B43" w:rsidP="00BC1DAA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00D95A00" w14:textId="1DB56B98" w:rsidR="00472B43" w:rsidRDefault="00472B43" w:rsidP="00472B43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Musical stimuli</w:t>
      </w:r>
      <w:r w:rsidR="00920722">
        <w:rPr>
          <w:rFonts w:ascii="Times New Roman" w:hAnsi="Times New Roman" w:cs="Times New Roman"/>
          <w:b/>
          <w:bCs/>
        </w:rPr>
        <w:t xml:space="preserve"> </w:t>
      </w:r>
    </w:p>
    <w:p w14:paraId="541DED42" w14:textId="2FEE8DDE" w:rsidR="00920722" w:rsidRPr="00920722" w:rsidRDefault="00920722" w:rsidP="00472B4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Study 1</w:t>
      </w:r>
    </w:p>
    <w:p w14:paraId="6DB800AD" w14:textId="3890C224" w:rsidR="00472B43" w:rsidRPr="004C287A" w:rsidRDefault="004C287A" w:rsidP="00472B43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02EE57A4" wp14:editId="04A1A698">
            <wp:simplePos x="0" y="0"/>
            <wp:positionH relativeFrom="column">
              <wp:posOffset>0</wp:posOffset>
            </wp:positionH>
            <wp:positionV relativeFrom="paragraph">
              <wp:posOffset>320391</wp:posOffset>
            </wp:positionV>
            <wp:extent cx="1524000" cy="698500"/>
            <wp:effectExtent l="0" t="0" r="0" b="0"/>
            <wp:wrapSquare wrapText="bothSides"/>
            <wp:docPr id="14380929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092968" name="Picture 1438092968" descr="movie::/Users/mayronpiccolo/Downloads/takeMeOut_2m12s.mp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2B43" w:rsidRPr="00472B43">
        <w:rPr>
          <w:rFonts w:ascii="Times New Roman" w:hAnsi="Times New Roman" w:cs="Times New Roman"/>
          <w:i/>
          <w:iCs/>
        </w:rPr>
        <w:t>Take me Out to the Ball</w:t>
      </w:r>
      <w:r w:rsidR="00472B43">
        <w:rPr>
          <w:rFonts w:ascii="Times New Roman" w:hAnsi="Times New Roman" w:cs="Times New Roman"/>
          <w:i/>
          <w:iCs/>
        </w:rPr>
        <w:t>g</w:t>
      </w:r>
      <w:r w:rsidR="00472B43" w:rsidRPr="00472B43">
        <w:rPr>
          <w:rFonts w:ascii="Times New Roman" w:hAnsi="Times New Roman" w:cs="Times New Roman"/>
          <w:i/>
          <w:iCs/>
        </w:rPr>
        <w:t>ame</w:t>
      </w:r>
    </w:p>
    <w:p w14:paraId="59562BDF" w14:textId="493694B8" w:rsidR="00E91FBA" w:rsidRDefault="00E91FBA" w:rsidP="00472B43">
      <w:pPr>
        <w:spacing w:line="480" w:lineRule="auto"/>
        <w:rPr>
          <w:rFonts w:ascii="Times New Roman" w:eastAsia="Times New Roman" w:hAnsi="Times New Roman" w:cs="Times New Roman"/>
          <w:i/>
          <w:iCs/>
        </w:rPr>
      </w:pPr>
    </w:p>
    <w:p w14:paraId="7CD2CE36" w14:textId="77777777" w:rsidR="004C287A" w:rsidRDefault="004C287A" w:rsidP="00472B43">
      <w:pPr>
        <w:spacing w:line="480" w:lineRule="auto"/>
        <w:rPr>
          <w:rFonts w:ascii="Times New Roman" w:eastAsia="Times New Roman" w:hAnsi="Times New Roman" w:cs="Times New Roman"/>
          <w:i/>
          <w:iCs/>
        </w:rPr>
      </w:pPr>
    </w:p>
    <w:p w14:paraId="3BAAB9B9" w14:textId="0A417CA7" w:rsidR="00920722" w:rsidRPr="004C287A" w:rsidRDefault="004C287A" w:rsidP="00920722">
      <w:pPr>
        <w:spacing w:line="48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63F66DFB" wp14:editId="78514F16">
            <wp:simplePos x="0" y="0"/>
            <wp:positionH relativeFrom="column">
              <wp:posOffset>0</wp:posOffset>
            </wp:positionH>
            <wp:positionV relativeFrom="paragraph">
              <wp:posOffset>339846</wp:posOffset>
            </wp:positionV>
            <wp:extent cx="1524000" cy="698500"/>
            <wp:effectExtent l="0" t="0" r="0" b="0"/>
            <wp:wrapSquare wrapText="bothSides"/>
            <wp:docPr id="16354030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403021" name="Picture 1635403021" descr="movie::/Users/mayronpiccolo/Downloads/swissControl.mp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472B43" w:rsidRPr="00472B43">
        <w:rPr>
          <w:rFonts w:ascii="Times New Roman" w:eastAsia="Times New Roman" w:hAnsi="Times New Roman" w:cs="Times New Roman"/>
          <w:i/>
          <w:iCs/>
        </w:rPr>
        <w:t>Guggisberglied</w:t>
      </w:r>
      <w:proofErr w:type="spellEnd"/>
    </w:p>
    <w:p w14:paraId="392920C9" w14:textId="269A6A5E" w:rsidR="004C287A" w:rsidRDefault="004C287A" w:rsidP="00920722">
      <w:pPr>
        <w:spacing w:line="480" w:lineRule="auto"/>
        <w:rPr>
          <w:rFonts w:ascii="Times New Roman" w:hAnsi="Times New Roman" w:cs="Times New Roman"/>
        </w:rPr>
      </w:pPr>
    </w:p>
    <w:p w14:paraId="1668563E" w14:textId="77777777" w:rsidR="004C287A" w:rsidRDefault="004C287A" w:rsidP="00920722">
      <w:pPr>
        <w:spacing w:line="480" w:lineRule="auto"/>
        <w:rPr>
          <w:rFonts w:ascii="Times New Roman" w:hAnsi="Times New Roman" w:cs="Times New Roman"/>
        </w:rPr>
      </w:pPr>
    </w:p>
    <w:p w14:paraId="68D9AA8E" w14:textId="161A9F92" w:rsidR="00920722" w:rsidRDefault="00920722" w:rsidP="0092072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Study 2</w:t>
      </w:r>
    </w:p>
    <w:p w14:paraId="566C3BA6" w14:textId="6E856EB9" w:rsidR="00920722" w:rsidRDefault="00920722" w:rsidP="00920722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5373D635" wp14:editId="7B75100A">
            <wp:simplePos x="0" y="0"/>
            <wp:positionH relativeFrom="column">
              <wp:posOffset>0</wp:posOffset>
            </wp:positionH>
            <wp:positionV relativeFrom="paragraph">
              <wp:posOffset>292167</wp:posOffset>
            </wp:positionV>
            <wp:extent cx="1524000" cy="698500"/>
            <wp:effectExtent l="0" t="0" r="0" b="0"/>
            <wp:wrapSquare wrapText="bothSides"/>
            <wp:docPr id="115571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71095" name="Picture 115571095" descr="movie::/Users/mayronpiccolo/Library/CloudStorage/GoogleDrive-mpiccolo@g.harvard.edu/My Drive/Communal Music (study 1 + study 2)/Supplemental Materials/takeMeOut_2min.mp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iCs/>
        </w:rPr>
        <w:t>Take me Out to the Ballgame</w:t>
      </w:r>
    </w:p>
    <w:p w14:paraId="3332F959" w14:textId="13EE7712" w:rsidR="00920722" w:rsidRDefault="00920722" w:rsidP="00920722">
      <w:pPr>
        <w:spacing w:line="480" w:lineRule="auto"/>
        <w:rPr>
          <w:rFonts w:ascii="Times New Roman" w:hAnsi="Times New Roman" w:cs="Times New Roman"/>
          <w:i/>
          <w:iCs/>
        </w:rPr>
      </w:pPr>
    </w:p>
    <w:p w14:paraId="6FE26510" w14:textId="122855C4" w:rsidR="00920722" w:rsidRDefault="00920722" w:rsidP="00920722">
      <w:pPr>
        <w:spacing w:line="480" w:lineRule="auto"/>
        <w:rPr>
          <w:rFonts w:ascii="Times New Roman" w:hAnsi="Times New Roman" w:cs="Times New Roman"/>
          <w:i/>
          <w:iCs/>
        </w:rPr>
      </w:pPr>
    </w:p>
    <w:p w14:paraId="5BE8DFB6" w14:textId="45949344" w:rsidR="00920722" w:rsidRDefault="00920722" w:rsidP="00920722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In the Good Old Summertime</w:t>
      </w:r>
    </w:p>
    <w:p w14:paraId="66418F84" w14:textId="2ED8B7CC" w:rsidR="00920722" w:rsidRDefault="00920722" w:rsidP="00920722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2406A33F" wp14:editId="0308F85D">
            <wp:simplePos x="0" y="0"/>
            <wp:positionH relativeFrom="column">
              <wp:posOffset>0</wp:posOffset>
            </wp:positionH>
            <wp:positionV relativeFrom="paragraph">
              <wp:posOffset>19145</wp:posOffset>
            </wp:positionV>
            <wp:extent cx="1524000" cy="698500"/>
            <wp:effectExtent l="0" t="0" r="0" b="0"/>
            <wp:wrapSquare wrapText="bothSides"/>
            <wp:docPr id="13989378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937885" name="Picture 1398937885" descr="movie::/Users/mayronpiccolo/Library/CloudStorage/GoogleDrive-mpiccolo@g.harvard.edu/My Drive/Communal Music (study 1 + study 2)/Supplemental Materials/control_2min.mp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0258BB" w14:textId="77777777" w:rsidR="00920722" w:rsidRPr="00920722" w:rsidRDefault="00920722" w:rsidP="00920722">
      <w:pPr>
        <w:spacing w:line="480" w:lineRule="auto"/>
        <w:rPr>
          <w:rFonts w:ascii="Times New Roman" w:hAnsi="Times New Roman" w:cs="Times New Roman"/>
          <w:i/>
          <w:iCs/>
        </w:rPr>
      </w:pPr>
    </w:p>
    <w:p w14:paraId="617733EA" w14:textId="77777777" w:rsidR="00472B43" w:rsidRPr="00472B43" w:rsidRDefault="00472B43" w:rsidP="00472B43">
      <w:pPr>
        <w:spacing w:line="480" w:lineRule="auto"/>
        <w:rPr>
          <w:rFonts w:ascii="Times New Roman" w:hAnsi="Times New Roman" w:cs="Times New Roman"/>
        </w:rPr>
        <w:sectPr w:rsidR="00472B43" w:rsidRPr="00472B4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C718A89" w14:textId="70296A5B" w:rsidR="00E91FBA" w:rsidRDefault="00E91FBA" w:rsidP="00BA75E0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042E9E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</w:p>
    <w:p w14:paraId="43CB8595" w14:textId="3D536004" w:rsidR="00E91FBA" w:rsidRPr="00E91FBA" w:rsidRDefault="00E1245A" w:rsidP="00BA75E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Study 1, phase 1. </w:t>
      </w:r>
      <w:r w:rsidR="00E91FBA">
        <w:rPr>
          <w:rFonts w:ascii="Times New Roman" w:hAnsi="Times New Roman" w:cs="Times New Roman"/>
          <w:i/>
          <w:iCs/>
        </w:rPr>
        <w:t>Demographics and frequency of songs individuals reported thinking of when they reflected on their last time in a stadium seeing a live baseball game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5"/>
        <w:gridCol w:w="1515"/>
        <w:gridCol w:w="1515"/>
        <w:gridCol w:w="1515"/>
      </w:tblGrid>
      <w:tr w:rsidR="00E91FBA" w:rsidRPr="00EC3C32" w14:paraId="2B911BE5" w14:textId="77777777" w:rsidTr="0026197B">
        <w:trPr>
          <w:tblHeader/>
        </w:trPr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2CAEE07" w14:textId="77777777" w:rsidR="00E91FBA" w:rsidRPr="00EC3C32" w:rsidRDefault="00E91FBA" w:rsidP="002619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E1A4B86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Female</w:t>
            </w: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(N=72)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1D02A5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Male</w:t>
            </w: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(N=197)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9F65E6B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Overall</w:t>
            </w: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(N=270)</w:t>
            </w:r>
          </w:p>
        </w:tc>
      </w:tr>
      <w:tr w:rsidR="00E91FBA" w:rsidRPr="00EC3C32" w14:paraId="2B46DF4F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8E7DEAE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256A5C7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122CB24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ED7E3B2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1FBA" w:rsidRPr="00EC3C32" w14:paraId="683FFC54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8F1AF27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AD95E5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46.7 (15.5)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0063396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41.4 (12.9)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8F5C97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42.8 (13.8)</w:t>
            </w:r>
          </w:p>
        </w:tc>
      </w:tr>
      <w:tr w:rsidR="00E91FBA" w:rsidRPr="00EC3C32" w14:paraId="3C75B291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9C011A2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8715C00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42.0 [22.0, 76.0]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FE3586D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38.0 [19.0, 84.0]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FC3FAB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38.0 [19.0, 84.0]</w:t>
            </w:r>
          </w:p>
        </w:tc>
      </w:tr>
      <w:tr w:rsidR="00E91FBA" w:rsidRPr="00EC3C32" w14:paraId="5BD1C5F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A504317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42A77B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C4051D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A90B08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(1.9%)</w:t>
            </w:r>
          </w:p>
        </w:tc>
      </w:tr>
      <w:tr w:rsidR="00E91FBA" w:rsidRPr="00EC3C32" w14:paraId="5E76F421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19A4B681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EFA2C8E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E8C3E8B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548371C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1FBA" w:rsidRPr="00EC3C32" w14:paraId="7D13CA5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480705B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E6308C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854C38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6DF3C2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 (5.6%)</w:t>
            </w:r>
          </w:p>
        </w:tc>
      </w:tr>
      <w:tr w:rsidR="00E91FBA" w:rsidRPr="00EC3C32" w14:paraId="40EF007C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B47009D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DEF751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66C603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6B38B2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(3.0%)</w:t>
            </w:r>
          </w:p>
        </w:tc>
      </w:tr>
      <w:tr w:rsidR="00E91FBA" w:rsidRPr="00EC3C32" w14:paraId="51527BCA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BF2654C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D24DCB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(4.2%)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A33421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B7BA414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(3.0%)</w:t>
            </w:r>
          </w:p>
        </w:tc>
      </w:tr>
      <w:tr w:rsidR="00E91FBA" w:rsidRPr="00EC3C32" w14:paraId="2710DC0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463DD35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62A188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7FB46C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DD6734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(1.9%)</w:t>
            </w:r>
          </w:p>
        </w:tc>
      </w:tr>
      <w:tr w:rsidR="00E91FBA" w:rsidRPr="00EC3C32" w14:paraId="37D774F6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CD60123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8F67A9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 (84.7%)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2C93198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 (86.8%)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B80660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 (85.9%)</w:t>
            </w:r>
          </w:p>
        </w:tc>
      </w:tr>
      <w:tr w:rsidR="00E91FBA" w:rsidRPr="00EC3C32" w14:paraId="3B897E8E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FAEC76C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F257411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AE2975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1D5361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(0.7%)</w:t>
            </w:r>
          </w:p>
        </w:tc>
      </w:tr>
      <w:tr w:rsidR="00E91FBA" w:rsidRPr="00EC3C32" w14:paraId="5E02F80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24C8D1C6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Self-rated fan intensity (0 (not at all) to 10 (extremely) scale)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72457A5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843300E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4975E22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1FBA" w:rsidRPr="00EC3C32" w14:paraId="3AED3781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2F2B8F4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4AE4541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7.72 (2.15)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CA3959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7.41 (2.48)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AADDC67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7.46 (2.44)</w:t>
            </w:r>
          </w:p>
        </w:tc>
      </w:tr>
      <w:tr w:rsidR="00E91FBA" w:rsidRPr="00EC3C32" w14:paraId="0EEA924E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97732C5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CE3806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8.00 [2.00, 10.0]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EC23BF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8.00 [0, 10.0]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C8394A6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8.00 [0, 10.0]</w:t>
            </w:r>
          </w:p>
        </w:tc>
      </w:tr>
      <w:tr w:rsidR="00E91FBA" w:rsidRPr="00EC3C32" w14:paraId="16B03718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7FB6053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1AB2D8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EFDE0DD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CA87C2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(1.1%)</w:t>
            </w:r>
          </w:p>
        </w:tc>
      </w:tr>
      <w:tr w:rsidR="00E91FBA" w:rsidRPr="00EC3C32" w14:paraId="22D35140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013E537D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F1585A0" w14:textId="77777777" w:rsidR="00E91FBA" w:rsidRPr="00EC3C32" w:rsidRDefault="00E91FBA" w:rsidP="0026197B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7B43335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71D1C4C" w14:textId="77777777" w:rsidR="00E91FBA" w:rsidRPr="00EC3C32" w:rsidRDefault="00E91FBA" w:rsidP="002619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1FBA" w:rsidRPr="00EC3C32" w14:paraId="62A89DB0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FE0BC39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Calling All Angels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BA1A47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32FF15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14AEE6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(1.5%)</w:t>
            </w:r>
          </w:p>
        </w:tc>
      </w:tr>
      <w:tr w:rsidR="00E91FBA" w:rsidRPr="00EC3C32" w14:paraId="111E1253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9B652A8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Centerfield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28E028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D049716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4252C37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(0.7%)</w:t>
            </w:r>
          </w:p>
        </w:tc>
      </w:tr>
      <w:tr w:rsidR="00E91FBA" w:rsidRPr="00EC3C32" w14:paraId="6F814C4A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9B1B38C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God Bless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141E0F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75F6AA6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28B27C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(0.7%)</w:t>
            </w:r>
          </w:p>
        </w:tc>
      </w:tr>
      <w:tr w:rsidR="00E91FBA" w:rsidRPr="00EC3C32" w14:paraId="44C31E20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E5894AA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Meet the Mets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74C193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D715768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033229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(1.1%)</w:t>
            </w:r>
          </w:p>
        </w:tc>
      </w:tr>
      <w:tr w:rsidR="00E91FBA" w:rsidRPr="00EC3C32" w14:paraId="7D9DDD0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C67839A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National Anthem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A3061DD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D2760F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ABF72A4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(1.9%)</w:t>
            </w:r>
          </w:p>
        </w:tc>
      </w:tr>
      <w:tr w:rsidR="00E91FBA" w:rsidRPr="00EC3C32" w14:paraId="61AAE13F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C358BD8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New York, New York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D42B4C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(4.2%)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31D67C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A22BC9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(1.5%)</w:t>
            </w:r>
          </w:p>
        </w:tc>
      </w:tr>
      <w:tr w:rsidR="00E91FBA" w:rsidRPr="00EC3C32" w14:paraId="2ECE0FD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39024A5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BDACA5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39099B6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 (23.4%)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D65A094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 (20.7%)</w:t>
            </w:r>
          </w:p>
        </w:tc>
      </w:tr>
      <w:tr w:rsidR="00E91FBA" w:rsidRPr="00EC3C32" w14:paraId="37059A2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242FFFA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F62F53B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(16.7%)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266C95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(17.3%)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C47514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 (17.0%)</w:t>
            </w:r>
          </w:p>
        </w:tc>
      </w:tr>
      <w:tr w:rsidR="00E91FBA" w:rsidRPr="00EC3C32" w14:paraId="7385BD3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CF7E56B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Sweet Caroline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D29217E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DF6E71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40B609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 (5.6%)</w:t>
            </w:r>
          </w:p>
        </w:tc>
      </w:tr>
      <w:tr w:rsidR="00E91FBA" w:rsidRPr="00EC3C32" w14:paraId="7985BA97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CB9266B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Take Me Out to the Ball Game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603DAAC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(47.2%)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CE8BF71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 (38.1%)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8052C6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 (40.4%)</w:t>
            </w:r>
          </w:p>
        </w:tc>
      </w:tr>
      <w:tr w:rsidR="00E91FBA" w:rsidRPr="00EC3C32" w14:paraId="7CEFFA2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A543C34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Tomahawk Chop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C96486B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C650D2F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BB7958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(1.1%)</w:t>
            </w:r>
          </w:p>
        </w:tc>
      </w:tr>
      <w:tr w:rsidR="00E91FBA" w:rsidRPr="00EC3C32" w14:paraId="1B1B81BE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D5CF800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 Are the Champions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2A2CA48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A36DB11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57EC369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(0.7%)</w:t>
            </w:r>
          </w:p>
        </w:tc>
      </w:tr>
      <w:tr w:rsidR="00E91FBA" w:rsidRPr="00EC3C32" w14:paraId="7FBA2F41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94D0D66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We Will Rock You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C07BE7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02204B1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41AB5B8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(0.7%)</w:t>
            </w:r>
          </w:p>
        </w:tc>
      </w:tr>
      <w:tr w:rsidR="00E91FBA" w:rsidRPr="00EC3C32" w14:paraId="3E88181A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4B3CFEB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 Cubs 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13C353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DD2B728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7C93F24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(2.2%)</w:t>
            </w:r>
          </w:p>
        </w:tc>
      </w:tr>
      <w:tr w:rsidR="00E91FBA" w:rsidRPr="00EC3C32" w14:paraId="66B1B2D1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61176FD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 Love 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70E7DB5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1F972A1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9AF5737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(1.1%)</w:t>
            </w:r>
          </w:p>
        </w:tc>
      </w:tr>
      <w:tr w:rsidR="00E91FBA" w:rsidRPr="00EC3C32" w14:paraId="4BECB96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A25F3F6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Roll Out the Barrel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D0CFDC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66FC9B3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999CA24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(1.1%)</w:t>
            </w:r>
          </w:p>
        </w:tc>
      </w:tr>
      <w:tr w:rsidR="00E91FBA" w:rsidRPr="00EC3C32" w14:paraId="72F2F8F7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3921EC1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Welcome to the Jungle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7B2A6A2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BAF6A80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3955537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(0.7%)</w:t>
            </w:r>
          </w:p>
        </w:tc>
      </w:tr>
      <w:tr w:rsidR="00E91FBA" w:rsidRPr="00EC3C32" w14:paraId="26D57720" w14:textId="77777777" w:rsidTr="0026197B"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E4621B3" w14:textId="77777777" w:rsidR="00E91FBA" w:rsidRPr="00EC3C32" w:rsidRDefault="00E91FBA" w:rsidP="0026197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387C78A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AFEC82E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B527EC0" w14:textId="77777777" w:rsidR="00E91FBA" w:rsidRPr="00EC3C32" w:rsidRDefault="00E91FBA" w:rsidP="0026197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C3C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(1.1%)</w:t>
            </w:r>
          </w:p>
        </w:tc>
      </w:tr>
    </w:tbl>
    <w:p w14:paraId="6647C557" w14:textId="77777777" w:rsidR="00E91FBA" w:rsidRDefault="00E91FBA" w:rsidP="00E91FBA"/>
    <w:p w14:paraId="2F8595A7" w14:textId="77777777" w:rsidR="00E91FBA" w:rsidRDefault="00E91FBA" w:rsidP="00BA75E0">
      <w:pPr>
        <w:spacing w:line="480" w:lineRule="auto"/>
        <w:rPr>
          <w:rFonts w:ascii="Times New Roman" w:hAnsi="Times New Roman" w:cs="Times New Roman"/>
        </w:rPr>
      </w:pPr>
    </w:p>
    <w:p w14:paraId="39185E24" w14:textId="77777777" w:rsidR="00E91FBA" w:rsidRPr="00E91FBA" w:rsidRDefault="00E91FBA" w:rsidP="00BA75E0">
      <w:pPr>
        <w:spacing w:line="480" w:lineRule="auto"/>
        <w:rPr>
          <w:rFonts w:ascii="Times New Roman" w:hAnsi="Times New Roman" w:cs="Times New Roman"/>
        </w:rPr>
      </w:pPr>
    </w:p>
    <w:p w14:paraId="76E06045" w14:textId="77777777" w:rsidR="00E91FBA" w:rsidRDefault="00E91FBA" w:rsidP="00BA75E0">
      <w:pPr>
        <w:spacing w:line="480" w:lineRule="auto"/>
        <w:rPr>
          <w:rFonts w:ascii="Times New Roman" w:hAnsi="Times New Roman" w:cs="Times New Roman"/>
          <w:b/>
          <w:bCs/>
        </w:rPr>
        <w:sectPr w:rsidR="00E91FB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0AFD17" w14:textId="32B89D00" w:rsidR="00E91FBA" w:rsidRPr="00F44694" w:rsidRDefault="00D04BD8" w:rsidP="00BA75E0">
      <w:pPr>
        <w:spacing w:line="480" w:lineRule="auto"/>
        <w:rPr>
          <w:rFonts w:ascii="Times New Roman" w:hAnsi="Times New Roman" w:cs="Times New Roman"/>
          <w:b/>
          <w:bCs/>
        </w:rPr>
      </w:pPr>
      <w:r w:rsidRPr="00F44694">
        <w:rPr>
          <w:rFonts w:ascii="Times New Roman" w:hAnsi="Times New Roman" w:cs="Times New Roman"/>
          <w:b/>
          <w:bCs/>
        </w:rPr>
        <w:lastRenderedPageBreak/>
        <w:t>Table S2</w:t>
      </w:r>
    </w:p>
    <w:p w14:paraId="6F145F12" w14:textId="6149C44F" w:rsidR="00C53F06" w:rsidRPr="00F44694" w:rsidRDefault="00F44694" w:rsidP="00BA75E0">
      <w:pPr>
        <w:spacing w:line="480" w:lineRule="auto"/>
        <w:rPr>
          <w:rFonts w:ascii="Times New Roman" w:hAnsi="Times New Roman" w:cs="Times New Roman"/>
        </w:rPr>
      </w:pPr>
      <w:r w:rsidRPr="0001682D">
        <w:rPr>
          <w:rFonts w:ascii="Times New Roman" w:eastAsia="Arial" w:hAnsi="Times New Roman" w:cs="Times New Roman"/>
          <w:i/>
          <w:iCs/>
          <w:color w:val="000000"/>
        </w:rPr>
        <w:t>Study 1. Descriptive statistics of thoughts and feelings of rejection in the Social Media Ostracism Paradigm (SOMP)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1"/>
        <w:gridCol w:w="1960"/>
        <w:gridCol w:w="1960"/>
        <w:gridCol w:w="942"/>
      </w:tblGrid>
      <w:tr w:rsidR="00C53F06" w:rsidRPr="00F44694" w14:paraId="3D2D698F" w14:textId="77777777" w:rsidTr="0026197B">
        <w:trPr>
          <w:tblHeader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0B897080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2AD9965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Communal</w:t>
            </w: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>(N=51)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8E288B0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Control</w:t>
            </w: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  <w:t>(N=55)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35A2AF57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 test</w:t>
            </w:r>
          </w:p>
        </w:tc>
      </w:tr>
      <w:tr w:rsidR="00C53F06" w:rsidRPr="00F44694" w14:paraId="323560A3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12375B55" w14:textId="28DF72AC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Thoughts of exclusion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0B7912F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D49B8F3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92C4E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3F06" w:rsidRPr="00F44694" w14:paraId="16EA2869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4C91ED0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2AFE3FB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3.43 (1.15)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0CA0CE4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3.32 (1.10)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5D78A5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F</w:t>
            </w: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0.285</w:t>
            </w:r>
          </w:p>
        </w:tc>
      </w:tr>
      <w:tr w:rsidR="00C53F06" w:rsidRPr="00F44694" w14:paraId="5C439A5F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01D0F26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5DAF7D3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3.67 [1.33, 5.00]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C623D62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3.33 [1.00, 5.00]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D9A95F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p</w:t>
            </w: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0.595</w:t>
            </w:r>
          </w:p>
        </w:tc>
      </w:tr>
      <w:tr w:rsidR="00C53F06" w:rsidRPr="00F44694" w14:paraId="239849F7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288607E7" w14:textId="7B53C9B9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Feelings of exclusion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8E9F725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2BB1233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B5D424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3F06" w:rsidRPr="00F44694" w14:paraId="519F540D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45A4DE4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76AF068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3.21 (0.984)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C9591B0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3.06 (1.08)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02C07D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F</w:t>
            </w: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0.514</w:t>
            </w:r>
          </w:p>
        </w:tc>
      </w:tr>
      <w:tr w:rsidR="00C53F06" w:rsidRPr="00F44694" w14:paraId="1B94B2D4" w14:textId="77777777" w:rsidTr="0026197B"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8684BFD" w14:textId="77777777" w:rsidR="00C53F06" w:rsidRPr="00F44694" w:rsidRDefault="00C53F06" w:rsidP="0026197B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4381DE1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3.40 [1.40, 5.00]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7DEE29A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2.80 [1.00, 5.00]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CA8320B" w14:textId="77777777" w:rsidR="00C53F06" w:rsidRPr="00F44694" w:rsidRDefault="00C53F06" w:rsidP="0026197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44694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p</w:t>
            </w:r>
            <w:r w:rsidRPr="00F44694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= 0.475</w:t>
            </w:r>
          </w:p>
        </w:tc>
      </w:tr>
    </w:tbl>
    <w:p w14:paraId="2906F8F4" w14:textId="77777777" w:rsidR="00C53F06" w:rsidRPr="00F44694" w:rsidRDefault="00C53F06" w:rsidP="00BA75E0">
      <w:pPr>
        <w:spacing w:line="480" w:lineRule="auto"/>
        <w:rPr>
          <w:rFonts w:ascii="Times New Roman" w:hAnsi="Times New Roman" w:cs="Times New Roman"/>
        </w:rPr>
      </w:pPr>
    </w:p>
    <w:p w14:paraId="637F2D65" w14:textId="77777777" w:rsidR="00C53F06" w:rsidRDefault="00C53F06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7AFE402" w14:textId="02E7B3D2" w:rsidR="00C53F06" w:rsidRPr="00C53F06" w:rsidRDefault="00C53F06" w:rsidP="00BA75E0">
      <w:pPr>
        <w:spacing w:line="480" w:lineRule="auto"/>
        <w:rPr>
          <w:rFonts w:ascii="Times New Roman" w:hAnsi="Times New Roman" w:cs="Times New Roman"/>
          <w:b/>
          <w:bCs/>
        </w:rPr>
        <w:sectPr w:rsidR="00C53F06" w:rsidRPr="00C53F0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F281197" w14:textId="0BC74085" w:rsidR="00C90A8C" w:rsidRDefault="00F15B04" w:rsidP="00BA75E0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Table S3</w:t>
      </w:r>
    </w:p>
    <w:p w14:paraId="488F44FE" w14:textId="77777777" w:rsidR="00F44694" w:rsidRDefault="00F44694" w:rsidP="00F4469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Arial" w:hAnsi="Times New Roman" w:cs="Times New Roman"/>
          <w:i/>
          <w:iCs/>
        </w:rPr>
      </w:pPr>
      <w:r w:rsidRPr="0001682D">
        <w:rPr>
          <w:rFonts w:ascii="Times New Roman" w:eastAsia="Arial" w:hAnsi="Times New Roman" w:cs="Times New Roman"/>
          <w:i/>
          <w:iCs/>
        </w:rPr>
        <w:t>Study 1 follow-up demographics of non-baseball fans</w:t>
      </w:r>
    </w:p>
    <w:p w14:paraId="7D086BA3" w14:textId="77777777" w:rsidR="00F44694" w:rsidRPr="0001682D" w:rsidRDefault="00F44694" w:rsidP="00F4469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Arial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1"/>
        <w:gridCol w:w="1806"/>
        <w:gridCol w:w="1806"/>
      </w:tblGrid>
      <w:tr w:rsidR="00B21041" w:rsidRPr="00C922BB" w14:paraId="3935475A" w14:textId="77777777" w:rsidTr="0026197B">
        <w:trPr>
          <w:tblHeader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1941679" w14:textId="77777777" w:rsidR="00B21041" w:rsidRPr="00C922BB" w:rsidRDefault="00B21041" w:rsidP="0026197B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92F1AFD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Communal</w:t>
            </w: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br/>
              <w:t>(N=23)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F2B3FA3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Neutral</w:t>
            </w: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br/>
              <w:t>(N=21)</w:t>
            </w:r>
          </w:p>
        </w:tc>
      </w:tr>
      <w:tr w:rsidR="00B21041" w:rsidRPr="00C922BB" w14:paraId="77A8D7CF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BFF1A57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4A262DC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4B750F0" w14:textId="77777777" w:rsidR="00B21041" w:rsidRPr="00C922BB" w:rsidRDefault="00B21041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21041" w:rsidRPr="00C922BB" w14:paraId="4F1CC5E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36C0B20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2F385E6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20.5 (3.40)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3646FAB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22.3 (6.61)</w:t>
            </w:r>
          </w:p>
        </w:tc>
      </w:tr>
      <w:tr w:rsidR="00B21041" w:rsidRPr="00C922BB" w14:paraId="7C83B72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DE1AE33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5E4AE98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19.0 [18.0, 34.0]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10AF5C7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21.0 [18.0, 47.0]</w:t>
            </w:r>
          </w:p>
        </w:tc>
      </w:tr>
      <w:tr w:rsidR="00B21041" w:rsidRPr="00C922BB" w14:paraId="1FEE10E7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416F1B1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F4303EB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8FA2870" w14:textId="77777777" w:rsidR="00B21041" w:rsidRPr="00C922BB" w:rsidRDefault="00B21041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21041" w:rsidRPr="00C922BB" w14:paraId="66619FB7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B0B3AF3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8E12543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1.78 (0.422)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05F62E5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1.76 (0.539)</w:t>
            </w:r>
          </w:p>
        </w:tc>
      </w:tr>
      <w:tr w:rsidR="00B21041" w:rsidRPr="00C922BB" w14:paraId="4158D77A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A3915FC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B0D38FF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2.00 [1.00, 2.00]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55036F3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2.00 [1.00, 3.00]</w:t>
            </w:r>
          </w:p>
        </w:tc>
      </w:tr>
      <w:tr w:rsidR="00B21041" w:rsidRPr="00C922BB" w14:paraId="326784CB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084F3CF0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Latino/Hispanic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2E17FF4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FF69964" w14:textId="77777777" w:rsidR="00B21041" w:rsidRPr="00C922BB" w:rsidRDefault="00B21041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21041" w:rsidRPr="00C922BB" w14:paraId="43ED2234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85E3623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14FC71C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1.87 (0.344)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C967AAD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1.90 (0.301)</w:t>
            </w:r>
          </w:p>
        </w:tc>
      </w:tr>
      <w:tr w:rsidR="00B21041" w:rsidRPr="00C922BB" w14:paraId="319F1E40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B45F92F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675672D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2.00 [1.00, 2.00]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10400CB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2.00 [1.00, 2.00]</w:t>
            </w:r>
          </w:p>
        </w:tc>
      </w:tr>
      <w:tr w:rsidR="00B21041" w:rsidRPr="00C922BB" w14:paraId="2E41CB70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058410F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4C4C50D" w14:textId="77777777" w:rsidR="00B21041" w:rsidRPr="00C922BB" w:rsidRDefault="00B21041" w:rsidP="0026197B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BC84D13" w14:textId="77777777" w:rsidR="00B21041" w:rsidRPr="00C922BB" w:rsidRDefault="00B21041" w:rsidP="0026197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21041" w:rsidRPr="00C922BB" w14:paraId="6A8ED3E6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D2652FE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White or Caucasian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24AA2CE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 (56.5%)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4548C14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 (38.1%)</w:t>
            </w:r>
          </w:p>
        </w:tc>
      </w:tr>
      <w:tr w:rsidR="00B21041" w:rsidRPr="00C922BB" w14:paraId="6D666BCD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464097B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Black or African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CCC6EE1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 (4.3%)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9C67440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 (9.5%)</w:t>
            </w:r>
          </w:p>
        </w:tc>
      </w:tr>
      <w:tr w:rsidR="00B21041" w:rsidRPr="00C922BB" w14:paraId="3787250D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D428C4A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D0CAD40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 (21.7%)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A5F5D31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 (38.1%)</w:t>
            </w:r>
          </w:p>
        </w:tc>
      </w:tr>
      <w:tr w:rsidR="00B21041" w:rsidRPr="00C922BB" w14:paraId="75C765A4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6A52E20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9E769A1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 (8.7%)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DCBFD75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 (4.8%)</w:t>
            </w:r>
          </w:p>
        </w:tc>
      </w:tr>
      <w:tr w:rsidR="00B21041" w:rsidRPr="00C922BB" w14:paraId="5329CDD2" w14:textId="77777777" w:rsidTr="002619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D93333E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321DCAB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4.3</w:t>
            </w: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51B4B70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%)</w:t>
            </w:r>
          </w:p>
        </w:tc>
      </w:tr>
      <w:tr w:rsidR="00B21041" w:rsidRPr="00C922BB" w14:paraId="2C657CDE" w14:textId="77777777" w:rsidTr="0026197B"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5C9CBBB" w14:textId="77777777" w:rsidR="00B21041" w:rsidRPr="00C922BB" w:rsidRDefault="00B21041" w:rsidP="0026197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99981A1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 (4.3%)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10EB5EA" w14:textId="77777777" w:rsidR="00B21041" w:rsidRPr="00C922BB" w:rsidRDefault="00B21041" w:rsidP="0026197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C922B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 (0%)</w:t>
            </w:r>
          </w:p>
        </w:tc>
      </w:tr>
    </w:tbl>
    <w:p w14:paraId="4227C978" w14:textId="77777777" w:rsidR="00C64F21" w:rsidRPr="005C5C75" w:rsidRDefault="00C64F21" w:rsidP="00BA75E0">
      <w:pPr>
        <w:spacing w:line="480" w:lineRule="auto"/>
        <w:rPr>
          <w:rFonts w:ascii="Times New Roman" w:hAnsi="Times New Roman" w:cs="Times New Roman"/>
        </w:rPr>
      </w:pPr>
    </w:p>
    <w:p w14:paraId="719CD233" w14:textId="77777777" w:rsidR="00F15B04" w:rsidRDefault="00F15B04" w:rsidP="00BA75E0"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</w:p>
    <w:p w14:paraId="1E74F2DA" w14:textId="77777777" w:rsidR="00F15B04" w:rsidRDefault="00F15B04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82B1C77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0E87EED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316AE6B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982A64A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A8563E0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66103C8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BB0D5B8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304A462" w14:textId="5B5B15DD" w:rsidR="00042E9E" w:rsidRDefault="00042E9E" w:rsidP="00042E9E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Table S4</w:t>
      </w:r>
    </w:p>
    <w:p w14:paraId="460C2EED" w14:textId="77777777" w:rsidR="00F44694" w:rsidRPr="0001682D" w:rsidRDefault="00F44694" w:rsidP="00F44694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 w:rsidRPr="0001682D">
        <w:rPr>
          <w:rFonts w:ascii="Times New Roman" w:eastAsia="Times New Roman" w:hAnsi="Times New Roman" w:cs="Times New Roman"/>
          <w:bCs/>
          <w:i/>
          <w:iCs/>
        </w:rPr>
        <w:t xml:space="preserve">Study 2. </w:t>
      </w:r>
      <w:r w:rsidRPr="0001682D">
        <w:rPr>
          <w:rFonts w:ascii="Times New Roman" w:eastAsia="Times New Roman" w:hAnsi="Times New Roman" w:cs="Times New Roman"/>
          <w:i/>
        </w:rPr>
        <w:t>Effects of time and condition on positive affect with covariates included in the model</w:t>
      </w:r>
    </w:p>
    <w:tbl>
      <w:tblPr>
        <w:tblW w:w="10110" w:type="dxa"/>
        <w:tblInd w:w="-3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80"/>
        <w:gridCol w:w="1485"/>
        <w:gridCol w:w="1485"/>
        <w:gridCol w:w="1260"/>
        <w:gridCol w:w="1365"/>
        <w:gridCol w:w="1635"/>
      </w:tblGrid>
      <w:tr w:rsidR="00042E9E" w14:paraId="4C9AB25B" w14:textId="77777777" w:rsidTr="0042377B">
        <w:trPr>
          <w:trHeight w:val="570"/>
        </w:trPr>
        <w:tc>
          <w:tcPr>
            <w:tcW w:w="2880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876AC6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Effects</w:t>
            </w:r>
          </w:p>
        </w:tc>
        <w:tc>
          <w:tcPr>
            <w:tcW w:w="148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180898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Estimate</w:t>
            </w:r>
          </w:p>
        </w:tc>
        <w:tc>
          <w:tcPr>
            <w:tcW w:w="148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0E80D0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Standard Error</w:t>
            </w:r>
          </w:p>
        </w:tc>
        <w:tc>
          <w:tcPr>
            <w:tcW w:w="1260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70A459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</w:rPr>
              <w:t>df</w:t>
            </w:r>
            <w:proofErr w:type="spellEnd"/>
          </w:p>
        </w:tc>
        <w:tc>
          <w:tcPr>
            <w:tcW w:w="136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5DBCAD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t-value</w:t>
            </w:r>
          </w:p>
        </w:tc>
        <w:tc>
          <w:tcPr>
            <w:tcW w:w="163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1C2A97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</w:tr>
      <w:tr w:rsidR="00042E9E" w14:paraId="47695E9E" w14:textId="77777777" w:rsidTr="0042377B">
        <w:trPr>
          <w:trHeight w:val="108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B91C2E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7B09B9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2.96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0BF18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1FE118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117.94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0B4CB4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9.79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A8050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&lt;2e-16***</w:t>
            </w:r>
          </w:p>
        </w:tc>
      </w:tr>
      <w:tr w:rsidR="00042E9E" w14:paraId="239332C5" w14:textId="77777777" w:rsidTr="0042377B">
        <w:trPr>
          <w:trHeight w:val="79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5FC045" w14:textId="77777777" w:rsidR="00042E9E" w:rsidRDefault="00042E9E" w:rsidP="0042377B">
            <w:pPr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T2 relative to T1</w:t>
            </w:r>
          </w:p>
          <w:p w14:paraId="645FEDFB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39AAFF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61D94B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D9F83A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228.00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1484C9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370A4E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0.03*</w:t>
            </w:r>
          </w:p>
        </w:tc>
      </w:tr>
      <w:tr w:rsidR="00042E9E" w14:paraId="48882155" w14:textId="77777777" w:rsidTr="0042377B">
        <w:trPr>
          <w:trHeight w:val="79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0F80A3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T3 relative to T1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C6DB96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E2D253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AB82E7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228.00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C9E66F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99F63B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</w:tr>
      <w:tr w:rsidR="00042E9E" w14:paraId="4C94B27C" w14:textId="77777777" w:rsidTr="0042377B">
        <w:trPr>
          <w:trHeight w:val="2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382F0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 relative to Communal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72E87C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4DB8D6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B8B0C6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156.40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627D43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6C4B61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</w:t>
            </w:r>
          </w:p>
        </w:tc>
      </w:tr>
      <w:tr w:rsidR="00042E9E" w14:paraId="748E9334" w14:textId="77777777" w:rsidTr="0042377B">
        <w:trPr>
          <w:trHeight w:val="2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902E9D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5928A2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78A265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FAEAD6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112.00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0FEE09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2B7E06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</w:tr>
      <w:tr w:rsidR="00042E9E" w14:paraId="3D8A032C" w14:textId="77777777" w:rsidTr="0042377B">
        <w:trPr>
          <w:trHeight w:val="2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228BB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D1448E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3FE562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4FCCB9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112.00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DB33F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8229CB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</w:tr>
      <w:tr w:rsidR="00042E9E" w14:paraId="26D57F88" w14:textId="77777777" w:rsidTr="0042377B">
        <w:trPr>
          <w:trHeight w:val="106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A89230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T2 relative to T1 for Control relative to Communal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FD2829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A75F3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8BC8F1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228.00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A87AFB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-0.73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828FDA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</w:tr>
      <w:tr w:rsidR="00042E9E" w14:paraId="40843116" w14:textId="77777777" w:rsidTr="0042377B">
        <w:trPr>
          <w:trHeight w:val="1065"/>
        </w:trPr>
        <w:tc>
          <w:tcPr>
            <w:tcW w:w="288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A4179" w14:textId="77777777" w:rsidR="00042E9E" w:rsidRDefault="00042E9E" w:rsidP="0042377B">
            <w:pPr>
              <w:widowControl w:val="0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T3 relative to T1 for Control relative to Communal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FE9A38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6F3952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F6FCF8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228.00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538B70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191D41" w14:textId="77777777" w:rsidR="00042E9E" w:rsidRDefault="00042E9E" w:rsidP="0042377B">
            <w:pPr>
              <w:spacing w:before="240" w:line="276" w:lineRule="auto"/>
              <w:ind w:left="140" w:right="1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0.02*</w:t>
            </w:r>
          </w:p>
        </w:tc>
      </w:tr>
    </w:tbl>
    <w:p w14:paraId="2A5BF71B" w14:textId="77777777" w:rsidR="00042E9E" w:rsidRDefault="00042E9E" w:rsidP="00042E9E"/>
    <w:p w14:paraId="2A2B9650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5075513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F6F07CB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67F1003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A7FF197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D8DC913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173128E" w14:textId="77777777" w:rsid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A610CE8" w14:textId="543208C8" w:rsidR="00042E9E" w:rsidRDefault="00042E9E" w:rsidP="00042E9E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Table S5</w:t>
      </w:r>
    </w:p>
    <w:p w14:paraId="08390643" w14:textId="0C61CB29" w:rsidR="00042E9E" w:rsidRDefault="00A92238" w:rsidP="00042E9E">
      <w:pPr>
        <w:spacing w:before="240" w:after="240" w:line="48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Study 2. Sense of belonging in response to the musical stimulus including covariates in the model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02"/>
        <w:gridCol w:w="1934"/>
        <w:gridCol w:w="1948"/>
        <w:gridCol w:w="1909"/>
        <w:gridCol w:w="1967"/>
      </w:tblGrid>
      <w:tr w:rsidR="00042E9E" w14:paraId="4DD93E4B" w14:textId="77777777" w:rsidTr="0042377B">
        <w:trPr>
          <w:trHeight w:val="585"/>
        </w:trPr>
        <w:tc>
          <w:tcPr>
            <w:tcW w:w="1602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B1F3FC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1934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E9D480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Estimate</w:t>
            </w:r>
          </w:p>
        </w:tc>
        <w:tc>
          <w:tcPr>
            <w:tcW w:w="1948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8A170E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Standard Error</w:t>
            </w:r>
          </w:p>
        </w:tc>
        <w:tc>
          <w:tcPr>
            <w:tcW w:w="1909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A344C9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t-value</w:t>
            </w:r>
          </w:p>
        </w:tc>
        <w:tc>
          <w:tcPr>
            <w:tcW w:w="1967" w:type="dxa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929E8D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</w:tr>
      <w:tr w:rsidR="00042E9E" w14:paraId="6F80816B" w14:textId="77777777" w:rsidTr="0042377B">
        <w:trPr>
          <w:trHeight w:val="300"/>
        </w:trPr>
        <w:tc>
          <w:tcPr>
            <w:tcW w:w="1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37B07F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7ABC2C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3.24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91BB1F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49DFC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7.30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ED7A7A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&lt;0.001***</w:t>
            </w:r>
          </w:p>
        </w:tc>
      </w:tr>
      <w:tr w:rsidR="00042E9E" w14:paraId="130662F6" w14:textId="77777777" w:rsidTr="0042377B">
        <w:trPr>
          <w:trHeight w:val="285"/>
        </w:trPr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F1E3AD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Condition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B83CC9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-0.61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00DC29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0AF55F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-2.69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742D9A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0.008**</w:t>
            </w:r>
          </w:p>
        </w:tc>
      </w:tr>
      <w:tr w:rsidR="00042E9E" w14:paraId="5D26CC27" w14:textId="77777777" w:rsidTr="0042377B">
        <w:trPr>
          <w:trHeight w:val="285"/>
        </w:trPr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0F2E10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670C95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5A71D8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CE2A6A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3DC7CE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0.001**</w:t>
            </w:r>
          </w:p>
        </w:tc>
      </w:tr>
      <w:tr w:rsidR="00042E9E" w14:paraId="6F0EFD40" w14:textId="77777777" w:rsidTr="0042377B">
        <w:trPr>
          <w:trHeight w:val="300"/>
        </w:trPr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2E0DA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Pain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28CFC1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B700AB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A18CFE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-1.42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AAC330" w14:textId="77777777" w:rsidR="00042E9E" w:rsidRDefault="00042E9E" w:rsidP="0042377B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0.157</w:t>
            </w:r>
          </w:p>
        </w:tc>
      </w:tr>
    </w:tbl>
    <w:p w14:paraId="2D1660E9" w14:textId="77777777" w:rsidR="00042E9E" w:rsidRDefault="00042E9E" w:rsidP="00042E9E"/>
    <w:p w14:paraId="7C7CA6CD" w14:textId="77777777" w:rsidR="00042E9E" w:rsidRPr="00042E9E" w:rsidRDefault="00042E9E" w:rsidP="00BA75E0">
      <w:pPr>
        <w:spacing w:line="480" w:lineRule="auto"/>
        <w:rPr>
          <w:rFonts w:ascii="Times New Roman" w:hAnsi="Times New Roman" w:cs="Times New Roman"/>
          <w:b/>
          <w:bCs/>
        </w:rPr>
        <w:sectPr w:rsidR="00042E9E" w:rsidRPr="00042E9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5601069" w14:textId="59DD5E25" w:rsidR="00BA75E0" w:rsidRDefault="00BA75E0" w:rsidP="00BA75E0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Figure S1</w:t>
      </w:r>
    </w:p>
    <w:p w14:paraId="5AAD7D4A" w14:textId="01FEF9B0" w:rsidR="00BA75E0" w:rsidRPr="00BA75E0" w:rsidRDefault="00A92238" w:rsidP="00BA75E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Study 1. </w:t>
      </w:r>
      <w:r w:rsidR="00BA75E0">
        <w:rPr>
          <w:rFonts w:ascii="Times New Roman" w:hAnsi="Times New Roman" w:cs="Times New Roman"/>
          <w:i/>
          <w:iCs/>
        </w:rPr>
        <w:t>Factor analysis of items composing Positive (</w:t>
      </w:r>
      <w:r w:rsidR="00472B43">
        <w:rPr>
          <w:rFonts w:ascii="Times New Roman" w:hAnsi="Times New Roman" w:cs="Times New Roman"/>
          <w:i/>
          <w:iCs/>
        </w:rPr>
        <w:t>h</w:t>
      </w:r>
      <w:r w:rsidR="00BA75E0">
        <w:rPr>
          <w:rFonts w:ascii="Times New Roman" w:hAnsi="Times New Roman" w:cs="Times New Roman"/>
          <w:i/>
          <w:iCs/>
        </w:rPr>
        <w:t xml:space="preserve">appy, </w:t>
      </w:r>
      <w:r w:rsidR="00472B43">
        <w:rPr>
          <w:rFonts w:ascii="Times New Roman" w:hAnsi="Times New Roman" w:cs="Times New Roman"/>
          <w:i/>
          <w:iCs/>
        </w:rPr>
        <w:t>e</w:t>
      </w:r>
      <w:r w:rsidR="00BA75E0">
        <w:rPr>
          <w:rFonts w:ascii="Times New Roman" w:hAnsi="Times New Roman" w:cs="Times New Roman"/>
          <w:i/>
          <w:iCs/>
        </w:rPr>
        <w:t xml:space="preserve">xcited, </w:t>
      </w:r>
      <w:r w:rsidR="00472B43">
        <w:rPr>
          <w:rFonts w:ascii="Times New Roman" w:hAnsi="Times New Roman" w:cs="Times New Roman"/>
          <w:i/>
          <w:iCs/>
        </w:rPr>
        <w:t>c</w:t>
      </w:r>
      <w:r w:rsidR="00BA75E0">
        <w:rPr>
          <w:rFonts w:ascii="Times New Roman" w:hAnsi="Times New Roman" w:cs="Times New Roman"/>
          <w:i/>
          <w:iCs/>
        </w:rPr>
        <w:t xml:space="preserve">onnected, </w:t>
      </w:r>
      <w:r w:rsidR="00472B43">
        <w:rPr>
          <w:rFonts w:ascii="Times New Roman" w:hAnsi="Times New Roman" w:cs="Times New Roman"/>
          <w:i/>
          <w:iCs/>
        </w:rPr>
        <w:t>i</w:t>
      </w:r>
      <w:r w:rsidR="00BA75E0">
        <w:rPr>
          <w:rFonts w:ascii="Times New Roman" w:hAnsi="Times New Roman" w:cs="Times New Roman"/>
          <w:i/>
          <w:iCs/>
        </w:rPr>
        <w:t xml:space="preserve">n </w:t>
      </w:r>
      <w:r w:rsidR="00472B43">
        <w:rPr>
          <w:rFonts w:ascii="Times New Roman" w:hAnsi="Times New Roman" w:cs="Times New Roman"/>
          <w:i/>
          <w:iCs/>
        </w:rPr>
        <w:t>t</w:t>
      </w:r>
      <w:r w:rsidR="00BA75E0">
        <w:rPr>
          <w:rFonts w:ascii="Times New Roman" w:hAnsi="Times New Roman" w:cs="Times New Roman"/>
          <w:i/>
          <w:iCs/>
        </w:rPr>
        <w:t>une) and Negative (</w:t>
      </w:r>
      <w:r w:rsidR="00472B43">
        <w:rPr>
          <w:rFonts w:ascii="Times New Roman" w:hAnsi="Times New Roman" w:cs="Times New Roman"/>
          <w:i/>
          <w:iCs/>
        </w:rPr>
        <w:t>s</w:t>
      </w:r>
      <w:r w:rsidR="00BA75E0">
        <w:rPr>
          <w:rFonts w:ascii="Times New Roman" w:hAnsi="Times New Roman" w:cs="Times New Roman"/>
          <w:i/>
          <w:iCs/>
        </w:rPr>
        <w:t xml:space="preserve">ad, </w:t>
      </w:r>
      <w:r w:rsidR="00472B43">
        <w:rPr>
          <w:rFonts w:ascii="Times New Roman" w:hAnsi="Times New Roman" w:cs="Times New Roman"/>
          <w:i/>
          <w:iCs/>
        </w:rPr>
        <w:t>a</w:t>
      </w:r>
      <w:r w:rsidR="00BA75E0">
        <w:rPr>
          <w:rFonts w:ascii="Times New Roman" w:hAnsi="Times New Roman" w:cs="Times New Roman"/>
          <w:i/>
          <w:iCs/>
        </w:rPr>
        <w:t xml:space="preserve">nxious, </w:t>
      </w:r>
      <w:r w:rsidR="00472B43">
        <w:rPr>
          <w:rFonts w:ascii="Times New Roman" w:hAnsi="Times New Roman" w:cs="Times New Roman"/>
          <w:i/>
          <w:iCs/>
        </w:rPr>
        <w:t>s</w:t>
      </w:r>
      <w:r w:rsidR="00BA75E0">
        <w:rPr>
          <w:rFonts w:ascii="Times New Roman" w:hAnsi="Times New Roman" w:cs="Times New Roman"/>
          <w:i/>
          <w:iCs/>
        </w:rPr>
        <w:t>elf-conscious)</w:t>
      </w:r>
      <w:r w:rsidR="0049261D">
        <w:rPr>
          <w:rFonts w:ascii="Times New Roman" w:hAnsi="Times New Roman" w:cs="Times New Roman"/>
          <w:i/>
          <w:iCs/>
        </w:rPr>
        <w:t xml:space="preserve"> </w:t>
      </w:r>
      <w:r w:rsidR="00BA75E0">
        <w:rPr>
          <w:rFonts w:ascii="Times New Roman" w:hAnsi="Times New Roman" w:cs="Times New Roman"/>
          <w:i/>
          <w:iCs/>
        </w:rPr>
        <w:t>Affect assessment</w:t>
      </w:r>
    </w:p>
    <w:p w14:paraId="11D535A8" w14:textId="3E87E229" w:rsidR="00BC1DAA" w:rsidRDefault="00BA75E0" w:rsidP="00BC1DAA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DFC05FF" wp14:editId="4E875BD1">
            <wp:extent cx="4978400" cy="4546600"/>
            <wp:effectExtent l="0" t="0" r="0" b="0"/>
            <wp:docPr id="1046347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347160" name="Picture 104634716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E0ACE" w14:textId="77777777" w:rsidR="00245CFA" w:rsidRDefault="00245CFA" w:rsidP="00BA75E0">
      <w:pPr>
        <w:spacing w:line="480" w:lineRule="auto"/>
        <w:rPr>
          <w:rFonts w:ascii="Times New Roman" w:hAnsi="Times New Roman" w:cs="Times New Roman"/>
          <w:b/>
          <w:bCs/>
        </w:rPr>
        <w:sectPr w:rsidR="00245CF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4A5C3B" w14:textId="2F461AFF" w:rsidR="00245CFA" w:rsidRDefault="00245CFA" w:rsidP="00BA75E0">
      <w:pPr>
        <w:spacing w:line="480" w:lineRule="auto"/>
        <w:rPr>
          <w:rFonts w:ascii="Times New Roman" w:hAnsi="Times New Roman" w:cs="Times New Roman"/>
          <w:b/>
          <w:bCs/>
        </w:rPr>
      </w:pPr>
      <w:r w:rsidRPr="00245CFA">
        <w:rPr>
          <w:rFonts w:ascii="Times New Roman" w:hAnsi="Times New Roman" w:cs="Times New Roman"/>
          <w:b/>
          <w:bCs/>
        </w:rPr>
        <w:lastRenderedPageBreak/>
        <w:t>Figure S2</w:t>
      </w:r>
    </w:p>
    <w:p w14:paraId="065F35D7" w14:textId="4F0C8F0D" w:rsidR="00472B43" w:rsidRPr="00472B43" w:rsidRDefault="00A92238" w:rsidP="00BA75E0">
      <w:pPr>
        <w:spacing w:line="48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Study 1. </w:t>
      </w:r>
      <w:r w:rsidR="00472B43">
        <w:rPr>
          <w:rFonts w:ascii="Times New Roman" w:hAnsi="Times New Roman" w:cs="Times New Roman"/>
          <w:i/>
          <w:iCs/>
        </w:rPr>
        <w:t>Correlation between change score in positive affect and ratings of familiarity with the music presented</w:t>
      </w:r>
    </w:p>
    <w:p w14:paraId="383B995C" w14:textId="77777777" w:rsidR="00472B43" w:rsidRDefault="00472B43" w:rsidP="00BA75E0">
      <w:pPr>
        <w:spacing w:line="480" w:lineRule="auto"/>
        <w:rPr>
          <w:rFonts w:ascii="Times New Roman" w:hAnsi="Times New Roman" w:cs="Times New Roman"/>
          <w:i/>
          <w:iCs/>
        </w:rPr>
        <w:sectPr w:rsidR="00472B4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i/>
          <w:iCs/>
          <w:noProof/>
        </w:rPr>
        <w:drawing>
          <wp:inline distT="0" distB="0" distL="0" distR="0" wp14:anchorId="2DA71247" wp14:editId="1F2B0B7A">
            <wp:extent cx="5943600" cy="3937000"/>
            <wp:effectExtent l="0" t="0" r="0" b="0"/>
            <wp:docPr id="11229171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917108" name="Picture 112291710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3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6AF29" w14:textId="4E019467" w:rsidR="00245CFA" w:rsidRPr="00245CFA" w:rsidRDefault="00245CFA" w:rsidP="00BA75E0">
      <w:pPr>
        <w:spacing w:line="480" w:lineRule="auto"/>
        <w:rPr>
          <w:rFonts w:ascii="Times New Roman" w:hAnsi="Times New Roman" w:cs="Times New Roman"/>
          <w:i/>
          <w:iCs/>
        </w:rPr>
      </w:pPr>
    </w:p>
    <w:sectPr w:rsidR="00245CFA" w:rsidRPr="00245C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05"/>
    <w:rsid w:val="000133F0"/>
    <w:rsid w:val="000233D7"/>
    <w:rsid w:val="00033A2C"/>
    <w:rsid w:val="00041244"/>
    <w:rsid w:val="00042E9E"/>
    <w:rsid w:val="000713B6"/>
    <w:rsid w:val="00074AC5"/>
    <w:rsid w:val="00084658"/>
    <w:rsid w:val="00090F20"/>
    <w:rsid w:val="00095C1D"/>
    <w:rsid w:val="000E2340"/>
    <w:rsid w:val="000E38B7"/>
    <w:rsid w:val="000F1FAA"/>
    <w:rsid w:val="000F4335"/>
    <w:rsid w:val="000F7B61"/>
    <w:rsid w:val="00101BD5"/>
    <w:rsid w:val="0012127D"/>
    <w:rsid w:val="0013498E"/>
    <w:rsid w:val="001420E2"/>
    <w:rsid w:val="001552CB"/>
    <w:rsid w:val="00156DAD"/>
    <w:rsid w:val="0016371C"/>
    <w:rsid w:val="00164D43"/>
    <w:rsid w:val="0016719A"/>
    <w:rsid w:val="001674A2"/>
    <w:rsid w:val="001718FF"/>
    <w:rsid w:val="00183D4C"/>
    <w:rsid w:val="001850C0"/>
    <w:rsid w:val="001C2153"/>
    <w:rsid w:val="001C320F"/>
    <w:rsid w:val="001C672D"/>
    <w:rsid w:val="001E6069"/>
    <w:rsid w:val="001F347A"/>
    <w:rsid w:val="001F6330"/>
    <w:rsid w:val="00212E26"/>
    <w:rsid w:val="00217674"/>
    <w:rsid w:val="00221362"/>
    <w:rsid w:val="00222B3F"/>
    <w:rsid w:val="00223602"/>
    <w:rsid w:val="00224873"/>
    <w:rsid w:val="00230A81"/>
    <w:rsid w:val="00240295"/>
    <w:rsid w:val="002448EA"/>
    <w:rsid w:val="00245CFA"/>
    <w:rsid w:val="002513D0"/>
    <w:rsid w:val="00254E7F"/>
    <w:rsid w:val="00256671"/>
    <w:rsid w:val="00270C04"/>
    <w:rsid w:val="002746E5"/>
    <w:rsid w:val="0027733D"/>
    <w:rsid w:val="002845CF"/>
    <w:rsid w:val="00293B4B"/>
    <w:rsid w:val="002A4E7A"/>
    <w:rsid w:val="002C1774"/>
    <w:rsid w:val="002C634A"/>
    <w:rsid w:val="002D350A"/>
    <w:rsid w:val="002D357E"/>
    <w:rsid w:val="002D682C"/>
    <w:rsid w:val="002D6F4E"/>
    <w:rsid w:val="002D7360"/>
    <w:rsid w:val="002E1FA3"/>
    <w:rsid w:val="002E65E8"/>
    <w:rsid w:val="002F6F9E"/>
    <w:rsid w:val="003000A0"/>
    <w:rsid w:val="00313E2D"/>
    <w:rsid w:val="003157E0"/>
    <w:rsid w:val="003242A5"/>
    <w:rsid w:val="003304D2"/>
    <w:rsid w:val="00350DD1"/>
    <w:rsid w:val="00353452"/>
    <w:rsid w:val="00355F83"/>
    <w:rsid w:val="00356781"/>
    <w:rsid w:val="003755CF"/>
    <w:rsid w:val="003938B2"/>
    <w:rsid w:val="00396453"/>
    <w:rsid w:val="00397EE9"/>
    <w:rsid w:val="003A5757"/>
    <w:rsid w:val="003A7374"/>
    <w:rsid w:val="003B0BCE"/>
    <w:rsid w:val="003C3F8F"/>
    <w:rsid w:val="003D79D5"/>
    <w:rsid w:val="003E0556"/>
    <w:rsid w:val="003E6066"/>
    <w:rsid w:val="00400788"/>
    <w:rsid w:val="00401DD0"/>
    <w:rsid w:val="00402B38"/>
    <w:rsid w:val="00403E1E"/>
    <w:rsid w:val="0040788B"/>
    <w:rsid w:val="00411E06"/>
    <w:rsid w:val="00416B28"/>
    <w:rsid w:val="00425ACB"/>
    <w:rsid w:val="00435371"/>
    <w:rsid w:val="0044200E"/>
    <w:rsid w:val="004436F3"/>
    <w:rsid w:val="00472B43"/>
    <w:rsid w:val="004923E9"/>
    <w:rsid w:val="0049261D"/>
    <w:rsid w:val="00493374"/>
    <w:rsid w:val="004A0C04"/>
    <w:rsid w:val="004A6378"/>
    <w:rsid w:val="004B4ABA"/>
    <w:rsid w:val="004C287A"/>
    <w:rsid w:val="004C29D6"/>
    <w:rsid w:val="004E3775"/>
    <w:rsid w:val="004F480E"/>
    <w:rsid w:val="004F5431"/>
    <w:rsid w:val="004F77DF"/>
    <w:rsid w:val="00501035"/>
    <w:rsid w:val="00512033"/>
    <w:rsid w:val="00536222"/>
    <w:rsid w:val="00540471"/>
    <w:rsid w:val="0057182C"/>
    <w:rsid w:val="00576A95"/>
    <w:rsid w:val="0058403B"/>
    <w:rsid w:val="00584664"/>
    <w:rsid w:val="00584FF0"/>
    <w:rsid w:val="00585E35"/>
    <w:rsid w:val="00593347"/>
    <w:rsid w:val="005A2DAC"/>
    <w:rsid w:val="005A552C"/>
    <w:rsid w:val="005A6A7E"/>
    <w:rsid w:val="005A6FAF"/>
    <w:rsid w:val="005B5CBF"/>
    <w:rsid w:val="005C5C75"/>
    <w:rsid w:val="005D08AC"/>
    <w:rsid w:val="005F6C51"/>
    <w:rsid w:val="00606DE5"/>
    <w:rsid w:val="00622B5A"/>
    <w:rsid w:val="00627193"/>
    <w:rsid w:val="00633E5C"/>
    <w:rsid w:val="00645427"/>
    <w:rsid w:val="006459A4"/>
    <w:rsid w:val="00653E32"/>
    <w:rsid w:val="00657667"/>
    <w:rsid w:val="00664003"/>
    <w:rsid w:val="00665489"/>
    <w:rsid w:val="006655E1"/>
    <w:rsid w:val="00666688"/>
    <w:rsid w:val="00691005"/>
    <w:rsid w:val="00697B4B"/>
    <w:rsid w:val="006B3199"/>
    <w:rsid w:val="006C1702"/>
    <w:rsid w:val="006C74CD"/>
    <w:rsid w:val="006D074A"/>
    <w:rsid w:val="006D5C49"/>
    <w:rsid w:val="006F006A"/>
    <w:rsid w:val="00710D0C"/>
    <w:rsid w:val="007176E3"/>
    <w:rsid w:val="00722A4F"/>
    <w:rsid w:val="00724ED2"/>
    <w:rsid w:val="00733EC9"/>
    <w:rsid w:val="0073517F"/>
    <w:rsid w:val="00744CC8"/>
    <w:rsid w:val="00746B39"/>
    <w:rsid w:val="0076576A"/>
    <w:rsid w:val="00772324"/>
    <w:rsid w:val="00781D83"/>
    <w:rsid w:val="00783C9F"/>
    <w:rsid w:val="00793D5B"/>
    <w:rsid w:val="007B08D9"/>
    <w:rsid w:val="007B243A"/>
    <w:rsid w:val="007C278B"/>
    <w:rsid w:val="007C65BC"/>
    <w:rsid w:val="007C7250"/>
    <w:rsid w:val="007E0376"/>
    <w:rsid w:val="007E52E4"/>
    <w:rsid w:val="007F2ABA"/>
    <w:rsid w:val="00816BC4"/>
    <w:rsid w:val="00845BFA"/>
    <w:rsid w:val="00886093"/>
    <w:rsid w:val="00886EA6"/>
    <w:rsid w:val="0089424F"/>
    <w:rsid w:val="008956E7"/>
    <w:rsid w:val="00897E59"/>
    <w:rsid w:val="00897F01"/>
    <w:rsid w:val="008A319C"/>
    <w:rsid w:val="008B67D1"/>
    <w:rsid w:val="008C1ED0"/>
    <w:rsid w:val="008C3A1C"/>
    <w:rsid w:val="008D69E9"/>
    <w:rsid w:val="008E5B0F"/>
    <w:rsid w:val="00901FD7"/>
    <w:rsid w:val="00902984"/>
    <w:rsid w:val="00920722"/>
    <w:rsid w:val="00923D02"/>
    <w:rsid w:val="00936930"/>
    <w:rsid w:val="00940F90"/>
    <w:rsid w:val="00946058"/>
    <w:rsid w:val="00965BB9"/>
    <w:rsid w:val="0098039D"/>
    <w:rsid w:val="00986D6F"/>
    <w:rsid w:val="009B2306"/>
    <w:rsid w:val="009B4E80"/>
    <w:rsid w:val="009E16D4"/>
    <w:rsid w:val="009F18BA"/>
    <w:rsid w:val="00A01131"/>
    <w:rsid w:val="00A04D17"/>
    <w:rsid w:val="00A06DA6"/>
    <w:rsid w:val="00A21491"/>
    <w:rsid w:val="00A33D01"/>
    <w:rsid w:val="00A537CF"/>
    <w:rsid w:val="00A54A96"/>
    <w:rsid w:val="00A61651"/>
    <w:rsid w:val="00A8117A"/>
    <w:rsid w:val="00A82EB1"/>
    <w:rsid w:val="00A846D1"/>
    <w:rsid w:val="00A92238"/>
    <w:rsid w:val="00A97D68"/>
    <w:rsid w:val="00AA3AED"/>
    <w:rsid w:val="00AB07D0"/>
    <w:rsid w:val="00AD5C32"/>
    <w:rsid w:val="00AF27F3"/>
    <w:rsid w:val="00B21041"/>
    <w:rsid w:val="00B21C40"/>
    <w:rsid w:val="00B3696B"/>
    <w:rsid w:val="00B4019B"/>
    <w:rsid w:val="00B46E31"/>
    <w:rsid w:val="00B52973"/>
    <w:rsid w:val="00B53B03"/>
    <w:rsid w:val="00B607E9"/>
    <w:rsid w:val="00B629BF"/>
    <w:rsid w:val="00B659A5"/>
    <w:rsid w:val="00B75D1D"/>
    <w:rsid w:val="00B91E5D"/>
    <w:rsid w:val="00B97399"/>
    <w:rsid w:val="00BA29AE"/>
    <w:rsid w:val="00BA75E0"/>
    <w:rsid w:val="00BB3D06"/>
    <w:rsid w:val="00BB5C42"/>
    <w:rsid w:val="00BC1DAA"/>
    <w:rsid w:val="00BD05D7"/>
    <w:rsid w:val="00BD3287"/>
    <w:rsid w:val="00BF3634"/>
    <w:rsid w:val="00BF3DE2"/>
    <w:rsid w:val="00C040BB"/>
    <w:rsid w:val="00C1533D"/>
    <w:rsid w:val="00C15582"/>
    <w:rsid w:val="00C2399B"/>
    <w:rsid w:val="00C307B1"/>
    <w:rsid w:val="00C3723A"/>
    <w:rsid w:val="00C46717"/>
    <w:rsid w:val="00C53F06"/>
    <w:rsid w:val="00C5528A"/>
    <w:rsid w:val="00C56381"/>
    <w:rsid w:val="00C640C7"/>
    <w:rsid w:val="00C64F21"/>
    <w:rsid w:val="00C7341A"/>
    <w:rsid w:val="00C904EE"/>
    <w:rsid w:val="00C90A8C"/>
    <w:rsid w:val="00C91D2E"/>
    <w:rsid w:val="00C978EF"/>
    <w:rsid w:val="00CA24B1"/>
    <w:rsid w:val="00CA36EC"/>
    <w:rsid w:val="00CB674D"/>
    <w:rsid w:val="00CD3CAE"/>
    <w:rsid w:val="00CD54FA"/>
    <w:rsid w:val="00CD7A54"/>
    <w:rsid w:val="00D00AD1"/>
    <w:rsid w:val="00D04BD8"/>
    <w:rsid w:val="00D14F68"/>
    <w:rsid w:val="00D15319"/>
    <w:rsid w:val="00D22BE3"/>
    <w:rsid w:val="00D30EFA"/>
    <w:rsid w:val="00D562FD"/>
    <w:rsid w:val="00D6033D"/>
    <w:rsid w:val="00D65D19"/>
    <w:rsid w:val="00D729F3"/>
    <w:rsid w:val="00DB0A37"/>
    <w:rsid w:val="00DB4187"/>
    <w:rsid w:val="00DC1C17"/>
    <w:rsid w:val="00DE51DB"/>
    <w:rsid w:val="00DF49B9"/>
    <w:rsid w:val="00E0268A"/>
    <w:rsid w:val="00E0615E"/>
    <w:rsid w:val="00E1245A"/>
    <w:rsid w:val="00E1760C"/>
    <w:rsid w:val="00E30DF1"/>
    <w:rsid w:val="00E31363"/>
    <w:rsid w:val="00E343A5"/>
    <w:rsid w:val="00E47120"/>
    <w:rsid w:val="00E50A33"/>
    <w:rsid w:val="00E55803"/>
    <w:rsid w:val="00E7480A"/>
    <w:rsid w:val="00E821BE"/>
    <w:rsid w:val="00E91FBA"/>
    <w:rsid w:val="00E93472"/>
    <w:rsid w:val="00E96E46"/>
    <w:rsid w:val="00EA1D3E"/>
    <w:rsid w:val="00EB269F"/>
    <w:rsid w:val="00ED0621"/>
    <w:rsid w:val="00EE23EE"/>
    <w:rsid w:val="00EE2E83"/>
    <w:rsid w:val="00EE4DA9"/>
    <w:rsid w:val="00EE5E58"/>
    <w:rsid w:val="00F15B04"/>
    <w:rsid w:val="00F15DC2"/>
    <w:rsid w:val="00F2289D"/>
    <w:rsid w:val="00F3462B"/>
    <w:rsid w:val="00F44694"/>
    <w:rsid w:val="00F47787"/>
    <w:rsid w:val="00F56E12"/>
    <w:rsid w:val="00F56F4C"/>
    <w:rsid w:val="00F769CD"/>
    <w:rsid w:val="00F91C7F"/>
    <w:rsid w:val="00FA5967"/>
    <w:rsid w:val="00FB517B"/>
    <w:rsid w:val="00FB53EF"/>
    <w:rsid w:val="00FC4521"/>
    <w:rsid w:val="00FD3019"/>
    <w:rsid w:val="00FD30DF"/>
    <w:rsid w:val="00FD5829"/>
    <w:rsid w:val="00FE321A"/>
    <w:rsid w:val="00FF0F25"/>
    <w:rsid w:val="00FF315F"/>
    <w:rsid w:val="00FF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1CDC17"/>
  <w15:chartTrackingRefBased/>
  <w15:docId w15:val="{5D60760E-E38B-FE42-A69C-35F44B774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46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604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Pereira Piccolo Ribeiro, Mayron</dc:creator>
  <cp:keywords/>
  <dc:description/>
  <cp:lastModifiedBy>Pereira Piccolo Ribeiro, Mayron</cp:lastModifiedBy>
  <cp:revision>8</cp:revision>
  <dcterms:created xsi:type="dcterms:W3CDTF">2024-12-14T17:56:00Z</dcterms:created>
  <dcterms:modified xsi:type="dcterms:W3CDTF">2025-03-19T14:27:00Z</dcterms:modified>
</cp:coreProperties>
</file>