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CA5E7A2" w14:textId="77777777" w:rsidR="00F45F40" w:rsidRPr="008E0961" w:rsidRDefault="00F45F40" w:rsidP="00F45F40">
      <w:pPr>
        <w:widowControl w:val="0"/>
        <w:autoSpaceDE w:val="0"/>
        <w:autoSpaceDN w:val="0"/>
        <w:adjustRightInd w:val="0"/>
        <w:spacing w:line="480" w:lineRule="auto"/>
        <w:ind w:left="640" w:hanging="640"/>
        <w:rPr>
          <w:rFonts w:eastAsiaTheme="minorHAnsi"/>
          <w:color w:val="000000" w:themeColor="text1"/>
          <w:lang w:val="en-GB"/>
        </w:rPr>
      </w:pPr>
      <w:r w:rsidRPr="008E0961">
        <w:rPr>
          <w:color w:val="000000" w:themeColor="text1"/>
        </w:rPr>
        <w:t xml:space="preserve">Supplementary Table 1. </w:t>
      </w:r>
      <w:r w:rsidRPr="008E0961">
        <w:rPr>
          <w:rFonts w:eastAsiaTheme="minorHAnsi"/>
          <w:color w:val="000000" w:themeColor="text1"/>
          <w:lang w:val="en-GB"/>
        </w:rPr>
        <w:t>Categories for coded variables.</w:t>
      </w:r>
    </w:p>
    <w:tbl>
      <w:tblPr>
        <w:tblStyle w:val="TableGrid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509"/>
        <w:gridCol w:w="6133"/>
      </w:tblGrid>
      <w:tr w:rsidR="00F45F40" w:rsidRPr="008E0961" w14:paraId="5979E1C7" w14:textId="77777777" w:rsidTr="00A16EAC">
        <w:trPr>
          <w:trHeight w:val="20"/>
        </w:trPr>
        <w:tc>
          <w:tcPr>
            <w:tcW w:w="8642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73B3F2E3" w14:textId="77777777" w:rsidR="00F45F40" w:rsidRPr="008E0961" w:rsidRDefault="00F45F40" w:rsidP="00A16EAC">
            <w:pPr>
              <w:rPr>
                <w:color w:val="000000" w:themeColor="text1"/>
              </w:rPr>
            </w:pPr>
            <w:r w:rsidRPr="008E0961">
              <w:rPr>
                <w:color w:val="000000" w:themeColor="text1"/>
              </w:rPr>
              <w:t>The tackler and ball carrier characteristics explored in the present study are summarized below</w:t>
            </w:r>
          </w:p>
        </w:tc>
      </w:tr>
      <w:tr w:rsidR="00F45F40" w:rsidRPr="008E0961" w14:paraId="6D0DEACF" w14:textId="77777777" w:rsidTr="00A16EAC">
        <w:trPr>
          <w:trHeight w:val="20"/>
        </w:trPr>
        <w:tc>
          <w:tcPr>
            <w:tcW w:w="8642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33D77E1D" w14:textId="77777777" w:rsidR="00F45F40" w:rsidRPr="008E0961" w:rsidRDefault="00F45F40" w:rsidP="00A16EAC">
            <w:pPr>
              <w:rPr>
                <w:color w:val="000000" w:themeColor="text1"/>
              </w:rPr>
            </w:pPr>
            <w:r w:rsidRPr="008E0961">
              <w:rPr>
                <w:color w:val="000000" w:themeColor="text1"/>
              </w:rPr>
              <w:t>Tackler and BC body positions</w:t>
            </w:r>
          </w:p>
        </w:tc>
      </w:tr>
      <w:tr w:rsidR="00F45F40" w:rsidRPr="008E0961" w14:paraId="4238D92D" w14:textId="77777777" w:rsidTr="00A16EAC">
        <w:trPr>
          <w:trHeight w:val="20"/>
        </w:trPr>
        <w:tc>
          <w:tcPr>
            <w:tcW w:w="2509" w:type="dxa"/>
            <w:tcBorders>
              <w:top w:val="single" w:sz="4" w:space="0" w:color="auto"/>
            </w:tcBorders>
            <w:shd w:val="clear" w:color="auto" w:fill="auto"/>
          </w:tcPr>
          <w:p w14:paraId="49F603F4" w14:textId="77777777" w:rsidR="00F45F40" w:rsidRPr="008E0961" w:rsidRDefault="00F45F40" w:rsidP="00A16EAC">
            <w:pPr>
              <w:rPr>
                <w:color w:val="000000" w:themeColor="text1"/>
              </w:rPr>
            </w:pPr>
            <w:r w:rsidRPr="008E0961">
              <w:rPr>
                <w:color w:val="000000" w:themeColor="text1"/>
              </w:rPr>
              <w:t>Upright</w:t>
            </w:r>
          </w:p>
          <w:p w14:paraId="7E02921C" w14:textId="77777777" w:rsidR="00F45F40" w:rsidRPr="008E0961" w:rsidRDefault="00F45F40" w:rsidP="00A16EAC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6133" w:type="dxa"/>
            <w:tcBorders>
              <w:top w:val="single" w:sz="4" w:space="0" w:color="auto"/>
            </w:tcBorders>
            <w:shd w:val="clear" w:color="auto" w:fill="auto"/>
          </w:tcPr>
          <w:p w14:paraId="43AC40A5" w14:textId="77777777" w:rsidR="00F45F40" w:rsidRPr="008E0961" w:rsidRDefault="00F45F40" w:rsidP="00A16EAC">
            <w:pPr>
              <w:rPr>
                <w:color w:val="000000" w:themeColor="text1"/>
              </w:rPr>
            </w:pPr>
            <w:r w:rsidRPr="008E0961">
              <w:rPr>
                <w:color w:val="000000" w:themeColor="text1"/>
              </w:rPr>
              <w:t>The player is standing in an upright position, with the knees only slightly bent and with minimal hip flexion</w:t>
            </w:r>
          </w:p>
        </w:tc>
      </w:tr>
      <w:tr w:rsidR="00F45F40" w:rsidRPr="008E0961" w14:paraId="620C2D1B" w14:textId="77777777" w:rsidTr="00A16EAC">
        <w:trPr>
          <w:trHeight w:val="20"/>
        </w:trPr>
        <w:tc>
          <w:tcPr>
            <w:tcW w:w="2509" w:type="dxa"/>
            <w:shd w:val="clear" w:color="auto" w:fill="auto"/>
          </w:tcPr>
          <w:p w14:paraId="19F06805" w14:textId="77777777" w:rsidR="00F45F40" w:rsidRPr="008E0961" w:rsidRDefault="00F45F40" w:rsidP="00A16EAC">
            <w:pPr>
              <w:rPr>
                <w:color w:val="000000" w:themeColor="text1"/>
              </w:rPr>
            </w:pPr>
            <w:r w:rsidRPr="008E0961">
              <w:rPr>
                <w:color w:val="000000" w:themeColor="text1"/>
              </w:rPr>
              <w:t>Bent at the waist</w:t>
            </w:r>
          </w:p>
        </w:tc>
        <w:tc>
          <w:tcPr>
            <w:tcW w:w="6133" w:type="dxa"/>
            <w:shd w:val="clear" w:color="auto" w:fill="auto"/>
          </w:tcPr>
          <w:p w14:paraId="36D34509" w14:textId="77777777" w:rsidR="00F45F40" w:rsidRPr="008E0961" w:rsidRDefault="00F45F40" w:rsidP="00A16EAC">
            <w:pPr>
              <w:rPr>
                <w:color w:val="000000" w:themeColor="text1"/>
              </w:rPr>
            </w:pPr>
            <w:r w:rsidRPr="008E0961">
              <w:rPr>
                <w:color w:val="000000" w:themeColor="text1"/>
              </w:rPr>
              <w:t>The player is bent at the waist or crouched</w:t>
            </w:r>
          </w:p>
        </w:tc>
      </w:tr>
      <w:tr w:rsidR="00F45F40" w:rsidRPr="008E0961" w14:paraId="543041E6" w14:textId="77777777" w:rsidTr="00A16EAC">
        <w:trPr>
          <w:trHeight w:val="20"/>
        </w:trPr>
        <w:tc>
          <w:tcPr>
            <w:tcW w:w="2509" w:type="dxa"/>
            <w:tcBorders>
              <w:bottom w:val="single" w:sz="4" w:space="0" w:color="auto"/>
            </w:tcBorders>
            <w:shd w:val="clear" w:color="auto" w:fill="auto"/>
          </w:tcPr>
          <w:p w14:paraId="082B3F8D" w14:textId="77777777" w:rsidR="00F45F40" w:rsidRPr="008E0961" w:rsidRDefault="00F45F40" w:rsidP="00A16EAC">
            <w:pPr>
              <w:rPr>
                <w:color w:val="000000" w:themeColor="text1"/>
              </w:rPr>
            </w:pPr>
            <w:r w:rsidRPr="008E0961">
              <w:rPr>
                <w:color w:val="000000" w:themeColor="text1"/>
              </w:rPr>
              <w:t>Falling/diving</w:t>
            </w:r>
          </w:p>
        </w:tc>
        <w:tc>
          <w:tcPr>
            <w:tcW w:w="6133" w:type="dxa"/>
            <w:tcBorders>
              <w:bottom w:val="single" w:sz="4" w:space="0" w:color="auto"/>
            </w:tcBorders>
            <w:shd w:val="clear" w:color="auto" w:fill="auto"/>
          </w:tcPr>
          <w:p w14:paraId="7E31B66C" w14:textId="77777777" w:rsidR="00F45F40" w:rsidRPr="008E0961" w:rsidRDefault="00F45F40" w:rsidP="00A16EAC">
            <w:pPr>
              <w:rPr>
                <w:color w:val="000000" w:themeColor="text1"/>
              </w:rPr>
            </w:pPr>
            <w:r w:rsidRPr="008E0961">
              <w:rPr>
                <w:color w:val="000000" w:themeColor="text1"/>
              </w:rPr>
              <w:t>The player is in the process of diving or falling to ground at the point of contact</w:t>
            </w:r>
          </w:p>
        </w:tc>
      </w:tr>
      <w:tr w:rsidR="00F45F40" w:rsidRPr="008E0961" w14:paraId="39243685" w14:textId="77777777" w:rsidTr="00A16EAC">
        <w:trPr>
          <w:trHeight w:val="20"/>
        </w:trPr>
        <w:tc>
          <w:tcPr>
            <w:tcW w:w="8642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5A5CE759" w14:textId="77777777" w:rsidR="00F45F40" w:rsidRPr="008E0961" w:rsidRDefault="00F45F40" w:rsidP="00A16EAC">
            <w:pPr>
              <w:rPr>
                <w:color w:val="000000" w:themeColor="text1"/>
              </w:rPr>
            </w:pPr>
            <w:r w:rsidRPr="008E0961">
              <w:rPr>
                <w:color w:val="000000" w:themeColor="text1"/>
              </w:rPr>
              <w:t>Contact body part</w:t>
            </w:r>
          </w:p>
        </w:tc>
      </w:tr>
      <w:tr w:rsidR="00F45F40" w:rsidRPr="008E0961" w14:paraId="37765883" w14:textId="77777777" w:rsidTr="00A16EAC">
        <w:trPr>
          <w:trHeight w:val="20"/>
        </w:trPr>
        <w:tc>
          <w:tcPr>
            <w:tcW w:w="8642" w:type="dxa"/>
            <w:gridSpan w:val="2"/>
            <w:tcBorders>
              <w:top w:val="single" w:sz="4" w:space="0" w:color="auto"/>
            </w:tcBorders>
            <w:shd w:val="clear" w:color="auto" w:fill="auto"/>
            <w:noWrap/>
          </w:tcPr>
          <w:p w14:paraId="3D4C6974" w14:textId="77777777" w:rsidR="00F45F40" w:rsidRPr="008E0961" w:rsidRDefault="00F45F40" w:rsidP="00A16EAC">
            <w:pPr>
              <w:rPr>
                <w:rFonts w:eastAsia="Times New Roman"/>
                <w:color w:val="000000" w:themeColor="text1"/>
                <w:lang w:val="en-ZA" w:eastAsia="en-GB"/>
              </w:rPr>
            </w:pPr>
            <w:r w:rsidRPr="008E0961">
              <w:rPr>
                <w:rFonts w:eastAsia="Times New Roman"/>
                <w:color w:val="000000" w:themeColor="text1"/>
                <w:lang w:val="en-ZA" w:eastAsia="en-GB"/>
              </w:rPr>
              <w:t>For all the below body parts, the head of the player is in proximity to, or makes contact with, the indicated body part of the opponent, or the ground.</w:t>
            </w:r>
          </w:p>
        </w:tc>
      </w:tr>
      <w:tr w:rsidR="00F45F40" w:rsidRPr="008E0961" w14:paraId="3EEE11CE" w14:textId="77777777" w:rsidTr="00A16EAC">
        <w:trPr>
          <w:trHeight w:val="20"/>
        </w:trPr>
        <w:tc>
          <w:tcPr>
            <w:tcW w:w="8642" w:type="dxa"/>
            <w:gridSpan w:val="2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522E7D78" w14:textId="77777777" w:rsidR="00F45F40" w:rsidRPr="008E0961" w:rsidRDefault="00F45F40" w:rsidP="00A16EAC">
            <w:pPr>
              <w:rPr>
                <w:rFonts w:eastAsia="Times New Roman"/>
                <w:color w:val="000000" w:themeColor="text1"/>
                <w:lang w:val="en-ZA" w:eastAsia="en-GB"/>
              </w:rPr>
            </w:pPr>
            <w:r w:rsidRPr="008E0961">
              <w:rPr>
                <w:rFonts w:eastAsia="Times New Roman"/>
                <w:color w:val="000000" w:themeColor="text1"/>
                <w:lang w:val="en-ZA" w:eastAsia="en-GB"/>
              </w:rPr>
              <w:t xml:space="preserve">Head </w:t>
            </w:r>
          </w:p>
          <w:p w14:paraId="5C90434D" w14:textId="77777777" w:rsidR="00F45F40" w:rsidRPr="008E0961" w:rsidRDefault="00F45F40" w:rsidP="00A16EAC">
            <w:pPr>
              <w:rPr>
                <w:rFonts w:eastAsia="Times New Roman"/>
                <w:color w:val="000000" w:themeColor="text1"/>
                <w:lang w:val="en-ZA" w:eastAsia="en-GB"/>
              </w:rPr>
            </w:pPr>
            <w:r w:rsidRPr="008E0961">
              <w:rPr>
                <w:rFonts w:eastAsia="Times New Roman"/>
                <w:color w:val="000000" w:themeColor="text1"/>
                <w:lang w:val="en-ZA" w:eastAsia="en-GB"/>
              </w:rPr>
              <w:t>Shoulder</w:t>
            </w:r>
          </w:p>
          <w:p w14:paraId="2572D198" w14:textId="77777777" w:rsidR="00F45F40" w:rsidRPr="008E0961" w:rsidRDefault="00F45F40" w:rsidP="00A16EAC">
            <w:pPr>
              <w:rPr>
                <w:rFonts w:eastAsia="Times New Roman"/>
                <w:color w:val="000000" w:themeColor="text1"/>
                <w:lang w:val="en-ZA" w:eastAsia="en-GB"/>
              </w:rPr>
            </w:pPr>
            <w:r w:rsidRPr="008E0961">
              <w:rPr>
                <w:rFonts w:eastAsia="Times New Roman"/>
                <w:color w:val="000000" w:themeColor="text1"/>
                <w:lang w:val="en-ZA" w:eastAsia="en-GB"/>
              </w:rPr>
              <w:t>Hip</w:t>
            </w:r>
          </w:p>
          <w:p w14:paraId="40DF67EB" w14:textId="77777777" w:rsidR="00F45F40" w:rsidRPr="008E0961" w:rsidRDefault="00F45F40" w:rsidP="00A16EAC">
            <w:pPr>
              <w:rPr>
                <w:rFonts w:eastAsia="Times New Roman"/>
                <w:color w:val="000000" w:themeColor="text1"/>
                <w:lang w:val="en-ZA" w:eastAsia="en-GB"/>
              </w:rPr>
            </w:pPr>
            <w:r w:rsidRPr="008E0961">
              <w:rPr>
                <w:rFonts w:eastAsia="Times New Roman"/>
                <w:color w:val="000000" w:themeColor="text1"/>
                <w:lang w:val="en-ZA" w:eastAsia="en-GB"/>
              </w:rPr>
              <w:t>Forearm</w:t>
            </w:r>
          </w:p>
          <w:p w14:paraId="55A288F2" w14:textId="77777777" w:rsidR="00F45F40" w:rsidRPr="008E0961" w:rsidRDefault="00F45F40" w:rsidP="00A16EAC">
            <w:pPr>
              <w:rPr>
                <w:rFonts w:eastAsia="Times New Roman"/>
                <w:color w:val="000000" w:themeColor="text1"/>
                <w:lang w:val="en-ZA" w:eastAsia="en-GB"/>
              </w:rPr>
            </w:pPr>
            <w:r w:rsidRPr="008E0961">
              <w:rPr>
                <w:rFonts w:eastAsia="Times New Roman"/>
                <w:color w:val="000000" w:themeColor="text1"/>
                <w:lang w:val="en-ZA" w:eastAsia="en-GB"/>
              </w:rPr>
              <w:t>Elbow</w:t>
            </w:r>
          </w:p>
          <w:p w14:paraId="576C9F4D" w14:textId="77777777" w:rsidR="00F45F40" w:rsidRPr="008E0961" w:rsidRDefault="00F45F40" w:rsidP="00A16EAC">
            <w:pPr>
              <w:rPr>
                <w:rFonts w:eastAsia="Times New Roman"/>
                <w:color w:val="000000" w:themeColor="text1"/>
                <w:lang w:val="en-ZA" w:eastAsia="en-GB"/>
              </w:rPr>
            </w:pPr>
            <w:r w:rsidRPr="008E0961">
              <w:rPr>
                <w:rFonts w:eastAsia="Times New Roman"/>
                <w:color w:val="000000" w:themeColor="text1"/>
                <w:lang w:val="en-ZA" w:eastAsia="en-GB"/>
              </w:rPr>
              <w:t>Arm</w:t>
            </w:r>
          </w:p>
          <w:p w14:paraId="7D2842AE" w14:textId="77777777" w:rsidR="00F45F40" w:rsidRPr="008E0961" w:rsidRDefault="00F45F40" w:rsidP="00A16EAC">
            <w:pPr>
              <w:rPr>
                <w:rFonts w:eastAsia="Times New Roman"/>
                <w:color w:val="000000" w:themeColor="text1"/>
                <w:lang w:val="en-ZA" w:eastAsia="en-GB"/>
              </w:rPr>
            </w:pPr>
            <w:r w:rsidRPr="008E0961">
              <w:rPr>
                <w:rFonts w:eastAsia="Times New Roman"/>
                <w:color w:val="000000" w:themeColor="text1"/>
                <w:lang w:val="en-ZA" w:eastAsia="en-GB"/>
              </w:rPr>
              <w:t>Hand</w:t>
            </w:r>
          </w:p>
          <w:p w14:paraId="0C931B21" w14:textId="77777777" w:rsidR="00F45F40" w:rsidRPr="008E0961" w:rsidRDefault="00F45F40" w:rsidP="00A16EAC">
            <w:pPr>
              <w:rPr>
                <w:rFonts w:eastAsia="Times New Roman"/>
                <w:color w:val="000000" w:themeColor="text1"/>
                <w:lang w:val="en-ZA" w:eastAsia="en-GB"/>
              </w:rPr>
            </w:pPr>
            <w:r w:rsidRPr="008E0961">
              <w:rPr>
                <w:rFonts w:eastAsia="Times New Roman"/>
                <w:color w:val="000000" w:themeColor="text1"/>
                <w:lang w:val="en-ZA" w:eastAsia="en-GB"/>
              </w:rPr>
              <w:t>Torso</w:t>
            </w:r>
          </w:p>
          <w:p w14:paraId="028475AB" w14:textId="77777777" w:rsidR="00F45F40" w:rsidRPr="008E0961" w:rsidRDefault="00F45F40" w:rsidP="00A16EAC">
            <w:pPr>
              <w:rPr>
                <w:rFonts w:eastAsia="Times New Roman"/>
                <w:color w:val="000000" w:themeColor="text1"/>
                <w:lang w:val="en-ZA" w:eastAsia="en-GB"/>
              </w:rPr>
            </w:pPr>
            <w:r w:rsidRPr="008E0961">
              <w:rPr>
                <w:rFonts w:eastAsia="Times New Roman"/>
                <w:color w:val="000000" w:themeColor="text1"/>
                <w:lang w:val="en-ZA" w:eastAsia="en-GB"/>
              </w:rPr>
              <w:t>Thigh</w:t>
            </w:r>
          </w:p>
          <w:p w14:paraId="2EA2C8D6" w14:textId="77777777" w:rsidR="00F45F40" w:rsidRPr="008E0961" w:rsidRDefault="00F45F40" w:rsidP="00A16EAC">
            <w:pPr>
              <w:rPr>
                <w:rFonts w:eastAsia="Times New Roman"/>
                <w:color w:val="000000" w:themeColor="text1"/>
                <w:lang w:val="en-ZA" w:eastAsia="en-GB"/>
              </w:rPr>
            </w:pPr>
            <w:r w:rsidRPr="008E0961">
              <w:rPr>
                <w:rFonts w:eastAsia="Times New Roman"/>
                <w:color w:val="000000" w:themeColor="text1"/>
                <w:lang w:val="en-ZA" w:eastAsia="en-GB"/>
              </w:rPr>
              <w:t>Knee</w:t>
            </w:r>
          </w:p>
          <w:p w14:paraId="35FF7790" w14:textId="77777777" w:rsidR="00F45F40" w:rsidRPr="008E0961" w:rsidRDefault="00F45F40" w:rsidP="00A16EAC">
            <w:pPr>
              <w:rPr>
                <w:rFonts w:eastAsia="Times New Roman"/>
                <w:color w:val="000000" w:themeColor="text1"/>
                <w:lang w:val="en-ZA" w:eastAsia="en-GB"/>
              </w:rPr>
            </w:pPr>
            <w:r w:rsidRPr="008E0961">
              <w:rPr>
                <w:rFonts w:eastAsia="Times New Roman"/>
                <w:color w:val="000000" w:themeColor="text1"/>
                <w:lang w:val="en-ZA" w:eastAsia="en-GB"/>
              </w:rPr>
              <w:t>Boot</w:t>
            </w:r>
          </w:p>
          <w:p w14:paraId="249A942C" w14:textId="77777777" w:rsidR="00F45F40" w:rsidRPr="008E0961" w:rsidRDefault="00F45F40" w:rsidP="00A16EAC">
            <w:pPr>
              <w:rPr>
                <w:rFonts w:eastAsia="Times New Roman"/>
                <w:color w:val="000000" w:themeColor="text1"/>
                <w:lang w:val="en-ZA" w:eastAsia="en-GB"/>
              </w:rPr>
            </w:pPr>
            <w:r w:rsidRPr="008E0961">
              <w:rPr>
                <w:rFonts w:eastAsia="Times New Roman"/>
                <w:color w:val="000000" w:themeColor="text1"/>
                <w:lang w:val="en-ZA" w:eastAsia="en-GB"/>
              </w:rPr>
              <w:t>Playing surface</w:t>
            </w:r>
          </w:p>
          <w:p w14:paraId="5933330D" w14:textId="77777777" w:rsidR="00F45F40" w:rsidRPr="008E0961" w:rsidRDefault="00F45F40" w:rsidP="00A16EAC">
            <w:pPr>
              <w:rPr>
                <w:rFonts w:eastAsia="Times New Roman"/>
                <w:color w:val="000000" w:themeColor="text1"/>
                <w:lang w:val="en-ZA" w:eastAsia="en-GB"/>
              </w:rPr>
            </w:pPr>
            <w:r w:rsidRPr="008E0961">
              <w:rPr>
                <w:rFonts w:eastAsia="Times New Roman"/>
                <w:color w:val="000000" w:themeColor="text1"/>
                <w:lang w:val="en-ZA" w:eastAsia="en-GB"/>
              </w:rPr>
              <w:t>Buttocks</w:t>
            </w:r>
          </w:p>
          <w:p w14:paraId="1C3A561D" w14:textId="77777777" w:rsidR="00F45F40" w:rsidRPr="008E0961" w:rsidRDefault="00F45F40" w:rsidP="00A16EAC">
            <w:pPr>
              <w:rPr>
                <w:rFonts w:eastAsia="Times New Roman"/>
                <w:color w:val="000000" w:themeColor="text1"/>
                <w:lang w:val="en-ZA" w:eastAsia="en-GB"/>
              </w:rPr>
            </w:pPr>
            <w:r w:rsidRPr="008E0961">
              <w:rPr>
                <w:rFonts w:eastAsia="Times New Roman"/>
                <w:color w:val="000000" w:themeColor="text1"/>
                <w:lang w:val="en-ZA" w:eastAsia="en-GB"/>
              </w:rPr>
              <w:t>Back</w:t>
            </w:r>
          </w:p>
          <w:p w14:paraId="05064897" w14:textId="77777777" w:rsidR="00F45F40" w:rsidRPr="008E0961" w:rsidRDefault="00F45F40" w:rsidP="00A16EAC">
            <w:pPr>
              <w:rPr>
                <w:rFonts w:eastAsia="Times New Roman"/>
                <w:color w:val="000000" w:themeColor="text1"/>
                <w:lang w:val="en-ZA" w:eastAsia="en-GB"/>
              </w:rPr>
            </w:pPr>
            <w:r w:rsidRPr="008E0961">
              <w:rPr>
                <w:rFonts w:eastAsia="Times New Roman"/>
                <w:color w:val="000000" w:themeColor="text1"/>
                <w:lang w:val="en-ZA" w:eastAsia="en-GB"/>
              </w:rPr>
              <w:t>Ball</w:t>
            </w:r>
          </w:p>
          <w:p w14:paraId="5D1B8938" w14:textId="77777777" w:rsidR="00F45F40" w:rsidRPr="008E0961" w:rsidRDefault="00F45F40" w:rsidP="00A16EAC">
            <w:pPr>
              <w:rPr>
                <w:rFonts w:eastAsia="Times New Roman"/>
                <w:color w:val="000000" w:themeColor="text1"/>
                <w:lang w:val="en-ZA" w:eastAsia="en-GB"/>
              </w:rPr>
            </w:pPr>
            <w:r w:rsidRPr="008E0961">
              <w:rPr>
                <w:rFonts w:eastAsia="Times New Roman"/>
                <w:color w:val="000000" w:themeColor="text1"/>
                <w:lang w:val="en-ZA" w:eastAsia="en-GB"/>
              </w:rPr>
              <w:t>Lower leg</w:t>
            </w:r>
          </w:p>
          <w:p w14:paraId="046C0450" w14:textId="77777777" w:rsidR="00F45F40" w:rsidRPr="008E0961" w:rsidRDefault="00F45F40" w:rsidP="00A16EAC">
            <w:pPr>
              <w:rPr>
                <w:rFonts w:eastAsia="Times New Roman"/>
                <w:color w:val="000000" w:themeColor="text1"/>
                <w:lang w:val="en-ZA" w:eastAsia="en-GB"/>
              </w:rPr>
            </w:pPr>
            <w:r w:rsidRPr="008E0961">
              <w:rPr>
                <w:rFonts w:eastAsia="Times New Roman"/>
                <w:color w:val="000000" w:themeColor="text1"/>
                <w:lang w:val="en-ZA" w:eastAsia="en-GB"/>
              </w:rPr>
              <w:t>Goal post</w:t>
            </w:r>
          </w:p>
        </w:tc>
      </w:tr>
      <w:tr w:rsidR="00F45F40" w:rsidRPr="008E0961" w14:paraId="53FBB68F" w14:textId="77777777" w:rsidTr="00A16EAC">
        <w:trPr>
          <w:trHeight w:val="20"/>
        </w:trPr>
        <w:tc>
          <w:tcPr>
            <w:tcW w:w="8642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4E2DF423" w14:textId="77777777" w:rsidR="00F45F40" w:rsidRPr="008E0961" w:rsidRDefault="00F45F40" w:rsidP="00A16EAC">
            <w:pPr>
              <w:rPr>
                <w:color w:val="000000" w:themeColor="text1"/>
              </w:rPr>
            </w:pPr>
            <w:r w:rsidRPr="008E0961">
              <w:rPr>
                <w:color w:val="000000" w:themeColor="text1"/>
              </w:rPr>
              <w:t>The remaining tackle characteristics were coded but are not explored in the current study, but will be described in future research</w:t>
            </w:r>
          </w:p>
        </w:tc>
      </w:tr>
      <w:tr w:rsidR="00F45F40" w:rsidRPr="008E0961" w14:paraId="1EA1571E" w14:textId="77777777" w:rsidTr="00A16EAC">
        <w:trPr>
          <w:trHeight w:val="20"/>
        </w:trPr>
        <w:tc>
          <w:tcPr>
            <w:tcW w:w="8642" w:type="dxa"/>
            <w:gridSpan w:val="2"/>
            <w:tcBorders>
              <w:top w:val="single" w:sz="4" w:space="0" w:color="auto"/>
            </w:tcBorders>
            <w:shd w:val="clear" w:color="auto" w:fill="auto"/>
          </w:tcPr>
          <w:p w14:paraId="7A976F9A" w14:textId="77777777" w:rsidR="00F45F40" w:rsidRPr="008E0961" w:rsidRDefault="00F45F40" w:rsidP="00A16EAC">
            <w:pPr>
              <w:rPr>
                <w:color w:val="000000" w:themeColor="text1"/>
              </w:rPr>
            </w:pPr>
            <w:r w:rsidRPr="008E0961">
              <w:rPr>
                <w:color w:val="000000" w:themeColor="text1"/>
              </w:rPr>
              <w:t>Player position</w:t>
            </w:r>
          </w:p>
        </w:tc>
      </w:tr>
      <w:tr w:rsidR="00F45F40" w:rsidRPr="008E0961" w14:paraId="1035F2FB" w14:textId="77777777" w:rsidTr="00A16EAC">
        <w:trPr>
          <w:trHeight w:val="20"/>
        </w:trPr>
        <w:tc>
          <w:tcPr>
            <w:tcW w:w="8642" w:type="dxa"/>
            <w:gridSpan w:val="2"/>
            <w:shd w:val="clear" w:color="auto" w:fill="auto"/>
          </w:tcPr>
          <w:p w14:paraId="2E97CA3B" w14:textId="77777777" w:rsidR="00F45F40" w:rsidRPr="008E0961" w:rsidRDefault="00F45F40" w:rsidP="00A16EAC">
            <w:pPr>
              <w:rPr>
                <w:color w:val="000000" w:themeColor="text1"/>
              </w:rPr>
            </w:pPr>
            <w:r w:rsidRPr="008E0961">
              <w:rPr>
                <w:color w:val="000000" w:themeColor="text1"/>
              </w:rPr>
              <w:t>Time of HIA</w:t>
            </w:r>
          </w:p>
        </w:tc>
      </w:tr>
      <w:tr w:rsidR="00F45F40" w:rsidRPr="008E0961" w14:paraId="133215F6" w14:textId="77777777" w:rsidTr="00A16EAC">
        <w:trPr>
          <w:trHeight w:val="20"/>
        </w:trPr>
        <w:tc>
          <w:tcPr>
            <w:tcW w:w="8642" w:type="dxa"/>
            <w:gridSpan w:val="2"/>
            <w:shd w:val="clear" w:color="auto" w:fill="auto"/>
          </w:tcPr>
          <w:p w14:paraId="00B74DD8" w14:textId="77777777" w:rsidR="00F45F40" w:rsidRPr="008E0961" w:rsidRDefault="00F45F40" w:rsidP="00A16EAC">
            <w:pPr>
              <w:rPr>
                <w:color w:val="000000" w:themeColor="text1"/>
              </w:rPr>
            </w:pPr>
            <w:r w:rsidRPr="008E0961">
              <w:rPr>
                <w:color w:val="000000" w:themeColor="text1"/>
              </w:rPr>
              <w:t>Tackle number in set</w:t>
            </w:r>
          </w:p>
        </w:tc>
      </w:tr>
      <w:tr w:rsidR="00F45F40" w:rsidRPr="008E0961" w14:paraId="1130A850" w14:textId="77777777" w:rsidTr="00A16EAC">
        <w:trPr>
          <w:trHeight w:val="20"/>
        </w:trPr>
        <w:tc>
          <w:tcPr>
            <w:tcW w:w="8642" w:type="dxa"/>
            <w:gridSpan w:val="2"/>
            <w:shd w:val="clear" w:color="auto" w:fill="auto"/>
          </w:tcPr>
          <w:p w14:paraId="03814495" w14:textId="77777777" w:rsidR="00F45F40" w:rsidRPr="008E0961" w:rsidRDefault="00F45F40" w:rsidP="00A16EAC">
            <w:pPr>
              <w:rPr>
                <w:color w:val="000000" w:themeColor="text1"/>
              </w:rPr>
            </w:pPr>
            <w:r w:rsidRPr="008E0961">
              <w:rPr>
                <w:color w:val="000000" w:themeColor="text1"/>
              </w:rPr>
              <w:t>Speed of defensive line</w:t>
            </w:r>
          </w:p>
        </w:tc>
      </w:tr>
      <w:tr w:rsidR="00F45F40" w:rsidRPr="008E0961" w14:paraId="636AC5BA" w14:textId="77777777" w:rsidTr="00A16EAC">
        <w:trPr>
          <w:trHeight w:val="20"/>
        </w:trPr>
        <w:tc>
          <w:tcPr>
            <w:tcW w:w="8642" w:type="dxa"/>
            <w:gridSpan w:val="2"/>
            <w:shd w:val="clear" w:color="auto" w:fill="auto"/>
          </w:tcPr>
          <w:p w14:paraId="12B5CC49" w14:textId="77777777" w:rsidR="00F45F40" w:rsidRPr="008E0961" w:rsidRDefault="00F45F40" w:rsidP="00A16EAC">
            <w:pPr>
              <w:rPr>
                <w:color w:val="000000" w:themeColor="text1"/>
              </w:rPr>
            </w:pPr>
            <w:r w:rsidRPr="008E0961">
              <w:rPr>
                <w:color w:val="000000" w:themeColor="text1"/>
              </w:rPr>
              <w:t>Tackle outcome</w:t>
            </w:r>
          </w:p>
        </w:tc>
      </w:tr>
      <w:tr w:rsidR="00F45F40" w:rsidRPr="008E0961" w14:paraId="62B033C3" w14:textId="77777777" w:rsidTr="00A16EAC">
        <w:trPr>
          <w:trHeight w:val="20"/>
        </w:trPr>
        <w:tc>
          <w:tcPr>
            <w:tcW w:w="8642" w:type="dxa"/>
            <w:gridSpan w:val="2"/>
            <w:shd w:val="clear" w:color="auto" w:fill="auto"/>
          </w:tcPr>
          <w:p w14:paraId="1230516B" w14:textId="77777777" w:rsidR="00F45F40" w:rsidRPr="008E0961" w:rsidRDefault="00F45F40" w:rsidP="00A16EAC">
            <w:pPr>
              <w:rPr>
                <w:color w:val="000000" w:themeColor="text1"/>
              </w:rPr>
            </w:pPr>
            <w:r w:rsidRPr="008E0961">
              <w:rPr>
                <w:color w:val="000000" w:themeColor="text1"/>
              </w:rPr>
              <w:t>Accidental head contact with team-mate</w:t>
            </w:r>
          </w:p>
        </w:tc>
      </w:tr>
      <w:tr w:rsidR="00F45F40" w:rsidRPr="008E0961" w14:paraId="574E378E" w14:textId="77777777" w:rsidTr="00A16EAC">
        <w:trPr>
          <w:trHeight w:val="20"/>
        </w:trPr>
        <w:tc>
          <w:tcPr>
            <w:tcW w:w="8642" w:type="dxa"/>
            <w:gridSpan w:val="2"/>
            <w:shd w:val="clear" w:color="auto" w:fill="auto"/>
          </w:tcPr>
          <w:p w14:paraId="1CBE9B08" w14:textId="77777777" w:rsidR="00F45F40" w:rsidRPr="008E0961" w:rsidRDefault="00F45F40" w:rsidP="00A16EAC">
            <w:pPr>
              <w:rPr>
                <w:color w:val="000000" w:themeColor="text1"/>
              </w:rPr>
            </w:pPr>
            <w:r w:rsidRPr="008E0961">
              <w:rPr>
                <w:color w:val="000000" w:themeColor="text1"/>
              </w:rPr>
              <w:t>Number of tacklers involved</w:t>
            </w:r>
          </w:p>
        </w:tc>
      </w:tr>
      <w:tr w:rsidR="00F45F40" w:rsidRPr="008E0961" w14:paraId="5BBDCFA6" w14:textId="77777777" w:rsidTr="00A16EAC">
        <w:trPr>
          <w:trHeight w:val="20"/>
        </w:trPr>
        <w:tc>
          <w:tcPr>
            <w:tcW w:w="8642" w:type="dxa"/>
            <w:gridSpan w:val="2"/>
            <w:shd w:val="clear" w:color="auto" w:fill="auto"/>
          </w:tcPr>
          <w:p w14:paraId="6EB61E85" w14:textId="77777777" w:rsidR="00F45F40" w:rsidRPr="008E0961" w:rsidRDefault="00F45F40" w:rsidP="00A16EAC">
            <w:pPr>
              <w:rPr>
                <w:color w:val="000000" w:themeColor="text1"/>
              </w:rPr>
            </w:pPr>
            <w:r w:rsidRPr="008E0961">
              <w:rPr>
                <w:color w:val="000000" w:themeColor="text1"/>
              </w:rPr>
              <w:t>Foul play</w:t>
            </w:r>
          </w:p>
        </w:tc>
      </w:tr>
      <w:tr w:rsidR="00F45F40" w:rsidRPr="008E0961" w14:paraId="2C267726" w14:textId="77777777" w:rsidTr="00A16EAC">
        <w:trPr>
          <w:trHeight w:val="20"/>
        </w:trPr>
        <w:tc>
          <w:tcPr>
            <w:tcW w:w="8642" w:type="dxa"/>
            <w:gridSpan w:val="2"/>
            <w:shd w:val="clear" w:color="auto" w:fill="auto"/>
          </w:tcPr>
          <w:p w14:paraId="1BD3EC8C" w14:textId="77777777" w:rsidR="00F45F40" w:rsidRPr="008E0961" w:rsidRDefault="00F45F40" w:rsidP="00A16EAC">
            <w:pPr>
              <w:rPr>
                <w:color w:val="000000" w:themeColor="text1"/>
              </w:rPr>
            </w:pPr>
            <w:r w:rsidRPr="008E0961">
              <w:rPr>
                <w:color w:val="000000" w:themeColor="text1"/>
              </w:rPr>
              <w:t>Anticipation of contact by player</w:t>
            </w:r>
          </w:p>
        </w:tc>
      </w:tr>
      <w:tr w:rsidR="00F45F40" w:rsidRPr="008E0961" w14:paraId="09B243B4" w14:textId="77777777" w:rsidTr="00A16EAC">
        <w:trPr>
          <w:trHeight w:val="20"/>
        </w:trPr>
        <w:tc>
          <w:tcPr>
            <w:tcW w:w="8642" w:type="dxa"/>
            <w:gridSpan w:val="2"/>
            <w:shd w:val="clear" w:color="auto" w:fill="auto"/>
          </w:tcPr>
          <w:p w14:paraId="5AB5C0CC" w14:textId="77777777" w:rsidR="00F45F40" w:rsidRPr="008E0961" w:rsidRDefault="00F45F40" w:rsidP="00A16EAC">
            <w:pPr>
              <w:rPr>
                <w:color w:val="000000" w:themeColor="text1"/>
              </w:rPr>
            </w:pPr>
            <w:r w:rsidRPr="008E0961">
              <w:rPr>
                <w:color w:val="000000" w:themeColor="text1"/>
              </w:rPr>
              <w:t>Height and weight differential between players</w:t>
            </w:r>
          </w:p>
        </w:tc>
      </w:tr>
      <w:tr w:rsidR="00F45F40" w:rsidRPr="008E0961" w14:paraId="13A99503" w14:textId="77777777" w:rsidTr="00A16EAC">
        <w:trPr>
          <w:trHeight w:val="20"/>
        </w:trPr>
        <w:tc>
          <w:tcPr>
            <w:tcW w:w="8642" w:type="dxa"/>
            <w:gridSpan w:val="2"/>
            <w:shd w:val="clear" w:color="auto" w:fill="auto"/>
          </w:tcPr>
          <w:p w14:paraId="16DC11F5" w14:textId="77777777" w:rsidR="00F45F40" w:rsidRPr="008E0961" w:rsidRDefault="00F45F40" w:rsidP="00A16EAC">
            <w:pPr>
              <w:rPr>
                <w:color w:val="000000" w:themeColor="text1"/>
              </w:rPr>
            </w:pPr>
            <w:r w:rsidRPr="008E0961">
              <w:rPr>
                <w:color w:val="000000" w:themeColor="text1"/>
              </w:rPr>
              <w:t>Tackle direction</w:t>
            </w:r>
          </w:p>
        </w:tc>
      </w:tr>
      <w:tr w:rsidR="00F45F40" w:rsidRPr="008E0961" w14:paraId="2F83A50F" w14:textId="77777777" w:rsidTr="00A16EAC">
        <w:trPr>
          <w:trHeight w:val="20"/>
        </w:trPr>
        <w:tc>
          <w:tcPr>
            <w:tcW w:w="8642" w:type="dxa"/>
            <w:gridSpan w:val="2"/>
            <w:shd w:val="clear" w:color="auto" w:fill="auto"/>
          </w:tcPr>
          <w:p w14:paraId="6BC63F9F" w14:textId="77777777" w:rsidR="00F45F40" w:rsidRPr="008E0961" w:rsidRDefault="00F45F40" w:rsidP="00A16EAC">
            <w:pPr>
              <w:rPr>
                <w:color w:val="000000" w:themeColor="text1"/>
              </w:rPr>
            </w:pPr>
            <w:r w:rsidRPr="008E0961">
              <w:rPr>
                <w:color w:val="000000" w:themeColor="text1"/>
              </w:rPr>
              <w:t>Ball carrier evasion method</w:t>
            </w:r>
          </w:p>
        </w:tc>
      </w:tr>
    </w:tbl>
    <w:p w14:paraId="212B2693" w14:textId="77777777" w:rsidR="0078185B" w:rsidRPr="00F45F40" w:rsidRDefault="00113865" w:rsidP="00F45F40"/>
    <w:sectPr w:rsidR="0078185B" w:rsidRPr="00F45F40" w:rsidSect="00EA3637">
      <w:headerReference w:type="default" r:id="rId6"/>
      <w:footerReference w:type="default" r:id="rId7"/>
      <w:pgSz w:w="11900" w:h="16840"/>
      <w:pgMar w:top="1440" w:right="1440" w:bottom="1440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6FA15B8" w14:textId="77777777" w:rsidR="00113865" w:rsidRDefault="00113865">
      <w:r>
        <w:separator/>
      </w:r>
    </w:p>
  </w:endnote>
  <w:endnote w:type="continuationSeparator" w:id="0">
    <w:p w14:paraId="1282A42D" w14:textId="77777777" w:rsidR="00113865" w:rsidRDefault="0011386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85B9496" w14:textId="77777777" w:rsidR="005348FE" w:rsidRDefault="00EA3637">
    <w:pPr>
      <w:pStyle w:val="Footer"/>
    </w:pPr>
    <w:r>
      <w:rPr>
        <w:lang w:val="en-GB"/>
      </w:rPr>
      <w:t xml:space="preserve">Page </w:t>
    </w:r>
    <w:r>
      <w:rPr>
        <w:lang w:val="en-GB"/>
      </w:rPr>
      <w:fldChar w:fldCharType="begin"/>
    </w:r>
    <w:r>
      <w:rPr>
        <w:lang w:val="en-GB"/>
      </w:rPr>
      <w:instrText xml:space="preserve"> PAGE </w:instrText>
    </w:r>
    <w:r>
      <w:rPr>
        <w:lang w:val="en-GB"/>
      </w:rPr>
      <w:fldChar w:fldCharType="separate"/>
    </w:r>
    <w:r>
      <w:rPr>
        <w:noProof/>
        <w:lang w:val="en-GB"/>
      </w:rPr>
      <w:t>3</w:t>
    </w:r>
    <w:r>
      <w:rPr>
        <w:lang w:val="en-GB"/>
      </w:rPr>
      <w:fldChar w:fldCharType="end"/>
    </w:r>
    <w:r>
      <w:rPr>
        <w:lang w:val="en-GB"/>
      </w:rPr>
      <w:t xml:space="preserve"> of </w:t>
    </w:r>
    <w:r>
      <w:rPr>
        <w:lang w:val="en-GB"/>
      </w:rPr>
      <w:fldChar w:fldCharType="begin"/>
    </w:r>
    <w:r>
      <w:rPr>
        <w:lang w:val="en-GB"/>
      </w:rPr>
      <w:instrText xml:space="preserve"> NUMPAGES </w:instrText>
    </w:r>
    <w:r>
      <w:rPr>
        <w:lang w:val="en-GB"/>
      </w:rPr>
      <w:fldChar w:fldCharType="separate"/>
    </w:r>
    <w:r>
      <w:rPr>
        <w:noProof/>
        <w:lang w:val="en-GB"/>
      </w:rPr>
      <w:t>3</w:t>
    </w:r>
    <w:r>
      <w:rPr>
        <w:lang w:val="en-GB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0BA6DA9" w14:textId="77777777" w:rsidR="00113865" w:rsidRDefault="00113865">
      <w:r>
        <w:separator/>
      </w:r>
    </w:p>
  </w:footnote>
  <w:footnote w:type="continuationSeparator" w:id="0">
    <w:p w14:paraId="578C7F39" w14:textId="77777777" w:rsidR="00113865" w:rsidRDefault="0011386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9AFAFC2" w14:textId="77777777" w:rsidR="005348FE" w:rsidRDefault="00EA3637" w:rsidP="00730554">
    <w:pPr>
      <w:pStyle w:val="Header"/>
      <w:jc w:val="right"/>
    </w:pPr>
    <w:r>
      <w:t>Rugby League tackle-based head injury risk factors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A3637"/>
    <w:rsid w:val="0009565C"/>
    <w:rsid w:val="00105908"/>
    <w:rsid w:val="00113865"/>
    <w:rsid w:val="002C6CDA"/>
    <w:rsid w:val="00982E62"/>
    <w:rsid w:val="00B21E05"/>
    <w:rsid w:val="00B343CC"/>
    <w:rsid w:val="00C6385F"/>
    <w:rsid w:val="00DA4E5C"/>
    <w:rsid w:val="00EA3637"/>
    <w:rsid w:val="00F45F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E990E6F"/>
  <w14:defaultImageDpi w14:val="32767"/>
  <w15:chartTrackingRefBased/>
  <w15:docId w15:val="{11FC45AF-60A3-2741-A4EF-5D583DEE67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  <w:rsid w:val="00EA3637"/>
    <w:rPr>
      <w:rFonts w:ascii="Times New Roman" w:eastAsiaTheme="minorEastAsia" w:hAnsi="Times New Roman" w:cs="Times New Roman"/>
      <w:lang w:val="en-A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A3637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EA3637"/>
    <w:rPr>
      <w:rFonts w:ascii="Times New Roman" w:eastAsiaTheme="minorEastAsia" w:hAnsi="Times New Roman" w:cs="Times New Roman"/>
      <w:lang w:val="en-AU"/>
    </w:rPr>
  </w:style>
  <w:style w:type="paragraph" w:styleId="Footer">
    <w:name w:val="footer"/>
    <w:basedOn w:val="Normal"/>
    <w:link w:val="FooterChar"/>
    <w:uiPriority w:val="99"/>
    <w:unhideWhenUsed/>
    <w:rsid w:val="00EA3637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EA3637"/>
    <w:rPr>
      <w:rFonts w:ascii="Times New Roman" w:eastAsiaTheme="minorEastAsia" w:hAnsi="Times New Roman" w:cs="Times New Roman"/>
      <w:lang w:val="en-AU"/>
    </w:rPr>
  </w:style>
  <w:style w:type="table" w:styleId="TableGrid">
    <w:name w:val="Table Grid"/>
    <w:basedOn w:val="TableNormal"/>
    <w:uiPriority w:val="39"/>
    <w:rsid w:val="00EA363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178</Words>
  <Characters>1017</Characters>
  <Application>Microsoft Office Word</Application>
  <DocSecurity>0</DocSecurity>
  <Lines>8</Lines>
  <Paragraphs>2</Paragraphs>
  <ScaleCrop>false</ScaleCrop>
  <Company/>
  <LinksUpToDate>false</LinksUpToDate>
  <CharactersWithSpaces>1193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Andrew Gardner</dc:creator>
  <cp:keywords/>
  <dc:description/>
  <cp:lastModifiedBy>Andrew Gardner</cp:lastModifiedBy>
  <cp:revision>3</cp:revision>
  <dcterms:created xsi:type="dcterms:W3CDTF">2021-05-30T00:42:00Z</dcterms:created>
  <dcterms:modified xsi:type="dcterms:W3CDTF">2021-06-02T19:27:00Z</dcterms:modified>
</cp:coreProperties>
</file>