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55B6A49" w14:textId="77777777" w:rsidR="00030D15" w:rsidRDefault="00030D15" w:rsidP="000A0694">
      <w:pPr>
        <w:jc w:val="center"/>
        <w:rPr>
          <w:rFonts w:ascii="Times New Roman" w:hAnsi="Times New Roman" w:cs="Times New Roman"/>
          <w:b/>
          <w:bCs/>
          <w:sz w:val="24"/>
          <w:szCs w:val="28"/>
        </w:rPr>
      </w:pPr>
    </w:p>
    <w:p w14:paraId="3B34C520" w14:textId="77777777" w:rsidR="00030D15" w:rsidRDefault="00030D15" w:rsidP="000A0694">
      <w:pPr>
        <w:jc w:val="center"/>
        <w:rPr>
          <w:rFonts w:ascii="Times New Roman" w:hAnsi="Times New Roman" w:cs="Times New Roman"/>
          <w:b/>
          <w:bCs/>
          <w:sz w:val="24"/>
          <w:szCs w:val="28"/>
        </w:rPr>
      </w:pPr>
    </w:p>
    <w:p w14:paraId="79E14C13" w14:textId="77777777" w:rsidR="00030D15" w:rsidRDefault="00030D15" w:rsidP="000A0694">
      <w:pPr>
        <w:jc w:val="center"/>
        <w:rPr>
          <w:rFonts w:ascii="Times New Roman" w:hAnsi="Times New Roman" w:cs="Times New Roman"/>
          <w:b/>
          <w:bCs/>
          <w:sz w:val="24"/>
          <w:szCs w:val="28"/>
        </w:rPr>
      </w:pPr>
    </w:p>
    <w:p w14:paraId="0611D2A9" w14:textId="77777777" w:rsidR="00030D15" w:rsidRDefault="00030D15" w:rsidP="000A0694">
      <w:pPr>
        <w:jc w:val="center"/>
        <w:rPr>
          <w:rFonts w:ascii="Times New Roman" w:hAnsi="Times New Roman" w:cs="Times New Roman"/>
          <w:b/>
          <w:bCs/>
          <w:sz w:val="24"/>
          <w:szCs w:val="28"/>
        </w:rPr>
      </w:pPr>
    </w:p>
    <w:p w14:paraId="3890D9AC" w14:textId="77777777" w:rsidR="00030D15" w:rsidRDefault="00030D15" w:rsidP="000A0694">
      <w:pPr>
        <w:jc w:val="center"/>
        <w:rPr>
          <w:rFonts w:ascii="Times New Roman" w:hAnsi="Times New Roman" w:cs="Times New Roman"/>
          <w:b/>
          <w:bCs/>
          <w:sz w:val="24"/>
          <w:szCs w:val="28"/>
        </w:rPr>
      </w:pPr>
    </w:p>
    <w:p w14:paraId="75F5F5A1" w14:textId="77777777" w:rsidR="00030D15" w:rsidRDefault="00030D15" w:rsidP="000A0694">
      <w:pPr>
        <w:jc w:val="center"/>
        <w:rPr>
          <w:rFonts w:ascii="Times New Roman" w:hAnsi="Times New Roman" w:cs="Times New Roman"/>
          <w:b/>
          <w:bCs/>
          <w:sz w:val="24"/>
          <w:szCs w:val="28"/>
        </w:rPr>
      </w:pPr>
    </w:p>
    <w:p w14:paraId="799052FA" w14:textId="77777777" w:rsidR="00030D15" w:rsidRDefault="00030D15" w:rsidP="000A0694">
      <w:pPr>
        <w:jc w:val="center"/>
        <w:rPr>
          <w:rFonts w:ascii="Times New Roman" w:hAnsi="Times New Roman" w:cs="Times New Roman"/>
          <w:b/>
          <w:bCs/>
          <w:sz w:val="24"/>
          <w:szCs w:val="28"/>
        </w:rPr>
      </w:pPr>
    </w:p>
    <w:p w14:paraId="23C27924" w14:textId="77777777" w:rsidR="00030D15" w:rsidRDefault="00030D15" w:rsidP="000A0694">
      <w:pPr>
        <w:jc w:val="center"/>
        <w:rPr>
          <w:rFonts w:ascii="Times New Roman" w:hAnsi="Times New Roman" w:cs="Times New Roman"/>
          <w:b/>
          <w:bCs/>
          <w:sz w:val="24"/>
          <w:szCs w:val="28"/>
        </w:rPr>
      </w:pPr>
    </w:p>
    <w:p w14:paraId="0FB7E1D6" w14:textId="77777777" w:rsidR="00030D15" w:rsidRDefault="00030D15" w:rsidP="000A0694">
      <w:pPr>
        <w:jc w:val="center"/>
        <w:rPr>
          <w:rFonts w:ascii="Times New Roman" w:hAnsi="Times New Roman" w:cs="Times New Roman"/>
          <w:b/>
          <w:bCs/>
          <w:sz w:val="24"/>
          <w:szCs w:val="28"/>
        </w:rPr>
      </w:pPr>
    </w:p>
    <w:p w14:paraId="19131900" w14:textId="77777777" w:rsidR="00030D15" w:rsidRDefault="00030D15" w:rsidP="000A0694">
      <w:pPr>
        <w:jc w:val="center"/>
        <w:rPr>
          <w:rFonts w:ascii="Times New Roman" w:hAnsi="Times New Roman" w:cs="Times New Roman"/>
          <w:b/>
          <w:bCs/>
          <w:sz w:val="24"/>
          <w:szCs w:val="28"/>
        </w:rPr>
      </w:pPr>
    </w:p>
    <w:p w14:paraId="40FE4AC9" w14:textId="77777777" w:rsidR="00030D15" w:rsidRDefault="00030D15" w:rsidP="000A0694">
      <w:pPr>
        <w:jc w:val="center"/>
        <w:rPr>
          <w:rFonts w:ascii="Times New Roman" w:hAnsi="Times New Roman" w:cs="Times New Roman"/>
          <w:b/>
          <w:bCs/>
          <w:sz w:val="24"/>
          <w:szCs w:val="28"/>
        </w:rPr>
      </w:pPr>
    </w:p>
    <w:p w14:paraId="009A2E05" w14:textId="0CB2C362" w:rsidR="000A0694" w:rsidRPr="000A0694" w:rsidRDefault="000A0694" w:rsidP="000A0694">
      <w:pPr>
        <w:jc w:val="center"/>
        <w:rPr>
          <w:rFonts w:ascii="Times New Roman" w:hAnsi="Times New Roman" w:cs="Times New Roman"/>
          <w:b/>
          <w:bCs/>
          <w:sz w:val="24"/>
          <w:szCs w:val="28"/>
        </w:rPr>
      </w:pPr>
      <w:r w:rsidRPr="000A0694">
        <w:rPr>
          <w:rFonts w:ascii="Times New Roman" w:hAnsi="Times New Roman" w:cs="Times New Roman"/>
          <w:b/>
          <w:bCs/>
          <w:sz w:val="24"/>
          <w:szCs w:val="28"/>
        </w:rPr>
        <w:t>Establishment of prediction models for lung cancer NOG/PDX models: A practical guideline for machine learning in small biomedical datasets</w:t>
      </w:r>
    </w:p>
    <w:p w14:paraId="09400A9E" w14:textId="605309D8" w:rsidR="000A0694" w:rsidRDefault="000A0694" w:rsidP="00AA390E">
      <w:pPr>
        <w:autoSpaceDE w:val="0"/>
        <w:autoSpaceDN w:val="0"/>
        <w:adjustRightInd w:val="0"/>
        <w:rPr>
          <w:rFonts w:ascii="Times New Roman" w:hAnsi="Times New Roman" w:cs="Times New Roman"/>
          <w:b/>
          <w:bCs/>
        </w:rPr>
      </w:pPr>
    </w:p>
    <w:p w14:paraId="6CAD82DA" w14:textId="5EBF2F76" w:rsidR="000A0694" w:rsidRPr="003A6B73" w:rsidRDefault="000A0694" w:rsidP="000A0694">
      <w:pPr>
        <w:autoSpaceDE w:val="0"/>
        <w:autoSpaceDN w:val="0"/>
        <w:adjustRightInd w:val="0"/>
        <w:jc w:val="center"/>
        <w:rPr>
          <w:rFonts w:ascii="Times New Roman" w:hAnsi="Times New Roman" w:cs="Times New Roman"/>
          <w:b/>
          <w:bCs/>
          <w:sz w:val="24"/>
          <w:szCs w:val="28"/>
        </w:rPr>
      </w:pPr>
      <w:r w:rsidRPr="003A6B73">
        <w:rPr>
          <w:rFonts w:ascii="Times New Roman" w:hAnsi="Times New Roman" w:cs="Times New Roman" w:hint="eastAsia"/>
          <w:b/>
          <w:bCs/>
          <w:sz w:val="24"/>
          <w:szCs w:val="28"/>
        </w:rPr>
        <w:t>S</w:t>
      </w:r>
      <w:r w:rsidRPr="003A6B73">
        <w:rPr>
          <w:rFonts w:ascii="Times New Roman" w:hAnsi="Times New Roman" w:cs="Times New Roman"/>
          <w:b/>
          <w:bCs/>
          <w:sz w:val="24"/>
          <w:szCs w:val="28"/>
        </w:rPr>
        <w:t>upplementary Materials</w:t>
      </w:r>
    </w:p>
    <w:p w14:paraId="60C1C0DA" w14:textId="77777777" w:rsidR="000A0694" w:rsidRDefault="000A0694">
      <w:pPr>
        <w:widowControl/>
        <w:jc w:val="left"/>
        <w:rPr>
          <w:rFonts w:ascii="Times New Roman" w:hAnsi="Times New Roman" w:cs="Times New Roman"/>
          <w:b/>
          <w:bCs/>
        </w:rPr>
      </w:pPr>
      <w:r>
        <w:rPr>
          <w:rFonts w:ascii="Times New Roman" w:hAnsi="Times New Roman" w:cs="Times New Roman"/>
          <w:b/>
          <w:bCs/>
        </w:rPr>
        <w:br w:type="page"/>
      </w:r>
    </w:p>
    <w:p w14:paraId="4EDAA0DB" w14:textId="78E41335" w:rsidR="00F73667" w:rsidRPr="00F73667" w:rsidRDefault="00F73667" w:rsidP="00AA390E">
      <w:pPr>
        <w:autoSpaceDE w:val="0"/>
        <w:autoSpaceDN w:val="0"/>
        <w:adjustRightInd w:val="0"/>
        <w:rPr>
          <w:rFonts w:ascii="Times New Roman" w:hAnsi="Times New Roman" w:cs="Times New Roman"/>
          <w:b/>
          <w:bCs/>
        </w:rPr>
      </w:pPr>
      <w:r w:rsidRPr="00F73667">
        <w:rPr>
          <w:rFonts w:ascii="Times New Roman" w:hAnsi="Times New Roman" w:cs="Times New Roman" w:hint="eastAsia"/>
          <w:b/>
          <w:bCs/>
        </w:rPr>
        <w:lastRenderedPageBreak/>
        <w:t>S</w:t>
      </w:r>
      <w:r w:rsidRPr="00F73667">
        <w:rPr>
          <w:rFonts w:ascii="Times New Roman" w:hAnsi="Times New Roman" w:cs="Times New Roman"/>
          <w:b/>
          <w:bCs/>
        </w:rPr>
        <w:t>upplementary Methods</w:t>
      </w:r>
    </w:p>
    <w:p w14:paraId="12ED4B7A" w14:textId="2CFF07CA" w:rsidR="00AA390E" w:rsidRDefault="00AA390E" w:rsidP="00AA390E">
      <w:pPr>
        <w:autoSpaceDE w:val="0"/>
        <w:autoSpaceDN w:val="0"/>
        <w:adjustRightInd w:val="0"/>
        <w:rPr>
          <w:rFonts w:ascii="Times New Roman" w:hAnsi="Times New Roman" w:cs="Times New Roman"/>
          <w:b/>
          <w:bCs/>
          <w:i/>
          <w:iCs/>
        </w:rPr>
      </w:pPr>
      <w:r w:rsidRPr="00D516B1">
        <w:rPr>
          <w:rFonts w:ascii="Times New Roman" w:hAnsi="Times New Roman" w:cs="Times New Roman" w:hint="eastAsia"/>
          <w:b/>
          <w:bCs/>
          <w:i/>
          <w:iCs/>
        </w:rPr>
        <w:t>M</w:t>
      </w:r>
      <w:r w:rsidRPr="00D516B1">
        <w:rPr>
          <w:rFonts w:ascii="Times New Roman" w:hAnsi="Times New Roman" w:cs="Times New Roman"/>
          <w:b/>
          <w:bCs/>
          <w:i/>
          <w:iCs/>
        </w:rPr>
        <w:t>achine learning</w:t>
      </w:r>
    </w:p>
    <w:p w14:paraId="34754B48" w14:textId="77777777" w:rsidR="00AA390E" w:rsidRPr="005A1C14" w:rsidRDefault="00AA390E" w:rsidP="00AA390E">
      <w:pPr>
        <w:autoSpaceDE w:val="0"/>
        <w:autoSpaceDN w:val="0"/>
        <w:adjustRightInd w:val="0"/>
        <w:rPr>
          <w:rFonts w:ascii="Times New Roman" w:hAnsi="Times New Roman" w:cs="Times New Roman"/>
          <w:b/>
          <w:bCs/>
          <w:i/>
          <w:iCs/>
        </w:rPr>
      </w:pPr>
      <w:r>
        <w:rPr>
          <w:rFonts w:ascii="Times New Roman" w:hAnsi="Times New Roman" w:cs="Times New Roman" w:hint="eastAsia"/>
          <w:b/>
          <w:bCs/>
          <w:i/>
          <w:iCs/>
        </w:rPr>
        <w:t>(</w:t>
      </w:r>
      <w:r>
        <w:rPr>
          <w:rFonts w:ascii="Times New Roman" w:hAnsi="Times New Roman" w:cs="Times New Roman"/>
          <w:b/>
          <w:bCs/>
          <w:i/>
          <w:iCs/>
        </w:rPr>
        <w:t>1)</w:t>
      </w:r>
      <w:r w:rsidRPr="005A1C14">
        <w:rPr>
          <w:rFonts w:ascii="Times New Roman" w:hAnsi="Times New Roman" w:cs="Times New Roman"/>
          <w:b/>
          <w:bCs/>
          <w:i/>
          <w:iCs/>
        </w:rPr>
        <w:t xml:space="preserve"> </w:t>
      </w:r>
      <w:r w:rsidRPr="00E46A5B">
        <w:rPr>
          <w:rFonts w:ascii="Times New Roman" w:hAnsi="Times New Roman" w:cs="Times New Roman"/>
          <w:b/>
          <w:bCs/>
          <w:i/>
          <w:iCs/>
        </w:rPr>
        <w:t>Stepwise logistic regression based on the lowest Akaike information criterion (AIC)</w:t>
      </w:r>
    </w:p>
    <w:p w14:paraId="6C8C32E0" w14:textId="77777777" w:rsidR="00AA390E" w:rsidRDefault="00AA390E" w:rsidP="00AA390E">
      <w:pPr>
        <w:autoSpaceDE w:val="0"/>
        <w:autoSpaceDN w:val="0"/>
        <w:adjustRightInd w:val="0"/>
        <w:rPr>
          <w:rFonts w:ascii="Times New Roman" w:hAnsi="Times New Roman" w:cs="Times New Roman"/>
        </w:rPr>
      </w:pPr>
      <w:r>
        <w:rPr>
          <w:rFonts w:ascii="Times New Roman" w:hAnsi="Times New Roman" w:cs="Times New Roman"/>
        </w:rPr>
        <w:t xml:space="preserve">AIC </w:t>
      </w:r>
      <w:r w:rsidRPr="00BC03E8">
        <w:rPr>
          <w:rFonts w:ascii="Times New Roman" w:hAnsi="Times New Roman" w:cs="Times New Roman"/>
        </w:rPr>
        <w:t>is a</w:t>
      </w:r>
      <w:r>
        <w:rPr>
          <w:rFonts w:ascii="Times New Roman" w:hAnsi="Times New Roman" w:cs="Times New Roman"/>
        </w:rPr>
        <w:t xml:space="preserve">n index </w:t>
      </w:r>
      <w:r w:rsidRPr="00BC03E8">
        <w:rPr>
          <w:rFonts w:ascii="Times New Roman" w:hAnsi="Times New Roman" w:cs="Times New Roman"/>
        </w:rPr>
        <w:t>for scoring and selecting a model</w:t>
      </w:r>
      <w:r>
        <w:rPr>
          <w:rFonts w:ascii="Times New Roman" w:hAnsi="Times New Roman" w:cs="Times New Roman"/>
        </w:rPr>
        <w:t>, which is defined as the following formula:</w:t>
      </w:r>
    </w:p>
    <w:p w14:paraId="6DB08D2A" w14:textId="77777777" w:rsidR="00AA390E" w:rsidRDefault="00AA390E" w:rsidP="00AA390E">
      <w:pPr>
        <w:autoSpaceDE w:val="0"/>
        <w:autoSpaceDN w:val="0"/>
        <w:adjustRightInd w:val="0"/>
        <w:rPr>
          <w:rFonts w:ascii="Times New Roman" w:hAnsi="Times New Roman" w:cs="Times New Roman"/>
        </w:rPr>
      </w:pPr>
      <w:r>
        <w:rPr>
          <w:rFonts w:ascii="Times New Roman" w:hAnsi="Times New Roman" w:cs="Times New Roman"/>
        </w:rPr>
        <w:t xml:space="preserve"> </w:t>
      </w:r>
      <w:r w:rsidRPr="00DB196B">
        <w:rPr>
          <w:rFonts w:ascii="Times New Roman" w:hAnsi="Times New Roman" w:cs="Times New Roman"/>
        </w:rPr>
        <w:t>AIC = -2</w:t>
      </w:r>
      <w:r>
        <w:rPr>
          <w:rFonts w:ascii="Times New Roman" w:hAnsi="Times New Roman" w:cs="Times New Roman"/>
        </w:rPr>
        <w:t>/N*</w:t>
      </w:r>
      <w:r w:rsidRPr="00DB196B">
        <w:rPr>
          <w:rFonts w:ascii="Times New Roman" w:hAnsi="Times New Roman" w:cs="Times New Roman"/>
        </w:rPr>
        <w:t>(log-likelihood) + 2K</w:t>
      </w:r>
      <w:r>
        <w:rPr>
          <w:rFonts w:ascii="Times New Roman" w:hAnsi="Times New Roman" w:cs="Times New Roman"/>
        </w:rPr>
        <w:t xml:space="preserve">/N </w:t>
      </w:r>
    </w:p>
    <w:p w14:paraId="7434CBA6" w14:textId="77777777" w:rsidR="00AA390E" w:rsidRDefault="00AA390E" w:rsidP="00AA390E">
      <w:pPr>
        <w:autoSpaceDE w:val="0"/>
        <w:autoSpaceDN w:val="0"/>
        <w:adjustRightInd w:val="0"/>
        <w:rPr>
          <w:rFonts w:ascii="Times New Roman" w:hAnsi="Times New Roman" w:cs="Times New Roman"/>
        </w:rPr>
      </w:pPr>
      <w:r>
        <w:rPr>
          <w:rFonts w:ascii="Times New Roman" w:hAnsi="Times New Roman" w:cs="Times New Roman"/>
        </w:rPr>
        <w:t>(</w:t>
      </w:r>
      <w:r w:rsidRPr="00DB196B">
        <w:rPr>
          <w:rFonts w:ascii="Times New Roman" w:hAnsi="Times New Roman" w:cs="Times New Roman"/>
        </w:rPr>
        <w:t>N is the number of</w:t>
      </w:r>
      <w:r>
        <w:rPr>
          <w:rFonts w:ascii="Times New Roman" w:hAnsi="Times New Roman" w:cs="Times New Roman"/>
        </w:rPr>
        <w:t xml:space="preserve"> examples, </w:t>
      </w:r>
      <w:r w:rsidRPr="00DB196B">
        <w:rPr>
          <w:rFonts w:ascii="Times New Roman" w:hAnsi="Times New Roman" w:cs="Times New Roman"/>
        </w:rPr>
        <w:t>K is the number of variables in the model plus the intercept</w:t>
      </w:r>
      <w:r>
        <w:rPr>
          <w:rFonts w:ascii="Times New Roman" w:hAnsi="Times New Roman" w:cs="Times New Roman"/>
        </w:rPr>
        <w:t>, and l</w:t>
      </w:r>
      <w:r w:rsidRPr="00DB196B">
        <w:rPr>
          <w:rFonts w:ascii="Times New Roman" w:hAnsi="Times New Roman" w:cs="Times New Roman"/>
        </w:rPr>
        <w:t>og-likelihood is a measure of model fit</w:t>
      </w:r>
      <w:r>
        <w:rPr>
          <w:rFonts w:ascii="Times New Roman" w:hAnsi="Times New Roman" w:cs="Times New Roman"/>
        </w:rPr>
        <w:t xml:space="preserve"> which is</w:t>
      </w:r>
      <w:r w:rsidRPr="00DB196B">
        <w:rPr>
          <w:rFonts w:ascii="Times New Roman" w:hAnsi="Times New Roman" w:cs="Times New Roman"/>
        </w:rPr>
        <w:t xml:space="preserve"> usually obtained from statistical output</w:t>
      </w:r>
      <w:r>
        <w:rPr>
          <w:rFonts w:ascii="Times New Roman" w:hAnsi="Times New Roman" w:cs="Times New Roman"/>
        </w:rPr>
        <w:t xml:space="preserve">.) </w:t>
      </w:r>
    </w:p>
    <w:p w14:paraId="12D5D955" w14:textId="2924649E" w:rsidR="00AA390E" w:rsidRPr="00807072" w:rsidRDefault="00AA390E" w:rsidP="00AA390E">
      <w:pPr>
        <w:autoSpaceDE w:val="0"/>
        <w:autoSpaceDN w:val="0"/>
        <w:adjustRightInd w:val="0"/>
        <w:rPr>
          <w:rFonts w:ascii="Times New Roman" w:hAnsi="Times New Roman" w:cs="Times New Roman"/>
        </w:rPr>
      </w:pPr>
      <w:r w:rsidRPr="007C4976">
        <w:rPr>
          <w:rFonts w:ascii="Times New Roman" w:hAnsi="Times New Roman" w:cs="Times New Roman"/>
        </w:rPr>
        <w:t>The</w:t>
      </w:r>
      <w:r>
        <w:rPr>
          <w:rFonts w:ascii="Times New Roman" w:hAnsi="Times New Roman" w:cs="Times New Roman" w:hint="eastAsia"/>
        </w:rPr>
        <w:t xml:space="preserve"> </w:t>
      </w:r>
      <w:r>
        <w:rPr>
          <w:rFonts w:ascii="Times New Roman" w:hAnsi="Times New Roman" w:cs="Times New Roman"/>
        </w:rPr>
        <w:t>“MASS</w:t>
      </w:r>
      <w:r w:rsidRPr="007C4976">
        <w:rPr>
          <w:rFonts w:ascii="Times New Roman" w:hAnsi="Times New Roman" w:cs="Times New Roman"/>
        </w:rPr>
        <w:t xml:space="preserve">’’ package </w:t>
      </w:r>
      <w:r>
        <w:rPr>
          <w:rFonts w:ascii="Times New Roman" w:hAnsi="Times New Roman" w:cs="Times New Roman"/>
        </w:rPr>
        <w:t xml:space="preserve">of R software </w:t>
      </w:r>
      <w:r w:rsidRPr="007C4976">
        <w:rPr>
          <w:rFonts w:ascii="Times New Roman" w:hAnsi="Times New Roman" w:cs="Times New Roman"/>
        </w:rPr>
        <w:t>was used to perform the</w:t>
      </w:r>
      <w:r>
        <w:rPr>
          <w:rFonts w:ascii="Times New Roman" w:hAnsi="Times New Roman" w:cs="Times New Roman"/>
        </w:rPr>
        <w:t xml:space="preserve"> stepwise logistic</w:t>
      </w:r>
      <w:r w:rsidRPr="007C4976">
        <w:rPr>
          <w:rFonts w:ascii="Times New Roman" w:hAnsi="Times New Roman" w:cs="Times New Roman"/>
        </w:rPr>
        <w:t xml:space="preserve"> regression</w:t>
      </w:r>
      <w:r>
        <w:rPr>
          <w:rFonts w:ascii="Times New Roman" w:hAnsi="Times New Roman" w:cs="Times New Roman"/>
        </w:rPr>
        <w:t xml:space="preserve"> based on the lowest AIC</w:t>
      </w:r>
      <w:r w:rsidRPr="007C4976">
        <w:rPr>
          <w:rFonts w:ascii="Times New Roman" w:hAnsi="Times New Roman" w:cs="Times New Roman"/>
        </w:rPr>
        <w:t>.</w:t>
      </w:r>
    </w:p>
    <w:p w14:paraId="30FF52FE" w14:textId="77777777" w:rsidR="00AA390E" w:rsidRPr="00DB196B" w:rsidRDefault="00AA390E" w:rsidP="00AA390E">
      <w:pPr>
        <w:autoSpaceDE w:val="0"/>
        <w:autoSpaceDN w:val="0"/>
        <w:adjustRightInd w:val="0"/>
        <w:rPr>
          <w:rFonts w:ascii="Times New Roman" w:hAnsi="Times New Roman" w:cs="Times New Roman"/>
        </w:rPr>
      </w:pPr>
    </w:p>
    <w:p w14:paraId="4E1FAE31" w14:textId="1B4601FB" w:rsidR="00AA390E" w:rsidRDefault="00AA390E" w:rsidP="00AA390E">
      <w:pPr>
        <w:autoSpaceDE w:val="0"/>
        <w:autoSpaceDN w:val="0"/>
        <w:adjustRightInd w:val="0"/>
        <w:rPr>
          <w:rFonts w:ascii="Times New Roman" w:hAnsi="Times New Roman" w:cs="Times New Roman"/>
          <w:b/>
          <w:bCs/>
          <w:i/>
          <w:iCs/>
        </w:rPr>
      </w:pPr>
      <w:r w:rsidRPr="00424883">
        <w:rPr>
          <w:rFonts w:ascii="Times New Roman" w:hAnsi="Times New Roman" w:cs="Times New Roman" w:hint="eastAsia"/>
          <w:b/>
          <w:bCs/>
          <w:i/>
          <w:iCs/>
        </w:rPr>
        <w:t>(</w:t>
      </w:r>
      <w:r w:rsidRPr="00424883">
        <w:rPr>
          <w:rFonts w:ascii="Times New Roman" w:hAnsi="Times New Roman" w:cs="Times New Roman"/>
          <w:b/>
          <w:bCs/>
          <w:i/>
          <w:iCs/>
        </w:rPr>
        <w:t>2)</w:t>
      </w:r>
      <w:r>
        <w:rPr>
          <w:rFonts w:ascii="Times New Roman" w:hAnsi="Times New Roman" w:cs="Times New Roman"/>
          <w:b/>
          <w:bCs/>
          <w:i/>
          <w:iCs/>
        </w:rPr>
        <w:t xml:space="preserve"> </w:t>
      </w:r>
      <w:r w:rsidR="00292ACD">
        <w:rPr>
          <w:rFonts w:ascii="Times New Roman" w:hAnsi="Times New Roman" w:cs="Times New Roman"/>
          <w:b/>
          <w:bCs/>
          <w:i/>
          <w:iCs/>
        </w:rPr>
        <w:t>L</w:t>
      </w:r>
      <w:r w:rsidRPr="00E46A5B">
        <w:rPr>
          <w:rFonts w:ascii="Times New Roman" w:hAnsi="Times New Roman" w:cs="Times New Roman"/>
          <w:b/>
          <w:bCs/>
          <w:i/>
          <w:iCs/>
        </w:rPr>
        <w:t>east absolute shrinkage and selection operator (LASSO)</w:t>
      </w:r>
      <w:r w:rsidR="00292ACD">
        <w:rPr>
          <w:rFonts w:ascii="Times New Roman" w:hAnsi="Times New Roman" w:cs="Times New Roman"/>
          <w:b/>
          <w:bCs/>
          <w:i/>
          <w:iCs/>
        </w:rPr>
        <w:t>-logistic</w:t>
      </w:r>
      <w:r w:rsidRPr="00E46A5B">
        <w:rPr>
          <w:rFonts w:ascii="Times New Roman" w:hAnsi="Times New Roman" w:cs="Times New Roman"/>
          <w:b/>
          <w:bCs/>
          <w:i/>
          <w:iCs/>
        </w:rPr>
        <w:t xml:space="preserve"> regression</w:t>
      </w:r>
    </w:p>
    <w:p w14:paraId="306A786D" w14:textId="77777777" w:rsidR="00AA390E" w:rsidRDefault="00AA390E" w:rsidP="00AA390E">
      <w:pPr>
        <w:autoSpaceDE w:val="0"/>
        <w:autoSpaceDN w:val="0"/>
        <w:adjustRightInd w:val="0"/>
        <w:rPr>
          <w:rFonts w:ascii="Times New Roman" w:hAnsi="Times New Roman" w:cs="Times New Roman"/>
        </w:rPr>
      </w:pPr>
      <w:r w:rsidRPr="00080BA3">
        <w:rPr>
          <w:rFonts w:ascii="Times New Roman" w:hAnsi="Times New Roman" w:cs="Times New Roman"/>
        </w:rPr>
        <w:t xml:space="preserve">Whether the driver gene mutation </w:t>
      </w:r>
      <w:r>
        <w:rPr>
          <w:rFonts w:ascii="Times New Roman" w:hAnsi="Times New Roman" w:cs="Times New Roman"/>
        </w:rPr>
        <w:t>was</w:t>
      </w:r>
      <w:r w:rsidRPr="00080BA3">
        <w:rPr>
          <w:rFonts w:ascii="Times New Roman" w:hAnsi="Times New Roman" w:cs="Times New Roman"/>
        </w:rPr>
        <w:t xml:space="preserve"> used as a dependent variable Y input in the logistic regression model, and </w:t>
      </w:r>
      <w:r>
        <w:rPr>
          <w:rFonts w:ascii="Times New Roman" w:hAnsi="Times New Roman" w:cs="Times New Roman"/>
        </w:rPr>
        <w:t>was</w:t>
      </w:r>
      <w:r w:rsidRPr="00080BA3">
        <w:rPr>
          <w:rFonts w:ascii="Times New Roman" w:hAnsi="Times New Roman" w:cs="Times New Roman"/>
        </w:rPr>
        <w:t xml:space="preserve"> coded as 0 to indicate deletion (consistency) and 1 to indicate existence (inconsistency). Given the covariate xi, the probability of driving gene mutation inconsistency is calculated as follows: </w:t>
      </w:r>
    </w:p>
    <w:p w14:paraId="7F9AB347" w14:textId="77777777" w:rsidR="00AA390E" w:rsidRPr="00080BA3" w:rsidRDefault="00AA390E" w:rsidP="00AA390E">
      <w:pPr>
        <w:autoSpaceDE w:val="0"/>
        <w:autoSpaceDN w:val="0"/>
        <w:adjustRightInd w:val="0"/>
        <w:rPr>
          <w:rFonts w:ascii="Times New Roman" w:hAnsi="Times New Roman" w:cs="Times New Roman"/>
        </w:rPr>
      </w:pPr>
      <w:proofErr w:type="gramStart"/>
      <w:r w:rsidRPr="00080BA3">
        <w:rPr>
          <w:rFonts w:ascii="Times New Roman" w:hAnsi="Times New Roman" w:cs="Times New Roman"/>
        </w:rPr>
        <w:t>P(</w:t>
      </w:r>
      <w:proofErr w:type="gramEnd"/>
      <w:r w:rsidRPr="00080BA3">
        <w:rPr>
          <w:rFonts w:ascii="Times New Roman" w:hAnsi="Times New Roman" w:cs="Times New Roman"/>
        </w:rPr>
        <w:t xml:space="preserve">Y = 1xi)= exp (β0+β1 xi1 +... + β k </w:t>
      </w:r>
      <w:proofErr w:type="spellStart"/>
      <w:r w:rsidRPr="00080BA3">
        <w:rPr>
          <w:rFonts w:ascii="Times New Roman" w:hAnsi="Times New Roman" w:cs="Times New Roman"/>
        </w:rPr>
        <w:t>xik</w:t>
      </w:r>
      <w:proofErr w:type="spellEnd"/>
      <w:r w:rsidRPr="00080BA3">
        <w:rPr>
          <w:rFonts w:ascii="Times New Roman" w:hAnsi="Times New Roman" w:cs="Times New Roman"/>
        </w:rPr>
        <w:t xml:space="preserve">)1 + exp(β 0 + β 1 xi1 +… + β k </w:t>
      </w:r>
      <w:proofErr w:type="spellStart"/>
      <w:r w:rsidRPr="00080BA3">
        <w:rPr>
          <w:rFonts w:ascii="Times New Roman" w:hAnsi="Times New Roman" w:cs="Times New Roman"/>
        </w:rPr>
        <w:t>xik</w:t>
      </w:r>
      <w:proofErr w:type="spellEnd"/>
      <w:r w:rsidRPr="00080BA3">
        <w:rPr>
          <w:rFonts w:ascii="Times New Roman" w:hAnsi="Times New Roman" w:cs="Times New Roman"/>
        </w:rPr>
        <w:t xml:space="preserve">). B0 is the intercept, βj (j = </w:t>
      </w:r>
      <w:proofErr w:type="gramStart"/>
      <w:r w:rsidRPr="00080BA3">
        <w:rPr>
          <w:rFonts w:ascii="Times New Roman" w:hAnsi="Times New Roman" w:cs="Times New Roman"/>
        </w:rPr>
        <w:t>1,...</w:t>
      </w:r>
      <w:proofErr w:type="gramEnd"/>
      <w:r w:rsidRPr="00080BA3">
        <w:rPr>
          <w:rFonts w:ascii="Times New Roman" w:hAnsi="Times New Roman" w:cs="Times New Roman"/>
        </w:rPr>
        <w:t>, k) is the coefficient corresponding to the j-</w:t>
      </w:r>
      <w:proofErr w:type="spellStart"/>
      <w:r w:rsidRPr="00080BA3">
        <w:rPr>
          <w:rFonts w:ascii="Times New Roman" w:hAnsi="Times New Roman" w:cs="Times New Roman"/>
        </w:rPr>
        <w:t>th</w:t>
      </w:r>
      <w:proofErr w:type="spellEnd"/>
      <w:r w:rsidRPr="00080BA3">
        <w:rPr>
          <w:rFonts w:ascii="Times New Roman" w:hAnsi="Times New Roman" w:cs="Times New Roman"/>
        </w:rPr>
        <w:t xml:space="preserve"> covariate.</w:t>
      </w:r>
    </w:p>
    <w:p w14:paraId="6CDCA825" w14:textId="4386D86A" w:rsidR="00AA390E" w:rsidRDefault="00AA390E" w:rsidP="00AA390E">
      <w:pPr>
        <w:autoSpaceDE w:val="0"/>
        <w:autoSpaceDN w:val="0"/>
        <w:adjustRightInd w:val="0"/>
        <w:rPr>
          <w:rFonts w:ascii="Times New Roman" w:hAnsi="Times New Roman" w:cs="Times New Roman"/>
        </w:rPr>
      </w:pPr>
      <w:r w:rsidRPr="00080BA3">
        <w:rPr>
          <w:rFonts w:ascii="Times New Roman" w:hAnsi="Times New Roman" w:cs="Times New Roman"/>
        </w:rPr>
        <w:t>Logistic</w:t>
      </w:r>
      <w:r>
        <w:rPr>
          <w:rFonts w:ascii="Times New Roman" w:hAnsi="Times New Roman" w:cs="Times New Roman"/>
        </w:rPr>
        <w:t>-</w:t>
      </w:r>
      <w:r w:rsidRPr="00080BA3">
        <w:rPr>
          <w:rFonts w:ascii="Times New Roman" w:hAnsi="Times New Roman" w:cs="Times New Roman"/>
        </w:rPr>
        <w:t>LASSO estimator β</w:t>
      </w:r>
      <w:proofErr w:type="gramStart"/>
      <w:r w:rsidRPr="00080BA3">
        <w:rPr>
          <w:rFonts w:ascii="Times New Roman" w:hAnsi="Times New Roman" w:cs="Times New Roman"/>
        </w:rPr>
        <w:t>oˆ,.</w:t>
      </w:r>
      <w:r w:rsidR="00337AFA">
        <w:rPr>
          <w:rFonts w:ascii="Times New Roman" w:hAnsi="Times New Roman" w:cs="Times New Roman"/>
        </w:rPr>
        <w:t>..</w:t>
      </w:r>
      <w:proofErr w:type="gramEnd"/>
      <w:r w:rsidRPr="00080BA3">
        <w:rPr>
          <w:rFonts w:ascii="Times New Roman" w:hAnsi="Times New Roman" w:cs="Times New Roman"/>
        </w:rPr>
        <w:t>, βk is defined as the minimum value of negative log likelihood:</w:t>
      </w:r>
    </w:p>
    <w:p w14:paraId="437DAFA9" w14:textId="2F90AB76" w:rsidR="00AA390E" w:rsidRDefault="00AA390E" w:rsidP="00AA390E">
      <w:pPr>
        <w:autoSpaceDE w:val="0"/>
        <w:autoSpaceDN w:val="0"/>
        <w:adjustRightInd w:val="0"/>
        <w:rPr>
          <w:rFonts w:ascii="Times New Roman" w:hAnsi="Times New Roman" w:cs="Times New Roman"/>
        </w:rPr>
      </w:pPr>
      <w:r w:rsidRPr="00080BA3">
        <w:rPr>
          <w:rFonts w:ascii="Times New Roman" w:hAnsi="Times New Roman" w:cs="Times New Roman"/>
        </w:rPr>
        <w:t xml:space="preserve">∑ </w:t>
      </w:r>
      <w:proofErr w:type="spellStart"/>
      <w:r w:rsidRPr="00080BA3">
        <w:rPr>
          <w:rFonts w:ascii="Times New Roman" w:hAnsi="Times New Roman" w:cs="Times New Roman"/>
        </w:rPr>
        <w:t>ni</w:t>
      </w:r>
      <w:proofErr w:type="spellEnd"/>
      <w:r w:rsidRPr="00080BA3">
        <w:rPr>
          <w:rFonts w:ascii="Times New Roman" w:hAnsi="Times New Roman" w:cs="Times New Roman"/>
        </w:rPr>
        <w:t xml:space="preserve"> = 1 [-</w:t>
      </w:r>
      <w:proofErr w:type="spellStart"/>
      <w:r w:rsidRPr="00080BA3">
        <w:rPr>
          <w:rFonts w:ascii="Times New Roman" w:hAnsi="Times New Roman" w:cs="Times New Roman"/>
        </w:rPr>
        <w:t>yi</w:t>
      </w:r>
      <w:proofErr w:type="spellEnd"/>
      <w:r w:rsidRPr="00080BA3">
        <w:rPr>
          <w:rFonts w:ascii="Times New Roman" w:hAnsi="Times New Roman" w:cs="Times New Roman"/>
        </w:rPr>
        <w:t xml:space="preserve"> (β0+β1 xi1 +.</w:t>
      </w:r>
      <w:r w:rsidR="00337AFA">
        <w:rPr>
          <w:rFonts w:ascii="Times New Roman" w:hAnsi="Times New Roman" w:cs="Times New Roman"/>
        </w:rPr>
        <w:t>..</w:t>
      </w:r>
      <w:r w:rsidRPr="00080BA3">
        <w:rPr>
          <w:rFonts w:ascii="Times New Roman" w:hAnsi="Times New Roman" w:cs="Times New Roman"/>
        </w:rPr>
        <w:t>+ β</w:t>
      </w:r>
      <w:proofErr w:type="spellStart"/>
      <w:r w:rsidRPr="00080BA3">
        <w:rPr>
          <w:rFonts w:ascii="Times New Roman" w:hAnsi="Times New Roman" w:cs="Times New Roman"/>
        </w:rPr>
        <w:t>kxik</w:t>
      </w:r>
      <w:proofErr w:type="spellEnd"/>
      <w:r w:rsidRPr="00080BA3">
        <w:rPr>
          <w:rFonts w:ascii="Times New Roman" w:hAnsi="Times New Roman" w:cs="Times New Roman"/>
        </w:rPr>
        <w:t xml:space="preserve">) + </w:t>
      </w:r>
      <w:proofErr w:type="gramStart"/>
      <w:r w:rsidRPr="00080BA3">
        <w:rPr>
          <w:rFonts w:ascii="Times New Roman" w:hAnsi="Times New Roman" w:cs="Times New Roman"/>
        </w:rPr>
        <w:t>log(</w:t>
      </w:r>
      <w:proofErr w:type="gramEnd"/>
      <w:r w:rsidRPr="00080BA3">
        <w:rPr>
          <w:rFonts w:ascii="Times New Roman" w:hAnsi="Times New Roman" w:cs="Times New Roman"/>
        </w:rPr>
        <w:t xml:space="preserve">1 + exp (β0+β1 xi1 +... + βk </w:t>
      </w:r>
      <w:proofErr w:type="spellStart"/>
      <w:r w:rsidRPr="00080BA3">
        <w:rPr>
          <w:rFonts w:ascii="Times New Roman" w:hAnsi="Times New Roman" w:cs="Times New Roman"/>
        </w:rPr>
        <w:t>xik</w:t>
      </w:r>
      <w:proofErr w:type="spellEnd"/>
      <w:r w:rsidRPr="00080BA3">
        <w:rPr>
          <w:rFonts w:ascii="Times New Roman" w:hAnsi="Times New Roman" w:cs="Times New Roman"/>
        </w:rPr>
        <w:t xml:space="preserve">)], subject to ∑ </w:t>
      </w:r>
      <w:proofErr w:type="spellStart"/>
      <w:r w:rsidRPr="00080BA3">
        <w:rPr>
          <w:rFonts w:ascii="Times New Roman" w:hAnsi="Times New Roman" w:cs="Times New Roman"/>
        </w:rPr>
        <w:t>kj</w:t>
      </w:r>
      <w:proofErr w:type="spellEnd"/>
      <w:r w:rsidRPr="00080BA3">
        <w:rPr>
          <w:rFonts w:ascii="Times New Roman" w:hAnsi="Times New Roman" w:cs="Times New Roman"/>
        </w:rPr>
        <w:t xml:space="preserve"> = 1 | BJ | ≤</w:t>
      </w:r>
      <w:r w:rsidR="00337AFA" w:rsidRPr="00080BA3">
        <w:rPr>
          <w:rFonts w:ascii="Times New Roman" w:hAnsi="Times New Roman" w:cs="Times New Roman"/>
        </w:rPr>
        <w:t>λ</w:t>
      </w:r>
      <w:r w:rsidRPr="00080BA3">
        <w:rPr>
          <w:rFonts w:ascii="Times New Roman" w:hAnsi="Times New Roman" w:cs="Times New Roman"/>
        </w:rPr>
        <w:t xml:space="preserve">. </w:t>
      </w:r>
    </w:p>
    <w:p w14:paraId="682B8F4C" w14:textId="28759FBC" w:rsidR="00AA390E" w:rsidRDefault="00AA390E" w:rsidP="00AA390E">
      <w:pPr>
        <w:autoSpaceDE w:val="0"/>
        <w:autoSpaceDN w:val="0"/>
        <w:adjustRightInd w:val="0"/>
        <w:rPr>
          <w:rFonts w:ascii="Times New Roman" w:hAnsi="Times New Roman" w:cs="Times New Roman"/>
        </w:rPr>
      </w:pPr>
      <w:r w:rsidRPr="00080BA3">
        <w:rPr>
          <w:rFonts w:ascii="Times New Roman" w:hAnsi="Times New Roman" w:cs="Times New Roman"/>
        </w:rPr>
        <w:t>Here, λ&gt;0 is an adjustment parameter that controls the sparsity of the estimator (</w:t>
      </w:r>
      <w:r>
        <w:rPr>
          <w:rFonts w:ascii="Times New Roman" w:hAnsi="Times New Roman" w:cs="Times New Roman" w:hint="eastAsia"/>
        </w:rPr>
        <w:t>i</w:t>
      </w:r>
      <w:r w:rsidRPr="00080BA3">
        <w:rPr>
          <w:rFonts w:ascii="Times New Roman" w:hAnsi="Times New Roman" w:cs="Times New Roman"/>
        </w:rPr>
        <w:t xml:space="preserve">.e., the number of coefficients with a value of zero), and in practice to choose by using validation samples or cross-validation. In order to obtain the logistic LASSO estimator, we used the </w:t>
      </w:r>
      <w:r>
        <w:rPr>
          <w:rFonts w:ascii="Times New Roman" w:hAnsi="Times New Roman" w:cs="Times New Roman" w:hint="eastAsia"/>
        </w:rPr>
        <w:t>“</w:t>
      </w:r>
      <w:proofErr w:type="spellStart"/>
      <w:r w:rsidRPr="00080BA3">
        <w:rPr>
          <w:rFonts w:ascii="Times New Roman" w:hAnsi="Times New Roman" w:cs="Times New Roman"/>
        </w:rPr>
        <w:t>glmnet</w:t>
      </w:r>
      <w:proofErr w:type="spellEnd"/>
      <w:r>
        <w:rPr>
          <w:rFonts w:ascii="Times New Roman" w:hAnsi="Times New Roman" w:cs="Times New Roman" w:hint="eastAsia"/>
        </w:rPr>
        <w:t>”</w:t>
      </w:r>
      <w:r>
        <w:rPr>
          <w:rFonts w:ascii="Times New Roman" w:hAnsi="Times New Roman" w:cs="Times New Roman" w:hint="eastAsia"/>
        </w:rPr>
        <w:t xml:space="preserve"> </w:t>
      </w:r>
      <w:r w:rsidRPr="00080BA3">
        <w:rPr>
          <w:rFonts w:ascii="Times New Roman" w:hAnsi="Times New Roman" w:cs="Times New Roman"/>
        </w:rPr>
        <w:t>package in R.</w:t>
      </w:r>
    </w:p>
    <w:p w14:paraId="6A253A30" w14:textId="77777777" w:rsidR="00AA390E" w:rsidRPr="00080BA3" w:rsidRDefault="00AA390E" w:rsidP="00AA390E">
      <w:pPr>
        <w:autoSpaceDE w:val="0"/>
        <w:autoSpaceDN w:val="0"/>
        <w:adjustRightInd w:val="0"/>
        <w:rPr>
          <w:rFonts w:ascii="Times New Roman" w:hAnsi="Times New Roman" w:cs="Times New Roman"/>
        </w:rPr>
      </w:pPr>
    </w:p>
    <w:p w14:paraId="31362CA3" w14:textId="77777777" w:rsidR="00AA390E" w:rsidRDefault="00AA390E" w:rsidP="00AA390E">
      <w:pPr>
        <w:autoSpaceDE w:val="0"/>
        <w:autoSpaceDN w:val="0"/>
        <w:adjustRightInd w:val="0"/>
        <w:rPr>
          <w:rFonts w:ascii="Times New Roman" w:hAnsi="Times New Roman" w:cs="Times New Roman"/>
          <w:b/>
          <w:bCs/>
          <w:i/>
          <w:iCs/>
        </w:rPr>
      </w:pPr>
      <w:r w:rsidRPr="00424883">
        <w:rPr>
          <w:rFonts w:ascii="Times New Roman" w:hAnsi="Times New Roman" w:cs="Times New Roman" w:hint="eastAsia"/>
          <w:b/>
          <w:bCs/>
          <w:i/>
          <w:iCs/>
        </w:rPr>
        <w:t>(</w:t>
      </w:r>
      <w:r w:rsidRPr="00424883">
        <w:rPr>
          <w:rFonts w:ascii="Times New Roman" w:hAnsi="Times New Roman" w:cs="Times New Roman"/>
          <w:b/>
          <w:bCs/>
          <w:i/>
          <w:iCs/>
        </w:rPr>
        <w:t>3)</w:t>
      </w:r>
      <w:r>
        <w:rPr>
          <w:rFonts w:ascii="Times New Roman" w:hAnsi="Times New Roman" w:cs="Times New Roman"/>
          <w:b/>
          <w:bCs/>
          <w:i/>
          <w:iCs/>
        </w:rPr>
        <w:t xml:space="preserve"> S</w:t>
      </w:r>
      <w:r w:rsidRPr="0046410B">
        <w:rPr>
          <w:rFonts w:ascii="Times New Roman" w:hAnsi="Times New Roman" w:cs="Times New Roman"/>
          <w:b/>
          <w:bCs/>
          <w:i/>
          <w:iCs/>
        </w:rPr>
        <w:t>upport vector machine recursive feature elimination</w:t>
      </w:r>
      <w:r>
        <w:rPr>
          <w:rFonts w:ascii="Times New Roman" w:hAnsi="Times New Roman" w:cs="Times New Roman"/>
          <w:b/>
          <w:bCs/>
          <w:i/>
          <w:iCs/>
        </w:rPr>
        <w:t xml:space="preserve"> (SVM-RFE)</w:t>
      </w:r>
    </w:p>
    <w:p w14:paraId="065B43F5" w14:textId="0E91C990" w:rsidR="00AA390E" w:rsidRDefault="00AA390E" w:rsidP="00AA390E">
      <w:pPr>
        <w:autoSpaceDE w:val="0"/>
        <w:autoSpaceDN w:val="0"/>
        <w:adjustRightInd w:val="0"/>
        <w:rPr>
          <w:rFonts w:ascii="Times New Roman" w:hAnsi="Times New Roman" w:cs="Times New Roman"/>
        </w:rPr>
      </w:pPr>
      <w:r w:rsidRPr="00B83AD1">
        <w:rPr>
          <w:rFonts w:ascii="Times New Roman" w:hAnsi="Times New Roman" w:cs="Times New Roman"/>
        </w:rPr>
        <w:t>SVM-</w:t>
      </w:r>
      <w:r>
        <w:rPr>
          <w:rFonts w:ascii="Times New Roman" w:hAnsi="Times New Roman" w:cs="Times New Roman"/>
        </w:rPr>
        <w:t>RFE</w:t>
      </w:r>
      <w:r w:rsidRPr="00B83AD1">
        <w:rPr>
          <w:rFonts w:ascii="Times New Roman" w:hAnsi="Times New Roman" w:cs="Times New Roman"/>
        </w:rPr>
        <w:t xml:space="preserve"> is an SVM-based </w:t>
      </w:r>
      <w:r>
        <w:rPr>
          <w:rFonts w:ascii="Times New Roman" w:hAnsi="Times New Roman" w:cs="Times New Roman" w:hint="eastAsia"/>
        </w:rPr>
        <w:t>feature</w:t>
      </w:r>
      <w:r w:rsidRPr="00B83AD1">
        <w:rPr>
          <w:rFonts w:ascii="Times New Roman" w:hAnsi="Times New Roman" w:cs="Times New Roman"/>
        </w:rPr>
        <w:t xml:space="preserve"> elimination method that </w:t>
      </w:r>
      <w:r>
        <w:rPr>
          <w:rFonts w:ascii="Times New Roman" w:hAnsi="Times New Roman" w:cs="Times New Roman"/>
        </w:rPr>
        <w:t>outputs</w:t>
      </w:r>
      <w:r w:rsidRPr="00B83AD1">
        <w:rPr>
          <w:rFonts w:ascii="Times New Roman" w:hAnsi="Times New Roman" w:cs="Times New Roman"/>
        </w:rPr>
        <w:t xml:space="preserve"> the classification by selecting peptide set</w:t>
      </w:r>
      <w:r>
        <w:rPr>
          <w:rFonts w:ascii="Times New Roman" w:hAnsi="Times New Roman" w:cs="Times New Roman"/>
        </w:rPr>
        <w:t xml:space="preserve"> with the best performance</w:t>
      </w:r>
      <w:r w:rsidRPr="00B83AD1">
        <w:rPr>
          <w:rFonts w:ascii="Times New Roman" w:hAnsi="Times New Roman" w:cs="Times New Roman"/>
        </w:rPr>
        <w:t xml:space="preserve"> from the </w:t>
      </w:r>
      <w:r>
        <w:rPr>
          <w:rFonts w:ascii="Times New Roman" w:hAnsi="Times New Roman" w:cs="Times New Roman"/>
        </w:rPr>
        <w:t>initially</w:t>
      </w:r>
      <w:r w:rsidRPr="00B83AD1">
        <w:rPr>
          <w:rFonts w:ascii="Times New Roman" w:hAnsi="Times New Roman" w:cs="Times New Roman"/>
        </w:rPr>
        <w:t xml:space="preserve"> provided </w:t>
      </w:r>
      <w:r>
        <w:rPr>
          <w:rFonts w:ascii="Times New Roman" w:hAnsi="Times New Roman" w:cs="Times New Roman"/>
        </w:rPr>
        <w:t>feature</w:t>
      </w:r>
      <w:r w:rsidRPr="00B83AD1">
        <w:rPr>
          <w:rFonts w:ascii="Times New Roman" w:hAnsi="Times New Roman" w:cs="Times New Roman"/>
        </w:rPr>
        <w:t xml:space="preserve"> set</w:t>
      </w:r>
      <w:r>
        <w:rPr>
          <w:rFonts w:ascii="Times New Roman" w:hAnsi="Times New Roman" w:cs="Times New Roman"/>
        </w:rPr>
        <w:fldChar w:fldCharType="begin">
          <w:fldData xml:space="preserve">PEVuZE5vdGU+PENpdGU+PEF1dGhvcj5Jc2hpaGFyYTwvQXV0aG9yPjxZZWFyPjIwMTM8L1llYXI+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==
</w:fldData>
        </w:fldChar>
      </w:r>
      <w:r>
        <w:rPr>
          <w:rFonts w:ascii="Times New Roman" w:hAnsi="Times New Roman" w:cs="Times New Roman"/>
        </w:rPr>
        <w:instrText xml:space="preserve"> ADDIN EN.CITE </w:instrText>
      </w:r>
      <w:r>
        <w:rPr>
          <w:rFonts w:ascii="Times New Roman" w:hAnsi="Times New Roman" w:cs="Times New Roman"/>
        </w:rPr>
        <w:fldChar w:fldCharType="begin">
          <w:fldData xml:space="preserve">PEVuZE5vdGU+PENpdGU+PEF1dGhvcj5Jc2hpaGFyYTwvQXV0aG9yPjxZZWFyPjIwMTM8L1llYXI+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==
</w:fldData>
        </w:fldChar>
      </w:r>
      <w:r>
        <w:rPr>
          <w:rFonts w:ascii="Times New Roman" w:hAnsi="Times New Roman" w:cs="Times New Roman"/>
        </w:rPr>
        <w:instrText xml:space="preserve"> ADDIN EN.CITE.DATA </w:instrText>
      </w:r>
      <w:r>
        <w:rPr>
          <w:rFonts w:ascii="Times New Roman" w:hAnsi="Times New Roman" w:cs="Times New Roman"/>
        </w:rPr>
      </w:r>
      <w:r>
        <w:rPr>
          <w:rFonts w:ascii="Times New Roman" w:hAnsi="Times New Roman" w:cs="Times New Roman"/>
        </w:rPr>
        <w:fldChar w:fldCharType="end"/>
      </w:r>
      <w:r>
        <w:rPr>
          <w:rFonts w:ascii="Times New Roman" w:hAnsi="Times New Roman" w:cs="Times New Roman"/>
        </w:rPr>
      </w:r>
      <w:r>
        <w:rPr>
          <w:rFonts w:ascii="Times New Roman" w:hAnsi="Times New Roman" w:cs="Times New Roman"/>
        </w:rPr>
        <w:fldChar w:fldCharType="separate"/>
      </w:r>
      <w:r w:rsidRPr="00AA390E">
        <w:rPr>
          <w:rFonts w:ascii="Times New Roman" w:hAnsi="Times New Roman" w:cs="Times New Roman"/>
          <w:noProof/>
          <w:vertAlign w:val="superscript"/>
        </w:rPr>
        <w:t>1</w:t>
      </w:r>
      <w:r>
        <w:rPr>
          <w:rFonts w:ascii="Times New Roman" w:hAnsi="Times New Roman" w:cs="Times New Roman"/>
        </w:rPr>
        <w:fldChar w:fldCharType="end"/>
      </w:r>
      <w:r>
        <w:rPr>
          <w:rFonts w:ascii="Times New Roman" w:hAnsi="Times New Roman" w:cs="Times New Roman"/>
        </w:rPr>
        <w:t>,</w:t>
      </w:r>
      <w:r w:rsidRPr="00C825A5">
        <w:rPr>
          <w:rFonts w:ascii="Times New Roman" w:hAnsi="Times New Roman" w:cs="Times New Roman"/>
        </w:rPr>
        <w:t xml:space="preserve"> </w:t>
      </w:r>
      <w:r>
        <w:rPr>
          <w:rFonts w:ascii="Times New Roman" w:hAnsi="Times New Roman" w:cs="Times New Roman"/>
        </w:rPr>
        <w:t>which was</w:t>
      </w:r>
      <w:r w:rsidRPr="00C825A5">
        <w:rPr>
          <w:rFonts w:ascii="Times New Roman" w:hAnsi="Times New Roman" w:cs="Times New Roman"/>
        </w:rPr>
        <w:t xml:space="preserve"> reported </w:t>
      </w:r>
      <w:r>
        <w:rPr>
          <w:rFonts w:ascii="Times New Roman" w:hAnsi="Times New Roman" w:cs="Times New Roman"/>
        </w:rPr>
        <w:t xml:space="preserve">to be </w:t>
      </w:r>
      <w:r w:rsidRPr="00C825A5">
        <w:rPr>
          <w:rFonts w:ascii="Times New Roman" w:hAnsi="Times New Roman" w:cs="Times New Roman"/>
        </w:rPr>
        <w:t xml:space="preserve">one of the best classification algorithms for addressing overfitting </w:t>
      </w:r>
      <w:r>
        <w:rPr>
          <w:rFonts w:ascii="Times New Roman" w:hAnsi="Times New Roman" w:cs="Times New Roman"/>
        </w:rPr>
        <w:t xml:space="preserve">in </w:t>
      </w:r>
      <w:r w:rsidRPr="00172D4C">
        <w:rPr>
          <w:rFonts w:ascii="Times New Roman" w:hAnsi="Times New Roman" w:cs="Times New Roman"/>
        </w:rPr>
        <w:t>bioinformatics</w:t>
      </w:r>
      <w:r>
        <w:rPr>
          <w:rFonts w:ascii="Times New Roman" w:hAnsi="Times New Roman" w:cs="Times New Roman"/>
        </w:rPr>
        <w:fldChar w:fldCharType="begin"/>
      </w:r>
      <w:r>
        <w:rPr>
          <w:rFonts w:ascii="Times New Roman" w:hAnsi="Times New Roman" w:cs="Times New Roman"/>
        </w:rPr>
        <w:instrText xml:space="preserve"> ADDIN EN.CITE &lt;EndNote&gt;&lt;Cite&gt;&lt;Author&gt;Guyon&lt;/Author&gt;&lt;Year&gt;2002&lt;/Year&gt;&lt;RecNum&gt;33&lt;/RecNum&gt;&lt;DisplayText&gt;&lt;style face="superscript"&gt;2&lt;/style&gt;&lt;/DisplayText&gt;&lt;record&gt;&lt;rec-number&gt;33&lt;/rec-number&gt;&lt;foreign-keys&gt;&lt;key app="EN" db-id="r0ppw9s5iw0vwqe5ervv9ttfz0f9sp0vvva9" timestamp="1592369316"&gt;33&lt;/key&gt;&lt;/foreign-keys&gt;&lt;ref-type name="Journal Article"&gt;17&lt;/ref-type&gt;&lt;contributors&gt;&lt;authors&gt;&lt;author&gt;Guyon, Isabelle&lt;/author&gt;&lt;author&gt;Weston, Jason&lt;/author&gt;&lt;author&gt;Barnhill, Stephen&lt;/author&gt;&lt;author&gt;Vapnik, Vladimir&lt;/author&gt;&lt;/authors&gt;&lt;/contributors&gt;&lt;titles&gt;&lt;title&gt;Gene selection for cancer classification using support vector machines&lt;/title&gt;&lt;secondary-title&gt;Machine learning&lt;/secondary-title&gt;&lt;/titles&gt;&lt;periodical&gt;&lt;full-title&gt;Machine learning&lt;/full-title&gt;&lt;/periodical&gt;&lt;pages&gt;389-422&lt;/pages&gt;&lt;volume&gt;46&lt;/volume&gt;&lt;number&gt;1-3&lt;/number&gt;&lt;dates&gt;&lt;year&gt;2002&lt;/year&gt;&lt;/dates&gt;&lt;isbn&gt;0885-6125&lt;/isbn&gt;&lt;urls&gt;&lt;/urls&gt;&lt;/record&gt;&lt;/Cite&gt;&lt;/EndNote&gt;</w:instrText>
      </w:r>
      <w:r>
        <w:rPr>
          <w:rFonts w:ascii="Times New Roman" w:hAnsi="Times New Roman" w:cs="Times New Roman"/>
        </w:rPr>
        <w:fldChar w:fldCharType="separate"/>
      </w:r>
      <w:r w:rsidRPr="00AA390E">
        <w:rPr>
          <w:rFonts w:ascii="Times New Roman" w:hAnsi="Times New Roman" w:cs="Times New Roman"/>
          <w:noProof/>
          <w:vertAlign w:val="superscript"/>
        </w:rPr>
        <w:t>2</w:t>
      </w:r>
      <w:r>
        <w:rPr>
          <w:rFonts w:ascii="Times New Roman" w:hAnsi="Times New Roman" w:cs="Times New Roman"/>
        </w:rPr>
        <w:fldChar w:fldCharType="end"/>
      </w:r>
      <w:r w:rsidRPr="00C825A5">
        <w:rPr>
          <w:rFonts w:ascii="Times New Roman" w:hAnsi="Times New Roman" w:cs="Times New Roman"/>
        </w:rPr>
        <w:t>.</w:t>
      </w:r>
      <w:r>
        <w:rPr>
          <w:rFonts w:ascii="Times New Roman" w:hAnsi="Times New Roman" w:cs="Times New Roman"/>
        </w:rPr>
        <w:t xml:space="preserve"> In this study, we used</w:t>
      </w:r>
      <w:r w:rsidR="0068146D">
        <w:rPr>
          <w:rFonts w:ascii="Times New Roman" w:hAnsi="Times New Roman" w:cs="Times New Roman"/>
        </w:rPr>
        <w:t xml:space="preserve"> the</w:t>
      </w:r>
      <w:r>
        <w:rPr>
          <w:rFonts w:ascii="Times New Roman" w:hAnsi="Times New Roman" w:cs="Times New Roman"/>
        </w:rPr>
        <w:t xml:space="preserve"> “</w:t>
      </w:r>
      <w:proofErr w:type="spellStart"/>
      <w:proofErr w:type="gramStart"/>
      <w:r w:rsidR="006F7C47" w:rsidRPr="006F7C47">
        <w:rPr>
          <w:rFonts w:ascii="Times New Roman" w:hAnsi="Times New Roman" w:cs="Times New Roman"/>
        </w:rPr>
        <w:t>sklearn.feature</w:t>
      </w:r>
      <w:proofErr w:type="gramEnd"/>
      <w:r w:rsidR="006F7C47" w:rsidRPr="006F7C47">
        <w:rPr>
          <w:rFonts w:ascii="Times New Roman" w:hAnsi="Times New Roman" w:cs="Times New Roman"/>
        </w:rPr>
        <w:t>_selection</w:t>
      </w:r>
      <w:proofErr w:type="spellEnd"/>
      <w:r>
        <w:rPr>
          <w:rFonts w:ascii="Times New Roman" w:hAnsi="Times New Roman" w:cs="Times New Roman"/>
        </w:rPr>
        <w:t>” package</w:t>
      </w:r>
      <w:r w:rsidR="006F7C47">
        <w:rPr>
          <w:rFonts w:ascii="Times New Roman" w:hAnsi="Times New Roman" w:cs="Times New Roman"/>
        </w:rPr>
        <w:t xml:space="preserve"> </w:t>
      </w:r>
      <w:r>
        <w:rPr>
          <w:rFonts w:ascii="Times New Roman" w:hAnsi="Times New Roman" w:cs="Times New Roman"/>
        </w:rPr>
        <w:t xml:space="preserve">of </w:t>
      </w:r>
      <w:r w:rsidR="00D26572">
        <w:rPr>
          <w:rFonts w:ascii="Times New Roman" w:hAnsi="Times New Roman" w:cs="Times New Roman"/>
        </w:rPr>
        <w:t xml:space="preserve">Python </w:t>
      </w:r>
      <w:r>
        <w:rPr>
          <w:rFonts w:ascii="Times New Roman" w:hAnsi="Times New Roman" w:cs="Times New Roman"/>
        </w:rPr>
        <w:t>software</w:t>
      </w:r>
      <w:r w:rsidR="006F7C47">
        <w:rPr>
          <w:rFonts w:ascii="Times New Roman" w:hAnsi="Times New Roman" w:cs="Times New Roman"/>
        </w:rPr>
        <w:t>, and “</w:t>
      </w:r>
      <w:proofErr w:type="spellStart"/>
      <w:r w:rsidR="006F7C47" w:rsidRPr="006F7C47">
        <w:rPr>
          <w:rFonts w:ascii="Times New Roman" w:hAnsi="Times New Roman" w:cs="Times New Roman"/>
        </w:rPr>
        <w:t>libsvm</w:t>
      </w:r>
      <w:proofErr w:type="spellEnd"/>
      <w:r w:rsidR="006F7C47">
        <w:rPr>
          <w:rFonts w:ascii="Times New Roman" w:hAnsi="Times New Roman" w:cs="Times New Roman"/>
        </w:rPr>
        <w:t xml:space="preserve">” package of </w:t>
      </w:r>
      <w:proofErr w:type="spellStart"/>
      <w:r w:rsidR="006F7C47">
        <w:rPr>
          <w:rFonts w:ascii="Times New Roman" w:hAnsi="Times New Roman" w:cs="Times New Roman"/>
        </w:rPr>
        <w:t>Matlab</w:t>
      </w:r>
      <w:proofErr w:type="spellEnd"/>
      <w:r w:rsidR="006F7C47">
        <w:rPr>
          <w:rFonts w:ascii="Times New Roman" w:hAnsi="Times New Roman" w:cs="Times New Roman"/>
        </w:rPr>
        <w:t xml:space="preserve"> software </w:t>
      </w:r>
      <w:r>
        <w:rPr>
          <w:rFonts w:ascii="Times New Roman" w:hAnsi="Times New Roman" w:cs="Times New Roman"/>
        </w:rPr>
        <w:t>for SVM-RFE.</w:t>
      </w:r>
    </w:p>
    <w:p w14:paraId="764AC034" w14:textId="77777777" w:rsidR="00AA390E" w:rsidRPr="009D52A3" w:rsidRDefault="00AA390E" w:rsidP="00AA390E">
      <w:pPr>
        <w:autoSpaceDE w:val="0"/>
        <w:autoSpaceDN w:val="0"/>
        <w:adjustRightInd w:val="0"/>
        <w:rPr>
          <w:rFonts w:ascii="Times New Roman" w:hAnsi="Times New Roman" w:cs="Times New Roman"/>
        </w:rPr>
      </w:pPr>
    </w:p>
    <w:p w14:paraId="2CBC7F8E" w14:textId="77777777" w:rsidR="00AA390E" w:rsidRDefault="00AA390E" w:rsidP="00AA390E">
      <w:pPr>
        <w:autoSpaceDE w:val="0"/>
        <w:autoSpaceDN w:val="0"/>
        <w:adjustRightInd w:val="0"/>
        <w:rPr>
          <w:rFonts w:ascii="Times New Roman" w:hAnsi="Times New Roman" w:cs="Times New Roman"/>
          <w:b/>
          <w:bCs/>
          <w:i/>
          <w:iCs/>
        </w:rPr>
      </w:pPr>
      <w:r w:rsidRPr="00877B00">
        <w:rPr>
          <w:rFonts w:ascii="Times New Roman" w:hAnsi="Times New Roman" w:cs="Times New Roman" w:hint="eastAsia"/>
          <w:b/>
          <w:bCs/>
          <w:i/>
          <w:iCs/>
        </w:rPr>
        <w:t>(</w:t>
      </w:r>
      <w:r w:rsidRPr="00877B00">
        <w:rPr>
          <w:rFonts w:ascii="Times New Roman" w:hAnsi="Times New Roman" w:cs="Times New Roman"/>
          <w:b/>
          <w:bCs/>
          <w:i/>
          <w:iCs/>
        </w:rPr>
        <w:t>4)</w:t>
      </w:r>
      <w:r>
        <w:rPr>
          <w:rFonts w:ascii="Times New Roman" w:hAnsi="Times New Roman" w:cs="Times New Roman"/>
          <w:b/>
          <w:bCs/>
          <w:i/>
          <w:iCs/>
        </w:rPr>
        <w:t xml:space="preserve"> </w:t>
      </w:r>
      <w:proofErr w:type="spellStart"/>
      <w:r w:rsidRPr="003425F2">
        <w:rPr>
          <w:rFonts w:ascii="Times New Roman" w:hAnsi="Times New Roman" w:cs="Times New Roman"/>
          <w:b/>
          <w:bCs/>
          <w:i/>
          <w:iCs/>
        </w:rPr>
        <w:t>eXtreme</w:t>
      </w:r>
      <w:proofErr w:type="spellEnd"/>
      <w:r w:rsidRPr="003425F2">
        <w:rPr>
          <w:rFonts w:ascii="Times New Roman" w:hAnsi="Times New Roman" w:cs="Times New Roman"/>
          <w:b/>
          <w:bCs/>
          <w:i/>
          <w:iCs/>
        </w:rPr>
        <w:t xml:space="preserve"> Gradient Boosting</w:t>
      </w:r>
      <w:r>
        <w:rPr>
          <w:rFonts w:ascii="Times New Roman" w:hAnsi="Times New Roman" w:cs="Times New Roman"/>
          <w:b/>
          <w:bCs/>
          <w:i/>
          <w:iCs/>
        </w:rPr>
        <w:t xml:space="preserve"> (</w:t>
      </w:r>
      <w:proofErr w:type="spellStart"/>
      <w:r>
        <w:rPr>
          <w:rFonts w:ascii="Times New Roman" w:hAnsi="Times New Roman" w:cs="Times New Roman"/>
          <w:b/>
          <w:bCs/>
          <w:i/>
          <w:iCs/>
        </w:rPr>
        <w:t>XGBoost</w:t>
      </w:r>
      <w:proofErr w:type="spellEnd"/>
      <w:r>
        <w:rPr>
          <w:rFonts w:ascii="Times New Roman" w:hAnsi="Times New Roman" w:cs="Times New Roman"/>
          <w:b/>
          <w:bCs/>
          <w:i/>
          <w:iCs/>
        </w:rPr>
        <w:t>)</w:t>
      </w:r>
    </w:p>
    <w:p w14:paraId="56763D61" w14:textId="0E8531D0" w:rsidR="00AA390E" w:rsidRDefault="00AA390E" w:rsidP="00AA390E">
      <w:pPr>
        <w:autoSpaceDE w:val="0"/>
        <w:autoSpaceDN w:val="0"/>
        <w:adjustRightInd w:val="0"/>
        <w:rPr>
          <w:rFonts w:ascii="Times New Roman" w:hAnsi="Times New Roman" w:cs="Times New Roman"/>
          <w:color w:val="000000"/>
          <w:shd w:val="clear" w:color="auto" w:fill="FFFFFF"/>
        </w:rPr>
      </w:pPr>
      <w:proofErr w:type="spellStart"/>
      <w:r>
        <w:rPr>
          <w:rFonts w:ascii="Times New Roman" w:hAnsi="Times New Roman" w:cs="Times New Roman"/>
          <w:color w:val="000000"/>
          <w:shd w:val="clear" w:color="auto" w:fill="FFFFFF"/>
        </w:rPr>
        <w:t>EXtreme</w:t>
      </w:r>
      <w:proofErr w:type="spellEnd"/>
      <w:r>
        <w:rPr>
          <w:rFonts w:ascii="Times New Roman" w:hAnsi="Times New Roman" w:cs="Times New Roman"/>
          <w:color w:val="000000"/>
          <w:shd w:val="clear" w:color="auto" w:fill="FFFFFF"/>
        </w:rPr>
        <w:t xml:space="preserve"> Gradient Boosting (</w:t>
      </w:r>
      <w:proofErr w:type="spellStart"/>
      <w:r>
        <w:rPr>
          <w:rFonts w:ascii="Times New Roman" w:hAnsi="Times New Roman" w:cs="Times New Roman"/>
          <w:color w:val="000000"/>
          <w:shd w:val="clear" w:color="auto" w:fill="FFFFFF"/>
        </w:rPr>
        <w:t>XGBoost</w:t>
      </w:r>
      <w:proofErr w:type="spellEnd"/>
      <w:r>
        <w:rPr>
          <w:rFonts w:ascii="Times New Roman" w:hAnsi="Times New Roman" w:cs="Times New Roman"/>
          <w:color w:val="000000"/>
          <w:shd w:val="clear" w:color="auto" w:fill="FFFFFF"/>
        </w:rPr>
        <w:t xml:space="preserve">) is used for supervised learning problems, and here we used it to classify whether the driver gene mutations between PDX models and parents’ tumors matched. In this study, tree booster was used for each iteration. </w:t>
      </w:r>
      <w:r>
        <w:rPr>
          <w:rFonts w:ascii="Times New Roman" w:hAnsi="Times New Roman" w:cs="Times New Roman"/>
        </w:rPr>
        <w:t>In this study, we used</w:t>
      </w:r>
      <w:r w:rsidR="000B4EF7">
        <w:rPr>
          <w:rFonts w:ascii="Times New Roman" w:hAnsi="Times New Roman" w:cs="Times New Roman"/>
        </w:rPr>
        <w:t xml:space="preserve"> the</w:t>
      </w:r>
      <w:r>
        <w:rPr>
          <w:rFonts w:ascii="Times New Roman" w:hAnsi="Times New Roman" w:cs="Times New Roman"/>
        </w:rPr>
        <w:t xml:space="preserve"> “</w:t>
      </w:r>
      <w:proofErr w:type="spellStart"/>
      <w:r w:rsidR="006F7C47" w:rsidRPr="006F7C47">
        <w:rPr>
          <w:rFonts w:ascii="Times New Roman" w:hAnsi="Times New Roman" w:cs="Times New Roman"/>
        </w:rPr>
        <w:t>xgboost</w:t>
      </w:r>
      <w:proofErr w:type="spellEnd"/>
      <w:r>
        <w:rPr>
          <w:rFonts w:ascii="Times New Roman" w:hAnsi="Times New Roman" w:cs="Times New Roman"/>
        </w:rPr>
        <w:t xml:space="preserve">” package of python for </w:t>
      </w:r>
      <w:proofErr w:type="spellStart"/>
      <w:r>
        <w:rPr>
          <w:rFonts w:ascii="Times New Roman" w:hAnsi="Times New Roman" w:cs="Times New Roman"/>
          <w:color w:val="000000"/>
          <w:shd w:val="clear" w:color="auto" w:fill="FFFFFF"/>
        </w:rPr>
        <w:t>XGBoost</w:t>
      </w:r>
      <w:proofErr w:type="spellEnd"/>
      <w:r>
        <w:rPr>
          <w:rFonts w:ascii="Times New Roman" w:hAnsi="Times New Roman" w:cs="Times New Roman"/>
        </w:rPr>
        <w:t>.</w:t>
      </w:r>
      <w:r w:rsidR="003F36DA">
        <w:rPr>
          <w:rFonts w:ascii="Times New Roman" w:hAnsi="Times New Roman" w:cs="Times New Roman"/>
        </w:rPr>
        <w:t xml:space="preserve"> </w:t>
      </w:r>
      <w:r w:rsidR="003F36DA">
        <w:rPr>
          <w:rFonts w:ascii="Times New Roman" w:hAnsi="Times New Roman" w:cs="Times New Roman"/>
          <w:color w:val="000000"/>
          <w:shd w:val="clear" w:color="auto" w:fill="FFFFFF"/>
        </w:rPr>
        <w:t xml:space="preserve">The detailed parameters for </w:t>
      </w:r>
      <w:proofErr w:type="spellStart"/>
      <w:r w:rsidR="003F36DA">
        <w:rPr>
          <w:rFonts w:ascii="Times New Roman" w:hAnsi="Times New Roman" w:cs="Times New Roman"/>
          <w:color w:val="000000"/>
          <w:shd w:val="clear" w:color="auto" w:fill="FFFFFF"/>
        </w:rPr>
        <w:t>XGBoost</w:t>
      </w:r>
      <w:proofErr w:type="spellEnd"/>
      <w:r w:rsidR="003F36DA">
        <w:rPr>
          <w:rFonts w:ascii="Times New Roman" w:hAnsi="Times New Roman" w:cs="Times New Roman"/>
          <w:color w:val="000000"/>
          <w:shd w:val="clear" w:color="auto" w:fill="FFFFFF"/>
        </w:rPr>
        <w:t xml:space="preserve"> were</w:t>
      </w:r>
      <w:r w:rsidR="003F36DA">
        <w:rPr>
          <w:rFonts w:ascii="Times New Roman" w:hAnsi="Times New Roman" w:cs="Times New Roman"/>
          <w:color w:val="000000"/>
          <w:shd w:val="clear" w:color="auto" w:fill="FFFFFF"/>
        </w:rPr>
        <w:t xml:space="preserve"> followings:</w:t>
      </w:r>
    </w:p>
    <w:p w14:paraId="26D4A692" w14:textId="31BFFF34" w:rsidR="003F36DA" w:rsidRDefault="003F36DA" w:rsidP="003F36DA">
      <w:pPr>
        <w:autoSpaceDE w:val="0"/>
        <w:autoSpaceDN w:val="0"/>
        <w:adjustRightInd w:val="0"/>
        <w:rPr>
          <w:rFonts w:ascii="Times New Roman" w:hAnsi="Times New Roman" w:cs="Times New Roman"/>
        </w:rPr>
      </w:pPr>
      <w:r w:rsidRPr="003F36DA">
        <w:rPr>
          <w:rFonts w:ascii="Times New Roman" w:hAnsi="Times New Roman" w:cs="Times New Roman"/>
        </w:rPr>
        <w:t>max_depth=</w:t>
      </w:r>
      <w:proofErr w:type="gramStart"/>
      <w:r w:rsidRPr="003F36DA">
        <w:rPr>
          <w:rFonts w:ascii="Times New Roman" w:hAnsi="Times New Roman" w:cs="Times New Roman"/>
        </w:rPr>
        <w:t>6,subsample</w:t>
      </w:r>
      <w:proofErr w:type="gramEnd"/>
      <w:r w:rsidRPr="003F36DA">
        <w:rPr>
          <w:rFonts w:ascii="Times New Roman" w:hAnsi="Times New Roman" w:cs="Times New Roman"/>
        </w:rPr>
        <w:t>=1.0,min_child_weight=1.0,gamma=0.3,learning_rate=0.2,n_estimators=100,colsample_bytree=0.25,eval_metric='auc'</w:t>
      </w:r>
      <w:r>
        <w:rPr>
          <w:rFonts w:ascii="Times New Roman" w:hAnsi="Times New Roman" w:cs="Times New Roman"/>
        </w:rPr>
        <w:t>.</w:t>
      </w:r>
    </w:p>
    <w:p w14:paraId="111DA76E" w14:textId="77777777" w:rsidR="00AA390E" w:rsidRPr="009D52A3" w:rsidRDefault="00AA390E" w:rsidP="00AA390E">
      <w:pPr>
        <w:autoSpaceDE w:val="0"/>
        <w:autoSpaceDN w:val="0"/>
        <w:adjustRightInd w:val="0"/>
        <w:rPr>
          <w:rFonts w:ascii="Times New Roman" w:hAnsi="Times New Roman" w:cs="Times New Roman"/>
        </w:rPr>
      </w:pPr>
    </w:p>
    <w:p w14:paraId="39ACDDBC" w14:textId="77777777" w:rsidR="00AA390E" w:rsidRDefault="00AA390E" w:rsidP="00AA390E">
      <w:pPr>
        <w:autoSpaceDE w:val="0"/>
        <w:autoSpaceDN w:val="0"/>
        <w:adjustRightInd w:val="0"/>
        <w:rPr>
          <w:rFonts w:ascii="Times New Roman" w:hAnsi="Times New Roman" w:cs="Times New Roman"/>
          <w:b/>
          <w:bCs/>
          <w:i/>
          <w:iCs/>
        </w:rPr>
      </w:pPr>
      <w:r w:rsidRPr="00877B00">
        <w:rPr>
          <w:rFonts w:ascii="Times New Roman" w:hAnsi="Times New Roman" w:cs="Times New Roman" w:hint="eastAsia"/>
          <w:b/>
          <w:bCs/>
          <w:i/>
          <w:iCs/>
        </w:rPr>
        <w:t>(</w:t>
      </w:r>
      <w:r w:rsidRPr="00877B00">
        <w:rPr>
          <w:rFonts w:ascii="Times New Roman" w:hAnsi="Times New Roman" w:cs="Times New Roman"/>
          <w:b/>
          <w:bCs/>
          <w:i/>
          <w:iCs/>
        </w:rPr>
        <w:t>5)</w:t>
      </w:r>
      <w:r w:rsidRPr="003150C2">
        <w:rPr>
          <w:rFonts w:ascii="Times New Roman" w:hAnsi="Times New Roman" w:cs="Times New Roman"/>
          <w:b/>
          <w:bCs/>
          <w:i/>
          <w:iCs/>
        </w:rPr>
        <w:t xml:space="preserve"> </w:t>
      </w:r>
      <w:r w:rsidRPr="003425F2">
        <w:rPr>
          <w:rFonts w:ascii="Times New Roman" w:hAnsi="Times New Roman" w:cs="Times New Roman"/>
          <w:b/>
          <w:bCs/>
          <w:i/>
          <w:iCs/>
        </w:rPr>
        <w:t>Gradient Boosting &amp; Categorical Features</w:t>
      </w:r>
      <w:r>
        <w:rPr>
          <w:rFonts w:ascii="Times New Roman" w:hAnsi="Times New Roman" w:cs="Times New Roman"/>
          <w:b/>
          <w:bCs/>
          <w:i/>
          <w:iCs/>
        </w:rPr>
        <w:t xml:space="preserve"> (</w:t>
      </w:r>
      <w:proofErr w:type="spellStart"/>
      <w:r>
        <w:rPr>
          <w:rFonts w:ascii="Times New Roman" w:hAnsi="Times New Roman" w:cs="Times New Roman"/>
          <w:b/>
          <w:bCs/>
          <w:i/>
          <w:iCs/>
        </w:rPr>
        <w:t>CatBoost</w:t>
      </w:r>
      <w:proofErr w:type="spellEnd"/>
      <w:r>
        <w:rPr>
          <w:rFonts w:ascii="Times New Roman" w:hAnsi="Times New Roman" w:cs="Times New Roman"/>
          <w:b/>
          <w:bCs/>
          <w:i/>
          <w:iCs/>
        </w:rPr>
        <w:t>)</w:t>
      </w:r>
    </w:p>
    <w:p w14:paraId="37C346AB" w14:textId="5F6B26A1" w:rsidR="00AA390E" w:rsidRDefault="00AA390E" w:rsidP="00AA390E">
      <w:pPr>
        <w:autoSpaceDE w:val="0"/>
        <w:autoSpaceDN w:val="0"/>
        <w:adjustRightInd w:val="0"/>
        <w:rPr>
          <w:rFonts w:ascii="Times New Roman" w:hAnsi="Times New Roman" w:cs="Times New Roman"/>
        </w:rPr>
      </w:pPr>
      <w:r w:rsidRPr="00E90B73">
        <w:rPr>
          <w:rFonts w:ascii="Times New Roman" w:hAnsi="Times New Roman" w:cs="Times New Roman"/>
        </w:rPr>
        <w:t>A</w:t>
      </w:r>
      <w:r>
        <w:rPr>
          <w:rFonts w:ascii="Times New Roman" w:hAnsi="Times New Roman" w:cs="Times New Roman"/>
        </w:rPr>
        <w:t xml:space="preserve">nother </w:t>
      </w:r>
      <w:r w:rsidRPr="00A1725D">
        <w:rPr>
          <w:rFonts w:ascii="Times New Roman" w:hAnsi="Times New Roman" w:cs="Times New Roman"/>
        </w:rPr>
        <w:t>algorithm</w:t>
      </w:r>
      <w:r>
        <w:rPr>
          <w:rFonts w:ascii="Times New Roman" w:hAnsi="Times New Roman" w:cs="Times New Roman"/>
        </w:rPr>
        <w:t xml:space="preserve"> of </w:t>
      </w:r>
      <w:r w:rsidRPr="00A1725D">
        <w:rPr>
          <w:rFonts w:ascii="Times New Roman" w:hAnsi="Times New Roman" w:cs="Times New Roman"/>
        </w:rPr>
        <w:t>gradient</w:t>
      </w:r>
      <w:r>
        <w:rPr>
          <w:rFonts w:ascii="Times New Roman" w:hAnsi="Times New Roman" w:cs="Times New Roman" w:hint="eastAsia"/>
        </w:rPr>
        <w:t xml:space="preserve"> </w:t>
      </w:r>
      <w:r w:rsidRPr="00A1725D">
        <w:rPr>
          <w:rFonts w:ascii="Times New Roman" w:hAnsi="Times New Roman" w:cs="Times New Roman"/>
        </w:rPr>
        <w:t>boosting decision tree library</w:t>
      </w:r>
      <w:r w:rsidRPr="00E90B73">
        <w:rPr>
          <w:rFonts w:ascii="Times New Roman" w:hAnsi="Times New Roman" w:cs="Times New Roman"/>
        </w:rPr>
        <w:t xml:space="preserve"> named </w:t>
      </w:r>
      <w:proofErr w:type="spellStart"/>
      <w:r w:rsidRPr="00E90B73">
        <w:rPr>
          <w:rFonts w:ascii="Times New Roman" w:hAnsi="Times New Roman" w:cs="Times New Roman"/>
        </w:rPr>
        <w:t>CatBoost</w:t>
      </w:r>
      <w:proofErr w:type="spellEnd"/>
      <w:r w:rsidRPr="00E90B73">
        <w:rPr>
          <w:rFonts w:ascii="Times New Roman" w:hAnsi="Times New Roman" w:cs="Times New Roman"/>
        </w:rPr>
        <w:t>,</w:t>
      </w:r>
      <w:r>
        <w:rPr>
          <w:rFonts w:ascii="Times New Roman" w:hAnsi="Times New Roman" w:cs="Times New Roman" w:hint="eastAsia"/>
        </w:rPr>
        <w:t xml:space="preserve"> </w:t>
      </w:r>
      <w:r w:rsidRPr="00E90B73">
        <w:rPr>
          <w:rFonts w:ascii="Times New Roman" w:hAnsi="Times New Roman" w:cs="Times New Roman"/>
        </w:rPr>
        <w:t xml:space="preserve">was used for feature selection and predictive </w:t>
      </w:r>
      <w:r>
        <w:rPr>
          <w:rFonts w:ascii="Times New Roman" w:hAnsi="Times New Roman" w:cs="Times New Roman"/>
        </w:rPr>
        <w:t>tool</w:t>
      </w:r>
      <w:r w:rsidRPr="00E90B73">
        <w:rPr>
          <w:rFonts w:ascii="Times New Roman" w:hAnsi="Times New Roman" w:cs="Times New Roman"/>
        </w:rPr>
        <w:t xml:space="preserve"> establishment. </w:t>
      </w:r>
      <w:r>
        <w:rPr>
          <w:rFonts w:ascii="Times New Roman" w:hAnsi="Times New Roman" w:cs="Times New Roman"/>
        </w:rPr>
        <w:t xml:space="preserve">In this study, we used </w:t>
      </w:r>
      <w:r w:rsidR="000B4EF7">
        <w:rPr>
          <w:rFonts w:ascii="Times New Roman" w:hAnsi="Times New Roman" w:cs="Times New Roman"/>
        </w:rPr>
        <w:t xml:space="preserve">the </w:t>
      </w:r>
      <w:r>
        <w:rPr>
          <w:rFonts w:ascii="Times New Roman" w:hAnsi="Times New Roman" w:cs="Times New Roman"/>
        </w:rPr>
        <w:t>“</w:t>
      </w:r>
      <w:proofErr w:type="spellStart"/>
      <w:r w:rsidR="00550518" w:rsidRPr="00550518">
        <w:rPr>
          <w:rFonts w:ascii="Times New Roman" w:hAnsi="Times New Roman" w:cs="Times New Roman"/>
        </w:rPr>
        <w:t>catboost</w:t>
      </w:r>
      <w:proofErr w:type="spellEnd"/>
      <w:r>
        <w:rPr>
          <w:rFonts w:ascii="Times New Roman" w:hAnsi="Times New Roman" w:cs="Times New Roman"/>
        </w:rPr>
        <w:t xml:space="preserve">” package of python for </w:t>
      </w:r>
      <w:proofErr w:type="spellStart"/>
      <w:r>
        <w:rPr>
          <w:rFonts w:ascii="Times New Roman" w:hAnsi="Times New Roman" w:cs="Times New Roman"/>
          <w:color w:val="000000"/>
          <w:shd w:val="clear" w:color="auto" w:fill="FFFFFF"/>
        </w:rPr>
        <w:t>CatBoost</w:t>
      </w:r>
      <w:proofErr w:type="spellEnd"/>
      <w:r>
        <w:rPr>
          <w:rFonts w:ascii="Times New Roman" w:hAnsi="Times New Roman" w:cs="Times New Roman"/>
        </w:rPr>
        <w:t>.</w:t>
      </w:r>
      <w:r w:rsidR="003F36DA">
        <w:rPr>
          <w:rFonts w:ascii="Times New Roman" w:hAnsi="Times New Roman" w:cs="Times New Roman"/>
        </w:rPr>
        <w:t xml:space="preserve"> </w:t>
      </w:r>
      <w:r w:rsidR="003F36DA">
        <w:rPr>
          <w:rFonts w:ascii="Times New Roman" w:hAnsi="Times New Roman" w:cs="Times New Roman"/>
          <w:color w:val="000000"/>
          <w:shd w:val="clear" w:color="auto" w:fill="FFFFFF"/>
        </w:rPr>
        <w:t xml:space="preserve">The detailed parameters for </w:t>
      </w:r>
      <w:proofErr w:type="spellStart"/>
      <w:r w:rsidR="003F36DA" w:rsidRPr="00E90B73">
        <w:rPr>
          <w:rFonts w:ascii="Times New Roman" w:hAnsi="Times New Roman" w:cs="Times New Roman"/>
        </w:rPr>
        <w:t>CatBoost</w:t>
      </w:r>
      <w:proofErr w:type="spellEnd"/>
      <w:r w:rsidR="003F36DA">
        <w:rPr>
          <w:rFonts w:ascii="Times New Roman" w:hAnsi="Times New Roman" w:cs="Times New Roman"/>
          <w:color w:val="000000"/>
          <w:shd w:val="clear" w:color="auto" w:fill="FFFFFF"/>
        </w:rPr>
        <w:t xml:space="preserve"> were followings:</w:t>
      </w:r>
    </w:p>
    <w:p w14:paraId="067B6468" w14:textId="496BF0F9" w:rsidR="00AA390E" w:rsidRDefault="003F36DA" w:rsidP="003F36DA">
      <w:pPr>
        <w:autoSpaceDE w:val="0"/>
        <w:autoSpaceDN w:val="0"/>
        <w:adjustRightInd w:val="0"/>
        <w:rPr>
          <w:rFonts w:ascii="Times New Roman" w:hAnsi="Times New Roman" w:cs="Times New Roman"/>
          <w:color w:val="000000"/>
          <w:shd w:val="clear" w:color="auto" w:fill="FFFFFF"/>
        </w:rPr>
      </w:pPr>
      <w:r w:rsidRPr="003F36DA">
        <w:rPr>
          <w:rFonts w:ascii="Times New Roman" w:hAnsi="Times New Roman" w:cs="Times New Roman"/>
          <w:color w:val="000000"/>
          <w:shd w:val="clear" w:color="auto" w:fill="FFFFFF"/>
        </w:rPr>
        <w:t>loss_function="Logloss</w:t>
      </w:r>
      <w:proofErr w:type="gramStart"/>
      <w:r w:rsidRPr="003F36DA">
        <w:rPr>
          <w:rFonts w:ascii="Times New Roman" w:hAnsi="Times New Roman" w:cs="Times New Roman"/>
          <w:color w:val="000000"/>
          <w:shd w:val="clear" w:color="auto" w:fill="FFFFFF"/>
        </w:rPr>
        <w:t>",eval</w:t>
      </w:r>
      <w:proofErr w:type="gramEnd"/>
      <w:r w:rsidRPr="003F36DA">
        <w:rPr>
          <w:rFonts w:ascii="Times New Roman" w:hAnsi="Times New Roman" w:cs="Times New Roman"/>
          <w:color w:val="000000"/>
          <w:shd w:val="clear" w:color="auto" w:fill="FFFFFF"/>
        </w:rPr>
        <w:t>_metric="AUC",learning_rate=0.1,depth=6,iterations=100,border_c</w:t>
      </w:r>
      <w:r w:rsidRPr="003F36DA">
        <w:rPr>
          <w:rFonts w:ascii="Times New Roman" w:hAnsi="Times New Roman" w:cs="Times New Roman"/>
          <w:color w:val="000000"/>
          <w:shd w:val="clear" w:color="auto" w:fill="FFFFFF"/>
        </w:rPr>
        <w:lastRenderedPageBreak/>
        <w:t>ount=20 ,subsample=1.0,colsample_bylevel=1.0,random_strength=0.7, scale_pos_weight=1,reg_lambda=10</w:t>
      </w:r>
      <w:r w:rsidRPr="003F36DA">
        <w:rPr>
          <w:rFonts w:ascii="Times New Roman" w:hAnsi="Times New Roman" w:cs="Times New Roman"/>
          <w:color w:val="000000"/>
          <w:shd w:val="clear" w:color="auto" w:fill="FFFFFF"/>
        </w:rPr>
        <w:t>.</w:t>
      </w:r>
      <w:r w:rsidRPr="003F36DA">
        <w:rPr>
          <w:rFonts w:ascii="Times New Roman" w:hAnsi="Times New Roman" w:cs="Times New Roman"/>
          <w:color w:val="000000"/>
          <w:shd w:val="clear" w:color="auto" w:fill="FFFFFF"/>
        </w:rPr>
        <w:t> </w:t>
      </w:r>
    </w:p>
    <w:p w14:paraId="4D0856EC" w14:textId="77777777" w:rsidR="003F36DA" w:rsidRPr="003F36DA" w:rsidRDefault="003F36DA" w:rsidP="003F36DA">
      <w:pPr>
        <w:autoSpaceDE w:val="0"/>
        <w:autoSpaceDN w:val="0"/>
        <w:adjustRightInd w:val="0"/>
        <w:rPr>
          <w:rFonts w:ascii="Times New Roman" w:hAnsi="Times New Roman" w:cs="Times New Roman"/>
          <w:color w:val="000000"/>
          <w:shd w:val="clear" w:color="auto" w:fill="FFFFFF"/>
        </w:rPr>
      </w:pPr>
    </w:p>
    <w:p w14:paraId="5E0E3660" w14:textId="595CD9F7" w:rsidR="00D26572" w:rsidRDefault="00D26572" w:rsidP="00D26572">
      <w:pPr>
        <w:autoSpaceDE w:val="0"/>
        <w:autoSpaceDN w:val="0"/>
        <w:adjustRightInd w:val="0"/>
        <w:rPr>
          <w:rFonts w:ascii="Times New Roman" w:hAnsi="Times New Roman" w:cs="Times New Roman"/>
          <w:b/>
          <w:bCs/>
          <w:i/>
          <w:iCs/>
        </w:rPr>
      </w:pPr>
      <w:r w:rsidRPr="00D26572">
        <w:rPr>
          <w:rFonts w:ascii="Times New Roman" w:hAnsi="Times New Roman" w:cs="Times New Roman" w:hint="eastAsia"/>
          <w:b/>
          <w:bCs/>
          <w:i/>
          <w:iCs/>
        </w:rPr>
        <w:t>(</w:t>
      </w:r>
      <w:r w:rsidRPr="00D26572">
        <w:rPr>
          <w:rFonts w:ascii="Times New Roman" w:hAnsi="Times New Roman" w:cs="Times New Roman"/>
          <w:b/>
          <w:bCs/>
          <w:i/>
          <w:iCs/>
        </w:rPr>
        <w:t>6)</w:t>
      </w:r>
      <w:r w:rsidR="001D62CE" w:rsidRPr="001D62CE">
        <w:t xml:space="preserve"> </w:t>
      </w:r>
      <w:r w:rsidR="001D62CE">
        <w:rPr>
          <w:rFonts w:ascii="Times New Roman" w:hAnsi="Times New Roman" w:cs="Times New Roman"/>
          <w:b/>
          <w:bCs/>
          <w:i/>
          <w:iCs/>
        </w:rPr>
        <w:t>S</w:t>
      </w:r>
      <w:r w:rsidR="001D62CE" w:rsidRPr="001D62CE">
        <w:rPr>
          <w:rFonts w:ascii="Times New Roman" w:hAnsi="Times New Roman" w:cs="Times New Roman"/>
          <w:b/>
          <w:bCs/>
          <w:i/>
          <w:iCs/>
        </w:rPr>
        <w:t>ynthetic minority over-sampling technique (SMOTE)</w:t>
      </w:r>
    </w:p>
    <w:p w14:paraId="04EA707D" w14:textId="77777777" w:rsidR="005228EA" w:rsidRPr="005228EA" w:rsidRDefault="005228EA" w:rsidP="005228EA">
      <w:pPr>
        <w:autoSpaceDE w:val="0"/>
        <w:autoSpaceDN w:val="0"/>
        <w:adjustRightInd w:val="0"/>
        <w:rPr>
          <w:rFonts w:ascii="Times New Roman" w:hAnsi="Times New Roman" w:cs="Times New Roman"/>
        </w:rPr>
      </w:pPr>
      <w:r w:rsidRPr="005228EA">
        <w:rPr>
          <w:rFonts w:ascii="Times New Roman" w:hAnsi="Times New Roman" w:cs="Times New Roman"/>
        </w:rPr>
        <w:t>Synthetic minority oversampling technique (SMOTE) is one of oversampling method, which works</w:t>
      </w:r>
    </w:p>
    <w:p w14:paraId="3CEB8FEC" w14:textId="168F3ACC" w:rsidR="005228EA" w:rsidRPr="005228EA" w:rsidRDefault="005228EA" w:rsidP="005228EA">
      <w:pPr>
        <w:autoSpaceDE w:val="0"/>
        <w:autoSpaceDN w:val="0"/>
        <w:adjustRightInd w:val="0"/>
        <w:rPr>
          <w:rFonts w:ascii="Times New Roman" w:hAnsi="Times New Roman" w:cs="Times New Roman"/>
        </w:rPr>
      </w:pPr>
      <w:r w:rsidRPr="005228EA">
        <w:rPr>
          <w:rFonts w:ascii="Times New Roman" w:hAnsi="Times New Roman" w:cs="Times New Roman"/>
        </w:rPr>
        <w:t>by applying sampling method to increase the number of positive class through randomly data replication,</w:t>
      </w:r>
      <w:r>
        <w:rPr>
          <w:rFonts w:ascii="Times New Roman" w:hAnsi="Times New Roman" w:cs="Times New Roman" w:hint="eastAsia"/>
        </w:rPr>
        <w:t xml:space="preserve"> </w:t>
      </w:r>
      <w:r w:rsidRPr="005228EA">
        <w:rPr>
          <w:rFonts w:ascii="Times New Roman" w:hAnsi="Times New Roman" w:cs="Times New Roman"/>
        </w:rPr>
        <w:t>so that the amount of positive data is equal with the negative. SMOTE algorithm was first introduced by</w:t>
      </w:r>
      <w:r>
        <w:rPr>
          <w:rFonts w:ascii="Times New Roman" w:hAnsi="Times New Roman" w:cs="Times New Roman" w:hint="eastAsia"/>
        </w:rPr>
        <w:t xml:space="preserve"> </w:t>
      </w:r>
      <w:proofErr w:type="spellStart"/>
      <w:r w:rsidRPr="005228EA">
        <w:rPr>
          <w:rFonts w:ascii="Times New Roman" w:hAnsi="Times New Roman" w:cs="Times New Roman"/>
        </w:rPr>
        <w:t>Nithes</w:t>
      </w:r>
      <w:proofErr w:type="spellEnd"/>
      <w:r w:rsidRPr="005228EA">
        <w:rPr>
          <w:rFonts w:ascii="Times New Roman" w:hAnsi="Times New Roman" w:cs="Times New Roman"/>
        </w:rPr>
        <w:t xml:space="preserve"> V. Chawla (2002). This approach works by constructing data synthetic: minor data replication.</w:t>
      </w:r>
      <w:r>
        <w:rPr>
          <w:rFonts w:ascii="Times New Roman" w:hAnsi="Times New Roman" w:cs="Times New Roman" w:hint="eastAsia"/>
        </w:rPr>
        <w:t xml:space="preserve"> </w:t>
      </w:r>
      <w:r w:rsidRPr="005228EA">
        <w:rPr>
          <w:rFonts w:ascii="Times New Roman" w:hAnsi="Times New Roman" w:cs="Times New Roman"/>
        </w:rPr>
        <w:t>SMOTE algorithm run for defining k nearest neighbor for each positive class, then constructing the data</w:t>
      </w:r>
      <w:r>
        <w:rPr>
          <w:rFonts w:ascii="Times New Roman" w:hAnsi="Times New Roman" w:cs="Times New Roman" w:hint="eastAsia"/>
        </w:rPr>
        <w:t xml:space="preserve"> </w:t>
      </w:r>
      <w:r w:rsidRPr="005228EA">
        <w:rPr>
          <w:rFonts w:ascii="Times New Roman" w:hAnsi="Times New Roman" w:cs="Times New Roman"/>
        </w:rPr>
        <w:t>synthetic duplication as many as the desired percentage between positive class and the randomly chosen k</w:t>
      </w:r>
      <w:r>
        <w:rPr>
          <w:rFonts w:ascii="Times New Roman" w:hAnsi="Times New Roman" w:cs="Times New Roman" w:hint="eastAsia"/>
        </w:rPr>
        <w:t xml:space="preserve"> </w:t>
      </w:r>
      <w:r w:rsidRPr="005228EA">
        <w:rPr>
          <w:rFonts w:ascii="Times New Roman" w:hAnsi="Times New Roman" w:cs="Times New Roman"/>
        </w:rPr>
        <w:t>nearest neighbor. Generally</w:t>
      </w:r>
      <w:r>
        <w:rPr>
          <w:rFonts w:ascii="Times New Roman" w:hAnsi="Times New Roman" w:cs="Times New Roman"/>
        </w:rPr>
        <w:t>,</w:t>
      </w:r>
      <w:r w:rsidRPr="005228EA">
        <w:rPr>
          <w:rFonts w:ascii="Times New Roman" w:hAnsi="Times New Roman" w:cs="Times New Roman"/>
        </w:rPr>
        <w:t xml:space="preserve"> it can be formulated as follows:</w:t>
      </w:r>
    </w:p>
    <w:p w14:paraId="1885BDA7" w14:textId="3C267E22" w:rsidR="00D26572" w:rsidRPr="005228EA" w:rsidRDefault="00551578" w:rsidP="005228EA">
      <w:pPr>
        <w:autoSpaceDE w:val="0"/>
        <w:autoSpaceDN w:val="0"/>
        <w:adjustRightInd w:val="0"/>
        <w:rPr>
          <w:rFonts w:ascii="Times New Roman" w:hAnsi="Times New Roman" w:cs="Times New Roman"/>
        </w:rPr>
      </w:pPr>
      <w:proofErr w:type="spellStart"/>
      <w:r>
        <w:rPr>
          <w:rFonts w:ascii="Times New Roman" w:hAnsi="Times New Roman" w:cs="Times New Roman"/>
        </w:rPr>
        <w:t>X</w:t>
      </w:r>
      <w:r w:rsidRPr="00551578">
        <w:rPr>
          <w:rFonts w:ascii="Times New Roman" w:hAnsi="Times New Roman" w:cs="Times New Roman"/>
          <w:vertAlign w:val="subscript"/>
        </w:rPr>
        <w:t>syn</w:t>
      </w:r>
      <w:proofErr w:type="spellEnd"/>
      <w:r>
        <w:rPr>
          <w:rFonts w:ascii="Times New Roman" w:hAnsi="Times New Roman" w:cs="Times New Roman"/>
        </w:rPr>
        <w:t>=X</w:t>
      </w:r>
      <w:r w:rsidRPr="00551578">
        <w:rPr>
          <w:rFonts w:ascii="Times New Roman" w:hAnsi="Times New Roman" w:cs="Times New Roman"/>
          <w:vertAlign w:val="subscript"/>
        </w:rPr>
        <w:t>i</w:t>
      </w:r>
      <w:r>
        <w:rPr>
          <w:rFonts w:ascii="Times New Roman" w:hAnsi="Times New Roman" w:cs="Times New Roman"/>
        </w:rPr>
        <w:t>+(</w:t>
      </w:r>
      <w:proofErr w:type="spellStart"/>
      <w:r>
        <w:rPr>
          <w:rFonts w:ascii="Times New Roman" w:hAnsi="Times New Roman" w:cs="Times New Roman"/>
        </w:rPr>
        <w:t>X</w:t>
      </w:r>
      <w:r w:rsidRPr="00551578">
        <w:rPr>
          <w:rFonts w:ascii="Times New Roman" w:hAnsi="Times New Roman" w:cs="Times New Roman"/>
          <w:vertAlign w:val="subscript"/>
        </w:rPr>
        <w:t>knn</w:t>
      </w:r>
      <w:proofErr w:type="spellEnd"/>
      <w:r>
        <w:rPr>
          <w:rFonts w:ascii="Times New Roman" w:hAnsi="Times New Roman" w:cs="Times New Roman"/>
        </w:rPr>
        <w:t>-X</w:t>
      </w:r>
      <w:r w:rsidRPr="00551578">
        <w:rPr>
          <w:rFonts w:ascii="Times New Roman" w:hAnsi="Times New Roman" w:cs="Times New Roman"/>
          <w:vertAlign w:val="subscript"/>
        </w:rPr>
        <w:t>i</w:t>
      </w:r>
      <w:r>
        <w:rPr>
          <w:rFonts w:ascii="Times New Roman" w:hAnsi="Times New Roman" w:cs="Times New Roman"/>
        </w:rPr>
        <w:t>)</w:t>
      </w:r>
      <m:oMath>
        <m:r>
          <w:rPr>
            <w:rFonts w:ascii="Cambria Math" w:hAnsi="Cambria Math" w:cs="Times New Roman"/>
          </w:rPr>
          <m:t>×</m:t>
        </m:r>
      </m:oMath>
      <w:r>
        <w:rPr>
          <w:rFonts w:ascii="Cambria Math" w:hAnsi="Cambria Math" w:cs="Times New Roman"/>
        </w:rPr>
        <w:t>δ</w:t>
      </w:r>
      <w:r w:rsidR="00AE1D2C">
        <w:rPr>
          <w:rFonts w:ascii="Times New Roman" w:hAnsi="Times New Roman" w:cs="Times New Roman" w:hint="eastAsia"/>
        </w:rPr>
        <w:t>,</w:t>
      </w:r>
      <w:r w:rsidR="00AE1D2C">
        <w:rPr>
          <w:rFonts w:ascii="Times New Roman" w:hAnsi="Times New Roman" w:cs="Times New Roman"/>
        </w:rPr>
        <w:t xml:space="preserve"> </w:t>
      </w:r>
      <w:r w:rsidR="005228EA" w:rsidRPr="005228EA">
        <w:rPr>
          <w:rFonts w:ascii="Times New Roman" w:hAnsi="Times New Roman" w:cs="Times New Roman"/>
        </w:rPr>
        <w:t xml:space="preserve">where is </w:t>
      </w:r>
      <w:r>
        <w:rPr>
          <w:rFonts w:ascii="Cambria Math" w:hAnsi="Cambria Math" w:cs="Times New Roman"/>
        </w:rPr>
        <w:t>δ</w:t>
      </w:r>
      <w:r>
        <w:rPr>
          <w:rFonts w:ascii="Cambria Math" w:hAnsi="Cambria Math" w:cs="Times New Roman"/>
        </w:rPr>
        <w:t xml:space="preserve"> </w:t>
      </w:r>
      <w:r w:rsidR="005228EA" w:rsidRPr="005228EA">
        <w:rPr>
          <w:rFonts w:ascii="Times New Roman" w:hAnsi="Times New Roman" w:cs="Times New Roman"/>
        </w:rPr>
        <w:t>a random number between 0 and 1.</w:t>
      </w:r>
      <w:r w:rsidR="005228EA">
        <w:rPr>
          <w:rFonts w:ascii="Times New Roman" w:hAnsi="Times New Roman" w:cs="Times New Roman" w:hint="eastAsia"/>
        </w:rPr>
        <w:t xml:space="preserve"> </w:t>
      </w:r>
      <w:r w:rsidR="003F36DA">
        <w:rPr>
          <w:rFonts w:ascii="Times New Roman" w:hAnsi="Times New Roman" w:cs="Times New Roman"/>
        </w:rPr>
        <w:t>In this study, we used the “</w:t>
      </w:r>
      <w:proofErr w:type="spellStart"/>
      <w:r w:rsidR="003F36DA" w:rsidRPr="003F36DA">
        <w:rPr>
          <w:rFonts w:ascii="Times New Roman" w:hAnsi="Times New Roman" w:cs="Times New Roman"/>
        </w:rPr>
        <w:t>smote_variants</w:t>
      </w:r>
      <w:proofErr w:type="spellEnd"/>
      <w:r w:rsidR="003F36DA">
        <w:rPr>
          <w:rFonts w:ascii="Times New Roman" w:hAnsi="Times New Roman" w:cs="Times New Roman"/>
        </w:rPr>
        <w:t xml:space="preserve">” package of python for </w:t>
      </w:r>
      <w:r w:rsidR="003F36DA">
        <w:rPr>
          <w:rFonts w:ascii="Times New Roman" w:hAnsi="Times New Roman" w:cs="Times New Roman"/>
          <w:color w:val="000000"/>
          <w:shd w:val="clear" w:color="auto" w:fill="FFFFFF"/>
        </w:rPr>
        <w:t>SMOTE</w:t>
      </w:r>
      <w:r w:rsidR="003F36DA">
        <w:rPr>
          <w:rFonts w:ascii="Times New Roman" w:hAnsi="Times New Roman" w:cs="Times New Roman"/>
        </w:rPr>
        <w:t>.</w:t>
      </w:r>
    </w:p>
    <w:p w14:paraId="42187A72" w14:textId="77777777" w:rsidR="003F36DA" w:rsidRDefault="003F36DA"/>
    <w:p w14:paraId="74306FE7" w14:textId="2B2A0EB2" w:rsidR="00AA390E" w:rsidRPr="00030D15" w:rsidRDefault="00AA390E" w:rsidP="00C647F1">
      <w:pPr>
        <w:autoSpaceDE w:val="0"/>
        <w:autoSpaceDN w:val="0"/>
        <w:adjustRightInd w:val="0"/>
        <w:rPr>
          <w:rFonts w:ascii="Times New Roman" w:hAnsi="Times New Roman" w:cs="Times New Roman"/>
          <w:b/>
          <w:bCs/>
        </w:rPr>
      </w:pPr>
      <w:r w:rsidRPr="00030D15">
        <w:rPr>
          <w:rFonts w:ascii="Times New Roman" w:hAnsi="Times New Roman" w:cs="Times New Roman" w:hint="eastAsia"/>
          <w:b/>
          <w:bCs/>
        </w:rPr>
        <w:t>R</w:t>
      </w:r>
      <w:r w:rsidRPr="00030D15">
        <w:rPr>
          <w:rFonts w:ascii="Times New Roman" w:hAnsi="Times New Roman" w:cs="Times New Roman"/>
          <w:b/>
          <w:bCs/>
        </w:rPr>
        <w:t>eferences:</w:t>
      </w:r>
    </w:p>
    <w:p w14:paraId="5CE8F1BF" w14:textId="77777777" w:rsidR="00AA390E" w:rsidRPr="00C647F1" w:rsidRDefault="00AA390E" w:rsidP="00AA390E">
      <w:pPr>
        <w:pStyle w:val="EndNoteBibliography"/>
        <w:ind w:left="720" w:hanging="720"/>
        <w:rPr>
          <w:rFonts w:ascii="Times New Roman" w:hAnsi="Times New Roman" w:cs="Times New Roman"/>
        </w:rPr>
      </w:pPr>
      <w:r>
        <w:fldChar w:fldCharType="begin"/>
      </w:r>
      <w:r>
        <w:instrText xml:space="preserve"> ADDIN EN.REFLIST </w:instrText>
      </w:r>
      <w:r>
        <w:fldChar w:fldCharType="separate"/>
      </w:r>
      <w:r w:rsidRPr="00C647F1">
        <w:rPr>
          <w:rFonts w:ascii="Times New Roman" w:hAnsi="Times New Roman" w:cs="Times New Roman"/>
        </w:rPr>
        <w:t>1.</w:t>
      </w:r>
      <w:r w:rsidRPr="00C647F1">
        <w:rPr>
          <w:rFonts w:ascii="Times New Roman" w:hAnsi="Times New Roman" w:cs="Times New Roman"/>
        </w:rPr>
        <w:tab/>
        <w:t xml:space="preserve">Ishihara M, Araya N, Sato T, et al. Preapoptotic protease calpain-2 is frequently suppressed in adult T-cell leukemia. </w:t>
      </w:r>
      <w:r w:rsidRPr="00C647F1">
        <w:rPr>
          <w:rFonts w:ascii="Times New Roman" w:hAnsi="Times New Roman" w:cs="Times New Roman"/>
          <w:i/>
        </w:rPr>
        <w:t xml:space="preserve">Blood. </w:t>
      </w:r>
      <w:r w:rsidRPr="00C647F1">
        <w:rPr>
          <w:rFonts w:ascii="Times New Roman" w:hAnsi="Times New Roman" w:cs="Times New Roman"/>
        </w:rPr>
        <w:t>2013;121(21):4340-4347.</w:t>
      </w:r>
    </w:p>
    <w:p w14:paraId="632F4A93" w14:textId="77777777" w:rsidR="00AA390E" w:rsidRPr="00AA390E" w:rsidRDefault="00AA390E" w:rsidP="00AA390E">
      <w:pPr>
        <w:pStyle w:val="EndNoteBibliography"/>
        <w:ind w:left="720" w:hanging="720"/>
      </w:pPr>
      <w:r w:rsidRPr="00C647F1">
        <w:rPr>
          <w:rFonts w:ascii="Times New Roman" w:hAnsi="Times New Roman" w:cs="Times New Roman"/>
        </w:rPr>
        <w:t>2.</w:t>
      </w:r>
      <w:r w:rsidRPr="00C647F1">
        <w:rPr>
          <w:rFonts w:ascii="Times New Roman" w:hAnsi="Times New Roman" w:cs="Times New Roman"/>
        </w:rPr>
        <w:tab/>
        <w:t xml:space="preserve">Guyon I, Weston J, Barnhill S, Vapnik V. Gene selection for cancer classification using support vector machines. </w:t>
      </w:r>
      <w:r w:rsidRPr="00C647F1">
        <w:rPr>
          <w:rFonts w:ascii="Times New Roman" w:hAnsi="Times New Roman" w:cs="Times New Roman"/>
          <w:i/>
        </w:rPr>
        <w:t xml:space="preserve">Machine learning. </w:t>
      </w:r>
      <w:r w:rsidRPr="00C647F1">
        <w:rPr>
          <w:rFonts w:ascii="Times New Roman" w:hAnsi="Times New Roman" w:cs="Times New Roman"/>
        </w:rPr>
        <w:t>2002;46(1-3):389-422.</w:t>
      </w:r>
    </w:p>
    <w:p w14:paraId="3DA151F4" w14:textId="77777777" w:rsidR="00E41679" w:rsidRDefault="00AA390E">
      <w:pPr>
        <w:sectPr w:rsidR="00E41679">
          <w:pgSz w:w="11906" w:h="16838"/>
          <w:pgMar w:top="1440" w:right="1800" w:bottom="1440" w:left="1800" w:header="851" w:footer="992" w:gutter="0"/>
          <w:cols w:space="425"/>
          <w:docGrid w:type="lines" w:linePitch="312"/>
        </w:sectPr>
      </w:pPr>
      <w:r>
        <w:fldChar w:fldCharType="end"/>
      </w:r>
    </w:p>
    <w:p w14:paraId="1FFC80F1" w14:textId="6009898C" w:rsidR="007E4155" w:rsidRDefault="007E4155">
      <w:pPr>
        <w:rPr>
          <w:rFonts w:ascii="Times New Roman" w:hAnsi="Times New Roman" w:cs="Times New Roman"/>
          <w:b/>
          <w:bCs/>
          <w:sz w:val="22"/>
          <w:szCs w:val="24"/>
        </w:rPr>
      </w:pPr>
      <w:r w:rsidRPr="00151C5F">
        <w:rPr>
          <w:rFonts w:ascii="Times New Roman" w:hAnsi="Times New Roman" w:cs="Times New Roman"/>
          <w:b/>
          <w:bCs/>
          <w:sz w:val="22"/>
          <w:szCs w:val="24"/>
        </w:rPr>
        <w:lastRenderedPageBreak/>
        <w:t>Supplementary Table</w:t>
      </w:r>
      <w:r>
        <w:rPr>
          <w:rFonts w:ascii="Times New Roman" w:hAnsi="Times New Roman" w:cs="Times New Roman"/>
          <w:b/>
          <w:bCs/>
          <w:sz w:val="22"/>
          <w:szCs w:val="24"/>
        </w:rPr>
        <w:t>s</w:t>
      </w:r>
    </w:p>
    <w:p w14:paraId="69C1D111" w14:textId="1A17D96A" w:rsidR="00623859" w:rsidRPr="00151C5F" w:rsidRDefault="00151C5F">
      <w:pPr>
        <w:rPr>
          <w:rFonts w:ascii="Times New Roman" w:hAnsi="Times New Roman" w:cs="Times New Roman"/>
          <w:b/>
          <w:bCs/>
          <w:sz w:val="22"/>
          <w:szCs w:val="24"/>
        </w:rPr>
      </w:pPr>
      <w:r w:rsidRPr="00151C5F">
        <w:rPr>
          <w:rFonts w:ascii="Times New Roman" w:hAnsi="Times New Roman" w:cs="Times New Roman"/>
          <w:b/>
          <w:bCs/>
          <w:sz w:val="22"/>
          <w:szCs w:val="24"/>
        </w:rPr>
        <w:t>Supplementary Table 1 The characteristics of all 53 lung cancer patients</w:t>
      </w:r>
    </w:p>
    <w:tbl>
      <w:tblPr>
        <w:tblW w:w="5000" w:type="pct"/>
        <w:tblLayout w:type="fixed"/>
        <w:tblLook w:val="04A0" w:firstRow="1" w:lastRow="0" w:firstColumn="1" w:lastColumn="0" w:noHBand="0" w:noVBand="1"/>
      </w:tblPr>
      <w:tblGrid>
        <w:gridCol w:w="556"/>
        <w:gridCol w:w="718"/>
        <w:gridCol w:w="905"/>
        <w:gridCol w:w="726"/>
        <w:gridCol w:w="670"/>
        <w:gridCol w:w="725"/>
        <w:gridCol w:w="611"/>
        <w:gridCol w:w="611"/>
        <w:gridCol w:w="611"/>
        <w:gridCol w:w="499"/>
        <w:gridCol w:w="611"/>
        <w:gridCol w:w="781"/>
        <w:gridCol w:w="951"/>
        <w:gridCol w:w="895"/>
        <w:gridCol w:w="895"/>
        <w:gridCol w:w="611"/>
        <w:gridCol w:w="781"/>
        <w:gridCol w:w="1121"/>
        <w:gridCol w:w="670"/>
      </w:tblGrid>
      <w:tr w:rsidR="00E41679" w:rsidRPr="008D084A" w14:paraId="4A2CE0BF" w14:textId="77777777" w:rsidTr="00E41679">
        <w:trPr>
          <w:trHeight w:val="5357"/>
        </w:trPr>
        <w:tc>
          <w:tcPr>
            <w:tcW w:w="19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150352" w14:textId="77777777" w:rsidR="00E41679" w:rsidRPr="008D084A" w:rsidRDefault="00E41679" w:rsidP="00E41679">
            <w:pPr>
              <w:widowControl/>
              <w:jc w:val="distribute"/>
              <w:rPr>
                <w:rFonts w:ascii="Times New Roman" w:eastAsia="宋体" w:hAnsi="Times New Roman" w:cs="Times New Roman"/>
                <w:color w:val="000000"/>
                <w:kern w:val="0"/>
                <w:szCs w:val="21"/>
              </w:rPr>
            </w:pPr>
            <w:r w:rsidRPr="008D084A">
              <w:rPr>
                <w:rFonts w:ascii="Times New Roman" w:eastAsia="宋体" w:hAnsi="Times New Roman" w:cs="Times New Roman"/>
                <w:color w:val="000000"/>
                <w:kern w:val="0"/>
                <w:szCs w:val="21"/>
              </w:rPr>
              <w:t>Number</w:t>
            </w:r>
          </w:p>
        </w:tc>
        <w:tc>
          <w:tcPr>
            <w:tcW w:w="257" w:type="pct"/>
            <w:tcBorders>
              <w:top w:val="single" w:sz="4" w:space="0" w:color="auto"/>
              <w:left w:val="nil"/>
              <w:bottom w:val="single" w:sz="4" w:space="0" w:color="auto"/>
              <w:right w:val="single" w:sz="4" w:space="0" w:color="auto"/>
            </w:tcBorders>
            <w:shd w:val="clear" w:color="auto" w:fill="auto"/>
            <w:vAlign w:val="center"/>
            <w:hideMark/>
          </w:tcPr>
          <w:p w14:paraId="2C2D4917" w14:textId="69F01DCC" w:rsidR="00E41679" w:rsidRPr="008D084A" w:rsidRDefault="00E41679" w:rsidP="00E41679">
            <w:pPr>
              <w:widowControl/>
              <w:jc w:val="distribute"/>
              <w:rPr>
                <w:rFonts w:ascii="Times New Roman" w:eastAsia="宋体" w:hAnsi="Times New Roman" w:cs="Times New Roman"/>
                <w:kern w:val="0"/>
                <w:szCs w:val="21"/>
              </w:rPr>
            </w:pPr>
            <w:r w:rsidRPr="008D084A">
              <w:rPr>
                <w:rFonts w:ascii="Times New Roman" w:eastAsia="宋体" w:hAnsi="Times New Roman" w:cs="Times New Roman"/>
                <w:kern w:val="0"/>
                <w:szCs w:val="21"/>
              </w:rPr>
              <w:t>Gender (0: Male,</w:t>
            </w:r>
            <w:proofErr w:type="gramStart"/>
            <w:r w:rsidRPr="008D084A">
              <w:rPr>
                <w:rFonts w:ascii="Times New Roman" w:eastAsia="宋体" w:hAnsi="Times New Roman" w:cs="Times New Roman"/>
                <w:kern w:val="0"/>
                <w:szCs w:val="21"/>
              </w:rPr>
              <w:t>1:Female</w:t>
            </w:r>
            <w:proofErr w:type="gramEnd"/>
            <w:r w:rsidRPr="008D084A">
              <w:rPr>
                <w:rFonts w:ascii="Times New Roman" w:eastAsia="宋体" w:hAnsi="Times New Roman" w:cs="Times New Roman"/>
                <w:kern w:val="0"/>
                <w:szCs w:val="21"/>
              </w:rPr>
              <w:t>)</w:t>
            </w:r>
          </w:p>
        </w:tc>
        <w:tc>
          <w:tcPr>
            <w:tcW w:w="324" w:type="pct"/>
            <w:tcBorders>
              <w:top w:val="single" w:sz="4" w:space="0" w:color="auto"/>
              <w:left w:val="nil"/>
              <w:bottom w:val="single" w:sz="4" w:space="0" w:color="auto"/>
              <w:right w:val="single" w:sz="4" w:space="0" w:color="auto"/>
            </w:tcBorders>
            <w:shd w:val="clear" w:color="auto" w:fill="auto"/>
            <w:vAlign w:val="center"/>
            <w:hideMark/>
          </w:tcPr>
          <w:p w14:paraId="6059CB33" w14:textId="77777777" w:rsidR="00E41679" w:rsidRPr="008D084A" w:rsidRDefault="00E41679" w:rsidP="00E41679">
            <w:pPr>
              <w:widowControl/>
              <w:jc w:val="distribute"/>
              <w:rPr>
                <w:rFonts w:ascii="Times New Roman" w:eastAsia="宋体" w:hAnsi="Times New Roman" w:cs="Times New Roman"/>
                <w:kern w:val="0"/>
                <w:szCs w:val="21"/>
              </w:rPr>
            </w:pPr>
            <w:r w:rsidRPr="008D084A">
              <w:rPr>
                <w:rFonts w:ascii="Times New Roman" w:eastAsia="宋体" w:hAnsi="Times New Roman" w:cs="Times New Roman"/>
                <w:kern w:val="0"/>
                <w:szCs w:val="21"/>
              </w:rPr>
              <w:t>Age (Years)</w:t>
            </w:r>
          </w:p>
        </w:tc>
        <w:tc>
          <w:tcPr>
            <w:tcW w:w="260" w:type="pct"/>
            <w:tcBorders>
              <w:top w:val="single" w:sz="4" w:space="0" w:color="auto"/>
              <w:left w:val="nil"/>
              <w:bottom w:val="single" w:sz="4" w:space="0" w:color="auto"/>
              <w:right w:val="single" w:sz="4" w:space="0" w:color="auto"/>
            </w:tcBorders>
            <w:shd w:val="clear" w:color="auto" w:fill="auto"/>
            <w:vAlign w:val="center"/>
            <w:hideMark/>
          </w:tcPr>
          <w:p w14:paraId="6FD5472E" w14:textId="3BB3FACB" w:rsidR="00E41679" w:rsidRPr="008D084A" w:rsidRDefault="00E41679" w:rsidP="00E41679">
            <w:pPr>
              <w:widowControl/>
              <w:jc w:val="distribute"/>
              <w:rPr>
                <w:rFonts w:ascii="Times New Roman" w:eastAsia="宋体" w:hAnsi="Times New Roman" w:cs="Times New Roman"/>
                <w:kern w:val="0"/>
                <w:szCs w:val="21"/>
              </w:rPr>
            </w:pPr>
            <w:proofErr w:type="gramStart"/>
            <w:r w:rsidRPr="008D084A">
              <w:rPr>
                <w:rFonts w:ascii="Times New Roman" w:eastAsia="宋体" w:hAnsi="Times New Roman" w:cs="Times New Roman"/>
                <w:kern w:val="0"/>
                <w:szCs w:val="21"/>
              </w:rPr>
              <w:t>Pathology(</w:t>
            </w:r>
            <w:proofErr w:type="gramEnd"/>
            <w:r w:rsidRPr="008D084A">
              <w:rPr>
                <w:rFonts w:ascii="Times New Roman" w:eastAsia="宋体" w:hAnsi="Times New Roman" w:cs="Times New Roman"/>
                <w:kern w:val="0"/>
                <w:szCs w:val="21"/>
              </w:rPr>
              <w:t>1:ADC, 2:SCC, 3:Other NSCLC, 4:SCLC)</w:t>
            </w:r>
          </w:p>
        </w:tc>
        <w:tc>
          <w:tcPr>
            <w:tcW w:w="240" w:type="pct"/>
            <w:tcBorders>
              <w:top w:val="single" w:sz="4" w:space="0" w:color="auto"/>
              <w:left w:val="nil"/>
              <w:bottom w:val="single" w:sz="4" w:space="0" w:color="auto"/>
              <w:right w:val="single" w:sz="4" w:space="0" w:color="auto"/>
            </w:tcBorders>
            <w:shd w:val="clear" w:color="auto" w:fill="auto"/>
            <w:vAlign w:val="center"/>
            <w:hideMark/>
          </w:tcPr>
          <w:p w14:paraId="64189FE0" w14:textId="58B58946" w:rsidR="00E41679" w:rsidRPr="008D084A" w:rsidRDefault="00E41679" w:rsidP="00E41679">
            <w:pPr>
              <w:widowControl/>
              <w:jc w:val="distribute"/>
              <w:rPr>
                <w:rFonts w:ascii="Times New Roman" w:eastAsia="宋体" w:hAnsi="Times New Roman" w:cs="Times New Roman"/>
                <w:kern w:val="0"/>
                <w:szCs w:val="21"/>
              </w:rPr>
            </w:pPr>
            <w:r w:rsidRPr="008D084A">
              <w:rPr>
                <w:rFonts w:ascii="Times New Roman" w:eastAsia="宋体" w:hAnsi="Times New Roman" w:cs="Times New Roman"/>
                <w:kern w:val="0"/>
                <w:szCs w:val="21"/>
              </w:rPr>
              <w:t xml:space="preserve">EGFR </w:t>
            </w:r>
            <w:proofErr w:type="gramStart"/>
            <w:r w:rsidRPr="008D084A">
              <w:rPr>
                <w:rFonts w:ascii="Times New Roman" w:eastAsia="宋体" w:hAnsi="Times New Roman" w:cs="Times New Roman"/>
                <w:kern w:val="0"/>
                <w:szCs w:val="21"/>
              </w:rPr>
              <w:t>mutation(</w:t>
            </w:r>
            <w:proofErr w:type="gramEnd"/>
            <w:r w:rsidRPr="008D084A">
              <w:rPr>
                <w:rFonts w:ascii="Times New Roman" w:eastAsia="宋体" w:hAnsi="Times New Roman" w:cs="Times New Roman"/>
                <w:kern w:val="0"/>
                <w:szCs w:val="21"/>
              </w:rPr>
              <w:t>0:No, 1:Yes)</w:t>
            </w:r>
          </w:p>
        </w:tc>
        <w:tc>
          <w:tcPr>
            <w:tcW w:w="260" w:type="pct"/>
            <w:tcBorders>
              <w:top w:val="single" w:sz="4" w:space="0" w:color="auto"/>
              <w:left w:val="nil"/>
              <w:bottom w:val="single" w:sz="4" w:space="0" w:color="auto"/>
              <w:right w:val="single" w:sz="4" w:space="0" w:color="auto"/>
            </w:tcBorders>
            <w:shd w:val="clear" w:color="auto" w:fill="auto"/>
            <w:vAlign w:val="center"/>
            <w:hideMark/>
          </w:tcPr>
          <w:p w14:paraId="1FBA516F" w14:textId="77777777" w:rsidR="00E41679" w:rsidRPr="008D084A" w:rsidRDefault="00E41679" w:rsidP="00E41679">
            <w:pPr>
              <w:widowControl/>
              <w:jc w:val="distribute"/>
              <w:rPr>
                <w:rFonts w:ascii="Times New Roman" w:eastAsia="宋体" w:hAnsi="Times New Roman" w:cs="Times New Roman"/>
                <w:kern w:val="0"/>
                <w:szCs w:val="21"/>
              </w:rPr>
            </w:pPr>
            <w:r w:rsidRPr="008D084A">
              <w:rPr>
                <w:rFonts w:ascii="Times New Roman" w:eastAsia="宋体" w:hAnsi="Times New Roman" w:cs="Times New Roman"/>
                <w:kern w:val="0"/>
                <w:szCs w:val="21"/>
              </w:rPr>
              <w:t>The number of driver gene mutations</w:t>
            </w:r>
          </w:p>
        </w:tc>
        <w:tc>
          <w:tcPr>
            <w:tcW w:w="219" w:type="pct"/>
            <w:tcBorders>
              <w:top w:val="single" w:sz="4" w:space="0" w:color="auto"/>
              <w:left w:val="nil"/>
              <w:bottom w:val="single" w:sz="4" w:space="0" w:color="auto"/>
              <w:right w:val="single" w:sz="4" w:space="0" w:color="auto"/>
            </w:tcBorders>
            <w:shd w:val="clear" w:color="auto" w:fill="auto"/>
            <w:noWrap/>
            <w:vAlign w:val="center"/>
            <w:hideMark/>
          </w:tcPr>
          <w:p w14:paraId="49D2C8DE" w14:textId="77777777" w:rsidR="00E41679" w:rsidRPr="008D084A" w:rsidRDefault="00E41679" w:rsidP="00E41679">
            <w:pPr>
              <w:widowControl/>
              <w:jc w:val="distribute"/>
              <w:rPr>
                <w:rFonts w:ascii="Times New Roman" w:eastAsia="宋体" w:hAnsi="Times New Roman" w:cs="Times New Roman"/>
                <w:kern w:val="0"/>
                <w:szCs w:val="21"/>
              </w:rPr>
            </w:pPr>
            <w:r w:rsidRPr="008D084A">
              <w:rPr>
                <w:rFonts w:ascii="Times New Roman" w:eastAsia="宋体" w:hAnsi="Times New Roman" w:cs="Times New Roman"/>
                <w:kern w:val="0"/>
                <w:szCs w:val="21"/>
              </w:rPr>
              <w:t>T-Stage</w:t>
            </w:r>
          </w:p>
        </w:tc>
        <w:tc>
          <w:tcPr>
            <w:tcW w:w="219" w:type="pct"/>
            <w:tcBorders>
              <w:top w:val="single" w:sz="4" w:space="0" w:color="auto"/>
              <w:left w:val="nil"/>
              <w:bottom w:val="single" w:sz="4" w:space="0" w:color="auto"/>
              <w:right w:val="single" w:sz="4" w:space="0" w:color="auto"/>
            </w:tcBorders>
            <w:shd w:val="clear" w:color="auto" w:fill="auto"/>
            <w:noWrap/>
            <w:vAlign w:val="center"/>
            <w:hideMark/>
          </w:tcPr>
          <w:p w14:paraId="3670D9AC" w14:textId="77777777" w:rsidR="00E41679" w:rsidRPr="008D084A" w:rsidRDefault="00E41679" w:rsidP="00E41679">
            <w:pPr>
              <w:widowControl/>
              <w:jc w:val="distribute"/>
              <w:rPr>
                <w:rFonts w:ascii="Times New Roman" w:eastAsia="宋体" w:hAnsi="Times New Roman" w:cs="Times New Roman"/>
                <w:kern w:val="0"/>
                <w:szCs w:val="21"/>
              </w:rPr>
            </w:pPr>
            <w:r w:rsidRPr="008D084A">
              <w:rPr>
                <w:rFonts w:ascii="Times New Roman" w:eastAsia="宋体" w:hAnsi="Times New Roman" w:cs="Times New Roman"/>
                <w:kern w:val="0"/>
                <w:szCs w:val="21"/>
              </w:rPr>
              <w:t>N-Stage</w:t>
            </w:r>
          </w:p>
        </w:tc>
        <w:tc>
          <w:tcPr>
            <w:tcW w:w="219" w:type="pct"/>
            <w:tcBorders>
              <w:top w:val="single" w:sz="4" w:space="0" w:color="auto"/>
              <w:left w:val="nil"/>
              <w:bottom w:val="single" w:sz="4" w:space="0" w:color="auto"/>
              <w:right w:val="single" w:sz="4" w:space="0" w:color="auto"/>
            </w:tcBorders>
            <w:shd w:val="clear" w:color="auto" w:fill="auto"/>
            <w:noWrap/>
            <w:vAlign w:val="center"/>
            <w:hideMark/>
          </w:tcPr>
          <w:p w14:paraId="225B59FA" w14:textId="77777777" w:rsidR="00E41679" w:rsidRPr="008D084A" w:rsidRDefault="00E41679" w:rsidP="00E41679">
            <w:pPr>
              <w:widowControl/>
              <w:jc w:val="distribute"/>
              <w:rPr>
                <w:rFonts w:ascii="Times New Roman" w:eastAsia="宋体" w:hAnsi="Times New Roman" w:cs="Times New Roman"/>
                <w:kern w:val="0"/>
                <w:szCs w:val="21"/>
              </w:rPr>
            </w:pPr>
            <w:r w:rsidRPr="008D084A">
              <w:rPr>
                <w:rFonts w:ascii="Times New Roman" w:eastAsia="宋体" w:hAnsi="Times New Roman" w:cs="Times New Roman"/>
                <w:kern w:val="0"/>
                <w:szCs w:val="21"/>
              </w:rPr>
              <w:t>M-Stage</w:t>
            </w:r>
          </w:p>
        </w:tc>
        <w:tc>
          <w:tcPr>
            <w:tcW w:w="179" w:type="pct"/>
            <w:tcBorders>
              <w:top w:val="single" w:sz="4" w:space="0" w:color="auto"/>
              <w:left w:val="nil"/>
              <w:bottom w:val="single" w:sz="4" w:space="0" w:color="auto"/>
              <w:right w:val="single" w:sz="4" w:space="0" w:color="auto"/>
            </w:tcBorders>
            <w:shd w:val="clear" w:color="auto" w:fill="auto"/>
            <w:vAlign w:val="center"/>
            <w:hideMark/>
          </w:tcPr>
          <w:p w14:paraId="25979208" w14:textId="77777777" w:rsidR="00E41679" w:rsidRPr="008D084A" w:rsidRDefault="00E41679" w:rsidP="00E41679">
            <w:pPr>
              <w:widowControl/>
              <w:jc w:val="distribute"/>
              <w:rPr>
                <w:rFonts w:ascii="Times New Roman" w:eastAsia="宋体" w:hAnsi="Times New Roman" w:cs="Times New Roman"/>
                <w:kern w:val="0"/>
                <w:szCs w:val="21"/>
              </w:rPr>
            </w:pPr>
            <w:r w:rsidRPr="008D084A">
              <w:rPr>
                <w:rFonts w:ascii="Times New Roman" w:eastAsia="宋体" w:hAnsi="Times New Roman" w:cs="Times New Roman"/>
                <w:kern w:val="0"/>
                <w:szCs w:val="21"/>
              </w:rPr>
              <w:t>TNM-Stage</w:t>
            </w:r>
          </w:p>
        </w:tc>
        <w:tc>
          <w:tcPr>
            <w:tcW w:w="219" w:type="pct"/>
            <w:tcBorders>
              <w:top w:val="single" w:sz="4" w:space="0" w:color="auto"/>
              <w:left w:val="nil"/>
              <w:bottom w:val="single" w:sz="4" w:space="0" w:color="auto"/>
              <w:right w:val="single" w:sz="4" w:space="0" w:color="auto"/>
            </w:tcBorders>
            <w:shd w:val="clear" w:color="auto" w:fill="auto"/>
            <w:vAlign w:val="center"/>
            <w:hideMark/>
          </w:tcPr>
          <w:p w14:paraId="42C9F7F3" w14:textId="77777777" w:rsidR="00E41679" w:rsidRPr="008D084A" w:rsidRDefault="00E41679" w:rsidP="00E41679">
            <w:pPr>
              <w:widowControl/>
              <w:jc w:val="distribute"/>
              <w:rPr>
                <w:rFonts w:ascii="Times New Roman" w:eastAsia="宋体" w:hAnsi="Times New Roman" w:cs="Times New Roman"/>
                <w:kern w:val="0"/>
                <w:szCs w:val="21"/>
              </w:rPr>
            </w:pPr>
            <w:r w:rsidRPr="008D084A">
              <w:rPr>
                <w:rFonts w:ascii="Times New Roman" w:eastAsia="宋体" w:hAnsi="Times New Roman" w:cs="Times New Roman"/>
                <w:kern w:val="0"/>
                <w:szCs w:val="21"/>
              </w:rPr>
              <w:t>Smoking Status (</w:t>
            </w:r>
            <w:proofErr w:type="gramStart"/>
            <w:r w:rsidRPr="008D084A">
              <w:rPr>
                <w:rFonts w:ascii="Times New Roman" w:eastAsia="宋体" w:hAnsi="Times New Roman" w:cs="Times New Roman"/>
                <w:kern w:val="0"/>
                <w:szCs w:val="21"/>
              </w:rPr>
              <w:t>0:No</w:t>
            </w:r>
            <w:proofErr w:type="gramEnd"/>
            <w:r w:rsidRPr="008D084A">
              <w:rPr>
                <w:rFonts w:ascii="Times New Roman" w:eastAsia="宋体" w:hAnsi="Times New Roman" w:cs="Times New Roman"/>
                <w:kern w:val="0"/>
                <w:szCs w:val="21"/>
              </w:rPr>
              <w:t>, 1:Yes)</w:t>
            </w:r>
          </w:p>
        </w:tc>
        <w:tc>
          <w:tcPr>
            <w:tcW w:w="280" w:type="pct"/>
            <w:tcBorders>
              <w:top w:val="single" w:sz="4" w:space="0" w:color="auto"/>
              <w:left w:val="nil"/>
              <w:bottom w:val="single" w:sz="4" w:space="0" w:color="auto"/>
              <w:right w:val="single" w:sz="4" w:space="0" w:color="auto"/>
            </w:tcBorders>
            <w:shd w:val="clear" w:color="auto" w:fill="auto"/>
            <w:vAlign w:val="center"/>
            <w:hideMark/>
          </w:tcPr>
          <w:p w14:paraId="593A0436" w14:textId="77777777" w:rsidR="00E41679" w:rsidRPr="008D084A" w:rsidRDefault="00E41679" w:rsidP="00E41679">
            <w:pPr>
              <w:widowControl/>
              <w:jc w:val="distribute"/>
              <w:rPr>
                <w:rFonts w:ascii="Times New Roman" w:eastAsia="宋体" w:hAnsi="Times New Roman" w:cs="Times New Roman"/>
                <w:kern w:val="0"/>
                <w:szCs w:val="21"/>
              </w:rPr>
            </w:pPr>
            <w:r w:rsidRPr="008D084A">
              <w:rPr>
                <w:rFonts w:ascii="Times New Roman" w:eastAsia="宋体" w:hAnsi="Times New Roman" w:cs="Times New Roman"/>
                <w:kern w:val="0"/>
                <w:szCs w:val="21"/>
              </w:rPr>
              <w:t>Number distant metastatic sites</w:t>
            </w:r>
          </w:p>
        </w:tc>
        <w:tc>
          <w:tcPr>
            <w:tcW w:w="341" w:type="pct"/>
            <w:tcBorders>
              <w:top w:val="single" w:sz="4" w:space="0" w:color="auto"/>
              <w:left w:val="nil"/>
              <w:bottom w:val="single" w:sz="4" w:space="0" w:color="auto"/>
              <w:right w:val="single" w:sz="4" w:space="0" w:color="auto"/>
            </w:tcBorders>
            <w:shd w:val="clear" w:color="auto" w:fill="auto"/>
            <w:vAlign w:val="center"/>
            <w:hideMark/>
          </w:tcPr>
          <w:p w14:paraId="21C06AC7" w14:textId="77777777" w:rsidR="00E41679" w:rsidRPr="008D084A" w:rsidRDefault="00E41679" w:rsidP="00E41679">
            <w:pPr>
              <w:widowControl/>
              <w:jc w:val="distribute"/>
              <w:rPr>
                <w:rFonts w:ascii="Times New Roman" w:eastAsia="宋体" w:hAnsi="Times New Roman" w:cs="Times New Roman"/>
                <w:kern w:val="0"/>
                <w:szCs w:val="21"/>
              </w:rPr>
            </w:pPr>
            <w:r w:rsidRPr="008D084A">
              <w:rPr>
                <w:rFonts w:ascii="Times New Roman" w:eastAsia="宋体" w:hAnsi="Times New Roman" w:cs="Times New Roman"/>
                <w:kern w:val="0"/>
                <w:szCs w:val="21"/>
              </w:rPr>
              <w:t xml:space="preserve">Prior </w:t>
            </w:r>
            <w:proofErr w:type="gramStart"/>
            <w:r w:rsidRPr="008D084A">
              <w:rPr>
                <w:rFonts w:ascii="Times New Roman" w:eastAsia="宋体" w:hAnsi="Times New Roman" w:cs="Times New Roman"/>
                <w:kern w:val="0"/>
                <w:szCs w:val="21"/>
              </w:rPr>
              <w:t>therapy(</w:t>
            </w:r>
            <w:proofErr w:type="gramEnd"/>
            <w:r w:rsidRPr="008D084A">
              <w:rPr>
                <w:rFonts w:ascii="Times New Roman" w:eastAsia="宋体" w:hAnsi="Times New Roman" w:cs="Times New Roman"/>
                <w:kern w:val="0"/>
                <w:szCs w:val="21"/>
              </w:rPr>
              <w:t>0:No, 1:Yes)</w:t>
            </w:r>
          </w:p>
        </w:tc>
        <w:tc>
          <w:tcPr>
            <w:tcW w:w="321" w:type="pct"/>
            <w:tcBorders>
              <w:top w:val="single" w:sz="4" w:space="0" w:color="auto"/>
              <w:left w:val="nil"/>
              <w:bottom w:val="single" w:sz="4" w:space="0" w:color="auto"/>
              <w:right w:val="single" w:sz="4" w:space="0" w:color="auto"/>
            </w:tcBorders>
            <w:shd w:val="clear" w:color="auto" w:fill="auto"/>
            <w:vAlign w:val="center"/>
            <w:hideMark/>
          </w:tcPr>
          <w:p w14:paraId="6DCD21FE" w14:textId="77777777" w:rsidR="00E41679" w:rsidRPr="008D084A" w:rsidRDefault="00E41679" w:rsidP="00E41679">
            <w:pPr>
              <w:widowControl/>
              <w:jc w:val="distribute"/>
              <w:rPr>
                <w:rFonts w:ascii="Times New Roman" w:eastAsia="宋体" w:hAnsi="Times New Roman" w:cs="Times New Roman"/>
                <w:kern w:val="0"/>
                <w:szCs w:val="21"/>
              </w:rPr>
            </w:pPr>
            <w:r w:rsidRPr="008D084A">
              <w:rPr>
                <w:rFonts w:ascii="Times New Roman" w:eastAsia="宋体" w:hAnsi="Times New Roman" w:cs="Times New Roman"/>
                <w:kern w:val="0"/>
                <w:szCs w:val="21"/>
              </w:rPr>
              <w:t>Prior chemotherapy (</w:t>
            </w:r>
            <w:proofErr w:type="gramStart"/>
            <w:r w:rsidRPr="008D084A">
              <w:rPr>
                <w:rFonts w:ascii="Times New Roman" w:eastAsia="宋体" w:hAnsi="Times New Roman" w:cs="Times New Roman"/>
                <w:kern w:val="0"/>
                <w:szCs w:val="21"/>
              </w:rPr>
              <w:t>0:No</w:t>
            </w:r>
            <w:proofErr w:type="gramEnd"/>
            <w:r w:rsidRPr="008D084A">
              <w:rPr>
                <w:rFonts w:ascii="Times New Roman" w:eastAsia="宋体" w:hAnsi="Times New Roman" w:cs="Times New Roman"/>
                <w:kern w:val="0"/>
                <w:szCs w:val="21"/>
              </w:rPr>
              <w:t>, 1:Yes)</w:t>
            </w:r>
          </w:p>
        </w:tc>
        <w:tc>
          <w:tcPr>
            <w:tcW w:w="321" w:type="pct"/>
            <w:tcBorders>
              <w:top w:val="single" w:sz="4" w:space="0" w:color="auto"/>
              <w:left w:val="nil"/>
              <w:bottom w:val="single" w:sz="4" w:space="0" w:color="auto"/>
              <w:right w:val="single" w:sz="4" w:space="0" w:color="auto"/>
            </w:tcBorders>
            <w:shd w:val="clear" w:color="auto" w:fill="auto"/>
            <w:vAlign w:val="center"/>
            <w:hideMark/>
          </w:tcPr>
          <w:p w14:paraId="719DF4F9" w14:textId="77777777" w:rsidR="00E41679" w:rsidRPr="008D084A" w:rsidRDefault="00E41679" w:rsidP="00E41679">
            <w:pPr>
              <w:widowControl/>
              <w:jc w:val="distribute"/>
              <w:rPr>
                <w:rFonts w:ascii="Times New Roman" w:eastAsia="宋体" w:hAnsi="Times New Roman" w:cs="Times New Roman"/>
                <w:kern w:val="0"/>
                <w:szCs w:val="21"/>
              </w:rPr>
            </w:pPr>
            <w:r w:rsidRPr="008D084A">
              <w:rPr>
                <w:rFonts w:ascii="Times New Roman" w:eastAsia="宋体" w:hAnsi="Times New Roman" w:cs="Times New Roman"/>
                <w:kern w:val="0"/>
                <w:szCs w:val="21"/>
              </w:rPr>
              <w:t xml:space="preserve">The type of prior chemotherapy (1:EC, </w:t>
            </w:r>
            <w:proofErr w:type="gramStart"/>
            <w:r w:rsidRPr="008D084A">
              <w:rPr>
                <w:rFonts w:ascii="Times New Roman" w:eastAsia="宋体" w:hAnsi="Times New Roman" w:cs="Times New Roman"/>
                <w:kern w:val="0"/>
                <w:szCs w:val="21"/>
              </w:rPr>
              <w:t>2:GC</w:t>
            </w:r>
            <w:proofErr w:type="gramEnd"/>
            <w:r w:rsidRPr="008D084A">
              <w:rPr>
                <w:rFonts w:ascii="Times New Roman" w:eastAsia="宋体" w:hAnsi="Times New Roman" w:cs="Times New Roman"/>
                <w:kern w:val="0"/>
                <w:szCs w:val="21"/>
              </w:rPr>
              <w:t xml:space="preserve">, 3:LC,4:AC, 5:Others,6: None) </w:t>
            </w:r>
          </w:p>
        </w:tc>
        <w:tc>
          <w:tcPr>
            <w:tcW w:w="219" w:type="pct"/>
            <w:tcBorders>
              <w:top w:val="single" w:sz="4" w:space="0" w:color="auto"/>
              <w:left w:val="nil"/>
              <w:bottom w:val="single" w:sz="4" w:space="0" w:color="auto"/>
              <w:right w:val="single" w:sz="4" w:space="0" w:color="auto"/>
            </w:tcBorders>
            <w:shd w:val="clear" w:color="auto" w:fill="auto"/>
            <w:vAlign w:val="center"/>
            <w:hideMark/>
          </w:tcPr>
          <w:p w14:paraId="53CBDD48" w14:textId="77777777" w:rsidR="00E41679" w:rsidRPr="008D084A" w:rsidRDefault="00E41679" w:rsidP="00E41679">
            <w:pPr>
              <w:widowControl/>
              <w:jc w:val="distribute"/>
              <w:rPr>
                <w:rFonts w:ascii="Times New Roman" w:eastAsia="宋体" w:hAnsi="Times New Roman" w:cs="Times New Roman"/>
                <w:kern w:val="0"/>
                <w:szCs w:val="21"/>
              </w:rPr>
            </w:pPr>
            <w:r w:rsidRPr="008D084A">
              <w:rPr>
                <w:rFonts w:ascii="Times New Roman" w:eastAsia="宋体" w:hAnsi="Times New Roman" w:cs="Times New Roman"/>
                <w:kern w:val="0"/>
                <w:szCs w:val="21"/>
              </w:rPr>
              <w:t>Prior TKIs therapy (</w:t>
            </w:r>
            <w:proofErr w:type="gramStart"/>
            <w:r w:rsidRPr="008D084A">
              <w:rPr>
                <w:rFonts w:ascii="Times New Roman" w:eastAsia="宋体" w:hAnsi="Times New Roman" w:cs="Times New Roman"/>
                <w:kern w:val="0"/>
                <w:szCs w:val="21"/>
              </w:rPr>
              <w:t>0:No</w:t>
            </w:r>
            <w:proofErr w:type="gramEnd"/>
            <w:r w:rsidRPr="008D084A">
              <w:rPr>
                <w:rFonts w:ascii="Times New Roman" w:eastAsia="宋体" w:hAnsi="Times New Roman" w:cs="Times New Roman"/>
                <w:kern w:val="0"/>
                <w:szCs w:val="21"/>
              </w:rPr>
              <w:t>, 1:Yes)</w:t>
            </w:r>
          </w:p>
        </w:tc>
        <w:tc>
          <w:tcPr>
            <w:tcW w:w="280" w:type="pct"/>
            <w:tcBorders>
              <w:top w:val="single" w:sz="4" w:space="0" w:color="auto"/>
              <w:left w:val="nil"/>
              <w:bottom w:val="single" w:sz="4" w:space="0" w:color="auto"/>
              <w:right w:val="single" w:sz="4" w:space="0" w:color="auto"/>
            </w:tcBorders>
            <w:shd w:val="clear" w:color="auto" w:fill="auto"/>
            <w:vAlign w:val="center"/>
            <w:hideMark/>
          </w:tcPr>
          <w:p w14:paraId="4EF4F17E" w14:textId="0CD168FE" w:rsidR="00E41679" w:rsidRPr="008D084A" w:rsidRDefault="00E41679" w:rsidP="00E41679">
            <w:pPr>
              <w:widowControl/>
              <w:jc w:val="distribute"/>
              <w:rPr>
                <w:rFonts w:ascii="Times New Roman" w:eastAsia="宋体" w:hAnsi="Times New Roman" w:cs="Times New Roman"/>
                <w:kern w:val="0"/>
                <w:szCs w:val="21"/>
              </w:rPr>
            </w:pPr>
            <w:r w:rsidRPr="008D084A">
              <w:rPr>
                <w:rFonts w:ascii="Times New Roman" w:eastAsia="宋体" w:hAnsi="Times New Roman" w:cs="Times New Roman"/>
                <w:kern w:val="0"/>
                <w:szCs w:val="21"/>
              </w:rPr>
              <w:t xml:space="preserve">Curative effect of prior </w:t>
            </w:r>
            <w:proofErr w:type="gramStart"/>
            <w:r w:rsidRPr="008D084A">
              <w:rPr>
                <w:rFonts w:ascii="Times New Roman" w:eastAsia="宋体" w:hAnsi="Times New Roman" w:cs="Times New Roman"/>
                <w:kern w:val="0"/>
                <w:szCs w:val="21"/>
              </w:rPr>
              <w:t>ther</w:t>
            </w:r>
            <w:r w:rsidR="006F6E58" w:rsidRPr="008D084A">
              <w:rPr>
                <w:rFonts w:ascii="Times New Roman" w:eastAsia="宋体" w:hAnsi="Times New Roman" w:cs="Times New Roman"/>
                <w:kern w:val="0"/>
                <w:szCs w:val="21"/>
              </w:rPr>
              <w:t>ap</w:t>
            </w:r>
            <w:r w:rsidRPr="008D084A">
              <w:rPr>
                <w:rFonts w:ascii="Times New Roman" w:eastAsia="宋体" w:hAnsi="Times New Roman" w:cs="Times New Roman"/>
                <w:kern w:val="0"/>
                <w:szCs w:val="21"/>
              </w:rPr>
              <w:t>y(</w:t>
            </w:r>
            <w:proofErr w:type="gramEnd"/>
            <w:r w:rsidRPr="008D084A">
              <w:rPr>
                <w:rFonts w:ascii="Times New Roman" w:eastAsia="宋体" w:hAnsi="Times New Roman" w:cs="Times New Roman"/>
                <w:kern w:val="0"/>
                <w:szCs w:val="21"/>
              </w:rPr>
              <w:t>0:No prior therapy, 1:PR, 2:PD, 3:SD, 4:Not evaluated)</w:t>
            </w:r>
          </w:p>
        </w:tc>
        <w:tc>
          <w:tcPr>
            <w:tcW w:w="402" w:type="pct"/>
            <w:tcBorders>
              <w:top w:val="single" w:sz="4" w:space="0" w:color="auto"/>
              <w:left w:val="nil"/>
              <w:bottom w:val="single" w:sz="4" w:space="0" w:color="auto"/>
              <w:right w:val="single" w:sz="4" w:space="0" w:color="auto"/>
            </w:tcBorders>
            <w:shd w:val="clear" w:color="auto" w:fill="auto"/>
            <w:vAlign w:val="center"/>
            <w:hideMark/>
          </w:tcPr>
          <w:p w14:paraId="25E13C8D" w14:textId="77777777" w:rsidR="00E41679" w:rsidRPr="008D084A" w:rsidRDefault="00E41679" w:rsidP="00E41679">
            <w:pPr>
              <w:widowControl/>
              <w:jc w:val="distribute"/>
              <w:rPr>
                <w:rFonts w:ascii="Times New Roman" w:eastAsia="宋体" w:hAnsi="Times New Roman" w:cs="Times New Roman"/>
                <w:kern w:val="0"/>
                <w:szCs w:val="21"/>
              </w:rPr>
            </w:pPr>
            <w:r w:rsidRPr="008D084A">
              <w:rPr>
                <w:rFonts w:ascii="Times New Roman" w:eastAsia="宋体" w:hAnsi="Times New Roman" w:cs="Times New Roman"/>
                <w:kern w:val="0"/>
                <w:szCs w:val="21"/>
              </w:rPr>
              <w:t>Source (1:CT-PLB</w:t>
            </w:r>
            <w:r w:rsidRPr="008D084A">
              <w:rPr>
                <w:rFonts w:ascii="Times New Roman" w:eastAsia="宋体" w:hAnsi="Times New Roman" w:cs="Times New Roman"/>
                <w:kern w:val="0"/>
                <w:szCs w:val="21"/>
              </w:rPr>
              <w:t>，</w:t>
            </w:r>
            <w:r w:rsidRPr="008D084A">
              <w:rPr>
                <w:rFonts w:ascii="Times New Roman" w:eastAsia="宋体" w:hAnsi="Times New Roman" w:cs="Times New Roman"/>
                <w:kern w:val="0"/>
                <w:szCs w:val="21"/>
              </w:rPr>
              <w:t>2:LNB</w:t>
            </w:r>
            <w:r w:rsidRPr="008D084A">
              <w:rPr>
                <w:rFonts w:ascii="Times New Roman" w:eastAsia="宋体" w:hAnsi="Times New Roman" w:cs="Times New Roman"/>
                <w:kern w:val="0"/>
                <w:szCs w:val="21"/>
              </w:rPr>
              <w:t>，</w:t>
            </w:r>
            <w:r w:rsidRPr="008D084A">
              <w:rPr>
                <w:rFonts w:ascii="Times New Roman" w:eastAsia="宋体" w:hAnsi="Times New Roman" w:cs="Times New Roman"/>
                <w:kern w:val="0"/>
                <w:szCs w:val="21"/>
              </w:rPr>
              <w:t>3:thoracentesis)</w:t>
            </w:r>
          </w:p>
        </w:tc>
        <w:tc>
          <w:tcPr>
            <w:tcW w:w="240" w:type="pct"/>
            <w:tcBorders>
              <w:top w:val="single" w:sz="4" w:space="0" w:color="auto"/>
              <w:left w:val="nil"/>
              <w:bottom w:val="single" w:sz="4" w:space="0" w:color="auto"/>
              <w:right w:val="single" w:sz="4" w:space="0" w:color="auto"/>
            </w:tcBorders>
            <w:shd w:val="clear" w:color="auto" w:fill="auto"/>
            <w:vAlign w:val="center"/>
            <w:hideMark/>
          </w:tcPr>
          <w:p w14:paraId="4CDCB587" w14:textId="47603AB1" w:rsidR="00E41679" w:rsidRPr="008D084A" w:rsidRDefault="00E41679" w:rsidP="00E41679">
            <w:pPr>
              <w:widowControl/>
              <w:jc w:val="distribute"/>
              <w:rPr>
                <w:rFonts w:ascii="Times New Roman" w:eastAsia="宋体" w:hAnsi="Times New Roman" w:cs="Times New Roman"/>
                <w:kern w:val="0"/>
                <w:szCs w:val="21"/>
              </w:rPr>
            </w:pPr>
            <w:r w:rsidRPr="008D084A">
              <w:rPr>
                <w:rFonts w:ascii="Times New Roman" w:eastAsia="宋体" w:hAnsi="Times New Roman" w:cs="Times New Roman"/>
                <w:kern w:val="0"/>
                <w:szCs w:val="21"/>
              </w:rPr>
              <w:t xml:space="preserve">Matching of driver genes between PDX models and parental </w:t>
            </w:r>
            <w:proofErr w:type="gramStart"/>
            <w:r w:rsidRPr="008D084A">
              <w:rPr>
                <w:rFonts w:ascii="Times New Roman" w:eastAsia="宋体" w:hAnsi="Times New Roman" w:cs="Times New Roman"/>
                <w:kern w:val="0"/>
                <w:szCs w:val="21"/>
              </w:rPr>
              <w:t>tumors(</w:t>
            </w:r>
            <w:proofErr w:type="gramEnd"/>
            <w:r w:rsidRPr="008D084A">
              <w:rPr>
                <w:rFonts w:ascii="Times New Roman" w:eastAsia="宋体" w:hAnsi="Times New Roman" w:cs="Times New Roman"/>
                <w:kern w:val="0"/>
                <w:szCs w:val="21"/>
              </w:rPr>
              <w:t>0:No, 1:Yes)</w:t>
            </w:r>
          </w:p>
        </w:tc>
      </w:tr>
      <w:tr w:rsidR="00E41679" w:rsidRPr="00E41679" w14:paraId="23237F8B" w14:textId="77777777" w:rsidTr="00E41679">
        <w:trPr>
          <w:trHeight w:val="280"/>
        </w:trPr>
        <w:tc>
          <w:tcPr>
            <w:tcW w:w="199" w:type="pct"/>
            <w:tcBorders>
              <w:top w:val="nil"/>
              <w:left w:val="single" w:sz="4" w:space="0" w:color="auto"/>
              <w:bottom w:val="single" w:sz="4" w:space="0" w:color="auto"/>
              <w:right w:val="single" w:sz="4" w:space="0" w:color="auto"/>
            </w:tcBorders>
            <w:shd w:val="clear" w:color="auto" w:fill="auto"/>
            <w:noWrap/>
            <w:vAlign w:val="center"/>
            <w:hideMark/>
          </w:tcPr>
          <w:p w14:paraId="36B6DE06" w14:textId="77777777" w:rsidR="00E41679" w:rsidRPr="00E41679" w:rsidRDefault="00E41679" w:rsidP="00E41679">
            <w:pPr>
              <w:widowControl/>
              <w:jc w:val="center"/>
              <w:rPr>
                <w:rFonts w:ascii="宋体" w:eastAsia="宋体" w:hAnsi="宋体" w:cs="宋体"/>
                <w:color w:val="000000"/>
                <w:kern w:val="0"/>
                <w:sz w:val="22"/>
              </w:rPr>
            </w:pPr>
            <w:r w:rsidRPr="00E41679">
              <w:rPr>
                <w:rFonts w:ascii="宋体" w:eastAsia="宋体" w:hAnsi="宋体" w:cs="宋体" w:hint="eastAsia"/>
                <w:color w:val="000000"/>
                <w:kern w:val="0"/>
                <w:sz w:val="22"/>
              </w:rPr>
              <w:t>1</w:t>
            </w:r>
          </w:p>
        </w:tc>
        <w:tc>
          <w:tcPr>
            <w:tcW w:w="257" w:type="pct"/>
            <w:tcBorders>
              <w:top w:val="nil"/>
              <w:left w:val="nil"/>
              <w:bottom w:val="single" w:sz="4" w:space="0" w:color="auto"/>
              <w:right w:val="single" w:sz="4" w:space="0" w:color="auto"/>
            </w:tcBorders>
            <w:shd w:val="clear" w:color="auto" w:fill="auto"/>
            <w:noWrap/>
            <w:vAlign w:val="bottom"/>
            <w:hideMark/>
          </w:tcPr>
          <w:p w14:paraId="20704F78"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4" w:type="pct"/>
            <w:tcBorders>
              <w:top w:val="nil"/>
              <w:left w:val="nil"/>
              <w:bottom w:val="single" w:sz="4" w:space="0" w:color="auto"/>
              <w:right w:val="single" w:sz="4" w:space="0" w:color="auto"/>
            </w:tcBorders>
            <w:shd w:val="clear" w:color="auto" w:fill="auto"/>
            <w:noWrap/>
            <w:vAlign w:val="bottom"/>
            <w:hideMark/>
          </w:tcPr>
          <w:p w14:paraId="0FA5666B"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51</w:t>
            </w:r>
          </w:p>
        </w:tc>
        <w:tc>
          <w:tcPr>
            <w:tcW w:w="260" w:type="pct"/>
            <w:tcBorders>
              <w:top w:val="nil"/>
              <w:left w:val="nil"/>
              <w:bottom w:val="single" w:sz="4" w:space="0" w:color="auto"/>
              <w:right w:val="single" w:sz="4" w:space="0" w:color="auto"/>
            </w:tcBorders>
            <w:shd w:val="clear" w:color="auto" w:fill="auto"/>
            <w:noWrap/>
            <w:vAlign w:val="bottom"/>
            <w:hideMark/>
          </w:tcPr>
          <w:p w14:paraId="5756D6B5"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40" w:type="pct"/>
            <w:tcBorders>
              <w:top w:val="nil"/>
              <w:left w:val="nil"/>
              <w:bottom w:val="single" w:sz="4" w:space="0" w:color="auto"/>
              <w:right w:val="single" w:sz="4" w:space="0" w:color="auto"/>
            </w:tcBorders>
            <w:shd w:val="clear" w:color="auto" w:fill="auto"/>
            <w:noWrap/>
            <w:vAlign w:val="bottom"/>
            <w:hideMark/>
          </w:tcPr>
          <w:p w14:paraId="3977D4AA"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60" w:type="pct"/>
            <w:tcBorders>
              <w:top w:val="nil"/>
              <w:left w:val="nil"/>
              <w:bottom w:val="single" w:sz="4" w:space="0" w:color="auto"/>
              <w:right w:val="single" w:sz="4" w:space="0" w:color="auto"/>
            </w:tcBorders>
            <w:shd w:val="clear" w:color="auto" w:fill="auto"/>
            <w:noWrap/>
            <w:vAlign w:val="bottom"/>
            <w:hideMark/>
          </w:tcPr>
          <w:p w14:paraId="452661B6"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19" w:type="pct"/>
            <w:tcBorders>
              <w:top w:val="nil"/>
              <w:left w:val="nil"/>
              <w:bottom w:val="single" w:sz="4" w:space="0" w:color="auto"/>
              <w:right w:val="single" w:sz="4" w:space="0" w:color="auto"/>
            </w:tcBorders>
            <w:shd w:val="clear" w:color="auto" w:fill="auto"/>
            <w:noWrap/>
            <w:vAlign w:val="bottom"/>
            <w:hideMark/>
          </w:tcPr>
          <w:p w14:paraId="6C7F68CB"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6EE4203D"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19" w:type="pct"/>
            <w:tcBorders>
              <w:top w:val="nil"/>
              <w:left w:val="nil"/>
              <w:bottom w:val="single" w:sz="4" w:space="0" w:color="auto"/>
              <w:right w:val="single" w:sz="4" w:space="0" w:color="auto"/>
            </w:tcBorders>
            <w:shd w:val="clear" w:color="auto" w:fill="auto"/>
            <w:noWrap/>
            <w:vAlign w:val="bottom"/>
            <w:hideMark/>
          </w:tcPr>
          <w:p w14:paraId="40B5C4F6"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179" w:type="pct"/>
            <w:tcBorders>
              <w:top w:val="nil"/>
              <w:left w:val="nil"/>
              <w:bottom w:val="single" w:sz="4" w:space="0" w:color="auto"/>
              <w:right w:val="single" w:sz="4" w:space="0" w:color="auto"/>
            </w:tcBorders>
            <w:shd w:val="clear" w:color="auto" w:fill="auto"/>
            <w:noWrap/>
            <w:vAlign w:val="bottom"/>
            <w:hideMark/>
          </w:tcPr>
          <w:p w14:paraId="1851F480"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1B1D91E4"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80" w:type="pct"/>
            <w:tcBorders>
              <w:top w:val="nil"/>
              <w:left w:val="nil"/>
              <w:bottom w:val="single" w:sz="4" w:space="0" w:color="auto"/>
              <w:right w:val="single" w:sz="4" w:space="0" w:color="auto"/>
            </w:tcBorders>
            <w:shd w:val="clear" w:color="auto" w:fill="auto"/>
            <w:noWrap/>
            <w:vAlign w:val="bottom"/>
            <w:hideMark/>
          </w:tcPr>
          <w:p w14:paraId="5872A4EE"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5</w:t>
            </w:r>
          </w:p>
        </w:tc>
        <w:tc>
          <w:tcPr>
            <w:tcW w:w="341" w:type="pct"/>
            <w:tcBorders>
              <w:top w:val="nil"/>
              <w:left w:val="nil"/>
              <w:bottom w:val="single" w:sz="4" w:space="0" w:color="auto"/>
              <w:right w:val="single" w:sz="4" w:space="0" w:color="auto"/>
            </w:tcBorders>
            <w:shd w:val="clear" w:color="auto" w:fill="auto"/>
            <w:noWrap/>
            <w:vAlign w:val="bottom"/>
            <w:hideMark/>
          </w:tcPr>
          <w:p w14:paraId="412E14C7"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1" w:type="pct"/>
            <w:tcBorders>
              <w:top w:val="nil"/>
              <w:left w:val="nil"/>
              <w:bottom w:val="single" w:sz="4" w:space="0" w:color="auto"/>
              <w:right w:val="single" w:sz="4" w:space="0" w:color="auto"/>
            </w:tcBorders>
            <w:shd w:val="clear" w:color="auto" w:fill="auto"/>
            <w:noWrap/>
            <w:vAlign w:val="bottom"/>
            <w:hideMark/>
          </w:tcPr>
          <w:p w14:paraId="1FDFF9BA"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1" w:type="pct"/>
            <w:tcBorders>
              <w:top w:val="nil"/>
              <w:left w:val="nil"/>
              <w:bottom w:val="single" w:sz="4" w:space="0" w:color="auto"/>
              <w:right w:val="single" w:sz="4" w:space="0" w:color="auto"/>
            </w:tcBorders>
            <w:shd w:val="clear" w:color="auto" w:fill="auto"/>
            <w:noWrap/>
            <w:vAlign w:val="bottom"/>
            <w:hideMark/>
          </w:tcPr>
          <w:p w14:paraId="6E7C0978"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5</w:t>
            </w:r>
          </w:p>
        </w:tc>
        <w:tc>
          <w:tcPr>
            <w:tcW w:w="219" w:type="pct"/>
            <w:tcBorders>
              <w:top w:val="nil"/>
              <w:left w:val="nil"/>
              <w:bottom w:val="single" w:sz="4" w:space="0" w:color="auto"/>
              <w:right w:val="single" w:sz="4" w:space="0" w:color="auto"/>
            </w:tcBorders>
            <w:shd w:val="clear" w:color="auto" w:fill="auto"/>
            <w:noWrap/>
            <w:vAlign w:val="bottom"/>
            <w:hideMark/>
          </w:tcPr>
          <w:p w14:paraId="27842393"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80" w:type="pct"/>
            <w:tcBorders>
              <w:top w:val="nil"/>
              <w:left w:val="nil"/>
              <w:bottom w:val="single" w:sz="4" w:space="0" w:color="auto"/>
              <w:right w:val="single" w:sz="4" w:space="0" w:color="auto"/>
            </w:tcBorders>
            <w:shd w:val="clear" w:color="auto" w:fill="auto"/>
            <w:noWrap/>
            <w:vAlign w:val="bottom"/>
            <w:hideMark/>
          </w:tcPr>
          <w:p w14:paraId="1355964C"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402" w:type="pct"/>
            <w:tcBorders>
              <w:top w:val="nil"/>
              <w:left w:val="nil"/>
              <w:bottom w:val="single" w:sz="4" w:space="0" w:color="auto"/>
              <w:right w:val="single" w:sz="4" w:space="0" w:color="auto"/>
            </w:tcBorders>
            <w:shd w:val="clear" w:color="auto" w:fill="auto"/>
            <w:noWrap/>
            <w:vAlign w:val="bottom"/>
            <w:hideMark/>
          </w:tcPr>
          <w:p w14:paraId="5573978F"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40" w:type="pct"/>
            <w:tcBorders>
              <w:top w:val="nil"/>
              <w:left w:val="nil"/>
              <w:bottom w:val="single" w:sz="4" w:space="0" w:color="auto"/>
              <w:right w:val="single" w:sz="4" w:space="0" w:color="auto"/>
            </w:tcBorders>
            <w:shd w:val="clear" w:color="auto" w:fill="auto"/>
            <w:noWrap/>
            <w:vAlign w:val="bottom"/>
            <w:hideMark/>
          </w:tcPr>
          <w:p w14:paraId="4E8A1A65"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r>
      <w:tr w:rsidR="00E41679" w:rsidRPr="00E41679" w14:paraId="4CAD51CD" w14:textId="77777777" w:rsidTr="00E41679">
        <w:trPr>
          <w:trHeight w:val="280"/>
        </w:trPr>
        <w:tc>
          <w:tcPr>
            <w:tcW w:w="199" w:type="pct"/>
            <w:tcBorders>
              <w:top w:val="nil"/>
              <w:left w:val="single" w:sz="4" w:space="0" w:color="auto"/>
              <w:bottom w:val="single" w:sz="4" w:space="0" w:color="auto"/>
              <w:right w:val="single" w:sz="4" w:space="0" w:color="auto"/>
            </w:tcBorders>
            <w:shd w:val="clear" w:color="auto" w:fill="auto"/>
            <w:noWrap/>
            <w:vAlign w:val="center"/>
            <w:hideMark/>
          </w:tcPr>
          <w:p w14:paraId="23E0ABB9" w14:textId="77777777" w:rsidR="00E41679" w:rsidRPr="00E41679" w:rsidRDefault="00E41679" w:rsidP="00E41679">
            <w:pPr>
              <w:widowControl/>
              <w:jc w:val="center"/>
              <w:rPr>
                <w:rFonts w:ascii="宋体" w:eastAsia="宋体" w:hAnsi="宋体" w:cs="宋体"/>
                <w:color w:val="000000"/>
                <w:kern w:val="0"/>
                <w:sz w:val="22"/>
              </w:rPr>
            </w:pPr>
            <w:r w:rsidRPr="00E41679">
              <w:rPr>
                <w:rFonts w:ascii="宋体" w:eastAsia="宋体" w:hAnsi="宋体" w:cs="宋体" w:hint="eastAsia"/>
                <w:color w:val="000000"/>
                <w:kern w:val="0"/>
                <w:sz w:val="22"/>
              </w:rPr>
              <w:t>2</w:t>
            </w:r>
          </w:p>
        </w:tc>
        <w:tc>
          <w:tcPr>
            <w:tcW w:w="257" w:type="pct"/>
            <w:tcBorders>
              <w:top w:val="nil"/>
              <w:left w:val="nil"/>
              <w:bottom w:val="single" w:sz="4" w:space="0" w:color="auto"/>
              <w:right w:val="single" w:sz="4" w:space="0" w:color="auto"/>
            </w:tcBorders>
            <w:shd w:val="clear" w:color="auto" w:fill="auto"/>
            <w:noWrap/>
            <w:vAlign w:val="bottom"/>
            <w:hideMark/>
          </w:tcPr>
          <w:p w14:paraId="7D28A2D5"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4" w:type="pct"/>
            <w:tcBorders>
              <w:top w:val="nil"/>
              <w:left w:val="nil"/>
              <w:bottom w:val="single" w:sz="4" w:space="0" w:color="auto"/>
              <w:right w:val="single" w:sz="4" w:space="0" w:color="auto"/>
            </w:tcBorders>
            <w:shd w:val="clear" w:color="auto" w:fill="auto"/>
            <w:noWrap/>
            <w:vAlign w:val="bottom"/>
            <w:hideMark/>
          </w:tcPr>
          <w:p w14:paraId="1AFBC249"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58</w:t>
            </w:r>
          </w:p>
        </w:tc>
        <w:tc>
          <w:tcPr>
            <w:tcW w:w="260" w:type="pct"/>
            <w:tcBorders>
              <w:top w:val="nil"/>
              <w:left w:val="nil"/>
              <w:bottom w:val="single" w:sz="4" w:space="0" w:color="auto"/>
              <w:right w:val="single" w:sz="4" w:space="0" w:color="auto"/>
            </w:tcBorders>
            <w:shd w:val="clear" w:color="auto" w:fill="auto"/>
            <w:noWrap/>
            <w:vAlign w:val="bottom"/>
            <w:hideMark/>
          </w:tcPr>
          <w:p w14:paraId="47593C91"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40" w:type="pct"/>
            <w:tcBorders>
              <w:top w:val="nil"/>
              <w:left w:val="nil"/>
              <w:bottom w:val="single" w:sz="4" w:space="0" w:color="auto"/>
              <w:right w:val="single" w:sz="4" w:space="0" w:color="auto"/>
            </w:tcBorders>
            <w:shd w:val="clear" w:color="auto" w:fill="auto"/>
            <w:noWrap/>
            <w:vAlign w:val="bottom"/>
            <w:hideMark/>
          </w:tcPr>
          <w:p w14:paraId="45755C8B"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60" w:type="pct"/>
            <w:tcBorders>
              <w:top w:val="nil"/>
              <w:left w:val="nil"/>
              <w:bottom w:val="single" w:sz="4" w:space="0" w:color="auto"/>
              <w:right w:val="single" w:sz="4" w:space="0" w:color="auto"/>
            </w:tcBorders>
            <w:shd w:val="clear" w:color="auto" w:fill="auto"/>
            <w:noWrap/>
            <w:vAlign w:val="bottom"/>
            <w:hideMark/>
          </w:tcPr>
          <w:p w14:paraId="426C207B"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2</w:t>
            </w:r>
          </w:p>
        </w:tc>
        <w:tc>
          <w:tcPr>
            <w:tcW w:w="219" w:type="pct"/>
            <w:tcBorders>
              <w:top w:val="nil"/>
              <w:left w:val="nil"/>
              <w:bottom w:val="single" w:sz="4" w:space="0" w:color="auto"/>
              <w:right w:val="single" w:sz="4" w:space="0" w:color="auto"/>
            </w:tcBorders>
            <w:shd w:val="clear" w:color="auto" w:fill="auto"/>
            <w:noWrap/>
            <w:vAlign w:val="bottom"/>
            <w:hideMark/>
          </w:tcPr>
          <w:p w14:paraId="4926DC4F"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72DEA36E"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19" w:type="pct"/>
            <w:tcBorders>
              <w:top w:val="nil"/>
              <w:left w:val="nil"/>
              <w:bottom w:val="single" w:sz="4" w:space="0" w:color="auto"/>
              <w:right w:val="single" w:sz="4" w:space="0" w:color="auto"/>
            </w:tcBorders>
            <w:shd w:val="clear" w:color="auto" w:fill="auto"/>
            <w:noWrap/>
            <w:vAlign w:val="bottom"/>
            <w:hideMark/>
          </w:tcPr>
          <w:p w14:paraId="62309FE8"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179" w:type="pct"/>
            <w:tcBorders>
              <w:top w:val="nil"/>
              <w:left w:val="nil"/>
              <w:bottom w:val="single" w:sz="4" w:space="0" w:color="auto"/>
              <w:right w:val="single" w:sz="4" w:space="0" w:color="auto"/>
            </w:tcBorders>
            <w:shd w:val="clear" w:color="auto" w:fill="auto"/>
            <w:noWrap/>
            <w:vAlign w:val="bottom"/>
            <w:hideMark/>
          </w:tcPr>
          <w:p w14:paraId="7E736550"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2C02ACB1"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80" w:type="pct"/>
            <w:tcBorders>
              <w:top w:val="nil"/>
              <w:left w:val="nil"/>
              <w:bottom w:val="single" w:sz="4" w:space="0" w:color="auto"/>
              <w:right w:val="single" w:sz="4" w:space="0" w:color="auto"/>
            </w:tcBorders>
            <w:shd w:val="clear" w:color="auto" w:fill="auto"/>
            <w:noWrap/>
            <w:vAlign w:val="bottom"/>
            <w:hideMark/>
          </w:tcPr>
          <w:p w14:paraId="7DA7DB3D"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341" w:type="pct"/>
            <w:tcBorders>
              <w:top w:val="nil"/>
              <w:left w:val="nil"/>
              <w:bottom w:val="single" w:sz="4" w:space="0" w:color="auto"/>
              <w:right w:val="single" w:sz="4" w:space="0" w:color="auto"/>
            </w:tcBorders>
            <w:shd w:val="clear" w:color="auto" w:fill="auto"/>
            <w:noWrap/>
            <w:vAlign w:val="bottom"/>
            <w:hideMark/>
          </w:tcPr>
          <w:p w14:paraId="2B92A44E"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1" w:type="pct"/>
            <w:tcBorders>
              <w:top w:val="nil"/>
              <w:left w:val="nil"/>
              <w:bottom w:val="single" w:sz="4" w:space="0" w:color="auto"/>
              <w:right w:val="single" w:sz="4" w:space="0" w:color="auto"/>
            </w:tcBorders>
            <w:shd w:val="clear" w:color="auto" w:fill="auto"/>
            <w:noWrap/>
            <w:vAlign w:val="bottom"/>
            <w:hideMark/>
          </w:tcPr>
          <w:p w14:paraId="33B6029A"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1" w:type="pct"/>
            <w:tcBorders>
              <w:top w:val="nil"/>
              <w:left w:val="nil"/>
              <w:bottom w:val="single" w:sz="4" w:space="0" w:color="auto"/>
              <w:right w:val="single" w:sz="4" w:space="0" w:color="auto"/>
            </w:tcBorders>
            <w:shd w:val="clear" w:color="auto" w:fill="auto"/>
            <w:noWrap/>
            <w:vAlign w:val="bottom"/>
            <w:hideMark/>
          </w:tcPr>
          <w:p w14:paraId="688EA59C"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43743F71"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80" w:type="pct"/>
            <w:tcBorders>
              <w:top w:val="nil"/>
              <w:left w:val="nil"/>
              <w:bottom w:val="single" w:sz="4" w:space="0" w:color="auto"/>
              <w:right w:val="single" w:sz="4" w:space="0" w:color="auto"/>
            </w:tcBorders>
            <w:shd w:val="clear" w:color="auto" w:fill="auto"/>
            <w:noWrap/>
            <w:vAlign w:val="bottom"/>
            <w:hideMark/>
          </w:tcPr>
          <w:p w14:paraId="5DB2AFDC"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402" w:type="pct"/>
            <w:tcBorders>
              <w:top w:val="nil"/>
              <w:left w:val="nil"/>
              <w:bottom w:val="single" w:sz="4" w:space="0" w:color="auto"/>
              <w:right w:val="single" w:sz="4" w:space="0" w:color="auto"/>
            </w:tcBorders>
            <w:shd w:val="clear" w:color="auto" w:fill="auto"/>
            <w:noWrap/>
            <w:vAlign w:val="bottom"/>
            <w:hideMark/>
          </w:tcPr>
          <w:p w14:paraId="2B1174A6"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40" w:type="pct"/>
            <w:tcBorders>
              <w:top w:val="nil"/>
              <w:left w:val="nil"/>
              <w:bottom w:val="single" w:sz="4" w:space="0" w:color="auto"/>
              <w:right w:val="single" w:sz="4" w:space="0" w:color="auto"/>
            </w:tcBorders>
            <w:shd w:val="clear" w:color="auto" w:fill="auto"/>
            <w:noWrap/>
            <w:vAlign w:val="bottom"/>
            <w:hideMark/>
          </w:tcPr>
          <w:p w14:paraId="57B4C318"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r>
      <w:tr w:rsidR="00E41679" w:rsidRPr="00E41679" w14:paraId="53A63EE3" w14:textId="77777777" w:rsidTr="00E41679">
        <w:trPr>
          <w:trHeight w:val="280"/>
        </w:trPr>
        <w:tc>
          <w:tcPr>
            <w:tcW w:w="199" w:type="pct"/>
            <w:tcBorders>
              <w:top w:val="nil"/>
              <w:left w:val="single" w:sz="4" w:space="0" w:color="auto"/>
              <w:bottom w:val="single" w:sz="4" w:space="0" w:color="auto"/>
              <w:right w:val="single" w:sz="4" w:space="0" w:color="auto"/>
            </w:tcBorders>
            <w:shd w:val="clear" w:color="auto" w:fill="auto"/>
            <w:noWrap/>
            <w:vAlign w:val="center"/>
            <w:hideMark/>
          </w:tcPr>
          <w:p w14:paraId="3027F666" w14:textId="77777777" w:rsidR="00E41679" w:rsidRPr="00E41679" w:rsidRDefault="00E41679" w:rsidP="00E41679">
            <w:pPr>
              <w:widowControl/>
              <w:jc w:val="center"/>
              <w:rPr>
                <w:rFonts w:ascii="宋体" w:eastAsia="宋体" w:hAnsi="宋体" w:cs="宋体"/>
                <w:color w:val="000000"/>
                <w:kern w:val="0"/>
                <w:sz w:val="22"/>
              </w:rPr>
            </w:pPr>
            <w:r w:rsidRPr="00E41679">
              <w:rPr>
                <w:rFonts w:ascii="宋体" w:eastAsia="宋体" w:hAnsi="宋体" w:cs="宋体" w:hint="eastAsia"/>
                <w:color w:val="000000"/>
                <w:kern w:val="0"/>
                <w:sz w:val="22"/>
              </w:rPr>
              <w:t>3</w:t>
            </w:r>
          </w:p>
        </w:tc>
        <w:tc>
          <w:tcPr>
            <w:tcW w:w="257" w:type="pct"/>
            <w:tcBorders>
              <w:top w:val="nil"/>
              <w:left w:val="nil"/>
              <w:bottom w:val="single" w:sz="4" w:space="0" w:color="auto"/>
              <w:right w:val="single" w:sz="4" w:space="0" w:color="auto"/>
            </w:tcBorders>
            <w:shd w:val="clear" w:color="auto" w:fill="auto"/>
            <w:noWrap/>
            <w:vAlign w:val="bottom"/>
            <w:hideMark/>
          </w:tcPr>
          <w:p w14:paraId="08246121"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4" w:type="pct"/>
            <w:tcBorders>
              <w:top w:val="nil"/>
              <w:left w:val="nil"/>
              <w:bottom w:val="single" w:sz="4" w:space="0" w:color="auto"/>
              <w:right w:val="single" w:sz="4" w:space="0" w:color="auto"/>
            </w:tcBorders>
            <w:shd w:val="clear" w:color="auto" w:fill="auto"/>
            <w:noWrap/>
            <w:vAlign w:val="bottom"/>
            <w:hideMark/>
          </w:tcPr>
          <w:p w14:paraId="76AED9B2"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68</w:t>
            </w:r>
          </w:p>
        </w:tc>
        <w:tc>
          <w:tcPr>
            <w:tcW w:w="260" w:type="pct"/>
            <w:tcBorders>
              <w:top w:val="nil"/>
              <w:left w:val="nil"/>
              <w:bottom w:val="single" w:sz="4" w:space="0" w:color="auto"/>
              <w:right w:val="single" w:sz="4" w:space="0" w:color="auto"/>
            </w:tcBorders>
            <w:shd w:val="clear" w:color="auto" w:fill="auto"/>
            <w:noWrap/>
            <w:vAlign w:val="bottom"/>
            <w:hideMark/>
          </w:tcPr>
          <w:p w14:paraId="2CE27009"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40" w:type="pct"/>
            <w:tcBorders>
              <w:top w:val="nil"/>
              <w:left w:val="nil"/>
              <w:bottom w:val="single" w:sz="4" w:space="0" w:color="auto"/>
              <w:right w:val="single" w:sz="4" w:space="0" w:color="auto"/>
            </w:tcBorders>
            <w:shd w:val="clear" w:color="auto" w:fill="auto"/>
            <w:noWrap/>
            <w:vAlign w:val="bottom"/>
            <w:hideMark/>
          </w:tcPr>
          <w:p w14:paraId="05F0D22E"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60" w:type="pct"/>
            <w:tcBorders>
              <w:top w:val="nil"/>
              <w:left w:val="nil"/>
              <w:bottom w:val="single" w:sz="4" w:space="0" w:color="auto"/>
              <w:right w:val="single" w:sz="4" w:space="0" w:color="auto"/>
            </w:tcBorders>
            <w:shd w:val="clear" w:color="auto" w:fill="auto"/>
            <w:noWrap/>
            <w:vAlign w:val="bottom"/>
            <w:hideMark/>
          </w:tcPr>
          <w:p w14:paraId="02BBD813"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19" w:type="pct"/>
            <w:tcBorders>
              <w:top w:val="nil"/>
              <w:left w:val="nil"/>
              <w:bottom w:val="single" w:sz="4" w:space="0" w:color="auto"/>
              <w:right w:val="single" w:sz="4" w:space="0" w:color="auto"/>
            </w:tcBorders>
            <w:shd w:val="clear" w:color="auto" w:fill="auto"/>
            <w:noWrap/>
            <w:vAlign w:val="bottom"/>
            <w:hideMark/>
          </w:tcPr>
          <w:p w14:paraId="7B5D0E91"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19" w:type="pct"/>
            <w:tcBorders>
              <w:top w:val="nil"/>
              <w:left w:val="nil"/>
              <w:bottom w:val="single" w:sz="4" w:space="0" w:color="auto"/>
              <w:right w:val="single" w:sz="4" w:space="0" w:color="auto"/>
            </w:tcBorders>
            <w:shd w:val="clear" w:color="auto" w:fill="auto"/>
            <w:noWrap/>
            <w:vAlign w:val="bottom"/>
            <w:hideMark/>
          </w:tcPr>
          <w:p w14:paraId="3C04BD53"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19" w:type="pct"/>
            <w:tcBorders>
              <w:top w:val="nil"/>
              <w:left w:val="nil"/>
              <w:bottom w:val="single" w:sz="4" w:space="0" w:color="auto"/>
              <w:right w:val="single" w:sz="4" w:space="0" w:color="auto"/>
            </w:tcBorders>
            <w:shd w:val="clear" w:color="auto" w:fill="auto"/>
            <w:noWrap/>
            <w:vAlign w:val="bottom"/>
            <w:hideMark/>
          </w:tcPr>
          <w:p w14:paraId="1CDFF23F"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179" w:type="pct"/>
            <w:tcBorders>
              <w:top w:val="nil"/>
              <w:left w:val="nil"/>
              <w:bottom w:val="single" w:sz="4" w:space="0" w:color="auto"/>
              <w:right w:val="single" w:sz="4" w:space="0" w:color="auto"/>
            </w:tcBorders>
            <w:shd w:val="clear" w:color="auto" w:fill="auto"/>
            <w:noWrap/>
            <w:vAlign w:val="bottom"/>
            <w:hideMark/>
          </w:tcPr>
          <w:p w14:paraId="565D0D3D"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4AD1B966"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80" w:type="pct"/>
            <w:tcBorders>
              <w:top w:val="nil"/>
              <w:left w:val="nil"/>
              <w:bottom w:val="single" w:sz="4" w:space="0" w:color="auto"/>
              <w:right w:val="single" w:sz="4" w:space="0" w:color="auto"/>
            </w:tcBorders>
            <w:shd w:val="clear" w:color="auto" w:fill="auto"/>
            <w:noWrap/>
            <w:vAlign w:val="bottom"/>
            <w:hideMark/>
          </w:tcPr>
          <w:p w14:paraId="6AC24888"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41" w:type="pct"/>
            <w:tcBorders>
              <w:top w:val="nil"/>
              <w:left w:val="nil"/>
              <w:bottom w:val="single" w:sz="4" w:space="0" w:color="auto"/>
              <w:right w:val="single" w:sz="4" w:space="0" w:color="auto"/>
            </w:tcBorders>
            <w:shd w:val="clear" w:color="auto" w:fill="auto"/>
            <w:noWrap/>
            <w:vAlign w:val="bottom"/>
            <w:hideMark/>
          </w:tcPr>
          <w:p w14:paraId="3A657860"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1" w:type="pct"/>
            <w:tcBorders>
              <w:top w:val="nil"/>
              <w:left w:val="nil"/>
              <w:bottom w:val="single" w:sz="4" w:space="0" w:color="auto"/>
              <w:right w:val="single" w:sz="4" w:space="0" w:color="auto"/>
            </w:tcBorders>
            <w:shd w:val="clear" w:color="auto" w:fill="auto"/>
            <w:noWrap/>
            <w:vAlign w:val="bottom"/>
            <w:hideMark/>
          </w:tcPr>
          <w:p w14:paraId="61C7D516"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1" w:type="pct"/>
            <w:tcBorders>
              <w:top w:val="nil"/>
              <w:left w:val="nil"/>
              <w:bottom w:val="single" w:sz="4" w:space="0" w:color="auto"/>
              <w:right w:val="single" w:sz="4" w:space="0" w:color="auto"/>
            </w:tcBorders>
            <w:shd w:val="clear" w:color="auto" w:fill="auto"/>
            <w:noWrap/>
            <w:vAlign w:val="bottom"/>
            <w:hideMark/>
          </w:tcPr>
          <w:p w14:paraId="4A46A181"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6</w:t>
            </w:r>
          </w:p>
        </w:tc>
        <w:tc>
          <w:tcPr>
            <w:tcW w:w="219" w:type="pct"/>
            <w:tcBorders>
              <w:top w:val="nil"/>
              <w:left w:val="nil"/>
              <w:bottom w:val="single" w:sz="4" w:space="0" w:color="auto"/>
              <w:right w:val="single" w:sz="4" w:space="0" w:color="auto"/>
            </w:tcBorders>
            <w:shd w:val="clear" w:color="auto" w:fill="auto"/>
            <w:noWrap/>
            <w:vAlign w:val="bottom"/>
            <w:hideMark/>
          </w:tcPr>
          <w:p w14:paraId="12AEBD04"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80" w:type="pct"/>
            <w:tcBorders>
              <w:top w:val="nil"/>
              <w:left w:val="nil"/>
              <w:bottom w:val="single" w:sz="4" w:space="0" w:color="auto"/>
              <w:right w:val="single" w:sz="4" w:space="0" w:color="auto"/>
            </w:tcBorders>
            <w:shd w:val="clear" w:color="auto" w:fill="auto"/>
            <w:noWrap/>
            <w:vAlign w:val="bottom"/>
            <w:hideMark/>
          </w:tcPr>
          <w:p w14:paraId="5495EC30"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402" w:type="pct"/>
            <w:tcBorders>
              <w:top w:val="nil"/>
              <w:left w:val="nil"/>
              <w:bottom w:val="single" w:sz="4" w:space="0" w:color="auto"/>
              <w:right w:val="single" w:sz="4" w:space="0" w:color="auto"/>
            </w:tcBorders>
            <w:shd w:val="clear" w:color="auto" w:fill="auto"/>
            <w:noWrap/>
            <w:vAlign w:val="bottom"/>
            <w:hideMark/>
          </w:tcPr>
          <w:p w14:paraId="1692CDF3"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40" w:type="pct"/>
            <w:tcBorders>
              <w:top w:val="nil"/>
              <w:left w:val="nil"/>
              <w:bottom w:val="single" w:sz="4" w:space="0" w:color="auto"/>
              <w:right w:val="single" w:sz="4" w:space="0" w:color="auto"/>
            </w:tcBorders>
            <w:shd w:val="clear" w:color="auto" w:fill="auto"/>
            <w:noWrap/>
            <w:vAlign w:val="bottom"/>
            <w:hideMark/>
          </w:tcPr>
          <w:p w14:paraId="18F394F5"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r>
      <w:tr w:rsidR="00E41679" w:rsidRPr="00E41679" w14:paraId="479C6883" w14:textId="77777777" w:rsidTr="00E41679">
        <w:trPr>
          <w:trHeight w:val="280"/>
        </w:trPr>
        <w:tc>
          <w:tcPr>
            <w:tcW w:w="199" w:type="pct"/>
            <w:tcBorders>
              <w:top w:val="nil"/>
              <w:left w:val="single" w:sz="4" w:space="0" w:color="auto"/>
              <w:bottom w:val="single" w:sz="4" w:space="0" w:color="auto"/>
              <w:right w:val="single" w:sz="4" w:space="0" w:color="auto"/>
            </w:tcBorders>
            <w:shd w:val="clear" w:color="auto" w:fill="auto"/>
            <w:noWrap/>
            <w:vAlign w:val="center"/>
            <w:hideMark/>
          </w:tcPr>
          <w:p w14:paraId="2BC77A09" w14:textId="77777777" w:rsidR="00E41679" w:rsidRPr="00E41679" w:rsidRDefault="00E41679" w:rsidP="00E41679">
            <w:pPr>
              <w:widowControl/>
              <w:jc w:val="center"/>
              <w:rPr>
                <w:rFonts w:ascii="宋体" w:eastAsia="宋体" w:hAnsi="宋体" w:cs="宋体"/>
                <w:color w:val="000000"/>
                <w:kern w:val="0"/>
                <w:sz w:val="22"/>
              </w:rPr>
            </w:pPr>
            <w:r w:rsidRPr="00E41679">
              <w:rPr>
                <w:rFonts w:ascii="宋体" w:eastAsia="宋体" w:hAnsi="宋体" w:cs="宋体" w:hint="eastAsia"/>
                <w:color w:val="000000"/>
                <w:kern w:val="0"/>
                <w:sz w:val="22"/>
              </w:rPr>
              <w:t>4</w:t>
            </w:r>
          </w:p>
        </w:tc>
        <w:tc>
          <w:tcPr>
            <w:tcW w:w="257" w:type="pct"/>
            <w:tcBorders>
              <w:top w:val="nil"/>
              <w:left w:val="nil"/>
              <w:bottom w:val="single" w:sz="4" w:space="0" w:color="auto"/>
              <w:right w:val="single" w:sz="4" w:space="0" w:color="auto"/>
            </w:tcBorders>
            <w:shd w:val="clear" w:color="auto" w:fill="auto"/>
            <w:noWrap/>
            <w:vAlign w:val="bottom"/>
            <w:hideMark/>
          </w:tcPr>
          <w:p w14:paraId="1EA17081"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4" w:type="pct"/>
            <w:tcBorders>
              <w:top w:val="nil"/>
              <w:left w:val="nil"/>
              <w:bottom w:val="single" w:sz="4" w:space="0" w:color="auto"/>
              <w:right w:val="single" w:sz="4" w:space="0" w:color="auto"/>
            </w:tcBorders>
            <w:shd w:val="clear" w:color="auto" w:fill="auto"/>
            <w:noWrap/>
            <w:vAlign w:val="bottom"/>
            <w:hideMark/>
          </w:tcPr>
          <w:p w14:paraId="3265D869"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75</w:t>
            </w:r>
          </w:p>
        </w:tc>
        <w:tc>
          <w:tcPr>
            <w:tcW w:w="260" w:type="pct"/>
            <w:tcBorders>
              <w:top w:val="nil"/>
              <w:left w:val="nil"/>
              <w:bottom w:val="single" w:sz="4" w:space="0" w:color="auto"/>
              <w:right w:val="single" w:sz="4" w:space="0" w:color="auto"/>
            </w:tcBorders>
            <w:shd w:val="clear" w:color="auto" w:fill="auto"/>
            <w:noWrap/>
            <w:vAlign w:val="bottom"/>
            <w:hideMark/>
          </w:tcPr>
          <w:p w14:paraId="082BFBEE"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40" w:type="pct"/>
            <w:tcBorders>
              <w:top w:val="nil"/>
              <w:left w:val="nil"/>
              <w:bottom w:val="single" w:sz="4" w:space="0" w:color="auto"/>
              <w:right w:val="single" w:sz="4" w:space="0" w:color="auto"/>
            </w:tcBorders>
            <w:shd w:val="clear" w:color="auto" w:fill="auto"/>
            <w:noWrap/>
            <w:vAlign w:val="bottom"/>
            <w:hideMark/>
          </w:tcPr>
          <w:p w14:paraId="1A6C8D64"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60" w:type="pct"/>
            <w:tcBorders>
              <w:top w:val="nil"/>
              <w:left w:val="nil"/>
              <w:bottom w:val="single" w:sz="4" w:space="0" w:color="auto"/>
              <w:right w:val="single" w:sz="4" w:space="0" w:color="auto"/>
            </w:tcBorders>
            <w:shd w:val="clear" w:color="auto" w:fill="auto"/>
            <w:noWrap/>
            <w:vAlign w:val="bottom"/>
            <w:hideMark/>
          </w:tcPr>
          <w:p w14:paraId="5178E415"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19" w:type="pct"/>
            <w:tcBorders>
              <w:top w:val="nil"/>
              <w:left w:val="nil"/>
              <w:bottom w:val="single" w:sz="4" w:space="0" w:color="auto"/>
              <w:right w:val="single" w:sz="4" w:space="0" w:color="auto"/>
            </w:tcBorders>
            <w:shd w:val="clear" w:color="auto" w:fill="auto"/>
            <w:noWrap/>
            <w:vAlign w:val="bottom"/>
            <w:hideMark/>
          </w:tcPr>
          <w:p w14:paraId="25D2E0A8"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19" w:type="pct"/>
            <w:tcBorders>
              <w:top w:val="nil"/>
              <w:left w:val="nil"/>
              <w:bottom w:val="single" w:sz="4" w:space="0" w:color="auto"/>
              <w:right w:val="single" w:sz="4" w:space="0" w:color="auto"/>
            </w:tcBorders>
            <w:shd w:val="clear" w:color="auto" w:fill="auto"/>
            <w:noWrap/>
            <w:vAlign w:val="bottom"/>
            <w:hideMark/>
          </w:tcPr>
          <w:p w14:paraId="26015D82"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19" w:type="pct"/>
            <w:tcBorders>
              <w:top w:val="nil"/>
              <w:left w:val="nil"/>
              <w:bottom w:val="single" w:sz="4" w:space="0" w:color="auto"/>
              <w:right w:val="single" w:sz="4" w:space="0" w:color="auto"/>
            </w:tcBorders>
            <w:shd w:val="clear" w:color="auto" w:fill="auto"/>
            <w:noWrap/>
            <w:vAlign w:val="bottom"/>
            <w:hideMark/>
          </w:tcPr>
          <w:p w14:paraId="1D6CFADA"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179" w:type="pct"/>
            <w:tcBorders>
              <w:top w:val="nil"/>
              <w:left w:val="nil"/>
              <w:bottom w:val="single" w:sz="4" w:space="0" w:color="auto"/>
              <w:right w:val="single" w:sz="4" w:space="0" w:color="auto"/>
            </w:tcBorders>
            <w:shd w:val="clear" w:color="auto" w:fill="auto"/>
            <w:noWrap/>
            <w:vAlign w:val="bottom"/>
            <w:hideMark/>
          </w:tcPr>
          <w:p w14:paraId="78E040A1"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4E1C4C9C"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80" w:type="pct"/>
            <w:tcBorders>
              <w:top w:val="nil"/>
              <w:left w:val="nil"/>
              <w:bottom w:val="single" w:sz="4" w:space="0" w:color="auto"/>
              <w:right w:val="single" w:sz="4" w:space="0" w:color="auto"/>
            </w:tcBorders>
            <w:shd w:val="clear" w:color="auto" w:fill="auto"/>
            <w:noWrap/>
            <w:vAlign w:val="bottom"/>
            <w:hideMark/>
          </w:tcPr>
          <w:p w14:paraId="2EB3DAB5"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41" w:type="pct"/>
            <w:tcBorders>
              <w:top w:val="nil"/>
              <w:left w:val="nil"/>
              <w:bottom w:val="single" w:sz="4" w:space="0" w:color="auto"/>
              <w:right w:val="single" w:sz="4" w:space="0" w:color="auto"/>
            </w:tcBorders>
            <w:shd w:val="clear" w:color="auto" w:fill="auto"/>
            <w:noWrap/>
            <w:vAlign w:val="bottom"/>
            <w:hideMark/>
          </w:tcPr>
          <w:p w14:paraId="44DA2A05"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1" w:type="pct"/>
            <w:tcBorders>
              <w:top w:val="nil"/>
              <w:left w:val="nil"/>
              <w:bottom w:val="single" w:sz="4" w:space="0" w:color="auto"/>
              <w:right w:val="single" w:sz="4" w:space="0" w:color="auto"/>
            </w:tcBorders>
            <w:shd w:val="clear" w:color="auto" w:fill="auto"/>
            <w:noWrap/>
            <w:vAlign w:val="bottom"/>
            <w:hideMark/>
          </w:tcPr>
          <w:p w14:paraId="008ADA9C"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1" w:type="pct"/>
            <w:tcBorders>
              <w:top w:val="nil"/>
              <w:left w:val="nil"/>
              <w:bottom w:val="single" w:sz="4" w:space="0" w:color="auto"/>
              <w:right w:val="single" w:sz="4" w:space="0" w:color="auto"/>
            </w:tcBorders>
            <w:shd w:val="clear" w:color="auto" w:fill="auto"/>
            <w:noWrap/>
            <w:vAlign w:val="bottom"/>
            <w:hideMark/>
          </w:tcPr>
          <w:p w14:paraId="69F14F83"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19" w:type="pct"/>
            <w:tcBorders>
              <w:top w:val="nil"/>
              <w:left w:val="nil"/>
              <w:bottom w:val="single" w:sz="4" w:space="0" w:color="auto"/>
              <w:right w:val="single" w:sz="4" w:space="0" w:color="auto"/>
            </w:tcBorders>
            <w:shd w:val="clear" w:color="auto" w:fill="auto"/>
            <w:noWrap/>
            <w:vAlign w:val="bottom"/>
            <w:hideMark/>
          </w:tcPr>
          <w:p w14:paraId="6984414F"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80" w:type="pct"/>
            <w:tcBorders>
              <w:top w:val="nil"/>
              <w:left w:val="nil"/>
              <w:bottom w:val="single" w:sz="4" w:space="0" w:color="auto"/>
              <w:right w:val="single" w:sz="4" w:space="0" w:color="auto"/>
            </w:tcBorders>
            <w:shd w:val="clear" w:color="auto" w:fill="auto"/>
            <w:noWrap/>
            <w:vAlign w:val="bottom"/>
            <w:hideMark/>
          </w:tcPr>
          <w:p w14:paraId="11CA6E83"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2</w:t>
            </w:r>
          </w:p>
        </w:tc>
        <w:tc>
          <w:tcPr>
            <w:tcW w:w="402" w:type="pct"/>
            <w:tcBorders>
              <w:top w:val="nil"/>
              <w:left w:val="nil"/>
              <w:bottom w:val="single" w:sz="4" w:space="0" w:color="auto"/>
              <w:right w:val="single" w:sz="4" w:space="0" w:color="auto"/>
            </w:tcBorders>
            <w:shd w:val="clear" w:color="auto" w:fill="auto"/>
            <w:noWrap/>
            <w:vAlign w:val="bottom"/>
            <w:hideMark/>
          </w:tcPr>
          <w:p w14:paraId="1DFE3FE7"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40" w:type="pct"/>
            <w:tcBorders>
              <w:top w:val="nil"/>
              <w:left w:val="nil"/>
              <w:bottom w:val="single" w:sz="4" w:space="0" w:color="auto"/>
              <w:right w:val="single" w:sz="4" w:space="0" w:color="auto"/>
            </w:tcBorders>
            <w:shd w:val="clear" w:color="auto" w:fill="auto"/>
            <w:noWrap/>
            <w:vAlign w:val="bottom"/>
            <w:hideMark/>
          </w:tcPr>
          <w:p w14:paraId="3DE6501E"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r>
      <w:tr w:rsidR="00E41679" w:rsidRPr="00E41679" w14:paraId="2A48C6A1" w14:textId="77777777" w:rsidTr="00E41679">
        <w:trPr>
          <w:trHeight w:val="280"/>
        </w:trPr>
        <w:tc>
          <w:tcPr>
            <w:tcW w:w="199" w:type="pct"/>
            <w:tcBorders>
              <w:top w:val="nil"/>
              <w:left w:val="single" w:sz="4" w:space="0" w:color="auto"/>
              <w:bottom w:val="single" w:sz="4" w:space="0" w:color="auto"/>
              <w:right w:val="single" w:sz="4" w:space="0" w:color="auto"/>
            </w:tcBorders>
            <w:shd w:val="clear" w:color="auto" w:fill="auto"/>
            <w:noWrap/>
            <w:vAlign w:val="center"/>
            <w:hideMark/>
          </w:tcPr>
          <w:p w14:paraId="56624CB8" w14:textId="77777777" w:rsidR="00E41679" w:rsidRPr="00E41679" w:rsidRDefault="00E41679" w:rsidP="00E41679">
            <w:pPr>
              <w:widowControl/>
              <w:jc w:val="center"/>
              <w:rPr>
                <w:rFonts w:ascii="宋体" w:eastAsia="宋体" w:hAnsi="宋体" w:cs="宋体"/>
                <w:color w:val="000000"/>
                <w:kern w:val="0"/>
                <w:sz w:val="22"/>
              </w:rPr>
            </w:pPr>
            <w:r w:rsidRPr="00E41679">
              <w:rPr>
                <w:rFonts w:ascii="宋体" w:eastAsia="宋体" w:hAnsi="宋体" w:cs="宋体" w:hint="eastAsia"/>
                <w:color w:val="000000"/>
                <w:kern w:val="0"/>
                <w:sz w:val="22"/>
              </w:rPr>
              <w:lastRenderedPageBreak/>
              <w:t>5</w:t>
            </w:r>
          </w:p>
        </w:tc>
        <w:tc>
          <w:tcPr>
            <w:tcW w:w="257" w:type="pct"/>
            <w:tcBorders>
              <w:top w:val="nil"/>
              <w:left w:val="nil"/>
              <w:bottom w:val="single" w:sz="4" w:space="0" w:color="auto"/>
              <w:right w:val="single" w:sz="4" w:space="0" w:color="auto"/>
            </w:tcBorders>
            <w:shd w:val="clear" w:color="auto" w:fill="auto"/>
            <w:noWrap/>
            <w:vAlign w:val="bottom"/>
            <w:hideMark/>
          </w:tcPr>
          <w:p w14:paraId="14261499"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4" w:type="pct"/>
            <w:tcBorders>
              <w:top w:val="nil"/>
              <w:left w:val="nil"/>
              <w:bottom w:val="single" w:sz="4" w:space="0" w:color="auto"/>
              <w:right w:val="single" w:sz="4" w:space="0" w:color="auto"/>
            </w:tcBorders>
            <w:shd w:val="clear" w:color="auto" w:fill="auto"/>
            <w:noWrap/>
            <w:vAlign w:val="bottom"/>
            <w:hideMark/>
          </w:tcPr>
          <w:p w14:paraId="13F0FEB0"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64</w:t>
            </w:r>
          </w:p>
        </w:tc>
        <w:tc>
          <w:tcPr>
            <w:tcW w:w="260" w:type="pct"/>
            <w:tcBorders>
              <w:top w:val="nil"/>
              <w:left w:val="nil"/>
              <w:bottom w:val="single" w:sz="4" w:space="0" w:color="auto"/>
              <w:right w:val="single" w:sz="4" w:space="0" w:color="auto"/>
            </w:tcBorders>
            <w:shd w:val="clear" w:color="auto" w:fill="auto"/>
            <w:noWrap/>
            <w:vAlign w:val="bottom"/>
            <w:hideMark/>
          </w:tcPr>
          <w:p w14:paraId="1F6755E5"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2</w:t>
            </w:r>
          </w:p>
        </w:tc>
        <w:tc>
          <w:tcPr>
            <w:tcW w:w="240" w:type="pct"/>
            <w:tcBorders>
              <w:top w:val="nil"/>
              <w:left w:val="nil"/>
              <w:bottom w:val="single" w:sz="4" w:space="0" w:color="auto"/>
              <w:right w:val="single" w:sz="4" w:space="0" w:color="auto"/>
            </w:tcBorders>
            <w:shd w:val="clear" w:color="auto" w:fill="auto"/>
            <w:noWrap/>
            <w:vAlign w:val="bottom"/>
            <w:hideMark/>
          </w:tcPr>
          <w:p w14:paraId="5A56EF42"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60" w:type="pct"/>
            <w:tcBorders>
              <w:top w:val="nil"/>
              <w:left w:val="nil"/>
              <w:bottom w:val="single" w:sz="4" w:space="0" w:color="auto"/>
              <w:right w:val="single" w:sz="4" w:space="0" w:color="auto"/>
            </w:tcBorders>
            <w:shd w:val="clear" w:color="auto" w:fill="auto"/>
            <w:noWrap/>
            <w:vAlign w:val="bottom"/>
            <w:hideMark/>
          </w:tcPr>
          <w:p w14:paraId="5425923D"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19" w:type="pct"/>
            <w:tcBorders>
              <w:top w:val="nil"/>
              <w:left w:val="nil"/>
              <w:bottom w:val="single" w:sz="4" w:space="0" w:color="auto"/>
              <w:right w:val="single" w:sz="4" w:space="0" w:color="auto"/>
            </w:tcBorders>
            <w:shd w:val="clear" w:color="auto" w:fill="auto"/>
            <w:noWrap/>
            <w:vAlign w:val="bottom"/>
            <w:hideMark/>
          </w:tcPr>
          <w:p w14:paraId="40681124"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2</w:t>
            </w:r>
          </w:p>
        </w:tc>
        <w:tc>
          <w:tcPr>
            <w:tcW w:w="219" w:type="pct"/>
            <w:tcBorders>
              <w:top w:val="nil"/>
              <w:left w:val="nil"/>
              <w:bottom w:val="single" w:sz="4" w:space="0" w:color="auto"/>
              <w:right w:val="single" w:sz="4" w:space="0" w:color="auto"/>
            </w:tcBorders>
            <w:shd w:val="clear" w:color="auto" w:fill="auto"/>
            <w:noWrap/>
            <w:vAlign w:val="bottom"/>
            <w:hideMark/>
          </w:tcPr>
          <w:p w14:paraId="736669E4"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2</w:t>
            </w:r>
          </w:p>
        </w:tc>
        <w:tc>
          <w:tcPr>
            <w:tcW w:w="219" w:type="pct"/>
            <w:tcBorders>
              <w:top w:val="nil"/>
              <w:left w:val="nil"/>
              <w:bottom w:val="single" w:sz="4" w:space="0" w:color="auto"/>
              <w:right w:val="single" w:sz="4" w:space="0" w:color="auto"/>
            </w:tcBorders>
            <w:shd w:val="clear" w:color="auto" w:fill="auto"/>
            <w:noWrap/>
            <w:vAlign w:val="bottom"/>
            <w:hideMark/>
          </w:tcPr>
          <w:p w14:paraId="3AF94B89"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179" w:type="pct"/>
            <w:tcBorders>
              <w:top w:val="nil"/>
              <w:left w:val="nil"/>
              <w:bottom w:val="single" w:sz="4" w:space="0" w:color="auto"/>
              <w:right w:val="single" w:sz="4" w:space="0" w:color="auto"/>
            </w:tcBorders>
            <w:shd w:val="clear" w:color="auto" w:fill="auto"/>
            <w:noWrap/>
            <w:vAlign w:val="bottom"/>
            <w:hideMark/>
          </w:tcPr>
          <w:p w14:paraId="08D39C6B"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39245996"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80" w:type="pct"/>
            <w:tcBorders>
              <w:top w:val="nil"/>
              <w:left w:val="nil"/>
              <w:bottom w:val="single" w:sz="4" w:space="0" w:color="auto"/>
              <w:right w:val="single" w:sz="4" w:space="0" w:color="auto"/>
            </w:tcBorders>
            <w:shd w:val="clear" w:color="auto" w:fill="auto"/>
            <w:noWrap/>
            <w:vAlign w:val="bottom"/>
            <w:hideMark/>
          </w:tcPr>
          <w:p w14:paraId="428DA97B"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41" w:type="pct"/>
            <w:tcBorders>
              <w:top w:val="nil"/>
              <w:left w:val="nil"/>
              <w:bottom w:val="single" w:sz="4" w:space="0" w:color="auto"/>
              <w:right w:val="single" w:sz="4" w:space="0" w:color="auto"/>
            </w:tcBorders>
            <w:shd w:val="clear" w:color="auto" w:fill="auto"/>
            <w:noWrap/>
            <w:vAlign w:val="bottom"/>
            <w:hideMark/>
          </w:tcPr>
          <w:p w14:paraId="4FABB34B"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1" w:type="pct"/>
            <w:tcBorders>
              <w:top w:val="nil"/>
              <w:left w:val="nil"/>
              <w:bottom w:val="single" w:sz="4" w:space="0" w:color="auto"/>
              <w:right w:val="single" w:sz="4" w:space="0" w:color="auto"/>
            </w:tcBorders>
            <w:shd w:val="clear" w:color="auto" w:fill="auto"/>
            <w:noWrap/>
            <w:vAlign w:val="bottom"/>
            <w:hideMark/>
          </w:tcPr>
          <w:p w14:paraId="090A1566"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1" w:type="pct"/>
            <w:tcBorders>
              <w:top w:val="nil"/>
              <w:left w:val="nil"/>
              <w:bottom w:val="single" w:sz="4" w:space="0" w:color="auto"/>
              <w:right w:val="single" w:sz="4" w:space="0" w:color="auto"/>
            </w:tcBorders>
            <w:shd w:val="clear" w:color="auto" w:fill="auto"/>
            <w:noWrap/>
            <w:vAlign w:val="bottom"/>
            <w:hideMark/>
          </w:tcPr>
          <w:p w14:paraId="62E392AA"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19" w:type="pct"/>
            <w:tcBorders>
              <w:top w:val="nil"/>
              <w:left w:val="nil"/>
              <w:bottom w:val="single" w:sz="4" w:space="0" w:color="auto"/>
              <w:right w:val="single" w:sz="4" w:space="0" w:color="auto"/>
            </w:tcBorders>
            <w:shd w:val="clear" w:color="auto" w:fill="auto"/>
            <w:noWrap/>
            <w:vAlign w:val="bottom"/>
            <w:hideMark/>
          </w:tcPr>
          <w:p w14:paraId="4F7E6ED4"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80" w:type="pct"/>
            <w:tcBorders>
              <w:top w:val="nil"/>
              <w:left w:val="nil"/>
              <w:bottom w:val="single" w:sz="4" w:space="0" w:color="auto"/>
              <w:right w:val="single" w:sz="4" w:space="0" w:color="auto"/>
            </w:tcBorders>
            <w:shd w:val="clear" w:color="auto" w:fill="auto"/>
            <w:noWrap/>
            <w:vAlign w:val="bottom"/>
            <w:hideMark/>
          </w:tcPr>
          <w:p w14:paraId="406EAA82"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402" w:type="pct"/>
            <w:tcBorders>
              <w:top w:val="nil"/>
              <w:left w:val="nil"/>
              <w:bottom w:val="single" w:sz="4" w:space="0" w:color="auto"/>
              <w:right w:val="single" w:sz="4" w:space="0" w:color="auto"/>
            </w:tcBorders>
            <w:shd w:val="clear" w:color="auto" w:fill="auto"/>
            <w:noWrap/>
            <w:vAlign w:val="bottom"/>
            <w:hideMark/>
          </w:tcPr>
          <w:p w14:paraId="709021DA"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40" w:type="pct"/>
            <w:tcBorders>
              <w:top w:val="nil"/>
              <w:left w:val="nil"/>
              <w:bottom w:val="single" w:sz="4" w:space="0" w:color="auto"/>
              <w:right w:val="single" w:sz="4" w:space="0" w:color="auto"/>
            </w:tcBorders>
            <w:shd w:val="clear" w:color="auto" w:fill="auto"/>
            <w:noWrap/>
            <w:vAlign w:val="bottom"/>
            <w:hideMark/>
          </w:tcPr>
          <w:p w14:paraId="646FA639"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r>
      <w:tr w:rsidR="00E41679" w:rsidRPr="00E41679" w14:paraId="15BBE0BC" w14:textId="77777777" w:rsidTr="00E41679">
        <w:trPr>
          <w:trHeight w:val="280"/>
        </w:trPr>
        <w:tc>
          <w:tcPr>
            <w:tcW w:w="199" w:type="pct"/>
            <w:tcBorders>
              <w:top w:val="nil"/>
              <w:left w:val="single" w:sz="4" w:space="0" w:color="auto"/>
              <w:bottom w:val="single" w:sz="4" w:space="0" w:color="auto"/>
              <w:right w:val="single" w:sz="4" w:space="0" w:color="auto"/>
            </w:tcBorders>
            <w:shd w:val="clear" w:color="auto" w:fill="auto"/>
            <w:noWrap/>
            <w:vAlign w:val="center"/>
            <w:hideMark/>
          </w:tcPr>
          <w:p w14:paraId="44F8D3DF" w14:textId="77777777" w:rsidR="00E41679" w:rsidRPr="00E41679" w:rsidRDefault="00E41679" w:rsidP="00E41679">
            <w:pPr>
              <w:widowControl/>
              <w:jc w:val="center"/>
              <w:rPr>
                <w:rFonts w:ascii="宋体" w:eastAsia="宋体" w:hAnsi="宋体" w:cs="宋体"/>
                <w:color w:val="000000"/>
                <w:kern w:val="0"/>
                <w:sz w:val="22"/>
              </w:rPr>
            </w:pPr>
            <w:r w:rsidRPr="00E41679">
              <w:rPr>
                <w:rFonts w:ascii="宋体" w:eastAsia="宋体" w:hAnsi="宋体" w:cs="宋体" w:hint="eastAsia"/>
                <w:color w:val="000000"/>
                <w:kern w:val="0"/>
                <w:sz w:val="22"/>
              </w:rPr>
              <w:t>6</w:t>
            </w:r>
          </w:p>
        </w:tc>
        <w:tc>
          <w:tcPr>
            <w:tcW w:w="257" w:type="pct"/>
            <w:tcBorders>
              <w:top w:val="nil"/>
              <w:left w:val="nil"/>
              <w:bottom w:val="single" w:sz="4" w:space="0" w:color="auto"/>
              <w:right w:val="single" w:sz="4" w:space="0" w:color="auto"/>
            </w:tcBorders>
            <w:shd w:val="clear" w:color="auto" w:fill="auto"/>
            <w:noWrap/>
            <w:vAlign w:val="bottom"/>
            <w:hideMark/>
          </w:tcPr>
          <w:p w14:paraId="18E4F37F"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4" w:type="pct"/>
            <w:tcBorders>
              <w:top w:val="nil"/>
              <w:left w:val="nil"/>
              <w:bottom w:val="single" w:sz="4" w:space="0" w:color="auto"/>
              <w:right w:val="single" w:sz="4" w:space="0" w:color="auto"/>
            </w:tcBorders>
            <w:shd w:val="clear" w:color="auto" w:fill="auto"/>
            <w:noWrap/>
            <w:vAlign w:val="bottom"/>
            <w:hideMark/>
          </w:tcPr>
          <w:p w14:paraId="225E0EAE"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68</w:t>
            </w:r>
          </w:p>
        </w:tc>
        <w:tc>
          <w:tcPr>
            <w:tcW w:w="260" w:type="pct"/>
            <w:tcBorders>
              <w:top w:val="nil"/>
              <w:left w:val="nil"/>
              <w:bottom w:val="single" w:sz="4" w:space="0" w:color="auto"/>
              <w:right w:val="single" w:sz="4" w:space="0" w:color="auto"/>
            </w:tcBorders>
            <w:shd w:val="clear" w:color="auto" w:fill="auto"/>
            <w:noWrap/>
            <w:vAlign w:val="bottom"/>
            <w:hideMark/>
          </w:tcPr>
          <w:p w14:paraId="0D65DDE4"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2</w:t>
            </w:r>
          </w:p>
        </w:tc>
        <w:tc>
          <w:tcPr>
            <w:tcW w:w="240" w:type="pct"/>
            <w:tcBorders>
              <w:top w:val="nil"/>
              <w:left w:val="nil"/>
              <w:bottom w:val="single" w:sz="4" w:space="0" w:color="auto"/>
              <w:right w:val="single" w:sz="4" w:space="0" w:color="auto"/>
            </w:tcBorders>
            <w:shd w:val="clear" w:color="auto" w:fill="auto"/>
            <w:noWrap/>
            <w:vAlign w:val="bottom"/>
            <w:hideMark/>
          </w:tcPr>
          <w:p w14:paraId="17FE1B8B"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60" w:type="pct"/>
            <w:tcBorders>
              <w:top w:val="nil"/>
              <w:left w:val="nil"/>
              <w:bottom w:val="single" w:sz="4" w:space="0" w:color="auto"/>
              <w:right w:val="single" w:sz="4" w:space="0" w:color="auto"/>
            </w:tcBorders>
            <w:shd w:val="clear" w:color="auto" w:fill="auto"/>
            <w:noWrap/>
            <w:vAlign w:val="bottom"/>
            <w:hideMark/>
          </w:tcPr>
          <w:p w14:paraId="0A736151"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19" w:type="pct"/>
            <w:tcBorders>
              <w:top w:val="nil"/>
              <w:left w:val="nil"/>
              <w:bottom w:val="single" w:sz="4" w:space="0" w:color="auto"/>
              <w:right w:val="single" w:sz="4" w:space="0" w:color="auto"/>
            </w:tcBorders>
            <w:shd w:val="clear" w:color="auto" w:fill="auto"/>
            <w:noWrap/>
            <w:vAlign w:val="bottom"/>
            <w:hideMark/>
          </w:tcPr>
          <w:p w14:paraId="07690E49"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6455C04A"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19" w:type="pct"/>
            <w:tcBorders>
              <w:top w:val="nil"/>
              <w:left w:val="nil"/>
              <w:bottom w:val="single" w:sz="4" w:space="0" w:color="auto"/>
              <w:right w:val="single" w:sz="4" w:space="0" w:color="auto"/>
            </w:tcBorders>
            <w:shd w:val="clear" w:color="auto" w:fill="auto"/>
            <w:noWrap/>
            <w:vAlign w:val="bottom"/>
            <w:hideMark/>
          </w:tcPr>
          <w:p w14:paraId="48BEB272"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179" w:type="pct"/>
            <w:tcBorders>
              <w:top w:val="nil"/>
              <w:left w:val="nil"/>
              <w:bottom w:val="single" w:sz="4" w:space="0" w:color="auto"/>
              <w:right w:val="single" w:sz="4" w:space="0" w:color="auto"/>
            </w:tcBorders>
            <w:shd w:val="clear" w:color="auto" w:fill="auto"/>
            <w:noWrap/>
            <w:vAlign w:val="bottom"/>
            <w:hideMark/>
          </w:tcPr>
          <w:p w14:paraId="56D097E7"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1B60669E"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80" w:type="pct"/>
            <w:tcBorders>
              <w:top w:val="nil"/>
              <w:left w:val="nil"/>
              <w:bottom w:val="single" w:sz="4" w:space="0" w:color="auto"/>
              <w:right w:val="single" w:sz="4" w:space="0" w:color="auto"/>
            </w:tcBorders>
            <w:shd w:val="clear" w:color="auto" w:fill="auto"/>
            <w:noWrap/>
            <w:vAlign w:val="bottom"/>
            <w:hideMark/>
          </w:tcPr>
          <w:p w14:paraId="5C4D6BE0"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2</w:t>
            </w:r>
          </w:p>
        </w:tc>
        <w:tc>
          <w:tcPr>
            <w:tcW w:w="341" w:type="pct"/>
            <w:tcBorders>
              <w:top w:val="nil"/>
              <w:left w:val="nil"/>
              <w:bottom w:val="single" w:sz="4" w:space="0" w:color="auto"/>
              <w:right w:val="single" w:sz="4" w:space="0" w:color="auto"/>
            </w:tcBorders>
            <w:shd w:val="clear" w:color="auto" w:fill="auto"/>
            <w:noWrap/>
            <w:vAlign w:val="bottom"/>
            <w:hideMark/>
          </w:tcPr>
          <w:p w14:paraId="21305E39"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1" w:type="pct"/>
            <w:tcBorders>
              <w:top w:val="nil"/>
              <w:left w:val="nil"/>
              <w:bottom w:val="single" w:sz="4" w:space="0" w:color="auto"/>
              <w:right w:val="single" w:sz="4" w:space="0" w:color="auto"/>
            </w:tcBorders>
            <w:shd w:val="clear" w:color="auto" w:fill="auto"/>
            <w:noWrap/>
            <w:vAlign w:val="bottom"/>
            <w:hideMark/>
          </w:tcPr>
          <w:p w14:paraId="579B6F1F"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1" w:type="pct"/>
            <w:tcBorders>
              <w:top w:val="nil"/>
              <w:left w:val="nil"/>
              <w:bottom w:val="single" w:sz="4" w:space="0" w:color="auto"/>
              <w:right w:val="single" w:sz="4" w:space="0" w:color="auto"/>
            </w:tcBorders>
            <w:shd w:val="clear" w:color="auto" w:fill="auto"/>
            <w:noWrap/>
            <w:vAlign w:val="bottom"/>
            <w:hideMark/>
          </w:tcPr>
          <w:p w14:paraId="0102DDDE"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6</w:t>
            </w:r>
          </w:p>
        </w:tc>
        <w:tc>
          <w:tcPr>
            <w:tcW w:w="219" w:type="pct"/>
            <w:tcBorders>
              <w:top w:val="nil"/>
              <w:left w:val="nil"/>
              <w:bottom w:val="single" w:sz="4" w:space="0" w:color="auto"/>
              <w:right w:val="single" w:sz="4" w:space="0" w:color="auto"/>
            </w:tcBorders>
            <w:shd w:val="clear" w:color="auto" w:fill="auto"/>
            <w:noWrap/>
            <w:vAlign w:val="bottom"/>
            <w:hideMark/>
          </w:tcPr>
          <w:p w14:paraId="66064CD0"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80" w:type="pct"/>
            <w:tcBorders>
              <w:top w:val="nil"/>
              <w:left w:val="nil"/>
              <w:bottom w:val="single" w:sz="4" w:space="0" w:color="auto"/>
              <w:right w:val="single" w:sz="4" w:space="0" w:color="auto"/>
            </w:tcBorders>
            <w:shd w:val="clear" w:color="auto" w:fill="auto"/>
            <w:noWrap/>
            <w:vAlign w:val="bottom"/>
            <w:hideMark/>
          </w:tcPr>
          <w:p w14:paraId="1ABDA620"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402" w:type="pct"/>
            <w:tcBorders>
              <w:top w:val="nil"/>
              <w:left w:val="nil"/>
              <w:bottom w:val="single" w:sz="4" w:space="0" w:color="auto"/>
              <w:right w:val="single" w:sz="4" w:space="0" w:color="auto"/>
            </w:tcBorders>
            <w:shd w:val="clear" w:color="auto" w:fill="auto"/>
            <w:noWrap/>
            <w:vAlign w:val="bottom"/>
            <w:hideMark/>
          </w:tcPr>
          <w:p w14:paraId="789AE167"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40" w:type="pct"/>
            <w:tcBorders>
              <w:top w:val="nil"/>
              <w:left w:val="nil"/>
              <w:bottom w:val="single" w:sz="4" w:space="0" w:color="auto"/>
              <w:right w:val="single" w:sz="4" w:space="0" w:color="auto"/>
            </w:tcBorders>
            <w:shd w:val="clear" w:color="auto" w:fill="auto"/>
            <w:noWrap/>
            <w:vAlign w:val="bottom"/>
            <w:hideMark/>
          </w:tcPr>
          <w:p w14:paraId="68C62D11"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r>
      <w:tr w:rsidR="00E41679" w:rsidRPr="00E41679" w14:paraId="60AE8EFC" w14:textId="77777777" w:rsidTr="00E41679">
        <w:trPr>
          <w:trHeight w:val="280"/>
        </w:trPr>
        <w:tc>
          <w:tcPr>
            <w:tcW w:w="199" w:type="pct"/>
            <w:tcBorders>
              <w:top w:val="nil"/>
              <w:left w:val="single" w:sz="4" w:space="0" w:color="auto"/>
              <w:bottom w:val="single" w:sz="4" w:space="0" w:color="auto"/>
              <w:right w:val="single" w:sz="4" w:space="0" w:color="auto"/>
            </w:tcBorders>
            <w:shd w:val="clear" w:color="auto" w:fill="auto"/>
            <w:noWrap/>
            <w:vAlign w:val="center"/>
            <w:hideMark/>
          </w:tcPr>
          <w:p w14:paraId="63A953ED" w14:textId="77777777" w:rsidR="00E41679" w:rsidRPr="00E41679" w:rsidRDefault="00E41679" w:rsidP="00E41679">
            <w:pPr>
              <w:widowControl/>
              <w:jc w:val="center"/>
              <w:rPr>
                <w:rFonts w:ascii="宋体" w:eastAsia="宋体" w:hAnsi="宋体" w:cs="宋体"/>
                <w:color w:val="000000"/>
                <w:kern w:val="0"/>
                <w:sz w:val="22"/>
              </w:rPr>
            </w:pPr>
            <w:r w:rsidRPr="00E41679">
              <w:rPr>
                <w:rFonts w:ascii="宋体" w:eastAsia="宋体" w:hAnsi="宋体" w:cs="宋体" w:hint="eastAsia"/>
                <w:color w:val="000000"/>
                <w:kern w:val="0"/>
                <w:sz w:val="22"/>
              </w:rPr>
              <w:t>7</w:t>
            </w:r>
          </w:p>
        </w:tc>
        <w:tc>
          <w:tcPr>
            <w:tcW w:w="257" w:type="pct"/>
            <w:tcBorders>
              <w:top w:val="nil"/>
              <w:left w:val="nil"/>
              <w:bottom w:val="single" w:sz="4" w:space="0" w:color="auto"/>
              <w:right w:val="single" w:sz="4" w:space="0" w:color="auto"/>
            </w:tcBorders>
            <w:shd w:val="clear" w:color="auto" w:fill="auto"/>
            <w:noWrap/>
            <w:vAlign w:val="bottom"/>
            <w:hideMark/>
          </w:tcPr>
          <w:p w14:paraId="72059DCF"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4" w:type="pct"/>
            <w:tcBorders>
              <w:top w:val="nil"/>
              <w:left w:val="nil"/>
              <w:bottom w:val="single" w:sz="4" w:space="0" w:color="auto"/>
              <w:right w:val="single" w:sz="4" w:space="0" w:color="auto"/>
            </w:tcBorders>
            <w:shd w:val="clear" w:color="auto" w:fill="auto"/>
            <w:noWrap/>
            <w:vAlign w:val="bottom"/>
            <w:hideMark/>
          </w:tcPr>
          <w:p w14:paraId="5C8411EC"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69</w:t>
            </w:r>
          </w:p>
        </w:tc>
        <w:tc>
          <w:tcPr>
            <w:tcW w:w="260" w:type="pct"/>
            <w:tcBorders>
              <w:top w:val="nil"/>
              <w:left w:val="nil"/>
              <w:bottom w:val="single" w:sz="4" w:space="0" w:color="auto"/>
              <w:right w:val="single" w:sz="4" w:space="0" w:color="auto"/>
            </w:tcBorders>
            <w:shd w:val="clear" w:color="auto" w:fill="auto"/>
            <w:noWrap/>
            <w:vAlign w:val="bottom"/>
            <w:hideMark/>
          </w:tcPr>
          <w:p w14:paraId="51B07129"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40" w:type="pct"/>
            <w:tcBorders>
              <w:top w:val="nil"/>
              <w:left w:val="nil"/>
              <w:bottom w:val="single" w:sz="4" w:space="0" w:color="auto"/>
              <w:right w:val="single" w:sz="4" w:space="0" w:color="auto"/>
            </w:tcBorders>
            <w:shd w:val="clear" w:color="auto" w:fill="auto"/>
            <w:noWrap/>
            <w:vAlign w:val="bottom"/>
            <w:hideMark/>
          </w:tcPr>
          <w:p w14:paraId="78F21758"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60" w:type="pct"/>
            <w:tcBorders>
              <w:top w:val="nil"/>
              <w:left w:val="nil"/>
              <w:bottom w:val="single" w:sz="4" w:space="0" w:color="auto"/>
              <w:right w:val="single" w:sz="4" w:space="0" w:color="auto"/>
            </w:tcBorders>
            <w:shd w:val="clear" w:color="auto" w:fill="auto"/>
            <w:noWrap/>
            <w:vAlign w:val="bottom"/>
            <w:hideMark/>
          </w:tcPr>
          <w:p w14:paraId="7A7688EC"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19" w:type="pct"/>
            <w:tcBorders>
              <w:top w:val="nil"/>
              <w:left w:val="nil"/>
              <w:bottom w:val="single" w:sz="4" w:space="0" w:color="auto"/>
              <w:right w:val="single" w:sz="4" w:space="0" w:color="auto"/>
            </w:tcBorders>
            <w:shd w:val="clear" w:color="auto" w:fill="auto"/>
            <w:noWrap/>
            <w:vAlign w:val="bottom"/>
            <w:hideMark/>
          </w:tcPr>
          <w:p w14:paraId="306FAC9D"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473DC5A5"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19" w:type="pct"/>
            <w:tcBorders>
              <w:top w:val="nil"/>
              <w:left w:val="nil"/>
              <w:bottom w:val="single" w:sz="4" w:space="0" w:color="auto"/>
              <w:right w:val="single" w:sz="4" w:space="0" w:color="auto"/>
            </w:tcBorders>
            <w:shd w:val="clear" w:color="auto" w:fill="auto"/>
            <w:noWrap/>
            <w:vAlign w:val="bottom"/>
            <w:hideMark/>
          </w:tcPr>
          <w:p w14:paraId="27D43724"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179" w:type="pct"/>
            <w:tcBorders>
              <w:top w:val="nil"/>
              <w:left w:val="nil"/>
              <w:bottom w:val="single" w:sz="4" w:space="0" w:color="auto"/>
              <w:right w:val="single" w:sz="4" w:space="0" w:color="auto"/>
            </w:tcBorders>
            <w:shd w:val="clear" w:color="auto" w:fill="auto"/>
            <w:noWrap/>
            <w:vAlign w:val="bottom"/>
            <w:hideMark/>
          </w:tcPr>
          <w:p w14:paraId="13541EA5"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1D286D1F"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80" w:type="pct"/>
            <w:tcBorders>
              <w:top w:val="nil"/>
              <w:left w:val="nil"/>
              <w:bottom w:val="single" w:sz="4" w:space="0" w:color="auto"/>
              <w:right w:val="single" w:sz="4" w:space="0" w:color="auto"/>
            </w:tcBorders>
            <w:shd w:val="clear" w:color="auto" w:fill="auto"/>
            <w:noWrap/>
            <w:vAlign w:val="bottom"/>
            <w:hideMark/>
          </w:tcPr>
          <w:p w14:paraId="32EEF52F"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341" w:type="pct"/>
            <w:tcBorders>
              <w:top w:val="nil"/>
              <w:left w:val="nil"/>
              <w:bottom w:val="single" w:sz="4" w:space="0" w:color="auto"/>
              <w:right w:val="single" w:sz="4" w:space="0" w:color="auto"/>
            </w:tcBorders>
            <w:shd w:val="clear" w:color="auto" w:fill="auto"/>
            <w:noWrap/>
            <w:vAlign w:val="bottom"/>
            <w:hideMark/>
          </w:tcPr>
          <w:p w14:paraId="1440EB63"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1" w:type="pct"/>
            <w:tcBorders>
              <w:top w:val="nil"/>
              <w:left w:val="nil"/>
              <w:bottom w:val="single" w:sz="4" w:space="0" w:color="auto"/>
              <w:right w:val="single" w:sz="4" w:space="0" w:color="auto"/>
            </w:tcBorders>
            <w:shd w:val="clear" w:color="auto" w:fill="auto"/>
            <w:noWrap/>
            <w:vAlign w:val="bottom"/>
            <w:hideMark/>
          </w:tcPr>
          <w:p w14:paraId="1992EA3E"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1" w:type="pct"/>
            <w:tcBorders>
              <w:top w:val="nil"/>
              <w:left w:val="nil"/>
              <w:bottom w:val="single" w:sz="4" w:space="0" w:color="auto"/>
              <w:right w:val="single" w:sz="4" w:space="0" w:color="auto"/>
            </w:tcBorders>
            <w:shd w:val="clear" w:color="auto" w:fill="auto"/>
            <w:noWrap/>
            <w:vAlign w:val="bottom"/>
            <w:hideMark/>
          </w:tcPr>
          <w:p w14:paraId="3431059F"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19" w:type="pct"/>
            <w:tcBorders>
              <w:top w:val="nil"/>
              <w:left w:val="nil"/>
              <w:bottom w:val="single" w:sz="4" w:space="0" w:color="auto"/>
              <w:right w:val="single" w:sz="4" w:space="0" w:color="auto"/>
            </w:tcBorders>
            <w:shd w:val="clear" w:color="auto" w:fill="auto"/>
            <w:noWrap/>
            <w:vAlign w:val="bottom"/>
            <w:hideMark/>
          </w:tcPr>
          <w:p w14:paraId="57B167F9"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80" w:type="pct"/>
            <w:tcBorders>
              <w:top w:val="nil"/>
              <w:left w:val="nil"/>
              <w:bottom w:val="single" w:sz="4" w:space="0" w:color="auto"/>
              <w:right w:val="single" w:sz="4" w:space="0" w:color="auto"/>
            </w:tcBorders>
            <w:shd w:val="clear" w:color="auto" w:fill="auto"/>
            <w:noWrap/>
            <w:vAlign w:val="bottom"/>
            <w:hideMark/>
          </w:tcPr>
          <w:p w14:paraId="4BEE92AC"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402" w:type="pct"/>
            <w:tcBorders>
              <w:top w:val="nil"/>
              <w:left w:val="nil"/>
              <w:bottom w:val="single" w:sz="4" w:space="0" w:color="auto"/>
              <w:right w:val="single" w:sz="4" w:space="0" w:color="auto"/>
            </w:tcBorders>
            <w:shd w:val="clear" w:color="auto" w:fill="auto"/>
            <w:noWrap/>
            <w:vAlign w:val="bottom"/>
            <w:hideMark/>
          </w:tcPr>
          <w:p w14:paraId="1A7DBACF"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40" w:type="pct"/>
            <w:tcBorders>
              <w:top w:val="nil"/>
              <w:left w:val="nil"/>
              <w:bottom w:val="single" w:sz="4" w:space="0" w:color="auto"/>
              <w:right w:val="single" w:sz="4" w:space="0" w:color="auto"/>
            </w:tcBorders>
            <w:shd w:val="clear" w:color="auto" w:fill="auto"/>
            <w:noWrap/>
            <w:vAlign w:val="bottom"/>
            <w:hideMark/>
          </w:tcPr>
          <w:p w14:paraId="6474675F"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r>
      <w:tr w:rsidR="00E41679" w:rsidRPr="00E41679" w14:paraId="3EBD9266" w14:textId="77777777" w:rsidTr="00E41679">
        <w:trPr>
          <w:trHeight w:val="280"/>
        </w:trPr>
        <w:tc>
          <w:tcPr>
            <w:tcW w:w="199" w:type="pct"/>
            <w:tcBorders>
              <w:top w:val="nil"/>
              <w:left w:val="single" w:sz="4" w:space="0" w:color="auto"/>
              <w:bottom w:val="single" w:sz="4" w:space="0" w:color="auto"/>
              <w:right w:val="single" w:sz="4" w:space="0" w:color="auto"/>
            </w:tcBorders>
            <w:shd w:val="clear" w:color="auto" w:fill="auto"/>
            <w:noWrap/>
            <w:vAlign w:val="center"/>
            <w:hideMark/>
          </w:tcPr>
          <w:p w14:paraId="23B053D5" w14:textId="77777777" w:rsidR="00E41679" w:rsidRPr="00E41679" w:rsidRDefault="00E41679" w:rsidP="00E41679">
            <w:pPr>
              <w:widowControl/>
              <w:jc w:val="center"/>
              <w:rPr>
                <w:rFonts w:ascii="宋体" w:eastAsia="宋体" w:hAnsi="宋体" w:cs="宋体"/>
                <w:color w:val="000000"/>
                <w:kern w:val="0"/>
                <w:sz w:val="22"/>
              </w:rPr>
            </w:pPr>
            <w:r w:rsidRPr="00E41679">
              <w:rPr>
                <w:rFonts w:ascii="宋体" w:eastAsia="宋体" w:hAnsi="宋体" w:cs="宋体" w:hint="eastAsia"/>
                <w:color w:val="000000"/>
                <w:kern w:val="0"/>
                <w:sz w:val="22"/>
              </w:rPr>
              <w:t>8</w:t>
            </w:r>
          </w:p>
        </w:tc>
        <w:tc>
          <w:tcPr>
            <w:tcW w:w="257" w:type="pct"/>
            <w:tcBorders>
              <w:top w:val="nil"/>
              <w:left w:val="nil"/>
              <w:bottom w:val="single" w:sz="4" w:space="0" w:color="auto"/>
              <w:right w:val="single" w:sz="4" w:space="0" w:color="auto"/>
            </w:tcBorders>
            <w:shd w:val="clear" w:color="auto" w:fill="auto"/>
            <w:noWrap/>
            <w:vAlign w:val="bottom"/>
            <w:hideMark/>
          </w:tcPr>
          <w:p w14:paraId="3E8CD6A4"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4" w:type="pct"/>
            <w:tcBorders>
              <w:top w:val="nil"/>
              <w:left w:val="nil"/>
              <w:bottom w:val="single" w:sz="4" w:space="0" w:color="auto"/>
              <w:right w:val="single" w:sz="4" w:space="0" w:color="auto"/>
            </w:tcBorders>
            <w:shd w:val="clear" w:color="auto" w:fill="auto"/>
            <w:noWrap/>
            <w:vAlign w:val="bottom"/>
            <w:hideMark/>
          </w:tcPr>
          <w:p w14:paraId="3C131743"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69</w:t>
            </w:r>
          </w:p>
        </w:tc>
        <w:tc>
          <w:tcPr>
            <w:tcW w:w="260" w:type="pct"/>
            <w:tcBorders>
              <w:top w:val="nil"/>
              <w:left w:val="nil"/>
              <w:bottom w:val="single" w:sz="4" w:space="0" w:color="auto"/>
              <w:right w:val="single" w:sz="4" w:space="0" w:color="auto"/>
            </w:tcBorders>
            <w:shd w:val="clear" w:color="auto" w:fill="auto"/>
            <w:noWrap/>
            <w:vAlign w:val="bottom"/>
            <w:hideMark/>
          </w:tcPr>
          <w:p w14:paraId="43703C55"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2</w:t>
            </w:r>
          </w:p>
        </w:tc>
        <w:tc>
          <w:tcPr>
            <w:tcW w:w="240" w:type="pct"/>
            <w:tcBorders>
              <w:top w:val="nil"/>
              <w:left w:val="nil"/>
              <w:bottom w:val="single" w:sz="4" w:space="0" w:color="auto"/>
              <w:right w:val="single" w:sz="4" w:space="0" w:color="auto"/>
            </w:tcBorders>
            <w:shd w:val="clear" w:color="auto" w:fill="auto"/>
            <w:noWrap/>
            <w:vAlign w:val="bottom"/>
            <w:hideMark/>
          </w:tcPr>
          <w:p w14:paraId="43C75E4C"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60" w:type="pct"/>
            <w:tcBorders>
              <w:top w:val="nil"/>
              <w:left w:val="nil"/>
              <w:bottom w:val="single" w:sz="4" w:space="0" w:color="auto"/>
              <w:right w:val="single" w:sz="4" w:space="0" w:color="auto"/>
            </w:tcBorders>
            <w:shd w:val="clear" w:color="auto" w:fill="auto"/>
            <w:noWrap/>
            <w:vAlign w:val="bottom"/>
            <w:hideMark/>
          </w:tcPr>
          <w:p w14:paraId="52796625"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19" w:type="pct"/>
            <w:tcBorders>
              <w:top w:val="nil"/>
              <w:left w:val="nil"/>
              <w:bottom w:val="single" w:sz="4" w:space="0" w:color="auto"/>
              <w:right w:val="single" w:sz="4" w:space="0" w:color="auto"/>
            </w:tcBorders>
            <w:shd w:val="clear" w:color="auto" w:fill="auto"/>
            <w:noWrap/>
            <w:vAlign w:val="bottom"/>
            <w:hideMark/>
          </w:tcPr>
          <w:p w14:paraId="16507FCC"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19" w:type="pct"/>
            <w:tcBorders>
              <w:top w:val="nil"/>
              <w:left w:val="nil"/>
              <w:bottom w:val="single" w:sz="4" w:space="0" w:color="auto"/>
              <w:right w:val="single" w:sz="4" w:space="0" w:color="auto"/>
            </w:tcBorders>
            <w:shd w:val="clear" w:color="auto" w:fill="auto"/>
            <w:noWrap/>
            <w:vAlign w:val="bottom"/>
            <w:hideMark/>
          </w:tcPr>
          <w:p w14:paraId="29436D3B"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19" w:type="pct"/>
            <w:tcBorders>
              <w:top w:val="nil"/>
              <w:left w:val="nil"/>
              <w:bottom w:val="single" w:sz="4" w:space="0" w:color="auto"/>
              <w:right w:val="single" w:sz="4" w:space="0" w:color="auto"/>
            </w:tcBorders>
            <w:shd w:val="clear" w:color="auto" w:fill="auto"/>
            <w:noWrap/>
            <w:vAlign w:val="bottom"/>
            <w:hideMark/>
          </w:tcPr>
          <w:p w14:paraId="1AC24C26"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179" w:type="pct"/>
            <w:tcBorders>
              <w:top w:val="nil"/>
              <w:left w:val="nil"/>
              <w:bottom w:val="single" w:sz="4" w:space="0" w:color="auto"/>
              <w:right w:val="single" w:sz="4" w:space="0" w:color="auto"/>
            </w:tcBorders>
            <w:shd w:val="clear" w:color="auto" w:fill="auto"/>
            <w:noWrap/>
            <w:vAlign w:val="bottom"/>
            <w:hideMark/>
          </w:tcPr>
          <w:p w14:paraId="2AF00DDF"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5650E31A"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80" w:type="pct"/>
            <w:tcBorders>
              <w:top w:val="nil"/>
              <w:left w:val="nil"/>
              <w:bottom w:val="single" w:sz="4" w:space="0" w:color="auto"/>
              <w:right w:val="single" w:sz="4" w:space="0" w:color="auto"/>
            </w:tcBorders>
            <w:shd w:val="clear" w:color="auto" w:fill="auto"/>
            <w:noWrap/>
            <w:vAlign w:val="bottom"/>
            <w:hideMark/>
          </w:tcPr>
          <w:p w14:paraId="78253409"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41" w:type="pct"/>
            <w:tcBorders>
              <w:top w:val="nil"/>
              <w:left w:val="nil"/>
              <w:bottom w:val="single" w:sz="4" w:space="0" w:color="auto"/>
              <w:right w:val="single" w:sz="4" w:space="0" w:color="auto"/>
            </w:tcBorders>
            <w:shd w:val="clear" w:color="auto" w:fill="auto"/>
            <w:noWrap/>
            <w:vAlign w:val="bottom"/>
            <w:hideMark/>
          </w:tcPr>
          <w:p w14:paraId="464A2412"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1" w:type="pct"/>
            <w:tcBorders>
              <w:top w:val="nil"/>
              <w:left w:val="nil"/>
              <w:bottom w:val="single" w:sz="4" w:space="0" w:color="auto"/>
              <w:right w:val="single" w:sz="4" w:space="0" w:color="auto"/>
            </w:tcBorders>
            <w:shd w:val="clear" w:color="auto" w:fill="auto"/>
            <w:noWrap/>
            <w:vAlign w:val="bottom"/>
            <w:hideMark/>
          </w:tcPr>
          <w:p w14:paraId="2556A879"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1" w:type="pct"/>
            <w:tcBorders>
              <w:top w:val="nil"/>
              <w:left w:val="nil"/>
              <w:bottom w:val="single" w:sz="4" w:space="0" w:color="auto"/>
              <w:right w:val="single" w:sz="4" w:space="0" w:color="auto"/>
            </w:tcBorders>
            <w:shd w:val="clear" w:color="auto" w:fill="auto"/>
            <w:noWrap/>
            <w:vAlign w:val="bottom"/>
            <w:hideMark/>
          </w:tcPr>
          <w:p w14:paraId="0889ECF2"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6</w:t>
            </w:r>
          </w:p>
        </w:tc>
        <w:tc>
          <w:tcPr>
            <w:tcW w:w="219" w:type="pct"/>
            <w:tcBorders>
              <w:top w:val="nil"/>
              <w:left w:val="nil"/>
              <w:bottom w:val="single" w:sz="4" w:space="0" w:color="auto"/>
              <w:right w:val="single" w:sz="4" w:space="0" w:color="auto"/>
            </w:tcBorders>
            <w:shd w:val="clear" w:color="auto" w:fill="auto"/>
            <w:noWrap/>
            <w:vAlign w:val="bottom"/>
            <w:hideMark/>
          </w:tcPr>
          <w:p w14:paraId="2E53C23A"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80" w:type="pct"/>
            <w:tcBorders>
              <w:top w:val="nil"/>
              <w:left w:val="nil"/>
              <w:bottom w:val="single" w:sz="4" w:space="0" w:color="auto"/>
              <w:right w:val="single" w:sz="4" w:space="0" w:color="auto"/>
            </w:tcBorders>
            <w:shd w:val="clear" w:color="auto" w:fill="auto"/>
            <w:noWrap/>
            <w:vAlign w:val="bottom"/>
            <w:hideMark/>
          </w:tcPr>
          <w:p w14:paraId="5E4EFB64"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402" w:type="pct"/>
            <w:tcBorders>
              <w:top w:val="nil"/>
              <w:left w:val="nil"/>
              <w:bottom w:val="single" w:sz="4" w:space="0" w:color="auto"/>
              <w:right w:val="single" w:sz="4" w:space="0" w:color="auto"/>
            </w:tcBorders>
            <w:shd w:val="clear" w:color="auto" w:fill="auto"/>
            <w:noWrap/>
            <w:vAlign w:val="bottom"/>
            <w:hideMark/>
          </w:tcPr>
          <w:p w14:paraId="170F20BE"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40" w:type="pct"/>
            <w:tcBorders>
              <w:top w:val="nil"/>
              <w:left w:val="nil"/>
              <w:bottom w:val="single" w:sz="4" w:space="0" w:color="auto"/>
              <w:right w:val="single" w:sz="4" w:space="0" w:color="auto"/>
            </w:tcBorders>
            <w:shd w:val="clear" w:color="auto" w:fill="auto"/>
            <w:noWrap/>
            <w:vAlign w:val="bottom"/>
            <w:hideMark/>
          </w:tcPr>
          <w:p w14:paraId="3A67E4B4"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r>
      <w:tr w:rsidR="00E41679" w:rsidRPr="00E41679" w14:paraId="751D6D9A" w14:textId="77777777" w:rsidTr="00E41679">
        <w:trPr>
          <w:trHeight w:val="280"/>
        </w:trPr>
        <w:tc>
          <w:tcPr>
            <w:tcW w:w="199" w:type="pct"/>
            <w:tcBorders>
              <w:top w:val="nil"/>
              <w:left w:val="single" w:sz="4" w:space="0" w:color="auto"/>
              <w:bottom w:val="single" w:sz="4" w:space="0" w:color="auto"/>
              <w:right w:val="single" w:sz="4" w:space="0" w:color="auto"/>
            </w:tcBorders>
            <w:shd w:val="clear" w:color="auto" w:fill="auto"/>
            <w:noWrap/>
            <w:vAlign w:val="center"/>
            <w:hideMark/>
          </w:tcPr>
          <w:p w14:paraId="09A63810" w14:textId="77777777" w:rsidR="00E41679" w:rsidRPr="00E41679" w:rsidRDefault="00E41679" w:rsidP="00E41679">
            <w:pPr>
              <w:widowControl/>
              <w:jc w:val="center"/>
              <w:rPr>
                <w:rFonts w:ascii="宋体" w:eastAsia="宋体" w:hAnsi="宋体" w:cs="宋体"/>
                <w:color w:val="000000"/>
                <w:kern w:val="0"/>
                <w:sz w:val="22"/>
              </w:rPr>
            </w:pPr>
            <w:r w:rsidRPr="00E41679">
              <w:rPr>
                <w:rFonts w:ascii="宋体" w:eastAsia="宋体" w:hAnsi="宋体" w:cs="宋体" w:hint="eastAsia"/>
                <w:color w:val="000000"/>
                <w:kern w:val="0"/>
                <w:sz w:val="22"/>
              </w:rPr>
              <w:t>9</w:t>
            </w:r>
          </w:p>
        </w:tc>
        <w:tc>
          <w:tcPr>
            <w:tcW w:w="257" w:type="pct"/>
            <w:tcBorders>
              <w:top w:val="nil"/>
              <w:left w:val="nil"/>
              <w:bottom w:val="single" w:sz="4" w:space="0" w:color="auto"/>
              <w:right w:val="single" w:sz="4" w:space="0" w:color="auto"/>
            </w:tcBorders>
            <w:shd w:val="clear" w:color="auto" w:fill="auto"/>
            <w:noWrap/>
            <w:vAlign w:val="bottom"/>
            <w:hideMark/>
          </w:tcPr>
          <w:p w14:paraId="48C16B98"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4" w:type="pct"/>
            <w:tcBorders>
              <w:top w:val="nil"/>
              <w:left w:val="nil"/>
              <w:bottom w:val="single" w:sz="4" w:space="0" w:color="auto"/>
              <w:right w:val="single" w:sz="4" w:space="0" w:color="auto"/>
            </w:tcBorders>
            <w:shd w:val="clear" w:color="auto" w:fill="auto"/>
            <w:noWrap/>
            <w:vAlign w:val="bottom"/>
            <w:hideMark/>
          </w:tcPr>
          <w:p w14:paraId="3F497F62"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63</w:t>
            </w:r>
          </w:p>
        </w:tc>
        <w:tc>
          <w:tcPr>
            <w:tcW w:w="260" w:type="pct"/>
            <w:tcBorders>
              <w:top w:val="nil"/>
              <w:left w:val="nil"/>
              <w:bottom w:val="single" w:sz="4" w:space="0" w:color="auto"/>
              <w:right w:val="single" w:sz="4" w:space="0" w:color="auto"/>
            </w:tcBorders>
            <w:shd w:val="clear" w:color="auto" w:fill="auto"/>
            <w:noWrap/>
            <w:vAlign w:val="bottom"/>
            <w:hideMark/>
          </w:tcPr>
          <w:p w14:paraId="01A8B24A"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40" w:type="pct"/>
            <w:tcBorders>
              <w:top w:val="nil"/>
              <w:left w:val="nil"/>
              <w:bottom w:val="single" w:sz="4" w:space="0" w:color="auto"/>
              <w:right w:val="single" w:sz="4" w:space="0" w:color="auto"/>
            </w:tcBorders>
            <w:shd w:val="clear" w:color="auto" w:fill="auto"/>
            <w:noWrap/>
            <w:vAlign w:val="bottom"/>
            <w:hideMark/>
          </w:tcPr>
          <w:p w14:paraId="3FCC72A3"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60" w:type="pct"/>
            <w:tcBorders>
              <w:top w:val="nil"/>
              <w:left w:val="nil"/>
              <w:bottom w:val="single" w:sz="4" w:space="0" w:color="auto"/>
              <w:right w:val="single" w:sz="4" w:space="0" w:color="auto"/>
            </w:tcBorders>
            <w:shd w:val="clear" w:color="auto" w:fill="auto"/>
            <w:noWrap/>
            <w:vAlign w:val="bottom"/>
            <w:hideMark/>
          </w:tcPr>
          <w:p w14:paraId="2156A212"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19" w:type="pct"/>
            <w:tcBorders>
              <w:top w:val="nil"/>
              <w:left w:val="nil"/>
              <w:bottom w:val="single" w:sz="4" w:space="0" w:color="auto"/>
              <w:right w:val="single" w:sz="4" w:space="0" w:color="auto"/>
            </w:tcBorders>
            <w:shd w:val="clear" w:color="auto" w:fill="auto"/>
            <w:noWrap/>
            <w:vAlign w:val="bottom"/>
            <w:hideMark/>
          </w:tcPr>
          <w:p w14:paraId="13945D17"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3DC3F8F2"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19" w:type="pct"/>
            <w:tcBorders>
              <w:top w:val="nil"/>
              <w:left w:val="nil"/>
              <w:bottom w:val="single" w:sz="4" w:space="0" w:color="auto"/>
              <w:right w:val="single" w:sz="4" w:space="0" w:color="auto"/>
            </w:tcBorders>
            <w:shd w:val="clear" w:color="auto" w:fill="auto"/>
            <w:noWrap/>
            <w:vAlign w:val="bottom"/>
            <w:hideMark/>
          </w:tcPr>
          <w:p w14:paraId="22324198"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179" w:type="pct"/>
            <w:tcBorders>
              <w:top w:val="nil"/>
              <w:left w:val="nil"/>
              <w:bottom w:val="single" w:sz="4" w:space="0" w:color="auto"/>
              <w:right w:val="single" w:sz="4" w:space="0" w:color="auto"/>
            </w:tcBorders>
            <w:shd w:val="clear" w:color="auto" w:fill="auto"/>
            <w:noWrap/>
            <w:vAlign w:val="bottom"/>
            <w:hideMark/>
          </w:tcPr>
          <w:p w14:paraId="7D0B2A59"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19" w:type="pct"/>
            <w:tcBorders>
              <w:top w:val="nil"/>
              <w:left w:val="nil"/>
              <w:bottom w:val="single" w:sz="4" w:space="0" w:color="auto"/>
              <w:right w:val="single" w:sz="4" w:space="0" w:color="auto"/>
            </w:tcBorders>
            <w:shd w:val="clear" w:color="auto" w:fill="auto"/>
            <w:noWrap/>
            <w:vAlign w:val="bottom"/>
            <w:hideMark/>
          </w:tcPr>
          <w:p w14:paraId="30649923"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80" w:type="pct"/>
            <w:tcBorders>
              <w:top w:val="nil"/>
              <w:left w:val="nil"/>
              <w:bottom w:val="single" w:sz="4" w:space="0" w:color="auto"/>
              <w:right w:val="single" w:sz="4" w:space="0" w:color="auto"/>
            </w:tcBorders>
            <w:shd w:val="clear" w:color="auto" w:fill="auto"/>
            <w:noWrap/>
            <w:vAlign w:val="bottom"/>
            <w:hideMark/>
          </w:tcPr>
          <w:p w14:paraId="1E53907C"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41" w:type="pct"/>
            <w:tcBorders>
              <w:top w:val="nil"/>
              <w:left w:val="nil"/>
              <w:bottom w:val="single" w:sz="4" w:space="0" w:color="auto"/>
              <w:right w:val="single" w:sz="4" w:space="0" w:color="auto"/>
            </w:tcBorders>
            <w:shd w:val="clear" w:color="auto" w:fill="auto"/>
            <w:noWrap/>
            <w:vAlign w:val="bottom"/>
            <w:hideMark/>
          </w:tcPr>
          <w:p w14:paraId="06DAA471"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1" w:type="pct"/>
            <w:tcBorders>
              <w:top w:val="nil"/>
              <w:left w:val="nil"/>
              <w:bottom w:val="single" w:sz="4" w:space="0" w:color="auto"/>
              <w:right w:val="single" w:sz="4" w:space="0" w:color="auto"/>
            </w:tcBorders>
            <w:shd w:val="clear" w:color="auto" w:fill="auto"/>
            <w:noWrap/>
            <w:vAlign w:val="bottom"/>
            <w:hideMark/>
          </w:tcPr>
          <w:p w14:paraId="0CE329CB"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1" w:type="pct"/>
            <w:tcBorders>
              <w:top w:val="nil"/>
              <w:left w:val="nil"/>
              <w:bottom w:val="single" w:sz="4" w:space="0" w:color="auto"/>
              <w:right w:val="single" w:sz="4" w:space="0" w:color="auto"/>
            </w:tcBorders>
            <w:shd w:val="clear" w:color="auto" w:fill="auto"/>
            <w:noWrap/>
            <w:vAlign w:val="bottom"/>
            <w:hideMark/>
          </w:tcPr>
          <w:p w14:paraId="01C700B4"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19" w:type="pct"/>
            <w:tcBorders>
              <w:top w:val="nil"/>
              <w:left w:val="nil"/>
              <w:bottom w:val="single" w:sz="4" w:space="0" w:color="auto"/>
              <w:right w:val="single" w:sz="4" w:space="0" w:color="auto"/>
            </w:tcBorders>
            <w:shd w:val="clear" w:color="auto" w:fill="auto"/>
            <w:noWrap/>
            <w:vAlign w:val="bottom"/>
            <w:hideMark/>
          </w:tcPr>
          <w:p w14:paraId="4A72B675"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80" w:type="pct"/>
            <w:tcBorders>
              <w:top w:val="nil"/>
              <w:left w:val="nil"/>
              <w:bottom w:val="single" w:sz="4" w:space="0" w:color="auto"/>
              <w:right w:val="single" w:sz="4" w:space="0" w:color="auto"/>
            </w:tcBorders>
            <w:shd w:val="clear" w:color="auto" w:fill="auto"/>
            <w:noWrap/>
            <w:vAlign w:val="bottom"/>
            <w:hideMark/>
          </w:tcPr>
          <w:p w14:paraId="2DCE81C5"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402" w:type="pct"/>
            <w:tcBorders>
              <w:top w:val="nil"/>
              <w:left w:val="nil"/>
              <w:bottom w:val="single" w:sz="4" w:space="0" w:color="auto"/>
              <w:right w:val="single" w:sz="4" w:space="0" w:color="auto"/>
            </w:tcBorders>
            <w:shd w:val="clear" w:color="auto" w:fill="auto"/>
            <w:noWrap/>
            <w:vAlign w:val="bottom"/>
            <w:hideMark/>
          </w:tcPr>
          <w:p w14:paraId="6655362F"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40" w:type="pct"/>
            <w:tcBorders>
              <w:top w:val="nil"/>
              <w:left w:val="nil"/>
              <w:bottom w:val="single" w:sz="4" w:space="0" w:color="auto"/>
              <w:right w:val="single" w:sz="4" w:space="0" w:color="auto"/>
            </w:tcBorders>
            <w:shd w:val="clear" w:color="auto" w:fill="auto"/>
            <w:noWrap/>
            <w:vAlign w:val="bottom"/>
            <w:hideMark/>
          </w:tcPr>
          <w:p w14:paraId="6E0C9E2F"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r>
      <w:tr w:rsidR="00E41679" w:rsidRPr="00E41679" w14:paraId="29836DE4" w14:textId="77777777" w:rsidTr="00E41679">
        <w:trPr>
          <w:trHeight w:val="280"/>
        </w:trPr>
        <w:tc>
          <w:tcPr>
            <w:tcW w:w="199" w:type="pct"/>
            <w:tcBorders>
              <w:top w:val="nil"/>
              <w:left w:val="single" w:sz="4" w:space="0" w:color="auto"/>
              <w:bottom w:val="single" w:sz="4" w:space="0" w:color="auto"/>
              <w:right w:val="single" w:sz="4" w:space="0" w:color="auto"/>
            </w:tcBorders>
            <w:shd w:val="clear" w:color="auto" w:fill="auto"/>
            <w:noWrap/>
            <w:vAlign w:val="center"/>
            <w:hideMark/>
          </w:tcPr>
          <w:p w14:paraId="0502A8F5" w14:textId="77777777" w:rsidR="00E41679" w:rsidRPr="00E41679" w:rsidRDefault="00E41679" w:rsidP="00E41679">
            <w:pPr>
              <w:widowControl/>
              <w:jc w:val="center"/>
              <w:rPr>
                <w:rFonts w:ascii="宋体" w:eastAsia="宋体" w:hAnsi="宋体" w:cs="宋体"/>
                <w:color w:val="000000"/>
                <w:kern w:val="0"/>
                <w:sz w:val="22"/>
              </w:rPr>
            </w:pPr>
            <w:r w:rsidRPr="00E41679">
              <w:rPr>
                <w:rFonts w:ascii="宋体" w:eastAsia="宋体" w:hAnsi="宋体" w:cs="宋体" w:hint="eastAsia"/>
                <w:color w:val="000000"/>
                <w:kern w:val="0"/>
                <w:sz w:val="22"/>
              </w:rPr>
              <w:t>10</w:t>
            </w:r>
          </w:p>
        </w:tc>
        <w:tc>
          <w:tcPr>
            <w:tcW w:w="257" w:type="pct"/>
            <w:tcBorders>
              <w:top w:val="nil"/>
              <w:left w:val="nil"/>
              <w:bottom w:val="single" w:sz="4" w:space="0" w:color="auto"/>
              <w:right w:val="single" w:sz="4" w:space="0" w:color="auto"/>
            </w:tcBorders>
            <w:shd w:val="clear" w:color="auto" w:fill="auto"/>
            <w:noWrap/>
            <w:vAlign w:val="bottom"/>
            <w:hideMark/>
          </w:tcPr>
          <w:p w14:paraId="521863CB"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4" w:type="pct"/>
            <w:tcBorders>
              <w:top w:val="nil"/>
              <w:left w:val="nil"/>
              <w:bottom w:val="single" w:sz="4" w:space="0" w:color="auto"/>
              <w:right w:val="single" w:sz="4" w:space="0" w:color="auto"/>
            </w:tcBorders>
            <w:shd w:val="clear" w:color="auto" w:fill="auto"/>
            <w:noWrap/>
            <w:vAlign w:val="bottom"/>
            <w:hideMark/>
          </w:tcPr>
          <w:p w14:paraId="0CB943B5"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63</w:t>
            </w:r>
          </w:p>
        </w:tc>
        <w:tc>
          <w:tcPr>
            <w:tcW w:w="260" w:type="pct"/>
            <w:tcBorders>
              <w:top w:val="nil"/>
              <w:left w:val="nil"/>
              <w:bottom w:val="single" w:sz="4" w:space="0" w:color="auto"/>
              <w:right w:val="single" w:sz="4" w:space="0" w:color="auto"/>
            </w:tcBorders>
            <w:shd w:val="clear" w:color="auto" w:fill="auto"/>
            <w:noWrap/>
            <w:vAlign w:val="bottom"/>
            <w:hideMark/>
          </w:tcPr>
          <w:p w14:paraId="3A672BE1"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2</w:t>
            </w:r>
          </w:p>
        </w:tc>
        <w:tc>
          <w:tcPr>
            <w:tcW w:w="240" w:type="pct"/>
            <w:tcBorders>
              <w:top w:val="nil"/>
              <w:left w:val="nil"/>
              <w:bottom w:val="single" w:sz="4" w:space="0" w:color="auto"/>
              <w:right w:val="single" w:sz="4" w:space="0" w:color="auto"/>
            </w:tcBorders>
            <w:shd w:val="clear" w:color="auto" w:fill="auto"/>
            <w:noWrap/>
            <w:vAlign w:val="bottom"/>
            <w:hideMark/>
          </w:tcPr>
          <w:p w14:paraId="230B2843"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60" w:type="pct"/>
            <w:tcBorders>
              <w:top w:val="nil"/>
              <w:left w:val="nil"/>
              <w:bottom w:val="single" w:sz="4" w:space="0" w:color="auto"/>
              <w:right w:val="single" w:sz="4" w:space="0" w:color="auto"/>
            </w:tcBorders>
            <w:shd w:val="clear" w:color="auto" w:fill="auto"/>
            <w:noWrap/>
            <w:vAlign w:val="bottom"/>
            <w:hideMark/>
          </w:tcPr>
          <w:p w14:paraId="7E145DCA"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19" w:type="pct"/>
            <w:tcBorders>
              <w:top w:val="nil"/>
              <w:left w:val="nil"/>
              <w:bottom w:val="single" w:sz="4" w:space="0" w:color="auto"/>
              <w:right w:val="single" w:sz="4" w:space="0" w:color="auto"/>
            </w:tcBorders>
            <w:shd w:val="clear" w:color="auto" w:fill="auto"/>
            <w:noWrap/>
            <w:vAlign w:val="bottom"/>
            <w:hideMark/>
          </w:tcPr>
          <w:p w14:paraId="6E5F0B36"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4F3E0822"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19" w:type="pct"/>
            <w:tcBorders>
              <w:top w:val="nil"/>
              <w:left w:val="nil"/>
              <w:bottom w:val="single" w:sz="4" w:space="0" w:color="auto"/>
              <w:right w:val="single" w:sz="4" w:space="0" w:color="auto"/>
            </w:tcBorders>
            <w:shd w:val="clear" w:color="auto" w:fill="auto"/>
            <w:noWrap/>
            <w:vAlign w:val="bottom"/>
            <w:hideMark/>
          </w:tcPr>
          <w:p w14:paraId="19CAE163"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179" w:type="pct"/>
            <w:tcBorders>
              <w:top w:val="nil"/>
              <w:left w:val="nil"/>
              <w:bottom w:val="single" w:sz="4" w:space="0" w:color="auto"/>
              <w:right w:val="single" w:sz="4" w:space="0" w:color="auto"/>
            </w:tcBorders>
            <w:shd w:val="clear" w:color="auto" w:fill="auto"/>
            <w:noWrap/>
            <w:vAlign w:val="bottom"/>
            <w:hideMark/>
          </w:tcPr>
          <w:p w14:paraId="17354F0F"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7326BFD9"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80" w:type="pct"/>
            <w:tcBorders>
              <w:top w:val="nil"/>
              <w:left w:val="nil"/>
              <w:bottom w:val="single" w:sz="4" w:space="0" w:color="auto"/>
              <w:right w:val="single" w:sz="4" w:space="0" w:color="auto"/>
            </w:tcBorders>
            <w:shd w:val="clear" w:color="auto" w:fill="auto"/>
            <w:noWrap/>
            <w:vAlign w:val="bottom"/>
            <w:hideMark/>
          </w:tcPr>
          <w:p w14:paraId="309ADA06"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41" w:type="pct"/>
            <w:tcBorders>
              <w:top w:val="nil"/>
              <w:left w:val="nil"/>
              <w:bottom w:val="single" w:sz="4" w:space="0" w:color="auto"/>
              <w:right w:val="single" w:sz="4" w:space="0" w:color="auto"/>
            </w:tcBorders>
            <w:shd w:val="clear" w:color="auto" w:fill="auto"/>
            <w:noWrap/>
            <w:vAlign w:val="bottom"/>
            <w:hideMark/>
          </w:tcPr>
          <w:p w14:paraId="3FAAEB20"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1" w:type="pct"/>
            <w:tcBorders>
              <w:top w:val="nil"/>
              <w:left w:val="nil"/>
              <w:bottom w:val="single" w:sz="4" w:space="0" w:color="auto"/>
              <w:right w:val="single" w:sz="4" w:space="0" w:color="auto"/>
            </w:tcBorders>
            <w:shd w:val="clear" w:color="auto" w:fill="auto"/>
            <w:noWrap/>
            <w:vAlign w:val="bottom"/>
            <w:hideMark/>
          </w:tcPr>
          <w:p w14:paraId="1B0B0764"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1" w:type="pct"/>
            <w:tcBorders>
              <w:top w:val="nil"/>
              <w:left w:val="nil"/>
              <w:bottom w:val="single" w:sz="4" w:space="0" w:color="auto"/>
              <w:right w:val="single" w:sz="4" w:space="0" w:color="auto"/>
            </w:tcBorders>
            <w:shd w:val="clear" w:color="auto" w:fill="auto"/>
            <w:noWrap/>
            <w:vAlign w:val="bottom"/>
            <w:hideMark/>
          </w:tcPr>
          <w:p w14:paraId="112735DD"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6</w:t>
            </w:r>
          </w:p>
        </w:tc>
        <w:tc>
          <w:tcPr>
            <w:tcW w:w="219" w:type="pct"/>
            <w:tcBorders>
              <w:top w:val="nil"/>
              <w:left w:val="nil"/>
              <w:bottom w:val="single" w:sz="4" w:space="0" w:color="auto"/>
              <w:right w:val="single" w:sz="4" w:space="0" w:color="auto"/>
            </w:tcBorders>
            <w:shd w:val="clear" w:color="auto" w:fill="auto"/>
            <w:noWrap/>
            <w:vAlign w:val="bottom"/>
            <w:hideMark/>
          </w:tcPr>
          <w:p w14:paraId="284A0B0C"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80" w:type="pct"/>
            <w:tcBorders>
              <w:top w:val="nil"/>
              <w:left w:val="nil"/>
              <w:bottom w:val="single" w:sz="4" w:space="0" w:color="auto"/>
              <w:right w:val="single" w:sz="4" w:space="0" w:color="auto"/>
            </w:tcBorders>
            <w:shd w:val="clear" w:color="auto" w:fill="auto"/>
            <w:noWrap/>
            <w:vAlign w:val="bottom"/>
            <w:hideMark/>
          </w:tcPr>
          <w:p w14:paraId="3B9681D5"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402" w:type="pct"/>
            <w:tcBorders>
              <w:top w:val="nil"/>
              <w:left w:val="nil"/>
              <w:bottom w:val="single" w:sz="4" w:space="0" w:color="auto"/>
              <w:right w:val="single" w:sz="4" w:space="0" w:color="auto"/>
            </w:tcBorders>
            <w:shd w:val="clear" w:color="auto" w:fill="auto"/>
            <w:noWrap/>
            <w:vAlign w:val="bottom"/>
            <w:hideMark/>
          </w:tcPr>
          <w:p w14:paraId="17FFA43E"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40" w:type="pct"/>
            <w:tcBorders>
              <w:top w:val="nil"/>
              <w:left w:val="nil"/>
              <w:bottom w:val="single" w:sz="4" w:space="0" w:color="auto"/>
              <w:right w:val="single" w:sz="4" w:space="0" w:color="auto"/>
            </w:tcBorders>
            <w:shd w:val="clear" w:color="auto" w:fill="auto"/>
            <w:noWrap/>
            <w:vAlign w:val="bottom"/>
            <w:hideMark/>
          </w:tcPr>
          <w:p w14:paraId="454CAC86"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r>
      <w:tr w:rsidR="00E41679" w:rsidRPr="00E41679" w14:paraId="57E9F9CD" w14:textId="77777777" w:rsidTr="00E41679">
        <w:trPr>
          <w:trHeight w:val="280"/>
        </w:trPr>
        <w:tc>
          <w:tcPr>
            <w:tcW w:w="199" w:type="pct"/>
            <w:tcBorders>
              <w:top w:val="nil"/>
              <w:left w:val="single" w:sz="4" w:space="0" w:color="auto"/>
              <w:bottom w:val="single" w:sz="4" w:space="0" w:color="auto"/>
              <w:right w:val="single" w:sz="4" w:space="0" w:color="auto"/>
            </w:tcBorders>
            <w:shd w:val="clear" w:color="auto" w:fill="auto"/>
            <w:noWrap/>
            <w:vAlign w:val="center"/>
            <w:hideMark/>
          </w:tcPr>
          <w:p w14:paraId="321B9C2B" w14:textId="77777777" w:rsidR="00E41679" w:rsidRPr="00E41679" w:rsidRDefault="00E41679" w:rsidP="00E41679">
            <w:pPr>
              <w:widowControl/>
              <w:jc w:val="center"/>
              <w:rPr>
                <w:rFonts w:ascii="宋体" w:eastAsia="宋体" w:hAnsi="宋体" w:cs="宋体"/>
                <w:color w:val="000000"/>
                <w:kern w:val="0"/>
                <w:sz w:val="22"/>
              </w:rPr>
            </w:pPr>
            <w:r w:rsidRPr="00E41679">
              <w:rPr>
                <w:rFonts w:ascii="宋体" w:eastAsia="宋体" w:hAnsi="宋体" w:cs="宋体" w:hint="eastAsia"/>
                <w:color w:val="000000"/>
                <w:kern w:val="0"/>
                <w:sz w:val="22"/>
              </w:rPr>
              <w:t>11</w:t>
            </w:r>
          </w:p>
        </w:tc>
        <w:tc>
          <w:tcPr>
            <w:tcW w:w="257" w:type="pct"/>
            <w:tcBorders>
              <w:top w:val="nil"/>
              <w:left w:val="nil"/>
              <w:bottom w:val="single" w:sz="4" w:space="0" w:color="auto"/>
              <w:right w:val="single" w:sz="4" w:space="0" w:color="auto"/>
            </w:tcBorders>
            <w:shd w:val="clear" w:color="auto" w:fill="auto"/>
            <w:noWrap/>
            <w:vAlign w:val="bottom"/>
            <w:hideMark/>
          </w:tcPr>
          <w:p w14:paraId="6842FD61"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4" w:type="pct"/>
            <w:tcBorders>
              <w:top w:val="nil"/>
              <w:left w:val="nil"/>
              <w:bottom w:val="single" w:sz="4" w:space="0" w:color="auto"/>
              <w:right w:val="single" w:sz="4" w:space="0" w:color="auto"/>
            </w:tcBorders>
            <w:shd w:val="clear" w:color="auto" w:fill="auto"/>
            <w:noWrap/>
            <w:vAlign w:val="bottom"/>
            <w:hideMark/>
          </w:tcPr>
          <w:p w14:paraId="6CFF5152"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70</w:t>
            </w:r>
          </w:p>
        </w:tc>
        <w:tc>
          <w:tcPr>
            <w:tcW w:w="260" w:type="pct"/>
            <w:tcBorders>
              <w:top w:val="nil"/>
              <w:left w:val="nil"/>
              <w:bottom w:val="single" w:sz="4" w:space="0" w:color="auto"/>
              <w:right w:val="single" w:sz="4" w:space="0" w:color="auto"/>
            </w:tcBorders>
            <w:shd w:val="clear" w:color="auto" w:fill="auto"/>
            <w:noWrap/>
            <w:vAlign w:val="bottom"/>
            <w:hideMark/>
          </w:tcPr>
          <w:p w14:paraId="19DFA3E3"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2</w:t>
            </w:r>
          </w:p>
        </w:tc>
        <w:tc>
          <w:tcPr>
            <w:tcW w:w="240" w:type="pct"/>
            <w:tcBorders>
              <w:top w:val="nil"/>
              <w:left w:val="nil"/>
              <w:bottom w:val="single" w:sz="4" w:space="0" w:color="auto"/>
              <w:right w:val="single" w:sz="4" w:space="0" w:color="auto"/>
            </w:tcBorders>
            <w:shd w:val="clear" w:color="auto" w:fill="auto"/>
            <w:noWrap/>
            <w:vAlign w:val="bottom"/>
            <w:hideMark/>
          </w:tcPr>
          <w:p w14:paraId="339F00ED"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60" w:type="pct"/>
            <w:tcBorders>
              <w:top w:val="nil"/>
              <w:left w:val="nil"/>
              <w:bottom w:val="single" w:sz="4" w:space="0" w:color="auto"/>
              <w:right w:val="single" w:sz="4" w:space="0" w:color="auto"/>
            </w:tcBorders>
            <w:shd w:val="clear" w:color="auto" w:fill="auto"/>
            <w:noWrap/>
            <w:vAlign w:val="bottom"/>
            <w:hideMark/>
          </w:tcPr>
          <w:p w14:paraId="75F3462E"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19" w:type="pct"/>
            <w:tcBorders>
              <w:top w:val="nil"/>
              <w:left w:val="nil"/>
              <w:bottom w:val="single" w:sz="4" w:space="0" w:color="auto"/>
              <w:right w:val="single" w:sz="4" w:space="0" w:color="auto"/>
            </w:tcBorders>
            <w:shd w:val="clear" w:color="auto" w:fill="auto"/>
            <w:noWrap/>
            <w:vAlign w:val="bottom"/>
            <w:hideMark/>
          </w:tcPr>
          <w:p w14:paraId="10D85ADC"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57225F0C"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19" w:type="pct"/>
            <w:tcBorders>
              <w:top w:val="nil"/>
              <w:left w:val="nil"/>
              <w:bottom w:val="single" w:sz="4" w:space="0" w:color="auto"/>
              <w:right w:val="single" w:sz="4" w:space="0" w:color="auto"/>
            </w:tcBorders>
            <w:shd w:val="clear" w:color="auto" w:fill="auto"/>
            <w:noWrap/>
            <w:vAlign w:val="bottom"/>
            <w:hideMark/>
          </w:tcPr>
          <w:p w14:paraId="5CA520E1"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179" w:type="pct"/>
            <w:tcBorders>
              <w:top w:val="nil"/>
              <w:left w:val="nil"/>
              <w:bottom w:val="single" w:sz="4" w:space="0" w:color="auto"/>
              <w:right w:val="single" w:sz="4" w:space="0" w:color="auto"/>
            </w:tcBorders>
            <w:shd w:val="clear" w:color="auto" w:fill="auto"/>
            <w:noWrap/>
            <w:vAlign w:val="bottom"/>
            <w:hideMark/>
          </w:tcPr>
          <w:p w14:paraId="45EB498E"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19" w:type="pct"/>
            <w:tcBorders>
              <w:top w:val="nil"/>
              <w:left w:val="nil"/>
              <w:bottom w:val="single" w:sz="4" w:space="0" w:color="auto"/>
              <w:right w:val="single" w:sz="4" w:space="0" w:color="auto"/>
            </w:tcBorders>
            <w:shd w:val="clear" w:color="auto" w:fill="auto"/>
            <w:noWrap/>
            <w:vAlign w:val="bottom"/>
            <w:hideMark/>
          </w:tcPr>
          <w:p w14:paraId="6E71A30D"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80" w:type="pct"/>
            <w:tcBorders>
              <w:top w:val="nil"/>
              <w:left w:val="nil"/>
              <w:bottom w:val="single" w:sz="4" w:space="0" w:color="auto"/>
              <w:right w:val="single" w:sz="4" w:space="0" w:color="auto"/>
            </w:tcBorders>
            <w:shd w:val="clear" w:color="auto" w:fill="auto"/>
            <w:noWrap/>
            <w:vAlign w:val="bottom"/>
            <w:hideMark/>
          </w:tcPr>
          <w:p w14:paraId="18891B18"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41" w:type="pct"/>
            <w:tcBorders>
              <w:top w:val="nil"/>
              <w:left w:val="nil"/>
              <w:bottom w:val="single" w:sz="4" w:space="0" w:color="auto"/>
              <w:right w:val="single" w:sz="4" w:space="0" w:color="auto"/>
            </w:tcBorders>
            <w:shd w:val="clear" w:color="auto" w:fill="auto"/>
            <w:noWrap/>
            <w:vAlign w:val="bottom"/>
            <w:hideMark/>
          </w:tcPr>
          <w:p w14:paraId="5EE11473"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1" w:type="pct"/>
            <w:tcBorders>
              <w:top w:val="nil"/>
              <w:left w:val="nil"/>
              <w:bottom w:val="single" w:sz="4" w:space="0" w:color="auto"/>
              <w:right w:val="single" w:sz="4" w:space="0" w:color="auto"/>
            </w:tcBorders>
            <w:shd w:val="clear" w:color="auto" w:fill="auto"/>
            <w:noWrap/>
            <w:vAlign w:val="bottom"/>
            <w:hideMark/>
          </w:tcPr>
          <w:p w14:paraId="7BDA6A79"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1" w:type="pct"/>
            <w:tcBorders>
              <w:top w:val="nil"/>
              <w:left w:val="nil"/>
              <w:bottom w:val="single" w:sz="4" w:space="0" w:color="auto"/>
              <w:right w:val="single" w:sz="4" w:space="0" w:color="auto"/>
            </w:tcBorders>
            <w:shd w:val="clear" w:color="auto" w:fill="auto"/>
            <w:noWrap/>
            <w:vAlign w:val="bottom"/>
            <w:hideMark/>
          </w:tcPr>
          <w:p w14:paraId="053396FA"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6</w:t>
            </w:r>
          </w:p>
        </w:tc>
        <w:tc>
          <w:tcPr>
            <w:tcW w:w="219" w:type="pct"/>
            <w:tcBorders>
              <w:top w:val="nil"/>
              <w:left w:val="nil"/>
              <w:bottom w:val="single" w:sz="4" w:space="0" w:color="auto"/>
              <w:right w:val="single" w:sz="4" w:space="0" w:color="auto"/>
            </w:tcBorders>
            <w:shd w:val="clear" w:color="auto" w:fill="auto"/>
            <w:noWrap/>
            <w:vAlign w:val="bottom"/>
            <w:hideMark/>
          </w:tcPr>
          <w:p w14:paraId="2733A168"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80" w:type="pct"/>
            <w:tcBorders>
              <w:top w:val="nil"/>
              <w:left w:val="nil"/>
              <w:bottom w:val="single" w:sz="4" w:space="0" w:color="auto"/>
              <w:right w:val="single" w:sz="4" w:space="0" w:color="auto"/>
            </w:tcBorders>
            <w:shd w:val="clear" w:color="auto" w:fill="auto"/>
            <w:noWrap/>
            <w:vAlign w:val="bottom"/>
            <w:hideMark/>
          </w:tcPr>
          <w:p w14:paraId="02C3C92F"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402" w:type="pct"/>
            <w:tcBorders>
              <w:top w:val="nil"/>
              <w:left w:val="nil"/>
              <w:bottom w:val="single" w:sz="4" w:space="0" w:color="auto"/>
              <w:right w:val="single" w:sz="4" w:space="0" w:color="auto"/>
            </w:tcBorders>
            <w:shd w:val="clear" w:color="auto" w:fill="auto"/>
            <w:noWrap/>
            <w:vAlign w:val="bottom"/>
            <w:hideMark/>
          </w:tcPr>
          <w:p w14:paraId="2C09BE9B"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40" w:type="pct"/>
            <w:tcBorders>
              <w:top w:val="nil"/>
              <w:left w:val="nil"/>
              <w:bottom w:val="single" w:sz="4" w:space="0" w:color="auto"/>
              <w:right w:val="single" w:sz="4" w:space="0" w:color="auto"/>
            </w:tcBorders>
            <w:shd w:val="clear" w:color="auto" w:fill="auto"/>
            <w:noWrap/>
            <w:vAlign w:val="bottom"/>
            <w:hideMark/>
          </w:tcPr>
          <w:p w14:paraId="0CE21270"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r>
      <w:tr w:rsidR="00E41679" w:rsidRPr="00E41679" w14:paraId="16639D98" w14:textId="77777777" w:rsidTr="00E41679">
        <w:trPr>
          <w:trHeight w:val="280"/>
        </w:trPr>
        <w:tc>
          <w:tcPr>
            <w:tcW w:w="199" w:type="pct"/>
            <w:tcBorders>
              <w:top w:val="nil"/>
              <w:left w:val="single" w:sz="4" w:space="0" w:color="auto"/>
              <w:bottom w:val="single" w:sz="4" w:space="0" w:color="auto"/>
              <w:right w:val="single" w:sz="4" w:space="0" w:color="auto"/>
            </w:tcBorders>
            <w:shd w:val="clear" w:color="auto" w:fill="auto"/>
            <w:noWrap/>
            <w:vAlign w:val="center"/>
            <w:hideMark/>
          </w:tcPr>
          <w:p w14:paraId="46210045" w14:textId="77777777" w:rsidR="00E41679" w:rsidRPr="00E41679" w:rsidRDefault="00E41679" w:rsidP="00E41679">
            <w:pPr>
              <w:widowControl/>
              <w:jc w:val="center"/>
              <w:rPr>
                <w:rFonts w:ascii="宋体" w:eastAsia="宋体" w:hAnsi="宋体" w:cs="宋体"/>
                <w:color w:val="000000"/>
                <w:kern w:val="0"/>
                <w:sz w:val="22"/>
              </w:rPr>
            </w:pPr>
            <w:r w:rsidRPr="00E41679">
              <w:rPr>
                <w:rFonts w:ascii="宋体" w:eastAsia="宋体" w:hAnsi="宋体" w:cs="宋体" w:hint="eastAsia"/>
                <w:color w:val="000000"/>
                <w:kern w:val="0"/>
                <w:sz w:val="22"/>
              </w:rPr>
              <w:t>12</w:t>
            </w:r>
          </w:p>
        </w:tc>
        <w:tc>
          <w:tcPr>
            <w:tcW w:w="257" w:type="pct"/>
            <w:tcBorders>
              <w:top w:val="nil"/>
              <w:left w:val="nil"/>
              <w:bottom w:val="single" w:sz="4" w:space="0" w:color="auto"/>
              <w:right w:val="single" w:sz="4" w:space="0" w:color="auto"/>
            </w:tcBorders>
            <w:shd w:val="clear" w:color="auto" w:fill="auto"/>
            <w:noWrap/>
            <w:vAlign w:val="bottom"/>
            <w:hideMark/>
          </w:tcPr>
          <w:p w14:paraId="7B1425E3"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4" w:type="pct"/>
            <w:tcBorders>
              <w:top w:val="nil"/>
              <w:left w:val="nil"/>
              <w:bottom w:val="single" w:sz="4" w:space="0" w:color="auto"/>
              <w:right w:val="single" w:sz="4" w:space="0" w:color="auto"/>
            </w:tcBorders>
            <w:shd w:val="clear" w:color="auto" w:fill="auto"/>
            <w:noWrap/>
            <w:vAlign w:val="bottom"/>
            <w:hideMark/>
          </w:tcPr>
          <w:p w14:paraId="4EFE78F7"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65</w:t>
            </w:r>
          </w:p>
        </w:tc>
        <w:tc>
          <w:tcPr>
            <w:tcW w:w="260" w:type="pct"/>
            <w:tcBorders>
              <w:top w:val="nil"/>
              <w:left w:val="nil"/>
              <w:bottom w:val="single" w:sz="4" w:space="0" w:color="auto"/>
              <w:right w:val="single" w:sz="4" w:space="0" w:color="auto"/>
            </w:tcBorders>
            <w:shd w:val="clear" w:color="auto" w:fill="auto"/>
            <w:noWrap/>
            <w:vAlign w:val="bottom"/>
            <w:hideMark/>
          </w:tcPr>
          <w:p w14:paraId="13736D2E"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40" w:type="pct"/>
            <w:tcBorders>
              <w:top w:val="nil"/>
              <w:left w:val="nil"/>
              <w:bottom w:val="single" w:sz="4" w:space="0" w:color="auto"/>
              <w:right w:val="single" w:sz="4" w:space="0" w:color="auto"/>
            </w:tcBorders>
            <w:shd w:val="clear" w:color="auto" w:fill="auto"/>
            <w:noWrap/>
            <w:vAlign w:val="bottom"/>
            <w:hideMark/>
          </w:tcPr>
          <w:p w14:paraId="4E304232"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60" w:type="pct"/>
            <w:tcBorders>
              <w:top w:val="nil"/>
              <w:left w:val="nil"/>
              <w:bottom w:val="single" w:sz="4" w:space="0" w:color="auto"/>
              <w:right w:val="single" w:sz="4" w:space="0" w:color="auto"/>
            </w:tcBorders>
            <w:shd w:val="clear" w:color="auto" w:fill="auto"/>
            <w:noWrap/>
            <w:vAlign w:val="bottom"/>
            <w:hideMark/>
          </w:tcPr>
          <w:p w14:paraId="2C6852C1"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19" w:type="pct"/>
            <w:tcBorders>
              <w:top w:val="nil"/>
              <w:left w:val="nil"/>
              <w:bottom w:val="single" w:sz="4" w:space="0" w:color="auto"/>
              <w:right w:val="single" w:sz="4" w:space="0" w:color="auto"/>
            </w:tcBorders>
            <w:shd w:val="clear" w:color="auto" w:fill="auto"/>
            <w:noWrap/>
            <w:vAlign w:val="bottom"/>
            <w:hideMark/>
          </w:tcPr>
          <w:p w14:paraId="393B80BE"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19" w:type="pct"/>
            <w:tcBorders>
              <w:top w:val="nil"/>
              <w:left w:val="nil"/>
              <w:bottom w:val="single" w:sz="4" w:space="0" w:color="auto"/>
              <w:right w:val="single" w:sz="4" w:space="0" w:color="auto"/>
            </w:tcBorders>
            <w:shd w:val="clear" w:color="auto" w:fill="auto"/>
            <w:noWrap/>
            <w:vAlign w:val="bottom"/>
            <w:hideMark/>
          </w:tcPr>
          <w:p w14:paraId="3AC6CF91"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2</w:t>
            </w:r>
          </w:p>
        </w:tc>
        <w:tc>
          <w:tcPr>
            <w:tcW w:w="219" w:type="pct"/>
            <w:tcBorders>
              <w:top w:val="nil"/>
              <w:left w:val="nil"/>
              <w:bottom w:val="single" w:sz="4" w:space="0" w:color="auto"/>
              <w:right w:val="single" w:sz="4" w:space="0" w:color="auto"/>
            </w:tcBorders>
            <w:shd w:val="clear" w:color="auto" w:fill="auto"/>
            <w:noWrap/>
            <w:vAlign w:val="bottom"/>
            <w:hideMark/>
          </w:tcPr>
          <w:p w14:paraId="7815BFA5"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179" w:type="pct"/>
            <w:tcBorders>
              <w:top w:val="nil"/>
              <w:left w:val="nil"/>
              <w:bottom w:val="single" w:sz="4" w:space="0" w:color="auto"/>
              <w:right w:val="single" w:sz="4" w:space="0" w:color="auto"/>
            </w:tcBorders>
            <w:shd w:val="clear" w:color="auto" w:fill="auto"/>
            <w:noWrap/>
            <w:vAlign w:val="bottom"/>
            <w:hideMark/>
          </w:tcPr>
          <w:p w14:paraId="75661234"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19" w:type="pct"/>
            <w:tcBorders>
              <w:top w:val="nil"/>
              <w:left w:val="nil"/>
              <w:bottom w:val="single" w:sz="4" w:space="0" w:color="auto"/>
              <w:right w:val="single" w:sz="4" w:space="0" w:color="auto"/>
            </w:tcBorders>
            <w:shd w:val="clear" w:color="auto" w:fill="auto"/>
            <w:noWrap/>
            <w:vAlign w:val="bottom"/>
            <w:hideMark/>
          </w:tcPr>
          <w:p w14:paraId="67D53911"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80" w:type="pct"/>
            <w:tcBorders>
              <w:top w:val="nil"/>
              <w:left w:val="nil"/>
              <w:bottom w:val="single" w:sz="4" w:space="0" w:color="auto"/>
              <w:right w:val="single" w:sz="4" w:space="0" w:color="auto"/>
            </w:tcBorders>
            <w:shd w:val="clear" w:color="auto" w:fill="auto"/>
            <w:noWrap/>
            <w:vAlign w:val="bottom"/>
            <w:hideMark/>
          </w:tcPr>
          <w:p w14:paraId="79FB3BD5"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41" w:type="pct"/>
            <w:tcBorders>
              <w:top w:val="nil"/>
              <w:left w:val="nil"/>
              <w:bottom w:val="single" w:sz="4" w:space="0" w:color="auto"/>
              <w:right w:val="single" w:sz="4" w:space="0" w:color="auto"/>
            </w:tcBorders>
            <w:shd w:val="clear" w:color="auto" w:fill="auto"/>
            <w:noWrap/>
            <w:vAlign w:val="bottom"/>
            <w:hideMark/>
          </w:tcPr>
          <w:p w14:paraId="3633417B"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1" w:type="pct"/>
            <w:tcBorders>
              <w:top w:val="nil"/>
              <w:left w:val="nil"/>
              <w:bottom w:val="single" w:sz="4" w:space="0" w:color="auto"/>
              <w:right w:val="single" w:sz="4" w:space="0" w:color="auto"/>
            </w:tcBorders>
            <w:shd w:val="clear" w:color="auto" w:fill="auto"/>
            <w:noWrap/>
            <w:vAlign w:val="bottom"/>
            <w:hideMark/>
          </w:tcPr>
          <w:p w14:paraId="6763E31F"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1" w:type="pct"/>
            <w:tcBorders>
              <w:top w:val="nil"/>
              <w:left w:val="nil"/>
              <w:bottom w:val="single" w:sz="4" w:space="0" w:color="auto"/>
              <w:right w:val="single" w:sz="4" w:space="0" w:color="auto"/>
            </w:tcBorders>
            <w:shd w:val="clear" w:color="auto" w:fill="auto"/>
            <w:noWrap/>
            <w:vAlign w:val="bottom"/>
            <w:hideMark/>
          </w:tcPr>
          <w:p w14:paraId="7E0D1B7D"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57E47495"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80" w:type="pct"/>
            <w:tcBorders>
              <w:top w:val="nil"/>
              <w:left w:val="nil"/>
              <w:bottom w:val="single" w:sz="4" w:space="0" w:color="auto"/>
              <w:right w:val="single" w:sz="4" w:space="0" w:color="auto"/>
            </w:tcBorders>
            <w:shd w:val="clear" w:color="auto" w:fill="auto"/>
            <w:noWrap/>
            <w:vAlign w:val="bottom"/>
            <w:hideMark/>
          </w:tcPr>
          <w:p w14:paraId="725960CD"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402" w:type="pct"/>
            <w:tcBorders>
              <w:top w:val="nil"/>
              <w:left w:val="nil"/>
              <w:bottom w:val="single" w:sz="4" w:space="0" w:color="auto"/>
              <w:right w:val="single" w:sz="4" w:space="0" w:color="auto"/>
            </w:tcBorders>
            <w:shd w:val="clear" w:color="auto" w:fill="auto"/>
            <w:noWrap/>
            <w:vAlign w:val="bottom"/>
            <w:hideMark/>
          </w:tcPr>
          <w:p w14:paraId="69E38F28"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40" w:type="pct"/>
            <w:tcBorders>
              <w:top w:val="nil"/>
              <w:left w:val="nil"/>
              <w:bottom w:val="single" w:sz="4" w:space="0" w:color="auto"/>
              <w:right w:val="single" w:sz="4" w:space="0" w:color="auto"/>
            </w:tcBorders>
            <w:shd w:val="clear" w:color="auto" w:fill="auto"/>
            <w:noWrap/>
            <w:vAlign w:val="bottom"/>
            <w:hideMark/>
          </w:tcPr>
          <w:p w14:paraId="59F7E6F1"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r>
      <w:tr w:rsidR="00E41679" w:rsidRPr="00E41679" w14:paraId="07DAE763" w14:textId="77777777" w:rsidTr="00E41679">
        <w:trPr>
          <w:trHeight w:val="280"/>
        </w:trPr>
        <w:tc>
          <w:tcPr>
            <w:tcW w:w="199" w:type="pct"/>
            <w:tcBorders>
              <w:top w:val="nil"/>
              <w:left w:val="single" w:sz="4" w:space="0" w:color="auto"/>
              <w:bottom w:val="single" w:sz="4" w:space="0" w:color="auto"/>
              <w:right w:val="single" w:sz="4" w:space="0" w:color="auto"/>
            </w:tcBorders>
            <w:shd w:val="clear" w:color="auto" w:fill="auto"/>
            <w:noWrap/>
            <w:vAlign w:val="center"/>
            <w:hideMark/>
          </w:tcPr>
          <w:p w14:paraId="06A1953B" w14:textId="77777777" w:rsidR="00E41679" w:rsidRPr="00E41679" w:rsidRDefault="00E41679" w:rsidP="00E41679">
            <w:pPr>
              <w:widowControl/>
              <w:jc w:val="center"/>
              <w:rPr>
                <w:rFonts w:ascii="宋体" w:eastAsia="宋体" w:hAnsi="宋体" w:cs="宋体"/>
                <w:color w:val="000000"/>
                <w:kern w:val="0"/>
                <w:sz w:val="22"/>
              </w:rPr>
            </w:pPr>
            <w:r w:rsidRPr="00E41679">
              <w:rPr>
                <w:rFonts w:ascii="宋体" w:eastAsia="宋体" w:hAnsi="宋体" w:cs="宋体" w:hint="eastAsia"/>
                <w:color w:val="000000"/>
                <w:kern w:val="0"/>
                <w:sz w:val="22"/>
              </w:rPr>
              <w:t>13</w:t>
            </w:r>
          </w:p>
        </w:tc>
        <w:tc>
          <w:tcPr>
            <w:tcW w:w="257" w:type="pct"/>
            <w:tcBorders>
              <w:top w:val="nil"/>
              <w:left w:val="nil"/>
              <w:bottom w:val="single" w:sz="4" w:space="0" w:color="auto"/>
              <w:right w:val="single" w:sz="4" w:space="0" w:color="auto"/>
            </w:tcBorders>
            <w:shd w:val="clear" w:color="auto" w:fill="auto"/>
            <w:noWrap/>
            <w:vAlign w:val="bottom"/>
            <w:hideMark/>
          </w:tcPr>
          <w:p w14:paraId="7FE6B712"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4" w:type="pct"/>
            <w:tcBorders>
              <w:top w:val="nil"/>
              <w:left w:val="nil"/>
              <w:bottom w:val="single" w:sz="4" w:space="0" w:color="auto"/>
              <w:right w:val="single" w:sz="4" w:space="0" w:color="auto"/>
            </w:tcBorders>
            <w:shd w:val="clear" w:color="auto" w:fill="auto"/>
            <w:noWrap/>
            <w:vAlign w:val="bottom"/>
            <w:hideMark/>
          </w:tcPr>
          <w:p w14:paraId="510A280C"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50</w:t>
            </w:r>
          </w:p>
        </w:tc>
        <w:tc>
          <w:tcPr>
            <w:tcW w:w="260" w:type="pct"/>
            <w:tcBorders>
              <w:top w:val="nil"/>
              <w:left w:val="nil"/>
              <w:bottom w:val="single" w:sz="4" w:space="0" w:color="auto"/>
              <w:right w:val="single" w:sz="4" w:space="0" w:color="auto"/>
            </w:tcBorders>
            <w:shd w:val="clear" w:color="auto" w:fill="auto"/>
            <w:noWrap/>
            <w:vAlign w:val="bottom"/>
            <w:hideMark/>
          </w:tcPr>
          <w:p w14:paraId="0DAF2D9A"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40" w:type="pct"/>
            <w:tcBorders>
              <w:top w:val="nil"/>
              <w:left w:val="nil"/>
              <w:bottom w:val="single" w:sz="4" w:space="0" w:color="auto"/>
              <w:right w:val="single" w:sz="4" w:space="0" w:color="auto"/>
            </w:tcBorders>
            <w:shd w:val="clear" w:color="auto" w:fill="auto"/>
            <w:noWrap/>
            <w:vAlign w:val="bottom"/>
            <w:hideMark/>
          </w:tcPr>
          <w:p w14:paraId="14752D3D"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60" w:type="pct"/>
            <w:tcBorders>
              <w:top w:val="nil"/>
              <w:left w:val="nil"/>
              <w:bottom w:val="single" w:sz="4" w:space="0" w:color="auto"/>
              <w:right w:val="single" w:sz="4" w:space="0" w:color="auto"/>
            </w:tcBorders>
            <w:shd w:val="clear" w:color="auto" w:fill="auto"/>
            <w:noWrap/>
            <w:vAlign w:val="bottom"/>
            <w:hideMark/>
          </w:tcPr>
          <w:p w14:paraId="6E552ACA"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19" w:type="pct"/>
            <w:tcBorders>
              <w:top w:val="nil"/>
              <w:left w:val="nil"/>
              <w:bottom w:val="single" w:sz="4" w:space="0" w:color="auto"/>
              <w:right w:val="single" w:sz="4" w:space="0" w:color="auto"/>
            </w:tcBorders>
            <w:shd w:val="clear" w:color="auto" w:fill="auto"/>
            <w:noWrap/>
            <w:vAlign w:val="bottom"/>
            <w:hideMark/>
          </w:tcPr>
          <w:p w14:paraId="545778F9"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3AC8D062"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19" w:type="pct"/>
            <w:tcBorders>
              <w:top w:val="nil"/>
              <w:left w:val="nil"/>
              <w:bottom w:val="single" w:sz="4" w:space="0" w:color="auto"/>
              <w:right w:val="single" w:sz="4" w:space="0" w:color="auto"/>
            </w:tcBorders>
            <w:shd w:val="clear" w:color="auto" w:fill="auto"/>
            <w:noWrap/>
            <w:vAlign w:val="bottom"/>
            <w:hideMark/>
          </w:tcPr>
          <w:p w14:paraId="44EF16F8"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179" w:type="pct"/>
            <w:tcBorders>
              <w:top w:val="nil"/>
              <w:left w:val="nil"/>
              <w:bottom w:val="single" w:sz="4" w:space="0" w:color="auto"/>
              <w:right w:val="single" w:sz="4" w:space="0" w:color="auto"/>
            </w:tcBorders>
            <w:shd w:val="clear" w:color="auto" w:fill="auto"/>
            <w:noWrap/>
            <w:vAlign w:val="bottom"/>
            <w:hideMark/>
          </w:tcPr>
          <w:p w14:paraId="2350F9FE"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74934D34"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80" w:type="pct"/>
            <w:tcBorders>
              <w:top w:val="nil"/>
              <w:left w:val="nil"/>
              <w:bottom w:val="single" w:sz="4" w:space="0" w:color="auto"/>
              <w:right w:val="single" w:sz="4" w:space="0" w:color="auto"/>
            </w:tcBorders>
            <w:shd w:val="clear" w:color="auto" w:fill="auto"/>
            <w:noWrap/>
            <w:vAlign w:val="bottom"/>
            <w:hideMark/>
          </w:tcPr>
          <w:p w14:paraId="5205AC1D"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41" w:type="pct"/>
            <w:tcBorders>
              <w:top w:val="nil"/>
              <w:left w:val="nil"/>
              <w:bottom w:val="single" w:sz="4" w:space="0" w:color="auto"/>
              <w:right w:val="single" w:sz="4" w:space="0" w:color="auto"/>
            </w:tcBorders>
            <w:shd w:val="clear" w:color="auto" w:fill="auto"/>
            <w:noWrap/>
            <w:vAlign w:val="bottom"/>
            <w:hideMark/>
          </w:tcPr>
          <w:p w14:paraId="3EA8C7DA"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1" w:type="pct"/>
            <w:tcBorders>
              <w:top w:val="nil"/>
              <w:left w:val="nil"/>
              <w:bottom w:val="single" w:sz="4" w:space="0" w:color="auto"/>
              <w:right w:val="single" w:sz="4" w:space="0" w:color="auto"/>
            </w:tcBorders>
            <w:shd w:val="clear" w:color="auto" w:fill="auto"/>
            <w:noWrap/>
            <w:vAlign w:val="bottom"/>
            <w:hideMark/>
          </w:tcPr>
          <w:p w14:paraId="6C07BE93"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1" w:type="pct"/>
            <w:tcBorders>
              <w:top w:val="nil"/>
              <w:left w:val="nil"/>
              <w:bottom w:val="single" w:sz="4" w:space="0" w:color="auto"/>
              <w:right w:val="single" w:sz="4" w:space="0" w:color="auto"/>
            </w:tcBorders>
            <w:shd w:val="clear" w:color="auto" w:fill="auto"/>
            <w:noWrap/>
            <w:vAlign w:val="bottom"/>
            <w:hideMark/>
          </w:tcPr>
          <w:p w14:paraId="0026F914"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6</w:t>
            </w:r>
          </w:p>
        </w:tc>
        <w:tc>
          <w:tcPr>
            <w:tcW w:w="219" w:type="pct"/>
            <w:tcBorders>
              <w:top w:val="nil"/>
              <w:left w:val="nil"/>
              <w:bottom w:val="single" w:sz="4" w:space="0" w:color="auto"/>
              <w:right w:val="single" w:sz="4" w:space="0" w:color="auto"/>
            </w:tcBorders>
            <w:shd w:val="clear" w:color="auto" w:fill="auto"/>
            <w:noWrap/>
            <w:vAlign w:val="bottom"/>
            <w:hideMark/>
          </w:tcPr>
          <w:p w14:paraId="722E287D"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80" w:type="pct"/>
            <w:tcBorders>
              <w:top w:val="nil"/>
              <w:left w:val="nil"/>
              <w:bottom w:val="single" w:sz="4" w:space="0" w:color="auto"/>
              <w:right w:val="single" w:sz="4" w:space="0" w:color="auto"/>
            </w:tcBorders>
            <w:shd w:val="clear" w:color="auto" w:fill="auto"/>
            <w:noWrap/>
            <w:vAlign w:val="bottom"/>
            <w:hideMark/>
          </w:tcPr>
          <w:p w14:paraId="6FD43467"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402" w:type="pct"/>
            <w:tcBorders>
              <w:top w:val="nil"/>
              <w:left w:val="nil"/>
              <w:bottom w:val="single" w:sz="4" w:space="0" w:color="auto"/>
              <w:right w:val="single" w:sz="4" w:space="0" w:color="auto"/>
            </w:tcBorders>
            <w:shd w:val="clear" w:color="auto" w:fill="auto"/>
            <w:noWrap/>
            <w:vAlign w:val="bottom"/>
            <w:hideMark/>
          </w:tcPr>
          <w:p w14:paraId="3AEB3859"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40" w:type="pct"/>
            <w:tcBorders>
              <w:top w:val="nil"/>
              <w:left w:val="nil"/>
              <w:bottom w:val="single" w:sz="4" w:space="0" w:color="auto"/>
              <w:right w:val="single" w:sz="4" w:space="0" w:color="auto"/>
            </w:tcBorders>
            <w:shd w:val="clear" w:color="auto" w:fill="auto"/>
            <w:noWrap/>
            <w:vAlign w:val="bottom"/>
            <w:hideMark/>
          </w:tcPr>
          <w:p w14:paraId="6CDD7B95"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r>
      <w:tr w:rsidR="00E41679" w:rsidRPr="00E41679" w14:paraId="31D08A6D" w14:textId="77777777" w:rsidTr="00E41679">
        <w:trPr>
          <w:trHeight w:val="280"/>
        </w:trPr>
        <w:tc>
          <w:tcPr>
            <w:tcW w:w="199" w:type="pct"/>
            <w:tcBorders>
              <w:top w:val="nil"/>
              <w:left w:val="single" w:sz="4" w:space="0" w:color="auto"/>
              <w:bottom w:val="single" w:sz="4" w:space="0" w:color="auto"/>
              <w:right w:val="single" w:sz="4" w:space="0" w:color="auto"/>
            </w:tcBorders>
            <w:shd w:val="clear" w:color="auto" w:fill="auto"/>
            <w:noWrap/>
            <w:vAlign w:val="center"/>
            <w:hideMark/>
          </w:tcPr>
          <w:p w14:paraId="73EB75F0" w14:textId="77777777" w:rsidR="00E41679" w:rsidRPr="00E41679" w:rsidRDefault="00E41679" w:rsidP="00E41679">
            <w:pPr>
              <w:widowControl/>
              <w:jc w:val="center"/>
              <w:rPr>
                <w:rFonts w:ascii="宋体" w:eastAsia="宋体" w:hAnsi="宋体" w:cs="宋体"/>
                <w:color w:val="000000"/>
                <w:kern w:val="0"/>
                <w:sz w:val="22"/>
              </w:rPr>
            </w:pPr>
            <w:r w:rsidRPr="00E41679">
              <w:rPr>
                <w:rFonts w:ascii="宋体" w:eastAsia="宋体" w:hAnsi="宋体" w:cs="宋体" w:hint="eastAsia"/>
                <w:color w:val="000000"/>
                <w:kern w:val="0"/>
                <w:sz w:val="22"/>
              </w:rPr>
              <w:t>14</w:t>
            </w:r>
          </w:p>
        </w:tc>
        <w:tc>
          <w:tcPr>
            <w:tcW w:w="257" w:type="pct"/>
            <w:tcBorders>
              <w:top w:val="nil"/>
              <w:left w:val="nil"/>
              <w:bottom w:val="single" w:sz="4" w:space="0" w:color="auto"/>
              <w:right w:val="single" w:sz="4" w:space="0" w:color="auto"/>
            </w:tcBorders>
            <w:shd w:val="clear" w:color="auto" w:fill="auto"/>
            <w:noWrap/>
            <w:vAlign w:val="bottom"/>
            <w:hideMark/>
          </w:tcPr>
          <w:p w14:paraId="2B186223"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4" w:type="pct"/>
            <w:tcBorders>
              <w:top w:val="nil"/>
              <w:left w:val="nil"/>
              <w:bottom w:val="single" w:sz="4" w:space="0" w:color="auto"/>
              <w:right w:val="single" w:sz="4" w:space="0" w:color="auto"/>
            </w:tcBorders>
            <w:shd w:val="clear" w:color="auto" w:fill="auto"/>
            <w:noWrap/>
            <w:vAlign w:val="bottom"/>
            <w:hideMark/>
          </w:tcPr>
          <w:p w14:paraId="6179AC8F"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69</w:t>
            </w:r>
          </w:p>
        </w:tc>
        <w:tc>
          <w:tcPr>
            <w:tcW w:w="260" w:type="pct"/>
            <w:tcBorders>
              <w:top w:val="nil"/>
              <w:left w:val="nil"/>
              <w:bottom w:val="single" w:sz="4" w:space="0" w:color="auto"/>
              <w:right w:val="single" w:sz="4" w:space="0" w:color="auto"/>
            </w:tcBorders>
            <w:shd w:val="clear" w:color="auto" w:fill="auto"/>
            <w:noWrap/>
            <w:vAlign w:val="bottom"/>
            <w:hideMark/>
          </w:tcPr>
          <w:p w14:paraId="13DDCD9B"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40" w:type="pct"/>
            <w:tcBorders>
              <w:top w:val="nil"/>
              <w:left w:val="nil"/>
              <w:bottom w:val="single" w:sz="4" w:space="0" w:color="auto"/>
              <w:right w:val="single" w:sz="4" w:space="0" w:color="auto"/>
            </w:tcBorders>
            <w:shd w:val="clear" w:color="auto" w:fill="auto"/>
            <w:noWrap/>
            <w:vAlign w:val="bottom"/>
            <w:hideMark/>
          </w:tcPr>
          <w:p w14:paraId="3F257D1D"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60" w:type="pct"/>
            <w:tcBorders>
              <w:top w:val="nil"/>
              <w:left w:val="nil"/>
              <w:bottom w:val="single" w:sz="4" w:space="0" w:color="auto"/>
              <w:right w:val="single" w:sz="4" w:space="0" w:color="auto"/>
            </w:tcBorders>
            <w:shd w:val="clear" w:color="auto" w:fill="auto"/>
            <w:noWrap/>
            <w:vAlign w:val="bottom"/>
            <w:hideMark/>
          </w:tcPr>
          <w:p w14:paraId="1C3D9828"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19" w:type="pct"/>
            <w:tcBorders>
              <w:top w:val="nil"/>
              <w:left w:val="nil"/>
              <w:bottom w:val="single" w:sz="4" w:space="0" w:color="auto"/>
              <w:right w:val="single" w:sz="4" w:space="0" w:color="auto"/>
            </w:tcBorders>
            <w:shd w:val="clear" w:color="auto" w:fill="auto"/>
            <w:noWrap/>
            <w:vAlign w:val="bottom"/>
            <w:hideMark/>
          </w:tcPr>
          <w:p w14:paraId="0202E91D"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19" w:type="pct"/>
            <w:tcBorders>
              <w:top w:val="nil"/>
              <w:left w:val="nil"/>
              <w:bottom w:val="single" w:sz="4" w:space="0" w:color="auto"/>
              <w:right w:val="single" w:sz="4" w:space="0" w:color="auto"/>
            </w:tcBorders>
            <w:shd w:val="clear" w:color="auto" w:fill="auto"/>
            <w:noWrap/>
            <w:vAlign w:val="bottom"/>
            <w:hideMark/>
          </w:tcPr>
          <w:p w14:paraId="44B5A1F3"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19" w:type="pct"/>
            <w:tcBorders>
              <w:top w:val="nil"/>
              <w:left w:val="nil"/>
              <w:bottom w:val="single" w:sz="4" w:space="0" w:color="auto"/>
              <w:right w:val="single" w:sz="4" w:space="0" w:color="auto"/>
            </w:tcBorders>
            <w:shd w:val="clear" w:color="auto" w:fill="auto"/>
            <w:noWrap/>
            <w:vAlign w:val="bottom"/>
            <w:hideMark/>
          </w:tcPr>
          <w:p w14:paraId="0712CBC3"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179" w:type="pct"/>
            <w:tcBorders>
              <w:top w:val="nil"/>
              <w:left w:val="nil"/>
              <w:bottom w:val="single" w:sz="4" w:space="0" w:color="auto"/>
              <w:right w:val="single" w:sz="4" w:space="0" w:color="auto"/>
            </w:tcBorders>
            <w:shd w:val="clear" w:color="auto" w:fill="auto"/>
            <w:noWrap/>
            <w:vAlign w:val="bottom"/>
            <w:hideMark/>
          </w:tcPr>
          <w:p w14:paraId="771FB235"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19" w:type="pct"/>
            <w:tcBorders>
              <w:top w:val="nil"/>
              <w:left w:val="nil"/>
              <w:bottom w:val="single" w:sz="4" w:space="0" w:color="auto"/>
              <w:right w:val="single" w:sz="4" w:space="0" w:color="auto"/>
            </w:tcBorders>
            <w:shd w:val="clear" w:color="auto" w:fill="auto"/>
            <w:noWrap/>
            <w:vAlign w:val="bottom"/>
            <w:hideMark/>
          </w:tcPr>
          <w:p w14:paraId="16048834"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80" w:type="pct"/>
            <w:tcBorders>
              <w:top w:val="nil"/>
              <w:left w:val="nil"/>
              <w:bottom w:val="single" w:sz="4" w:space="0" w:color="auto"/>
              <w:right w:val="single" w:sz="4" w:space="0" w:color="auto"/>
            </w:tcBorders>
            <w:shd w:val="clear" w:color="auto" w:fill="auto"/>
            <w:noWrap/>
            <w:vAlign w:val="bottom"/>
            <w:hideMark/>
          </w:tcPr>
          <w:p w14:paraId="46E9EA90"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41" w:type="pct"/>
            <w:tcBorders>
              <w:top w:val="nil"/>
              <w:left w:val="nil"/>
              <w:bottom w:val="single" w:sz="4" w:space="0" w:color="auto"/>
              <w:right w:val="single" w:sz="4" w:space="0" w:color="auto"/>
            </w:tcBorders>
            <w:shd w:val="clear" w:color="auto" w:fill="auto"/>
            <w:noWrap/>
            <w:vAlign w:val="bottom"/>
            <w:hideMark/>
          </w:tcPr>
          <w:p w14:paraId="16D86E95"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1" w:type="pct"/>
            <w:tcBorders>
              <w:top w:val="nil"/>
              <w:left w:val="nil"/>
              <w:bottom w:val="single" w:sz="4" w:space="0" w:color="auto"/>
              <w:right w:val="single" w:sz="4" w:space="0" w:color="auto"/>
            </w:tcBorders>
            <w:shd w:val="clear" w:color="auto" w:fill="auto"/>
            <w:noWrap/>
            <w:vAlign w:val="bottom"/>
            <w:hideMark/>
          </w:tcPr>
          <w:p w14:paraId="0816FC8F"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1" w:type="pct"/>
            <w:tcBorders>
              <w:top w:val="nil"/>
              <w:left w:val="nil"/>
              <w:bottom w:val="single" w:sz="4" w:space="0" w:color="auto"/>
              <w:right w:val="single" w:sz="4" w:space="0" w:color="auto"/>
            </w:tcBorders>
            <w:shd w:val="clear" w:color="auto" w:fill="auto"/>
            <w:noWrap/>
            <w:vAlign w:val="bottom"/>
            <w:hideMark/>
          </w:tcPr>
          <w:p w14:paraId="74E3B6CA"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19" w:type="pct"/>
            <w:tcBorders>
              <w:top w:val="nil"/>
              <w:left w:val="nil"/>
              <w:bottom w:val="single" w:sz="4" w:space="0" w:color="auto"/>
              <w:right w:val="single" w:sz="4" w:space="0" w:color="auto"/>
            </w:tcBorders>
            <w:shd w:val="clear" w:color="auto" w:fill="auto"/>
            <w:noWrap/>
            <w:vAlign w:val="bottom"/>
            <w:hideMark/>
          </w:tcPr>
          <w:p w14:paraId="5EE8501A"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80" w:type="pct"/>
            <w:tcBorders>
              <w:top w:val="nil"/>
              <w:left w:val="nil"/>
              <w:bottom w:val="single" w:sz="4" w:space="0" w:color="auto"/>
              <w:right w:val="single" w:sz="4" w:space="0" w:color="auto"/>
            </w:tcBorders>
            <w:shd w:val="clear" w:color="auto" w:fill="auto"/>
            <w:noWrap/>
            <w:vAlign w:val="bottom"/>
            <w:hideMark/>
          </w:tcPr>
          <w:p w14:paraId="1155E4DE"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402" w:type="pct"/>
            <w:tcBorders>
              <w:top w:val="nil"/>
              <w:left w:val="nil"/>
              <w:bottom w:val="single" w:sz="4" w:space="0" w:color="auto"/>
              <w:right w:val="single" w:sz="4" w:space="0" w:color="auto"/>
            </w:tcBorders>
            <w:shd w:val="clear" w:color="auto" w:fill="auto"/>
            <w:noWrap/>
            <w:vAlign w:val="bottom"/>
            <w:hideMark/>
          </w:tcPr>
          <w:p w14:paraId="2739CFF3"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2</w:t>
            </w:r>
          </w:p>
        </w:tc>
        <w:tc>
          <w:tcPr>
            <w:tcW w:w="240" w:type="pct"/>
            <w:tcBorders>
              <w:top w:val="nil"/>
              <w:left w:val="nil"/>
              <w:bottom w:val="single" w:sz="4" w:space="0" w:color="auto"/>
              <w:right w:val="single" w:sz="4" w:space="0" w:color="auto"/>
            </w:tcBorders>
            <w:shd w:val="clear" w:color="auto" w:fill="auto"/>
            <w:noWrap/>
            <w:vAlign w:val="bottom"/>
            <w:hideMark/>
          </w:tcPr>
          <w:p w14:paraId="6FEB52B3"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r>
      <w:tr w:rsidR="00E41679" w:rsidRPr="00E41679" w14:paraId="73EE50A2" w14:textId="77777777" w:rsidTr="00E41679">
        <w:trPr>
          <w:trHeight w:val="280"/>
        </w:trPr>
        <w:tc>
          <w:tcPr>
            <w:tcW w:w="199" w:type="pct"/>
            <w:tcBorders>
              <w:top w:val="nil"/>
              <w:left w:val="single" w:sz="4" w:space="0" w:color="auto"/>
              <w:bottom w:val="single" w:sz="4" w:space="0" w:color="auto"/>
              <w:right w:val="single" w:sz="4" w:space="0" w:color="auto"/>
            </w:tcBorders>
            <w:shd w:val="clear" w:color="auto" w:fill="auto"/>
            <w:noWrap/>
            <w:vAlign w:val="center"/>
            <w:hideMark/>
          </w:tcPr>
          <w:p w14:paraId="285B3291" w14:textId="77777777" w:rsidR="00E41679" w:rsidRPr="00E41679" w:rsidRDefault="00E41679" w:rsidP="00E41679">
            <w:pPr>
              <w:widowControl/>
              <w:jc w:val="center"/>
              <w:rPr>
                <w:rFonts w:ascii="宋体" w:eastAsia="宋体" w:hAnsi="宋体" w:cs="宋体"/>
                <w:color w:val="000000"/>
                <w:kern w:val="0"/>
                <w:sz w:val="22"/>
              </w:rPr>
            </w:pPr>
            <w:r w:rsidRPr="00E41679">
              <w:rPr>
                <w:rFonts w:ascii="宋体" w:eastAsia="宋体" w:hAnsi="宋体" w:cs="宋体" w:hint="eastAsia"/>
                <w:color w:val="000000"/>
                <w:kern w:val="0"/>
                <w:sz w:val="22"/>
              </w:rPr>
              <w:t>15</w:t>
            </w:r>
          </w:p>
        </w:tc>
        <w:tc>
          <w:tcPr>
            <w:tcW w:w="257" w:type="pct"/>
            <w:tcBorders>
              <w:top w:val="nil"/>
              <w:left w:val="nil"/>
              <w:bottom w:val="single" w:sz="4" w:space="0" w:color="auto"/>
              <w:right w:val="single" w:sz="4" w:space="0" w:color="auto"/>
            </w:tcBorders>
            <w:shd w:val="clear" w:color="auto" w:fill="auto"/>
            <w:noWrap/>
            <w:vAlign w:val="bottom"/>
            <w:hideMark/>
          </w:tcPr>
          <w:p w14:paraId="4DAFBCA4"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4" w:type="pct"/>
            <w:tcBorders>
              <w:top w:val="nil"/>
              <w:left w:val="nil"/>
              <w:bottom w:val="single" w:sz="4" w:space="0" w:color="auto"/>
              <w:right w:val="single" w:sz="4" w:space="0" w:color="auto"/>
            </w:tcBorders>
            <w:shd w:val="clear" w:color="auto" w:fill="auto"/>
            <w:noWrap/>
            <w:vAlign w:val="bottom"/>
            <w:hideMark/>
          </w:tcPr>
          <w:p w14:paraId="69E4C2DB"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74</w:t>
            </w:r>
          </w:p>
        </w:tc>
        <w:tc>
          <w:tcPr>
            <w:tcW w:w="260" w:type="pct"/>
            <w:tcBorders>
              <w:top w:val="nil"/>
              <w:left w:val="nil"/>
              <w:bottom w:val="single" w:sz="4" w:space="0" w:color="auto"/>
              <w:right w:val="single" w:sz="4" w:space="0" w:color="auto"/>
            </w:tcBorders>
            <w:shd w:val="clear" w:color="auto" w:fill="auto"/>
            <w:noWrap/>
            <w:vAlign w:val="bottom"/>
            <w:hideMark/>
          </w:tcPr>
          <w:p w14:paraId="08143F40"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40" w:type="pct"/>
            <w:tcBorders>
              <w:top w:val="nil"/>
              <w:left w:val="nil"/>
              <w:bottom w:val="single" w:sz="4" w:space="0" w:color="auto"/>
              <w:right w:val="single" w:sz="4" w:space="0" w:color="auto"/>
            </w:tcBorders>
            <w:shd w:val="clear" w:color="auto" w:fill="auto"/>
            <w:noWrap/>
            <w:vAlign w:val="bottom"/>
            <w:hideMark/>
          </w:tcPr>
          <w:p w14:paraId="0BCB3F1D"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60" w:type="pct"/>
            <w:tcBorders>
              <w:top w:val="nil"/>
              <w:left w:val="nil"/>
              <w:bottom w:val="single" w:sz="4" w:space="0" w:color="auto"/>
              <w:right w:val="single" w:sz="4" w:space="0" w:color="auto"/>
            </w:tcBorders>
            <w:shd w:val="clear" w:color="auto" w:fill="auto"/>
            <w:noWrap/>
            <w:vAlign w:val="bottom"/>
            <w:hideMark/>
          </w:tcPr>
          <w:p w14:paraId="0F40EC3E"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2</w:t>
            </w:r>
          </w:p>
        </w:tc>
        <w:tc>
          <w:tcPr>
            <w:tcW w:w="219" w:type="pct"/>
            <w:tcBorders>
              <w:top w:val="nil"/>
              <w:left w:val="nil"/>
              <w:bottom w:val="single" w:sz="4" w:space="0" w:color="auto"/>
              <w:right w:val="single" w:sz="4" w:space="0" w:color="auto"/>
            </w:tcBorders>
            <w:shd w:val="clear" w:color="auto" w:fill="auto"/>
            <w:noWrap/>
            <w:vAlign w:val="bottom"/>
            <w:hideMark/>
          </w:tcPr>
          <w:p w14:paraId="48B3BC8C"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32551F47"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2</w:t>
            </w:r>
          </w:p>
        </w:tc>
        <w:tc>
          <w:tcPr>
            <w:tcW w:w="219" w:type="pct"/>
            <w:tcBorders>
              <w:top w:val="nil"/>
              <w:left w:val="nil"/>
              <w:bottom w:val="single" w:sz="4" w:space="0" w:color="auto"/>
              <w:right w:val="single" w:sz="4" w:space="0" w:color="auto"/>
            </w:tcBorders>
            <w:shd w:val="clear" w:color="auto" w:fill="auto"/>
            <w:noWrap/>
            <w:vAlign w:val="bottom"/>
            <w:hideMark/>
          </w:tcPr>
          <w:p w14:paraId="069DA729"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179" w:type="pct"/>
            <w:tcBorders>
              <w:top w:val="nil"/>
              <w:left w:val="nil"/>
              <w:bottom w:val="single" w:sz="4" w:space="0" w:color="auto"/>
              <w:right w:val="single" w:sz="4" w:space="0" w:color="auto"/>
            </w:tcBorders>
            <w:shd w:val="clear" w:color="auto" w:fill="auto"/>
            <w:noWrap/>
            <w:vAlign w:val="bottom"/>
            <w:hideMark/>
          </w:tcPr>
          <w:p w14:paraId="6922847E"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6C41C33E"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80" w:type="pct"/>
            <w:tcBorders>
              <w:top w:val="nil"/>
              <w:left w:val="nil"/>
              <w:bottom w:val="single" w:sz="4" w:space="0" w:color="auto"/>
              <w:right w:val="single" w:sz="4" w:space="0" w:color="auto"/>
            </w:tcBorders>
            <w:shd w:val="clear" w:color="auto" w:fill="auto"/>
            <w:noWrap/>
            <w:vAlign w:val="bottom"/>
            <w:hideMark/>
          </w:tcPr>
          <w:p w14:paraId="31EC09D3"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41" w:type="pct"/>
            <w:tcBorders>
              <w:top w:val="nil"/>
              <w:left w:val="nil"/>
              <w:bottom w:val="single" w:sz="4" w:space="0" w:color="auto"/>
              <w:right w:val="single" w:sz="4" w:space="0" w:color="auto"/>
            </w:tcBorders>
            <w:shd w:val="clear" w:color="auto" w:fill="auto"/>
            <w:noWrap/>
            <w:vAlign w:val="bottom"/>
            <w:hideMark/>
          </w:tcPr>
          <w:p w14:paraId="4741B77F"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1" w:type="pct"/>
            <w:tcBorders>
              <w:top w:val="nil"/>
              <w:left w:val="nil"/>
              <w:bottom w:val="single" w:sz="4" w:space="0" w:color="auto"/>
              <w:right w:val="single" w:sz="4" w:space="0" w:color="auto"/>
            </w:tcBorders>
            <w:shd w:val="clear" w:color="auto" w:fill="auto"/>
            <w:noWrap/>
            <w:vAlign w:val="bottom"/>
            <w:hideMark/>
          </w:tcPr>
          <w:p w14:paraId="3F2966CB"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1" w:type="pct"/>
            <w:tcBorders>
              <w:top w:val="nil"/>
              <w:left w:val="nil"/>
              <w:bottom w:val="single" w:sz="4" w:space="0" w:color="auto"/>
              <w:right w:val="single" w:sz="4" w:space="0" w:color="auto"/>
            </w:tcBorders>
            <w:shd w:val="clear" w:color="auto" w:fill="auto"/>
            <w:noWrap/>
            <w:vAlign w:val="bottom"/>
            <w:hideMark/>
          </w:tcPr>
          <w:p w14:paraId="3259438D"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6</w:t>
            </w:r>
          </w:p>
        </w:tc>
        <w:tc>
          <w:tcPr>
            <w:tcW w:w="219" w:type="pct"/>
            <w:tcBorders>
              <w:top w:val="nil"/>
              <w:left w:val="nil"/>
              <w:bottom w:val="single" w:sz="4" w:space="0" w:color="auto"/>
              <w:right w:val="single" w:sz="4" w:space="0" w:color="auto"/>
            </w:tcBorders>
            <w:shd w:val="clear" w:color="auto" w:fill="auto"/>
            <w:noWrap/>
            <w:vAlign w:val="bottom"/>
            <w:hideMark/>
          </w:tcPr>
          <w:p w14:paraId="25814ED7"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80" w:type="pct"/>
            <w:tcBorders>
              <w:top w:val="nil"/>
              <w:left w:val="nil"/>
              <w:bottom w:val="single" w:sz="4" w:space="0" w:color="auto"/>
              <w:right w:val="single" w:sz="4" w:space="0" w:color="auto"/>
            </w:tcBorders>
            <w:shd w:val="clear" w:color="auto" w:fill="auto"/>
            <w:noWrap/>
            <w:vAlign w:val="bottom"/>
            <w:hideMark/>
          </w:tcPr>
          <w:p w14:paraId="6CBA670B"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402" w:type="pct"/>
            <w:tcBorders>
              <w:top w:val="nil"/>
              <w:left w:val="nil"/>
              <w:bottom w:val="single" w:sz="4" w:space="0" w:color="auto"/>
              <w:right w:val="single" w:sz="4" w:space="0" w:color="auto"/>
            </w:tcBorders>
            <w:shd w:val="clear" w:color="auto" w:fill="auto"/>
            <w:noWrap/>
            <w:vAlign w:val="bottom"/>
            <w:hideMark/>
          </w:tcPr>
          <w:p w14:paraId="46100223"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40" w:type="pct"/>
            <w:tcBorders>
              <w:top w:val="nil"/>
              <w:left w:val="nil"/>
              <w:bottom w:val="single" w:sz="4" w:space="0" w:color="auto"/>
              <w:right w:val="single" w:sz="4" w:space="0" w:color="auto"/>
            </w:tcBorders>
            <w:shd w:val="clear" w:color="auto" w:fill="auto"/>
            <w:noWrap/>
            <w:vAlign w:val="bottom"/>
            <w:hideMark/>
          </w:tcPr>
          <w:p w14:paraId="6F2EDD57"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r>
      <w:tr w:rsidR="00E41679" w:rsidRPr="00E41679" w14:paraId="0FA0FAC6" w14:textId="77777777" w:rsidTr="00E41679">
        <w:trPr>
          <w:trHeight w:val="280"/>
        </w:trPr>
        <w:tc>
          <w:tcPr>
            <w:tcW w:w="199" w:type="pct"/>
            <w:tcBorders>
              <w:top w:val="nil"/>
              <w:left w:val="single" w:sz="4" w:space="0" w:color="auto"/>
              <w:bottom w:val="single" w:sz="4" w:space="0" w:color="auto"/>
              <w:right w:val="single" w:sz="4" w:space="0" w:color="auto"/>
            </w:tcBorders>
            <w:shd w:val="clear" w:color="auto" w:fill="auto"/>
            <w:noWrap/>
            <w:vAlign w:val="center"/>
            <w:hideMark/>
          </w:tcPr>
          <w:p w14:paraId="189844C6" w14:textId="77777777" w:rsidR="00E41679" w:rsidRPr="00E41679" w:rsidRDefault="00E41679" w:rsidP="00E41679">
            <w:pPr>
              <w:widowControl/>
              <w:jc w:val="center"/>
              <w:rPr>
                <w:rFonts w:ascii="宋体" w:eastAsia="宋体" w:hAnsi="宋体" w:cs="宋体"/>
                <w:color w:val="000000"/>
                <w:kern w:val="0"/>
                <w:sz w:val="22"/>
              </w:rPr>
            </w:pPr>
            <w:r w:rsidRPr="00E41679">
              <w:rPr>
                <w:rFonts w:ascii="宋体" w:eastAsia="宋体" w:hAnsi="宋体" w:cs="宋体" w:hint="eastAsia"/>
                <w:color w:val="000000"/>
                <w:kern w:val="0"/>
                <w:sz w:val="22"/>
              </w:rPr>
              <w:t>16</w:t>
            </w:r>
          </w:p>
        </w:tc>
        <w:tc>
          <w:tcPr>
            <w:tcW w:w="257" w:type="pct"/>
            <w:tcBorders>
              <w:top w:val="nil"/>
              <w:left w:val="nil"/>
              <w:bottom w:val="single" w:sz="4" w:space="0" w:color="auto"/>
              <w:right w:val="single" w:sz="4" w:space="0" w:color="auto"/>
            </w:tcBorders>
            <w:shd w:val="clear" w:color="auto" w:fill="auto"/>
            <w:noWrap/>
            <w:vAlign w:val="bottom"/>
            <w:hideMark/>
          </w:tcPr>
          <w:p w14:paraId="24932564"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4" w:type="pct"/>
            <w:tcBorders>
              <w:top w:val="nil"/>
              <w:left w:val="nil"/>
              <w:bottom w:val="single" w:sz="4" w:space="0" w:color="auto"/>
              <w:right w:val="single" w:sz="4" w:space="0" w:color="auto"/>
            </w:tcBorders>
            <w:shd w:val="clear" w:color="auto" w:fill="auto"/>
            <w:noWrap/>
            <w:vAlign w:val="bottom"/>
            <w:hideMark/>
          </w:tcPr>
          <w:p w14:paraId="3C0E2F6A"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70</w:t>
            </w:r>
          </w:p>
        </w:tc>
        <w:tc>
          <w:tcPr>
            <w:tcW w:w="260" w:type="pct"/>
            <w:tcBorders>
              <w:top w:val="nil"/>
              <w:left w:val="nil"/>
              <w:bottom w:val="single" w:sz="4" w:space="0" w:color="auto"/>
              <w:right w:val="single" w:sz="4" w:space="0" w:color="auto"/>
            </w:tcBorders>
            <w:shd w:val="clear" w:color="auto" w:fill="auto"/>
            <w:noWrap/>
            <w:vAlign w:val="bottom"/>
            <w:hideMark/>
          </w:tcPr>
          <w:p w14:paraId="073DD74B"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40" w:type="pct"/>
            <w:tcBorders>
              <w:top w:val="nil"/>
              <w:left w:val="nil"/>
              <w:bottom w:val="single" w:sz="4" w:space="0" w:color="auto"/>
              <w:right w:val="single" w:sz="4" w:space="0" w:color="auto"/>
            </w:tcBorders>
            <w:shd w:val="clear" w:color="auto" w:fill="auto"/>
            <w:noWrap/>
            <w:vAlign w:val="bottom"/>
            <w:hideMark/>
          </w:tcPr>
          <w:p w14:paraId="6A790D4B"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60" w:type="pct"/>
            <w:tcBorders>
              <w:top w:val="nil"/>
              <w:left w:val="nil"/>
              <w:bottom w:val="single" w:sz="4" w:space="0" w:color="auto"/>
              <w:right w:val="single" w:sz="4" w:space="0" w:color="auto"/>
            </w:tcBorders>
            <w:shd w:val="clear" w:color="auto" w:fill="auto"/>
            <w:noWrap/>
            <w:vAlign w:val="bottom"/>
            <w:hideMark/>
          </w:tcPr>
          <w:p w14:paraId="40FFE72A"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19" w:type="pct"/>
            <w:tcBorders>
              <w:top w:val="nil"/>
              <w:left w:val="nil"/>
              <w:bottom w:val="single" w:sz="4" w:space="0" w:color="auto"/>
              <w:right w:val="single" w:sz="4" w:space="0" w:color="auto"/>
            </w:tcBorders>
            <w:shd w:val="clear" w:color="auto" w:fill="auto"/>
            <w:noWrap/>
            <w:vAlign w:val="bottom"/>
            <w:hideMark/>
          </w:tcPr>
          <w:p w14:paraId="345405D5"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16709279"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19" w:type="pct"/>
            <w:tcBorders>
              <w:top w:val="nil"/>
              <w:left w:val="nil"/>
              <w:bottom w:val="single" w:sz="4" w:space="0" w:color="auto"/>
              <w:right w:val="single" w:sz="4" w:space="0" w:color="auto"/>
            </w:tcBorders>
            <w:shd w:val="clear" w:color="auto" w:fill="auto"/>
            <w:noWrap/>
            <w:vAlign w:val="bottom"/>
            <w:hideMark/>
          </w:tcPr>
          <w:p w14:paraId="77AFFA7B"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179" w:type="pct"/>
            <w:tcBorders>
              <w:top w:val="nil"/>
              <w:left w:val="nil"/>
              <w:bottom w:val="single" w:sz="4" w:space="0" w:color="auto"/>
              <w:right w:val="single" w:sz="4" w:space="0" w:color="auto"/>
            </w:tcBorders>
            <w:shd w:val="clear" w:color="auto" w:fill="auto"/>
            <w:noWrap/>
            <w:vAlign w:val="bottom"/>
            <w:hideMark/>
          </w:tcPr>
          <w:p w14:paraId="3529284F"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19" w:type="pct"/>
            <w:tcBorders>
              <w:top w:val="nil"/>
              <w:left w:val="nil"/>
              <w:bottom w:val="single" w:sz="4" w:space="0" w:color="auto"/>
              <w:right w:val="single" w:sz="4" w:space="0" w:color="auto"/>
            </w:tcBorders>
            <w:shd w:val="clear" w:color="auto" w:fill="auto"/>
            <w:noWrap/>
            <w:vAlign w:val="bottom"/>
            <w:hideMark/>
          </w:tcPr>
          <w:p w14:paraId="06FC40A2"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80" w:type="pct"/>
            <w:tcBorders>
              <w:top w:val="nil"/>
              <w:left w:val="nil"/>
              <w:bottom w:val="single" w:sz="4" w:space="0" w:color="auto"/>
              <w:right w:val="single" w:sz="4" w:space="0" w:color="auto"/>
            </w:tcBorders>
            <w:shd w:val="clear" w:color="auto" w:fill="auto"/>
            <w:noWrap/>
            <w:vAlign w:val="bottom"/>
            <w:hideMark/>
          </w:tcPr>
          <w:p w14:paraId="164849D7"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41" w:type="pct"/>
            <w:tcBorders>
              <w:top w:val="nil"/>
              <w:left w:val="nil"/>
              <w:bottom w:val="single" w:sz="4" w:space="0" w:color="auto"/>
              <w:right w:val="single" w:sz="4" w:space="0" w:color="auto"/>
            </w:tcBorders>
            <w:shd w:val="clear" w:color="auto" w:fill="auto"/>
            <w:noWrap/>
            <w:vAlign w:val="bottom"/>
            <w:hideMark/>
          </w:tcPr>
          <w:p w14:paraId="6E457F6A"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1" w:type="pct"/>
            <w:tcBorders>
              <w:top w:val="nil"/>
              <w:left w:val="nil"/>
              <w:bottom w:val="single" w:sz="4" w:space="0" w:color="auto"/>
              <w:right w:val="single" w:sz="4" w:space="0" w:color="auto"/>
            </w:tcBorders>
            <w:shd w:val="clear" w:color="auto" w:fill="auto"/>
            <w:noWrap/>
            <w:vAlign w:val="bottom"/>
            <w:hideMark/>
          </w:tcPr>
          <w:p w14:paraId="7B35FC31"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1" w:type="pct"/>
            <w:tcBorders>
              <w:top w:val="nil"/>
              <w:left w:val="nil"/>
              <w:bottom w:val="single" w:sz="4" w:space="0" w:color="auto"/>
              <w:right w:val="single" w:sz="4" w:space="0" w:color="auto"/>
            </w:tcBorders>
            <w:shd w:val="clear" w:color="auto" w:fill="auto"/>
            <w:noWrap/>
            <w:vAlign w:val="bottom"/>
            <w:hideMark/>
          </w:tcPr>
          <w:p w14:paraId="6118D936"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5</w:t>
            </w:r>
          </w:p>
        </w:tc>
        <w:tc>
          <w:tcPr>
            <w:tcW w:w="219" w:type="pct"/>
            <w:tcBorders>
              <w:top w:val="nil"/>
              <w:left w:val="nil"/>
              <w:bottom w:val="single" w:sz="4" w:space="0" w:color="auto"/>
              <w:right w:val="single" w:sz="4" w:space="0" w:color="auto"/>
            </w:tcBorders>
            <w:shd w:val="clear" w:color="auto" w:fill="auto"/>
            <w:noWrap/>
            <w:vAlign w:val="bottom"/>
            <w:hideMark/>
          </w:tcPr>
          <w:p w14:paraId="1151DEBC"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80" w:type="pct"/>
            <w:tcBorders>
              <w:top w:val="nil"/>
              <w:left w:val="nil"/>
              <w:bottom w:val="single" w:sz="4" w:space="0" w:color="auto"/>
              <w:right w:val="single" w:sz="4" w:space="0" w:color="auto"/>
            </w:tcBorders>
            <w:shd w:val="clear" w:color="auto" w:fill="auto"/>
            <w:noWrap/>
            <w:vAlign w:val="bottom"/>
            <w:hideMark/>
          </w:tcPr>
          <w:p w14:paraId="0CDA9E47"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402" w:type="pct"/>
            <w:tcBorders>
              <w:top w:val="nil"/>
              <w:left w:val="nil"/>
              <w:bottom w:val="single" w:sz="4" w:space="0" w:color="auto"/>
              <w:right w:val="single" w:sz="4" w:space="0" w:color="auto"/>
            </w:tcBorders>
            <w:shd w:val="clear" w:color="auto" w:fill="auto"/>
            <w:noWrap/>
            <w:vAlign w:val="bottom"/>
            <w:hideMark/>
          </w:tcPr>
          <w:p w14:paraId="39F6C450"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40" w:type="pct"/>
            <w:tcBorders>
              <w:top w:val="nil"/>
              <w:left w:val="nil"/>
              <w:bottom w:val="single" w:sz="4" w:space="0" w:color="auto"/>
              <w:right w:val="single" w:sz="4" w:space="0" w:color="auto"/>
            </w:tcBorders>
            <w:shd w:val="clear" w:color="auto" w:fill="auto"/>
            <w:noWrap/>
            <w:vAlign w:val="bottom"/>
            <w:hideMark/>
          </w:tcPr>
          <w:p w14:paraId="4AD60595"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r>
      <w:tr w:rsidR="00E41679" w:rsidRPr="00E41679" w14:paraId="7872C930" w14:textId="77777777" w:rsidTr="00E41679">
        <w:trPr>
          <w:trHeight w:val="280"/>
        </w:trPr>
        <w:tc>
          <w:tcPr>
            <w:tcW w:w="199" w:type="pct"/>
            <w:tcBorders>
              <w:top w:val="nil"/>
              <w:left w:val="single" w:sz="4" w:space="0" w:color="auto"/>
              <w:bottom w:val="single" w:sz="4" w:space="0" w:color="auto"/>
              <w:right w:val="single" w:sz="4" w:space="0" w:color="auto"/>
            </w:tcBorders>
            <w:shd w:val="clear" w:color="auto" w:fill="auto"/>
            <w:noWrap/>
            <w:vAlign w:val="center"/>
            <w:hideMark/>
          </w:tcPr>
          <w:p w14:paraId="2DC14902" w14:textId="77777777" w:rsidR="00E41679" w:rsidRPr="00E41679" w:rsidRDefault="00E41679" w:rsidP="00E41679">
            <w:pPr>
              <w:widowControl/>
              <w:jc w:val="center"/>
              <w:rPr>
                <w:rFonts w:ascii="宋体" w:eastAsia="宋体" w:hAnsi="宋体" w:cs="宋体"/>
                <w:color w:val="000000"/>
                <w:kern w:val="0"/>
                <w:sz w:val="22"/>
              </w:rPr>
            </w:pPr>
            <w:r w:rsidRPr="00E41679">
              <w:rPr>
                <w:rFonts w:ascii="宋体" w:eastAsia="宋体" w:hAnsi="宋体" w:cs="宋体" w:hint="eastAsia"/>
                <w:color w:val="000000"/>
                <w:kern w:val="0"/>
                <w:sz w:val="22"/>
              </w:rPr>
              <w:t>17</w:t>
            </w:r>
          </w:p>
        </w:tc>
        <w:tc>
          <w:tcPr>
            <w:tcW w:w="257" w:type="pct"/>
            <w:tcBorders>
              <w:top w:val="nil"/>
              <w:left w:val="nil"/>
              <w:bottom w:val="single" w:sz="4" w:space="0" w:color="auto"/>
              <w:right w:val="single" w:sz="4" w:space="0" w:color="auto"/>
            </w:tcBorders>
            <w:shd w:val="clear" w:color="auto" w:fill="auto"/>
            <w:noWrap/>
            <w:vAlign w:val="bottom"/>
            <w:hideMark/>
          </w:tcPr>
          <w:p w14:paraId="6B1AABB7"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4" w:type="pct"/>
            <w:tcBorders>
              <w:top w:val="nil"/>
              <w:left w:val="nil"/>
              <w:bottom w:val="single" w:sz="4" w:space="0" w:color="auto"/>
              <w:right w:val="single" w:sz="4" w:space="0" w:color="auto"/>
            </w:tcBorders>
            <w:shd w:val="clear" w:color="auto" w:fill="auto"/>
            <w:noWrap/>
            <w:vAlign w:val="bottom"/>
            <w:hideMark/>
          </w:tcPr>
          <w:p w14:paraId="793A6B16"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64</w:t>
            </w:r>
          </w:p>
        </w:tc>
        <w:tc>
          <w:tcPr>
            <w:tcW w:w="260" w:type="pct"/>
            <w:tcBorders>
              <w:top w:val="nil"/>
              <w:left w:val="nil"/>
              <w:bottom w:val="single" w:sz="4" w:space="0" w:color="auto"/>
              <w:right w:val="single" w:sz="4" w:space="0" w:color="auto"/>
            </w:tcBorders>
            <w:shd w:val="clear" w:color="auto" w:fill="auto"/>
            <w:noWrap/>
            <w:vAlign w:val="bottom"/>
            <w:hideMark/>
          </w:tcPr>
          <w:p w14:paraId="512B2281"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2</w:t>
            </w:r>
          </w:p>
        </w:tc>
        <w:tc>
          <w:tcPr>
            <w:tcW w:w="240" w:type="pct"/>
            <w:tcBorders>
              <w:top w:val="nil"/>
              <w:left w:val="nil"/>
              <w:bottom w:val="single" w:sz="4" w:space="0" w:color="auto"/>
              <w:right w:val="single" w:sz="4" w:space="0" w:color="auto"/>
            </w:tcBorders>
            <w:shd w:val="clear" w:color="auto" w:fill="auto"/>
            <w:noWrap/>
            <w:vAlign w:val="bottom"/>
            <w:hideMark/>
          </w:tcPr>
          <w:p w14:paraId="7ED77DE9"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60" w:type="pct"/>
            <w:tcBorders>
              <w:top w:val="nil"/>
              <w:left w:val="nil"/>
              <w:bottom w:val="single" w:sz="4" w:space="0" w:color="auto"/>
              <w:right w:val="single" w:sz="4" w:space="0" w:color="auto"/>
            </w:tcBorders>
            <w:shd w:val="clear" w:color="auto" w:fill="auto"/>
            <w:noWrap/>
            <w:vAlign w:val="bottom"/>
            <w:hideMark/>
          </w:tcPr>
          <w:p w14:paraId="2C0645B0"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19" w:type="pct"/>
            <w:tcBorders>
              <w:top w:val="nil"/>
              <w:left w:val="nil"/>
              <w:bottom w:val="single" w:sz="4" w:space="0" w:color="auto"/>
              <w:right w:val="single" w:sz="4" w:space="0" w:color="auto"/>
            </w:tcBorders>
            <w:shd w:val="clear" w:color="auto" w:fill="auto"/>
            <w:noWrap/>
            <w:vAlign w:val="bottom"/>
            <w:hideMark/>
          </w:tcPr>
          <w:p w14:paraId="07AC361A"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19" w:type="pct"/>
            <w:tcBorders>
              <w:top w:val="nil"/>
              <w:left w:val="nil"/>
              <w:bottom w:val="single" w:sz="4" w:space="0" w:color="auto"/>
              <w:right w:val="single" w:sz="4" w:space="0" w:color="auto"/>
            </w:tcBorders>
            <w:shd w:val="clear" w:color="auto" w:fill="auto"/>
            <w:noWrap/>
            <w:vAlign w:val="bottom"/>
            <w:hideMark/>
          </w:tcPr>
          <w:p w14:paraId="74A429A8"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19" w:type="pct"/>
            <w:tcBorders>
              <w:top w:val="nil"/>
              <w:left w:val="nil"/>
              <w:bottom w:val="single" w:sz="4" w:space="0" w:color="auto"/>
              <w:right w:val="single" w:sz="4" w:space="0" w:color="auto"/>
            </w:tcBorders>
            <w:shd w:val="clear" w:color="auto" w:fill="auto"/>
            <w:noWrap/>
            <w:vAlign w:val="bottom"/>
            <w:hideMark/>
          </w:tcPr>
          <w:p w14:paraId="58DF044C"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179" w:type="pct"/>
            <w:tcBorders>
              <w:top w:val="nil"/>
              <w:left w:val="nil"/>
              <w:bottom w:val="single" w:sz="4" w:space="0" w:color="auto"/>
              <w:right w:val="single" w:sz="4" w:space="0" w:color="auto"/>
            </w:tcBorders>
            <w:shd w:val="clear" w:color="auto" w:fill="auto"/>
            <w:noWrap/>
            <w:vAlign w:val="bottom"/>
            <w:hideMark/>
          </w:tcPr>
          <w:p w14:paraId="7EB4B198"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750E1A30"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80" w:type="pct"/>
            <w:tcBorders>
              <w:top w:val="nil"/>
              <w:left w:val="nil"/>
              <w:bottom w:val="single" w:sz="4" w:space="0" w:color="auto"/>
              <w:right w:val="single" w:sz="4" w:space="0" w:color="auto"/>
            </w:tcBorders>
            <w:shd w:val="clear" w:color="auto" w:fill="auto"/>
            <w:noWrap/>
            <w:vAlign w:val="bottom"/>
            <w:hideMark/>
          </w:tcPr>
          <w:p w14:paraId="390F9AF3"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41" w:type="pct"/>
            <w:tcBorders>
              <w:top w:val="nil"/>
              <w:left w:val="nil"/>
              <w:bottom w:val="single" w:sz="4" w:space="0" w:color="auto"/>
              <w:right w:val="single" w:sz="4" w:space="0" w:color="auto"/>
            </w:tcBorders>
            <w:shd w:val="clear" w:color="auto" w:fill="auto"/>
            <w:noWrap/>
            <w:vAlign w:val="bottom"/>
            <w:hideMark/>
          </w:tcPr>
          <w:p w14:paraId="26B82B54"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1" w:type="pct"/>
            <w:tcBorders>
              <w:top w:val="nil"/>
              <w:left w:val="nil"/>
              <w:bottom w:val="single" w:sz="4" w:space="0" w:color="auto"/>
              <w:right w:val="single" w:sz="4" w:space="0" w:color="auto"/>
            </w:tcBorders>
            <w:shd w:val="clear" w:color="auto" w:fill="auto"/>
            <w:noWrap/>
            <w:vAlign w:val="bottom"/>
            <w:hideMark/>
          </w:tcPr>
          <w:p w14:paraId="02630133"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1" w:type="pct"/>
            <w:tcBorders>
              <w:top w:val="nil"/>
              <w:left w:val="nil"/>
              <w:bottom w:val="single" w:sz="4" w:space="0" w:color="auto"/>
              <w:right w:val="single" w:sz="4" w:space="0" w:color="auto"/>
            </w:tcBorders>
            <w:shd w:val="clear" w:color="auto" w:fill="auto"/>
            <w:noWrap/>
            <w:vAlign w:val="bottom"/>
            <w:hideMark/>
          </w:tcPr>
          <w:p w14:paraId="2B31A02D"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2</w:t>
            </w:r>
          </w:p>
        </w:tc>
        <w:tc>
          <w:tcPr>
            <w:tcW w:w="219" w:type="pct"/>
            <w:tcBorders>
              <w:top w:val="nil"/>
              <w:left w:val="nil"/>
              <w:bottom w:val="single" w:sz="4" w:space="0" w:color="auto"/>
              <w:right w:val="single" w:sz="4" w:space="0" w:color="auto"/>
            </w:tcBorders>
            <w:shd w:val="clear" w:color="auto" w:fill="auto"/>
            <w:noWrap/>
            <w:vAlign w:val="bottom"/>
            <w:hideMark/>
          </w:tcPr>
          <w:p w14:paraId="29DA9CFE"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80" w:type="pct"/>
            <w:tcBorders>
              <w:top w:val="nil"/>
              <w:left w:val="nil"/>
              <w:bottom w:val="single" w:sz="4" w:space="0" w:color="auto"/>
              <w:right w:val="single" w:sz="4" w:space="0" w:color="auto"/>
            </w:tcBorders>
            <w:shd w:val="clear" w:color="auto" w:fill="auto"/>
            <w:noWrap/>
            <w:vAlign w:val="bottom"/>
            <w:hideMark/>
          </w:tcPr>
          <w:p w14:paraId="42C5810F"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402" w:type="pct"/>
            <w:tcBorders>
              <w:top w:val="nil"/>
              <w:left w:val="nil"/>
              <w:bottom w:val="single" w:sz="4" w:space="0" w:color="auto"/>
              <w:right w:val="single" w:sz="4" w:space="0" w:color="auto"/>
            </w:tcBorders>
            <w:shd w:val="clear" w:color="auto" w:fill="auto"/>
            <w:noWrap/>
            <w:vAlign w:val="bottom"/>
            <w:hideMark/>
          </w:tcPr>
          <w:p w14:paraId="2DF4EC8D"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2</w:t>
            </w:r>
          </w:p>
        </w:tc>
        <w:tc>
          <w:tcPr>
            <w:tcW w:w="240" w:type="pct"/>
            <w:tcBorders>
              <w:top w:val="nil"/>
              <w:left w:val="nil"/>
              <w:bottom w:val="single" w:sz="4" w:space="0" w:color="auto"/>
              <w:right w:val="single" w:sz="4" w:space="0" w:color="auto"/>
            </w:tcBorders>
            <w:shd w:val="clear" w:color="auto" w:fill="auto"/>
            <w:noWrap/>
            <w:vAlign w:val="bottom"/>
            <w:hideMark/>
          </w:tcPr>
          <w:p w14:paraId="2823975E"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r>
      <w:tr w:rsidR="00E41679" w:rsidRPr="00E41679" w14:paraId="2261861B" w14:textId="77777777" w:rsidTr="00E41679">
        <w:trPr>
          <w:trHeight w:val="280"/>
        </w:trPr>
        <w:tc>
          <w:tcPr>
            <w:tcW w:w="199" w:type="pct"/>
            <w:tcBorders>
              <w:top w:val="nil"/>
              <w:left w:val="single" w:sz="4" w:space="0" w:color="auto"/>
              <w:bottom w:val="single" w:sz="4" w:space="0" w:color="auto"/>
              <w:right w:val="single" w:sz="4" w:space="0" w:color="auto"/>
            </w:tcBorders>
            <w:shd w:val="clear" w:color="auto" w:fill="auto"/>
            <w:noWrap/>
            <w:vAlign w:val="center"/>
            <w:hideMark/>
          </w:tcPr>
          <w:p w14:paraId="669D20AF" w14:textId="77777777" w:rsidR="00E41679" w:rsidRPr="00E41679" w:rsidRDefault="00E41679" w:rsidP="00E41679">
            <w:pPr>
              <w:widowControl/>
              <w:jc w:val="center"/>
              <w:rPr>
                <w:rFonts w:ascii="宋体" w:eastAsia="宋体" w:hAnsi="宋体" w:cs="宋体"/>
                <w:color w:val="000000"/>
                <w:kern w:val="0"/>
                <w:sz w:val="22"/>
              </w:rPr>
            </w:pPr>
            <w:r w:rsidRPr="00E41679">
              <w:rPr>
                <w:rFonts w:ascii="宋体" w:eastAsia="宋体" w:hAnsi="宋体" w:cs="宋体" w:hint="eastAsia"/>
                <w:color w:val="000000"/>
                <w:kern w:val="0"/>
                <w:sz w:val="22"/>
              </w:rPr>
              <w:t>18</w:t>
            </w:r>
          </w:p>
        </w:tc>
        <w:tc>
          <w:tcPr>
            <w:tcW w:w="257" w:type="pct"/>
            <w:tcBorders>
              <w:top w:val="nil"/>
              <w:left w:val="nil"/>
              <w:bottom w:val="single" w:sz="4" w:space="0" w:color="auto"/>
              <w:right w:val="single" w:sz="4" w:space="0" w:color="auto"/>
            </w:tcBorders>
            <w:shd w:val="clear" w:color="auto" w:fill="auto"/>
            <w:noWrap/>
            <w:vAlign w:val="bottom"/>
            <w:hideMark/>
          </w:tcPr>
          <w:p w14:paraId="34FBC94B"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4" w:type="pct"/>
            <w:tcBorders>
              <w:top w:val="nil"/>
              <w:left w:val="nil"/>
              <w:bottom w:val="single" w:sz="4" w:space="0" w:color="auto"/>
              <w:right w:val="single" w:sz="4" w:space="0" w:color="auto"/>
            </w:tcBorders>
            <w:shd w:val="clear" w:color="auto" w:fill="auto"/>
            <w:noWrap/>
            <w:vAlign w:val="bottom"/>
            <w:hideMark/>
          </w:tcPr>
          <w:p w14:paraId="3A66156B"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69</w:t>
            </w:r>
          </w:p>
        </w:tc>
        <w:tc>
          <w:tcPr>
            <w:tcW w:w="260" w:type="pct"/>
            <w:tcBorders>
              <w:top w:val="nil"/>
              <w:left w:val="nil"/>
              <w:bottom w:val="single" w:sz="4" w:space="0" w:color="auto"/>
              <w:right w:val="single" w:sz="4" w:space="0" w:color="auto"/>
            </w:tcBorders>
            <w:shd w:val="clear" w:color="auto" w:fill="auto"/>
            <w:noWrap/>
            <w:vAlign w:val="bottom"/>
            <w:hideMark/>
          </w:tcPr>
          <w:p w14:paraId="7950752C"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40" w:type="pct"/>
            <w:tcBorders>
              <w:top w:val="nil"/>
              <w:left w:val="nil"/>
              <w:bottom w:val="single" w:sz="4" w:space="0" w:color="auto"/>
              <w:right w:val="single" w:sz="4" w:space="0" w:color="auto"/>
            </w:tcBorders>
            <w:shd w:val="clear" w:color="auto" w:fill="auto"/>
            <w:noWrap/>
            <w:vAlign w:val="bottom"/>
            <w:hideMark/>
          </w:tcPr>
          <w:p w14:paraId="1EAC07E1"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60" w:type="pct"/>
            <w:tcBorders>
              <w:top w:val="nil"/>
              <w:left w:val="nil"/>
              <w:bottom w:val="single" w:sz="4" w:space="0" w:color="auto"/>
              <w:right w:val="single" w:sz="4" w:space="0" w:color="auto"/>
            </w:tcBorders>
            <w:shd w:val="clear" w:color="auto" w:fill="auto"/>
            <w:noWrap/>
            <w:vAlign w:val="bottom"/>
            <w:hideMark/>
          </w:tcPr>
          <w:p w14:paraId="48B715FC"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19" w:type="pct"/>
            <w:tcBorders>
              <w:top w:val="nil"/>
              <w:left w:val="nil"/>
              <w:bottom w:val="single" w:sz="4" w:space="0" w:color="auto"/>
              <w:right w:val="single" w:sz="4" w:space="0" w:color="auto"/>
            </w:tcBorders>
            <w:shd w:val="clear" w:color="auto" w:fill="auto"/>
            <w:noWrap/>
            <w:vAlign w:val="bottom"/>
            <w:hideMark/>
          </w:tcPr>
          <w:p w14:paraId="32D336D2"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19" w:type="pct"/>
            <w:tcBorders>
              <w:top w:val="nil"/>
              <w:left w:val="nil"/>
              <w:bottom w:val="single" w:sz="4" w:space="0" w:color="auto"/>
              <w:right w:val="single" w:sz="4" w:space="0" w:color="auto"/>
            </w:tcBorders>
            <w:shd w:val="clear" w:color="auto" w:fill="auto"/>
            <w:noWrap/>
            <w:vAlign w:val="bottom"/>
            <w:hideMark/>
          </w:tcPr>
          <w:p w14:paraId="6BEADAB2"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19" w:type="pct"/>
            <w:tcBorders>
              <w:top w:val="nil"/>
              <w:left w:val="nil"/>
              <w:bottom w:val="single" w:sz="4" w:space="0" w:color="auto"/>
              <w:right w:val="single" w:sz="4" w:space="0" w:color="auto"/>
            </w:tcBorders>
            <w:shd w:val="clear" w:color="auto" w:fill="auto"/>
            <w:noWrap/>
            <w:vAlign w:val="bottom"/>
            <w:hideMark/>
          </w:tcPr>
          <w:p w14:paraId="2BD4D8A6"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179" w:type="pct"/>
            <w:tcBorders>
              <w:top w:val="nil"/>
              <w:left w:val="nil"/>
              <w:bottom w:val="single" w:sz="4" w:space="0" w:color="auto"/>
              <w:right w:val="single" w:sz="4" w:space="0" w:color="auto"/>
            </w:tcBorders>
            <w:shd w:val="clear" w:color="auto" w:fill="auto"/>
            <w:noWrap/>
            <w:vAlign w:val="bottom"/>
            <w:hideMark/>
          </w:tcPr>
          <w:p w14:paraId="1F88270E"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454F1A41"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80" w:type="pct"/>
            <w:tcBorders>
              <w:top w:val="nil"/>
              <w:left w:val="nil"/>
              <w:bottom w:val="single" w:sz="4" w:space="0" w:color="auto"/>
              <w:right w:val="single" w:sz="4" w:space="0" w:color="auto"/>
            </w:tcBorders>
            <w:shd w:val="clear" w:color="auto" w:fill="auto"/>
            <w:noWrap/>
            <w:vAlign w:val="bottom"/>
            <w:hideMark/>
          </w:tcPr>
          <w:p w14:paraId="06AF051C"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41" w:type="pct"/>
            <w:tcBorders>
              <w:top w:val="nil"/>
              <w:left w:val="nil"/>
              <w:bottom w:val="single" w:sz="4" w:space="0" w:color="auto"/>
              <w:right w:val="single" w:sz="4" w:space="0" w:color="auto"/>
            </w:tcBorders>
            <w:shd w:val="clear" w:color="auto" w:fill="auto"/>
            <w:noWrap/>
            <w:vAlign w:val="bottom"/>
            <w:hideMark/>
          </w:tcPr>
          <w:p w14:paraId="0363C051"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1" w:type="pct"/>
            <w:tcBorders>
              <w:top w:val="nil"/>
              <w:left w:val="nil"/>
              <w:bottom w:val="single" w:sz="4" w:space="0" w:color="auto"/>
              <w:right w:val="single" w:sz="4" w:space="0" w:color="auto"/>
            </w:tcBorders>
            <w:shd w:val="clear" w:color="auto" w:fill="auto"/>
            <w:noWrap/>
            <w:vAlign w:val="bottom"/>
            <w:hideMark/>
          </w:tcPr>
          <w:p w14:paraId="24D59F4C"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1" w:type="pct"/>
            <w:tcBorders>
              <w:top w:val="nil"/>
              <w:left w:val="nil"/>
              <w:bottom w:val="single" w:sz="4" w:space="0" w:color="auto"/>
              <w:right w:val="single" w:sz="4" w:space="0" w:color="auto"/>
            </w:tcBorders>
            <w:shd w:val="clear" w:color="auto" w:fill="auto"/>
            <w:noWrap/>
            <w:vAlign w:val="bottom"/>
            <w:hideMark/>
          </w:tcPr>
          <w:p w14:paraId="324CDF1B"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5</w:t>
            </w:r>
          </w:p>
        </w:tc>
        <w:tc>
          <w:tcPr>
            <w:tcW w:w="219" w:type="pct"/>
            <w:tcBorders>
              <w:top w:val="nil"/>
              <w:left w:val="nil"/>
              <w:bottom w:val="single" w:sz="4" w:space="0" w:color="auto"/>
              <w:right w:val="single" w:sz="4" w:space="0" w:color="auto"/>
            </w:tcBorders>
            <w:shd w:val="clear" w:color="auto" w:fill="auto"/>
            <w:noWrap/>
            <w:vAlign w:val="bottom"/>
            <w:hideMark/>
          </w:tcPr>
          <w:p w14:paraId="4A17E700"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80" w:type="pct"/>
            <w:tcBorders>
              <w:top w:val="nil"/>
              <w:left w:val="nil"/>
              <w:bottom w:val="single" w:sz="4" w:space="0" w:color="auto"/>
              <w:right w:val="single" w:sz="4" w:space="0" w:color="auto"/>
            </w:tcBorders>
            <w:shd w:val="clear" w:color="auto" w:fill="auto"/>
            <w:noWrap/>
            <w:vAlign w:val="bottom"/>
            <w:hideMark/>
          </w:tcPr>
          <w:p w14:paraId="1205BCD3"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402" w:type="pct"/>
            <w:tcBorders>
              <w:top w:val="nil"/>
              <w:left w:val="nil"/>
              <w:bottom w:val="single" w:sz="4" w:space="0" w:color="auto"/>
              <w:right w:val="single" w:sz="4" w:space="0" w:color="auto"/>
            </w:tcBorders>
            <w:shd w:val="clear" w:color="auto" w:fill="auto"/>
            <w:noWrap/>
            <w:vAlign w:val="bottom"/>
            <w:hideMark/>
          </w:tcPr>
          <w:p w14:paraId="0129AB9F"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40" w:type="pct"/>
            <w:tcBorders>
              <w:top w:val="nil"/>
              <w:left w:val="nil"/>
              <w:bottom w:val="single" w:sz="4" w:space="0" w:color="auto"/>
              <w:right w:val="single" w:sz="4" w:space="0" w:color="auto"/>
            </w:tcBorders>
            <w:shd w:val="clear" w:color="auto" w:fill="auto"/>
            <w:noWrap/>
            <w:vAlign w:val="bottom"/>
            <w:hideMark/>
          </w:tcPr>
          <w:p w14:paraId="36A99262"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r>
      <w:tr w:rsidR="00E41679" w:rsidRPr="00E41679" w14:paraId="4EC98C49" w14:textId="77777777" w:rsidTr="00E41679">
        <w:trPr>
          <w:trHeight w:val="280"/>
        </w:trPr>
        <w:tc>
          <w:tcPr>
            <w:tcW w:w="199" w:type="pct"/>
            <w:tcBorders>
              <w:top w:val="nil"/>
              <w:left w:val="single" w:sz="4" w:space="0" w:color="auto"/>
              <w:bottom w:val="single" w:sz="4" w:space="0" w:color="auto"/>
              <w:right w:val="single" w:sz="4" w:space="0" w:color="auto"/>
            </w:tcBorders>
            <w:shd w:val="clear" w:color="auto" w:fill="auto"/>
            <w:noWrap/>
            <w:vAlign w:val="center"/>
            <w:hideMark/>
          </w:tcPr>
          <w:p w14:paraId="12628A36" w14:textId="77777777" w:rsidR="00E41679" w:rsidRPr="00E41679" w:rsidRDefault="00E41679" w:rsidP="00E41679">
            <w:pPr>
              <w:widowControl/>
              <w:jc w:val="center"/>
              <w:rPr>
                <w:rFonts w:ascii="宋体" w:eastAsia="宋体" w:hAnsi="宋体" w:cs="宋体"/>
                <w:color w:val="000000"/>
                <w:kern w:val="0"/>
                <w:sz w:val="22"/>
              </w:rPr>
            </w:pPr>
            <w:r w:rsidRPr="00E41679">
              <w:rPr>
                <w:rFonts w:ascii="宋体" w:eastAsia="宋体" w:hAnsi="宋体" w:cs="宋体" w:hint="eastAsia"/>
                <w:color w:val="000000"/>
                <w:kern w:val="0"/>
                <w:sz w:val="22"/>
              </w:rPr>
              <w:t>19</w:t>
            </w:r>
          </w:p>
        </w:tc>
        <w:tc>
          <w:tcPr>
            <w:tcW w:w="257" w:type="pct"/>
            <w:tcBorders>
              <w:top w:val="nil"/>
              <w:left w:val="nil"/>
              <w:bottom w:val="single" w:sz="4" w:space="0" w:color="auto"/>
              <w:right w:val="single" w:sz="4" w:space="0" w:color="auto"/>
            </w:tcBorders>
            <w:shd w:val="clear" w:color="auto" w:fill="auto"/>
            <w:noWrap/>
            <w:vAlign w:val="bottom"/>
            <w:hideMark/>
          </w:tcPr>
          <w:p w14:paraId="695CE945"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4" w:type="pct"/>
            <w:tcBorders>
              <w:top w:val="nil"/>
              <w:left w:val="nil"/>
              <w:bottom w:val="single" w:sz="4" w:space="0" w:color="auto"/>
              <w:right w:val="single" w:sz="4" w:space="0" w:color="auto"/>
            </w:tcBorders>
            <w:shd w:val="clear" w:color="auto" w:fill="auto"/>
            <w:noWrap/>
            <w:vAlign w:val="bottom"/>
            <w:hideMark/>
          </w:tcPr>
          <w:p w14:paraId="2C6DE9FD"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68</w:t>
            </w:r>
          </w:p>
        </w:tc>
        <w:tc>
          <w:tcPr>
            <w:tcW w:w="260" w:type="pct"/>
            <w:tcBorders>
              <w:top w:val="nil"/>
              <w:left w:val="nil"/>
              <w:bottom w:val="single" w:sz="4" w:space="0" w:color="auto"/>
              <w:right w:val="single" w:sz="4" w:space="0" w:color="auto"/>
            </w:tcBorders>
            <w:shd w:val="clear" w:color="auto" w:fill="auto"/>
            <w:noWrap/>
            <w:vAlign w:val="bottom"/>
            <w:hideMark/>
          </w:tcPr>
          <w:p w14:paraId="0FB6544C"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40" w:type="pct"/>
            <w:tcBorders>
              <w:top w:val="nil"/>
              <w:left w:val="nil"/>
              <w:bottom w:val="single" w:sz="4" w:space="0" w:color="auto"/>
              <w:right w:val="single" w:sz="4" w:space="0" w:color="auto"/>
            </w:tcBorders>
            <w:shd w:val="clear" w:color="auto" w:fill="auto"/>
            <w:noWrap/>
            <w:vAlign w:val="bottom"/>
            <w:hideMark/>
          </w:tcPr>
          <w:p w14:paraId="60CCA2BA"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60" w:type="pct"/>
            <w:tcBorders>
              <w:top w:val="nil"/>
              <w:left w:val="nil"/>
              <w:bottom w:val="single" w:sz="4" w:space="0" w:color="auto"/>
              <w:right w:val="single" w:sz="4" w:space="0" w:color="auto"/>
            </w:tcBorders>
            <w:shd w:val="clear" w:color="auto" w:fill="auto"/>
            <w:noWrap/>
            <w:vAlign w:val="bottom"/>
            <w:hideMark/>
          </w:tcPr>
          <w:p w14:paraId="258B9F7A"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19" w:type="pct"/>
            <w:tcBorders>
              <w:top w:val="nil"/>
              <w:left w:val="nil"/>
              <w:bottom w:val="single" w:sz="4" w:space="0" w:color="auto"/>
              <w:right w:val="single" w:sz="4" w:space="0" w:color="auto"/>
            </w:tcBorders>
            <w:shd w:val="clear" w:color="auto" w:fill="auto"/>
            <w:noWrap/>
            <w:vAlign w:val="bottom"/>
            <w:hideMark/>
          </w:tcPr>
          <w:p w14:paraId="7871BFFE"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19" w:type="pct"/>
            <w:tcBorders>
              <w:top w:val="nil"/>
              <w:left w:val="nil"/>
              <w:bottom w:val="single" w:sz="4" w:space="0" w:color="auto"/>
              <w:right w:val="single" w:sz="4" w:space="0" w:color="auto"/>
            </w:tcBorders>
            <w:shd w:val="clear" w:color="auto" w:fill="auto"/>
            <w:noWrap/>
            <w:vAlign w:val="bottom"/>
            <w:hideMark/>
          </w:tcPr>
          <w:p w14:paraId="3EDF67B6"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19" w:type="pct"/>
            <w:tcBorders>
              <w:top w:val="nil"/>
              <w:left w:val="nil"/>
              <w:bottom w:val="single" w:sz="4" w:space="0" w:color="auto"/>
              <w:right w:val="single" w:sz="4" w:space="0" w:color="auto"/>
            </w:tcBorders>
            <w:shd w:val="clear" w:color="auto" w:fill="auto"/>
            <w:noWrap/>
            <w:vAlign w:val="bottom"/>
            <w:hideMark/>
          </w:tcPr>
          <w:p w14:paraId="1B9A9573"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179" w:type="pct"/>
            <w:tcBorders>
              <w:top w:val="nil"/>
              <w:left w:val="nil"/>
              <w:bottom w:val="single" w:sz="4" w:space="0" w:color="auto"/>
              <w:right w:val="single" w:sz="4" w:space="0" w:color="auto"/>
            </w:tcBorders>
            <w:shd w:val="clear" w:color="auto" w:fill="auto"/>
            <w:noWrap/>
            <w:vAlign w:val="bottom"/>
            <w:hideMark/>
          </w:tcPr>
          <w:p w14:paraId="14641893"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5F0F70EE"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80" w:type="pct"/>
            <w:tcBorders>
              <w:top w:val="nil"/>
              <w:left w:val="nil"/>
              <w:bottom w:val="single" w:sz="4" w:space="0" w:color="auto"/>
              <w:right w:val="single" w:sz="4" w:space="0" w:color="auto"/>
            </w:tcBorders>
            <w:shd w:val="clear" w:color="auto" w:fill="auto"/>
            <w:noWrap/>
            <w:vAlign w:val="bottom"/>
            <w:hideMark/>
          </w:tcPr>
          <w:p w14:paraId="6E6C36C5"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2</w:t>
            </w:r>
          </w:p>
        </w:tc>
        <w:tc>
          <w:tcPr>
            <w:tcW w:w="341" w:type="pct"/>
            <w:tcBorders>
              <w:top w:val="nil"/>
              <w:left w:val="nil"/>
              <w:bottom w:val="single" w:sz="4" w:space="0" w:color="auto"/>
              <w:right w:val="single" w:sz="4" w:space="0" w:color="auto"/>
            </w:tcBorders>
            <w:shd w:val="clear" w:color="auto" w:fill="auto"/>
            <w:noWrap/>
            <w:vAlign w:val="bottom"/>
            <w:hideMark/>
          </w:tcPr>
          <w:p w14:paraId="487E1B60"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1" w:type="pct"/>
            <w:tcBorders>
              <w:top w:val="nil"/>
              <w:left w:val="nil"/>
              <w:bottom w:val="single" w:sz="4" w:space="0" w:color="auto"/>
              <w:right w:val="single" w:sz="4" w:space="0" w:color="auto"/>
            </w:tcBorders>
            <w:shd w:val="clear" w:color="auto" w:fill="auto"/>
            <w:noWrap/>
            <w:vAlign w:val="bottom"/>
            <w:hideMark/>
          </w:tcPr>
          <w:p w14:paraId="28ED1CCD"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1" w:type="pct"/>
            <w:tcBorders>
              <w:top w:val="nil"/>
              <w:left w:val="nil"/>
              <w:bottom w:val="single" w:sz="4" w:space="0" w:color="auto"/>
              <w:right w:val="single" w:sz="4" w:space="0" w:color="auto"/>
            </w:tcBorders>
            <w:shd w:val="clear" w:color="auto" w:fill="auto"/>
            <w:noWrap/>
            <w:vAlign w:val="bottom"/>
            <w:hideMark/>
          </w:tcPr>
          <w:p w14:paraId="2B769FAB"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5</w:t>
            </w:r>
          </w:p>
        </w:tc>
        <w:tc>
          <w:tcPr>
            <w:tcW w:w="219" w:type="pct"/>
            <w:tcBorders>
              <w:top w:val="nil"/>
              <w:left w:val="nil"/>
              <w:bottom w:val="single" w:sz="4" w:space="0" w:color="auto"/>
              <w:right w:val="single" w:sz="4" w:space="0" w:color="auto"/>
            </w:tcBorders>
            <w:shd w:val="clear" w:color="auto" w:fill="auto"/>
            <w:noWrap/>
            <w:vAlign w:val="bottom"/>
            <w:hideMark/>
          </w:tcPr>
          <w:p w14:paraId="00D829A2"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80" w:type="pct"/>
            <w:tcBorders>
              <w:top w:val="nil"/>
              <w:left w:val="nil"/>
              <w:bottom w:val="single" w:sz="4" w:space="0" w:color="auto"/>
              <w:right w:val="single" w:sz="4" w:space="0" w:color="auto"/>
            </w:tcBorders>
            <w:shd w:val="clear" w:color="auto" w:fill="auto"/>
            <w:noWrap/>
            <w:vAlign w:val="bottom"/>
            <w:hideMark/>
          </w:tcPr>
          <w:p w14:paraId="7FC1DC67"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402" w:type="pct"/>
            <w:tcBorders>
              <w:top w:val="nil"/>
              <w:left w:val="nil"/>
              <w:bottom w:val="single" w:sz="4" w:space="0" w:color="auto"/>
              <w:right w:val="single" w:sz="4" w:space="0" w:color="auto"/>
            </w:tcBorders>
            <w:shd w:val="clear" w:color="auto" w:fill="auto"/>
            <w:noWrap/>
            <w:vAlign w:val="bottom"/>
            <w:hideMark/>
          </w:tcPr>
          <w:p w14:paraId="4B31503B"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40" w:type="pct"/>
            <w:tcBorders>
              <w:top w:val="nil"/>
              <w:left w:val="nil"/>
              <w:bottom w:val="single" w:sz="4" w:space="0" w:color="auto"/>
              <w:right w:val="single" w:sz="4" w:space="0" w:color="auto"/>
            </w:tcBorders>
            <w:shd w:val="clear" w:color="auto" w:fill="auto"/>
            <w:noWrap/>
            <w:vAlign w:val="bottom"/>
            <w:hideMark/>
          </w:tcPr>
          <w:p w14:paraId="3DDFD3B5"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r>
      <w:tr w:rsidR="00E41679" w:rsidRPr="00E41679" w14:paraId="2A7D104D" w14:textId="77777777" w:rsidTr="00E41679">
        <w:trPr>
          <w:trHeight w:val="280"/>
        </w:trPr>
        <w:tc>
          <w:tcPr>
            <w:tcW w:w="199" w:type="pct"/>
            <w:tcBorders>
              <w:top w:val="nil"/>
              <w:left w:val="single" w:sz="4" w:space="0" w:color="auto"/>
              <w:bottom w:val="single" w:sz="4" w:space="0" w:color="auto"/>
              <w:right w:val="single" w:sz="4" w:space="0" w:color="auto"/>
            </w:tcBorders>
            <w:shd w:val="clear" w:color="auto" w:fill="auto"/>
            <w:noWrap/>
            <w:vAlign w:val="center"/>
            <w:hideMark/>
          </w:tcPr>
          <w:p w14:paraId="2517BBF1" w14:textId="77777777" w:rsidR="00E41679" w:rsidRPr="00E41679" w:rsidRDefault="00E41679" w:rsidP="00E41679">
            <w:pPr>
              <w:widowControl/>
              <w:jc w:val="center"/>
              <w:rPr>
                <w:rFonts w:ascii="宋体" w:eastAsia="宋体" w:hAnsi="宋体" w:cs="宋体"/>
                <w:color w:val="000000"/>
                <w:kern w:val="0"/>
                <w:sz w:val="22"/>
              </w:rPr>
            </w:pPr>
            <w:r w:rsidRPr="00E41679">
              <w:rPr>
                <w:rFonts w:ascii="宋体" w:eastAsia="宋体" w:hAnsi="宋体" w:cs="宋体" w:hint="eastAsia"/>
                <w:color w:val="000000"/>
                <w:kern w:val="0"/>
                <w:sz w:val="22"/>
              </w:rPr>
              <w:t>20</w:t>
            </w:r>
          </w:p>
        </w:tc>
        <w:tc>
          <w:tcPr>
            <w:tcW w:w="257" w:type="pct"/>
            <w:tcBorders>
              <w:top w:val="nil"/>
              <w:left w:val="nil"/>
              <w:bottom w:val="single" w:sz="4" w:space="0" w:color="auto"/>
              <w:right w:val="single" w:sz="4" w:space="0" w:color="auto"/>
            </w:tcBorders>
            <w:shd w:val="clear" w:color="auto" w:fill="auto"/>
            <w:noWrap/>
            <w:vAlign w:val="bottom"/>
            <w:hideMark/>
          </w:tcPr>
          <w:p w14:paraId="1A91C3DA"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4" w:type="pct"/>
            <w:tcBorders>
              <w:top w:val="nil"/>
              <w:left w:val="nil"/>
              <w:bottom w:val="single" w:sz="4" w:space="0" w:color="auto"/>
              <w:right w:val="single" w:sz="4" w:space="0" w:color="auto"/>
            </w:tcBorders>
            <w:shd w:val="clear" w:color="auto" w:fill="auto"/>
            <w:noWrap/>
            <w:vAlign w:val="bottom"/>
            <w:hideMark/>
          </w:tcPr>
          <w:p w14:paraId="6513379E"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59</w:t>
            </w:r>
          </w:p>
        </w:tc>
        <w:tc>
          <w:tcPr>
            <w:tcW w:w="260" w:type="pct"/>
            <w:tcBorders>
              <w:top w:val="nil"/>
              <w:left w:val="nil"/>
              <w:bottom w:val="single" w:sz="4" w:space="0" w:color="auto"/>
              <w:right w:val="single" w:sz="4" w:space="0" w:color="auto"/>
            </w:tcBorders>
            <w:shd w:val="clear" w:color="auto" w:fill="auto"/>
            <w:noWrap/>
            <w:vAlign w:val="bottom"/>
            <w:hideMark/>
          </w:tcPr>
          <w:p w14:paraId="2D4995CC"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40" w:type="pct"/>
            <w:tcBorders>
              <w:top w:val="nil"/>
              <w:left w:val="nil"/>
              <w:bottom w:val="single" w:sz="4" w:space="0" w:color="auto"/>
              <w:right w:val="single" w:sz="4" w:space="0" w:color="auto"/>
            </w:tcBorders>
            <w:shd w:val="clear" w:color="auto" w:fill="auto"/>
            <w:noWrap/>
            <w:vAlign w:val="bottom"/>
            <w:hideMark/>
          </w:tcPr>
          <w:p w14:paraId="7B046E13"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60" w:type="pct"/>
            <w:tcBorders>
              <w:top w:val="nil"/>
              <w:left w:val="nil"/>
              <w:bottom w:val="single" w:sz="4" w:space="0" w:color="auto"/>
              <w:right w:val="single" w:sz="4" w:space="0" w:color="auto"/>
            </w:tcBorders>
            <w:shd w:val="clear" w:color="auto" w:fill="auto"/>
            <w:noWrap/>
            <w:vAlign w:val="bottom"/>
            <w:hideMark/>
          </w:tcPr>
          <w:p w14:paraId="73FFCD3B"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19" w:type="pct"/>
            <w:tcBorders>
              <w:top w:val="nil"/>
              <w:left w:val="nil"/>
              <w:bottom w:val="single" w:sz="4" w:space="0" w:color="auto"/>
              <w:right w:val="single" w:sz="4" w:space="0" w:color="auto"/>
            </w:tcBorders>
            <w:shd w:val="clear" w:color="auto" w:fill="auto"/>
            <w:noWrap/>
            <w:vAlign w:val="bottom"/>
            <w:hideMark/>
          </w:tcPr>
          <w:p w14:paraId="377133DD"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0CDF80A0"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19" w:type="pct"/>
            <w:tcBorders>
              <w:top w:val="nil"/>
              <w:left w:val="nil"/>
              <w:bottom w:val="single" w:sz="4" w:space="0" w:color="auto"/>
              <w:right w:val="single" w:sz="4" w:space="0" w:color="auto"/>
            </w:tcBorders>
            <w:shd w:val="clear" w:color="auto" w:fill="auto"/>
            <w:noWrap/>
            <w:vAlign w:val="bottom"/>
            <w:hideMark/>
          </w:tcPr>
          <w:p w14:paraId="75563DB5"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179" w:type="pct"/>
            <w:tcBorders>
              <w:top w:val="nil"/>
              <w:left w:val="nil"/>
              <w:bottom w:val="single" w:sz="4" w:space="0" w:color="auto"/>
              <w:right w:val="single" w:sz="4" w:space="0" w:color="auto"/>
            </w:tcBorders>
            <w:shd w:val="clear" w:color="auto" w:fill="auto"/>
            <w:noWrap/>
            <w:vAlign w:val="bottom"/>
            <w:hideMark/>
          </w:tcPr>
          <w:p w14:paraId="088A42D1"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19" w:type="pct"/>
            <w:tcBorders>
              <w:top w:val="nil"/>
              <w:left w:val="nil"/>
              <w:bottom w:val="single" w:sz="4" w:space="0" w:color="auto"/>
              <w:right w:val="single" w:sz="4" w:space="0" w:color="auto"/>
            </w:tcBorders>
            <w:shd w:val="clear" w:color="auto" w:fill="auto"/>
            <w:noWrap/>
            <w:vAlign w:val="bottom"/>
            <w:hideMark/>
          </w:tcPr>
          <w:p w14:paraId="3B31FB5B"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80" w:type="pct"/>
            <w:tcBorders>
              <w:top w:val="nil"/>
              <w:left w:val="nil"/>
              <w:bottom w:val="single" w:sz="4" w:space="0" w:color="auto"/>
              <w:right w:val="single" w:sz="4" w:space="0" w:color="auto"/>
            </w:tcBorders>
            <w:shd w:val="clear" w:color="auto" w:fill="auto"/>
            <w:noWrap/>
            <w:vAlign w:val="bottom"/>
            <w:hideMark/>
          </w:tcPr>
          <w:p w14:paraId="0784AB14"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41" w:type="pct"/>
            <w:tcBorders>
              <w:top w:val="nil"/>
              <w:left w:val="nil"/>
              <w:bottom w:val="single" w:sz="4" w:space="0" w:color="auto"/>
              <w:right w:val="single" w:sz="4" w:space="0" w:color="auto"/>
            </w:tcBorders>
            <w:shd w:val="clear" w:color="auto" w:fill="auto"/>
            <w:noWrap/>
            <w:vAlign w:val="bottom"/>
            <w:hideMark/>
          </w:tcPr>
          <w:p w14:paraId="07A3C9A7"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1" w:type="pct"/>
            <w:tcBorders>
              <w:top w:val="nil"/>
              <w:left w:val="nil"/>
              <w:bottom w:val="single" w:sz="4" w:space="0" w:color="auto"/>
              <w:right w:val="single" w:sz="4" w:space="0" w:color="auto"/>
            </w:tcBorders>
            <w:shd w:val="clear" w:color="auto" w:fill="auto"/>
            <w:noWrap/>
            <w:vAlign w:val="bottom"/>
            <w:hideMark/>
          </w:tcPr>
          <w:p w14:paraId="317BC5AA"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1" w:type="pct"/>
            <w:tcBorders>
              <w:top w:val="nil"/>
              <w:left w:val="nil"/>
              <w:bottom w:val="single" w:sz="4" w:space="0" w:color="auto"/>
              <w:right w:val="single" w:sz="4" w:space="0" w:color="auto"/>
            </w:tcBorders>
            <w:shd w:val="clear" w:color="auto" w:fill="auto"/>
            <w:noWrap/>
            <w:vAlign w:val="bottom"/>
            <w:hideMark/>
          </w:tcPr>
          <w:p w14:paraId="745AD4DC"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6</w:t>
            </w:r>
          </w:p>
        </w:tc>
        <w:tc>
          <w:tcPr>
            <w:tcW w:w="219" w:type="pct"/>
            <w:tcBorders>
              <w:top w:val="nil"/>
              <w:left w:val="nil"/>
              <w:bottom w:val="single" w:sz="4" w:space="0" w:color="auto"/>
              <w:right w:val="single" w:sz="4" w:space="0" w:color="auto"/>
            </w:tcBorders>
            <w:shd w:val="clear" w:color="auto" w:fill="auto"/>
            <w:noWrap/>
            <w:vAlign w:val="bottom"/>
            <w:hideMark/>
          </w:tcPr>
          <w:p w14:paraId="5BA4EE69"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80" w:type="pct"/>
            <w:tcBorders>
              <w:top w:val="nil"/>
              <w:left w:val="nil"/>
              <w:bottom w:val="single" w:sz="4" w:space="0" w:color="auto"/>
              <w:right w:val="single" w:sz="4" w:space="0" w:color="auto"/>
            </w:tcBorders>
            <w:shd w:val="clear" w:color="auto" w:fill="auto"/>
            <w:noWrap/>
            <w:vAlign w:val="bottom"/>
            <w:hideMark/>
          </w:tcPr>
          <w:p w14:paraId="615B20F6"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402" w:type="pct"/>
            <w:tcBorders>
              <w:top w:val="nil"/>
              <w:left w:val="nil"/>
              <w:bottom w:val="single" w:sz="4" w:space="0" w:color="auto"/>
              <w:right w:val="single" w:sz="4" w:space="0" w:color="auto"/>
            </w:tcBorders>
            <w:shd w:val="clear" w:color="auto" w:fill="auto"/>
            <w:noWrap/>
            <w:vAlign w:val="bottom"/>
            <w:hideMark/>
          </w:tcPr>
          <w:p w14:paraId="000C7003"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40" w:type="pct"/>
            <w:tcBorders>
              <w:top w:val="nil"/>
              <w:left w:val="nil"/>
              <w:bottom w:val="single" w:sz="4" w:space="0" w:color="auto"/>
              <w:right w:val="single" w:sz="4" w:space="0" w:color="auto"/>
            </w:tcBorders>
            <w:shd w:val="clear" w:color="auto" w:fill="auto"/>
            <w:noWrap/>
            <w:vAlign w:val="bottom"/>
            <w:hideMark/>
          </w:tcPr>
          <w:p w14:paraId="7831D31E"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r>
      <w:tr w:rsidR="00E41679" w:rsidRPr="00E41679" w14:paraId="6F298CA7" w14:textId="77777777" w:rsidTr="00E41679">
        <w:trPr>
          <w:trHeight w:val="280"/>
        </w:trPr>
        <w:tc>
          <w:tcPr>
            <w:tcW w:w="199" w:type="pct"/>
            <w:tcBorders>
              <w:top w:val="nil"/>
              <w:left w:val="single" w:sz="4" w:space="0" w:color="auto"/>
              <w:bottom w:val="single" w:sz="4" w:space="0" w:color="auto"/>
              <w:right w:val="single" w:sz="4" w:space="0" w:color="auto"/>
            </w:tcBorders>
            <w:shd w:val="clear" w:color="auto" w:fill="auto"/>
            <w:noWrap/>
            <w:vAlign w:val="center"/>
            <w:hideMark/>
          </w:tcPr>
          <w:p w14:paraId="1AE7188A" w14:textId="77777777" w:rsidR="00E41679" w:rsidRPr="00E41679" w:rsidRDefault="00E41679" w:rsidP="00E41679">
            <w:pPr>
              <w:widowControl/>
              <w:jc w:val="center"/>
              <w:rPr>
                <w:rFonts w:ascii="宋体" w:eastAsia="宋体" w:hAnsi="宋体" w:cs="宋体"/>
                <w:color w:val="000000"/>
                <w:kern w:val="0"/>
                <w:sz w:val="22"/>
              </w:rPr>
            </w:pPr>
            <w:r w:rsidRPr="00E41679">
              <w:rPr>
                <w:rFonts w:ascii="宋体" w:eastAsia="宋体" w:hAnsi="宋体" w:cs="宋体" w:hint="eastAsia"/>
                <w:color w:val="000000"/>
                <w:kern w:val="0"/>
                <w:sz w:val="22"/>
              </w:rPr>
              <w:t>21</w:t>
            </w:r>
          </w:p>
        </w:tc>
        <w:tc>
          <w:tcPr>
            <w:tcW w:w="257" w:type="pct"/>
            <w:tcBorders>
              <w:top w:val="nil"/>
              <w:left w:val="nil"/>
              <w:bottom w:val="single" w:sz="4" w:space="0" w:color="auto"/>
              <w:right w:val="single" w:sz="4" w:space="0" w:color="auto"/>
            </w:tcBorders>
            <w:shd w:val="clear" w:color="auto" w:fill="auto"/>
            <w:noWrap/>
            <w:vAlign w:val="bottom"/>
            <w:hideMark/>
          </w:tcPr>
          <w:p w14:paraId="2EA5334F"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4" w:type="pct"/>
            <w:tcBorders>
              <w:top w:val="nil"/>
              <w:left w:val="nil"/>
              <w:bottom w:val="single" w:sz="4" w:space="0" w:color="auto"/>
              <w:right w:val="single" w:sz="4" w:space="0" w:color="auto"/>
            </w:tcBorders>
            <w:shd w:val="clear" w:color="auto" w:fill="auto"/>
            <w:noWrap/>
            <w:vAlign w:val="bottom"/>
            <w:hideMark/>
          </w:tcPr>
          <w:p w14:paraId="12AE3AFD"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77</w:t>
            </w:r>
          </w:p>
        </w:tc>
        <w:tc>
          <w:tcPr>
            <w:tcW w:w="260" w:type="pct"/>
            <w:tcBorders>
              <w:top w:val="nil"/>
              <w:left w:val="nil"/>
              <w:bottom w:val="single" w:sz="4" w:space="0" w:color="auto"/>
              <w:right w:val="single" w:sz="4" w:space="0" w:color="auto"/>
            </w:tcBorders>
            <w:shd w:val="clear" w:color="auto" w:fill="auto"/>
            <w:noWrap/>
            <w:vAlign w:val="bottom"/>
            <w:hideMark/>
          </w:tcPr>
          <w:p w14:paraId="4119B4DB"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40" w:type="pct"/>
            <w:tcBorders>
              <w:top w:val="nil"/>
              <w:left w:val="nil"/>
              <w:bottom w:val="single" w:sz="4" w:space="0" w:color="auto"/>
              <w:right w:val="single" w:sz="4" w:space="0" w:color="auto"/>
            </w:tcBorders>
            <w:shd w:val="clear" w:color="auto" w:fill="auto"/>
            <w:noWrap/>
            <w:vAlign w:val="bottom"/>
            <w:hideMark/>
          </w:tcPr>
          <w:p w14:paraId="123C1133"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60" w:type="pct"/>
            <w:tcBorders>
              <w:top w:val="nil"/>
              <w:left w:val="nil"/>
              <w:bottom w:val="single" w:sz="4" w:space="0" w:color="auto"/>
              <w:right w:val="single" w:sz="4" w:space="0" w:color="auto"/>
            </w:tcBorders>
            <w:shd w:val="clear" w:color="auto" w:fill="auto"/>
            <w:noWrap/>
            <w:vAlign w:val="bottom"/>
            <w:hideMark/>
          </w:tcPr>
          <w:p w14:paraId="256C8AA0"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19" w:type="pct"/>
            <w:tcBorders>
              <w:top w:val="nil"/>
              <w:left w:val="nil"/>
              <w:bottom w:val="single" w:sz="4" w:space="0" w:color="auto"/>
              <w:right w:val="single" w:sz="4" w:space="0" w:color="auto"/>
            </w:tcBorders>
            <w:shd w:val="clear" w:color="auto" w:fill="auto"/>
            <w:noWrap/>
            <w:vAlign w:val="bottom"/>
            <w:hideMark/>
          </w:tcPr>
          <w:p w14:paraId="500EDF56"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659ABD75"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19" w:type="pct"/>
            <w:tcBorders>
              <w:top w:val="nil"/>
              <w:left w:val="nil"/>
              <w:bottom w:val="single" w:sz="4" w:space="0" w:color="auto"/>
              <w:right w:val="single" w:sz="4" w:space="0" w:color="auto"/>
            </w:tcBorders>
            <w:shd w:val="clear" w:color="auto" w:fill="auto"/>
            <w:noWrap/>
            <w:vAlign w:val="bottom"/>
            <w:hideMark/>
          </w:tcPr>
          <w:p w14:paraId="7C631BD3"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179" w:type="pct"/>
            <w:tcBorders>
              <w:top w:val="nil"/>
              <w:left w:val="nil"/>
              <w:bottom w:val="single" w:sz="4" w:space="0" w:color="auto"/>
              <w:right w:val="single" w:sz="4" w:space="0" w:color="auto"/>
            </w:tcBorders>
            <w:shd w:val="clear" w:color="auto" w:fill="auto"/>
            <w:noWrap/>
            <w:vAlign w:val="bottom"/>
            <w:hideMark/>
          </w:tcPr>
          <w:p w14:paraId="012F6431"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12236D11"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80" w:type="pct"/>
            <w:tcBorders>
              <w:top w:val="nil"/>
              <w:left w:val="nil"/>
              <w:bottom w:val="single" w:sz="4" w:space="0" w:color="auto"/>
              <w:right w:val="single" w:sz="4" w:space="0" w:color="auto"/>
            </w:tcBorders>
            <w:shd w:val="clear" w:color="auto" w:fill="auto"/>
            <w:noWrap/>
            <w:vAlign w:val="bottom"/>
            <w:hideMark/>
          </w:tcPr>
          <w:p w14:paraId="741BE0AB"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341" w:type="pct"/>
            <w:tcBorders>
              <w:top w:val="nil"/>
              <w:left w:val="nil"/>
              <w:bottom w:val="single" w:sz="4" w:space="0" w:color="auto"/>
              <w:right w:val="single" w:sz="4" w:space="0" w:color="auto"/>
            </w:tcBorders>
            <w:shd w:val="clear" w:color="auto" w:fill="auto"/>
            <w:noWrap/>
            <w:vAlign w:val="bottom"/>
            <w:hideMark/>
          </w:tcPr>
          <w:p w14:paraId="6C86EE00"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1" w:type="pct"/>
            <w:tcBorders>
              <w:top w:val="nil"/>
              <w:left w:val="nil"/>
              <w:bottom w:val="single" w:sz="4" w:space="0" w:color="auto"/>
              <w:right w:val="single" w:sz="4" w:space="0" w:color="auto"/>
            </w:tcBorders>
            <w:shd w:val="clear" w:color="auto" w:fill="auto"/>
            <w:noWrap/>
            <w:vAlign w:val="bottom"/>
            <w:hideMark/>
          </w:tcPr>
          <w:p w14:paraId="0F65718F"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1" w:type="pct"/>
            <w:tcBorders>
              <w:top w:val="nil"/>
              <w:left w:val="nil"/>
              <w:bottom w:val="single" w:sz="4" w:space="0" w:color="auto"/>
              <w:right w:val="single" w:sz="4" w:space="0" w:color="auto"/>
            </w:tcBorders>
            <w:shd w:val="clear" w:color="auto" w:fill="auto"/>
            <w:noWrap/>
            <w:vAlign w:val="bottom"/>
            <w:hideMark/>
          </w:tcPr>
          <w:p w14:paraId="41C242A8"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6</w:t>
            </w:r>
          </w:p>
        </w:tc>
        <w:tc>
          <w:tcPr>
            <w:tcW w:w="219" w:type="pct"/>
            <w:tcBorders>
              <w:top w:val="nil"/>
              <w:left w:val="nil"/>
              <w:bottom w:val="single" w:sz="4" w:space="0" w:color="auto"/>
              <w:right w:val="single" w:sz="4" w:space="0" w:color="auto"/>
            </w:tcBorders>
            <w:shd w:val="clear" w:color="auto" w:fill="auto"/>
            <w:noWrap/>
            <w:vAlign w:val="bottom"/>
            <w:hideMark/>
          </w:tcPr>
          <w:p w14:paraId="5483FA5A"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80" w:type="pct"/>
            <w:tcBorders>
              <w:top w:val="nil"/>
              <w:left w:val="nil"/>
              <w:bottom w:val="single" w:sz="4" w:space="0" w:color="auto"/>
              <w:right w:val="single" w:sz="4" w:space="0" w:color="auto"/>
            </w:tcBorders>
            <w:shd w:val="clear" w:color="auto" w:fill="auto"/>
            <w:noWrap/>
            <w:vAlign w:val="bottom"/>
            <w:hideMark/>
          </w:tcPr>
          <w:p w14:paraId="662827EF"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402" w:type="pct"/>
            <w:tcBorders>
              <w:top w:val="nil"/>
              <w:left w:val="nil"/>
              <w:bottom w:val="single" w:sz="4" w:space="0" w:color="auto"/>
              <w:right w:val="single" w:sz="4" w:space="0" w:color="auto"/>
            </w:tcBorders>
            <w:shd w:val="clear" w:color="auto" w:fill="auto"/>
            <w:noWrap/>
            <w:vAlign w:val="bottom"/>
            <w:hideMark/>
          </w:tcPr>
          <w:p w14:paraId="2D90E27A"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40" w:type="pct"/>
            <w:tcBorders>
              <w:top w:val="nil"/>
              <w:left w:val="nil"/>
              <w:bottom w:val="single" w:sz="4" w:space="0" w:color="auto"/>
              <w:right w:val="single" w:sz="4" w:space="0" w:color="auto"/>
            </w:tcBorders>
            <w:shd w:val="clear" w:color="auto" w:fill="auto"/>
            <w:noWrap/>
            <w:vAlign w:val="bottom"/>
            <w:hideMark/>
          </w:tcPr>
          <w:p w14:paraId="2A4D3651"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r>
      <w:tr w:rsidR="00E41679" w:rsidRPr="00E41679" w14:paraId="225EBE9F" w14:textId="77777777" w:rsidTr="00E41679">
        <w:trPr>
          <w:trHeight w:val="280"/>
        </w:trPr>
        <w:tc>
          <w:tcPr>
            <w:tcW w:w="199" w:type="pct"/>
            <w:tcBorders>
              <w:top w:val="nil"/>
              <w:left w:val="single" w:sz="4" w:space="0" w:color="auto"/>
              <w:bottom w:val="single" w:sz="4" w:space="0" w:color="auto"/>
              <w:right w:val="single" w:sz="4" w:space="0" w:color="auto"/>
            </w:tcBorders>
            <w:shd w:val="clear" w:color="auto" w:fill="auto"/>
            <w:noWrap/>
            <w:vAlign w:val="center"/>
            <w:hideMark/>
          </w:tcPr>
          <w:p w14:paraId="2805CA98" w14:textId="77777777" w:rsidR="00E41679" w:rsidRPr="00E41679" w:rsidRDefault="00E41679" w:rsidP="00E41679">
            <w:pPr>
              <w:widowControl/>
              <w:jc w:val="center"/>
              <w:rPr>
                <w:rFonts w:ascii="宋体" w:eastAsia="宋体" w:hAnsi="宋体" w:cs="宋体"/>
                <w:color w:val="000000"/>
                <w:kern w:val="0"/>
                <w:sz w:val="22"/>
              </w:rPr>
            </w:pPr>
            <w:r w:rsidRPr="00E41679">
              <w:rPr>
                <w:rFonts w:ascii="宋体" w:eastAsia="宋体" w:hAnsi="宋体" w:cs="宋体" w:hint="eastAsia"/>
                <w:color w:val="000000"/>
                <w:kern w:val="0"/>
                <w:sz w:val="22"/>
              </w:rPr>
              <w:t>22</w:t>
            </w:r>
          </w:p>
        </w:tc>
        <w:tc>
          <w:tcPr>
            <w:tcW w:w="257" w:type="pct"/>
            <w:tcBorders>
              <w:top w:val="nil"/>
              <w:left w:val="nil"/>
              <w:bottom w:val="single" w:sz="4" w:space="0" w:color="auto"/>
              <w:right w:val="single" w:sz="4" w:space="0" w:color="auto"/>
            </w:tcBorders>
            <w:shd w:val="clear" w:color="auto" w:fill="auto"/>
            <w:noWrap/>
            <w:vAlign w:val="bottom"/>
            <w:hideMark/>
          </w:tcPr>
          <w:p w14:paraId="013A00AA"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4" w:type="pct"/>
            <w:tcBorders>
              <w:top w:val="nil"/>
              <w:left w:val="nil"/>
              <w:bottom w:val="single" w:sz="4" w:space="0" w:color="auto"/>
              <w:right w:val="single" w:sz="4" w:space="0" w:color="auto"/>
            </w:tcBorders>
            <w:shd w:val="clear" w:color="auto" w:fill="auto"/>
            <w:noWrap/>
            <w:vAlign w:val="bottom"/>
            <w:hideMark/>
          </w:tcPr>
          <w:p w14:paraId="29382C43"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51</w:t>
            </w:r>
          </w:p>
        </w:tc>
        <w:tc>
          <w:tcPr>
            <w:tcW w:w="260" w:type="pct"/>
            <w:tcBorders>
              <w:top w:val="nil"/>
              <w:left w:val="nil"/>
              <w:bottom w:val="single" w:sz="4" w:space="0" w:color="auto"/>
              <w:right w:val="single" w:sz="4" w:space="0" w:color="auto"/>
            </w:tcBorders>
            <w:shd w:val="clear" w:color="auto" w:fill="auto"/>
            <w:noWrap/>
            <w:vAlign w:val="bottom"/>
            <w:hideMark/>
          </w:tcPr>
          <w:p w14:paraId="6B06CA26"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40" w:type="pct"/>
            <w:tcBorders>
              <w:top w:val="nil"/>
              <w:left w:val="nil"/>
              <w:bottom w:val="single" w:sz="4" w:space="0" w:color="auto"/>
              <w:right w:val="single" w:sz="4" w:space="0" w:color="auto"/>
            </w:tcBorders>
            <w:shd w:val="clear" w:color="auto" w:fill="auto"/>
            <w:noWrap/>
            <w:vAlign w:val="bottom"/>
            <w:hideMark/>
          </w:tcPr>
          <w:p w14:paraId="7E8607E7"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60" w:type="pct"/>
            <w:tcBorders>
              <w:top w:val="nil"/>
              <w:left w:val="nil"/>
              <w:bottom w:val="single" w:sz="4" w:space="0" w:color="auto"/>
              <w:right w:val="single" w:sz="4" w:space="0" w:color="auto"/>
            </w:tcBorders>
            <w:shd w:val="clear" w:color="auto" w:fill="auto"/>
            <w:noWrap/>
            <w:vAlign w:val="bottom"/>
            <w:hideMark/>
          </w:tcPr>
          <w:p w14:paraId="76EA2752"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19" w:type="pct"/>
            <w:tcBorders>
              <w:top w:val="nil"/>
              <w:left w:val="nil"/>
              <w:bottom w:val="single" w:sz="4" w:space="0" w:color="auto"/>
              <w:right w:val="single" w:sz="4" w:space="0" w:color="auto"/>
            </w:tcBorders>
            <w:shd w:val="clear" w:color="auto" w:fill="auto"/>
            <w:noWrap/>
            <w:vAlign w:val="bottom"/>
            <w:hideMark/>
          </w:tcPr>
          <w:p w14:paraId="0FF35F1E"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2</w:t>
            </w:r>
          </w:p>
        </w:tc>
        <w:tc>
          <w:tcPr>
            <w:tcW w:w="219" w:type="pct"/>
            <w:tcBorders>
              <w:top w:val="nil"/>
              <w:left w:val="nil"/>
              <w:bottom w:val="single" w:sz="4" w:space="0" w:color="auto"/>
              <w:right w:val="single" w:sz="4" w:space="0" w:color="auto"/>
            </w:tcBorders>
            <w:shd w:val="clear" w:color="auto" w:fill="auto"/>
            <w:noWrap/>
            <w:vAlign w:val="bottom"/>
            <w:hideMark/>
          </w:tcPr>
          <w:p w14:paraId="0694ABCA"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2</w:t>
            </w:r>
          </w:p>
        </w:tc>
        <w:tc>
          <w:tcPr>
            <w:tcW w:w="219" w:type="pct"/>
            <w:tcBorders>
              <w:top w:val="nil"/>
              <w:left w:val="nil"/>
              <w:bottom w:val="single" w:sz="4" w:space="0" w:color="auto"/>
              <w:right w:val="single" w:sz="4" w:space="0" w:color="auto"/>
            </w:tcBorders>
            <w:shd w:val="clear" w:color="auto" w:fill="auto"/>
            <w:noWrap/>
            <w:vAlign w:val="bottom"/>
            <w:hideMark/>
          </w:tcPr>
          <w:p w14:paraId="108F061B"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179" w:type="pct"/>
            <w:tcBorders>
              <w:top w:val="nil"/>
              <w:left w:val="nil"/>
              <w:bottom w:val="single" w:sz="4" w:space="0" w:color="auto"/>
              <w:right w:val="single" w:sz="4" w:space="0" w:color="auto"/>
            </w:tcBorders>
            <w:shd w:val="clear" w:color="auto" w:fill="auto"/>
            <w:noWrap/>
            <w:vAlign w:val="bottom"/>
            <w:hideMark/>
          </w:tcPr>
          <w:p w14:paraId="59E9E33E"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7CBFAC85"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80" w:type="pct"/>
            <w:tcBorders>
              <w:top w:val="nil"/>
              <w:left w:val="nil"/>
              <w:bottom w:val="single" w:sz="4" w:space="0" w:color="auto"/>
              <w:right w:val="single" w:sz="4" w:space="0" w:color="auto"/>
            </w:tcBorders>
            <w:shd w:val="clear" w:color="auto" w:fill="auto"/>
            <w:noWrap/>
            <w:vAlign w:val="bottom"/>
            <w:hideMark/>
          </w:tcPr>
          <w:p w14:paraId="604A52D7"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41" w:type="pct"/>
            <w:tcBorders>
              <w:top w:val="nil"/>
              <w:left w:val="nil"/>
              <w:bottom w:val="single" w:sz="4" w:space="0" w:color="auto"/>
              <w:right w:val="single" w:sz="4" w:space="0" w:color="auto"/>
            </w:tcBorders>
            <w:shd w:val="clear" w:color="auto" w:fill="auto"/>
            <w:noWrap/>
            <w:vAlign w:val="bottom"/>
            <w:hideMark/>
          </w:tcPr>
          <w:p w14:paraId="1E58EAEF"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1" w:type="pct"/>
            <w:tcBorders>
              <w:top w:val="nil"/>
              <w:left w:val="nil"/>
              <w:bottom w:val="single" w:sz="4" w:space="0" w:color="auto"/>
              <w:right w:val="single" w:sz="4" w:space="0" w:color="auto"/>
            </w:tcBorders>
            <w:shd w:val="clear" w:color="auto" w:fill="auto"/>
            <w:noWrap/>
            <w:vAlign w:val="bottom"/>
            <w:hideMark/>
          </w:tcPr>
          <w:p w14:paraId="54398AB8"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1" w:type="pct"/>
            <w:tcBorders>
              <w:top w:val="nil"/>
              <w:left w:val="nil"/>
              <w:bottom w:val="single" w:sz="4" w:space="0" w:color="auto"/>
              <w:right w:val="single" w:sz="4" w:space="0" w:color="auto"/>
            </w:tcBorders>
            <w:shd w:val="clear" w:color="auto" w:fill="auto"/>
            <w:noWrap/>
            <w:vAlign w:val="bottom"/>
            <w:hideMark/>
          </w:tcPr>
          <w:p w14:paraId="3E8BA204"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6</w:t>
            </w:r>
          </w:p>
        </w:tc>
        <w:tc>
          <w:tcPr>
            <w:tcW w:w="219" w:type="pct"/>
            <w:tcBorders>
              <w:top w:val="nil"/>
              <w:left w:val="nil"/>
              <w:bottom w:val="single" w:sz="4" w:space="0" w:color="auto"/>
              <w:right w:val="single" w:sz="4" w:space="0" w:color="auto"/>
            </w:tcBorders>
            <w:shd w:val="clear" w:color="auto" w:fill="auto"/>
            <w:noWrap/>
            <w:vAlign w:val="bottom"/>
            <w:hideMark/>
          </w:tcPr>
          <w:p w14:paraId="0DD33FE2"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80" w:type="pct"/>
            <w:tcBorders>
              <w:top w:val="nil"/>
              <w:left w:val="nil"/>
              <w:bottom w:val="single" w:sz="4" w:space="0" w:color="auto"/>
              <w:right w:val="single" w:sz="4" w:space="0" w:color="auto"/>
            </w:tcBorders>
            <w:shd w:val="clear" w:color="auto" w:fill="auto"/>
            <w:noWrap/>
            <w:vAlign w:val="bottom"/>
            <w:hideMark/>
          </w:tcPr>
          <w:p w14:paraId="7C467F10"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402" w:type="pct"/>
            <w:tcBorders>
              <w:top w:val="nil"/>
              <w:left w:val="nil"/>
              <w:bottom w:val="single" w:sz="4" w:space="0" w:color="auto"/>
              <w:right w:val="single" w:sz="4" w:space="0" w:color="auto"/>
            </w:tcBorders>
            <w:shd w:val="clear" w:color="auto" w:fill="auto"/>
            <w:noWrap/>
            <w:vAlign w:val="bottom"/>
            <w:hideMark/>
          </w:tcPr>
          <w:p w14:paraId="37859155"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40" w:type="pct"/>
            <w:tcBorders>
              <w:top w:val="nil"/>
              <w:left w:val="nil"/>
              <w:bottom w:val="single" w:sz="4" w:space="0" w:color="auto"/>
              <w:right w:val="single" w:sz="4" w:space="0" w:color="auto"/>
            </w:tcBorders>
            <w:shd w:val="clear" w:color="auto" w:fill="auto"/>
            <w:noWrap/>
            <w:vAlign w:val="bottom"/>
            <w:hideMark/>
          </w:tcPr>
          <w:p w14:paraId="1A2541EC"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r>
      <w:tr w:rsidR="00E41679" w:rsidRPr="00E41679" w14:paraId="4A5371FE" w14:textId="77777777" w:rsidTr="00E41679">
        <w:trPr>
          <w:trHeight w:val="280"/>
        </w:trPr>
        <w:tc>
          <w:tcPr>
            <w:tcW w:w="199" w:type="pct"/>
            <w:tcBorders>
              <w:top w:val="nil"/>
              <w:left w:val="single" w:sz="4" w:space="0" w:color="auto"/>
              <w:bottom w:val="single" w:sz="4" w:space="0" w:color="auto"/>
              <w:right w:val="single" w:sz="4" w:space="0" w:color="auto"/>
            </w:tcBorders>
            <w:shd w:val="clear" w:color="auto" w:fill="auto"/>
            <w:noWrap/>
            <w:vAlign w:val="center"/>
            <w:hideMark/>
          </w:tcPr>
          <w:p w14:paraId="27C3A2F8" w14:textId="77777777" w:rsidR="00E41679" w:rsidRPr="00E41679" w:rsidRDefault="00E41679" w:rsidP="00E41679">
            <w:pPr>
              <w:widowControl/>
              <w:jc w:val="center"/>
              <w:rPr>
                <w:rFonts w:ascii="宋体" w:eastAsia="宋体" w:hAnsi="宋体" w:cs="宋体"/>
                <w:color w:val="000000"/>
                <w:kern w:val="0"/>
                <w:sz w:val="22"/>
              </w:rPr>
            </w:pPr>
            <w:r w:rsidRPr="00E41679">
              <w:rPr>
                <w:rFonts w:ascii="宋体" w:eastAsia="宋体" w:hAnsi="宋体" w:cs="宋体" w:hint="eastAsia"/>
                <w:color w:val="000000"/>
                <w:kern w:val="0"/>
                <w:sz w:val="22"/>
              </w:rPr>
              <w:t>23</w:t>
            </w:r>
          </w:p>
        </w:tc>
        <w:tc>
          <w:tcPr>
            <w:tcW w:w="257" w:type="pct"/>
            <w:tcBorders>
              <w:top w:val="nil"/>
              <w:left w:val="nil"/>
              <w:bottom w:val="single" w:sz="4" w:space="0" w:color="auto"/>
              <w:right w:val="single" w:sz="4" w:space="0" w:color="auto"/>
            </w:tcBorders>
            <w:shd w:val="clear" w:color="auto" w:fill="auto"/>
            <w:noWrap/>
            <w:vAlign w:val="bottom"/>
            <w:hideMark/>
          </w:tcPr>
          <w:p w14:paraId="174FC955"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4" w:type="pct"/>
            <w:tcBorders>
              <w:top w:val="nil"/>
              <w:left w:val="nil"/>
              <w:bottom w:val="single" w:sz="4" w:space="0" w:color="auto"/>
              <w:right w:val="single" w:sz="4" w:space="0" w:color="auto"/>
            </w:tcBorders>
            <w:shd w:val="clear" w:color="auto" w:fill="auto"/>
            <w:noWrap/>
            <w:vAlign w:val="bottom"/>
            <w:hideMark/>
          </w:tcPr>
          <w:p w14:paraId="6AEB6F0F"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68</w:t>
            </w:r>
          </w:p>
        </w:tc>
        <w:tc>
          <w:tcPr>
            <w:tcW w:w="260" w:type="pct"/>
            <w:tcBorders>
              <w:top w:val="nil"/>
              <w:left w:val="nil"/>
              <w:bottom w:val="single" w:sz="4" w:space="0" w:color="auto"/>
              <w:right w:val="single" w:sz="4" w:space="0" w:color="auto"/>
            </w:tcBorders>
            <w:shd w:val="clear" w:color="auto" w:fill="auto"/>
            <w:noWrap/>
            <w:vAlign w:val="bottom"/>
            <w:hideMark/>
          </w:tcPr>
          <w:p w14:paraId="65108098"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40" w:type="pct"/>
            <w:tcBorders>
              <w:top w:val="nil"/>
              <w:left w:val="nil"/>
              <w:bottom w:val="single" w:sz="4" w:space="0" w:color="auto"/>
              <w:right w:val="single" w:sz="4" w:space="0" w:color="auto"/>
            </w:tcBorders>
            <w:shd w:val="clear" w:color="auto" w:fill="auto"/>
            <w:noWrap/>
            <w:vAlign w:val="bottom"/>
            <w:hideMark/>
          </w:tcPr>
          <w:p w14:paraId="452221A8"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60" w:type="pct"/>
            <w:tcBorders>
              <w:top w:val="nil"/>
              <w:left w:val="nil"/>
              <w:bottom w:val="single" w:sz="4" w:space="0" w:color="auto"/>
              <w:right w:val="single" w:sz="4" w:space="0" w:color="auto"/>
            </w:tcBorders>
            <w:shd w:val="clear" w:color="auto" w:fill="auto"/>
            <w:noWrap/>
            <w:vAlign w:val="bottom"/>
            <w:hideMark/>
          </w:tcPr>
          <w:p w14:paraId="49720D16"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19" w:type="pct"/>
            <w:tcBorders>
              <w:top w:val="nil"/>
              <w:left w:val="nil"/>
              <w:bottom w:val="single" w:sz="4" w:space="0" w:color="auto"/>
              <w:right w:val="single" w:sz="4" w:space="0" w:color="auto"/>
            </w:tcBorders>
            <w:shd w:val="clear" w:color="auto" w:fill="auto"/>
            <w:noWrap/>
            <w:vAlign w:val="bottom"/>
            <w:hideMark/>
          </w:tcPr>
          <w:p w14:paraId="376CE3C7"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19" w:type="pct"/>
            <w:tcBorders>
              <w:top w:val="nil"/>
              <w:left w:val="nil"/>
              <w:bottom w:val="single" w:sz="4" w:space="0" w:color="auto"/>
              <w:right w:val="single" w:sz="4" w:space="0" w:color="auto"/>
            </w:tcBorders>
            <w:shd w:val="clear" w:color="auto" w:fill="auto"/>
            <w:noWrap/>
            <w:vAlign w:val="bottom"/>
            <w:hideMark/>
          </w:tcPr>
          <w:p w14:paraId="676B1A83"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2</w:t>
            </w:r>
          </w:p>
        </w:tc>
        <w:tc>
          <w:tcPr>
            <w:tcW w:w="219" w:type="pct"/>
            <w:tcBorders>
              <w:top w:val="nil"/>
              <w:left w:val="nil"/>
              <w:bottom w:val="single" w:sz="4" w:space="0" w:color="auto"/>
              <w:right w:val="single" w:sz="4" w:space="0" w:color="auto"/>
            </w:tcBorders>
            <w:shd w:val="clear" w:color="auto" w:fill="auto"/>
            <w:noWrap/>
            <w:vAlign w:val="bottom"/>
            <w:hideMark/>
          </w:tcPr>
          <w:p w14:paraId="12E50FE6"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179" w:type="pct"/>
            <w:tcBorders>
              <w:top w:val="nil"/>
              <w:left w:val="nil"/>
              <w:bottom w:val="single" w:sz="4" w:space="0" w:color="auto"/>
              <w:right w:val="single" w:sz="4" w:space="0" w:color="auto"/>
            </w:tcBorders>
            <w:shd w:val="clear" w:color="auto" w:fill="auto"/>
            <w:noWrap/>
            <w:vAlign w:val="bottom"/>
            <w:hideMark/>
          </w:tcPr>
          <w:p w14:paraId="789FAB24"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19" w:type="pct"/>
            <w:tcBorders>
              <w:top w:val="nil"/>
              <w:left w:val="nil"/>
              <w:bottom w:val="single" w:sz="4" w:space="0" w:color="auto"/>
              <w:right w:val="single" w:sz="4" w:space="0" w:color="auto"/>
            </w:tcBorders>
            <w:shd w:val="clear" w:color="auto" w:fill="auto"/>
            <w:noWrap/>
            <w:vAlign w:val="bottom"/>
            <w:hideMark/>
          </w:tcPr>
          <w:p w14:paraId="207573F3"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80" w:type="pct"/>
            <w:tcBorders>
              <w:top w:val="nil"/>
              <w:left w:val="nil"/>
              <w:bottom w:val="single" w:sz="4" w:space="0" w:color="auto"/>
              <w:right w:val="single" w:sz="4" w:space="0" w:color="auto"/>
            </w:tcBorders>
            <w:shd w:val="clear" w:color="auto" w:fill="auto"/>
            <w:noWrap/>
            <w:vAlign w:val="bottom"/>
            <w:hideMark/>
          </w:tcPr>
          <w:p w14:paraId="54EDEC18"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41" w:type="pct"/>
            <w:tcBorders>
              <w:top w:val="nil"/>
              <w:left w:val="nil"/>
              <w:bottom w:val="single" w:sz="4" w:space="0" w:color="auto"/>
              <w:right w:val="single" w:sz="4" w:space="0" w:color="auto"/>
            </w:tcBorders>
            <w:shd w:val="clear" w:color="auto" w:fill="auto"/>
            <w:noWrap/>
            <w:vAlign w:val="bottom"/>
            <w:hideMark/>
          </w:tcPr>
          <w:p w14:paraId="4687451C"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1" w:type="pct"/>
            <w:tcBorders>
              <w:top w:val="nil"/>
              <w:left w:val="nil"/>
              <w:bottom w:val="single" w:sz="4" w:space="0" w:color="auto"/>
              <w:right w:val="single" w:sz="4" w:space="0" w:color="auto"/>
            </w:tcBorders>
            <w:shd w:val="clear" w:color="auto" w:fill="auto"/>
            <w:noWrap/>
            <w:vAlign w:val="bottom"/>
            <w:hideMark/>
          </w:tcPr>
          <w:p w14:paraId="4E732EB2"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1" w:type="pct"/>
            <w:tcBorders>
              <w:top w:val="nil"/>
              <w:left w:val="nil"/>
              <w:bottom w:val="single" w:sz="4" w:space="0" w:color="auto"/>
              <w:right w:val="single" w:sz="4" w:space="0" w:color="auto"/>
            </w:tcBorders>
            <w:shd w:val="clear" w:color="auto" w:fill="auto"/>
            <w:noWrap/>
            <w:vAlign w:val="bottom"/>
            <w:hideMark/>
          </w:tcPr>
          <w:p w14:paraId="33D32F3E"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6</w:t>
            </w:r>
          </w:p>
        </w:tc>
        <w:tc>
          <w:tcPr>
            <w:tcW w:w="219" w:type="pct"/>
            <w:tcBorders>
              <w:top w:val="nil"/>
              <w:left w:val="nil"/>
              <w:bottom w:val="single" w:sz="4" w:space="0" w:color="auto"/>
              <w:right w:val="single" w:sz="4" w:space="0" w:color="auto"/>
            </w:tcBorders>
            <w:shd w:val="clear" w:color="auto" w:fill="auto"/>
            <w:noWrap/>
            <w:vAlign w:val="bottom"/>
            <w:hideMark/>
          </w:tcPr>
          <w:p w14:paraId="47C8296D"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80" w:type="pct"/>
            <w:tcBorders>
              <w:top w:val="nil"/>
              <w:left w:val="nil"/>
              <w:bottom w:val="single" w:sz="4" w:space="0" w:color="auto"/>
              <w:right w:val="single" w:sz="4" w:space="0" w:color="auto"/>
            </w:tcBorders>
            <w:shd w:val="clear" w:color="auto" w:fill="auto"/>
            <w:noWrap/>
            <w:vAlign w:val="bottom"/>
            <w:hideMark/>
          </w:tcPr>
          <w:p w14:paraId="64EA1482"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402" w:type="pct"/>
            <w:tcBorders>
              <w:top w:val="nil"/>
              <w:left w:val="nil"/>
              <w:bottom w:val="single" w:sz="4" w:space="0" w:color="auto"/>
              <w:right w:val="single" w:sz="4" w:space="0" w:color="auto"/>
            </w:tcBorders>
            <w:shd w:val="clear" w:color="auto" w:fill="auto"/>
            <w:noWrap/>
            <w:vAlign w:val="bottom"/>
            <w:hideMark/>
          </w:tcPr>
          <w:p w14:paraId="0321BE3C"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40" w:type="pct"/>
            <w:tcBorders>
              <w:top w:val="nil"/>
              <w:left w:val="nil"/>
              <w:bottom w:val="single" w:sz="4" w:space="0" w:color="auto"/>
              <w:right w:val="single" w:sz="4" w:space="0" w:color="auto"/>
            </w:tcBorders>
            <w:shd w:val="clear" w:color="auto" w:fill="auto"/>
            <w:noWrap/>
            <w:vAlign w:val="bottom"/>
            <w:hideMark/>
          </w:tcPr>
          <w:p w14:paraId="408BB2B4"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r>
      <w:tr w:rsidR="00E41679" w:rsidRPr="00E41679" w14:paraId="7CAA23BC" w14:textId="77777777" w:rsidTr="00E41679">
        <w:trPr>
          <w:trHeight w:val="280"/>
        </w:trPr>
        <w:tc>
          <w:tcPr>
            <w:tcW w:w="199" w:type="pct"/>
            <w:tcBorders>
              <w:top w:val="nil"/>
              <w:left w:val="single" w:sz="4" w:space="0" w:color="auto"/>
              <w:bottom w:val="single" w:sz="4" w:space="0" w:color="auto"/>
              <w:right w:val="single" w:sz="4" w:space="0" w:color="auto"/>
            </w:tcBorders>
            <w:shd w:val="clear" w:color="auto" w:fill="auto"/>
            <w:noWrap/>
            <w:vAlign w:val="center"/>
            <w:hideMark/>
          </w:tcPr>
          <w:p w14:paraId="7E48FC81" w14:textId="77777777" w:rsidR="00E41679" w:rsidRPr="00E41679" w:rsidRDefault="00E41679" w:rsidP="00E41679">
            <w:pPr>
              <w:widowControl/>
              <w:jc w:val="center"/>
              <w:rPr>
                <w:rFonts w:ascii="宋体" w:eastAsia="宋体" w:hAnsi="宋体" w:cs="宋体"/>
                <w:color w:val="000000"/>
                <w:kern w:val="0"/>
                <w:sz w:val="22"/>
              </w:rPr>
            </w:pPr>
            <w:r w:rsidRPr="00E41679">
              <w:rPr>
                <w:rFonts w:ascii="宋体" w:eastAsia="宋体" w:hAnsi="宋体" w:cs="宋体" w:hint="eastAsia"/>
                <w:color w:val="000000"/>
                <w:kern w:val="0"/>
                <w:sz w:val="22"/>
              </w:rPr>
              <w:t>24</w:t>
            </w:r>
          </w:p>
        </w:tc>
        <w:tc>
          <w:tcPr>
            <w:tcW w:w="257" w:type="pct"/>
            <w:tcBorders>
              <w:top w:val="nil"/>
              <w:left w:val="nil"/>
              <w:bottom w:val="single" w:sz="4" w:space="0" w:color="auto"/>
              <w:right w:val="single" w:sz="4" w:space="0" w:color="auto"/>
            </w:tcBorders>
            <w:shd w:val="clear" w:color="auto" w:fill="auto"/>
            <w:noWrap/>
            <w:vAlign w:val="bottom"/>
            <w:hideMark/>
          </w:tcPr>
          <w:p w14:paraId="510BDBE5"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4" w:type="pct"/>
            <w:tcBorders>
              <w:top w:val="nil"/>
              <w:left w:val="nil"/>
              <w:bottom w:val="single" w:sz="4" w:space="0" w:color="auto"/>
              <w:right w:val="single" w:sz="4" w:space="0" w:color="auto"/>
            </w:tcBorders>
            <w:shd w:val="clear" w:color="auto" w:fill="auto"/>
            <w:noWrap/>
            <w:vAlign w:val="bottom"/>
            <w:hideMark/>
          </w:tcPr>
          <w:p w14:paraId="4EFFC3EC"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54</w:t>
            </w:r>
          </w:p>
        </w:tc>
        <w:tc>
          <w:tcPr>
            <w:tcW w:w="260" w:type="pct"/>
            <w:tcBorders>
              <w:top w:val="nil"/>
              <w:left w:val="nil"/>
              <w:bottom w:val="single" w:sz="4" w:space="0" w:color="auto"/>
              <w:right w:val="single" w:sz="4" w:space="0" w:color="auto"/>
            </w:tcBorders>
            <w:shd w:val="clear" w:color="auto" w:fill="auto"/>
            <w:noWrap/>
            <w:vAlign w:val="bottom"/>
            <w:hideMark/>
          </w:tcPr>
          <w:p w14:paraId="450C0582"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40" w:type="pct"/>
            <w:tcBorders>
              <w:top w:val="nil"/>
              <w:left w:val="nil"/>
              <w:bottom w:val="single" w:sz="4" w:space="0" w:color="auto"/>
              <w:right w:val="single" w:sz="4" w:space="0" w:color="auto"/>
            </w:tcBorders>
            <w:shd w:val="clear" w:color="auto" w:fill="auto"/>
            <w:noWrap/>
            <w:vAlign w:val="bottom"/>
            <w:hideMark/>
          </w:tcPr>
          <w:p w14:paraId="793C1EB8"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60" w:type="pct"/>
            <w:tcBorders>
              <w:top w:val="nil"/>
              <w:left w:val="nil"/>
              <w:bottom w:val="single" w:sz="4" w:space="0" w:color="auto"/>
              <w:right w:val="single" w:sz="4" w:space="0" w:color="auto"/>
            </w:tcBorders>
            <w:shd w:val="clear" w:color="auto" w:fill="auto"/>
            <w:noWrap/>
            <w:vAlign w:val="bottom"/>
            <w:hideMark/>
          </w:tcPr>
          <w:p w14:paraId="12737886"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19" w:type="pct"/>
            <w:tcBorders>
              <w:top w:val="nil"/>
              <w:left w:val="nil"/>
              <w:bottom w:val="single" w:sz="4" w:space="0" w:color="auto"/>
              <w:right w:val="single" w:sz="4" w:space="0" w:color="auto"/>
            </w:tcBorders>
            <w:shd w:val="clear" w:color="auto" w:fill="auto"/>
            <w:noWrap/>
            <w:vAlign w:val="bottom"/>
            <w:hideMark/>
          </w:tcPr>
          <w:p w14:paraId="72E373EF"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1AE38E10"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19" w:type="pct"/>
            <w:tcBorders>
              <w:top w:val="nil"/>
              <w:left w:val="nil"/>
              <w:bottom w:val="single" w:sz="4" w:space="0" w:color="auto"/>
              <w:right w:val="single" w:sz="4" w:space="0" w:color="auto"/>
            </w:tcBorders>
            <w:shd w:val="clear" w:color="auto" w:fill="auto"/>
            <w:noWrap/>
            <w:vAlign w:val="bottom"/>
            <w:hideMark/>
          </w:tcPr>
          <w:p w14:paraId="26CDC791"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179" w:type="pct"/>
            <w:tcBorders>
              <w:top w:val="nil"/>
              <w:left w:val="nil"/>
              <w:bottom w:val="single" w:sz="4" w:space="0" w:color="auto"/>
              <w:right w:val="single" w:sz="4" w:space="0" w:color="auto"/>
            </w:tcBorders>
            <w:shd w:val="clear" w:color="auto" w:fill="auto"/>
            <w:noWrap/>
            <w:vAlign w:val="bottom"/>
            <w:hideMark/>
          </w:tcPr>
          <w:p w14:paraId="3F6DD1A7"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7310D48C"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80" w:type="pct"/>
            <w:tcBorders>
              <w:top w:val="nil"/>
              <w:left w:val="nil"/>
              <w:bottom w:val="single" w:sz="4" w:space="0" w:color="auto"/>
              <w:right w:val="single" w:sz="4" w:space="0" w:color="auto"/>
            </w:tcBorders>
            <w:shd w:val="clear" w:color="auto" w:fill="auto"/>
            <w:noWrap/>
            <w:vAlign w:val="bottom"/>
            <w:hideMark/>
          </w:tcPr>
          <w:p w14:paraId="67B6F9BD"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41" w:type="pct"/>
            <w:tcBorders>
              <w:top w:val="nil"/>
              <w:left w:val="nil"/>
              <w:bottom w:val="single" w:sz="4" w:space="0" w:color="auto"/>
              <w:right w:val="single" w:sz="4" w:space="0" w:color="auto"/>
            </w:tcBorders>
            <w:shd w:val="clear" w:color="auto" w:fill="auto"/>
            <w:noWrap/>
            <w:vAlign w:val="bottom"/>
            <w:hideMark/>
          </w:tcPr>
          <w:p w14:paraId="7197C3AA"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1" w:type="pct"/>
            <w:tcBorders>
              <w:top w:val="nil"/>
              <w:left w:val="nil"/>
              <w:bottom w:val="single" w:sz="4" w:space="0" w:color="auto"/>
              <w:right w:val="single" w:sz="4" w:space="0" w:color="auto"/>
            </w:tcBorders>
            <w:shd w:val="clear" w:color="auto" w:fill="auto"/>
            <w:noWrap/>
            <w:vAlign w:val="bottom"/>
            <w:hideMark/>
          </w:tcPr>
          <w:p w14:paraId="663A4232"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1" w:type="pct"/>
            <w:tcBorders>
              <w:top w:val="nil"/>
              <w:left w:val="nil"/>
              <w:bottom w:val="single" w:sz="4" w:space="0" w:color="auto"/>
              <w:right w:val="single" w:sz="4" w:space="0" w:color="auto"/>
            </w:tcBorders>
            <w:shd w:val="clear" w:color="auto" w:fill="auto"/>
            <w:noWrap/>
            <w:vAlign w:val="bottom"/>
            <w:hideMark/>
          </w:tcPr>
          <w:p w14:paraId="640A78AA"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19" w:type="pct"/>
            <w:tcBorders>
              <w:top w:val="nil"/>
              <w:left w:val="nil"/>
              <w:bottom w:val="single" w:sz="4" w:space="0" w:color="auto"/>
              <w:right w:val="single" w:sz="4" w:space="0" w:color="auto"/>
            </w:tcBorders>
            <w:shd w:val="clear" w:color="auto" w:fill="auto"/>
            <w:noWrap/>
            <w:vAlign w:val="bottom"/>
            <w:hideMark/>
          </w:tcPr>
          <w:p w14:paraId="00C3FF4F"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80" w:type="pct"/>
            <w:tcBorders>
              <w:top w:val="nil"/>
              <w:left w:val="nil"/>
              <w:bottom w:val="single" w:sz="4" w:space="0" w:color="auto"/>
              <w:right w:val="single" w:sz="4" w:space="0" w:color="auto"/>
            </w:tcBorders>
            <w:shd w:val="clear" w:color="auto" w:fill="auto"/>
            <w:noWrap/>
            <w:vAlign w:val="bottom"/>
            <w:hideMark/>
          </w:tcPr>
          <w:p w14:paraId="7A261C3D"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402" w:type="pct"/>
            <w:tcBorders>
              <w:top w:val="nil"/>
              <w:left w:val="nil"/>
              <w:bottom w:val="single" w:sz="4" w:space="0" w:color="auto"/>
              <w:right w:val="single" w:sz="4" w:space="0" w:color="auto"/>
            </w:tcBorders>
            <w:shd w:val="clear" w:color="auto" w:fill="auto"/>
            <w:noWrap/>
            <w:vAlign w:val="bottom"/>
            <w:hideMark/>
          </w:tcPr>
          <w:p w14:paraId="23164640"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40" w:type="pct"/>
            <w:tcBorders>
              <w:top w:val="nil"/>
              <w:left w:val="nil"/>
              <w:bottom w:val="single" w:sz="4" w:space="0" w:color="auto"/>
              <w:right w:val="single" w:sz="4" w:space="0" w:color="auto"/>
            </w:tcBorders>
            <w:shd w:val="clear" w:color="auto" w:fill="auto"/>
            <w:noWrap/>
            <w:vAlign w:val="bottom"/>
            <w:hideMark/>
          </w:tcPr>
          <w:p w14:paraId="2891CE75"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r>
      <w:tr w:rsidR="00E41679" w:rsidRPr="00E41679" w14:paraId="5C8393AE" w14:textId="77777777" w:rsidTr="00E41679">
        <w:trPr>
          <w:trHeight w:val="280"/>
        </w:trPr>
        <w:tc>
          <w:tcPr>
            <w:tcW w:w="199" w:type="pct"/>
            <w:tcBorders>
              <w:top w:val="nil"/>
              <w:left w:val="single" w:sz="4" w:space="0" w:color="auto"/>
              <w:bottom w:val="single" w:sz="4" w:space="0" w:color="auto"/>
              <w:right w:val="single" w:sz="4" w:space="0" w:color="auto"/>
            </w:tcBorders>
            <w:shd w:val="clear" w:color="auto" w:fill="auto"/>
            <w:noWrap/>
            <w:vAlign w:val="center"/>
            <w:hideMark/>
          </w:tcPr>
          <w:p w14:paraId="2629DD35" w14:textId="77777777" w:rsidR="00E41679" w:rsidRPr="00E41679" w:rsidRDefault="00E41679" w:rsidP="00E41679">
            <w:pPr>
              <w:widowControl/>
              <w:jc w:val="center"/>
              <w:rPr>
                <w:rFonts w:ascii="宋体" w:eastAsia="宋体" w:hAnsi="宋体" w:cs="宋体"/>
                <w:color w:val="000000"/>
                <w:kern w:val="0"/>
                <w:sz w:val="22"/>
              </w:rPr>
            </w:pPr>
            <w:r w:rsidRPr="00E41679">
              <w:rPr>
                <w:rFonts w:ascii="宋体" w:eastAsia="宋体" w:hAnsi="宋体" w:cs="宋体" w:hint="eastAsia"/>
                <w:color w:val="000000"/>
                <w:kern w:val="0"/>
                <w:sz w:val="22"/>
              </w:rPr>
              <w:t>25</w:t>
            </w:r>
          </w:p>
        </w:tc>
        <w:tc>
          <w:tcPr>
            <w:tcW w:w="257" w:type="pct"/>
            <w:tcBorders>
              <w:top w:val="nil"/>
              <w:left w:val="nil"/>
              <w:bottom w:val="single" w:sz="4" w:space="0" w:color="auto"/>
              <w:right w:val="single" w:sz="4" w:space="0" w:color="auto"/>
            </w:tcBorders>
            <w:shd w:val="clear" w:color="auto" w:fill="auto"/>
            <w:noWrap/>
            <w:vAlign w:val="bottom"/>
            <w:hideMark/>
          </w:tcPr>
          <w:p w14:paraId="2F18021D"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4" w:type="pct"/>
            <w:tcBorders>
              <w:top w:val="nil"/>
              <w:left w:val="nil"/>
              <w:bottom w:val="single" w:sz="4" w:space="0" w:color="auto"/>
              <w:right w:val="single" w:sz="4" w:space="0" w:color="auto"/>
            </w:tcBorders>
            <w:shd w:val="clear" w:color="auto" w:fill="auto"/>
            <w:noWrap/>
            <w:vAlign w:val="bottom"/>
            <w:hideMark/>
          </w:tcPr>
          <w:p w14:paraId="4715CD6E"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50</w:t>
            </w:r>
          </w:p>
        </w:tc>
        <w:tc>
          <w:tcPr>
            <w:tcW w:w="260" w:type="pct"/>
            <w:tcBorders>
              <w:top w:val="nil"/>
              <w:left w:val="nil"/>
              <w:bottom w:val="single" w:sz="4" w:space="0" w:color="auto"/>
              <w:right w:val="single" w:sz="4" w:space="0" w:color="auto"/>
            </w:tcBorders>
            <w:shd w:val="clear" w:color="auto" w:fill="auto"/>
            <w:noWrap/>
            <w:vAlign w:val="bottom"/>
            <w:hideMark/>
          </w:tcPr>
          <w:p w14:paraId="2A76C5F6"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40" w:type="pct"/>
            <w:tcBorders>
              <w:top w:val="nil"/>
              <w:left w:val="nil"/>
              <w:bottom w:val="single" w:sz="4" w:space="0" w:color="auto"/>
              <w:right w:val="single" w:sz="4" w:space="0" w:color="auto"/>
            </w:tcBorders>
            <w:shd w:val="clear" w:color="auto" w:fill="auto"/>
            <w:noWrap/>
            <w:vAlign w:val="bottom"/>
            <w:hideMark/>
          </w:tcPr>
          <w:p w14:paraId="29952F68"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60" w:type="pct"/>
            <w:tcBorders>
              <w:top w:val="nil"/>
              <w:left w:val="nil"/>
              <w:bottom w:val="single" w:sz="4" w:space="0" w:color="auto"/>
              <w:right w:val="single" w:sz="4" w:space="0" w:color="auto"/>
            </w:tcBorders>
            <w:shd w:val="clear" w:color="auto" w:fill="auto"/>
            <w:noWrap/>
            <w:vAlign w:val="bottom"/>
            <w:hideMark/>
          </w:tcPr>
          <w:p w14:paraId="5B4875BB"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19" w:type="pct"/>
            <w:tcBorders>
              <w:top w:val="nil"/>
              <w:left w:val="nil"/>
              <w:bottom w:val="single" w:sz="4" w:space="0" w:color="auto"/>
              <w:right w:val="single" w:sz="4" w:space="0" w:color="auto"/>
            </w:tcBorders>
            <w:shd w:val="clear" w:color="auto" w:fill="auto"/>
            <w:noWrap/>
            <w:vAlign w:val="bottom"/>
            <w:hideMark/>
          </w:tcPr>
          <w:p w14:paraId="05D975AE"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02845986"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2</w:t>
            </w:r>
          </w:p>
        </w:tc>
        <w:tc>
          <w:tcPr>
            <w:tcW w:w="219" w:type="pct"/>
            <w:tcBorders>
              <w:top w:val="nil"/>
              <w:left w:val="nil"/>
              <w:bottom w:val="single" w:sz="4" w:space="0" w:color="auto"/>
              <w:right w:val="single" w:sz="4" w:space="0" w:color="auto"/>
            </w:tcBorders>
            <w:shd w:val="clear" w:color="auto" w:fill="auto"/>
            <w:noWrap/>
            <w:vAlign w:val="bottom"/>
            <w:hideMark/>
          </w:tcPr>
          <w:p w14:paraId="2A6B1DD5"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179" w:type="pct"/>
            <w:tcBorders>
              <w:top w:val="nil"/>
              <w:left w:val="nil"/>
              <w:bottom w:val="single" w:sz="4" w:space="0" w:color="auto"/>
              <w:right w:val="single" w:sz="4" w:space="0" w:color="auto"/>
            </w:tcBorders>
            <w:shd w:val="clear" w:color="auto" w:fill="auto"/>
            <w:noWrap/>
            <w:vAlign w:val="bottom"/>
            <w:hideMark/>
          </w:tcPr>
          <w:p w14:paraId="6A64380A"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21C6C94D"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80" w:type="pct"/>
            <w:tcBorders>
              <w:top w:val="nil"/>
              <w:left w:val="nil"/>
              <w:bottom w:val="single" w:sz="4" w:space="0" w:color="auto"/>
              <w:right w:val="single" w:sz="4" w:space="0" w:color="auto"/>
            </w:tcBorders>
            <w:shd w:val="clear" w:color="auto" w:fill="auto"/>
            <w:noWrap/>
            <w:vAlign w:val="bottom"/>
            <w:hideMark/>
          </w:tcPr>
          <w:p w14:paraId="62255780"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2</w:t>
            </w:r>
          </w:p>
        </w:tc>
        <w:tc>
          <w:tcPr>
            <w:tcW w:w="341" w:type="pct"/>
            <w:tcBorders>
              <w:top w:val="nil"/>
              <w:left w:val="nil"/>
              <w:bottom w:val="single" w:sz="4" w:space="0" w:color="auto"/>
              <w:right w:val="single" w:sz="4" w:space="0" w:color="auto"/>
            </w:tcBorders>
            <w:shd w:val="clear" w:color="auto" w:fill="auto"/>
            <w:noWrap/>
            <w:vAlign w:val="bottom"/>
            <w:hideMark/>
          </w:tcPr>
          <w:p w14:paraId="4D9AC31C"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1" w:type="pct"/>
            <w:tcBorders>
              <w:top w:val="nil"/>
              <w:left w:val="nil"/>
              <w:bottom w:val="single" w:sz="4" w:space="0" w:color="auto"/>
              <w:right w:val="single" w:sz="4" w:space="0" w:color="auto"/>
            </w:tcBorders>
            <w:shd w:val="clear" w:color="auto" w:fill="auto"/>
            <w:noWrap/>
            <w:vAlign w:val="bottom"/>
            <w:hideMark/>
          </w:tcPr>
          <w:p w14:paraId="453BDB71"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1" w:type="pct"/>
            <w:tcBorders>
              <w:top w:val="nil"/>
              <w:left w:val="nil"/>
              <w:bottom w:val="single" w:sz="4" w:space="0" w:color="auto"/>
              <w:right w:val="single" w:sz="4" w:space="0" w:color="auto"/>
            </w:tcBorders>
            <w:shd w:val="clear" w:color="auto" w:fill="auto"/>
            <w:noWrap/>
            <w:vAlign w:val="bottom"/>
            <w:hideMark/>
          </w:tcPr>
          <w:p w14:paraId="245E68D3"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5</w:t>
            </w:r>
          </w:p>
        </w:tc>
        <w:tc>
          <w:tcPr>
            <w:tcW w:w="219" w:type="pct"/>
            <w:tcBorders>
              <w:top w:val="nil"/>
              <w:left w:val="nil"/>
              <w:bottom w:val="single" w:sz="4" w:space="0" w:color="auto"/>
              <w:right w:val="single" w:sz="4" w:space="0" w:color="auto"/>
            </w:tcBorders>
            <w:shd w:val="clear" w:color="auto" w:fill="auto"/>
            <w:noWrap/>
            <w:vAlign w:val="bottom"/>
            <w:hideMark/>
          </w:tcPr>
          <w:p w14:paraId="54E83A45"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80" w:type="pct"/>
            <w:tcBorders>
              <w:top w:val="nil"/>
              <w:left w:val="nil"/>
              <w:bottom w:val="single" w:sz="4" w:space="0" w:color="auto"/>
              <w:right w:val="single" w:sz="4" w:space="0" w:color="auto"/>
            </w:tcBorders>
            <w:shd w:val="clear" w:color="auto" w:fill="auto"/>
            <w:noWrap/>
            <w:vAlign w:val="bottom"/>
            <w:hideMark/>
          </w:tcPr>
          <w:p w14:paraId="6C105E2D"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402" w:type="pct"/>
            <w:tcBorders>
              <w:top w:val="nil"/>
              <w:left w:val="nil"/>
              <w:bottom w:val="single" w:sz="4" w:space="0" w:color="auto"/>
              <w:right w:val="single" w:sz="4" w:space="0" w:color="auto"/>
            </w:tcBorders>
            <w:shd w:val="clear" w:color="auto" w:fill="auto"/>
            <w:noWrap/>
            <w:vAlign w:val="bottom"/>
            <w:hideMark/>
          </w:tcPr>
          <w:p w14:paraId="4AF9E0E1"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40" w:type="pct"/>
            <w:tcBorders>
              <w:top w:val="nil"/>
              <w:left w:val="nil"/>
              <w:bottom w:val="single" w:sz="4" w:space="0" w:color="auto"/>
              <w:right w:val="single" w:sz="4" w:space="0" w:color="auto"/>
            </w:tcBorders>
            <w:shd w:val="clear" w:color="auto" w:fill="auto"/>
            <w:noWrap/>
            <w:vAlign w:val="bottom"/>
            <w:hideMark/>
          </w:tcPr>
          <w:p w14:paraId="6F34ED61"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r>
      <w:tr w:rsidR="00E41679" w:rsidRPr="00E41679" w14:paraId="6A6310D6" w14:textId="77777777" w:rsidTr="00E41679">
        <w:trPr>
          <w:trHeight w:val="280"/>
        </w:trPr>
        <w:tc>
          <w:tcPr>
            <w:tcW w:w="199" w:type="pct"/>
            <w:tcBorders>
              <w:top w:val="nil"/>
              <w:left w:val="single" w:sz="4" w:space="0" w:color="auto"/>
              <w:bottom w:val="single" w:sz="4" w:space="0" w:color="auto"/>
              <w:right w:val="single" w:sz="4" w:space="0" w:color="auto"/>
            </w:tcBorders>
            <w:shd w:val="clear" w:color="auto" w:fill="auto"/>
            <w:noWrap/>
            <w:vAlign w:val="center"/>
            <w:hideMark/>
          </w:tcPr>
          <w:p w14:paraId="3EC5545A" w14:textId="77777777" w:rsidR="00E41679" w:rsidRPr="00E41679" w:rsidRDefault="00E41679" w:rsidP="00E41679">
            <w:pPr>
              <w:widowControl/>
              <w:jc w:val="center"/>
              <w:rPr>
                <w:rFonts w:ascii="宋体" w:eastAsia="宋体" w:hAnsi="宋体" w:cs="宋体"/>
                <w:color w:val="000000"/>
                <w:kern w:val="0"/>
                <w:sz w:val="22"/>
              </w:rPr>
            </w:pPr>
            <w:r w:rsidRPr="00E41679">
              <w:rPr>
                <w:rFonts w:ascii="宋体" w:eastAsia="宋体" w:hAnsi="宋体" w:cs="宋体" w:hint="eastAsia"/>
                <w:color w:val="000000"/>
                <w:kern w:val="0"/>
                <w:sz w:val="22"/>
              </w:rPr>
              <w:t>26</w:t>
            </w:r>
          </w:p>
        </w:tc>
        <w:tc>
          <w:tcPr>
            <w:tcW w:w="257" w:type="pct"/>
            <w:tcBorders>
              <w:top w:val="nil"/>
              <w:left w:val="nil"/>
              <w:bottom w:val="single" w:sz="4" w:space="0" w:color="auto"/>
              <w:right w:val="single" w:sz="4" w:space="0" w:color="auto"/>
            </w:tcBorders>
            <w:shd w:val="clear" w:color="auto" w:fill="auto"/>
            <w:noWrap/>
            <w:vAlign w:val="bottom"/>
            <w:hideMark/>
          </w:tcPr>
          <w:p w14:paraId="3341C7E1"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4" w:type="pct"/>
            <w:tcBorders>
              <w:top w:val="nil"/>
              <w:left w:val="nil"/>
              <w:bottom w:val="single" w:sz="4" w:space="0" w:color="auto"/>
              <w:right w:val="single" w:sz="4" w:space="0" w:color="auto"/>
            </w:tcBorders>
            <w:shd w:val="clear" w:color="auto" w:fill="auto"/>
            <w:noWrap/>
            <w:vAlign w:val="bottom"/>
            <w:hideMark/>
          </w:tcPr>
          <w:p w14:paraId="7D9DCBA4"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76</w:t>
            </w:r>
          </w:p>
        </w:tc>
        <w:tc>
          <w:tcPr>
            <w:tcW w:w="260" w:type="pct"/>
            <w:tcBorders>
              <w:top w:val="nil"/>
              <w:left w:val="nil"/>
              <w:bottom w:val="single" w:sz="4" w:space="0" w:color="auto"/>
              <w:right w:val="single" w:sz="4" w:space="0" w:color="auto"/>
            </w:tcBorders>
            <w:shd w:val="clear" w:color="auto" w:fill="auto"/>
            <w:noWrap/>
            <w:vAlign w:val="bottom"/>
            <w:hideMark/>
          </w:tcPr>
          <w:p w14:paraId="299A48AB"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40" w:type="pct"/>
            <w:tcBorders>
              <w:top w:val="nil"/>
              <w:left w:val="nil"/>
              <w:bottom w:val="single" w:sz="4" w:space="0" w:color="auto"/>
              <w:right w:val="single" w:sz="4" w:space="0" w:color="auto"/>
            </w:tcBorders>
            <w:shd w:val="clear" w:color="auto" w:fill="auto"/>
            <w:noWrap/>
            <w:vAlign w:val="bottom"/>
            <w:hideMark/>
          </w:tcPr>
          <w:p w14:paraId="1EE285CA"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60" w:type="pct"/>
            <w:tcBorders>
              <w:top w:val="nil"/>
              <w:left w:val="nil"/>
              <w:bottom w:val="single" w:sz="4" w:space="0" w:color="auto"/>
              <w:right w:val="single" w:sz="4" w:space="0" w:color="auto"/>
            </w:tcBorders>
            <w:shd w:val="clear" w:color="auto" w:fill="auto"/>
            <w:noWrap/>
            <w:vAlign w:val="bottom"/>
            <w:hideMark/>
          </w:tcPr>
          <w:p w14:paraId="73335CAA"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19" w:type="pct"/>
            <w:tcBorders>
              <w:top w:val="nil"/>
              <w:left w:val="nil"/>
              <w:bottom w:val="single" w:sz="4" w:space="0" w:color="auto"/>
              <w:right w:val="single" w:sz="4" w:space="0" w:color="auto"/>
            </w:tcBorders>
            <w:shd w:val="clear" w:color="auto" w:fill="auto"/>
            <w:noWrap/>
            <w:vAlign w:val="bottom"/>
            <w:hideMark/>
          </w:tcPr>
          <w:p w14:paraId="1476CE23"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2CCEC93E"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19" w:type="pct"/>
            <w:tcBorders>
              <w:top w:val="nil"/>
              <w:left w:val="nil"/>
              <w:bottom w:val="single" w:sz="4" w:space="0" w:color="auto"/>
              <w:right w:val="single" w:sz="4" w:space="0" w:color="auto"/>
            </w:tcBorders>
            <w:shd w:val="clear" w:color="auto" w:fill="auto"/>
            <w:noWrap/>
            <w:vAlign w:val="bottom"/>
            <w:hideMark/>
          </w:tcPr>
          <w:p w14:paraId="140B0FAA"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179" w:type="pct"/>
            <w:tcBorders>
              <w:top w:val="nil"/>
              <w:left w:val="nil"/>
              <w:bottom w:val="single" w:sz="4" w:space="0" w:color="auto"/>
              <w:right w:val="single" w:sz="4" w:space="0" w:color="auto"/>
            </w:tcBorders>
            <w:shd w:val="clear" w:color="auto" w:fill="auto"/>
            <w:noWrap/>
            <w:vAlign w:val="bottom"/>
            <w:hideMark/>
          </w:tcPr>
          <w:p w14:paraId="0764B2D2"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3D2CCF65"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80" w:type="pct"/>
            <w:tcBorders>
              <w:top w:val="nil"/>
              <w:left w:val="nil"/>
              <w:bottom w:val="single" w:sz="4" w:space="0" w:color="auto"/>
              <w:right w:val="single" w:sz="4" w:space="0" w:color="auto"/>
            </w:tcBorders>
            <w:shd w:val="clear" w:color="auto" w:fill="auto"/>
            <w:noWrap/>
            <w:vAlign w:val="bottom"/>
            <w:hideMark/>
          </w:tcPr>
          <w:p w14:paraId="7B1D3CDD"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41" w:type="pct"/>
            <w:tcBorders>
              <w:top w:val="nil"/>
              <w:left w:val="nil"/>
              <w:bottom w:val="single" w:sz="4" w:space="0" w:color="auto"/>
              <w:right w:val="single" w:sz="4" w:space="0" w:color="auto"/>
            </w:tcBorders>
            <w:shd w:val="clear" w:color="auto" w:fill="auto"/>
            <w:noWrap/>
            <w:vAlign w:val="bottom"/>
            <w:hideMark/>
          </w:tcPr>
          <w:p w14:paraId="2BB4EF0F"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1" w:type="pct"/>
            <w:tcBorders>
              <w:top w:val="nil"/>
              <w:left w:val="nil"/>
              <w:bottom w:val="single" w:sz="4" w:space="0" w:color="auto"/>
              <w:right w:val="single" w:sz="4" w:space="0" w:color="auto"/>
            </w:tcBorders>
            <w:shd w:val="clear" w:color="auto" w:fill="auto"/>
            <w:noWrap/>
            <w:vAlign w:val="bottom"/>
            <w:hideMark/>
          </w:tcPr>
          <w:p w14:paraId="5743E731"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1" w:type="pct"/>
            <w:tcBorders>
              <w:top w:val="nil"/>
              <w:left w:val="nil"/>
              <w:bottom w:val="single" w:sz="4" w:space="0" w:color="auto"/>
              <w:right w:val="single" w:sz="4" w:space="0" w:color="auto"/>
            </w:tcBorders>
            <w:shd w:val="clear" w:color="auto" w:fill="auto"/>
            <w:noWrap/>
            <w:vAlign w:val="bottom"/>
            <w:hideMark/>
          </w:tcPr>
          <w:p w14:paraId="63092D59"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6</w:t>
            </w:r>
          </w:p>
        </w:tc>
        <w:tc>
          <w:tcPr>
            <w:tcW w:w="219" w:type="pct"/>
            <w:tcBorders>
              <w:top w:val="nil"/>
              <w:left w:val="nil"/>
              <w:bottom w:val="single" w:sz="4" w:space="0" w:color="auto"/>
              <w:right w:val="single" w:sz="4" w:space="0" w:color="auto"/>
            </w:tcBorders>
            <w:shd w:val="clear" w:color="auto" w:fill="auto"/>
            <w:noWrap/>
            <w:vAlign w:val="bottom"/>
            <w:hideMark/>
          </w:tcPr>
          <w:p w14:paraId="721D9468"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80" w:type="pct"/>
            <w:tcBorders>
              <w:top w:val="nil"/>
              <w:left w:val="nil"/>
              <w:bottom w:val="single" w:sz="4" w:space="0" w:color="auto"/>
              <w:right w:val="single" w:sz="4" w:space="0" w:color="auto"/>
            </w:tcBorders>
            <w:shd w:val="clear" w:color="auto" w:fill="auto"/>
            <w:noWrap/>
            <w:vAlign w:val="bottom"/>
            <w:hideMark/>
          </w:tcPr>
          <w:p w14:paraId="73D35B41"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402" w:type="pct"/>
            <w:tcBorders>
              <w:top w:val="nil"/>
              <w:left w:val="nil"/>
              <w:bottom w:val="single" w:sz="4" w:space="0" w:color="auto"/>
              <w:right w:val="single" w:sz="4" w:space="0" w:color="auto"/>
            </w:tcBorders>
            <w:shd w:val="clear" w:color="auto" w:fill="auto"/>
            <w:noWrap/>
            <w:vAlign w:val="bottom"/>
            <w:hideMark/>
          </w:tcPr>
          <w:p w14:paraId="0E60C806"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40" w:type="pct"/>
            <w:tcBorders>
              <w:top w:val="nil"/>
              <w:left w:val="nil"/>
              <w:bottom w:val="single" w:sz="4" w:space="0" w:color="auto"/>
              <w:right w:val="single" w:sz="4" w:space="0" w:color="auto"/>
            </w:tcBorders>
            <w:shd w:val="clear" w:color="auto" w:fill="auto"/>
            <w:noWrap/>
            <w:vAlign w:val="bottom"/>
            <w:hideMark/>
          </w:tcPr>
          <w:p w14:paraId="31E647F3"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r>
      <w:tr w:rsidR="00E41679" w:rsidRPr="00E41679" w14:paraId="25CE9B61" w14:textId="77777777" w:rsidTr="00E41679">
        <w:trPr>
          <w:trHeight w:val="280"/>
        </w:trPr>
        <w:tc>
          <w:tcPr>
            <w:tcW w:w="199" w:type="pct"/>
            <w:tcBorders>
              <w:top w:val="nil"/>
              <w:left w:val="single" w:sz="4" w:space="0" w:color="auto"/>
              <w:bottom w:val="single" w:sz="4" w:space="0" w:color="auto"/>
              <w:right w:val="single" w:sz="4" w:space="0" w:color="auto"/>
            </w:tcBorders>
            <w:shd w:val="clear" w:color="auto" w:fill="auto"/>
            <w:noWrap/>
            <w:vAlign w:val="center"/>
            <w:hideMark/>
          </w:tcPr>
          <w:p w14:paraId="7589E098" w14:textId="77777777" w:rsidR="00E41679" w:rsidRPr="00E41679" w:rsidRDefault="00E41679" w:rsidP="00E41679">
            <w:pPr>
              <w:widowControl/>
              <w:jc w:val="center"/>
              <w:rPr>
                <w:rFonts w:ascii="宋体" w:eastAsia="宋体" w:hAnsi="宋体" w:cs="宋体"/>
                <w:color w:val="000000"/>
                <w:kern w:val="0"/>
                <w:sz w:val="22"/>
              </w:rPr>
            </w:pPr>
            <w:r w:rsidRPr="00E41679">
              <w:rPr>
                <w:rFonts w:ascii="宋体" w:eastAsia="宋体" w:hAnsi="宋体" w:cs="宋体" w:hint="eastAsia"/>
                <w:color w:val="000000"/>
                <w:kern w:val="0"/>
                <w:sz w:val="22"/>
              </w:rPr>
              <w:t>27</w:t>
            </w:r>
          </w:p>
        </w:tc>
        <w:tc>
          <w:tcPr>
            <w:tcW w:w="257" w:type="pct"/>
            <w:tcBorders>
              <w:top w:val="nil"/>
              <w:left w:val="nil"/>
              <w:bottom w:val="single" w:sz="4" w:space="0" w:color="auto"/>
              <w:right w:val="single" w:sz="4" w:space="0" w:color="auto"/>
            </w:tcBorders>
            <w:shd w:val="clear" w:color="auto" w:fill="auto"/>
            <w:noWrap/>
            <w:vAlign w:val="bottom"/>
            <w:hideMark/>
          </w:tcPr>
          <w:p w14:paraId="457A14EA"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4" w:type="pct"/>
            <w:tcBorders>
              <w:top w:val="nil"/>
              <w:left w:val="nil"/>
              <w:bottom w:val="single" w:sz="4" w:space="0" w:color="auto"/>
              <w:right w:val="single" w:sz="4" w:space="0" w:color="auto"/>
            </w:tcBorders>
            <w:shd w:val="clear" w:color="auto" w:fill="auto"/>
            <w:noWrap/>
            <w:vAlign w:val="bottom"/>
            <w:hideMark/>
          </w:tcPr>
          <w:p w14:paraId="77812BD9"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58</w:t>
            </w:r>
          </w:p>
        </w:tc>
        <w:tc>
          <w:tcPr>
            <w:tcW w:w="260" w:type="pct"/>
            <w:tcBorders>
              <w:top w:val="nil"/>
              <w:left w:val="nil"/>
              <w:bottom w:val="single" w:sz="4" w:space="0" w:color="auto"/>
              <w:right w:val="single" w:sz="4" w:space="0" w:color="auto"/>
            </w:tcBorders>
            <w:shd w:val="clear" w:color="auto" w:fill="auto"/>
            <w:noWrap/>
            <w:vAlign w:val="bottom"/>
            <w:hideMark/>
          </w:tcPr>
          <w:p w14:paraId="317C11AE"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40" w:type="pct"/>
            <w:tcBorders>
              <w:top w:val="nil"/>
              <w:left w:val="nil"/>
              <w:bottom w:val="single" w:sz="4" w:space="0" w:color="auto"/>
              <w:right w:val="single" w:sz="4" w:space="0" w:color="auto"/>
            </w:tcBorders>
            <w:shd w:val="clear" w:color="auto" w:fill="auto"/>
            <w:noWrap/>
            <w:vAlign w:val="bottom"/>
            <w:hideMark/>
          </w:tcPr>
          <w:p w14:paraId="7FBEFEC6"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60" w:type="pct"/>
            <w:tcBorders>
              <w:top w:val="nil"/>
              <w:left w:val="nil"/>
              <w:bottom w:val="single" w:sz="4" w:space="0" w:color="auto"/>
              <w:right w:val="single" w:sz="4" w:space="0" w:color="auto"/>
            </w:tcBorders>
            <w:shd w:val="clear" w:color="auto" w:fill="auto"/>
            <w:noWrap/>
            <w:vAlign w:val="bottom"/>
            <w:hideMark/>
          </w:tcPr>
          <w:p w14:paraId="5D40E578"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19" w:type="pct"/>
            <w:tcBorders>
              <w:top w:val="nil"/>
              <w:left w:val="nil"/>
              <w:bottom w:val="single" w:sz="4" w:space="0" w:color="auto"/>
              <w:right w:val="single" w:sz="4" w:space="0" w:color="auto"/>
            </w:tcBorders>
            <w:shd w:val="clear" w:color="auto" w:fill="auto"/>
            <w:noWrap/>
            <w:vAlign w:val="bottom"/>
            <w:hideMark/>
          </w:tcPr>
          <w:p w14:paraId="1DB00A08"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19" w:type="pct"/>
            <w:tcBorders>
              <w:top w:val="nil"/>
              <w:left w:val="nil"/>
              <w:bottom w:val="single" w:sz="4" w:space="0" w:color="auto"/>
              <w:right w:val="single" w:sz="4" w:space="0" w:color="auto"/>
            </w:tcBorders>
            <w:shd w:val="clear" w:color="auto" w:fill="auto"/>
            <w:noWrap/>
            <w:vAlign w:val="bottom"/>
            <w:hideMark/>
          </w:tcPr>
          <w:p w14:paraId="057D9BCB"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19" w:type="pct"/>
            <w:tcBorders>
              <w:top w:val="nil"/>
              <w:left w:val="nil"/>
              <w:bottom w:val="single" w:sz="4" w:space="0" w:color="auto"/>
              <w:right w:val="single" w:sz="4" w:space="0" w:color="auto"/>
            </w:tcBorders>
            <w:shd w:val="clear" w:color="auto" w:fill="auto"/>
            <w:noWrap/>
            <w:vAlign w:val="bottom"/>
            <w:hideMark/>
          </w:tcPr>
          <w:p w14:paraId="3ECE67C7"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179" w:type="pct"/>
            <w:tcBorders>
              <w:top w:val="nil"/>
              <w:left w:val="nil"/>
              <w:bottom w:val="single" w:sz="4" w:space="0" w:color="auto"/>
              <w:right w:val="single" w:sz="4" w:space="0" w:color="auto"/>
            </w:tcBorders>
            <w:shd w:val="clear" w:color="auto" w:fill="auto"/>
            <w:noWrap/>
            <w:vAlign w:val="bottom"/>
            <w:hideMark/>
          </w:tcPr>
          <w:p w14:paraId="0F701D81"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5B289A08"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80" w:type="pct"/>
            <w:tcBorders>
              <w:top w:val="nil"/>
              <w:left w:val="nil"/>
              <w:bottom w:val="single" w:sz="4" w:space="0" w:color="auto"/>
              <w:right w:val="single" w:sz="4" w:space="0" w:color="auto"/>
            </w:tcBorders>
            <w:shd w:val="clear" w:color="auto" w:fill="auto"/>
            <w:noWrap/>
            <w:vAlign w:val="bottom"/>
            <w:hideMark/>
          </w:tcPr>
          <w:p w14:paraId="3FA9F947"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2</w:t>
            </w:r>
          </w:p>
        </w:tc>
        <w:tc>
          <w:tcPr>
            <w:tcW w:w="341" w:type="pct"/>
            <w:tcBorders>
              <w:top w:val="nil"/>
              <w:left w:val="nil"/>
              <w:bottom w:val="single" w:sz="4" w:space="0" w:color="auto"/>
              <w:right w:val="single" w:sz="4" w:space="0" w:color="auto"/>
            </w:tcBorders>
            <w:shd w:val="clear" w:color="auto" w:fill="auto"/>
            <w:noWrap/>
            <w:vAlign w:val="bottom"/>
            <w:hideMark/>
          </w:tcPr>
          <w:p w14:paraId="76CCE07F"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1" w:type="pct"/>
            <w:tcBorders>
              <w:top w:val="nil"/>
              <w:left w:val="nil"/>
              <w:bottom w:val="single" w:sz="4" w:space="0" w:color="auto"/>
              <w:right w:val="single" w:sz="4" w:space="0" w:color="auto"/>
            </w:tcBorders>
            <w:shd w:val="clear" w:color="auto" w:fill="auto"/>
            <w:noWrap/>
            <w:vAlign w:val="bottom"/>
            <w:hideMark/>
          </w:tcPr>
          <w:p w14:paraId="2CCD61D2"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1" w:type="pct"/>
            <w:tcBorders>
              <w:top w:val="nil"/>
              <w:left w:val="nil"/>
              <w:bottom w:val="single" w:sz="4" w:space="0" w:color="auto"/>
              <w:right w:val="single" w:sz="4" w:space="0" w:color="auto"/>
            </w:tcBorders>
            <w:shd w:val="clear" w:color="auto" w:fill="auto"/>
            <w:noWrap/>
            <w:vAlign w:val="bottom"/>
            <w:hideMark/>
          </w:tcPr>
          <w:p w14:paraId="5E2E8E87"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2</w:t>
            </w:r>
          </w:p>
        </w:tc>
        <w:tc>
          <w:tcPr>
            <w:tcW w:w="219" w:type="pct"/>
            <w:tcBorders>
              <w:top w:val="nil"/>
              <w:left w:val="nil"/>
              <w:bottom w:val="single" w:sz="4" w:space="0" w:color="auto"/>
              <w:right w:val="single" w:sz="4" w:space="0" w:color="auto"/>
            </w:tcBorders>
            <w:shd w:val="clear" w:color="auto" w:fill="auto"/>
            <w:noWrap/>
            <w:vAlign w:val="bottom"/>
            <w:hideMark/>
          </w:tcPr>
          <w:p w14:paraId="3B1EB7B2"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80" w:type="pct"/>
            <w:tcBorders>
              <w:top w:val="nil"/>
              <w:left w:val="nil"/>
              <w:bottom w:val="single" w:sz="4" w:space="0" w:color="auto"/>
              <w:right w:val="single" w:sz="4" w:space="0" w:color="auto"/>
            </w:tcBorders>
            <w:shd w:val="clear" w:color="auto" w:fill="auto"/>
            <w:noWrap/>
            <w:vAlign w:val="bottom"/>
            <w:hideMark/>
          </w:tcPr>
          <w:p w14:paraId="2479FBA9"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402" w:type="pct"/>
            <w:tcBorders>
              <w:top w:val="nil"/>
              <w:left w:val="nil"/>
              <w:bottom w:val="single" w:sz="4" w:space="0" w:color="auto"/>
              <w:right w:val="single" w:sz="4" w:space="0" w:color="auto"/>
            </w:tcBorders>
            <w:shd w:val="clear" w:color="auto" w:fill="auto"/>
            <w:noWrap/>
            <w:vAlign w:val="bottom"/>
            <w:hideMark/>
          </w:tcPr>
          <w:p w14:paraId="76B84D9F"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40" w:type="pct"/>
            <w:tcBorders>
              <w:top w:val="nil"/>
              <w:left w:val="nil"/>
              <w:bottom w:val="single" w:sz="4" w:space="0" w:color="auto"/>
              <w:right w:val="single" w:sz="4" w:space="0" w:color="auto"/>
            </w:tcBorders>
            <w:shd w:val="clear" w:color="auto" w:fill="auto"/>
            <w:noWrap/>
            <w:vAlign w:val="bottom"/>
            <w:hideMark/>
          </w:tcPr>
          <w:p w14:paraId="1786B4B1"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r>
      <w:tr w:rsidR="00E41679" w:rsidRPr="00E41679" w14:paraId="4F0B8B76" w14:textId="77777777" w:rsidTr="00E41679">
        <w:trPr>
          <w:trHeight w:val="280"/>
        </w:trPr>
        <w:tc>
          <w:tcPr>
            <w:tcW w:w="199" w:type="pct"/>
            <w:tcBorders>
              <w:top w:val="nil"/>
              <w:left w:val="single" w:sz="4" w:space="0" w:color="auto"/>
              <w:bottom w:val="single" w:sz="4" w:space="0" w:color="auto"/>
              <w:right w:val="single" w:sz="4" w:space="0" w:color="auto"/>
            </w:tcBorders>
            <w:shd w:val="clear" w:color="auto" w:fill="auto"/>
            <w:noWrap/>
            <w:vAlign w:val="center"/>
            <w:hideMark/>
          </w:tcPr>
          <w:p w14:paraId="022BB11B" w14:textId="77777777" w:rsidR="00E41679" w:rsidRPr="00E41679" w:rsidRDefault="00E41679" w:rsidP="00E41679">
            <w:pPr>
              <w:widowControl/>
              <w:jc w:val="center"/>
              <w:rPr>
                <w:rFonts w:ascii="宋体" w:eastAsia="宋体" w:hAnsi="宋体" w:cs="宋体"/>
                <w:color w:val="000000"/>
                <w:kern w:val="0"/>
                <w:sz w:val="22"/>
              </w:rPr>
            </w:pPr>
            <w:r w:rsidRPr="00E41679">
              <w:rPr>
                <w:rFonts w:ascii="宋体" w:eastAsia="宋体" w:hAnsi="宋体" w:cs="宋体" w:hint="eastAsia"/>
                <w:color w:val="000000"/>
                <w:kern w:val="0"/>
                <w:sz w:val="22"/>
              </w:rPr>
              <w:t>28</w:t>
            </w:r>
          </w:p>
        </w:tc>
        <w:tc>
          <w:tcPr>
            <w:tcW w:w="257" w:type="pct"/>
            <w:tcBorders>
              <w:top w:val="nil"/>
              <w:left w:val="nil"/>
              <w:bottom w:val="single" w:sz="4" w:space="0" w:color="auto"/>
              <w:right w:val="single" w:sz="4" w:space="0" w:color="auto"/>
            </w:tcBorders>
            <w:shd w:val="clear" w:color="auto" w:fill="auto"/>
            <w:noWrap/>
            <w:vAlign w:val="bottom"/>
            <w:hideMark/>
          </w:tcPr>
          <w:p w14:paraId="61361C9E"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4" w:type="pct"/>
            <w:tcBorders>
              <w:top w:val="nil"/>
              <w:left w:val="nil"/>
              <w:bottom w:val="single" w:sz="4" w:space="0" w:color="auto"/>
              <w:right w:val="single" w:sz="4" w:space="0" w:color="auto"/>
            </w:tcBorders>
            <w:shd w:val="clear" w:color="auto" w:fill="auto"/>
            <w:noWrap/>
            <w:vAlign w:val="bottom"/>
            <w:hideMark/>
          </w:tcPr>
          <w:p w14:paraId="73F4C1FF"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67</w:t>
            </w:r>
          </w:p>
        </w:tc>
        <w:tc>
          <w:tcPr>
            <w:tcW w:w="260" w:type="pct"/>
            <w:tcBorders>
              <w:top w:val="nil"/>
              <w:left w:val="nil"/>
              <w:bottom w:val="single" w:sz="4" w:space="0" w:color="auto"/>
              <w:right w:val="single" w:sz="4" w:space="0" w:color="auto"/>
            </w:tcBorders>
            <w:shd w:val="clear" w:color="auto" w:fill="auto"/>
            <w:noWrap/>
            <w:vAlign w:val="bottom"/>
            <w:hideMark/>
          </w:tcPr>
          <w:p w14:paraId="0FC35A5C"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40" w:type="pct"/>
            <w:tcBorders>
              <w:top w:val="nil"/>
              <w:left w:val="nil"/>
              <w:bottom w:val="single" w:sz="4" w:space="0" w:color="auto"/>
              <w:right w:val="single" w:sz="4" w:space="0" w:color="auto"/>
            </w:tcBorders>
            <w:shd w:val="clear" w:color="auto" w:fill="auto"/>
            <w:noWrap/>
            <w:vAlign w:val="bottom"/>
            <w:hideMark/>
          </w:tcPr>
          <w:p w14:paraId="546E45AD"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60" w:type="pct"/>
            <w:tcBorders>
              <w:top w:val="nil"/>
              <w:left w:val="nil"/>
              <w:bottom w:val="single" w:sz="4" w:space="0" w:color="auto"/>
              <w:right w:val="single" w:sz="4" w:space="0" w:color="auto"/>
            </w:tcBorders>
            <w:shd w:val="clear" w:color="auto" w:fill="auto"/>
            <w:noWrap/>
            <w:vAlign w:val="bottom"/>
            <w:hideMark/>
          </w:tcPr>
          <w:p w14:paraId="2573D7EA"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19" w:type="pct"/>
            <w:tcBorders>
              <w:top w:val="nil"/>
              <w:left w:val="nil"/>
              <w:bottom w:val="single" w:sz="4" w:space="0" w:color="auto"/>
              <w:right w:val="single" w:sz="4" w:space="0" w:color="auto"/>
            </w:tcBorders>
            <w:shd w:val="clear" w:color="auto" w:fill="auto"/>
            <w:noWrap/>
            <w:vAlign w:val="bottom"/>
            <w:hideMark/>
          </w:tcPr>
          <w:p w14:paraId="682EEC38"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19" w:type="pct"/>
            <w:tcBorders>
              <w:top w:val="nil"/>
              <w:left w:val="nil"/>
              <w:bottom w:val="single" w:sz="4" w:space="0" w:color="auto"/>
              <w:right w:val="single" w:sz="4" w:space="0" w:color="auto"/>
            </w:tcBorders>
            <w:shd w:val="clear" w:color="auto" w:fill="auto"/>
            <w:noWrap/>
            <w:vAlign w:val="bottom"/>
            <w:hideMark/>
          </w:tcPr>
          <w:p w14:paraId="6B2913BB"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2</w:t>
            </w:r>
          </w:p>
        </w:tc>
        <w:tc>
          <w:tcPr>
            <w:tcW w:w="219" w:type="pct"/>
            <w:tcBorders>
              <w:top w:val="nil"/>
              <w:left w:val="nil"/>
              <w:bottom w:val="single" w:sz="4" w:space="0" w:color="auto"/>
              <w:right w:val="single" w:sz="4" w:space="0" w:color="auto"/>
            </w:tcBorders>
            <w:shd w:val="clear" w:color="auto" w:fill="auto"/>
            <w:noWrap/>
            <w:vAlign w:val="bottom"/>
            <w:hideMark/>
          </w:tcPr>
          <w:p w14:paraId="21E6E2A6"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179" w:type="pct"/>
            <w:tcBorders>
              <w:top w:val="nil"/>
              <w:left w:val="nil"/>
              <w:bottom w:val="single" w:sz="4" w:space="0" w:color="auto"/>
              <w:right w:val="single" w:sz="4" w:space="0" w:color="auto"/>
            </w:tcBorders>
            <w:shd w:val="clear" w:color="auto" w:fill="auto"/>
            <w:noWrap/>
            <w:vAlign w:val="bottom"/>
            <w:hideMark/>
          </w:tcPr>
          <w:p w14:paraId="3191BB92"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3ED58B88"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80" w:type="pct"/>
            <w:tcBorders>
              <w:top w:val="nil"/>
              <w:left w:val="nil"/>
              <w:bottom w:val="single" w:sz="4" w:space="0" w:color="auto"/>
              <w:right w:val="single" w:sz="4" w:space="0" w:color="auto"/>
            </w:tcBorders>
            <w:shd w:val="clear" w:color="auto" w:fill="auto"/>
            <w:noWrap/>
            <w:vAlign w:val="bottom"/>
            <w:hideMark/>
          </w:tcPr>
          <w:p w14:paraId="2156C2CA"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41" w:type="pct"/>
            <w:tcBorders>
              <w:top w:val="nil"/>
              <w:left w:val="nil"/>
              <w:bottom w:val="single" w:sz="4" w:space="0" w:color="auto"/>
              <w:right w:val="single" w:sz="4" w:space="0" w:color="auto"/>
            </w:tcBorders>
            <w:shd w:val="clear" w:color="auto" w:fill="auto"/>
            <w:noWrap/>
            <w:vAlign w:val="bottom"/>
            <w:hideMark/>
          </w:tcPr>
          <w:p w14:paraId="187B85D1"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1" w:type="pct"/>
            <w:tcBorders>
              <w:top w:val="nil"/>
              <w:left w:val="nil"/>
              <w:bottom w:val="single" w:sz="4" w:space="0" w:color="auto"/>
              <w:right w:val="single" w:sz="4" w:space="0" w:color="auto"/>
            </w:tcBorders>
            <w:shd w:val="clear" w:color="auto" w:fill="auto"/>
            <w:noWrap/>
            <w:vAlign w:val="bottom"/>
            <w:hideMark/>
          </w:tcPr>
          <w:p w14:paraId="55C972E0"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1" w:type="pct"/>
            <w:tcBorders>
              <w:top w:val="nil"/>
              <w:left w:val="nil"/>
              <w:bottom w:val="single" w:sz="4" w:space="0" w:color="auto"/>
              <w:right w:val="single" w:sz="4" w:space="0" w:color="auto"/>
            </w:tcBorders>
            <w:shd w:val="clear" w:color="auto" w:fill="auto"/>
            <w:noWrap/>
            <w:vAlign w:val="bottom"/>
            <w:hideMark/>
          </w:tcPr>
          <w:p w14:paraId="2C48CDF3"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00119D33"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80" w:type="pct"/>
            <w:tcBorders>
              <w:top w:val="nil"/>
              <w:left w:val="nil"/>
              <w:bottom w:val="single" w:sz="4" w:space="0" w:color="auto"/>
              <w:right w:val="single" w:sz="4" w:space="0" w:color="auto"/>
            </w:tcBorders>
            <w:shd w:val="clear" w:color="auto" w:fill="auto"/>
            <w:noWrap/>
            <w:vAlign w:val="bottom"/>
            <w:hideMark/>
          </w:tcPr>
          <w:p w14:paraId="3EC870AA"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402" w:type="pct"/>
            <w:tcBorders>
              <w:top w:val="nil"/>
              <w:left w:val="nil"/>
              <w:bottom w:val="single" w:sz="4" w:space="0" w:color="auto"/>
              <w:right w:val="single" w:sz="4" w:space="0" w:color="auto"/>
            </w:tcBorders>
            <w:shd w:val="clear" w:color="auto" w:fill="auto"/>
            <w:noWrap/>
            <w:vAlign w:val="bottom"/>
            <w:hideMark/>
          </w:tcPr>
          <w:p w14:paraId="2A96FA02"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40" w:type="pct"/>
            <w:tcBorders>
              <w:top w:val="nil"/>
              <w:left w:val="nil"/>
              <w:bottom w:val="single" w:sz="4" w:space="0" w:color="auto"/>
              <w:right w:val="single" w:sz="4" w:space="0" w:color="auto"/>
            </w:tcBorders>
            <w:shd w:val="clear" w:color="auto" w:fill="auto"/>
            <w:noWrap/>
            <w:vAlign w:val="bottom"/>
            <w:hideMark/>
          </w:tcPr>
          <w:p w14:paraId="7D01F471"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r>
      <w:tr w:rsidR="00E41679" w:rsidRPr="00E41679" w14:paraId="37EF9F31" w14:textId="77777777" w:rsidTr="00E41679">
        <w:trPr>
          <w:trHeight w:val="280"/>
        </w:trPr>
        <w:tc>
          <w:tcPr>
            <w:tcW w:w="199" w:type="pct"/>
            <w:tcBorders>
              <w:top w:val="nil"/>
              <w:left w:val="single" w:sz="4" w:space="0" w:color="auto"/>
              <w:bottom w:val="single" w:sz="4" w:space="0" w:color="auto"/>
              <w:right w:val="single" w:sz="4" w:space="0" w:color="auto"/>
            </w:tcBorders>
            <w:shd w:val="clear" w:color="auto" w:fill="auto"/>
            <w:noWrap/>
            <w:vAlign w:val="center"/>
            <w:hideMark/>
          </w:tcPr>
          <w:p w14:paraId="08F203D0" w14:textId="77777777" w:rsidR="00E41679" w:rsidRPr="00E41679" w:rsidRDefault="00E41679" w:rsidP="00E41679">
            <w:pPr>
              <w:widowControl/>
              <w:jc w:val="center"/>
              <w:rPr>
                <w:rFonts w:ascii="宋体" w:eastAsia="宋体" w:hAnsi="宋体" w:cs="宋体"/>
                <w:color w:val="000000"/>
                <w:kern w:val="0"/>
                <w:sz w:val="22"/>
              </w:rPr>
            </w:pPr>
            <w:r w:rsidRPr="00E41679">
              <w:rPr>
                <w:rFonts w:ascii="宋体" w:eastAsia="宋体" w:hAnsi="宋体" w:cs="宋体" w:hint="eastAsia"/>
                <w:color w:val="000000"/>
                <w:kern w:val="0"/>
                <w:sz w:val="22"/>
              </w:rPr>
              <w:t>29</w:t>
            </w:r>
          </w:p>
        </w:tc>
        <w:tc>
          <w:tcPr>
            <w:tcW w:w="257" w:type="pct"/>
            <w:tcBorders>
              <w:top w:val="nil"/>
              <w:left w:val="nil"/>
              <w:bottom w:val="single" w:sz="4" w:space="0" w:color="auto"/>
              <w:right w:val="single" w:sz="4" w:space="0" w:color="auto"/>
            </w:tcBorders>
            <w:shd w:val="clear" w:color="auto" w:fill="auto"/>
            <w:noWrap/>
            <w:vAlign w:val="bottom"/>
            <w:hideMark/>
          </w:tcPr>
          <w:p w14:paraId="47890327"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4" w:type="pct"/>
            <w:tcBorders>
              <w:top w:val="nil"/>
              <w:left w:val="nil"/>
              <w:bottom w:val="single" w:sz="4" w:space="0" w:color="auto"/>
              <w:right w:val="single" w:sz="4" w:space="0" w:color="auto"/>
            </w:tcBorders>
            <w:shd w:val="clear" w:color="auto" w:fill="auto"/>
            <w:noWrap/>
            <w:vAlign w:val="bottom"/>
            <w:hideMark/>
          </w:tcPr>
          <w:p w14:paraId="6E4AB8AC"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72</w:t>
            </w:r>
          </w:p>
        </w:tc>
        <w:tc>
          <w:tcPr>
            <w:tcW w:w="260" w:type="pct"/>
            <w:tcBorders>
              <w:top w:val="nil"/>
              <w:left w:val="nil"/>
              <w:bottom w:val="single" w:sz="4" w:space="0" w:color="auto"/>
              <w:right w:val="single" w:sz="4" w:space="0" w:color="auto"/>
            </w:tcBorders>
            <w:shd w:val="clear" w:color="auto" w:fill="auto"/>
            <w:noWrap/>
            <w:vAlign w:val="bottom"/>
            <w:hideMark/>
          </w:tcPr>
          <w:p w14:paraId="439B7F97"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40" w:type="pct"/>
            <w:tcBorders>
              <w:top w:val="nil"/>
              <w:left w:val="nil"/>
              <w:bottom w:val="single" w:sz="4" w:space="0" w:color="auto"/>
              <w:right w:val="single" w:sz="4" w:space="0" w:color="auto"/>
            </w:tcBorders>
            <w:shd w:val="clear" w:color="auto" w:fill="auto"/>
            <w:noWrap/>
            <w:vAlign w:val="bottom"/>
            <w:hideMark/>
          </w:tcPr>
          <w:p w14:paraId="3F7AAD48"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60" w:type="pct"/>
            <w:tcBorders>
              <w:top w:val="nil"/>
              <w:left w:val="nil"/>
              <w:bottom w:val="single" w:sz="4" w:space="0" w:color="auto"/>
              <w:right w:val="single" w:sz="4" w:space="0" w:color="auto"/>
            </w:tcBorders>
            <w:shd w:val="clear" w:color="auto" w:fill="auto"/>
            <w:noWrap/>
            <w:vAlign w:val="bottom"/>
            <w:hideMark/>
          </w:tcPr>
          <w:p w14:paraId="60566C6F"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19" w:type="pct"/>
            <w:tcBorders>
              <w:top w:val="nil"/>
              <w:left w:val="nil"/>
              <w:bottom w:val="single" w:sz="4" w:space="0" w:color="auto"/>
              <w:right w:val="single" w:sz="4" w:space="0" w:color="auto"/>
            </w:tcBorders>
            <w:shd w:val="clear" w:color="auto" w:fill="auto"/>
            <w:noWrap/>
            <w:vAlign w:val="bottom"/>
            <w:hideMark/>
          </w:tcPr>
          <w:p w14:paraId="6E8AD0E3"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5E7C8A40"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19" w:type="pct"/>
            <w:tcBorders>
              <w:top w:val="nil"/>
              <w:left w:val="nil"/>
              <w:bottom w:val="single" w:sz="4" w:space="0" w:color="auto"/>
              <w:right w:val="single" w:sz="4" w:space="0" w:color="auto"/>
            </w:tcBorders>
            <w:shd w:val="clear" w:color="auto" w:fill="auto"/>
            <w:noWrap/>
            <w:vAlign w:val="bottom"/>
            <w:hideMark/>
          </w:tcPr>
          <w:p w14:paraId="6AD0A7C4"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179" w:type="pct"/>
            <w:tcBorders>
              <w:top w:val="nil"/>
              <w:left w:val="nil"/>
              <w:bottom w:val="single" w:sz="4" w:space="0" w:color="auto"/>
              <w:right w:val="single" w:sz="4" w:space="0" w:color="auto"/>
            </w:tcBorders>
            <w:shd w:val="clear" w:color="auto" w:fill="auto"/>
            <w:noWrap/>
            <w:vAlign w:val="bottom"/>
            <w:hideMark/>
          </w:tcPr>
          <w:p w14:paraId="61C10755"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19" w:type="pct"/>
            <w:tcBorders>
              <w:top w:val="nil"/>
              <w:left w:val="nil"/>
              <w:bottom w:val="single" w:sz="4" w:space="0" w:color="auto"/>
              <w:right w:val="single" w:sz="4" w:space="0" w:color="auto"/>
            </w:tcBorders>
            <w:shd w:val="clear" w:color="auto" w:fill="auto"/>
            <w:noWrap/>
            <w:vAlign w:val="bottom"/>
            <w:hideMark/>
          </w:tcPr>
          <w:p w14:paraId="45432EE8"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80" w:type="pct"/>
            <w:tcBorders>
              <w:top w:val="nil"/>
              <w:left w:val="nil"/>
              <w:bottom w:val="single" w:sz="4" w:space="0" w:color="auto"/>
              <w:right w:val="single" w:sz="4" w:space="0" w:color="auto"/>
            </w:tcBorders>
            <w:shd w:val="clear" w:color="auto" w:fill="auto"/>
            <w:noWrap/>
            <w:vAlign w:val="bottom"/>
            <w:hideMark/>
          </w:tcPr>
          <w:p w14:paraId="3D6B4AC1"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41" w:type="pct"/>
            <w:tcBorders>
              <w:top w:val="nil"/>
              <w:left w:val="nil"/>
              <w:bottom w:val="single" w:sz="4" w:space="0" w:color="auto"/>
              <w:right w:val="single" w:sz="4" w:space="0" w:color="auto"/>
            </w:tcBorders>
            <w:shd w:val="clear" w:color="auto" w:fill="auto"/>
            <w:noWrap/>
            <w:vAlign w:val="bottom"/>
            <w:hideMark/>
          </w:tcPr>
          <w:p w14:paraId="581FAB19"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1" w:type="pct"/>
            <w:tcBorders>
              <w:top w:val="nil"/>
              <w:left w:val="nil"/>
              <w:bottom w:val="single" w:sz="4" w:space="0" w:color="auto"/>
              <w:right w:val="single" w:sz="4" w:space="0" w:color="auto"/>
            </w:tcBorders>
            <w:shd w:val="clear" w:color="auto" w:fill="auto"/>
            <w:noWrap/>
            <w:vAlign w:val="bottom"/>
            <w:hideMark/>
          </w:tcPr>
          <w:p w14:paraId="51F3C7E1"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1" w:type="pct"/>
            <w:tcBorders>
              <w:top w:val="nil"/>
              <w:left w:val="nil"/>
              <w:bottom w:val="single" w:sz="4" w:space="0" w:color="auto"/>
              <w:right w:val="single" w:sz="4" w:space="0" w:color="auto"/>
            </w:tcBorders>
            <w:shd w:val="clear" w:color="auto" w:fill="auto"/>
            <w:noWrap/>
            <w:vAlign w:val="bottom"/>
            <w:hideMark/>
          </w:tcPr>
          <w:p w14:paraId="1047EEDD"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6</w:t>
            </w:r>
          </w:p>
        </w:tc>
        <w:tc>
          <w:tcPr>
            <w:tcW w:w="219" w:type="pct"/>
            <w:tcBorders>
              <w:top w:val="nil"/>
              <w:left w:val="nil"/>
              <w:bottom w:val="single" w:sz="4" w:space="0" w:color="auto"/>
              <w:right w:val="single" w:sz="4" w:space="0" w:color="auto"/>
            </w:tcBorders>
            <w:shd w:val="clear" w:color="auto" w:fill="auto"/>
            <w:noWrap/>
            <w:vAlign w:val="bottom"/>
            <w:hideMark/>
          </w:tcPr>
          <w:p w14:paraId="32A34BE2"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80" w:type="pct"/>
            <w:tcBorders>
              <w:top w:val="nil"/>
              <w:left w:val="nil"/>
              <w:bottom w:val="single" w:sz="4" w:space="0" w:color="auto"/>
              <w:right w:val="single" w:sz="4" w:space="0" w:color="auto"/>
            </w:tcBorders>
            <w:shd w:val="clear" w:color="auto" w:fill="auto"/>
            <w:noWrap/>
            <w:vAlign w:val="bottom"/>
            <w:hideMark/>
          </w:tcPr>
          <w:p w14:paraId="3DA2EE66"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402" w:type="pct"/>
            <w:tcBorders>
              <w:top w:val="nil"/>
              <w:left w:val="nil"/>
              <w:bottom w:val="single" w:sz="4" w:space="0" w:color="auto"/>
              <w:right w:val="single" w:sz="4" w:space="0" w:color="auto"/>
            </w:tcBorders>
            <w:shd w:val="clear" w:color="auto" w:fill="auto"/>
            <w:noWrap/>
            <w:vAlign w:val="bottom"/>
            <w:hideMark/>
          </w:tcPr>
          <w:p w14:paraId="2EA09BF8"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40" w:type="pct"/>
            <w:tcBorders>
              <w:top w:val="nil"/>
              <w:left w:val="nil"/>
              <w:bottom w:val="single" w:sz="4" w:space="0" w:color="auto"/>
              <w:right w:val="single" w:sz="4" w:space="0" w:color="auto"/>
            </w:tcBorders>
            <w:shd w:val="clear" w:color="auto" w:fill="auto"/>
            <w:noWrap/>
            <w:vAlign w:val="bottom"/>
            <w:hideMark/>
          </w:tcPr>
          <w:p w14:paraId="628C358F"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r>
      <w:tr w:rsidR="00E41679" w:rsidRPr="00E41679" w14:paraId="7D36EA07" w14:textId="77777777" w:rsidTr="00E41679">
        <w:trPr>
          <w:trHeight w:val="280"/>
        </w:trPr>
        <w:tc>
          <w:tcPr>
            <w:tcW w:w="199" w:type="pct"/>
            <w:tcBorders>
              <w:top w:val="nil"/>
              <w:left w:val="single" w:sz="4" w:space="0" w:color="auto"/>
              <w:bottom w:val="single" w:sz="4" w:space="0" w:color="auto"/>
              <w:right w:val="single" w:sz="4" w:space="0" w:color="auto"/>
            </w:tcBorders>
            <w:shd w:val="clear" w:color="auto" w:fill="auto"/>
            <w:noWrap/>
            <w:vAlign w:val="center"/>
            <w:hideMark/>
          </w:tcPr>
          <w:p w14:paraId="7EBAF862" w14:textId="77777777" w:rsidR="00E41679" w:rsidRPr="00E41679" w:rsidRDefault="00E41679" w:rsidP="00E41679">
            <w:pPr>
              <w:widowControl/>
              <w:jc w:val="center"/>
              <w:rPr>
                <w:rFonts w:ascii="宋体" w:eastAsia="宋体" w:hAnsi="宋体" w:cs="宋体"/>
                <w:color w:val="000000"/>
                <w:kern w:val="0"/>
                <w:sz w:val="22"/>
              </w:rPr>
            </w:pPr>
            <w:r w:rsidRPr="00E41679">
              <w:rPr>
                <w:rFonts w:ascii="宋体" w:eastAsia="宋体" w:hAnsi="宋体" w:cs="宋体" w:hint="eastAsia"/>
                <w:color w:val="000000"/>
                <w:kern w:val="0"/>
                <w:sz w:val="22"/>
              </w:rPr>
              <w:lastRenderedPageBreak/>
              <w:t>30</w:t>
            </w:r>
          </w:p>
        </w:tc>
        <w:tc>
          <w:tcPr>
            <w:tcW w:w="257" w:type="pct"/>
            <w:tcBorders>
              <w:top w:val="nil"/>
              <w:left w:val="nil"/>
              <w:bottom w:val="single" w:sz="4" w:space="0" w:color="auto"/>
              <w:right w:val="single" w:sz="4" w:space="0" w:color="auto"/>
            </w:tcBorders>
            <w:shd w:val="clear" w:color="auto" w:fill="auto"/>
            <w:noWrap/>
            <w:vAlign w:val="bottom"/>
            <w:hideMark/>
          </w:tcPr>
          <w:p w14:paraId="65D7C2C8"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4" w:type="pct"/>
            <w:tcBorders>
              <w:top w:val="nil"/>
              <w:left w:val="nil"/>
              <w:bottom w:val="single" w:sz="4" w:space="0" w:color="auto"/>
              <w:right w:val="single" w:sz="4" w:space="0" w:color="auto"/>
            </w:tcBorders>
            <w:shd w:val="clear" w:color="auto" w:fill="auto"/>
            <w:noWrap/>
            <w:vAlign w:val="bottom"/>
            <w:hideMark/>
          </w:tcPr>
          <w:p w14:paraId="2158642D"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65</w:t>
            </w:r>
          </w:p>
        </w:tc>
        <w:tc>
          <w:tcPr>
            <w:tcW w:w="260" w:type="pct"/>
            <w:tcBorders>
              <w:top w:val="nil"/>
              <w:left w:val="nil"/>
              <w:bottom w:val="single" w:sz="4" w:space="0" w:color="auto"/>
              <w:right w:val="single" w:sz="4" w:space="0" w:color="auto"/>
            </w:tcBorders>
            <w:shd w:val="clear" w:color="auto" w:fill="auto"/>
            <w:noWrap/>
            <w:vAlign w:val="bottom"/>
            <w:hideMark/>
          </w:tcPr>
          <w:p w14:paraId="5707CCF1"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40" w:type="pct"/>
            <w:tcBorders>
              <w:top w:val="nil"/>
              <w:left w:val="nil"/>
              <w:bottom w:val="single" w:sz="4" w:space="0" w:color="auto"/>
              <w:right w:val="single" w:sz="4" w:space="0" w:color="auto"/>
            </w:tcBorders>
            <w:shd w:val="clear" w:color="auto" w:fill="auto"/>
            <w:noWrap/>
            <w:vAlign w:val="bottom"/>
            <w:hideMark/>
          </w:tcPr>
          <w:p w14:paraId="614E1509"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60" w:type="pct"/>
            <w:tcBorders>
              <w:top w:val="nil"/>
              <w:left w:val="nil"/>
              <w:bottom w:val="single" w:sz="4" w:space="0" w:color="auto"/>
              <w:right w:val="single" w:sz="4" w:space="0" w:color="auto"/>
            </w:tcBorders>
            <w:shd w:val="clear" w:color="auto" w:fill="auto"/>
            <w:noWrap/>
            <w:vAlign w:val="bottom"/>
            <w:hideMark/>
          </w:tcPr>
          <w:p w14:paraId="0B89F229"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19" w:type="pct"/>
            <w:tcBorders>
              <w:top w:val="nil"/>
              <w:left w:val="nil"/>
              <w:bottom w:val="single" w:sz="4" w:space="0" w:color="auto"/>
              <w:right w:val="single" w:sz="4" w:space="0" w:color="auto"/>
            </w:tcBorders>
            <w:shd w:val="clear" w:color="auto" w:fill="auto"/>
            <w:noWrap/>
            <w:vAlign w:val="bottom"/>
            <w:hideMark/>
          </w:tcPr>
          <w:p w14:paraId="461BB3FC"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2</w:t>
            </w:r>
          </w:p>
        </w:tc>
        <w:tc>
          <w:tcPr>
            <w:tcW w:w="219" w:type="pct"/>
            <w:tcBorders>
              <w:top w:val="nil"/>
              <w:left w:val="nil"/>
              <w:bottom w:val="single" w:sz="4" w:space="0" w:color="auto"/>
              <w:right w:val="single" w:sz="4" w:space="0" w:color="auto"/>
            </w:tcBorders>
            <w:shd w:val="clear" w:color="auto" w:fill="auto"/>
            <w:noWrap/>
            <w:vAlign w:val="bottom"/>
            <w:hideMark/>
          </w:tcPr>
          <w:p w14:paraId="2FD4A104"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19" w:type="pct"/>
            <w:tcBorders>
              <w:top w:val="nil"/>
              <w:left w:val="nil"/>
              <w:bottom w:val="single" w:sz="4" w:space="0" w:color="auto"/>
              <w:right w:val="single" w:sz="4" w:space="0" w:color="auto"/>
            </w:tcBorders>
            <w:shd w:val="clear" w:color="auto" w:fill="auto"/>
            <w:noWrap/>
            <w:vAlign w:val="bottom"/>
            <w:hideMark/>
          </w:tcPr>
          <w:p w14:paraId="0B31E176"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179" w:type="pct"/>
            <w:tcBorders>
              <w:top w:val="nil"/>
              <w:left w:val="nil"/>
              <w:bottom w:val="single" w:sz="4" w:space="0" w:color="auto"/>
              <w:right w:val="single" w:sz="4" w:space="0" w:color="auto"/>
            </w:tcBorders>
            <w:shd w:val="clear" w:color="auto" w:fill="auto"/>
            <w:noWrap/>
            <w:vAlign w:val="bottom"/>
            <w:hideMark/>
          </w:tcPr>
          <w:p w14:paraId="13A31887"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72F0B068"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80" w:type="pct"/>
            <w:tcBorders>
              <w:top w:val="nil"/>
              <w:left w:val="nil"/>
              <w:bottom w:val="single" w:sz="4" w:space="0" w:color="auto"/>
              <w:right w:val="single" w:sz="4" w:space="0" w:color="auto"/>
            </w:tcBorders>
            <w:shd w:val="clear" w:color="auto" w:fill="auto"/>
            <w:noWrap/>
            <w:vAlign w:val="bottom"/>
            <w:hideMark/>
          </w:tcPr>
          <w:p w14:paraId="16AC7CEC"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41" w:type="pct"/>
            <w:tcBorders>
              <w:top w:val="nil"/>
              <w:left w:val="nil"/>
              <w:bottom w:val="single" w:sz="4" w:space="0" w:color="auto"/>
              <w:right w:val="single" w:sz="4" w:space="0" w:color="auto"/>
            </w:tcBorders>
            <w:shd w:val="clear" w:color="auto" w:fill="auto"/>
            <w:noWrap/>
            <w:vAlign w:val="bottom"/>
            <w:hideMark/>
          </w:tcPr>
          <w:p w14:paraId="72411604"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1" w:type="pct"/>
            <w:tcBorders>
              <w:top w:val="nil"/>
              <w:left w:val="nil"/>
              <w:bottom w:val="single" w:sz="4" w:space="0" w:color="auto"/>
              <w:right w:val="single" w:sz="4" w:space="0" w:color="auto"/>
            </w:tcBorders>
            <w:shd w:val="clear" w:color="auto" w:fill="auto"/>
            <w:noWrap/>
            <w:vAlign w:val="bottom"/>
            <w:hideMark/>
          </w:tcPr>
          <w:p w14:paraId="45F67EB4"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1" w:type="pct"/>
            <w:tcBorders>
              <w:top w:val="nil"/>
              <w:left w:val="nil"/>
              <w:bottom w:val="single" w:sz="4" w:space="0" w:color="auto"/>
              <w:right w:val="single" w:sz="4" w:space="0" w:color="auto"/>
            </w:tcBorders>
            <w:shd w:val="clear" w:color="auto" w:fill="auto"/>
            <w:noWrap/>
            <w:vAlign w:val="bottom"/>
            <w:hideMark/>
          </w:tcPr>
          <w:p w14:paraId="1C67A4EC"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6</w:t>
            </w:r>
          </w:p>
        </w:tc>
        <w:tc>
          <w:tcPr>
            <w:tcW w:w="219" w:type="pct"/>
            <w:tcBorders>
              <w:top w:val="nil"/>
              <w:left w:val="nil"/>
              <w:bottom w:val="single" w:sz="4" w:space="0" w:color="auto"/>
              <w:right w:val="single" w:sz="4" w:space="0" w:color="auto"/>
            </w:tcBorders>
            <w:shd w:val="clear" w:color="auto" w:fill="auto"/>
            <w:noWrap/>
            <w:vAlign w:val="bottom"/>
            <w:hideMark/>
          </w:tcPr>
          <w:p w14:paraId="4F2EA9EE"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80" w:type="pct"/>
            <w:tcBorders>
              <w:top w:val="nil"/>
              <w:left w:val="nil"/>
              <w:bottom w:val="single" w:sz="4" w:space="0" w:color="auto"/>
              <w:right w:val="single" w:sz="4" w:space="0" w:color="auto"/>
            </w:tcBorders>
            <w:shd w:val="clear" w:color="auto" w:fill="auto"/>
            <w:noWrap/>
            <w:vAlign w:val="bottom"/>
            <w:hideMark/>
          </w:tcPr>
          <w:p w14:paraId="4C39F224"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402" w:type="pct"/>
            <w:tcBorders>
              <w:top w:val="nil"/>
              <w:left w:val="nil"/>
              <w:bottom w:val="single" w:sz="4" w:space="0" w:color="auto"/>
              <w:right w:val="single" w:sz="4" w:space="0" w:color="auto"/>
            </w:tcBorders>
            <w:shd w:val="clear" w:color="auto" w:fill="auto"/>
            <w:noWrap/>
            <w:vAlign w:val="bottom"/>
            <w:hideMark/>
          </w:tcPr>
          <w:p w14:paraId="660B3162"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40" w:type="pct"/>
            <w:tcBorders>
              <w:top w:val="nil"/>
              <w:left w:val="nil"/>
              <w:bottom w:val="single" w:sz="4" w:space="0" w:color="auto"/>
              <w:right w:val="single" w:sz="4" w:space="0" w:color="auto"/>
            </w:tcBorders>
            <w:shd w:val="clear" w:color="auto" w:fill="auto"/>
            <w:noWrap/>
            <w:vAlign w:val="bottom"/>
            <w:hideMark/>
          </w:tcPr>
          <w:p w14:paraId="5672626E"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r>
      <w:tr w:rsidR="00E41679" w:rsidRPr="00E41679" w14:paraId="5F49EF9E" w14:textId="77777777" w:rsidTr="00E41679">
        <w:trPr>
          <w:trHeight w:val="280"/>
        </w:trPr>
        <w:tc>
          <w:tcPr>
            <w:tcW w:w="199" w:type="pct"/>
            <w:tcBorders>
              <w:top w:val="nil"/>
              <w:left w:val="single" w:sz="4" w:space="0" w:color="auto"/>
              <w:bottom w:val="single" w:sz="4" w:space="0" w:color="auto"/>
              <w:right w:val="single" w:sz="4" w:space="0" w:color="auto"/>
            </w:tcBorders>
            <w:shd w:val="clear" w:color="auto" w:fill="auto"/>
            <w:noWrap/>
            <w:vAlign w:val="center"/>
            <w:hideMark/>
          </w:tcPr>
          <w:p w14:paraId="3EBD071A" w14:textId="77777777" w:rsidR="00E41679" w:rsidRPr="00E41679" w:rsidRDefault="00E41679" w:rsidP="00E41679">
            <w:pPr>
              <w:widowControl/>
              <w:jc w:val="center"/>
              <w:rPr>
                <w:rFonts w:ascii="宋体" w:eastAsia="宋体" w:hAnsi="宋体" w:cs="宋体"/>
                <w:color w:val="000000"/>
                <w:kern w:val="0"/>
                <w:sz w:val="22"/>
              </w:rPr>
            </w:pPr>
            <w:r w:rsidRPr="00E41679">
              <w:rPr>
                <w:rFonts w:ascii="宋体" w:eastAsia="宋体" w:hAnsi="宋体" w:cs="宋体" w:hint="eastAsia"/>
                <w:color w:val="000000"/>
                <w:kern w:val="0"/>
                <w:sz w:val="22"/>
              </w:rPr>
              <w:t>31</w:t>
            </w:r>
          </w:p>
        </w:tc>
        <w:tc>
          <w:tcPr>
            <w:tcW w:w="257" w:type="pct"/>
            <w:tcBorders>
              <w:top w:val="nil"/>
              <w:left w:val="nil"/>
              <w:bottom w:val="single" w:sz="4" w:space="0" w:color="auto"/>
              <w:right w:val="single" w:sz="4" w:space="0" w:color="auto"/>
            </w:tcBorders>
            <w:shd w:val="clear" w:color="auto" w:fill="auto"/>
            <w:noWrap/>
            <w:vAlign w:val="bottom"/>
            <w:hideMark/>
          </w:tcPr>
          <w:p w14:paraId="74C65452"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4" w:type="pct"/>
            <w:tcBorders>
              <w:top w:val="nil"/>
              <w:left w:val="nil"/>
              <w:bottom w:val="single" w:sz="4" w:space="0" w:color="auto"/>
              <w:right w:val="single" w:sz="4" w:space="0" w:color="auto"/>
            </w:tcBorders>
            <w:shd w:val="clear" w:color="auto" w:fill="auto"/>
            <w:noWrap/>
            <w:vAlign w:val="bottom"/>
            <w:hideMark/>
          </w:tcPr>
          <w:p w14:paraId="779DD2DC"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52</w:t>
            </w:r>
          </w:p>
        </w:tc>
        <w:tc>
          <w:tcPr>
            <w:tcW w:w="260" w:type="pct"/>
            <w:tcBorders>
              <w:top w:val="nil"/>
              <w:left w:val="nil"/>
              <w:bottom w:val="single" w:sz="4" w:space="0" w:color="auto"/>
              <w:right w:val="single" w:sz="4" w:space="0" w:color="auto"/>
            </w:tcBorders>
            <w:shd w:val="clear" w:color="auto" w:fill="auto"/>
            <w:noWrap/>
            <w:vAlign w:val="bottom"/>
            <w:hideMark/>
          </w:tcPr>
          <w:p w14:paraId="7CAF3289"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40" w:type="pct"/>
            <w:tcBorders>
              <w:top w:val="nil"/>
              <w:left w:val="nil"/>
              <w:bottom w:val="single" w:sz="4" w:space="0" w:color="auto"/>
              <w:right w:val="single" w:sz="4" w:space="0" w:color="auto"/>
            </w:tcBorders>
            <w:shd w:val="clear" w:color="auto" w:fill="auto"/>
            <w:noWrap/>
            <w:vAlign w:val="bottom"/>
            <w:hideMark/>
          </w:tcPr>
          <w:p w14:paraId="6832B245"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60" w:type="pct"/>
            <w:tcBorders>
              <w:top w:val="nil"/>
              <w:left w:val="nil"/>
              <w:bottom w:val="single" w:sz="4" w:space="0" w:color="auto"/>
              <w:right w:val="single" w:sz="4" w:space="0" w:color="auto"/>
            </w:tcBorders>
            <w:shd w:val="clear" w:color="auto" w:fill="auto"/>
            <w:noWrap/>
            <w:vAlign w:val="bottom"/>
            <w:hideMark/>
          </w:tcPr>
          <w:p w14:paraId="7BEDEEAF"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19" w:type="pct"/>
            <w:tcBorders>
              <w:top w:val="nil"/>
              <w:left w:val="nil"/>
              <w:bottom w:val="single" w:sz="4" w:space="0" w:color="auto"/>
              <w:right w:val="single" w:sz="4" w:space="0" w:color="auto"/>
            </w:tcBorders>
            <w:shd w:val="clear" w:color="auto" w:fill="auto"/>
            <w:noWrap/>
            <w:vAlign w:val="bottom"/>
            <w:hideMark/>
          </w:tcPr>
          <w:p w14:paraId="71EAA5CF"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51E7E850"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2</w:t>
            </w:r>
          </w:p>
        </w:tc>
        <w:tc>
          <w:tcPr>
            <w:tcW w:w="219" w:type="pct"/>
            <w:tcBorders>
              <w:top w:val="nil"/>
              <w:left w:val="nil"/>
              <w:bottom w:val="single" w:sz="4" w:space="0" w:color="auto"/>
              <w:right w:val="single" w:sz="4" w:space="0" w:color="auto"/>
            </w:tcBorders>
            <w:shd w:val="clear" w:color="auto" w:fill="auto"/>
            <w:noWrap/>
            <w:vAlign w:val="bottom"/>
            <w:hideMark/>
          </w:tcPr>
          <w:p w14:paraId="48C8377A"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179" w:type="pct"/>
            <w:tcBorders>
              <w:top w:val="nil"/>
              <w:left w:val="nil"/>
              <w:bottom w:val="single" w:sz="4" w:space="0" w:color="auto"/>
              <w:right w:val="single" w:sz="4" w:space="0" w:color="auto"/>
            </w:tcBorders>
            <w:shd w:val="clear" w:color="auto" w:fill="auto"/>
            <w:noWrap/>
            <w:vAlign w:val="bottom"/>
            <w:hideMark/>
          </w:tcPr>
          <w:p w14:paraId="44052B2C"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15560763"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80" w:type="pct"/>
            <w:tcBorders>
              <w:top w:val="nil"/>
              <w:left w:val="nil"/>
              <w:bottom w:val="single" w:sz="4" w:space="0" w:color="auto"/>
              <w:right w:val="single" w:sz="4" w:space="0" w:color="auto"/>
            </w:tcBorders>
            <w:shd w:val="clear" w:color="auto" w:fill="auto"/>
            <w:noWrap/>
            <w:vAlign w:val="bottom"/>
            <w:hideMark/>
          </w:tcPr>
          <w:p w14:paraId="2066109F"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41" w:type="pct"/>
            <w:tcBorders>
              <w:top w:val="nil"/>
              <w:left w:val="nil"/>
              <w:bottom w:val="single" w:sz="4" w:space="0" w:color="auto"/>
              <w:right w:val="single" w:sz="4" w:space="0" w:color="auto"/>
            </w:tcBorders>
            <w:shd w:val="clear" w:color="auto" w:fill="auto"/>
            <w:noWrap/>
            <w:vAlign w:val="bottom"/>
            <w:hideMark/>
          </w:tcPr>
          <w:p w14:paraId="06986B52"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1" w:type="pct"/>
            <w:tcBorders>
              <w:top w:val="nil"/>
              <w:left w:val="nil"/>
              <w:bottom w:val="single" w:sz="4" w:space="0" w:color="auto"/>
              <w:right w:val="single" w:sz="4" w:space="0" w:color="auto"/>
            </w:tcBorders>
            <w:shd w:val="clear" w:color="auto" w:fill="auto"/>
            <w:noWrap/>
            <w:vAlign w:val="bottom"/>
            <w:hideMark/>
          </w:tcPr>
          <w:p w14:paraId="2059EE2D"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1" w:type="pct"/>
            <w:tcBorders>
              <w:top w:val="nil"/>
              <w:left w:val="nil"/>
              <w:bottom w:val="single" w:sz="4" w:space="0" w:color="auto"/>
              <w:right w:val="single" w:sz="4" w:space="0" w:color="auto"/>
            </w:tcBorders>
            <w:shd w:val="clear" w:color="auto" w:fill="auto"/>
            <w:noWrap/>
            <w:vAlign w:val="bottom"/>
            <w:hideMark/>
          </w:tcPr>
          <w:p w14:paraId="3512EF78"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6</w:t>
            </w:r>
          </w:p>
        </w:tc>
        <w:tc>
          <w:tcPr>
            <w:tcW w:w="219" w:type="pct"/>
            <w:tcBorders>
              <w:top w:val="nil"/>
              <w:left w:val="nil"/>
              <w:bottom w:val="single" w:sz="4" w:space="0" w:color="auto"/>
              <w:right w:val="single" w:sz="4" w:space="0" w:color="auto"/>
            </w:tcBorders>
            <w:shd w:val="clear" w:color="auto" w:fill="auto"/>
            <w:noWrap/>
            <w:vAlign w:val="bottom"/>
            <w:hideMark/>
          </w:tcPr>
          <w:p w14:paraId="32798E22"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80" w:type="pct"/>
            <w:tcBorders>
              <w:top w:val="nil"/>
              <w:left w:val="nil"/>
              <w:bottom w:val="single" w:sz="4" w:space="0" w:color="auto"/>
              <w:right w:val="single" w:sz="4" w:space="0" w:color="auto"/>
            </w:tcBorders>
            <w:shd w:val="clear" w:color="auto" w:fill="auto"/>
            <w:noWrap/>
            <w:vAlign w:val="bottom"/>
            <w:hideMark/>
          </w:tcPr>
          <w:p w14:paraId="7C4E8963"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402" w:type="pct"/>
            <w:tcBorders>
              <w:top w:val="nil"/>
              <w:left w:val="nil"/>
              <w:bottom w:val="single" w:sz="4" w:space="0" w:color="auto"/>
              <w:right w:val="single" w:sz="4" w:space="0" w:color="auto"/>
            </w:tcBorders>
            <w:shd w:val="clear" w:color="auto" w:fill="auto"/>
            <w:noWrap/>
            <w:vAlign w:val="bottom"/>
            <w:hideMark/>
          </w:tcPr>
          <w:p w14:paraId="6BF98F67"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40" w:type="pct"/>
            <w:tcBorders>
              <w:top w:val="nil"/>
              <w:left w:val="nil"/>
              <w:bottom w:val="single" w:sz="4" w:space="0" w:color="auto"/>
              <w:right w:val="single" w:sz="4" w:space="0" w:color="auto"/>
            </w:tcBorders>
            <w:shd w:val="clear" w:color="auto" w:fill="auto"/>
            <w:noWrap/>
            <w:vAlign w:val="bottom"/>
            <w:hideMark/>
          </w:tcPr>
          <w:p w14:paraId="5FFF46BF"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r>
      <w:tr w:rsidR="00E41679" w:rsidRPr="00E41679" w14:paraId="07ACB8BC" w14:textId="77777777" w:rsidTr="00E41679">
        <w:trPr>
          <w:trHeight w:val="280"/>
        </w:trPr>
        <w:tc>
          <w:tcPr>
            <w:tcW w:w="199" w:type="pct"/>
            <w:tcBorders>
              <w:top w:val="nil"/>
              <w:left w:val="single" w:sz="4" w:space="0" w:color="auto"/>
              <w:bottom w:val="single" w:sz="4" w:space="0" w:color="auto"/>
              <w:right w:val="single" w:sz="4" w:space="0" w:color="auto"/>
            </w:tcBorders>
            <w:shd w:val="clear" w:color="auto" w:fill="auto"/>
            <w:noWrap/>
            <w:vAlign w:val="center"/>
            <w:hideMark/>
          </w:tcPr>
          <w:p w14:paraId="327A5F42" w14:textId="77777777" w:rsidR="00E41679" w:rsidRPr="00E41679" w:rsidRDefault="00E41679" w:rsidP="00E41679">
            <w:pPr>
              <w:widowControl/>
              <w:jc w:val="center"/>
              <w:rPr>
                <w:rFonts w:ascii="宋体" w:eastAsia="宋体" w:hAnsi="宋体" w:cs="宋体"/>
                <w:color w:val="000000"/>
                <w:kern w:val="0"/>
                <w:sz w:val="22"/>
              </w:rPr>
            </w:pPr>
            <w:r w:rsidRPr="00E41679">
              <w:rPr>
                <w:rFonts w:ascii="宋体" w:eastAsia="宋体" w:hAnsi="宋体" w:cs="宋体" w:hint="eastAsia"/>
                <w:color w:val="000000"/>
                <w:kern w:val="0"/>
                <w:sz w:val="22"/>
              </w:rPr>
              <w:t>32</w:t>
            </w:r>
          </w:p>
        </w:tc>
        <w:tc>
          <w:tcPr>
            <w:tcW w:w="257" w:type="pct"/>
            <w:tcBorders>
              <w:top w:val="nil"/>
              <w:left w:val="nil"/>
              <w:bottom w:val="single" w:sz="4" w:space="0" w:color="auto"/>
              <w:right w:val="single" w:sz="4" w:space="0" w:color="auto"/>
            </w:tcBorders>
            <w:shd w:val="clear" w:color="auto" w:fill="auto"/>
            <w:noWrap/>
            <w:vAlign w:val="bottom"/>
            <w:hideMark/>
          </w:tcPr>
          <w:p w14:paraId="1BA53F2B"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4" w:type="pct"/>
            <w:tcBorders>
              <w:top w:val="nil"/>
              <w:left w:val="nil"/>
              <w:bottom w:val="single" w:sz="4" w:space="0" w:color="auto"/>
              <w:right w:val="single" w:sz="4" w:space="0" w:color="auto"/>
            </w:tcBorders>
            <w:shd w:val="clear" w:color="auto" w:fill="auto"/>
            <w:noWrap/>
            <w:vAlign w:val="bottom"/>
            <w:hideMark/>
          </w:tcPr>
          <w:p w14:paraId="2D752672"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67</w:t>
            </w:r>
          </w:p>
        </w:tc>
        <w:tc>
          <w:tcPr>
            <w:tcW w:w="260" w:type="pct"/>
            <w:tcBorders>
              <w:top w:val="nil"/>
              <w:left w:val="nil"/>
              <w:bottom w:val="single" w:sz="4" w:space="0" w:color="auto"/>
              <w:right w:val="single" w:sz="4" w:space="0" w:color="auto"/>
            </w:tcBorders>
            <w:shd w:val="clear" w:color="auto" w:fill="auto"/>
            <w:noWrap/>
            <w:vAlign w:val="bottom"/>
            <w:hideMark/>
          </w:tcPr>
          <w:p w14:paraId="0250A462"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40" w:type="pct"/>
            <w:tcBorders>
              <w:top w:val="nil"/>
              <w:left w:val="nil"/>
              <w:bottom w:val="single" w:sz="4" w:space="0" w:color="auto"/>
              <w:right w:val="single" w:sz="4" w:space="0" w:color="auto"/>
            </w:tcBorders>
            <w:shd w:val="clear" w:color="auto" w:fill="auto"/>
            <w:noWrap/>
            <w:vAlign w:val="bottom"/>
            <w:hideMark/>
          </w:tcPr>
          <w:p w14:paraId="6ABEE338"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60" w:type="pct"/>
            <w:tcBorders>
              <w:top w:val="nil"/>
              <w:left w:val="nil"/>
              <w:bottom w:val="single" w:sz="4" w:space="0" w:color="auto"/>
              <w:right w:val="single" w:sz="4" w:space="0" w:color="auto"/>
            </w:tcBorders>
            <w:shd w:val="clear" w:color="auto" w:fill="auto"/>
            <w:noWrap/>
            <w:vAlign w:val="bottom"/>
            <w:hideMark/>
          </w:tcPr>
          <w:p w14:paraId="381FCE36"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19" w:type="pct"/>
            <w:tcBorders>
              <w:top w:val="nil"/>
              <w:left w:val="nil"/>
              <w:bottom w:val="single" w:sz="4" w:space="0" w:color="auto"/>
              <w:right w:val="single" w:sz="4" w:space="0" w:color="auto"/>
            </w:tcBorders>
            <w:shd w:val="clear" w:color="auto" w:fill="auto"/>
            <w:noWrap/>
            <w:vAlign w:val="bottom"/>
            <w:hideMark/>
          </w:tcPr>
          <w:p w14:paraId="3736C98E"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4BDF218E"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19" w:type="pct"/>
            <w:tcBorders>
              <w:top w:val="nil"/>
              <w:left w:val="nil"/>
              <w:bottom w:val="single" w:sz="4" w:space="0" w:color="auto"/>
              <w:right w:val="single" w:sz="4" w:space="0" w:color="auto"/>
            </w:tcBorders>
            <w:shd w:val="clear" w:color="auto" w:fill="auto"/>
            <w:noWrap/>
            <w:vAlign w:val="bottom"/>
            <w:hideMark/>
          </w:tcPr>
          <w:p w14:paraId="4A171DAD"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179" w:type="pct"/>
            <w:tcBorders>
              <w:top w:val="nil"/>
              <w:left w:val="nil"/>
              <w:bottom w:val="single" w:sz="4" w:space="0" w:color="auto"/>
              <w:right w:val="single" w:sz="4" w:space="0" w:color="auto"/>
            </w:tcBorders>
            <w:shd w:val="clear" w:color="auto" w:fill="auto"/>
            <w:noWrap/>
            <w:vAlign w:val="bottom"/>
            <w:hideMark/>
          </w:tcPr>
          <w:p w14:paraId="73DA4E8F"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1904C68D"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80" w:type="pct"/>
            <w:tcBorders>
              <w:top w:val="nil"/>
              <w:left w:val="nil"/>
              <w:bottom w:val="single" w:sz="4" w:space="0" w:color="auto"/>
              <w:right w:val="single" w:sz="4" w:space="0" w:color="auto"/>
            </w:tcBorders>
            <w:shd w:val="clear" w:color="auto" w:fill="auto"/>
            <w:noWrap/>
            <w:vAlign w:val="bottom"/>
            <w:hideMark/>
          </w:tcPr>
          <w:p w14:paraId="6741D9C6"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41" w:type="pct"/>
            <w:tcBorders>
              <w:top w:val="nil"/>
              <w:left w:val="nil"/>
              <w:bottom w:val="single" w:sz="4" w:space="0" w:color="auto"/>
              <w:right w:val="single" w:sz="4" w:space="0" w:color="auto"/>
            </w:tcBorders>
            <w:shd w:val="clear" w:color="auto" w:fill="auto"/>
            <w:noWrap/>
            <w:vAlign w:val="bottom"/>
            <w:hideMark/>
          </w:tcPr>
          <w:p w14:paraId="644C76DD"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1" w:type="pct"/>
            <w:tcBorders>
              <w:top w:val="nil"/>
              <w:left w:val="nil"/>
              <w:bottom w:val="single" w:sz="4" w:space="0" w:color="auto"/>
              <w:right w:val="single" w:sz="4" w:space="0" w:color="auto"/>
            </w:tcBorders>
            <w:shd w:val="clear" w:color="auto" w:fill="auto"/>
            <w:noWrap/>
            <w:vAlign w:val="bottom"/>
            <w:hideMark/>
          </w:tcPr>
          <w:p w14:paraId="6478F8BD"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1" w:type="pct"/>
            <w:tcBorders>
              <w:top w:val="nil"/>
              <w:left w:val="nil"/>
              <w:bottom w:val="single" w:sz="4" w:space="0" w:color="auto"/>
              <w:right w:val="single" w:sz="4" w:space="0" w:color="auto"/>
            </w:tcBorders>
            <w:shd w:val="clear" w:color="auto" w:fill="auto"/>
            <w:noWrap/>
            <w:vAlign w:val="bottom"/>
            <w:hideMark/>
          </w:tcPr>
          <w:p w14:paraId="0FEB5F8D"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5</w:t>
            </w:r>
          </w:p>
        </w:tc>
        <w:tc>
          <w:tcPr>
            <w:tcW w:w="219" w:type="pct"/>
            <w:tcBorders>
              <w:top w:val="nil"/>
              <w:left w:val="nil"/>
              <w:bottom w:val="single" w:sz="4" w:space="0" w:color="auto"/>
              <w:right w:val="single" w:sz="4" w:space="0" w:color="auto"/>
            </w:tcBorders>
            <w:shd w:val="clear" w:color="auto" w:fill="auto"/>
            <w:noWrap/>
            <w:vAlign w:val="bottom"/>
            <w:hideMark/>
          </w:tcPr>
          <w:p w14:paraId="53BD657C"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80" w:type="pct"/>
            <w:tcBorders>
              <w:top w:val="nil"/>
              <w:left w:val="nil"/>
              <w:bottom w:val="single" w:sz="4" w:space="0" w:color="auto"/>
              <w:right w:val="single" w:sz="4" w:space="0" w:color="auto"/>
            </w:tcBorders>
            <w:shd w:val="clear" w:color="auto" w:fill="auto"/>
            <w:noWrap/>
            <w:vAlign w:val="bottom"/>
            <w:hideMark/>
          </w:tcPr>
          <w:p w14:paraId="23EB27E8"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402" w:type="pct"/>
            <w:tcBorders>
              <w:top w:val="nil"/>
              <w:left w:val="nil"/>
              <w:bottom w:val="single" w:sz="4" w:space="0" w:color="auto"/>
              <w:right w:val="single" w:sz="4" w:space="0" w:color="auto"/>
            </w:tcBorders>
            <w:shd w:val="clear" w:color="auto" w:fill="auto"/>
            <w:noWrap/>
            <w:vAlign w:val="bottom"/>
            <w:hideMark/>
          </w:tcPr>
          <w:p w14:paraId="0F66AB4D"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40" w:type="pct"/>
            <w:tcBorders>
              <w:top w:val="nil"/>
              <w:left w:val="nil"/>
              <w:bottom w:val="single" w:sz="4" w:space="0" w:color="auto"/>
              <w:right w:val="single" w:sz="4" w:space="0" w:color="auto"/>
            </w:tcBorders>
            <w:shd w:val="clear" w:color="auto" w:fill="auto"/>
            <w:noWrap/>
            <w:vAlign w:val="bottom"/>
            <w:hideMark/>
          </w:tcPr>
          <w:p w14:paraId="70C66F67"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r>
      <w:tr w:rsidR="00E41679" w:rsidRPr="00E41679" w14:paraId="4BDCDAA0" w14:textId="77777777" w:rsidTr="00E41679">
        <w:trPr>
          <w:trHeight w:val="280"/>
        </w:trPr>
        <w:tc>
          <w:tcPr>
            <w:tcW w:w="199" w:type="pct"/>
            <w:tcBorders>
              <w:top w:val="nil"/>
              <w:left w:val="single" w:sz="4" w:space="0" w:color="auto"/>
              <w:bottom w:val="single" w:sz="4" w:space="0" w:color="auto"/>
              <w:right w:val="single" w:sz="4" w:space="0" w:color="auto"/>
            </w:tcBorders>
            <w:shd w:val="clear" w:color="auto" w:fill="auto"/>
            <w:noWrap/>
            <w:vAlign w:val="center"/>
            <w:hideMark/>
          </w:tcPr>
          <w:p w14:paraId="0837B095" w14:textId="77777777" w:rsidR="00E41679" w:rsidRPr="00E41679" w:rsidRDefault="00E41679" w:rsidP="00E41679">
            <w:pPr>
              <w:widowControl/>
              <w:jc w:val="center"/>
              <w:rPr>
                <w:rFonts w:ascii="宋体" w:eastAsia="宋体" w:hAnsi="宋体" w:cs="宋体"/>
                <w:color w:val="000000"/>
                <w:kern w:val="0"/>
                <w:sz w:val="22"/>
              </w:rPr>
            </w:pPr>
            <w:r w:rsidRPr="00E41679">
              <w:rPr>
                <w:rFonts w:ascii="宋体" w:eastAsia="宋体" w:hAnsi="宋体" w:cs="宋体" w:hint="eastAsia"/>
                <w:color w:val="000000"/>
                <w:kern w:val="0"/>
                <w:sz w:val="22"/>
              </w:rPr>
              <w:t>33</w:t>
            </w:r>
          </w:p>
        </w:tc>
        <w:tc>
          <w:tcPr>
            <w:tcW w:w="257" w:type="pct"/>
            <w:tcBorders>
              <w:top w:val="nil"/>
              <w:left w:val="nil"/>
              <w:bottom w:val="single" w:sz="4" w:space="0" w:color="auto"/>
              <w:right w:val="single" w:sz="4" w:space="0" w:color="auto"/>
            </w:tcBorders>
            <w:shd w:val="clear" w:color="auto" w:fill="auto"/>
            <w:noWrap/>
            <w:vAlign w:val="bottom"/>
            <w:hideMark/>
          </w:tcPr>
          <w:p w14:paraId="5B7E0504"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4" w:type="pct"/>
            <w:tcBorders>
              <w:top w:val="nil"/>
              <w:left w:val="nil"/>
              <w:bottom w:val="single" w:sz="4" w:space="0" w:color="auto"/>
              <w:right w:val="single" w:sz="4" w:space="0" w:color="auto"/>
            </w:tcBorders>
            <w:shd w:val="clear" w:color="auto" w:fill="auto"/>
            <w:noWrap/>
            <w:vAlign w:val="bottom"/>
            <w:hideMark/>
          </w:tcPr>
          <w:p w14:paraId="0C934FD6"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73</w:t>
            </w:r>
          </w:p>
        </w:tc>
        <w:tc>
          <w:tcPr>
            <w:tcW w:w="260" w:type="pct"/>
            <w:tcBorders>
              <w:top w:val="nil"/>
              <w:left w:val="nil"/>
              <w:bottom w:val="single" w:sz="4" w:space="0" w:color="auto"/>
              <w:right w:val="single" w:sz="4" w:space="0" w:color="auto"/>
            </w:tcBorders>
            <w:shd w:val="clear" w:color="auto" w:fill="auto"/>
            <w:noWrap/>
            <w:vAlign w:val="bottom"/>
            <w:hideMark/>
          </w:tcPr>
          <w:p w14:paraId="0A6A6F01"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2</w:t>
            </w:r>
          </w:p>
        </w:tc>
        <w:tc>
          <w:tcPr>
            <w:tcW w:w="240" w:type="pct"/>
            <w:tcBorders>
              <w:top w:val="nil"/>
              <w:left w:val="nil"/>
              <w:bottom w:val="single" w:sz="4" w:space="0" w:color="auto"/>
              <w:right w:val="single" w:sz="4" w:space="0" w:color="auto"/>
            </w:tcBorders>
            <w:shd w:val="clear" w:color="auto" w:fill="auto"/>
            <w:noWrap/>
            <w:vAlign w:val="bottom"/>
            <w:hideMark/>
          </w:tcPr>
          <w:p w14:paraId="30313DED"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60" w:type="pct"/>
            <w:tcBorders>
              <w:top w:val="nil"/>
              <w:left w:val="nil"/>
              <w:bottom w:val="single" w:sz="4" w:space="0" w:color="auto"/>
              <w:right w:val="single" w:sz="4" w:space="0" w:color="auto"/>
            </w:tcBorders>
            <w:shd w:val="clear" w:color="auto" w:fill="auto"/>
            <w:noWrap/>
            <w:vAlign w:val="bottom"/>
            <w:hideMark/>
          </w:tcPr>
          <w:p w14:paraId="6C21684A"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19" w:type="pct"/>
            <w:tcBorders>
              <w:top w:val="nil"/>
              <w:left w:val="nil"/>
              <w:bottom w:val="single" w:sz="4" w:space="0" w:color="auto"/>
              <w:right w:val="single" w:sz="4" w:space="0" w:color="auto"/>
            </w:tcBorders>
            <w:shd w:val="clear" w:color="auto" w:fill="auto"/>
            <w:noWrap/>
            <w:vAlign w:val="bottom"/>
            <w:hideMark/>
          </w:tcPr>
          <w:p w14:paraId="58AACBC1"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19" w:type="pct"/>
            <w:tcBorders>
              <w:top w:val="nil"/>
              <w:left w:val="nil"/>
              <w:bottom w:val="single" w:sz="4" w:space="0" w:color="auto"/>
              <w:right w:val="single" w:sz="4" w:space="0" w:color="auto"/>
            </w:tcBorders>
            <w:shd w:val="clear" w:color="auto" w:fill="auto"/>
            <w:noWrap/>
            <w:vAlign w:val="bottom"/>
            <w:hideMark/>
          </w:tcPr>
          <w:p w14:paraId="2B57821B"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19" w:type="pct"/>
            <w:tcBorders>
              <w:top w:val="nil"/>
              <w:left w:val="nil"/>
              <w:bottom w:val="single" w:sz="4" w:space="0" w:color="auto"/>
              <w:right w:val="single" w:sz="4" w:space="0" w:color="auto"/>
            </w:tcBorders>
            <w:shd w:val="clear" w:color="auto" w:fill="auto"/>
            <w:noWrap/>
            <w:vAlign w:val="bottom"/>
            <w:hideMark/>
          </w:tcPr>
          <w:p w14:paraId="57271B3A"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179" w:type="pct"/>
            <w:tcBorders>
              <w:top w:val="nil"/>
              <w:left w:val="nil"/>
              <w:bottom w:val="single" w:sz="4" w:space="0" w:color="auto"/>
              <w:right w:val="single" w:sz="4" w:space="0" w:color="auto"/>
            </w:tcBorders>
            <w:shd w:val="clear" w:color="auto" w:fill="auto"/>
            <w:noWrap/>
            <w:vAlign w:val="bottom"/>
            <w:hideMark/>
          </w:tcPr>
          <w:p w14:paraId="124C5C9C"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19" w:type="pct"/>
            <w:tcBorders>
              <w:top w:val="nil"/>
              <w:left w:val="nil"/>
              <w:bottom w:val="single" w:sz="4" w:space="0" w:color="auto"/>
              <w:right w:val="single" w:sz="4" w:space="0" w:color="auto"/>
            </w:tcBorders>
            <w:shd w:val="clear" w:color="auto" w:fill="auto"/>
            <w:noWrap/>
            <w:vAlign w:val="bottom"/>
            <w:hideMark/>
          </w:tcPr>
          <w:p w14:paraId="16898CAA"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80" w:type="pct"/>
            <w:tcBorders>
              <w:top w:val="nil"/>
              <w:left w:val="nil"/>
              <w:bottom w:val="single" w:sz="4" w:space="0" w:color="auto"/>
              <w:right w:val="single" w:sz="4" w:space="0" w:color="auto"/>
            </w:tcBorders>
            <w:shd w:val="clear" w:color="auto" w:fill="auto"/>
            <w:noWrap/>
            <w:vAlign w:val="bottom"/>
            <w:hideMark/>
          </w:tcPr>
          <w:p w14:paraId="35E60DE1"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41" w:type="pct"/>
            <w:tcBorders>
              <w:top w:val="nil"/>
              <w:left w:val="nil"/>
              <w:bottom w:val="single" w:sz="4" w:space="0" w:color="auto"/>
              <w:right w:val="single" w:sz="4" w:space="0" w:color="auto"/>
            </w:tcBorders>
            <w:shd w:val="clear" w:color="auto" w:fill="auto"/>
            <w:noWrap/>
            <w:vAlign w:val="bottom"/>
            <w:hideMark/>
          </w:tcPr>
          <w:p w14:paraId="55AF4C73"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1" w:type="pct"/>
            <w:tcBorders>
              <w:top w:val="nil"/>
              <w:left w:val="nil"/>
              <w:bottom w:val="single" w:sz="4" w:space="0" w:color="auto"/>
              <w:right w:val="single" w:sz="4" w:space="0" w:color="auto"/>
            </w:tcBorders>
            <w:shd w:val="clear" w:color="auto" w:fill="auto"/>
            <w:noWrap/>
            <w:vAlign w:val="bottom"/>
            <w:hideMark/>
          </w:tcPr>
          <w:p w14:paraId="4114BE34"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1" w:type="pct"/>
            <w:tcBorders>
              <w:top w:val="nil"/>
              <w:left w:val="nil"/>
              <w:bottom w:val="single" w:sz="4" w:space="0" w:color="auto"/>
              <w:right w:val="single" w:sz="4" w:space="0" w:color="auto"/>
            </w:tcBorders>
            <w:shd w:val="clear" w:color="auto" w:fill="auto"/>
            <w:noWrap/>
            <w:vAlign w:val="bottom"/>
            <w:hideMark/>
          </w:tcPr>
          <w:p w14:paraId="53D1B658"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2</w:t>
            </w:r>
          </w:p>
        </w:tc>
        <w:tc>
          <w:tcPr>
            <w:tcW w:w="219" w:type="pct"/>
            <w:tcBorders>
              <w:top w:val="nil"/>
              <w:left w:val="nil"/>
              <w:bottom w:val="single" w:sz="4" w:space="0" w:color="auto"/>
              <w:right w:val="single" w:sz="4" w:space="0" w:color="auto"/>
            </w:tcBorders>
            <w:shd w:val="clear" w:color="auto" w:fill="auto"/>
            <w:noWrap/>
            <w:vAlign w:val="bottom"/>
            <w:hideMark/>
          </w:tcPr>
          <w:p w14:paraId="2F4D2590"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80" w:type="pct"/>
            <w:tcBorders>
              <w:top w:val="nil"/>
              <w:left w:val="nil"/>
              <w:bottom w:val="single" w:sz="4" w:space="0" w:color="auto"/>
              <w:right w:val="single" w:sz="4" w:space="0" w:color="auto"/>
            </w:tcBorders>
            <w:shd w:val="clear" w:color="auto" w:fill="auto"/>
            <w:noWrap/>
            <w:vAlign w:val="bottom"/>
            <w:hideMark/>
          </w:tcPr>
          <w:p w14:paraId="3DA6C5C0"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402" w:type="pct"/>
            <w:tcBorders>
              <w:top w:val="nil"/>
              <w:left w:val="nil"/>
              <w:bottom w:val="single" w:sz="4" w:space="0" w:color="auto"/>
              <w:right w:val="single" w:sz="4" w:space="0" w:color="auto"/>
            </w:tcBorders>
            <w:shd w:val="clear" w:color="auto" w:fill="auto"/>
            <w:noWrap/>
            <w:vAlign w:val="bottom"/>
            <w:hideMark/>
          </w:tcPr>
          <w:p w14:paraId="41FD38AE"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40" w:type="pct"/>
            <w:tcBorders>
              <w:top w:val="nil"/>
              <w:left w:val="nil"/>
              <w:bottom w:val="single" w:sz="4" w:space="0" w:color="auto"/>
              <w:right w:val="single" w:sz="4" w:space="0" w:color="auto"/>
            </w:tcBorders>
            <w:shd w:val="clear" w:color="auto" w:fill="auto"/>
            <w:noWrap/>
            <w:vAlign w:val="bottom"/>
            <w:hideMark/>
          </w:tcPr>
          <w:p w14:paraId="2A745490"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r>
      <w:tr w:rsidR="00E41679" w:rsidRPr="00E41679" w14:paraId="38290FD5" w14:textId="77777777" w:rsidTr="00E41679">
        <w:trPr>
          <w:trHeight w:val="280"/>
        </w:trPr>
        <w:tc>
          <w:tcPr>
            <w:tcW w:w="199" w:type="pct"/>
            <w:tcBorders>
              <w:top w:val="nil"/>
              <w:left w:val="single" w:sz="4" w:space="0" w:color="auto"/>
              <w:bottom w:val="single" w:sz="4" w:space="0" w:color="auto"/>
              <w:right w:val="single" w:sz="4" w:space="0" w:color="auto"/>
            </w:tcBorders>
            <w:shd w:val="clear" w:color="auto" w:fill="auto"/>
            <w:noWrap/>
            <w:vAlign w:val="center"/>
            <w:hideMark/>
          </w:tcPr>
          <w:p w14:paraId="72BBFC72" w14:textId="77777777" w:rsidR="00E41679" w:rsidRPr="00E41679" w:rsidRDefault="00E41679" w:rsidP="00E41679">
            <w:pPr>
              <w:widowControl/>
              <w:jc w:val="center"/>
              <w:rPr>
                <w:rFonts w:ascii="宋体" w:eastAsia="宋体" w:hAnsi="宋体" w:cs="宋体"/>
                <w:color w:val="000000"/>
                <w:kern w:val="0"/>
                <w:sz w:val="22"/>
              </w:rPr>
            </w:pPr>
            <w:r w:rsidRPr="00E41679">
              <w:rPr>
                <w:rFonts w:ascii="宋体" w:eastAsia="宋体" w:hAnsi="宋体" w:cs="宋体" w:hint="eastAsia"/>
                <w:color w:val="000000"/>
                <w:kern w:val="0"/>
                <w:sz w:val="22"/>
              </w:rPr>
              <w:t>34</w:t>
            </w:r>
          </w:p>
        </w:tc>
        <w:tc>
          <w:tcPr>
            <w:tcW w:w="257" w:type="pct"/>
            <w:tcBorders>
              <w:top w:val="nil"/>
              <w:left w:val="nil"/>
              <w:bottom w:val="single" w:sz="4" w:space="0" w:color="auto"/>
              <w:right w:val="single" w:sz="4" w:space="0" w:color="auto"/>
            </w:tcBorders>
            <w:shd w:val="clear" w:color="auto" w:fill="auto"/>
            <w:noWrap/>
            <w:vAlign w:val="bottom"/>
            <w:hideMark/>
          </w:tcPr>
          <w:p w14:paraId="30D096D4"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4" w:type="pct"/>
            <w:tcBorders>
              <w:top w:val="nil"/>
              <w:left w:val="nil"/>
              <w:bottom w:val="single" w:sz="4" w:space="0" w:color="auto"/>
              <w:right w:val="single" w:sz="4" w:space="0" w:color="auto"/>
            </w:tcBorders>
            <w:shd w:val="clear" w:color="auto" w:fill="auto"/>
            <w:noWrap/>
            <w:vAlign w:val="bottom"/>
            <w:hideMark/>
          </w:tcPr>
          <w:p w14:paraId="4D370EC5"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70</w:t>
            </w:r>
          </w:p>
        </w:tc>
        <w:tc>
          <w:tcPr>
            <w:tcW w:w="260" w:type="pct"/>
            <w:tcBorders>
              <w:top w:val="nil"/>
              <w:left w:val="nil"/>
              <w:bottom w:val="single" w:sz="4" w:space="0" w:color="auto"/>
              <w:right w:val="single" w:sz="4" w:space="0" w:color="auto"/>
            </w:tcBorders>
            <w:shd w:val="clear" w:color="auto" w:fill="auto"/>
            <w:noWrap/>
            <w:vAlign w:val="bottom"/>
            <w:hideMark/>
          </w:tcPr>
          <w:p w14:paraId="543E678B"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40" w:type="pct"/>
            <w:tcBorders>
              <w:top w:val="nil"/>
              <w:left w:val="nil"/>
              <w:bottom w:val="single" w:sz="4" w:space="0" w:color="auto"/>
              <w:right w:val="single" w:sz="4" w:space="0" w:color="auto"/>
            </w:tcBorders>
            <w:shd w:val="clear" w:color="auto" w:fill="auto"/>
            <w:noWrap/>
            <w:vAlign w:val="bottom"/>
            <w:hideMark/>
          </w:tcPr>
          <w:p w14:paraId="79172060"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60" w:type="pct"/>
            <w:tcBorders>
              <w:top w:val="nil"/>
              <w:left w:val="nil"/>
              <w:bottom w:val="single" w:sz="4" w:space="0" w:color="auto"/>
              <w:right w:val="single" w:sz="4" w:space="0" w:color="auto"/>
            </w:tcBorders>
            <w:shd w:val="clear" w:color="auto" w:fill="auto"/>
            <w:noWrap/>
            <w:vAlign w:val="bottom"/>
            <w:hideMark/>
          </w:tcPr>
          <w:p w14:paraId="0741FDC3"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19" w:type="pct"/>
            <w:tcBorders>
              <w:top w:val="nil"/>
              <w:left w:val="nil"/>
              <w:bottom w:val="single" w:sz="4" w:space="0" w:color="auto"/>
              <w:right w:val="single" w:sz="4" w:space="0" w:color="auto"/>
            </w:tcBorders>
            <w:shd w:val="clear" w:color="auto" w:fill="auto"/>
            <w:noWrap/>
            <w:vAlign w:val="bottom"/>
            <w:hideMark/>
          </w:tcPr>
          <w:p w14:paraId="09B0D120"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2</w:t>
            </w:r>
          </w:p>
        </w:tc>
        <w:tc>
          <w:tcPr>
            <w:tcW w:w="219" w:type="pct"/>
            <w:tcBorders>
              <w:top w:val="nil"/>
              <w:left w:val="nil"/>
              <w:bottom w:val="single" w:sz="4" w:space="0" w:color="auto"/>
              <w:right w:val="single" w:sz="4" w:space="0" w:color="auto"/>
            </w:tcBorders>
            <w:shd w:val="clear" w:color="auto" w:fill="auto"/>
            <w:noWrap/>
            <w:vAlign w:val="bottom"/>
            <w:hideMark/>
          </w:tcPr>
          <w:p w14:paraId="5F535D57"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19" w:type="pct"/>
            <w:tcBorders>
              <w:top w:val="nil"/>
              <w:left w:val="nil"/>
              <w:bottom w:val="single" w:sz="4" w:space="0" w:color="auto"/>
              <w:right w:val="single" w:sz="4" w:space="0" w:color="auto"/>
            </w:tcBorders>
            <w:shd w:val="clear" w:color="auto" w:fill="auto"/>
            <w:noWrap/>
            <w:vAlign w:val="bottom"/>
            <w:hideMark/>
          </w:tcPr>
          <w:p w14:paraId="1C30AC99"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179" w:type="pct"/>
            <w:tcBorders>
              <w:top w:val="nil"/>
              <w:left w:val="nil"/>
              <w:bottom w:val="single" w:sz="4" w:space="0" w:color="auto"/>
              <w:right w:val="single" w:sz="4" w:space="0" w:color="auto"/>
            </w:tcBorders>
            <w:shd w:val="clear" w:color="auto" w:fill="auto"/>
            <w:noWrap/>
            <w:vAlign w:val="bottom"/>
            <w:hideMark/>
          </w:tcPr>
          <w:p w14:paraId="125A22D5"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26F6F02A"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80" w:type="pct"/>
            <w:tcBorders>
              <w:top w:val="nil"/>
              <w:left w:val="nil"/>
              <w:bottom w:val="single" w:sz="4" w:space="0" w:color="auto"/>
              <w:right w:val="single" w:sz="4" w:space="0" w:color="auto"/>
            </w:tcBorders>
            <w:shd w:val="clear" w:color="auto" w:fill="auto"/>
            <w:noWrap/>
            <w:vAlign w:val="bottom"/>
            <w:hideMark/>
          </w:tcPr>
          <w:p w14:paraId="6A684A3B"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41" w:type="pct"/>
            <w:tcBorders>
              <w:top w:val="nil"/>
              <w:left w:val="nil"/>
              <w:bottom w:val="single" w:sz="4" w:space="0" w:color="auto"/>
              <w:right w:val="single" w:sz="4" w:space="0" w:color="auto"/>
            </w:tcBorders>
            <w:shd w:val="clear" w:color="auto" w:fill="auto"/>
            <w:noWrap/>
            <w:vAlign w:val="bottom"/>
            <w:hideMark/>
          </w:tcPr>
          <w:p w14:paraId="3DF4A482"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1" w:type="pct"/>
            <w:tcBorders>
              <w:top w:val="nil"/>
              <w:left w:val="nil"/>
              <w:bottom w:val="single" w:sz="4" w:space="0" w:color="auto"/>
              <w:right w:val="single" w:sz="4" w:space="0" w:color="auto"/>
            </w:tcBorders>
            <w:shd w:val="clear" w:color="auto" w:fill="auto"/>
            <w:noWrap/>
            <w:vAlign w:val="bottom"/>
            <w:hideMark/>
          </w:tcPr>
          <w:p w14:paraId="6D57D85B"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1" w:type="pct"/>
            <w:tcBorders>
              <w:top w:val="nil"/>
              <w:left w:val="nil"/>
              <w:bottom w:val="single" w:sz="4" w:space="0" w:color="auto"/>
              <w:right w:val="single" w:sz="4" w:space="0" w:color="auto"/>
            </w:tcBorders>
            <w:shd w:val="clear" w:color="auto" w:fill="auto"/>
            <w:noWrap/>
            <w:vAlign w:val="bottom"/>
            <w:hideMark/>
          </w:tcPr>
          <w:p w14:paraId="5E13FFB0"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6</w:t>
            </w:r>
          </w:p>
        </w:tc>
        <w:tc>
          <w:tcPr>
            <w:tcW w:w="219" w:type="pct"/>
            <w:tcBorders>
              <w:top w:val="nil"/>
              <w:left w:val="nil"/>
              <w:bottom w:val="single" w:sz="4" w:space="0" w:color="auto"/>
              <w:right w:val="single" w:sz="4" w:space="0" w:color="auto"/>
            </w:tcBorders>
            <w:shd w:val="clear" w:color="auto" w:fill="auto"/>
            <w:noWrap/>
            <w:vAlign w:val="bottom"/>
            <w:hideMark/>
          </w:tcPr>
          <w:p w14:paraId="4044DAAE"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80" w:type="pct"/>
            <w:tcBorders>
              <w:top w:val="nil"/>
              <w:left w:val="nil"/>
              <w:bottom w:val="single" w:sz="4" w:space="0" w:color="auto"/>
              <w:right w:val="single" w:sz="4" w:space="0" w:color="auto"/>
            </w:tcBorders>
            <w:shd w:val="clear" w:color="auto" w:fill="auto"/>
            <w:noWrap/>
            <w:vAlign w:val="bottom"/>
            <w:hideMark/>
          </w:tcPr>
          <w:p w14:paraId="2C861396"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402" w:type="pct"/>
            <w:tcBorders>
              <w:top w:val="nil"/>
              <w:left w:val="nil"/>
              <w:bottom w:val="single" w:sz="4" w:space="0" w:color="auto"/>
              <w:right w:val="single" w:sz="4" w:space="0" w:color="auto"/>
            </w:tcBorders>
            <w:shd w:val="clear" w:color="auto" w:fill="auto"/>
            <w:noWrap/>
            <w:vAlign w:val="bottom"/>
            <w:hideMark/>
          </w:tcPr>
          <w:p w14:paraId="2EAA3B2F"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40" w:type="pct"/>
            <w:tcBorders>
              <w:top w:val="nil"/>
              <w:left w:val="nil"/>
              <w:bottom w:val="single" w:sz="4" w:space="0" w:color="auto"/>
              <w:right w:val="single" w:sz="4" w:space="0" w:color="auto"/>
            </w:tcBorders>
            <w:shd w:val="clear" w:color="auto" w:fill="auto"/>
            <w:noWrap/>
            <w:vAlign w:val="bottom"/>
            <w:hideMark/>
          </w:tcPr>
          <w:p w14:paraId="53AD3DCF"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r>
      <w:tr w:rsidR="00E41679" w:rsidRPr="00E41679" w14:paraId="5C0E571B" w14:textId="77777777" w:rsidTr="00E41679">
        <w:trPr>
          <w:trHeight w:val="280"/>
        </w:trPr>
        <w:tc>
          <w:tcPr>
            <w:tcW w:w="199" w:type="pct"/>
            <w:tcBorders>
              <w:top w:val="nil"/>
              <w:left w:val="single" w:sz="4" w:space="0" w:color="auto"/>
              <w:bottom w:val="single" w:sz="4" w:space="0" w:color="auto"/>
              <w:right w:val="single" w:sz="4" w:space="0" w:color="auto"/>
            </w:tcBorders>
            <w:shd w:val="clear" w:color="auto" w:fill="auto"/>
            <w:noWrap/>
            <w:vAlign w:val="center"/>
            <w:hideMark/>
          </w:tcPr>
          <w:p w14:paraId="1A512BDB" w14:textId="77777777" w:rsidR="00E41679" w:rsidRPr="00E41679" w:rsidRDefault="00E41679" w:rsidP="00E41679">
            <w:pPr>
              <w:widowControl/>
              <w:jc w:val="center"/>
              <w:rPr>
                <w:rFonts w:ascii="宋体" w:eastAsia="宋体" w:hAnsi="宋体" w:cs="宋体"/>
                <w:color w:val="000000"/>
                <w:kern w:val="0"/>
                <w:sz w:val="22"/>
              </w:rPr>
            </w:pPr>
            <w:r w:rsidRPr="00E41679">
              <w:rPr>
                <w:rFonts w:ascii="宋体" w:eastAsia="宋体" w:hAnsi="宋体" w:cs="宋体" w:hint="eastAsia"/>
                <w:color w:val="000000"/>
                <w:kern w:val="0"/>
                <w:sz w:val="22"/>
              </w:rPr>
              <w:t>35</w:t>
            </w:r>
          </w:p>
        </w:tc>
        <w:tc>
          <w:tcPr>
            <w:tcW w:w="257" w:type="pct"/>
            <w:tcBorders>
              <w:top w:val="nil"/>
              <w:left w:val="nil"/>
              <w:bottom w:val="single" w:sz="4" w:space="0" w:color="auto"/>
              <w:right w:val="single" w:sz="4" w:space="0" w:color="auto"/>
            </w:tcBorders>
            <w:shd w:val="clear" w:color="auto" w:fill="auto"/>
            <w:noWrap/>
            <w:vAlign w:val="bottom"/>
            <w:hideMark/>
          </w:tcPr>
          <w:p w14:paraId="370C435B"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4" w:type="pct"/>
            <w:tcBorders>
              <w:top w:val="nil"/>
              <w:left w:val="nil"/>
              <w:bottom w:val="single" w:sz="4" w:space="0" w:color="auto"/>
              <w:right w:val="single" w:sz="4" w:space="0" w:color="auto"/>
            </w:tcBorders>
            <w:shd w:val="clear" w:color="auto" w:fill="auto"/>
            <w:noWrap/>
            <w:vAlign w:val="bottom"/>
            <w:hideMark/>
          </w:tcPr>
          <w:p w14:paraId="6C80C8E1"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62</w:t>
            </w:r>
          </w:p>
        </w:tc>
        <w:tc>
          <w:tcPr>
            <w:tcW w:w="260" w:type="pct"/>
            <w:tcBorders>
              <w:top w:val="nil"/>
              <w:left w:val="nil"/>
              <w:bottom w:val="single" w:sz="4" w:space="0" w:color="auto"/>
              <w:right w:val="single" w:sz="4" w:space="0" w:color="auto"/>
            </w:tcBorders>
            <w:shd w:val="clear" w:color="auto" w:fill="auto"/>
            <w:noWrap/>
            <w:vAlign w:val="bottom"/>
            <w:hideMark/>
          </w:tcPr>
          <w:p w14:paraId="23A7633D"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40" w:type="pct"/>
            <w:tcBorders>
              <w:top w:val="nil"/>
              <w:left w:val="nil"/>
              <w:bottom w:val="single" w:sz="4" w:space="0" w:color="auto"/>
              <w:right w:val="single" w:sz="4" w:space="0" w:color="auto"/>
            </w:tcBorders>
            <w:shd w:val="clear" w:color="auto" w:fill="auto"/>
            <w:noWrap/>
            <w:vAlign w:val="bottom"/>
            <w:hideMark/>
          </w:tcPr>
          <w:p w14:paraId="6796EC9B"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60" w:type="pct"/>
            <w:tcBorders>
              <w:top w:val="nil"/>
              <w:left w:val="nil"/>
              <w:bottom w:val="single" w:sz="4" w:space="0" w:color="auto"/>
              <w:right w:val="single" w:sz="4" w:space="0" w:color="auto"/>
            </w:tcBorders>
            <w:shd w:val="clear" w:color="auto" w:fill="auto"/>
            <w:noWrap/>
            <w:vAlign w:val="bottom"/>
            <w:hideMark/>
          </w:tcPr>
          <w:p w14:paraId="23FFE129"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19" w:type="pct"/>
            <w:tcBorders>
              <w:top w:val="nil"/>
              <w:left w:val="nil"/>
              <w:bottom w:val="single" w:sz="4" w:space="0" w:color="auto"/>
              <w:right w:val="single" w:sz="4" w:space="0" w:color="auto"/>
            </w:tcBorders>
            <w:shd w:val="clear" w:color="auto" w:fill="auto"/>
            <w:noWrap/>
            <w:vAlign w:val="bottom"/>
            <w:hideMark/>
          </w:tcPr>
          <w:p w14:paraId="2A6D961F"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4924EDE4"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2</w:t>
            </w:r>
          </w:p>
        </w:tc>
        <w:tc>
          <w:tcPr>
            <w:tcW w:w="219" w:type="pct"/>
            <w:tcBorders>
              <w:top w:val="nil"/>
              <w:left w:val="nil"/>
              <w:bottom w:val="single" w:sz="4" w:space="0" w:color="auto"/>
              <w:right w:val="single" w:sz="4" w:space="0" w:color="auto"/>
            </w:tcBorders>
            <w:shd w:val="clear" w:color="auto" w:fill="auto"/>
            <w:noWrap/>
            <w:vAlign w:val="bottom"/>
            <w:hideMark/>
          </w:tcPr>
          <w:p w14:paraId="28C71A5F"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179" w:type="pct"/>
            <w:tcBorders>
              <w:top w:val="nil"/>
              <w:left w:val="nil"/>
              <w:bottom w:val="single" w:sz="4" w:space="0" w:color="auto"/>
              <w:right w:val="single" w:sz="4" w:space="0" w:color="auto"/>
            </w:tcBorders>
            <w:shd w:val="clear" w:color="auto" w:fill="auto"/>
            <w:noWrap/>
            <w:vAlign w:val="bottom"/>
            <w:hideMark/>
          </w:tcPr>
          <w:p w14:paraId="794B807B"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608CE3F2"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80" w:type="pct"/>
            <w:tcBorders>
              <w:top w:val="nil"/>
              <w:left w:val="nil"/>
              <w:bottom w:val="single" w:sz="4" w:space="0" w:color="auto"/>
              <w:right w:val="single" w:sz="4" w:space="0" w:color="auto"/>
            </w:tcBorders>
            <w:shd w:val="clear" w:color="auto" w:fill="auto"/>
            <w:noWrap/>
            <w:vAlign w:val="bottom"/>
            <w:hideMark/>
          </w:tcPr>
          <w:p w14:paraId="18119F19"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2</w:t>
            </w:r>
          </w:p>
        </w:tc>
        <w:tc>
          <w:tcPr>
            <w:tcW w:w="341" w:type="pct"/>
            <w:tcBorders>
              <w:top w:val="nil"/>
              <w:left w:val="nil"/>
              <w:bottom w:val="single" w:sz="4" w:space="0" w:color="auto"/>
              <w:right w:val="single" w:sz="4" w:space="0" w:color="auto"/>
            </w:tcBorders>
            <w:shd w:val="clear" w:color="auto" w:fill="auto"/>
            <w:noWrap/>
            <w:vAlign w:val="bottom"/>
            <w:hideMark/>
          </w:tcPr>
          <w:p w14:paraId="77112FEF"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1" w:type="pct"/>
            <w:tcBorders>
              <w:top w:val="nil"/>
              <w:left w:val="nil"/>
              <w:bottom w:val="single" w:sz="4" w:space="0" w:color="auto"/>
              <w:right w:val="single" w:sz="4" w:space="0" w:color="auto"/>
            </w:tcBorders>
            <w:shd w:val="clear" w:color="auto" w:fill="auto"/>
            <w:noWrap/>
            <w:vAlign w:val="bottom"/>
            <w:hideMark/>
          </w:tcPr>
          <w:p w14:paraId="6968EA51"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1" w:type="pct"/>
            <w:tcBorders>
              <w:top w:val="nil"/>
              <w:left w:val="nil"/>
              <w:bottom w:val="single" w:sz="4" w:space="0" w:color="auto"/>
              <w:right w:val="single" w:sz="4" w:space="0" w:color="auto"/>
            </w:tcBorders>
            <w:shd w:val="clear" w:color="auto" w:fill="auto"/>
            <w:noWrap/>
            <w:vAlign w:val="bottom"/>
            <w:hideMark/>
          </w:tcPr>
          <w:p w14:paraId="78F2276C"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6</w:t>
            </w:r>
          </w:p>
        </w:tc>
        <w:tc>
          <w:tcPr>
            <w:tcW w:w="219" w:type="pct"/>
            <w:tcBorders>
              <w:top w:val="nil"/>
              <w:left w:val="nil"/>
              <w:bottom w:val="single" w:sz="4" w:space="0" w:color="auto"/>
              <w:right w:val="single" w:sz="4" w:space="0" w:color="auto"/>
            </w:tcBorders>
            <w:shd w:val="clear" w:color="auto" w:fill="auto"/>
            <w:noWrap/>
            <w:vAlign w:val="bottom"/>
            <w:hideMark/>
          </w:tcPr>
          <w:p w14:paraId="7CDF600E"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80" w:type="pct"/>
            <w:tcBorders>
              <w:top w:val="nil"/>
              <w:left w:val="nil"/>
              <w:bottom w:val="single" w:sz="4" w:space="0" w:color="auto"/>
              <w:right w:val="single" w:sz="4" w:space="0" w:color="auto"/>
            </w:tcBorders>
            <w:shd w:val="clear" w:color="auto" w:fill="auto"/>
            <w:noWrap/>
            <w:vAlign w:val="bottom"/>
            <w:hideMark/>
          </w:tcPr>
          <w:p w14:paraId="2074E2D0"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402" w:type="pct"/>
            <w:tcBorders>
              <w:top w:val="nil"/>
              <w:left w:val="nil"/>
              <w:bottom w:val="single" w:sz="4" w:space="0" w:color="auto"/>
              <w:right w:val="single" w:sz="4" w:space="0" w:color="auto"/>
            </w:tcBorders>
            <w:shd w:val="clear" w:color="auto" w:fill="auto"/>
            <w:noWrap/>
            <w:vAlign w:val="bottom"/>
            <w:hideMark/>
          </w:tcPr>
          <w:p w14:paraId="3F2E046D"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40" w:type="pct"/>
            <w:tcBorders>
              <w:top w:val="nil"/>
              <w:left w:val="nil"/>
              <w:bottom w:val="single" w:sz="4" w:space="0" w:color="auto"/>
              <w:right w:val="single" w:sz="4" w:space="0" w:color="auto"/>
            </w:tcBorders>
            <w:shd w:val="clear" w:color="auto" w:fill="auto"/>
            <w:noWrap/>
            <w:vAlign w:val="bottom"/>
            <w:hideMark/>
          </w:tcPr>
          <w:p w14:paraId="636CB2A5"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r>
      <w:tr w:rsidR="00E41679" w:rsidRPr="00E41679" w14:paraId="38B87261" w14:textId="77777777" w:rsidTr="00E41679">
        <w:trPr>
          <w:trHeight w:val="280"/>
        </w:trPr>
        <w:tc>
          <w:tcPr>
            <w:tcW w:w="199" w:type="pct"/>
            <w:tcBorders>
              <w:top w:val="nil"/>
              <w:left w:val="single" w:sz="4" w:space="0" w:color="auto"/>
              <w:bottom w:val="single" w:sz="4" w:space="0" w:color="auto"/>
              <w:right w:val="single" w:sz="4" w:space="0" w:color="auto"/>
            </w:tcBorders>
            <w:shd w:val="clear" w:color="auto" w:fill="auto"/>
            <w:noWrap/>
            <w:vAlign w:val="center"/>
            <w:hideMark/>
          </w:tcPr>
          <w:p w14:paraId="2D30879E" w14:textId="77777777" w:rsidR="00E41679" w:rsidRPr="00E41679" w:rsidRDefault="00E41679" w:rsidP="00E41679">
            <w:pPr>
              <w:widowControl/>
              <w:jc w:val="center"/>
              <w:rPr>
                <w:rFonts w:ascii="宋体" w:eastAsia="宋体" w:hAnsi="宋体" w:cs="宋体"/>
                <w:color w:val="000000"/>
                <w:kern w:val="0"/>
                <w:sz w:val="22"/>
              </w:rPr>
            </w:pPr>
            <w:r w:rsidRPr="00E41679">
              <w:rPr>
                <w:rFonts w:ascii="宋体" w:eastAsia="宋体" w:hAnsi="宋体" w:cs="宋体" w:hint="eastAsia"/>
                <w:color w:val="000000"/>
                <w:kern w:val="0"/>
                <w:sz w:val="22"/>
              </w:rPr>
              <w:t>36</w:t>
            </w:r>
          </w:p>
        </w:tc>
        <w:tc>
          <w:tcPr>
            <w:tcW w:w="257" w:type="pct"/>
            <w:tcBorders>
              <w:top w:val="nil"/>
              <w:left w:val="nil"/>
              <w:bottom w:val="single" w:sz="4" w:space="0" w:color="auto"/>
              <w:right w:val="single" w:sz="4" w:space="0" w:color="auto"/>
            </w:tcBorders>
            <w:shd w:val="clear" w:color="auto" w:fill="auto"/>
            <w:noWrap/>
            <w:vAlign w:val="bottom"/>
            <w:hideMark/>
          </w:tcPr>
          <w:p w14:paraId="39CF85F3"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4" w:type="pct"/>
            <w:tcBorders>
              <w:top w:val="nil"/>
              <w:left w:val="nil"/>
              <w:bottom w:val="single" w:sz="4" w:space="0" w:color="auto"/>
              <w:right w:val="single" w:sz="4" w:space="0" w:color="auto"/>
            </w:tcBorders>
            <w:shd w:val="clear" w:color="auto" w:fill="auto"/>
            <w:noWrap/>
            <w:vAlign w:val="bottom"/>
            <w:hideMark/>
          </w:tcPr>
          <w:p w14:paraId="6952950A"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66</w:t>
            </w:r>
          </w:p>
        </w:tc>
        <w:tc>
          <w:tcPr>
            <w:tcW w:w="260" w:type="pct"/>
            <w:tcBorders>
              <w:top w:val="nil"/>
              <w:left w:val="nil"/>
              <w:bottom w:val="single" w:sz="4" w:space="0" w:color="auto"/>
              <w:right w:val="single" w:sz="4" w:space="0" w:color="auto"/>
            </w:tcBorders>
            <w:shd w:val="clear" w:color="auto" w:fill="auto"/>
            <w:noWrap/>
            <w:vAlign w:val="bottom"/>
            <w:hideMark/>
          </w:tcPr>
          <w:p w14:paraId="202C91B4"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40" w:type="pct"/>
            <w:tcBorders>
              <w:top w:val="nil"/>
              <w:left w:val="nil"/>
              <w:bottom w:val="single" w:sz="4" w:space="0" w:color="auto"/>
              <w:right w:val="single" w:sz="4" w:space="0" w:color="auto"/>
            </w:tcBorders>
            <w:shd w:val="clear" w:color="auto" w:fill="auto"/>
            <w:noWrap/>
            <w:vAlign w:val="bottom"/>
            <w:hideMark/>
          </w:tcPr>
          <w:p w14:paraId="68DE5D89"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60" w:type="pct"/>
            <w:tcBorders>
              <w:top w:val="nil"/>
              <w:left w:val="nil"/>
              <w:bottom w:val="single" w:sz="4" w:space="0" w:color="auto"/>
              <w:right w:val="single" w:sz="4" w:space="0" w:color="auto"/>
            </w:tcBorders>
            <w:shd w:val="clear" w:color="auto" w:fill="auto"/>
            <w:noWrap/>
            <w:vAlign w:val="bottom"/>
            <w:hideMark/>
          </w:tcPr>
          <w:p w14:paraId="35B744FC"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2</w:t>
            </w:r>
          </w:p>
        </w:tc>
        <w:tc>
          <w:tcPr>
            <w:tcW w:w="219" w:type="pct"/>
            <w:tcBorders>
              <w:top w:val="nil"/>
              <w:left w:val="nil"/>
              <w:bottom w:val="single" w:sz="4" w:space="0" w:color="auto"/>
              <w:right w:val="single" w:sz="4" w:space="0" w:color="auto"/>
            </w:tcBorders>
            <w:shd w:val="clear" w:color="auto" w:fill="auto"/>
            <w:noWrap/>
            <w:vAlign w:val="bottom"/>
            <w:hideMark/>
          </w:tcPr>
          <w:p w14:paraId="52DE46D2"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344FC6DF"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19" w:type="pct"/>
            <w:tcBorders>
              <w:top w:val="nil"/>
              <w:left w:val="nil"/>
              <w:bottom w:val="single" w:sz="4" w:space="0" w:color="auto"/>
              <w:right w:val="single" w:sz="4" w:space="0" w:color="auto"/>
            </w:tcBorders>
            <w:shd w:val="clear" w:color="auto" w:fill="auto"/>
            <w:noWrap/>
            <w:vAlign w:val="bottom"/>
            <w:hideMark/>
          </w:tcPr>
          <w:p w14:paraId="738D3805"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179" w:type="pct"/>
            <w:tcBorders>
              <w:top w:val="nil"/>
              <w:left w:val="nil"/>
              <w:bottom w:val="single" w:sz="4" w:space="0" w:color="auto"/>
              <w:right w:val="single" w:sz="4" w:space="0" w:color="auto"/>
            </w:tcBorders>
            <w:shd w:val="clear" w:color="auto" w:fill="auto"/>
            <w:noWrap/>
            <w:vAlign w:val="bottom"/>
            <w:hideMark/>
          </w:tcPr>
          <w:p w14:paraId="0BAAFDF2"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39DCF692"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80" w:type="pct"/>
            <w:tcBorders>
              <w:top w:val="nil"/>
              <w:left w:val="nil"/>
              <w:bottom w:val="single" w:sz="4" w:space="0" w:color="auto"/>
              <w:right w:val="single" w:sz="4" w:space="0" w:color="auto"/>
            </w:tcBorders>
            <w:shd w:val="clear" w:color="auto" w:fill="auto"/>
            <w:noWrap/>
            <w:vAlign w:val="bottom"/>
            <w:hideMark/>
          </w:tcPr>
          <w:p w14:paraId="6CEC07B8"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41" w:type="pct"/>
            <w:tcBorders>
              <w:top w:val="nil"/>
              <w:left w:val="nil"/>
              <w:bottom w:val="single" w:sz="4" w:space="0" w:color="auto"/>
              <w:right w:val="single" w:sz="4" w:space="0" w:color="auto"/>
            </w:tcBorders>
            <w:shd w:val="clear" w:color="auto" w:fill="auto"/>
            <w:noWrap/>
            <w:vAlign w:val="bottom"/>
            <w:hideMark/>
          </w:tcPr>
          <w:p w14:paraId="35F0FF07"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1" w:type="pct"/>
            <w:tcBorders>
              <w:top w:val="nil"/>
              <w:left w:val="nil"/>
              <w:bottom w:val="single" w:sz="4" w:space="0" w:color="auto"/>
              <w:right w:val="single" w:sz="4" w:space="0" w:color="auto"/>
            </w:tcBorders>
            <w:shd w:val="clear" w:color="auto" w:fill="auto"/>
            <w:noWrap/>
            <w:vAlign w:val="bottom"/>
            <w:hideMark/>
          </w:tcPr>
          <w:p w14:paraId="797479A5"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1" w:type="pct"/>
            <w:tcBorders>
              <w:top w:val="nil"/>
              <w:left w:val="nil"/>
              <w:bottom w:val="single" w:sz="4" w:space="0" w:color="auto"/>
              <w:right w:val="single" w:sz="4" w:space="0" w:color="auto"/>
            </w:tcBorders>
            <w:shd w:val="clear" w:color="auto" w:fill="auto"/>
            <w:noWrap/>
            <w:vAlign w:val="bottom"/>
            <w:hideMark/>
          </w:tcPr>
          <w:p w14:paraId="046BA170"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6</w:t>
            </w:r>
          </w:p>
        </w:tc>
        <w:tc>
          <w:tcPr>
            <w:tcW w:w="219" w:type="pct"/>
            <w:tcBorders>
              <w:top w:val="nil"/>
              <w:left w:val="nil"/>
              <w:bottom w:val="single" w:sz="4" w:space="0" w:color="auto"/>
              <w:right w:val="single" w:sz="4" w:space="0" w:color="auto"/>
            </w:tcBorders>
            <w:shd w:val="clear" w:color="auto" w:fill="auto"/>
            <w:noWrap/>
            <w:vAlign w:val="bottom"/>
            <w:hideMark/>
          </w:tcPr>
          <w:p w14:paraId="301CE7C8"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80" w:type="pct"/>
            <w:tcBorders>
              <w:top w:val="nil"/>
              <w:left w:val="nil"/>
              <w:bottom w:val="single" w:sz="4" w:space="0" w:color="auto"/>
              <w:right w:val="single" w:sz="4" w:space="0" w:color="auto"/>
            </w:tcBorders>
            <w:shd w:val="clear" w:color="auto" w:fill="auto"/>
            <w:noWrap/>
            <w:vAlign w:val="bottom"/>
            <w:hideMark/>
          </w:tcPr>
          <w:p w14:paraId="5FF4AFEE"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402" w:type="pct"/>
            <w:tcBorders>
              <w:top w:val="nil"/>
              <w:left w:val="nil"/>
              <w:bottom w:val="single" w:sz="4" w:space="0" w:color="auto"/>
              <w:right w:val="single" w:sz="4" w:space="0" w:color="auto"/>
            </w:tcBorders>
            <w:shd w:val="clear" w:color="auto" w:fill="auto"/>
            <w:noWrap/>
            <w:vAlign w:val="bottom"/>
            <w:hideMark/>
          </w:tcPr>
          <w:p w14:paraId="490E3A37"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40" w:type="pct"/>
            <w:tcBorders>
              <w:top w:val="nil"/>
              <w:left w:val="nil"/>
              <w:bottom w:val="single" w:sz="4" w:space="0" w:color="auto"/>
              <w:right w:val="single" w:sz="4" w:space="0" w:color="auto"/>
            </w:tcBorders>
            <w:shd w:val="clear" w:color="auto" w:fill="auto"/>
            <w:noWrap/>
            <w:vAlign w:val="bottom"/>
            <w:hideMark/>
          </w:tcPr>
          <w:p w14:paraId="41DC3A61"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r>
      <w:tr w:rsidR="00E41679" w:rsidRPr="00E41679" w14:paraId="4079262F" w14:textId="77777777" w:rsidTr="00E41679">
        <w:trPr>
          <w:trHeight w:val="280"/>
        </w:trPr>
        <w:tc>
          <w:tcPr>
            <w:tcW w:w="199" w:type="pct"/>
            <w:tcBorders>
              <w:top w:val="nil"/>
              <w:left w:val="single" w:sz="4" w:space="0" w:color="auto"/>
              <w:bottom w:val="single" w:sz="4" w:space="0" w:color="auto"/>
              <w:right w:val="single" w:sz="4" w:space="0" w:color="auto"/>
            </w:tcBorders>
            <w:shd w:val="clear" w:color="auto" w:fill="auto"/>
            <w:noWrap/>
            <w:vAlign w:val="center"/>
            <w:hideMark/>
          </w:tcPr>
          <w:p w14:paraId="1708D699" w14:textId="77777777" w:rsidR="00E41679" w:rsidRPr="00E41679" w:rsidRDefault="00E41679" w:rsidP="00E41679">
            <w:pPr>
              <w:widowControl/>
              <w:jc w:val="center"/>
              <w:rPr>
                <w:rFonts w:ascii="宋体" w:eastAsia="宋体" w:hAnsi="宋体" w:cs="宋体"/>
                <w:color w:val="000000"/>
                <w:kern w:val="0"/>
                <w:sz w:val="22"/>
              </w:rPr>
            </w:pPr>
            <w:r w:rsidRPr="00E41679">
              <w:rPr>
                <w:rFonts w:ascii="宋体" w:eastAsia="宋体" w:hAnsi="宋体" w:cs="宋体" w:hint="eastAsia"/>
                <w:color w:val="000000"/>
                <w:kern w:val="0"/>
                <w:sz w:val="22"/>
              </w:rPr>
              <w:t>37</w:t>
            </w:r>
          </w:p>
        </w:tc>
        <w:tc>
          <w:tcPr>
            <w:tcW w:w="257" w:type="pct"/>
            <w:tcBorders>
              <w:top w:val="nil"/>
              <w:left w:val="nil"/>
              <w:bottom w:val="single" w:sz="4" w:space="0" w:color="auto"/>
              <w:right w:val="single" w:sz="4" w:space="0" w:color="auto"/>
            </w:tcBorders>
            <w:shd w:val="clear" w:color="auto" w:fill="auto"/>
            <w:noWrap/>
            <w:vAlign w:val="bottom"/>
            <w:hideMark/>
          </w:tcPr>
          <w:p w14:paraId="491D5983"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4" w:type="pct"/>
            <w:tcBorders>
              <w:top w:val="nil"/>
              <w:left w:val="nil"/>
              <w:bottom w:val="single" w:sz="4" w:space="0" w:color="auto"/>
              <w:right w:val="single" w:sz="4" w:space="0" w:color="auto"/>
            </w:tcBorders>
            <w:shd w:val="clear" w:color="auto" w:fill="auto"/>
            <w:noWrap/>
            <w:vAlign w:val="bottom"/>
            <w:hideMark/>
          </w:tcPr>
          <w:p w14:paraId="05FFDDB2"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66</w:t>
            </w:r>
          </w:p>
        </w:tc>
        <w:tc>
          <w:tcPr>
            <w:tcW w:w="260" w:type="pct"/>
            <w:tcBorders>
              <w:top w:val="nil"/>
              <w:left w:val="nil"/>
              <w:bottom w:val="single" w:sz="4" w:space="0" w:color="auto"/>
              <w:right w:val="single" w:sz="4" w:space="0" w:color="auto"/>
            </w:tcBorders>
            <w:shd w:val="clear" w:color="auto" w:fill="auto"/>
            <w:noWrap/>
            <w:vAlign w:val="bottom"/>
            <w:hideMark/>
          </w:tcPr>
          <w:p w14:paraId="43E8A6BE"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40" w:type="pct"/>
            <w:tcBorders>
              <w:top w:val="nil"/>
              <w:left w:val="nil"/>
              <w:bottom w:val="single" w:sz="4" w:space="0" w:color="auto"/>
              <w:right w:val="single" w:sz="4" w:space="0" w:color="auto"/>
            </w:tcBorders>
            <w:shd w:val="clear" w:color="auto" w:fill="auto"/>
            <w:noWrap/>
            <w:vAlign w:val="bottom"/>
            <w:hideMark/>
          </w:tcPr>
          <w:p w14:paraId="4F519FE3"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60" w:type="pct"/>
            <w:tcBorders>
              <w:top w:val="nil"/>
              <w:left w:val="nil"/>
              <w:bottom w:val="single" w:sz="4" w:space="0" w:color="auto"/>
              <w:right w:val="single" w:sz="4" w:space="0" w:color="auto"/>
            </w:tcBorders>
            <w:shd w:val="clear" w:color="auto" w:fill="auto"/>
            <w:noWrap/>
            <w:vAlign w:val="bottom"/>
            <w:hideMark/>
          </w:tcPr>
          <w:p w14:paraId="096FB1A4"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19" w:type="pct"/>
            <w:tcBorders>
              <w:top w:val="nil"/>
              <w:left w:val="nil"/>
              <w:bottom w:val="single" w:sz="4" w:space="0" w:color="auto"/>
              <w:right w:val="single" w:sz="4" w:space="0" w:color="auto"/>
            </w:tcBorders>
            <w:shd w:val="clear" w:color="auto" w:fill="auto"/>
            <w:noWrap/>
            <w:vAlign w:val="bottom"/>
            <w:hideMark/>
          </w:tcPr>
          <w:p w14:paraId="1CFEA2D1"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2</w:t>
            </w:r>
          </w:p>
        </w:tc>
        <w:tc>
          <w:tcPr>
            <w:tcW w:w="219" w:type="pct"/>
            <w:tcBorders>
              <w:top w:val="nil"/>
              <w:left w:val="nil"/>
              <w:bottom w:val="single" w:sz="4" w:space="0" w:color="auto"/>
              <w:right w:val="single" w:sz="4" w:space="0" w:color="auto"/>
            </w:tcBorders>
            <w:shd w:val="clear" w:color="auto" w:fill="auto"/>
            <w:noWrap/>
            <w:vAlign w:val="bottom"/>
            <w:hideMark/>
          </w:tcPr>
          <w:p w14:paraId="6FB8F547"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19" w:type="pct"/>
            <w:tcBorders>
              <w:top w:val="nil"/>
              <w:left w:val="nil"/>
              <w:bottom w:val="single" w:sz="4" w:space="0" w:color="auto"/>
              <w:right w:val="single" w:sz="4" w:space="0" w:color="auto"/>
            </w:tcBorders>
            <w:shd w:val="clear" w:color="auto" w:fill="auto"/>
            <w:noWrap/>
            <w:vAlign w:val="bottom"/>
            <w:hideMark/>
          </w:tcPr>
          <w:p w14:paraId="25A69E54"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179" w:type="pct"/>
            <w:tcBorders>
              <w:top w:val="nil"/>
              <w:left w:val="nil"/>
              <w:bottom w:val="single" w:sz="4" w:space="0" w:color="auto"/>
              <w:right w:val="single" w:sz="4" w:space="0" w:color="auto"/>
            </w:tcBorders>
            <w:shd w:val="clear" w:color="auto" w:fill="auto"/>
            <w:noWrap/>
            <w:vAlign w:val="bottom"/>
            <w:hideMark/>
          </w:tcPr>
          <w:p w14:paraId="0414C7F9"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2C484B90"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80" w:type="pct"/>
            <w:tcBorders>
              <w:top w:val="nil"/>
              <w:left w:val="nil"/>
              <w:bottom w:val="single" w:sz="4" w:space="0" w:color="auto"/>
              <w:right w:val="single" w:sz="4" w:space="0" w:color="auto"/>
            </w:tcBorders>
            <w:shd w:val="clear" w:color="auto" w:fill="auto"/>
            <w:noWrap/>
            <w:vAlign w:val="bottom"/>
            <w:hideMark/>
          </w:tcPr>
          <w:p w14:paraId="6C879E50"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341" w:type="pct"/>
            <w:tcBorders>
              <w:top w:val="nil"/>
              <w:left w:val="nil"/>
              <w:bottom w:val="single" w:sz="4" w:space="0" w:color="auto"/>
              <w:right w:val="single" w:sz="4" w:space="0" w:color="auto"/>
            </w:tcBorders>
            <w:shd w:val="clear" w:color="auto" w:fill="auto"/>
            <w:noWrap/>
            <w:vAlign w:val="bottom"/>
            <w:hideMark/>
          </w:tcPr>
          <w:p w14:paraId="29D15C73"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1" w:type="pct"/>
            <w:tcBorders>
              <w:top w:val="nil"/>
              <w:left w:val="nil"/>
              <w:bottom w:val="single" w:sz="4" w:space="0" w:color="auto"/>
              <w:right w:val="single" w:sz="4" w:space="0" w:color="auto"/>
            </w:tcBorders>
            <w:shd w:val="clear" w:color="auto" w:fill="auto"/>
            <w:noWrap/>
            <w:vAlign w:val="bottom"/>
            <w:hideMark/>
          </w:tcPr>
          <w:p w14:paraId="5FD46524"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1" w:type="pct"/>
            <w:tcBorders>
              <w:top w:val="nil"/>
              <w:left w:val="nil"/>
              <w:bottom w:val="single" w:sz="4" w:space="0" w:color="auto"/>
              <w:right w:val="single" w:sz="4" w:space="0" w:color="auto"/>
            </w:tcBorders>
            <w:shd w:val="clear" w:color="auto" w:fill="auto"/>
            <w:noWrap/>
            <w:vAlign w:val="bottom"/>
            <w:hideMark/>
          </w:tcPr>
          <w:p w14:paraId="72390D36"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19" w:type="pct"/>
            <w:tcBorders>
              <w:top w:val="nil"/>
              <w:left w:val="nil"/>
              <w:bottom w:val="single" w:sz="4" w:space="0" w:color="auto"/>
              <w:right w:val="single" w:sz="4" w:space="0" w:color="auto"/>
            </w:tcBorders>
            <w:shd w:val="clear" w:color="auto" w:fill="auto"/>
            <w:noWrap/>
            <w:vAlign w:val="bottom"/>
            <w:hideMark/>
          </w:tcPr>
          <w:p w14:paraId="11BCC97B"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80" w:type="pct"/>
            <w:tcBorders>
              <w:top w:val="nil"/>
              <w:left w:val="nil"/>
              <w:bottom w:val="single" w:sz="4" w:space="0" w:color="auto"/>
              <w:right w:val="single" w:sz="4" w:space="0" w:color="auto"/>
            </w:tcBorders>
            <w:shd w:val="clear" w:color="auto" w:fill="auto"/>
            <w:noWrap/>
            <w:vAlign w:val="bottom"/>
            <w:hideMark/>
          </w:tcPr>
          <w:p w14:paraId="128A26B6"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402" w:type="pct"/>
            <w:tcBorders>
              <w:top w:val="nil"/>
              <w:left w:val="nil"/>
              <w:bottom w:val="single" w:sz="4" w:space="0" w:color="auto"/>
              <w:right w:val="single" w:sz="4" w:space="0" w:color="auto"/>
            </w:tcBorders>
            <w:shd w:val="clear" w:color="auto" w:fill="auto"/>
            <w:noWrap/>
            <w:vAlign w:val="bottom"/>
            <w:hideMark/>
          </w:tcPr>
          <w:p w14:paraId="58FBE257"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40" w:type="pct"/>
            <w:tcBorders>
              <w:top w:val="nil"/>
              <w:left w:val="nil"/>
              <w:bottom w:val="single" w:sz="4" w:space="0" w:color="auto"/>
              <w:right w:val="single" w:sz="4" w:space="0" w:color="auto"/>
            </w:tcBorders>
            <w:shd w:val="clear" w:color="auto" w:fill="auto"/>
            <w:noWrap/>
            <w:vAlign w:val="bottom"/>
            <w:hideMark/>
          </w:tcPr>
          <w:p w14:paraId="522715B8"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r>
      <w:tr w:rsidR="00E41679" w:rsidRPr="00E41679" w14:paraId="23BB0572" w14:textId="77777777" w:rsidTr="00E41679">
        <w:trPr>
          <w:trHeight w:val="280"/>
        </w:trPr>
        <w:tc>
          <w:tcPr>
            <w:tcW w:w="199" w:type="pct"/>
            <w:tcBorders>
              <w:top w:val="nil"/>
              <w:left w:val="single" w:sz="4" w:space="0" w:color="auto"/>
              <w:bottom w:val="single" w:sz="4" w:space="0" w:color="auto"/>
              <w:right w:val="single" w:sz="4" w:space="0" w:color="auto"/>
            </w:tcBorders>
            <w:shd w:val="clear" w:color="auto" w:fill="auto"/>
            <w:noWrap/>
            <w:vAlign w:val="center"/>
            <w:hideMark/>
          </w:tcPr>
          <w:p w14:paraId="02BAB9F6" w14:textId="77777777" w:rsidR="00E41679" w:rsidRPr="00E41679" w:rsidRDefault="00E41679" w:rsidP="00E41679">
            <w:pPr>
              <w:widowControl/>
              <w:jc w:val="center"/>
              <w:rPr>
                <w:rFonts w:ascii="宋体" w:eastAsia="宋体" w:hAnsi="宋体" w:cs="宋体"/>
                <w:color w:val="000000"/>
                <w:kern w:val="0"/>
                <w:sz w:val="22"/>
              </w:rPr>
            </w:pPr>
            <w:r w:rsidRPr="00E41679">
              <w:rPr>
                <w:rFonts w:ascii="宋体" w:eastAsia="宋体" w:hAnsi="宋体" w:cs="宋体" w:hint="eastAsia"/>
                <w:color w:val="000000"/>
                <w:kern w:val="0"/>
                <w:sz w:val="22"/>
              </w:rPr>
              <w:t>38</w:t>
            </w:r>
          </w:p>
        </w:tc>
        <w:tc>
          <w:tcPr>
            <w:tcW w:w="257" w:type="pct"/>
            <w:tcBorders>
              <w:top w:val="nil"/>
              <w:left w:val="nil"/>
              <w:bottom w:val="single" w:sz="4" w:space="0" w:color="auto"/>
              <w:right w:val="single" w:sz="4" w:space="0" w:color="auto"/>
            </w:tcBorders>
            <w:shd w:val="clear" w:color="auto" w:fill="auto"/>
            <w:noWrap/>
            <w:vAlign w:val="bottom"/>
            <w:hideMark/>
          </w:tcPr>
          <w:p w14:paraId="507CC086"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4" w:type="pct"/>
            <w:tcBorders>
              <w:top w:val="nil"/>
              <w:left w:val="nil"/>
              <w:bottom w:val="single" w:sz="4" w:space="0" w:color="auto"/>
              <w:right w:val="single" w:sz="4" w:space="0" w:color="auto"/>
            </w:tcBorders>
            <w:shd w:val="clear" w:color="auto" w:fill="auto"/>
            <w:noWrap/>
            <w:vAlign w:val="bottom"/>
            <w:hideMark/>
          </w:tcPr>
          <w:p w14:paraId="5CF2AA53"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69</w:t>
            </w:r>
          </w:p>
        </w:tc>
        <w:tc>
          <w:tcPr>
            <w:tcW w:w="260" w:type="pct"/>
            <w:tcBorders>
              <w:top w:val="nil"/>
              <w:left w:val="nil"/>
              <w:bottom w:val="single" w:sz="4" w:space="0" w:color="auto"/>
              <w:right w:val="single" w:sz="4" w:space="0" w:color="auto"/>
            </w:tcBorders>
            <w:shd w:val="clear" w:color="auto" w:fill="auto"/>
            <w:noWrap/>
            <w:vAlign w:val="bottom"/>
            <w:hideMark/>
          </w:tcPr>
          <w:p w14:paraId="647D143B"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40" w:type="pct"/>
            <w:tcBorders>
              <w:top w:val="nil"/>
              <w:left w:val="nil"/>
              <w:bottom w:val="single" w:sz="4" w:space="0" w:color="auto"/>
              <w:right w:val="single" w:sz="4" w:space="0" w:color="auto"/>
            </w:tcBorders>
            <w:shd w:val="clear" w:color="auto" w:fill="auto"/>
            <w:noWrap/>
            <w:vAlign w:val="bottom"/>
            <w:hideMark/>
          </w:tcPr>
          <w:p w14:paraId="2D7E12B9"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60" w:type="pct"/>
            <w:tcBorders>
              <w:top w:val="nil"/>
              <w:left w:val="nil"/>
              <w:bottom w:val="single" w:sz="4" w:space="0" w:color="auto"/>
              <w:right w:val="single" w:sz="4" w:space="0" w:color="auto"/>
            </w:tcBorders>
            <w:shd w:val="clear" w:color="auto" w:fill="auto"/>
            <w:noWrap/>
            <w:vAlign w:val="bottom"/>
            <w:hideMark/>
          </w:tcPr>
          <w:p w14:paraId="58A0FD46"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19" w:type="pct"/>
            <w:tcBorders>
              <w:top w:val="nil"/>
              <w:left w:val="nil"/>
              <w:bottom w:val="single" w:sz="4" w:space="0" w:color="auto"/>
              <w:right w:val="single" w:sz="4" w:space="0" w:color="auto"/>
            </w:tcBorders>
            <w:shd w:val="clear" w:color="auto" w:fill="auto"/>
            <w:noWrap/>
            <w:vAlign w:val="bottom"/>
            <w:hideMark/>
          </w:tcPr>
          <w:p w14:paraId="33215DDE"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19" w:type="pct"/>
            <w:tcBorders>
              <w:top w:val="nil"/>
              <w:left w:val="nil"/>
              <w:bottom w:val="single" w:sz="4" w:space="0" w:color="auto"/>
              <w:right w:val="single" w:sz="4" w:space="0" w:color="auto"/>
            </w:tcBorders>
            <w:shd w:val="clear" w:color="auto" w:fill="auto"/>
            <w:noWrap/>
            <w:vAlign w:val="bottom"/>
            <w:hideMark/>
          </w:tcPr>
          <w:p w14:paraId="221AD5A8"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2</w:t>
            </w:r>
          </w:p>
        </w:tc>
        <w:tc>
          <w:tcPr>
            <w:tcW w:w="219" w:type="pct"/>
            <w:tcBorders>
              <w:top w:val="nil"/>
              <w:left w:val="nil"/>
              <w:bottom w:val="single" w:sz="4" w:space="0" w:color="auto"/>
              <w:right w:val="single" w:sz="4" w:space="0" w:color="auto"/>
            </w:tcBorders>
            <w:shd w:val="clear" w:color="auto" w:fill="auto"/>
            <w:noWrap/>
            <w:vAlign w:val="bottom"/>
            <w:hideMark/>
          </w:tcPr>
          <w:p w14:paraId="7A8356DC"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179" w:type="pct"/>
            <w:tcBorders>
              <w:top w:val="nil"/>
              <w:left w:val="nil"/>
              <w:bottom w:val="single" w:sz="4" w:space="0" w:color="auto"/>
              <w:right w:val="single" w:sz="4" w:space="0" w:color="auto"/>
            </w:tcBorders>
            <w:shd w:val="clear" w:color="auto" w:fill="auto"/>
            <w:noWrap/>
            <w:vAlign w:val="bottom"/>
            <w:hideMark/>
          </w:tcPr>
          <w:p w14:paraId="1BA8250B"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1CA1D8DC"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80" w:type="pct"/>
            <w:tcBorders>
              <w:top w:val="nil"/>
              <w:left w:val="nil"/>
              <w:bottom w:val="single" w:sz="4" w:space="0" w:color="auto"/>
              <w:right w:val="single" w:sz="4" w:space="0" w:color="auto"/>
            </w:tcBorders>
            <w:shd w:val="clear" w:color="auto" w:fill="auto"/>
            <w:noWrap/>
            <w:vAlign w:val="bottom"/>
            <w:hideMark/>
          </w:tcPr>
          <w:p w14:paraId="08093CCD"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341" w:type="pct"/>
            <w:tcBorders>
              <w:top w:val="nil"/>
              <w:left w:val="nil"/>
              <w:bottom w:val="single" w:sz="4" w:space="0" w:color="auto"/>
              <w:right w:val="single" w:sz="4" w:space="0" w:color="auto"/>
            </w:tcBorders>
            <w:shd w:val="clear" w:color="auto" w:fill="auto"/>
            <w:noWrap/>
            <w:vAlign w:val="bottom"/>
            <w:hideMark/>
          </w:tcPr>
          <w:p w14:paraId="656E45E2"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1" w:type="pct"/>
            <w:tcBorders>
              <w:top w:val="nil"/>
              <w:left w:val="nil"/>
              <w:bottom w:val="single" w:sz="4" w:space="0" w:color="auto"/>
              <w:right w:val="single" w:sz="4" w:space="0" w:color="auto"/>
            </w:tcBorders>
            <w:shd w:val="clear" w:color="auto" w:fill="auto"/>
            <w:noWrap/>
            <w:vAlign w:val="bottom"/>
            <w:hideMark/>
          </w:tcPr>
          <w:p w14:paraId="527BDEE5"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1" w:type="pct"/>
            <w:tcBorders>
              <w:top w:val="nil"/>
              <w:left w:val="nil"/>
              <w:bottom w:val="single" w:sz="4" w:space="0" w:color="auto"/>
              <w:right w:val="single" w:sz="4" w:space="0" w:color="auto"/>
            </w:tcBorders>
            <w:shd w:val="clear" w:color="auto" w:fill="auto"/>
            <w:noWrap/>
            <w:vAlign w:val="bottom"/>
            <w:hideMark/>
          </w:tcPr>
          <w:p w14:paraId="7522D154"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2</w:t>
            </w:r>
          </w:p>
        </w:tc>
        <w:tc>
          <w:tcPr>
            <w:tcW w:w="219" w:type="pct"/>
            <w:tcBorders>
              <w:top w:val="nil"/>
              <w:left w:val="nil"/>
              <w:bottom w:val="single" w:sz="4" w:space="0" w:color="auto"/>
              <w:right w:val="single" w:sz="4" w:space="0" w:color="auto"/>
            </w:tcBorders>
            <w:shd w:val="clear" w:color="auto" w:fill="auto"/>
            <w:noWrap/>
            <w:vAlign w:val="bottom"/>
            <w:hideMark/>
          </w:tcPr>
          <w:p w14:paraId="53C5710F"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80" w:type="pct"/>
            <w:tcBorders>
              <w:top w:val="nil"/>
              <w:left w:val="nil"/>
              <w:bottom w:val="single" w:sz="4" w:space="0" w:color="auto"/>
              <w:right w:val="single" w:sz="4" w:space="0" w:color="auto"/>
            </w:tcBorders>
            <w:shd w:val="clear" w:color="auto" w:fill="auto"/>
            <w:noWrap/>
            <w:vAlign w:val="bottom"/>
            <w:hideMark/>
          </w:tcPr>
          <w:p w14:paraId="588F3BDE"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402" w:type="pct"/>
            <w:tcBorders>
              <w:top w:val="nil"/>
              <w:left w:val="nil"/>
              <w:bottom w:val="single" w:sz="4" w:space="0" w:color="auto"/>
              <w:right w:val="single" w:sz="4" w:space="0" w:color="auto"/>
            </w:tcBorders>
            <w:shd w:val="clear" w:color="auto" w:fill="auto"/>
            <w:noWrap/>
            <w:vAlign w:val="bottom"/>
            <w:hideMark/>
          </w:tcPr>
          <w:p w14:paraId="09F89150"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40" w:type="pct"/>
            <w:tcBorders>
              <w:top w:val="nil"/>
              <w:left w:val="nil"/>
              <w:bottom w:val="single" w:sz="4" w:space="0" w:color="auto"/>
              <w:right w:val="single" w:sz="4" w:space="0" w:color="auto"/>
            </w:tcBorders>
            <w:shd w:val="clear" w:color="auto" w:fill="auto"/>
            <w:noWrap/>
            <w:vAlign w:val="bottom"/>
            <w:hideMark/>
          </w:tcPr>
          <w:p w14:paraId="1FEB5F7D"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r>
      <w:tr w:rsidR="00E41679" w:rsidRPr="00E41679" w14:paraId="671E00F7" w14:textId="77777777" w:rsidTr="00E41679">
        <w:trPr>
          <w:trHeight w:val="280"/>
        </w:trPr>
        <w:tc>
          <w:tcPr>
            <w:tcW w:w="199" w:type="pct"/>
            <w:tcBorders>
              <w:top w:val="nil"/>
              <w:left w:val="single" w:sz="4" w:space="0" w:color="auto"/>
              <w:bottom w:val="single" w:sz="4" w:space="0" w:color="auto"/>
              <w:right w:val="single" w:sz="4" w:space="0" w:color="auto"/>
            </w:tcBorders>
            <w:shd w:val="clear" w:color="auto" w:fill="auto"/>
            <w:noWrap/>
            <w:vAlign w:val="center"/>
            <w:hideMark/>
          </w:tcPr>
          <w:p w14:paraId="58CCA162" w14:textId="77777777" w:rsidR="00E41679" w:rsidRPr="00E41679" w:rsidRDefault="00E41679" w:rsidP="00E41679">
            <w:pPr>
              <w:widowControl/>
              <w:jc w:val="center"/>
              <w:rPr>
                <w:rFonts w:ascii="宋体" w:eastAsia="宋体" w:hAnsi="宋体" w:cs="宋体"/>
                <w:color w:val="000000"/>
                <w:kern w:val="0"/>
                <w:sz w:val="22"/>
              </w:rPr>
            </w:pPr>
            <w:r w:rsidRPr="00E41679">
              <w:rPr>
                <w:rFonts w:ascii="宋体" w:eastAsia="宋体" w:hAnsi="宋体" w:cs="宋体" w:hint="eastAsia"/>
                <w:color w:val="000000"/>
                <w:kern w:val="0"/>
                <w:sz w:val="22"/>
              </w:rPr>
              <w:t>39</w:t>
            </w:r>
          </w:p>
        </w:tc>
        <w:tc>
          <w:tcPr>
            <w:tcW w:w="257" w:type="pct"/>
            <w:tcBorders>
              <w:top w:val="nil"/>
              <w:left w:val="nil"/>
              <w:bottom w:val="single" w:sz="4" w:space="0" w:color="auto"/>
              <w:right w:val="single" w:sz="4" w:space="0" w:color="auto"/>
            </w:tcBorders>
            <w:shd w:val="clear" w:color="auto" w:fill="auto"/>
            <w:noWrap/>
            <w:vAlign w:val="bottom"/>
            <w:hideMark/>
          </w:tcPr>
          <w:p w14:paraId="3D580491"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4" w:type="pct"/>
            <w:tcBorders>
              <w:top w:val="nil"/>
              <w:left w:val="nil"/>
              <w:bottom w:val="single" w:sz="4" w:space="0" w:color="auto"/>
              <w:right w:val="single" w:sz="4" w:space="0" w:color="auto"/>
            </w:tcBorders>
            <w:shd w:val="clear" w:color="auto" w:fill="auto"/>
            <w:noWrap/>
            <w:vAlign w:val="bottom"/>
            <w:hideMark/>
          </w:tcPr>
          <w:p w14:paraId="74B411F4"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66</w:t>
            </w:r>
          </w:p>
        </w:tc>
        <w:tc>
          <w:tcPr>
            <w:tcW w:w="260" w:type="pct"/>
            <w:tcBorders>
              <w:top w:val="nil"/>
              <w:left w:val="nil"/>
              <w:bottom w:val="single" w:sz="4" w:space="0" w:color="auto"/>
              <w:right w:val="single" w:sz="4" w:space="0" w:color="auto"/>
            </w:tcBorders>
            <w:shd w:val="clear" w:color="auto" w:fill="auto"/>
            <w:noWrap/>
            <w:vAlign w:val="bottom"/>
            <w:hideMark/>
          </w:tcPr>
          <w:p w14:paraId="3B21B155"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40" w:type="pct"/>
            <w:tcBorders>
              <w:top w:val="nil"/>
              <w:left w:val="nil"/>
              <w:bottom w:val="single" w:sz="4" w:space="0" w:color="auto"/>
              <w:right w:val="single" w:sz="4" w:space="0" w:color="auto"/>
            </w:tcBorders>
            <w:shd w:val="clear" w:color="auto" w:fill="auto"/>
            <w:noWrap/>
            <w:vAlign w:val="bottom"/>
            <w:hideMark/>
          </w:tcPr>
          <w:p w14:paraId="169CCEBE"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60" w:type="pct"/>
            <w:tcBorders>
              <w:top w:val="nil"/>
              <w:left w:val="nil"/>
              <w:bottom w:val="single" w:sz="4" w:space="0" w:color="auto"/>
              <w:right w:val="single" w:sz="4" w:space="0" w:color="auto"/>
            </w:tcBorders>
            <w:shd w:val="clear" w:color="auto" w:fill="auto"/>
            <w:noWrap/>
            <w:vAlign w:val="bottom"/>
            <w:hideMark/>
          </w:tcPr>
          <w:p w14:paraId="18B3FFBB"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19" w:type="pct"/>
            <w:tcBorders>
              <w:top w:val="nil"/>
              <w:left w:val="nil"/>
              <w:bottom w:val="single" w:sz="4" w:space="0" w:color="auto"/>
              <w:right w:val="single" w:sz="4" w:space="0" w:color="auto"/>
            </w:tcBorders>
            <w:shd w:val="clear" w:color="auto" w:fill="auto"/>
            <w:noWrap/>
            <w:vAlign w:val="bottom"/>
            <w:hideMark/>
          </w:tcPr>
          <w:p w14:paraId="4C665EF5"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0E55B56C"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19" w:type="pct"/>
            <w:tcBorders>
              <w:top w:val="nil"/>
              <w:left w:val="nil"/>
              <w:bottom w:val="single" w:sz="4" w:space="0" w:color="auto"/>
              <w:right w:val="single" w:sz="4" w:space="0" w:color="auto"/>
            </w:tcBorders>
            <w:shd w:val="clear" w:color="auto" w:fill="auto"/>
            <w:noWrap/>
            <w:vAlign w:val="bottom"/>
            <w:hideMark/>
          </w:tcPr>
          <w:p w14:paraId="091DB09A"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179" w:type="pct"/>
            <w:tcBorders>
              <w:top w:val="nil"/>
              <w:left w:val="nil"/>
              <w:bottom w:val="single" w:sz="4" w:space="0" w:color="auto"/>
              <w:right w:val="single" w:sz="4" w:space="0" w:color="auto"/>
            </w:tcBorders>
            <w:shd w:val="clear" w:color="auto" w:fill="auto"/>
            <w:noWrap/>
            <w:vAlign w:val="bottom"/>
            <w:hideMark/>
          </w:tcPr>
          <w:p w14:paraId="530CB88B"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19" w:type="pct"/>
            <w:tcBorders>
              <w:top w:val="nil"/>
              <w:left w:val="nil"/>
              <w:bottom w:val="single" w:sz="4" w:space="0" w:color="auto"/>
              <w:right w:val="single" w:sz="4" w:space="0" w:color="auto"/>
            </w:tcBorders>
            <w:shd w:val="clear" w:color="auto" w:fill="auto"/>
            <w:noWrap/>
            <w:vAlign w:val="bottom"/>
            <w:hideMark/>
          </w:tcPr>
          <w:p w14:paraId="2A1099F8"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80" w:type="pct"/>
            <w:tcBorders>
              <w:top w:val="nil"/>
              <w:left w:val="nil"/>
              <w:bottom w:val="single" w:sz="4" w:space="0" w:color="auto"/>
              <w:right w:val="single" w:sz="4" w:space="0" w:color="auto"/>
            </w:tcBorders>
            <w:shd w:val="clear" w:color="auto" w:fill="auto"/>
            <w:noWrap/>
            <w:vAlign w:val="bottom"/>
            <w:hideMark/>
          </w:tcPr>
          <w:p w14:paraId="59EF8108"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41" w:type="pct"/>
            <w:tcBorders>
              <w:top w:val="nil"/>
              <w:left w:val="nil"/>
              <w:bottom w:val="single" w:sz="4" w:space="0" w:color="auto"/>
              <w:right w:val="single" w:sz="4" w:space="0" w:color="auto"/>
            </w:tcBorders>
            <w:shd w:val="clear" w:color="auto" w:fill="auto"/>
            <w:noWrap/>
            <w:vAlign w:val="bottom"/>
            <w:hideMark/>
          </w:tcPr>
          <w:p w14:paraId="5435E3C0"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1" w:type="pct"/>
            <w:tcBorders>
              <w:top w:val="nil"/>
              <w:left w:val="nil"/>
              <w:bottom w:val="single" w:sz="4" w:space="0" w:color="auto"/>
              <w:right w:val="single" w:sz="4" w:space="0" w:color="auto"/>
            </w:tcBorders>
            <w:shd w:val="clear" w:color="auto" w:fill="auto"/>
            <w:noWrap/>
            <w:vAlign w:val="bottom"/>
            <w:hideMark/>
          </w:tcPr>
          <w:p w14:paraId="326F2068"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1" w:type="pct"/>
            <w:tcBorders>
              <w:top w:val="nil"/>
              <w:left w:val="nil"/>
              <w:bottom w:val="single" w:sz="4" w:space="0" w:color="auto"/>
              <w:right w:val="single" w:sz="4" w:space="0" w:color="auto"/>
            </w:tcBorders>
            <w:shd w:val="clear" w:color="auto" w:fill="auto"/>
            <w:noWrap/>
            <w:vAlign w:val="bottom"/>
            <w:hideMark/>
          </w:tcPr>
          <w:p w14:paraId="6C3AFF95"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6</w:t>
            </w:r>
          </w:p>
        </w:tc>
        <w:tc>
          <w:tcPr>
            <w:tcW w:w="219" w:type="pct"/>
            <w:tcBorders>
              <w:top w:val="nil"/>
              <w:left w:val="nil"/>
              <w:bottom w:val="single" w:sz="4" w:space="0" w:color="auto"/>
              <w:right w:val="single" w:sz="4" w:space="0" w:color="auto"/>
            </w:tcBorders>
            <w:shd w:val="clear" w:color="auto" w:fill="auto"/>
            <w:noWrap/>
            <w:vAlign w:val="bottom"/>
            <w:hideMark/>
          </w:tcPr>
          <w:p w14:paraId="2E6BF41C"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80" w:type="pct"/>
            <w:tcBorders>
              <w:top w:val="nil"/>
              <w:left w:val="nil"/>
              <w:bottom w:val="single" w:sz="4" w:space="0" w:color="auto"/>
              <w:right w:val="single" w:sz="4" w:space="0" w:color="auto"/>
            </w:tcBorders>
            <w:shd w:val="clear" w:color="auto" w:fill="auto"/>
            <w:noWrap/>
            <w:vAlign w:val="bottom"/>
            <w:hideMark/>
          </w:tcPr>
          <w:p w14:paraId="7E80AF1C"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402" w:type="pct"/>
            <w:tcBorders>
              <w:top w:val="nil"/>
              <w:left w:val="nil"/>
              <w:bottom w:val="single" w:sz="4" w:space="0" w:color="auto"/>
              <w:right w:val="single" w:sz="4" w:space="0" w:color="auto"/>
            </w:tcBorders>
            <w:shd w:val="clear" w:color="auto" w:fill="auto"/>
            <w:noWrap/>
            <w:vAlign w:val="bottom"/>
            <w:hideMark/>
          </w:tcPr>
          <w:p w14:paraId="29CAB651"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40" w:type="pct"/>
            <w:tcBorders>
              <w:top w:val="nil"/>
              <w:left w:val="nil"/>
              <w:bottom w:val="single" w:sz="4" w:space="0" w:color="auto"/>
              <w:right w:val="single" w:sz="4" w:space="0" w:color="auto"/>
            </w:tcBorders>
            <w:shd w:val="clear" w:color="auto" w:fill="auto"/>
            <w:noWrap/>
            <w:vAlign w:val="bottom"/>
            <w:hideMark/>
          </w:tcPr>
          <w:p w14:paraId="60C0FFB1"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r>
      <w:tr w:rsidR="00E41679" w:rsidRPr="00E41679" w14:paraId="3F9CDBB3" w14:textId="77777777" w:rsidTr="00E41679">
        <w:trPr>
          <w:trHeight w:val="280"/>
        </w:trPr>
        <w:tc>
          <w:tcPr>
            <w:tcW w:w="199" w:type="pct"/>
            <w:tcBorders>
              <w:top w:val="nil"/>
              <w:left w:val="single" w:sz="4" w:space="0" w:color="auto"/>
              <w:bottom w:val="single" w:sz="4" w:space="0" w:color="auto"/>
              <w:right w:val="single" w:sz="4" w:space="0" w:color="auto"/>
            </w:tcBorders>
            <w:shd w:val="clear" w:color="auto" w:fill="auto"/>
            <w:noWrap/>
            <w:vAlign w:val="center"/>
            <w:hideMark/>
          </w:tcPr>
          <w:p w14:paraId="0517F181" w14:textId="77777777" w:rsidR="00E41679" w:rsidRPr="00E41679" w:rsidRDefault="00E41679" w:rsidP="00E41679">
            <w:pPr>
              <w:widowControl/>
              <w:jc w:val="center"/>
              <w:rPr>
                <w:rFonts w:ascii="宋体" w:eastAsia="宋体" w:hAnsi="宋体" w:cs="宋体"/>
                <w:color w:val="000000"/>
                <w:kern w:val="0"/>
                <w:sz w:val="22"/>
              </w:rPr>
            </w:pPr>
            <w:r w:rsidRPr="00E41679">
              <w:rPr>
                <w:rFonts w:ascii="宋体" w:eastAsia="宋体" w:hAnsi="宋体" w:cs="宋体" w:hint="eastAsia"/>
                <w:color w:val="000000"/>
                <w:kern w:val="0"/>
                <w:sz w:val="22"/>
              </w:rPr>
              <w:t>40</w:t>
            </w:r>
          </w:p>
        </w:tc>
        <w:tc>
          <w:tcPr>
            <w:tcW w:w="257" w:type="pct"/>
            <w:tcBorders>
              <w:top w:val="nil"/>
              <w:left w:val="nil"/>
              <w:bottom w:val="single" w:sz="4" w:space="0" w:color="auto"/>
              <w:right w:val="single" w:sz="4" w:space="0" w:color="auto"/>
            </w:tcBorders>
            <w:shd w:val="clear" w:color="auto" w:fill="auto"/>
            <w:noWrap/>
            <w:vAlign w:val="bottom"/>
            <w:hideMark/>
          </w:tcPr>
          <w:p w14:paraId="02989950"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4" w:type="pct"/>
            <w:tcBorders>
              <w:top w:val="nil"/>
              <w:left w:val="nil"/>
              <w:bottom w:val="single" w:sz="4" w:space="0" w:color="auto"/>
              <w:right w:val="single" w:sz="4" w:space="0" w:color="auto"/>
            </w:tcBorders>
            <w:shd w:val="clear" w:color="auto" w:fill="auto"/>
            <w:noWrap/>
            <w:vAlign w:val="bottom"/>
            <w:hideMark/>
          </w:tcPr>
          <w:p w14:paraId="333E556D"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75</w:t>
            </w:r>
          </w:p>
        </w:tc>
        <w:tc>
          <w:tcPr>
            <w:tcW w:w="260" w:type="pct"/>
            <w:tcBorders>
              <w:top w:val="nil"/>
              <w:left w:val="nil"/>
              <w:bottom w:val="single" w:sz="4" w:space="0" w:color="auto"/>
              <w:right w:val="single" w:sz="4" w:space="0" w:color="auto"/>
            </w:tcBorders>
            <w:shd w:val="clear" w:color="auto" w:fill="auto"/>
            <w:noWrap/>
            <w:vAlign w:val="bottom"/>
            <w:hideMark/>
          </w:tcPr>
          <w:p w14:paraId="795FF563"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2</w:t>
            </w:r>
          </w:p>
        </w:tc>
        <w:tc>
          <w:tcPr>
            <w:tcW w:w="240" w:type="pct"/>
            <w:tcBorders>
              <w:top w:val="nil"/>
              <w:left w:val="nil"/>
              <w:bottom w:val="single" w:sz="4" w:space="0" w:color="auto"/>
              <w:right w:val="single" w:sz="4" w:space="0" w:color="auto"/>
            </w:tcBorders>
            <w:shd w:val="clear" w:color="auto" w:fill="auto"/>
            <w:noWrap/>
            <w:vAlign w:val="bottom"/>
            <w:hideMark/>
          </w:tcPr>
          <w:p w14:paraId="7155D00C"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60" w:type="pct"/>
            <w:tcBorders>
              <w:top w:val="nil"/>
              <w:left w:val="nil"/>
              <w:bottom w:val="single" w:sz="4" w:space="0" w:color="auto"/>
              <w:right w:val="single" w:sz="4" w:space="0" w:color="auto"/>
            </w:tcBorders>
            <w:shd w:val="clear" w:color="auto" w:fill="auto"/>
            <w:noWrap/>
            <w:vAlign w:val="bottom"/>
            <w:hideMark/>
          </w:tcPr>
          <w:p w14:paraId="041B4A95"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19" w:type="pct"/>
            <w:tcBorders>
              <w:top w:val="nil"/>
              <w:left w:val="nil"/>
              <w:bottom w:val="single" w:sz="4" w:space="0" w:color="auto"/>
              <w:right w:val="single" w:sz="4" w:space="0" w:color="auto"/>
            </w:tcBorders>
            <w:shd w:val="clear" w:color="auto" w:fill="auto"/>
            <w:noWrap/>
            <w:vAlign w:val="bottom"/>
            <w:hideMark/>
          </w:tcPr>
          <w:p w14:paraId="2608F119"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4016240C"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19" w:type="pct"/>
            <w:tcBorders>
              <w:top w:val="nil"/>
              <w:left w:val="nil"/>
              <w:bottom w:val="single" w:sz="4" w:space="0" w:color="auto"/>
              <w:right w:val="single" w:sz="4" w:space="0" w:color="auto"/>
            </w:tcBorders>
            <w:shd w:val="clear" w:color="auto" w:fill="auto"/>
            <w:noWrap/>
            <w:vAlign w:val="bottom"/>
            <w:hideMark/>
          </w:tcPr>
          <w:p w14:paraId="2C71C3A4"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179" w:type="pct"/>
            <w:tcBorders>
              <w:top w:val="nil"/>
              <w:left w:val="nil"/>
              <w:bottom w:val="single" w:sz="4" w:space="0" w:color="auto"/>
              <w:right w:val="single" w:sz="4" w:space="0" w:color="auto"/>
            </w:tcBorders>
            <w:shd w:val="clear" w:color="auto" w:fill="auto"/>
            <w:noWrap/>
            <w:vAlign w:val="bottom"/>
            <w:hideMark/>
          </w:tcPr>
          <w:p w14:paraId="236B37E8"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634C8423"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80" w:type="pct"/>
            <w:tcBorders>
              <w:top w:val="nil"/>
              <w:left w:val="nil"/>
              <w:bottom w:val="single" w:sz="4" w:space="0" w:color="auto"/>
              <w:right w:val="single" w:sz="4" w:space="0" w:color="auto"/>
            </w:tcBorders>
            <w:shd w:val="clear" w:color="auto" w:fill="auto"/>
            <w:noWrap/>
            <w:vAlign w:val="bottom"/>
            <w:hideMark/>
          </w:tcPr>
          <w:p w14:paraId="09763026"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341" w:type="pct"/>
            <w:tcBorders>
              <w:top w:val="nil"/>
              <w:left w:val="nil"/>
              <w:bottom w:val="single" w:sz="4" w:space="0" w:color="auto"/>
              <w:right w:val="single" w:sz="4" w:space="0" w:color="auto"/>
            </w:tcBorders>
            <w:shd w:val="clear" w:color="auto" w:fill="auto"/>
            <w:noWrap/>
            <w:vAlign w:val="bottom"/>
            <w:hideMark/>
          </w:tcPr>
          <w:p w14:paraId="1621D7D5"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1" w:type="pct"/>
            <w:tcBorders>
              <w:top w:val="nil"/>
              <w:left w:val="nil"/>
              <w:bottom w:val="single" w:sz="4" w:space="0" w:color="auto"/>
              <w:right w:val="single" w:sz="4" w:space="0" w:color="auto"/>
            </w:tcBorders>
            <w:shd w:val="clear" w:color="auto" w:fill="auto"/>
            <w:noWrap/>
            <w:vAlign w:val="bottom"/>
            <w:hideMark/>
          </w:tcPr>
          <w:p w14:paraId="2B61B86F"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1" w:type="pct"/>
            <w:tcBorders>
              <w:top w:val="nil"/>
              <w:left w:val="nil"/>
              <w:bottom w:val="single" w:sz="4" w:space="0" w:color="auto"/>
              <w:right w:val="single" w:sz="4" w:space="0" w:color="auto"/>
            </w:tcBorders>
            <w:shd w:val="clear" w:color="auto" w:fill="auto"/>
            <w:noWrap/>
            <w:vAlign w:val="bottom"/>
            <w:hideMark/>
          </w:tcPr>
          <w:p w14:paraId="5EED3AB0"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5</w:t>
            </w:r>
          </w:p>
        </w:tc>
        <w:tc>
          <w:tcPr>
            <w:tcW w:w="219" w:type="pct"/>
            <w:tcBorders>
              <w:top w:val="nil"/>
              <w:left w:val="nil"/>
              <w:bottom w:val="single" w:sz="4" w:space="0" w:color="auto"/>
              <w:right w:val="single" w:sz="4" w:space="0" w:color="auto"/>
            </w:tcBorders>
            <w:shd w:val="clear" w:color="auto" w:fill="auto"/>
            <w:noWrap/>
            <w:vAlign w:val="bottom"/>
            <w:hideMark/>
          </w:tcPr>
          <w:p w14:paraId="4DF14CE6"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80" w:type="pct"/>
            <w:tcBorders>
              <w:top w:val="nil"/>
              <w:left w:val="nil"/>
              <w:bottom w:val="single" w:sz="4" w:space="0" w:color="auto"/>
              <w:right w:val="single" w:sz="4" w:space="0" w:color="auto"/>
            </w:tcBorders>
            <w:shd w:val="clear" w:color="auto" w:fill="auto"/>
            <w:noWrap/>
            <w:vAlign w:val="bottom"/>
            <w:hideMark/>
          </w:tcPr>
          <w:p w14:paraId="3D200107"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402" w:type="pct"/>
            <w:tcBorders>
              <w:top w:val="nil"/>
              <w:left w:val="nil"/>
              <w:bottom w:val="single" w:sz="4" w:space="0" w:color="auto"/>
              <w:right w:val="single" w:sz="4" w:space="0" w:color="auto"/>
            </w:tcBorders>
            <w:shd w:val="clear" w:color="auto" w:fill="auto"/>
            <w:noWrap/>
            <w:vAlign w:val="bottom"/>
            <w:hideMark/>
          </w:tcPr>
          <w:p w14:paraId="0FD42B7C"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40" w:type="pct"/>
            <w:tcBorders>
              <w:top w:val="nil"/>
              <w:left w:val="nil"/>
              <w:bottom w:val="single" w:sz="4" w:space="0" w:color="auto"/>
              <w:right w:val="single" w:sz="4" w:space="0" w:color="auto"/>
            </w:tcBorders>
            <w:shd w:val="clear" w:color="auto" w:fill="auto"/>
            <w:noWrap/>
            <w:vAlign w:val="bottom"/>
            <w:hideMark/>
          </w:tcPr>
          <w:p w14:paraId="5994E187"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r>
      <w:tr w:rsidR="00E41679" w:rsidRPr="00E41679" w14:paraId="03EA6986" w14:textId="77777777" w:rsidTr="00E41679">
        <w:trPr>
          <w:trHeight w:val="280"/>
        </w:trPr>
        <w:tc>
          <w:tcPr>
            <w:tcW w:w="199" w:type="pct"/>
            <w:tcBorders>
              <w:top w:val="nil"/>
              <w:left w:val="single" w:sz="4" w:space="0" w:color="auto"/>
              <w:bottom w:val="single" w:sz="4" w:space="0" w:color="auto"/>
              <w:right w:val="single" w:sz="4" w:space="0" w:color="auto"/>
            </w:tcBorders>
            <w:shd w:val="clear" w:color="auto" w:fill="auto"/>
            <w:noWrap/>
            <w:vAlign w:val="center"/>
            <w:hideMark/>
          </w:tcPr>
          <w:p w14:paraId="7FA52BD4" w14:textId="77777777" w:rsidR="00E41679" w:rsidRPr="00E41679" w:rsidRDefault="00E41679" w:rsidP="00E41679">
            <w:pPr>
              <w:widowControl/>
              <w:jc w:val="center"/>
              <w:rPr>
                <w:rFonts w:ascii="宋体" w:eastAsia="宋体" w:hAnsi="宋体" w:cs="宋体"/>
                <w:color w:val="000000"/>
                <w:kern w:val="0"/>
                <w:sz w:val="22"/>
              </w:rPr>
            </w:pPr>
            <w:r w:rsidRPr="00E41679">
              <w:rPr>
                <w:rFonts w:ascii="宋体" w:eastAsia="宋体" w:hAnsi="宋体" w:cs="宋体" w:hint="eastAsia"/>
                <w:color w:val="000000"/>
                <w:kern w:val="0"/>
                <w:sz w:val="22"/>
              </w:rPr>
              <w:t>41</w:t>
            </w:r>
          </w:p>
        </w:tc>
        <w:tc>
          <w:tcPr>
            <w:tcW w:w="257" w:type="pct"/>
            <w:tcBorders>
              <w:top w:val="nil"/>
              <w:left w:val="nil"/>
              <w:bottom w:val="single" w:sz="4" w:space="0" w:color="auto"/>
              <w:right w:val="single" w:sz="4" w:space="0" w:color="auto"/>
            </w:tcBorders>
            <w:shd w:val="clear" w:color="auto" w:fill="auto"/>
            <w:noWrap/>
            <w:vAlign w:val="bottom"/>
            <w:hideMark/>
          </w:tcPr>
          <w:p w14:paraId="7E8F60FE"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4" w:type="pct"/>
            <w:tcBorders>
              <w:top w:val="nil"/>
              <w:left w:val="nil"/>
              <w:bottom w:val="single" w:sz="4" w:space="0" w:color="auto"/>
              <w:right w:val="single" w:sz="4" w:space="0" w:color="auto"/>
            </w:tcBorders>
            <w:shd w:val="clear" w:color="auto" w:fill="auto"/>
            <w:noWrap/>
            <w:vAlign w:val="bottom"/>
            <w:hideMark/>
          </w:tcPr>
          <w:p w14:paraId="5D88EF93"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63</w:t>
            </w:r>
          </w:p>
        </w:tc>
        <w:tc>
          <w:tcPr>
            <w:tcW w:w="260" w:type="pct"/>
            <w:tcBorders>
              <w:top w:val="nil"/>
              <w:left w:val="nil"/>
              <w:bottom w:val="single" w:sz="4" w:space="0" w:color="auto"/>
              <w:right w:val="single" w:sz="4" w:space="0" w:color="auto"/>
            </w:tcBorders>
            <w:shd w:val="clear" w:color="auto" w:fill="auto"/>
            <w:noWrap/>
            <w:vAlign w:val="bottom"/>
            <w:hideMark/>
          </w:tcPr>
          <w:p w14:paraId="695BCB9E"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40" w:type="pct"/>
            <w:tcBorders>
              <w:top w:val="nil"/>
              <w:left w:val="nil"/>
              <w:bottom w:val="single" w:sz="4" w:space="0" w:color="auto"/>
              <w:right w:val="single" w:sz="4" w:space="0" w:color="auto"/>
            </w:tcBorders>
            <w:shd w:val="clear" w:color="auto" w:fill="auto"/>
            <w:noWrap/>
            <w:vAlign w:val="bottom"/>
            <w:hideMark/>
          </w:tcPr>
          <w:p w14:paraId="019F57DA"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60" w:type="pct"/>
            <w:tcBorders>
              <w:top w:val="nil"/>
              <w:left w:val="nil"/>
              <w:bottom w:val="single" w:sz="4" w:space="0" w:color="auto"/>
              <w:right w:val="single" w:sz="4" w:space="0" w:color="auto"/>
            </w:tcBorders>
            <w:shd w:val="clear" w:color="auto" w:fill="auto"/>
            <w:noWrap/>
            <w:vAlign w:val="bottom"/>
            <w:hideMark/>
          </w:tcPr>
          <w:p w14:paraId="58F9E570"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19" w:type="pct"/>
            <w:tcBorders>
              <w:top w:val="nil"/>
              <w:left w:val="nil"/>
              <w:bottom w:val="single" w:sz="4" w:space="0" w:color="auto"/>
              <w:right w:val="single" w:sz="4" w:space="0" w:color="auto"/>
            </w:tcBorders>
            <w:shd w:val="clear" w:color="auto" w:fill="auto"/>
            <w:noWrap/>
            <w:vAlign w:val="bottom"/>
            <w:hideMark/>
          </w:tcPr>
          <w:p w14:paraId="05E3F014"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19" w:type="pct"/>
            <w:tcBorders>
              <w:top w:val="nil"/>
              <w:left w:val="nil"/>
              <w:bottom w:val="single" w:sz="4" w:space="0" w:color="auto"/>
              <w:right w:val="single" w:sz="4" w:space="0" w:color="auto"/>
            </w:tcBorders>
            <w:shd w:val="clear" w:color="auto" w:fill="auto"/>
            <w:noWrap/>
            <w:vAlign w:val="bottom"/>
            <w:hideMark/>
          </w:tcPr>
          <w:p w14:paraId="147DEDE9"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2</w:t>
            </w:r>
          </w:p>
        </w:tc>
        <w:tc>
          <w:tcPr>
            <w:tcW w:w="219" w:type="pct"/>
            <w:tcBorders>
              <w:top w:val="nil"/>
              <w:left w:val="nil"/>
              <w:bottom w:val="single" w:sz="4" w:space="0" w:color="auto"/>
              <w:right w:val="single" w:sz="4" w:space="0" w:color="auto"/>
            </w:tcBorders>
            <w:shd w:val="clear" w:color="auto" w:fill="auto"/>
            <w:noWrap/>
            <w:vAlign w:val="bottom"/>
            <w:hideMark/>
          </w:tcPr>
          <w:p w14:paraId="3E1CB16D"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179" w:type="pct"/>
            <w:tcBorders>
              <w:top w:val="nil"/>
              <w:left w:val="nil"/>
              <w:bottom w:val="single" w:sz="4" w:space="0" w:color="auto"/>
              <w:right w:val="single" w:sz="4" w:space="0" w:color="auto"/>
            </w:tcBorders>
            <w:shd w:val="clear" w:color="auto" w:fill="auto"/>
            <w:noWrap/>
            <w:vAlign w:val="bottom"/>
            <w:hideMark/>
          </w:tcPr>
          <w:p w14:paraId="6DCF7BC3"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19" w:type="pct"/>
            <w:tcBorders>
              <w:top w:val="nil"/>
              <w:left w:val="nil"/>
              <w:bottom w:val="single" w:sz="4" w:space="0" w:color="auto"/>
              <w:right w:val="single" w:sz="4" w:space="0" w:color="auto"/>
            </w:tcBorders>
            <w:shd w:val="clear" w:color="auto" w:fill="auto"/>
            <w:noWrap/>
            <w:vAlign w:val="bottom"/>
            <w:hideMark/>
          </w:tcPr>
          <w:p w14:paraId="4BCBC786"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80" w:type="pct"/>
            <w:tcBorders>
              <w:top w:val="nil"/>
              <w:left w:val="nil"/>
              <w:bottom w:val="single" w:sz="4" w:space="0" w:color="auto"/>
              <w:right w:val="single" w:sz="4" w:space="0" w:color="auto"/>
            </w:tcBorders>
            <w:shd w:val="clear" w:color="auto" w:fill="auto"/>
            <w:noWrap/>
            <w:vAlign w:val="bottom"/>
            <w:hideMark/>
          </w:tcPr>
          <w:p w14:paraId="63B237DE"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41" w:type="pct"/>
            <w:tcBorders>
              <w:top w:val="nil"/>
              <w:left w:val="nil"/>
              <w:bottom w:val="single" w:sz="4" w:space="0" w:color="auto"/>
              <w:right w:val="single" w:sz="4" w:space="0" w:color="auto"/>
            </w:tcBorders>
            <w:shd w:val="clear" w:color="auto" w:fill="auto"/>
            <w:noWrap/>
            <w:vAlign w:val="bottom"/>
            <w:hideMark/>
          </w:tcPr>
          <w:p w14:paraId="471637D5"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1" w:type="pct"/>
            <w:tcBorders>
              <w:top w:val="nil"/>
              <w:left w:val="nil"/>
              <w:bottom w:val="single" w:sz="4" w:space="0" w:color="auto"/>
              <w:right w:val="single" w:sz="4" w:space="0" w:color="auto"/>
            </w:tcBorders>
            <w:shd w:val="clear" w:color="auto" w:fill="auto"/>
            <w:noWrap/>
            <w:vAlign w:val="bottom"/>
            <w:hideMark/>
          </w:tcPr>
          <w:p w14:paraId="3A68CDB5"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1" w:type="pct"/>
            <w:tcBorders>
              <w:top w:val="nil"/>
              <w:left w:val="nil"/>
              <w:bottom w:val="single" w:sz="4" w:space="0" w:color="auto"/>
              <w:right w:val="single" w:sz="4" w:space="0" w:color="auto"/>
            </w:tcBorders>
            <w:shd w:val="clear" w:color="auto" w:fill="auto"/>
            <w:noWrap/>
            <w:vAlign w:val="bottom"/>
            <w:hideMark/>
          </w:tcPr>
          <w:p w14:paraId="61A85EBC"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2</w:t>
            </w:r>
          </w:p>
        </w:tc>
        <w:tc>
          <w:tcPr>
            <w:tcW w:w="219" w:type="pct"/>
            <w:tcBorders>
              <w:top w:val="nil"/>
              <w:left w:val="nil"/>
              <w:bottom w:val="single" w:sz="4" w:space="0" w:color="auto"/>
              <w:right w:val="single" w:sz="4" w:space="0" w:color="auto"/>
            </w:tcBorders>
            <w:shd w:val="clear" w:color="auto" w:fill="auto"/>
            <w:noWrap/>
            <w:vAlign w:val="bottom"/>
            <w:hideMark/>
          </w:tcPr>
          <w:p w14:paraId="1347452A"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80" w:type="pct"/>
            <w:tcBorders>
              <w:top w:val="nil"/>
              <w:left w:val="nil"/>
              <w:bottom w:val="single" w:sz="4" w:space="0" w:color="auto"/>
              <w:right w:val="single" w:sz="4" w:space="0" w:color="auto"/>
            </w:tcBorders>
            <w:shd w:val="clear" w:color="auto" w:fill="auto"/>
            <w:noWrap/>
            <w:vAlign w:val="bottom"/>
            <w:hideMark/>
          </w:tcPr>
          <w:p w14:paraId="30352131"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402" w:type="pct"/>
            <w:tcBorders>
              <w:top w:val="nil"/>
              <w:left w:val="nil"/>
              <w:bottom w:val="single" w:sz="4" w:space="0" w:color="auto"/>
              <w:right w:val="single" w:sz="4" w:space="0" w:color="auto"/>
            </w:tcBorders>
            <w:shd w:val="clear" w:color="auto" w:fill="auto"/>
            <w:noWrap/>
            <w:vAlign w:val="bottom"/>
            <w:hideMark/>
          </w:tcPr>
          <w:p w14:paraId="014732D7"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40" w:type="pct"/>
            <w:tcBorders>
              <w:top w:val="nil"/>
              <w:left w:val="nil"/>
              <w:bottom w:val="single" w:sz="4" w:space="0" w:color="auto"/>
              <w:right w:val="single" w:sz="4" w:space="0" w:color="auto"/>
            </w:tcBorders>
            <w:shd w:val="clear" w:color="auto" w:fill="auto"/>
            <w:noWrap/>
            <w:vAlign w:val="bottom"/>
            <w:hideMark/>
          </w:tcPr>
          <w:p w14:paraId="23761403"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r>
      <w:tr w:rsidR="00E41679" w:rsidRPr="00E41679" w14:paraId="02359F60" w14:textId="77777777" w:rsidTr="00E41679">
        <w:trPr>
          <w:trHeight w:val="280"/>
        </w:trPr>
        <w:tc>
          <w:tcPr>
            <w:tcW w:w="199" w:type="pct"/>
            <w:tcBorders>
              <w:top w:val="nil"/>
              <w:left w:val="single" w:sz="4" w:space="0" w:color="auto"/>
              <w:bottom w:val="single" w:sz="4" w:space="0" w:color="auto"/>
              <w:right w:val="single" w:sz="4" w:space="0" w:color="auto"/>
            </w:tcBorders>
            <w:shd w:val="clear" w:color="auto" w:fill="auto"/>
            <w:noWrap/>
            <w:vAlign w:val="center"/>
            <w:hideMark/>
          </w:tcPr>
          <w:p w14:paraId="52DEDBA9" w14:textId="77777777" w:rsidR="00E41679" w:rsidRPr="00E41679" w:rsidRDefault="00E41679" w:rsidP="00E41679">
            <w:pPr>
              <w:widowControl/>
              <w:jc w:val="center"/>
              <w:rPr>
                <w:rFonts w:ascii="宋体" w:eastAsia="宋体" w:hAnsi="宋体" w:cs="宋体"/>
                <w:color w:val="000000"/>
                <w:kern w:val="0"/>
                <w:sz w:val="22"/>
              </w:rPr>
            </w:pPr>
            <w:r w:rsidRPr="00E41679">
              <w:rPr>
                <w:rFonts w:ascii="宋体" w:eastAsia="宋体" w:hAnsi="宋体" w:cs="宋体" w:hint="eastAsia"/>
                <w:color w:val="000000"/>
                <w:kern w:val="0"/>
                <w:sz w:val="22"/>
              </w:rPr>
              <w:t>42</w:t>
            </w:r>
          </w:p>
        </w:tc>
        <w:tc>
          <w:tcPr>
            <w:tcW w:w="257" w:type="pct"/>
            <w:tcBorders>
              <w:top w:val="nil"/>
              <w:left w:val="nil"/>
              <w:bottom w:val="single" w:sz="4" w:space="0" w:color="auto"/>
              <w:right w:val="single" w:sz="4" w:space="0" w:color="auto"/>
            </w:tcBorders>
            <w:shd w:val="clear" w:color="auto" w:fill="auto"/>
            <w:noWrap/>
            <w:vAlign w:val="bottom"/>
            <w:hideMark/>
          </w:tcPr>
          <w:p w14:paraId="4A9DB766"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4" w:type="pct"/>
            <w:tcBorders>
              <w:top w:val="nil"/>
              <w:left w:val="nil"/>
              <w:bottom w:val="single" w:sz="4" w:space="0" w:color="auto"/>
              <w:right w:val="single" w:sz="4" w:space="0" w:color="auto"/>
            </w:tcBorders>
            <w:shd w:val="clear" w:color="auto" w:fill="auto"/>
            <w:noWrap/>
            <w:vAlign w:val="bottom"/>
            <w:hideMark/>
          </w:tcPr>
          <w:p w14:paraId="1F91B3DA"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65</w:t>
            </w:r>
          </w:p>
        </w:tc>
        <w:tc>
          <w:tcPr>
            <w:tcW w:w="260" w:type="pct"/>
            <w:tcBorders>
              <w:top w:val="nil"/>
              <w:left w:val="nil"/>
              <w:bottom w:val="single" w:sz="4" w:space="0" w:color="auto"/>
              <w:right w:val="single" w:sz="4" w:space="0" w:color="auto"/>
            </w:tcBorders>
            <w:shd w:val="clear" w:color="auto" w:fill="auto"/>
            <w:noWrap/>
            <w:vAlign w:val="bottom"/>
            <w:hideMark/>
          </w:tcPr>
          <w:p w14:paraId="33AD65F9"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2</w:t>
            </w:r>
          </w:p>
        </w:tc>
        <w:tc>
          <w:tcPr>
            <w:tcW w:w="240" w:type="pct"/>
            <w:tcBorders>
              <w:top w:val="nil"/>
              <w:left w:val="nil"/>
              <w:bottom w:val="single" w:sz="4" w:space="0" w:color="auto"/>
              <w:right w:val="single" w:sz="4" w:space="0" w:color="auto"/>
            </w:tcBorders>
            <w:shd w:val="clear" w:color="auto" w:fill="auto"/>
            <w:noWrap/>
            <w:vAlign w:val="bottom"/>
            <w:hideMark/>
          </w:tcPr>
          <w:p w14:paraId="1E2DC8A4"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60" w:type="pct"/>
            <w:tcBorders>
              <w:top w:val="nil"/>
              <w:left w:val="nil"/>
              <w:bottom w:val="single" w:sz="4" w:space="0" w:color="auto"/>
              <w:right w:val="single" w:sz="4" w:space="0" w:color="auto"/>
            </w:tcBorders>
            <w:shd w:val="clear" w:color="auto" w:fill="auto"/>
            <w:noWrap/>
            <w:vAlign w:val="bottom"/>
            <w:hideMark/>
          </w:tcPr>
          <w:p w14:paraId="5D77047B"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19" w:type="pct"/>
            <w:tcBorders>
              <w:top w:val="nil"/>
              <w:left w:val="nil"/>
              <w:bottom w:val="single" w:sz="4" w:space="0" w:color="auto"/>
              <w:right w:val="single" w:sz="4" w:space="0" w:color="auto"/>
            </w:tcBorders>
            <w:shd w:val="clear" w:color="auto" w:fill="auto"/>
            <w:noWrap/>
            <w:vAlign w:val="bottom"/>
            <w:hideMark/>
          </w:tcPr>
          <w:p w14:paraId="39F3D8C5"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2</w:t>
            </w:r>
          </w:p>
        </w:tc>
        <w:tc>
          <w:tcPr>
            <w:tcW w:w="219" w:type="pct"/>
            <w:tcBorders>
              <w:top w:val="nil"/>
              <w:left w:val="nil"/>
              <w:bottom w:val="single" w:sz="4" w:space="0" w:color="auto"/>
              <w:right w:val="single" w:sz="4" w:space="0" w:color="auto"/>
            </w:tcBorders>
            <w:shd w:val="clear" w:color="auto" w:fill="auto"/>
            <w:noWrap/>
            <w:vAlign w:val="bottom"/>
            <w:hideMark/>
          </w:tcPr>
          <w:p w14:paraId="5ACFE198"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2</w:t>
            </w:r>
          </w:p>
        </w:tc>
        <w:tc>
          <w:tcPr>
            <w:tcW w:w="219" w:type="pct"/>
            <w:tcBorders>
              <w:top w:val="nil"/>
              <w:left w:val="nil"/>
              <w:bottom w:val="single" w:sz="4" w:space="0" w:color="auto"/>
              <w:right w:val="single" w:sz="4" w:space="0" w:color="auto"/>
            </w:tcBorders>
            <w:shd w:val="clear" w:color="auto" w:fill="auto"/>
            <w:noWrap/>
            <w:vAlign w:val="bottom"/>
            <w:hideMark/>
          </w:tcPr>
          <w:p w14:paraId="740E70DD"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179" w:type="pct"/>
            <w:tcBorders>
              <w:top w:val="nil"/>
              <w:left w:val="nil"/>
              <w:bottom w:val="single" w:sz="4" w:space="0" w:color="auto"/>
              <w:right w:val="single" w:sz="4" w:space="0" w:color="auto"/>
            </w:tcBorders>
            <w:shd w:val="clear" w:color="auto" w:fill="auto"/>
            <w:noWrap/>
            <w:vAlign w:val="bottom"/>
            <w:hideMark/>
          </w:tcPr>
          <w:p w14:paraId="690CB6A8"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27C84C49"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80" w:type="pct"/>
            <w:tcBorders>
              <w:top w:val="nil"/>
              <w:left w:val="nil"/>
              <w:bottom w:val="single" w:sz="4" w:space="0" w:color="auto"/>
              <w:right w:val="single" w:sz="4" w:space="0" w:color="auto"/>
            </w:tcBorders>
            <w:shd w:val="clear" w:color="auto" w:fill="auto"/>
            <w:noWrap/>
            <w:vAlign w:val="bottom"/>
            <w:hideMark/>
          </w:tcPr>
          <w:p w14:paraId="4A234CA8"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2</w:t>
            </w:r>
          </w:p>
        </w:tc>
        <w:tc>
          <w:tcPr>
            <w:tcW w:w="341" w:type="pct"/>
            <w:tcBorders>
              <w:top w:val="nil"/>
              <w:left w:val="nil"/>
              <w:bottom w:val="single" w:sz="4" w:space="0" w:color="auto"/>
              <w:right w:val="single" w:sz="4" w:space="0" w:color="auto"/>
            </w:tcBorders>
            <w:shd w:val="clear" w:color="auto" w:fill="auto"/>
            <w:noWrap/>
            <w:vAlign w:val="bottom"/>
            <w:hideMark/>
          </w:tcPr>
          <w:p w14:paraId="4740B574"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1" w:type="pct"/>
            <w:tcBorders>
              <w:top w:val="nil"/>
              <w:left w:val="nil"/>
              <w:bottom w:val="single" w:sz="4" w:space="0" w:color="auto"/>
              <w:right w:val="single" w:sz="4" w:space="0" w:color="auto"/>
            </w:tcBorders>
            <w:shd w:val="clear" w:color="auto" w:fill="auto"/>
            <w:noWrap/>
            <w:vAlign w:val="bottom"/>
            <w:hideMark/>
          </w:tcPr>
          <w:p w14:paraId="187DF69D"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1" w:type="pct"/>
            <w:tcBorders>
              <w:top w:val="nil"/>
              <w:left w:val="nil"/>
              <w:bottom w:val="single" w:sz="4" w:space="0" w:color="auto"/>
              <w:right w:val="single" w:sz="4" w:space="0" w:color="auto"/>
            </w:tcBorders>
            <w:shd w:val="clear" w:color="auto" w:fill="auto"/>
            <w:noWrap/>
            <w:vAlign w:val="bottom"/>
            <w:hideMark/>
          </w:tcPr>
          <w:p w14:paraId="336AA5D9"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2</w:t>
            </w:r>
          </w:p>
        </w:tc>
        <w:tc>
          <w:tcPr>
            <w:tcW w:w="219" w:type="pct"/>
            <w:tcBorders>
              <w:top w:val="nil"/>
              <w:left w:val="nil"/>
              <w:bottom w:val="single" w:sz="4" w:space="0" w:color="auto"/>
              <w:right w:val="single" w:sz="4" w:space="0" w:color="auto"/>
            </w:tcBorders>
            <w:shd w:val="clear" w:color="auto" w:fill="auto"/>
            <w:noWrap/>
            <w:vAlign w:val="bottom"/>
            <w:hideMark/>
          </w:tcPr>
          <w:p w14:paraId="1D69543E"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80" w:type="pct"/>
            <w:tcBorders>
              <w:top w:val="nil"/>
              <w:left w:val="nil"/>
              <w:bottom w:val="single" w:sz="4" w:space="0" w:color="auto"/>
              <w:right w:val="single" w:sz="4" w:space="0" w:color="auto"/>
            </w:tcBorders>
            <w:shd w:val="clear" w:color="auto" w:fill="auto"/>
            <w:noWrap/>
            <w:vAlign w:val="bottom"/>
            <w:hideMark/>
          </w:tcPr>
          <w:p w14:paraId="6CD1A344"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402" w:type="pct"/>
            <w:tcBorders>
              <w:top w:val="nil"/>
              <w:left w:val="nil"/>
              <w:bottom w:val="single" w:sz="4" w:space="0" w:color="auto"/>
              <w:right w:val="single" w:sz="4" w:space="0" w:color="auto"/>
            </w:tcBorders>
            <w:shd w:val="clear" w:color="auto" w:fill="auto"/>
            <w:noWrap/>
            <w:vAlign w:val="bottom"/>
            <w:hideMark/>
          </w:tcPr>
          <w:p w14:paraId="41715240"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40" w:type="pct"/>
            <w:tcBorders>
              <w:top w:val="nil"/>
              <w:left w:val="nil"/>
              <w:bottom w:val="single" w:sz="4" w:space="0" w:color="auto"/>
              <w:right w:val="single" w:sz="4" w:space="0" w:color="auto"/>
            </w:tcBorders>
            <w:shd w:val="clear" w:color="auto" w:fill="auto"/>
            <w:noWrap/>
            <w:vAlign w:val="bottom"/>
            <w:hideMark/>
          </w:tcPr>
          <w:p w14:paraId="336D467B"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r>
      <w:tr w:rsidR="00E41679" w:rsidRPr="00E41679" w14:paraId="0743B4A8" w14:textId="77777777" w:rsidTr="00E41679">
        <w:trPr>
          <w:trHeight w:val="280"/>
        </w:trPr>
        <w:tc>
          <w:tcPr>
            <w:tcW w:w="199" w:type="pct"/>
            <w:tcBorders>
              <w:top w:val="nil"/>
              <w:left w:val="single" w:sz="4" w:space="0" w:color="auto"/>
              <w:bottom w:val="single" w:sz="4" w:space="0" w:color="auto"/>
              <w:right w:val="single" w:sz="4" w:space="0" w:color="auto"/>
            </w:tcBorders>
            <w:shd w:val="clear" w:color="auto" w:fill="auto"/>
            <w:noWrap/>
            <w:vAlign w:val="center"/>
            <w:hideMark/>
          </w:tcPr>
          <w:p w14:paraId="5E2FCC50" w14:textId="77777777" w:rsidR="00E41679" w:rsidRPr="00E41679" w:rsidRDefault="00E41679" w:rsidP="00E41679">
            <w:pPr>
              <w:widowControl/>
              <w:jc w:val="center"/>
              <w:rPr>
                <w:rFonts w:ascii="宋体" w:eastAsia="宋体" w:hAnsi="宋体" w:cs="宋体"/>
                <w:color w:val="000000"/>
                <w:kern w:val="0"/>
                <w:sz w:val="22"/>
              </w:rPr>
            </w:pPr>
            <w:r w:rsidRPr="00E41679">
              <w:rPr>
                <w:rFonts w:ascii="宋体" w:eastAsia="宋体" w:hAnsi="宋体" w:cs="宋体" w:hint="eastAsia"/>
                <w:color w:val="000000"/>
                <w:kern w:val="0"/>
                <w:sz w:val="22"/>
              </w:rPr>
              <w:t>43</w:t>
            </w:r>
          </w:p>
        </w:tc>
        <w:tc>
          <w:tcPr>
            <w:tcW w:w="257" w:type="pct"/>
            <w:tcBorders>
              <w:top w:val="nil"/>
              <w:left w:val="nil"/>
              <w:bottom w:val="single" w:sz="4" w:space="0" w:color="auto"/>
              <w:right w:val="single" w:sz="4" w:space="0" w:color="auto"/>
            </w:tcBorders>
            <w:shd w:val="clear" w:color="auto" w:fill="auto"/>
            <w:noWrap/>
            <w:vAlign w:val="bottom"/>
            <w:hideMark/>
          </w:tcPr>
          <w:p w14:paraId="6ABDF9DF"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4" w:type="pct"/>
            <w:tcBorders>
              <w:top w:val="nil"/>
              <w:left w:val="nil"/>
              <w:bottom w:val="single" w:sz="4" w:space="0" w:color="auto"/>
              <w:right w:val="single" w:sz="4" w:space="0" w:color="auto"/>
            </w:tcBorders>
            <w:shd w:val="clear" w:color="auto" w:fill="auto"/>
            <w:noWrap/>
            <w:vAlign w:val="bottom"/>
            <w:hideMark/>
          </w:tcPr>
          <w:p w14:paraId="1527C492"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74</w:t>
            </w:r>
          </w:p>
        </w:tc>
        <w:tc>
          <w:tcPr>
            <w:tcW w:w="260" w:type="pct"/>
            <w:tcBorders>
              <w:top w:val="nil"/>
              <w:left w:val="nil"/>
              <w:bottom w:val="single" w:sz="4" w:space="0" w:color="auto"/>
              <w:right w:val="single" w:sz="4" w:space="0" w:color="auto"/>
            </w:tcBorders>
            <w:shd w:val="clear" w:color="auto" w:fill="auto"/>
            <w:noWrap/>
            <w:vAlign w:val="bottom"/>
            <w:hideMark/>
          </w:tcPr>
          <w:p w14:paraId="31ACBF60"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40" w:type="pct"/>
            <w:tcBorders>
              <w:top w:val="nil"/>
              <w:left w:val="nil"/>
              <w:bottom w:val="single" w:sz="4" w:space="0" w:color="auto"/>
              <w:right w:val="single" w:sz="4" w:space="0" w:color="auto"/>
            </w:tcBorders>
            <w:shd w:val="clear" w:color="auto" w:fill="auto"/>
            <w:noWrap/>
            <w:vAlign w:val="bottom"/>
            <w:hideMark/>
          </w:tcPr>
          <w:p w14:paraId="4B369167"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60" w:type="pct"/>
            <w:tcBorders>
              <w:top w:val="nil"/>
              <w:left w:val="nil"/>
              <w:bottom w:val="single" w:sz="4" w:space="0" w:color="auto"/>
              <w:right w:val="single" w:sz="4" w:space="0" w:color="auto"/>
            </w:tcBorders>
            <w:shd w:val="clear" w:color="auto" w:fill="auto"/>
            <w:noWrap/>
            <w:vAlign w:val="bottom"/>
            <w:hideMark/>
          </w:tcPr>
          <w:p w14:paraId="0774F9DB"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19" w:type="pct"/>
            <w:tcBorders>
              <w:top w:val="nil"/>
              <w:left w:val="nil"/>
              <w:bottom w:val="single" w:sz="4" w:space="0" w:color="auto"/>
              <w:right w:val="single" w:sz="4" w:space="0" w:color="auto"/>
            </w:tcBorders>
            <w:shd w:val="clear" w:color="auto" w:fill="auto"/>
            <w:noWrap/>
            <w:vAlign w:val="bottom"/>
            <w:hideMark/>
          </w:tcPr>
          <w:p w14:paraId="2DA20D71"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2</w:t>
            </w:r>
          </w:p>
        </w:tc>
        <w:tc>
          <w:tcPr>
            <w:tcW w:w="219" w:type="pct"/>
            <w:tcBorders>
              <w:top w:val="nil"/>
              <w:left w:val="nil"/>
              <w:bottom w:val="single" w:sz="4" w:space="0" w:color="auto"/>
              <w:right w:val="single" w:sz="4" w:space="0" w:color="auto"/>
            </w:tcBorders>
            <w:shd w:val="clear" w:color="auto" w:fill="auto"/>
            <w:noWrap/>
            <w:vAlign w:val="bottom"/>
            <w:hideMark/>
          </w:tcPr>
          <w:p w14:paraId="3CEA7B72"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19" w:type="pct"/>
            <w:tcBorders>
              <w:top w:val="nil"/>
              <w:left w:val="nil"/>
              <w:bottom w:val="single" w:sz="4" w:space="0" w:color="auto"/>
              <w:right w:val="single" w:sz="4" w:space="0" w:color="auto"/>
            </w:tcBorders>
            <w:shd w:val="clear" w:color="auto" w:fill="auto"/>
            <w:noWrap/>
            <w:vAlign w:val="bottom"/>
            <w:hideMark/>
          </w:tcPr>
          <w:p w14:paraId="0A8EA4A0"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179" w:type="pct"/>
            <w:tcBorders>
              <w:top w:val="nil"/>
              <w:left w:val="nil"/>
              <w:bottom w:val="single" w:sz="4" w:space="0" w:color="auto"/>
              <w:right w:val="single" w:sz="4" w:space="0" w:color="auto"/>
            </w:tcBorders>
            <w:shd w:val="clear" w:color="auto" w:fill="auto"/>
            <w:noWrap/>
            <w:vAlign w:val="bottom"/>
            <w:hideMark/>
          </w:tcPr>
          <w:p w14:paraId="1D4E4A4B"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19" w:type="pct"/>
            <w:tcBorders>
              <w:top w:val="nil"/>
              <w:left w:val="nil"/>
              <w:bottom w:val="single" w:sz="4" w:space="0" w:color="auto"/>
              <w:right w:val="single" w:sz="4" w:space="0" w:color="auto"/>
            </w:tcBorders>
            <w:shd w:val="clear" w:color="auto" w:fill="auto"/>
            <w:noWrap/>
            <w:vAlign w:val="bottom"/>
            <w:hideMark/>
          </w:tcPr>
          <w:p w14:paraId="5F84F39D"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80" w:type="pct"/>
            <w:tcBorders>
              <w:top w:val="nil"/>
              <w:left w:val="nil"/>
              <w:bottom w:val="single" w:sz="4" w:space="0" w:color="auto"/>
              <w:right w:val="single" w:sz="4" w:space="0" w:color="auto"/>
            </w:tcBorders>
            <w:shd w:val="clear" w:color="auto" w:fill="auto"/>
            <w:noWrap/>
            <w:vAlign w:val="bottom"/>
            <w:hideMark/>
          </w:tcPr>
          <w:p w14:paraId="0A82BC1C"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41" w:type="pct"/>
            <w:tcBorders>
              <w:top w:val="nil"/>
              <w:left w:val="nil"/>
              <w:bottom w:val="single" w:sz="4" w:space="0" w:color="auto"/>
              <w:right w:val="single" w:sz="4" w:space="0" w:color="auto"/>
            </w:tcBorders>
            <w:shd w:val="clear" w:color="auto" w:fill="auto"/>
            <w:noWrap/>
            <w:vAlign w:val="bottom"/>
            <w:hideMark/>
          </w:tcPr>
          <w:p w14:paraId="54772B21"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1" w:type="pct"/>
            <w:tcBorders>
              <w:top w:val="nil"/>
              <w:left w:val="nil"/>
              <w:bottom w:val="single" w:sz="4" w:space="0" w:color="auto"/>
              <w:right w:val="single" w:sz="4" w:space="0" w:color="auto"/>
            </w:tcBorders>
            <w:shd w:val="clear" w:color="auto" w:fill="auto"/>
            <w:noWrap/>
            <w:vAlign w:val="bottom"/>
            <w:hideMark/>
          </w:tcPr>
          <w:p w14:paraId="7ABE6A3A"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1" w:type="pct"/>
            <w:tcBorders>
              <w:top w:val="nil"/>
              <w:left w:val="nil"/>
              <w:bottom w:val="single" w:sz="4" w:space="0" w:color="auto"/>
              <w:right w:val="single" w:sz="4" w:space="0" w:color="auto"/>
            </w:tcBorders>
            <w:shd w:val="clear" w:color="auto" w:fill="auto"/>
            <w:noWrap/>
            <w:vAlign w:val="bottom"/>
            <w:hideMark/>
          </w:tcPr>
          <w:p w14:paraId="75FE19B8"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6</w:t>
            </w:r>
          </w:p>
        </w:tc>
        <w:tc>
          <w:tcPr>
            <w:tcW w:w="219" w:type="pct"/>
            <w:tcBorders>
              <w:top w:val="nil"/>
              <w:left w:val="nil"/>
              <w:bottom w:val="single" w:sz="4" w:space="0" w:color="auto"/>
              <w:right w:val="single" w:sz="4" w:space="0" w:color="auto"/>
            </w:tcBorders>
            <w:shd w:val="clear" w:color="auto" w:fill="auto"/>
            <w:noWrap/>
            <w:vAlign w:val="bottom"/>
            <w:hideMark/>
          </w:tcPr>
          <w:p w14:paraId="302DA25A"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80" w:type="pct"/>
            <w:tcBorders>
              <w:top w:val="nil"/>
              <w:left w:val="nil"/>
              <w:bottom w:val="single" w:sz="4" w:space="0" w:color="auto"/>
              <w:right w:val="single" w:sz="4" w:space="0" w:color="auto"/>
            </w:tcBorders>
            <w:shd w:val="clear" w:color="auto" w:fill="auto"/>
            <w:noWrap/>
            <w:vAlign w:val="bottom"/>
            <w:hideMark/>
          </w:tcPr>
          <w:p w14:paraId="61BA2FEF"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402" w:type="pct"/>
            <w:tcBorders>
              <w:top w:val="nil"/>
              <w:left w:val="nil"/>
              <w:bottom w:val="single" w:sz="4" w:space="0" w:color="auto"/>
              <w:right w:val="single" w:sz="4" w:space="0" w:color="auto"/>
            </w:tcBorders>
            <w:shd w:val="clear" w:color="auto" w:fill="auto"/>
            <w:noWrap/>
            <w:vAlign w:val="bottom"/>
            <w:hideMark/>
          </w:tcPr>
          <w:p w14:paraId="3ECDCA7A"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40" w:type="pct"/>
            <w:tcBorders>
              <w:top w:val="nil"/>
              <w:left w:val="nil"/>
              <w:bottom w:val="single" w:sz="4" w:space="0" w:color="auto"/>
              <w:right w:val="single" w:sz="4" w:space="0" w:color="auto"/>
            </w:tcBorders>
            <w:shd w:val="clear" w:color="auto" w:fill="auto"/>
            <w:noWrap/>
            <w:vAlign w:val="bottom"/>
            <w:hideMark/>
          </w:tcPr>
          <w:p w14:paraId="77DD7E50"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r>
      <w:tr w:rsidR="00E41679" w:rsidRPr="00E41679" w14:paraId="146B5006" w14:textId="77777777" w:rsidTr="00E41679">
        <w:trPr>
          <w:trHeight w:val="280"/>
        </w:trPr>
        <w:tc>
          <w:tcPr>
            <w:tcW w:w="199" w:type="pct"/>
            <w:tcBorders>
              <w:top w:val="nil"/>
              <w:left w:val="single" w:sz="4" w:space="0" w:color="auto"/>
              <w:bottom w:val="single" w:sz="4" w:space="0" w:color="auto"/>
              <w:right w:val="single" w:sz="4" w:space="0" w:color="auto"/>
            </w:tcBorders>
            <w:shd w:val="clear" w:color="auto" w:fill="auto"/>
            <w:noWrap/>
            <w:vAlign w:val="center"/>
            <w:hideMark/>
          </w:tcPr>
          <w:p w14:paraId="4B765298" w14:textId="77777777" w:rsidR="00E41679" w:rsidRPr="00E41679" w:rsidRDefault="00E41679" w:rsidP="00E41679">
            <w:pPr>
              <w:widowControl/>
              <w:jc w:val="center"/>
              <w:rPr>
                <w:rFonts w:ascii="宋体" w:eastAsia="宋体" w:hAnsi="宋体" w:cs="宋体"/>
                <w:color w:val="000000"/>
                <w:kern w:val="0"/>
                <w:sz w:val="22"/>
              </w:rPr>
            </w:pPr>
            <w:r w:rsidRPr="00E41679">
              <w:rPr>
                <w:rFonts w:ascii="宋体" w:eastAsia="宋体" w:hAnsi="宋体" w:cs="宋体" w:hint="eastAsia"/>
                <w:color w:val="000000"/>
                <w:kern w:val="0"/>
                <w:sz w:val="22"/>
              </w:rPr>
              <w:t>44</w:t>
            </w:r>
          </w:p>
        </w:tc>
        <w:tc>
          <w:tcPr>
            <w:tcW w:w="257" w:type="pct"/>
            <w:tcBorders>
              <w:top w:val="nil"/>
              <w:left w:val="nil"/>
              <w:bottom w:val="single" w:sz="4" w:space="0" w:color="auto"/>
              <w:right w:val="single" w:sz="4" w:space="0" w:color="auto"/>
            </w:tcBorders>
            <w:shd w:val="clear" w:color="auto" w:fill="auto"/>
            <w:noWrap/>
            <w:vAlign w:val="bottom"/>
            <w:hideMark/>
          </w:tcPr>
          <w:p w14:paraId="154B6897"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4" w:type="pct"/>
            <w:tcBorders>
              <w:top w:val="nil"/>
              <w:left w:val="nil"/>
              <w:bottom w:val="single" w:sz="4" w:space="0" w:color="auto"/>
              <w:right w:val="single" w:sz="4" w:space="0" w:color="auto"/>
            </w:tcBorders>
            <w:shd w:val="clear" w:color="auto" w:fill="auto"/>
            <w:noWrap/>
            <w:vAlign w:val="bottom"/>
            <w:hideMark/>
          </w:tcPr>
          <w:p w14:paraId="08F81464"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44</w:t>
            </w:r>
          </w:p>
        </w:tc>
        <w:tc>
          <w:tcPr>
            <w:tcW w:w="260" w:type="pct"/>
            <w:tcBorders>
              <w:top w:val="nil"/>
              <w:left w:val="nil"/>
              <w:bottom w:val="single" w:sz="4" w:space="0" w:color="auto"/>
              <w:right w:val="single" w:sz="4" w:space="0" w:color="auto"/>
            </w:tcBorders>
            <w:shd w:val="clear" w:color="auto" w:fill="auto"/>
            <w:noWrap/>
            <w:vAlign w:val="bottom"/>
            <w:hideMark/>
          </w:tcPr>
          <w:p w14:paraId="30330843"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40" w:type="pct"/>
            <w:tcBorders>
              <w:top w:val="nil"/>
              <w:left w:val="nil"/>
              <w:bottom w:val="single" w:sz="4" w:space="0" w:color="auto"/>
              <w:right w:val="single" w:sz="4" w:space="0" w:color="auto"/>
            </w:tcBorders>
            <w:shd w:val="clear" w:color="auto" w:fill="auto"/>
            <w:noWrap/>
            <w:vAlign w:val="bottom"/>
            <w:hideMark/>
          </w:tcPr>
          <w:p w14:paraId="30D0B434"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60" w:type="pct"/>
            <w:tcBorders>
              <w:top w:val="nil"/>
              <w:left w:val="nil"/>
              <w:bottom w:val="single" w:sz="4" w:space="0" w:color="auto"/>
              <w:right w:val="single" w:sz="4" w:space="0" w:color="auto"/>
            </w:tcBorders>
            <w:shd w:val="clear" w:color="auto" w:fill="auto"/>
            <w:noWrap/>
            <w:vAlign w:val="bottom"/>
            <w:hideMark/>
          </w:tcPr>
          <w:p w14:paraId="519DFBC4"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19" w:type="pct"/>
            <w:tcBorders>
              <w:top w:val="nil"/>
              <w:left w:val="nil"/>
              <w:bottom w:val="single" w:sz="4" w:space="0" w:color="auto"/>
              <w:right w:val="single" w:sz="4" w:space="0" w:color="auto"/>
            </w:tcBorders>
            <w:shd w:val="clear" w:color="auto" w:fill="auto"/>
            <w:noWrap/>
            <w:vAlign w:val="bottom"/>
            <w:hideMark/>
          </w:tcPr>
          <w:p w14:paraId="34D075FB"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3C4AE79D"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19" w:type="pct"/>
            <w:tcBorders>
              <w:top w:val="nil"/>
              <w:left w:val="nil"/>
              <w:bottom w:val="single" w:sz="4" w:space="0" w:color="auto"/>
              <w:right w:val="single" w:sz="4" w:space="0" w:color="auto"/>
            </w:tcBorders>
            <w:shd w:val="clear" w:color="auto" w:fill="auto"/>
            <w:noWrap/>
            <w:vAlign w:val="bottom"/>
            <w:hideMark/>
          </w:tcPr>
          <w:p w14:paraId="20A44C2D"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179" w:type="pct"/>
            <w:tcBorders>
              <w:top w:val="nil"/>
              <w:left w:val="nil"/>
              <w:bottom w:val="single" w:sz="4" w:space="0" w:color="auto"/>
              <w:right w:val="single" w:sz="4" w:space="0" w:color="auto"/>
            </w:tcBorders>
            <w:shd w:val="clear" w:color="auto" w:fill="auto"/>
            <w:noWrap/>
            <w:vAlign w:val="bottom"/>
            <w:hideMark/>
          </w:tcPr>
          <w:p w14:paraId="5A0B2187"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7812274F"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80" w:type="pct"/>
            <w:tcBorders>
              <w:top w:val="nil"/>
              <w:left w:val="nil"/>
              <w:bottom w:val="single" w:sz="4" w:space="0" w:color="auto"/>
              <w:right w:val="single" w:sz="4" w:space="0" w:color="auto"/>
            </w:tcBorders>
            <w:shd w:val="clear" w:color="auto" w:fill="auto"/>
            <w:noWrap/>
            <w:vAlign w:val="bottom"/>
            <w:hideMark/>
          </w:tcPr>
          <w:p w14:paraId="6B7AF7C9"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2</w:t>
            </w:r>
          </w:p>
        </w:tc>
        <w:tc>
          <w:tcPr>
            <w:tcW w:w="341" w:type="pct"/>
            <w:tcBorders>
              <w:top w:val="nil"/>
              <w:left w:val="nil"/>
              <w:bottom w:val="single" w:sz="4" w:space="0" w:color="auto"/>
              <w:right w:val="single" w:sz="4" w:space="0" w:color="auto"/>
            </w:tcBorders>
            <w:shd w:val="clear" w:color="auto" w:fill="auto"/>
            <w:noWrap/>
            <w:vAlign w:val="bottom"/>
            <w:hideMark/>
          </w:tcPr>
          <w:p w14:paraId="6780BE0C"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1" w:type="pct"/>
            <w:tcBorders>
              <w:top w:val="nil"/>
              <w:left w:val="nil"/>
              <w:bottom w:val="single" w:sz="4" w:space="0" w:color="auto"/>
              <w:right w:val="single" w:sz="4" w:space="0" w:color="auto"/>
            </w:tcBorders>
            <w:shd w:val="clear" w:color="auto" w:fill="auto"/>
            <w:noWrap/>
            <w:vAlign w:val="bottom"/>
            <w:hideMark/>
          </w:tcPr>
          <w:p w14:paraId="5107BF14"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1" w:type="pct"/>
            <w:tcBorders>
              <w:top w:val="nil"/>
              <w:left w:val="nil"/>
              <w:bottom w:val="single" w:sz="4" w:space="0" w:color="auto"/>
              <w:right w:val="single" w:sz="4" w:space="0" w:color="auto"/>
            </w:tcBorders>
            <w:shd w:val="clear" w:color="auto" w:fill="auto"/>
            <w:noWrap/>
            <w:vAlign w:val="bottom"/>
            <w:hideMark/>
          </w:tcPr>
          <w:p w14:paraId="313A519C"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6</w:t>
            </w:r>
          </w:p>
        </w:tc>
        <w:tc>
          <w:tcPr>
            <w:tcW w:w="219" w:type="pct"/>
            <w:tcBorders>
              <w:top w:val="nil"/>
              <w:left w:val="nil"/>
              <w:bottom w:val="single" w:sz="4" w:space="0" w:color="auto"/>
              <w:right w:val="single" w:sz="4" w:space="0" w:color="auto"/>
            </w:tcBorders>
            <w:shd w:val="clear" w:color="auto" w:fill="auto"/>
            <w:noWrap/>
            <w:vAlign w:val="bottom"/>
            <w:hideMark/>
          </w:tcPr>
          <w:p w14:paraId="2559A45E"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80" w:type="pct"/>
            <w:tcBorders>
              <w:top w:val="nil"/>
              <w:left w:val="nil"/>
              <w:bottom w:val="single" w:sz="4" w:space="0" w:color="auto"/>
              <w:right w:val="single" w:sz="4" w:space="0" w:color="auto"/>
            </w:tcBorders>
            <w:shd w:val="clear" w:color="auto" w:fill="auto"/>
            <w:noWrap/>
            <w:vAlign w:val="bottom"/>
            <w:hideMark/>
          </w:tcPr>
          <w:p w14:paraId="7B0363B1"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402" w:type="pct"/>
            <w:tcBorders>
              <w:top w:val="nil"/>
              <w:left w:val="nil"/>
              <w:bottom w:val="single" w:sz="4" w:space="0" w:color="auto"/>
              <w:right w:val="single" w:sz="4" w:space="0" w:color="auto"/>
            </w:tcBorders>
            <w:shd w:val="clear" w:color="auto" w:fill="auto"/>
            <w:noWrap/>
            <w:vAlign w:val="bottom"/>
            <w:hideMark/>
          </w:tcPr>
          <w:p w14:paraId="4C146A52"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40" w:type="pct"/>
            <w:tcBorders>
              <w:top w:val="nil"/>
              <w:left w:val="nil"/>
              <w:bottom w:val="single" w:sz="4" w:space="0" w:color="auto"/>
              <w:right w:val="single" w:sz="4" w:space="0" w:color="auto"/>
            </w:tcBorders>
            <w:shd w:val="clear" w:color="auto" w:fill="auto"/>
            <w:noWrap/>
            <w:vAlign w:val="bottom"/>
            <w:hideMark/>
          </w:tcPr>
          <w:p w14:paraId="463FB0B8"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r>
      <w:tr w:rsidR="00E41679" w:rsidRPr="00E41679" w14:paraId="21CDB4CF" w14:textId="77777777" w:rsidTr="00E41679">
        <w:trPr>
          <w:trHeight w:val="280"/>
        </w:trPr>
        <w:tc>
          <w:tcPr>
            <w:tcW w:w="199" w:type="pct"/>
            <w:tcBorders>
              <w:top w:val="nil"/>
              <w:left w:val="single" w:sz="4" w:space="0" w:color="auto"/>
              <w:bottom w:val="single" w:sz="4" w:space="0" w:color="auto"/>
              <w:right w:val="single" w:sz="4" w:space="0" w:color="auto"/>
            </w:tcBorders>
            <w:shd w:val="clear" w:color="auto" w:fill="auto"/>
            <w:noWrap/>
            <w:vAlign w:val="center"/>
            <w:hideMark/>
          </w:tcPr>
          <w:p w14:paraId="73E9AD19" w14:textId="77777777" w:rsidR="00E41679" w:rsidRPr="00E41679" w:rsidRDefault="00E41679" w:rsidP="00E41679">
            <w:pPr>
              <w:widowControl/>
              <w:jc w:val="center"/>
              <w:rPr>
                <w:rFonts w:ascii="宋体" w:eastAsia="宋体" w:hAnsi="宋体" w:cs="宋体"/>
                <w:color w:val="000000"/>
                <w:kern w:val="0"/>
                <w:sz w:val="22"/>
              </w:rPr>
            </w:pPr>
            <w:r w:rsidRPr="00E41679">
              <w:rPr>
                <w:rFonts w:ascii="宋体" w:eastAsia="宋体" w:hAnsi="宋体" w:cs="宋体" w:hint="eastAsia"/>
                <w:color w:val="000000"/>
                <w:kern w:val="0"/>
                <w:sz w:val="22"/>
              </w:rPr>
              <w:t>45</w:t>
            </w:r>
          </w:p>
        </w:tc>
        <w:tc>
          <w:tcPr>
            <w:tcW w:w="257" w:type="pct"/>
            <w:tcBorders>
              <w:top w:val="nil"/>
              <w:left w:val="nil"/>
              <w:bottom w:val="single" w:sz="4" w:space="0" w:color="auto"/>
              <w:right w:val="single" w:sz="4" w:space="0" w:color="auto"/>
            </w:tcBorders>
            <w:shd w:val="clear" w:color="auto" w:fill="auto"/>
            <w:noWrap/>
            <w:vAlign w:val="bottom"/>
            <w:hideMark/>
          </w:tcPr>
          <w:p w14:paraId="66A29DC1"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4" w:type="pct"/>
            <w:tcBorders>
              <w:top w:val="nil"/>
              <w:left w:val="nil"/>
              <w:bottom w:val="single" w:sz="4" w:space="0" w:color="auto"/>
              <w:right w:val="single" w:sz="4" w:space="0" w:color="auto"/>
            </w:tcBorders>
            <w:shd w:val="clear" w:color="auto" w:fill="auto"/>
            <w:noWrap/>
            <w:vAlign w:val="bottom"/>
            <w:hideMark/>
          </w:tcPr>
          <w:p w14:paraId="078AD0C1"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67</w:t>
            </w:r>
          </w:p>
        </w:tc>
        <w:tc>
          <w:tcPr>
            <w:tcW w:w="260" w:type="pct"/>
            <w:tcBorders>
              <w:top w:val="nil"/>
              <w:left w:val="nil"/>
              <w:bottom w:val="single" w:sz="4" w:space="0" w:color="auto"/>
              <w:right w:val="single" w:sz="4" w:space="0" w:color="auto"/>
            </w:tcBorders>
            <w:shd w:val="clear" w:color="auto" w:fill="auto"/>
            <w:noWrap/>
            <w:vAlign w:val="bottom"/>
            <w:hideMark/>
          </w:tcPr>
          <w:p w14:paraId="73773535"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40" w:type="pct"/>
            <w:tcBorders>
              <w:top w:val="nil"/>
              <w:left w:val="nil"/>
              <w:bottom w:val="single" w:sz="4" w:space="0" w:color="auto"/>
              <w:right w:val="single" w:sz="4" w:space="0" w:color="auto"/>
            </w:tcBorders>
            <w:shd w:val="clear" w:color="auto" w:fill="auto"/>
            <w:noWrap/>
            <w:vAlign w:val="bottom"/>
            <w:hideMark/>
          </w:tcPr>
          <w:p w14:paraId="3F411BD4"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60" w:type="pct"/>
            <w:tcBorders>
              <w:top w:val="nil"/>
              <w:left w:val="nil"/>
              <w:bottom w:val="single" w:sz="4" w:space="0" w:color="auto"/>
              <w:right w:val="single" w:sz="4" w:space="0" w:color="auto"/>
            </w:tcBorders>
            <w:shd w:val="clear" w:color="auto" w:fill="auto"/>
            <w:noWrap/>
            <w:vAlign w:val="bottom"/>
            <w:hideMark/>
          </w:tcPr>
          <w:p w14:paraId="3FD56B4F"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19" w:type="pct"/>
            <w:tcBorders>
              <w:top w:val="nil"/>
              <w:left w:val="nil"/>
              <w:bottom w:val="single" w:sz="4" w:space="0" w:color="auto"/>
              <w:right w:val="single" w:sz="4" w:space="0" w:color="auto"/>
            </w:tcBorders>
            <w:shd w:val="clear" w:color="auto" w:fill="auto"/>
            <w:noWrap/>
            <w:vAlign w:val="bottom"/>
            <w:hideMark/>
          </w:tcPr>
          <w:p w14:paraId="798280A0"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1E8D6C8B"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19" w:type="pct"/>
            <w:tcBorders>
              <w:top w:val="nil"/>
              <w:left w:val="nil"/>
              <w:bottom w:val="single" w:sz="4" w:space="0" w:color="auto"/>
              <w:right w:val="single" w:sz="4" w:space="0" w:color="auto"/>
            </w:tcBorders>
            <w:shd w:val="clear" w:color="auto" w:fill="auto"/>
            <w:noWrap/>
            <w:vAlign w:val="bottom"/>
            <w:hideMark/>
          </w:tcPr>
          <w:p w14:paraId="3289D20F"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179" w:type="pct"/>
            <w:tcBorders>
              <w:top w:val="nil"/>
              <w:left w:val="nil"/>
              <w:bottom w:val="single" w:sz="4" w:space="0" w:color="auto"/>
              <w:right w:val="single" w:sz="4" w:space="0" w:color="auto"/>
            </w:tcBorders>
            <w:shd w:val="clear" w:color="auto" w:fill="auto"/>
            <w:noWrap/>
            <w:vAlign w:val="bottom"/>
            <w:hideMark/>
          </w:tcPr>
          <w:p w14:paraId="6C4C60D0"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492B03D2"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80" w:type="pct"/>
            <w:tcBorders>
              <w:top w:val="nil"/>
              <w:left w:val="nil"/>
              <w:bottom w:val="single" w:sz="4" w:space="0" w:color="auto"/>
              <w:right w:val="single" w:sz="4" w:space="0" w:color="auto"/>
            </w:tcBorders>
            <w:shd w:val="clear" w:color="auto" w:fill="auto"/>
            <w:noWrap/>
            <w:vAlign w:val="bottom"/>
            <w:hideMark/>
          </w:tcPr>
          <w:p w14:paraId="123E7DA9"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341" w:type="pct"/>
            <w:tcBorders>
              <w:top w:val="nil"/>
              <w:left w:val="nil"/>
              <w:bottom w:val="single" w:sz="4" w:space="0" w:color="auto"/>
              <w:right w:val="single" w:sz="4" w:space="0" w:color="auto"/>
            </w:tcBorders>
            <w:shd w:val="clear" w:color="auto" w:fill="auto"/>
            <w:noWrap/>
            <w:vAlign w:val="bottom"/>
            <w:hideMark/>
          </w:tcPr>
          <w:p w14:paraId="0267853B"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1" w:type="pct"/>
            <w:tcBorders>
              <w:top w:val="nil"/>
              <w:left w:val="nil"/>
              <w:bottom w:val="single" w:sz="4" w:space="0" w:color="auto"/>
              <w:right w:val="single" w:sz="4" w:space="0" w:color="auto"/>
            </w:tcBorders>
            <w:shd w:val="clear" w:color="auto" w:fill="auto"/>
            <w:noWrap/>
            <w:vAlign w:val="bottom"/>
            <w:hideMark/>
          </w:tcPr>
          <w:p w14:paraId="586ECAD3"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1" w:type="pct"/>
            <w:tcBorders>
              <w:top w:val="nil"/>
              <w:left w:val="nil"/>
              <w:bottom w:val="single" w:sz="4" w:space="0" w:color="auto"/>
              <w:right w:val="single" w:sz="4" w:space="0" w:color="auto"/>
            </w:tcBorders>
            <w:shd w:val="clear" w:color="auto" w:fill="auto"/>
            <w:noWrap/>
            <w:vAlign w:val="bottom"/>
            <w:hideMark/>
          </w:tcPr>
          <w:p w14:paraId="2D67E8CE"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6</w:t>
            </w:r>
          </w:p>
        </w:tc>
        <w:tc>
          <w:tcPr>
            <w:tcW w:w="219" w:type="pct"/>
            <w:tcBorders>
              <w:top w:val="nil"/>
              <w:left w:val="nil"/>
              <w:bottom w:val="single" w:sz="4" w:space="0" w:color="auto"/>
              <w:right w:val="single" w:sz="4" w:space="0" w:color="auto"/>
            </w:tcBorders>
            <w:shd w:val="clear" w:color="auto" w:fill="auto"/>
            <w:noWrap/>
            <w:vAlign w:val="bottom"/>
            <w:hideMark/>
          </w:tcPr>
          <w:p w14:paraId="065B03C0"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80" w:type="pct"/>
            <w:tcBorders>
              <w:top w:val="nil"/>
              <w:left w:val="nil"/>
              <w:bottom w:val="single" w:sz="4" w:space="0" w:color="auto"/>
              <w:right w:val="single" w:sz="4" w:space="0" w:color="auto"/>
            </w:tcBorders>
            <w:shd w:val="clear" w:color="auto" w:fill="auto"/>
            <w:noWrap/>
            <w:vAlign w:val="bottom"/>
            <w:hideMark/>
          </w:tcPr>
          <w:p w14:paraId="6CAB9937"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402" w:type="pct"/>
            <w:tcBorders>
              <w:top w:val="nil"/>
              <w:left w:val="nil"/>
              <w:bottom w:val="single" w:sz="4" w:space="0" w:color="auto"/>
              <w:right w:val="single" w:sz="4" w:space="0" w:color="auto"/>
            </w:tcBorders>
            <w:shd w:val="clear" w:color="auto" w:fill="auto"/>
            <w:noWrap/>
            <w:vAlign w:val="bottom"/>
            <w:hideMark/>
          </w:tcPr>
          <w:p w14:paraId="0E21C33A"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40" w:type="pct"/>
            <w:tcBorders>
              <w:top w:val="nil"/>
              <w:left w:val="nil"/>
              <w:bottom w:val="single" w:sz="4" w:space="0" w:color="auto"/>
              <w:right w:val="single" w:sz="4" w:space="0" w:color="auto"/>
            </w:tcBorders>
            <w:shd w:val="clear" w:color="auto" w:fill="auto"/>
            <w:noWrap/>
            <w:vAlign w:val="bottom"/>
            <w:hideMark/>
          </w:tcPr>
          <w:p w14:paraId="404B3F71"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r>
      <w:tr w:rsidR="00E41679" w:rsidRPr="00E41679" w14:paraId="3847885F" w14:textId="77777777" w:rsidTr="00E41679">
        <w:trPr>
          <w:trHeight w:val="280"/>
        </w:trPr>
        <w:tc>
          <w:tcPr>
            <w:tcW w:w="199" w:type="pct"/>
            <w:tcBorders>
              <w:top w:val="nil"/>
              <w:left w:val="single" w:sz="4" w:space="0" w:color="auto"/>
              <w:bottom w:val="single" w:sz="4" w:space="0" w:color="auto"/>
              <w:right w:val="single" w:sz="4" w:space="0" w:color="auto"/>
            </w:tcBorders>
            <w:shd w:val="clear" w:color="auto" w:fill="auto"/>
            <w:noWrap/>
            <w:vAlign w:val="center"/>
            <w:hideMark/>
          </w:tcPr>
          <w:p w14:paraId="6B9E2C1C" w14:textId="77777777" w:rsidR="00E41679" w:rsidRPr="00E41679" w:rsidRDefault="00E41679" w:rsidP="00E41679">
            <w:pPr>
              <w:widowControl/>
              <w:jc w:val="center"/>
              <w:rPr>
                <w:rFonts w:ascii="宋体" w:eastAsia="宋体" w:hAnsi="宋体" w:cs="宋体"/>
                <w:color w:val="000000"/>
                <w:kern w:val="0"/>
                <w:sz w:val="22"/>
              </w:rPr>
            </w:pPr>
            <w:r w:rsidRPr="00E41679">
              <w:rPr>
                <w:rFonts w:ascii="宋体" w:eastAsia="宋体" w:hAnsi="宋体" w:cs="宋体" w:hint="eastAsia"/>
                <w:color w:val="000000"/>
                <w:kern w:val="0"/>
                <w:sz w:val="22"/>
              </w:rPr>
              <w:t>46</w:t>
            </w:r>
          </w:p>
        </w:tc>
        <w:tc>
          <w:tcPr>
            <w:tcW w:w="257" w:type="pct"/>
            <w:tcBorders>
              <w:top w:val="nil"/>
              <w:left w:val="nil"/>
              <w:bottom w:val="single" w:sz="4" w:space="0" w:color="auto"/>
              <w:right w:val="single" w:sz="4" w:space="0" w:color="auto"/>
            </w:tcBorders>
            <w:shd w:val="clear" w:color="auto" w:fill="auto"/>
            <w:noWrap/>
            <w:vAlign w:val="bottom"/>
            <w:hideMark/>
          </w:tcPr>
          <w:p w14:paraId="2E0F0FE1"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4" w:type="pct"/>
            <w:tcBorders>
              <w:top w:val="nil"/>
              <w:left w:val="nil"/>
              <w:bottom w:val="single" w:sz="4" w:space="0" w:color="auto"/>
              <w:right w:val="single" w:sz="4" w:space="0" w:color="auto"/>
            </w:tcBorders>
            <w:shd w:val="clear" w:color="auto" w:fill="auto"/>
            <w:noWrap/>
            <w:vAlign w:val="bottom"/>
            <w:hideMark/>
          </w:tcPr>
          <w:p w14:paraId="12E0FF2F"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60</w:t>
            </w:r>
          </w:p>
        </w:tc>
        <w:tc>
          <w:tcPr>
            <w:tcW w:w="260" w:type="pct"/>
            <w:tcBorders>
              <w:top w:val="nil"/>
              <w:left w:val="nil"/>
              <w:bottom w:val="single" w:sz="4" w:space="0" w:color="auto"/>
              <w:right w:val="single" w:sz="4" w:space="0" w:color="auto"/>
            </w:tcBorders>
            <w:shd w:val="clear" w:color="auto" w:fill="auto"/>
            <w:noWrap/>
            <w:vAlign w:val="bottom"/>
            <w:hideMark/>
          </w:tcPr>
          <w:p w14:paraId="5CAA7CBF"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40" w:type="pct"/>
            <w:tcBorders>
              <w:top w:val="nil"/>
              <w:left w:val="nil"/>
              <w:bottom w:val="single" w:sz="4" w:space="0" w:color="auto"/>
              <w:right w:val="single" w:sz="4" w:space="0" w:color="auto"/>
            </w:tcBorders>
            <w:shd w:val="clear" w:color="auto" w:fill="auto"/>
            <w:noWrap/>
            <w:vAlign w:val="bottom"/>
            <w:hideMark/>
          </w:tcPr>
          <w:p w14:paraId="1380A0F4"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60" w:type="pct"/>
            <w:tcBorders>
              <w:top w:val="nil"/>
              <w:left w:val="nil"/>
              <w:bottom w:val="single" w:sz="4" w:space="0" w:color="auto"/>
              <w:right w:val="single" w:sz="4" w:space="0" w:color="auto"/>
            </w:tcBorders>
            <w:shd w:val="clear" w:color="auto" w:fill="auto"/>
            <w:noWrap/>
            <w:vAlign w:val="bottom"/>
            <w:hideMark/>
          </w:tcPr>
          <w:p w14:paraId="48AB63E4"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19" w:type="pct"/>
            <w:tcBorders>
              <w:top w:val="nil"/>
              <w:left w:val="nil"/>
              <w:bottom w:val="single" w:sz="4" w:space="0" w:color="auto"/>
              <w:right w:val="single" w:sz="4" w:space="0" w:color="auto"/>
            </w:tcBorders>
            <w:shd w:val="clear" w:color="auto" w:fill="auto"/>
            <w:noWrap/>
            <w:vAlign w:val="bottom"/>
            <w:hideMark/>
          </w:tcPr>
          <w:p w14:paraId="722404F5"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2</w:t>
            </w:r>
          </w:p>
        </w:tc>
        <w:tc>
          <w:tcPr>
            <w:tcW w:w="219" w:type="pct"/>
            <w:tcBorders>
              <w:top w:val="nil"/>
              <w:left w:val="nil"/>
              <w:bottom w:val="single" w:sz="4" w:space="0" w:color="auto"/>
              <w:right w:val="single" w:sz="4" w:space="0" w:color="auto"/>
            </w:tcBorders>
            <w:shd w:val="clear" w:color="auto" w:fill="auto"/>
            <w:noWrap/>
            <w:vAlign w:val="bottom"/>
            <w:hideMark/>
          </w:tcPr>
          <w:p w14:paraId="6ADF10C1"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2</w:t>
            </w:r>
          </w:p>
        </w:tc>
        <w:tc>
          <w:tcPr>
            <w:tcW w:w="219" w:type="pct"/>
            <w:tcBorders>
              <w:top w:val="nil"/>
              <w:left w:val="nil"/>
              <w:bottom w:val="single" w:sz="4" w:space="0" w:color="auto"/>
              <w:right w:val="single" w:sz="4" w:space="0" w:color="auto"/>
            </w:tcBorders>
            <w:shd w:val="clear" w:color="auto" w:fill="auto"/>
            <w:noWrap/>
            <w:vAlign w:val="bottom"/>
            <w:hideMark/>
          </w:tcPr>
          <w:p w14:paraId="0A92AFBB"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179" w:type="pct"/>
            <w:tcBorders>
              <w:top w:val="nil"/>
              <w:left w:val="nil"/>
              <w:bottom w:val="single" w:sz="4" w:space="0" w:color="auto"/>
              <w:right w:val="single" w:sz="4" w:space="0" w:color="auto"/>
            </w:tcBorders>
            <w:shd w:val="clear" w:color="auto" w:fill="auto"/>
            <w:noWrap/>
            <w:vAlign w:val="bottom"/>
            <w:hideMark/>
          </w:tcPr>
          <w:p w14:paraId="386C56E6"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19" w:type="pct"/>
            <w:tcBorders>
              <w:top w:val="nil"/>
              <w:left w:val="nil"/>
              <w:bottom w:val="single" w:sz="4" w:space="0" w:color="auto"/>
              <w:right w:val="single" w:sz="4" w:space="0" w:color="auto"/>
            </w:tcBorders>
            <w:shd w:val="clear" w:color="auto" w:fill="auto"/>
            <w:noWrap/>
            <w:vAlign w:val="bottom"/>
            <w:hideMark/>
          </w:tcPr>
          <w:p w14:paraId="2F4E97B6"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80" w:type="pct"/>
            <w:tcBorders>
              <w:top w:val="nil"/>
              <w:left w:val="nil"/>
              <w:bottom w:val="single" w:sz="4" w:space="0" w:color="auto"/>
              <w:right w:val="single" w:sz="4" w:space="0" w:color="auto"/>
            </w:tcBorders>
            <w:shd w:val="clear" w:color="auto" w:fill="auto"/>
            <w:noWrap/>
            <w:vAlign w:val="bottom"/>
            <w:hideMark/>
          </w:tcPr>
          <w:p w14:paraId="751EF901"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41" w:type="pct"/>
            <w:tcBorders>
              <w:top w:val="nil"/>
              <w:left w:val="nil"/>
              <w:bottom w:val="single" w:sz="4" w:space="0" w:color="auto"/>
              <w:right w:val="single" w:sz="4" w:space="0" w:color="auto"/>
            </w:tcBorders>
            <w:shd w:val="clear" w:color="auto" w:fill="auto"/>
            <w:noWrap/>
            <w:vAlign w:val="bottom"/>
            <w:hideMark/>
          </w:tcPr>
          <w:p w14:paraId="40439E0A"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1" w:type="pct"/>
            <w:tcBorders>
              <w:top w:val="nil"/>
              <w:left w:val="nil"/>
              <w:bottom w:val="single" w:sz="4" w:space="0" w:color="auto"/>
              <w:right w:val="single" w:sz="4" w:space="0" w:color="auto"/>
            </w:tcBorders>
            <w:shd w:val="clear" w:color="auto" w:fill="auto"/>
            <w:noWrap/>
            <w:vAlign w:val="bottom"/>
            <w:hideMark/>
          </w:tcPr>
          <w:p w14:paraId="7D12B714"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1" w:type="pct"/>
            <w:tcBorders>
              <w:top w:val="nil"/>
              <w:left w:val="nil"/>
              <w:bottom w:val="single" w:sz="4" w:space="0" w:color="auto"/>
              <w:right w:val="single" w:sz="4" w:space="0" w:color="auto"/>
            </w:tcBorders>
            <w:shd w:val="clear" w:color="auto" w:fill="auto"/>
            <w:noWrap/>
            <w:vAlign w:val="bottom"/>
            <w:hideMark/>
          </w:tcPr>
          <w:p w14:paraId="5206651D"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2</w:t>
            </w:r>
          </w:p>
        </w:tc>
        <w:tc>
          <w:tcPr>
            <w:tcW w:w="219" w:type="pct"/>
            <w:tcBorders>
              <w:top w:val="nil"/>
              <w:left w:val="nil"/>
              <w:bottom w:val="single" w:sz="4" w:space="0" w:color="auto"/>
              <w:right w:val="single" w:sz="4" w:space="0" w:color="auto"/>
            </w:tcBorders>
            <w:shd w:val="clear" w:color="auto" w:fill="auto"/>
            <w:noWrap/>
            <w:vAlign w:val="bottom"/>
            <w:hideMark/>
          </w:tcPr>
          <w:p w14:paraId="5A61E446"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80" w:type="pct"/>
            <w:tcBorders>
              <w:top w:val="nil"/>
              <w:left w:val="nil"/>
              <w:bottom w:val="single" w:sz="4" w:space="0" w:color="auto"/>
              <w:right w:val="single" w:sz="4" w:space="0" w:color="auto"/>
            </w:tcBorders>
            <w:shd w:val="clear" w:color="auto" w:fill="auto"/>
            <w:noWrap/>
            <w:vAlign w:val="bottom"/>
            <w:hideMark/>
          </w:tcPr>
          <w:p w14:paraId="787F29FE"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402" w:type="pct"/>
            <w:tcBorders>
              <w:top w:val="nil"/>
              <w:left w:val="nil"/>
              <w:bottom w:val="single" w:sz="4" w:space="0" w:color="auto"/>
              <w:right w:val="single" w:sz="4" w:space="0" w:color="auto"/>
            </w:tcBorders>
            <w:shd w:val="clear" w:color="auto" w:fill="auto"/>
            <w:noWrap/>
            <w:vAlign w:val="bottom"/>
            <w:hideMark/>
          </w:tcPr>
          <w:p w14:paraId="417AE9F0"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40" w:type="pct"/>
            <w:tcBorders>
              <w:top w:val="nil"/>
              <w:left w:val="nil"/>
              <w:bottom w:val="single" w:sz="4" w:space="0" w:color="auto"/>
              <w:right w:val="single" w:sz="4" w:space="0" w:color="auto"/>
            </w:tcBorders>
            <w:shd w:val="clear" w:color="auto" w:fill="auto"/>
            <w:noWrap/>
            <w:vAlign w:val="bottom"/>
            <w:hideMark/>
          </w:tcPr>
          <w:p w14:paraId="236D6EFC"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r>
      <w:tr w:rsidR="00E41679" w:rsidRPr="00E41679" w14:paraId="1D124779" w14:textId="77777777" w:rsidTr="00E41679">
        <w:trPr>
          <w:trHeight w:val="280"/>
        </w:trPr>
        <w:tc>
          <w:tcPr>
            <w:tcW w:w="199" w:type="pct"/>
            <w:tcBorders>
              <w:top w:val="nil"/>
              <w:left w:val="single" w:sz="4" w:space="0" w:color="auto"/>
              <w:bottom w:val="single" w:sz="4" w:space="0" w:color="auto"/>
              <w:right w:val="single" w:sz="4" w:space="0" w:color="auto"/>
            </w:tcBorders>
            <w:shd w:val="clear" w:color="auto" w:fill="auto"/>
            <w:noWrap/>
            <w:vAlign w:val="center"/>
            <w:hideMark/>
          </w:tcPr>
          <w:p w14:paraId="2B4781A6" w14:textId="77777777" w:rsidR="00E41679" w:rsidRPr="00E41679" w:rsidRDefault="00E41679" w:rsidP="00E41679">
            <w:pPr>
              <w:widowControl/>
              <w:jc w:val="center"/>
              <w:rPr>
                <w:rFonts w:ascii="宋体" w:eastAsia="宋体" w:hAnsi="宋体" w:cs="宋体"/>
                <w:color w:val="000000"/>
                <w:kern w:val="0"/>
                <w:sz w:val="22"/>
              </w:rPr>
            </w:pPr>
            <w:r w:rsidRPr="00E41679">
              <w:rPr>
                <w:rFonts w:ascii="宋体" w:eastAsia="宋体" w:hAnsi="宋体" w:cs="宋体" w:hint="eastAsia"/>
                <w:color w:val="000000"/>
                <w:kern w:val="0"/>
                <w:sz w:val="22"/>
              </w:rPr>
              <w:t>47</w:t>
            </w:r>
          </w:p>
        </w:tc>
        <w:tc>
          <w:tcPr>
            <w:tcW w:w="257" w:type="pct"/>
            <w:tcBorders>
              <w:top w:val="nil"/>
              <w:left w:val="nil"/>
              <w:bottom w:val="single" w:sz="4" w:space="0" w:color="auto"/>
              <w:right w:val="single" w:sz="4" w:space="0" w:color="auto"/>
            </w:tcBorders>
            <w:shd w:val="clear" w:color="auto" w:fill="auto"/>
            <w:noWrap/>
            <w:vAlign w:val="bottom"/>
            <w:hideMark/>
          </w:tcPr>
          <w:p w14:paraId="71458EAD"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4" w:type="pct"/>
            <w:tcBorders>
              <w:top w:val="nil"/>
              <w:left w:val="nil"/>
              <w:bottom w:val="single" w:sz="4" w:space="0" w:color="auto"/>
              <w:right w:val="single" w:sz="4" w:space="0" w:color="auto"/>
            </w:tcBorders>
            <w:shd w:val="clear" w:color="auto" w:fill="auto"/>
            <w:noWrap/>
            <w:vAlign w:val="bottom"/>
            <w:hideMark/>
          </w:tcPr>
          <w:p w14:paraId="147F66BB"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50</w:t>
            </w:r>
          </w:p>
        </w:tc>
        <w:tc>
          <w:tcPr>
            <w:tcW w:w="260" w:type="pct"/>
            <w:tcBorders>
              <w:top w:val="nil"/>
              <w:left w:val="nil"/>
              <w:bottom w:val="single" w:sz="4" w:space="0" w:color="auto"/>
              <w:right w:val="single" w:sz="4" w:space="0" w:color="auto"/>
            </w:tcBorders>
            <w:shd w:val="clear" w:color="auto" w:fill="auto"/>
            <w:noWrap/>
            <w:vAlign w:val="bottom"/>
            <w:hideMark/>
          </w:tcPr>
          <w:p w14:paraId="7694CC5A"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40" w:type="pct"/>
            <w:tcBorders>
              <w:top w:val="nil"/>
              <w:left w:val="nil"/>
              <w:bottom w:val="single" w:sz="4" w:space="0" w:color="auto"/>
              <w:right w:val="single" w:sz="4" w:space="0" w:color="auto"/>
            </w:tcBorders>
            <w:shd w:val="clear" w:color="auto" w:fill="auto"/>
            <w:noWrap/>
            <w:vAlign w:val="bottom"/>
            <w:hideMark/>
          </w:tcPr>
          <w:p w14:paraId="45709048"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60" w:type="pct"/>
            <w:tcBorders>
              <w:top w:val="nil"/>
              <w:left w:val="nil"/>
              <w:bottom w:val="single" w:sz="4" w:space="0" w:color="auto"/>
              <w:right w:val="single" w:sz="4" w:space="0" w:color="auto"/>
            </w:tcBorders>
            <w:shd w:val="clear" w:color="auto" w:fill="auto"/>
            <w:noWrap/>
            <w:vAlign w:val="bottom"/>
            <w:hideMark/>
          </w:tcPr>
          <w:p w14:paraId="0A5BF01A"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19" w:type="pct"/>
            <w:tcBorders>
              <w:top w:val="nil"/>
              <w:left w:val="nil"/>
              <w:bottom w:val="single" w:sz="4" w:space="0" w:color="auto"/>
              <w:right w:val="single" w:sz="4" w:space="0" w:color="auto"/>
            </w:tcBorders>
            <w:shd w:val="clear" w:color="auto" w:fill="auto"/>
            <w:noWrap/>
            <w:vAlign w:val="bottom"/>
            <w:hideMark/>
          </w:tcPr>
          <w:p w14:paraId="0416D60A"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2</w:t>
            </w:r>
          </w:p>
        </w:tc>
        <w:tc>
          <w:tcPr>
            <w:tcW w:w="219" w:type="pct"/>
            <w:tcBorders>
              <w:top w:val="nil"/>
              <w:left w:val="nil"/>
              <w:bottom w:val="single" w:sz="4" w:space="0" w:color="auto"/>
              <w:right w:val="single" w:sz="4" w:space="0" w:color="auto"/>
            </w:tcBorders>
            <w:shd w:val="clear" w:color="auto" w:fill="auto"/>
            <w:noWrap/>
            <w:vAlign w:val="bottom"/>
            <w:hideMark/>
          </w:tcPr>
          <w:p w14:paraId="7B1DE0C5"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19" w:type="pct"/>
            <w:tcBorders>
              <w:top w:val="nil"/>
              <w:left w:val="nil"/>
              <w:bottom w:val="single" w:sz="4" w:space="0" w:color="auto"/>
              <w:right w:val="single" w:sz="4" w:space="0" w:color="auto"/>
            </w:tcBorders>
            <w:shd w:val="clear" w:color="auto" w:fill="auto"/>
            <w:noWrap/>
            <w:vAlign w:val="bottom"/>
            <w:hideMark/>
          </w:tcPr>
          <w:p w14:paraId="4444ED09"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179" w:type="pct"/>
            <w:tcBorders>
              <w:top w:val="nil"/>
              <w:left w:val="nil"/>
              <w:bottom w:val="single" w:sz="4" w:space="0" w:color="auto"/>
              <w:right w:val="single" w:sz="4" w:space="0" w:color="auto"/>
            </w:tcBorders>
            <w:shd w:val="clear" w:color="auto" w:fill="auto"/>
            <w:noWrap/>
            <w:vAlign w:val="bottom"/>
            <w:hideMark/>
          </w:tcPr>
          <w:p w14:paraId="23465BB2"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19" w:type="pct"/>
            <w:tcBorders>
              <w:top w:val="nil"/>
              <w:left w:val="nil"/>
              <w:bottom w:val="single" w:sz="4" w:space="0" w:color="auto"/>
              <w:right w:val="single" w:sz="4" w:space="0" w:color="auto"/>
            </w:tcBorders>
            <w:shd w:val="clear" w:color="auto" w:fill="auto"/>
            <w:noWrap/>
            <w:vAlign w:val="bottom"/>
            <w:hideMark/>
          </w:tcPr>
          <w:p w14:paraId="5D3884F1"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80" w:type="pct"/>
            <w:tcBorders>
              <w:top w:val="nil"/>
              <w:left w:val="nil"/>
              <w:bottom w:val="single" w:sz="4" w:space="0" w:color="auto"/>
              <w:right w:val="single" w:sz="4" w:space="0" w:color="auto"/>
            </w:tcBorders>
            <w:shd w:val="clear" w:color="auto" w:fill="auto"/>
            <w:noWrap/>
            <w:vAlign w:val="bottom"/>
            <w:hideMark/>
          </w:tcPr>
          <w:p w14:paraId="5C51041D"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41" w:type="pct"/>
            <w:tcBorders>
              <w:top w:val="nil"/>
              <w:left w:val="nil"/>
              <w:bottom w:val="single" w:sz="4" w:space="0" w:color="auto"/>
              <w:right w:val="single" w:sz="4" w:space="0" w:color="auto"/>
            </w:tcBorders>
            <w:shd w:val="clear" w:color="auto" w:fill="auto"/>
            <w:noWrap/>
            <w:vAlign w:val="bottom"/>
            <w:hideMark/>
          </w:tcPr>
          <w:p w14:paraId="2B17C253"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1" w:type="pct"/>
            <w:tcBorders>
              <w:top w:val="nil"/>
              <w:left w:val="nil"/>
              <w:bottom w:val="single" w:sz="4" w:space="0" w:color="auto"/>
              <w:right w:val="single" w:sz="4" w:space="0" w:color="auto"/>
            </w:tcBorders>
            <w:shd w:val="clear" w:color="auto" w:fill="auto"/>
            <w:noWrap/>
            <w:vAlign w:val="bottom"/>
            <w:hideMark/>
          </w:tcPr>
          <w:p w14:paraId="4986B24F"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1" w:type="pct"/>
            <w:tcBorders>
              <w:top w:val="nil"/>
              <w:left w:val="nil"/>
              <w:bottom w:val="single" w:sz="4" w:space="0" w:color="auto"/>
              <w:right w:val="single" w:sz="4" w:space="0" w:color="auto"/>
            </w:tcBorders>
            <w:shd w:val="clear" w:color="auto" w:fill="auto"/>
            <w:noWrap/>
            <w:vAlign w:val="bottom"/>
            <w:hideMark/>
          </w:tcPr>
          <w:p w14:paraId="4F735777"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6</w:t>
            </w:r>
          </w:p>
        </w:tc>
        <w:tc>
          <w:tcPr>
            <w:tcW w:w="219" w:type="pct"/>
            <w:tcBorders>
              <w:top w:val="nil"/>
              <w:left w:val="nil"/>
              <w:bottom w:val="single" w:sz="4" w:space="0" w:color="auto"/>
              <w:right w:val="single" w:sz="4" w:space="0" w:color="auto"/>
            </w:tcBorders>
            <w:shd w:val="clear" w:color="auto" w:fill="auto"/>
            <w:noWrap/>
            <w:vAlign w:val="bottom"/>
            <w:hideMark/>
          </w:tcPr>
          <w:p w14:paraId="16EF571C"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80" w:type="pct"/>
            <w:tcBorders>
              <w:top w:val="nil"/>
              <w:left w:val="nil"/>
              <w:bottom w:val="single" w:sz="4" w:space="0" w:color="auto"/>
              <w:right w:val="single" w:sz="4" w:space="0" w:color="auto"/>
            </w:tcBorders>
            <w:shd w:val="clear" w:color="auto" w:fill="auto"/>
            <w:noWrap/>
            <w:vAlign w:val="bottom"/>
            <w:hideMark/>
          </w:tcPr>
          <w:p w14:paraId="76ED8FB5"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402" w:type="pct"/>
            <w:tcBorders>
              <w:top w:val="nil"/>
              <w:left w:val="nil"/>
              <w:bottom w:val="single" w:sz="4" w:space="0" w:color="auto"/>
              <w:right w:val="single" w:sz="4" w:space="0" w:color="auto"/>
            </w:tcBorders>
            <w:shd w:val="clear" w:color="auto" w:fill="auto"/>
            <w:noWrap/>
            <w:vAlign w:val="bottom"/>
            <w:hideMark/>
          </w:tcPr>
          <w:p w14:paraId="12AEF7FC"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40" w:type="pct"/>
            <w:tcBorders>
              <w:top w:val="nil"/>
              <w:left w:val="nil"/>
              <w:bottom w:val="single" w:sz="4" w:space="0" w:color="auto"/>
              <w:right w:val="single" w:sz="4" w:space="0" w:color="auto"/>
            </w:tcBorders>
            <w:shd w:val="clear" w:color="auto" w:fill="auto"/>
            <w:noWrap/>
            <w:vAlign w:val="bottom"/>
            <w:hideMark/>
          </w:tcPr>
          <w:p w14:paraId="5D6C414E"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r>
      <w:tr w:rsidR="00E41679" w:rsidRPr="00E41679" w14:paraId="3BBC1F20" w14:textId="77777777" w:rsidTr="00E41679">
        <w:trPr>
          <w:trHeight w:val="280"/>
        </w:trPr>
        <w:tc>
          <w:tcPr>
            <w:tcW w:w="199" w:type="pct"/>
            <w:tcBorders>
              <w:top w:val="nil"/>
              <w:left w:val="single" w:sz="4" w:space="0" w:color="auto"/>
              <w:bottom w:val="single" w:sz="4" w:space="0" w:color="auto"/>
              <w:right w:val="single" w:sz="4" w:space="0" w:color="auto"/>
            </w:tcBorders>
            <w:shd w:val="clear" w:color="auto" w:fill="auto"/>
            <w:noWrap/>
            <w:vAlign w:val="center"/>
            <w:hideMark/>
          </w:tcPr>
          <w:p w14:paraId="614CA347" w14:textId="77777777" w:rsidR="00E41679" w:rsidRPr="00E41679" w:rsidRDefault="00E41679" w:rsidP="00E41679">
            <w:pPr>
              <w:widowControl/>
              <w:jc w:val="center"/>
              <w:rPr>
                <w:rFonts w:ascii="宋体" w:eastAsia="宋体" w:hAnsi="宋体" w:cs="宋体"/>
                <w:color w:val="000000"/>
                <w:kern w:val="0"/>
                <w:sz w:val="22"/>
              </w:rPr>
            </w:pPr>
            <w:r w:rsidRPr="00E41679">
              <w:rPr>
                <w:rFonts w:ascii="宋体" w:eastAsia="宋体" w:hAnsi="宋体" w:cs="宋体" w:hint="eastAsia"/>
                <w:color w:val="000000"/>
                <w:kern w:val="0"/>
                <w:sz w:val="22"/>
              </w:rPr>
              <w:t>48</w:t>
            </w:r>
          </w:p>
        </w:tc>
        <w:tc>
          <w:tcPr>
            <w:tcW w:w="257" w:type="pct"/>
            <w:tcBorders>
              <w:top w:val="nil"/>
              <w:left w:val="nil"/>
              <w:bottom w:val="single" w:sz="4" w:space="0" w:color="auto"/>
              <w:right w:val="single" w:sz="4" w:space="0" w:color="auto"/>
            </w:tcBorders>
            <w:shd w:val="clear" w:color="auto" w:fill="auto"/>
            <w:noWrap/>
            <w:vAlign w:val="bottom"/>
            <w:hideMark/>
          </w:tcPr>
          <w:p w14:paraId="5420CF15"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4" w:type="pct"/>
            <w:tcBorders>
              <w:top w:val="nil"/>
              <w:left w:val="nil"/>
              <w:bottom w:val="single" w:sz="4" w:space="0" w:color="auto"/>
              <w:right w:val="single" w:sz="4" w:space="0" w:color="auto"/>
            </w:tcBorders>
            <w:shd w:val="clear" w:color="auto" w:fill="auto"/>
            <w:noWrap/>
            <w:vAlign w:val="bottom"/>
            <w:hideMark/>
          </w:tcPr>
          <w:p w14:paraId="09B52EE0"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49</w:t>
            </w:r>
          </w:p>
        </w:tc>
        <w:tc>
          <w:tcPr>
            <w:tcW w:w="260" w:type="pct"/>
            <w:tcBorders>
              <w:top w:val="nil"/>
              <w:left w:val="nil"/>
              <w:bottom w:val="single" w:sz="4" w:space="0" w:color="auto"/>
              <w:right w:val="single" w:sz="4" w:space="0" w:color="auto"/>
            </w:tcBorders>
            <w:shd w:val="clear" w:color="auto" w:fill="auto"/>
            <w:noWrap/>
            <w:vAlign w:val="bottom"/>
            <w:hideMark/>
          </w:tcPr>
          <w:p w14:paraId="06D3FD7A"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40" w:type="pct"/>
            <w:tcBorders>
              <w:top w:val="nil"/>
              <w:left w:val="nil"/>
              <w:bottom w:val="single" w:sz="4" w:space="0" w:color="auto"/>
              <w:right w:val="single" w:sz="4" w:space="0" w:color="auto"/>
            </w:tcBorders>
            <w:shd w:val="clear" w:color="auto" w:fill="auto"/>
            <w:noWrap/>
            <w:vAlign w:val="bottom"/>
            <w:hideMark/>
          </w:tcPr>
          <w:p w14:paraId="0DAFEA58"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60" w:type="pct"/>
            <w:tcBorders>
              <w:top w:val="nil"/>
              <w:left w:val="nil"/>
              <w:bottom w:val="single" w:sz="4" w:space="0" w:color="auto"/>
              <w:right w:val="single" w:sz="4" w:space="0" w:color="auto"/>
            </w:tcBorders>
            <w:shd w:val="clear" w:color="auto" w:fill="auto"/>
            <w:noWrap/>
            <w:vAlign w:val="bottom"/>
            <w:hideMark/>
          </w:tcPr>
          <w:p w14:paraId="30BDEE36"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19" w:type="pct"/>
            <w:tcBorders>
              <w:top w:val="nil"/>
              <w:left w:val="nil"/>
              <w:bottom w:val="single" w:sz="4" w:space="0" w:color="auto"/>
              <w:right w:val="single" w:sz="4" w:space="0" w:color="auto"/>
            </w:tcBorders>
            <w:shd w:val="clear" w:color="auto" w:fill="auto"/>
            <w:noWrap/>
            <w:vAlign w:val="bottom"/>
            <w:hideMark/>
          </w:tcPr>
          <w:p w14:paraId="016868F5"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1D8F4297"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19" w:type="pct"/>
            <w:tcBorders>
              <w:top w:val="nil"/>
              <w:left w:val="nil"/>
              <w:bottom w:val="single" w:sz="4" w:space="0" w:color="auto"/>
              <w:right w:val="single" w:sz="4" w:space="0" w:color="auto"/>
            </w:tcBorders>
            <w:shd w:val="clear" w:color="auto" w:fill="auto"/>
            <w:noWrap/>
            <w:vAlign w:val="bottom"/>
            <w:hideMark/>
          </w:tcPr>
          <w:p w14:paraId="1BFA6E8E"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179" w:type="pct"/>
            <w:tcBorders>
              <w:top w:val="nil"/>
              <w:left w:val="nil"/>
              <w:bottom w:val="single" w:sz="4" w:space="0" w:color="auto"/>
              <w:right w:val="single" w:sz="4" w:space="0" w:color="auto"/>
            </w:tcBorders>
            <w:shd w:val="clear" w:color="auto" w:fill="auto"/>
            <w:noWrap/>
            <w:vAlign w:val="bottom"/>
            <w:hideMark/>
          </w:tcPr>
          <w:p w14:paraId="716FF870"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6F9AE7BE"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80" w:type="pct"/>
            <w:tcBorders>
              <w:top w:val="nil"/>
              <w:left w:val="nil"/>
              <w:bottom w:val="single" w:sz="4" w:space="0" w:color="auto"/>
              <w:right w:val="single" w:sz="4" w:space="0" w:color="auto"/>
            </w:tcBorders>
            <w:shd w:val="clear" w:color="auto" w:fill="auto"/>
            <w:noWrap/>
            <w:vAlign w:val="bottom"/>
            <w:hideMark/>
          </w:tcPr>
          <w:p w14:paraId="24B960C8"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5</w:t>
            </w:r>
          </w:p>
        </w:tc>
        <w:tc>
          <w:tcPr>
            <w:tcW w:w="341" w:type="pct"/>
            <w:tcBorders>
              <w:top w:val="nil"/>
              <w:left w:val="nil"/>
              <w:bottom w:val="single" w:sz="4" w:space="0" w:color="auto"/>
              <w:right w:val="single" w:sz="4" w:space="0" w:color="auto"/>
            </w:tcBorders>
            <w:shd w:val="clear" w:color="auto" w:fill="auto"/>
            <w:noWrap/>
            <w:vAlign w:val="bottom"/>
            <w:hideMark/>
          </w:tcPr>
          <w:p w14:paraId="76C29CC3"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1" w:type="pct"/>
            <w:tcBorders>
              <w:top w:val="nil"/>
              <w:left w:val="nil"/>
              <w:bottom w:val="single" w:sz="4" w:space="0" w:color="auto"/>
              <w:right w:val="single" w:sz="4" w:space="0" w:color="auto"/>
            </w:tcBorders>
            <w:shd w:val="clear" w:color="auto" w:fill="auto"/>
            <w:noWrap/>
            <w:vAlign w:val="bottom"/>
            <w:hideMark/>
          </w:tcPr>
          <w:p w14:paraId="2304E951"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1" w:type="pct"/>
            <w:tcBorders>
              <w:top w:val="nil"/>
              <w:left w:val="nil"/>
              <w:bottom w:val="single" w:sz="4" w:space="0" w:color="auto"/>
              <w:right w:val="single" w:sz="4" w:space="0" w:color="auto"/>
            </w:tcBorders>
            <w:shd w:val="clear" w:color="auto" w:fill="auto"/>
            <w:noWrap/>
            <w:vAlign w:val="bottom"/>
            <w:hideMark/>
          </w:tcPr>
          <w:p w14:paraId="0E77814D"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6</w:t>
            </w:r>
          </w:p>
        </w:tc>
        <w:tc>
          <w:tcPr>
            <w:tcW w:w="219" w:type="pct"/>
            <w:tcBorders>
              <w:top w:val="nil"/>
              <w:left w:val="nil"/>
              <w:bottom w:val="single" w:sz="4" w:space="0" w:color="auto"/>
              <w:right w:val="single" w:sz="4" w:space="0" w:color="auto"/>
            </w:tcBorders>
            <w:shd w:val="clear" w:color="auto" w:fill="auto"/>
            <w:noWrap/>
            <w:vAlign w:val="bottom"/>
            <w:hideMark/>
          </w:tcPr>
          <w:p w14:paraId="19A81548"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80" w:type="pct"/>
            <w:tcBorders>
              <w:top w:val="nil"/>
              <w:left w:val="nil"/>
              <w:bottom w:val="single" w:sz="4" w:space="0" w:color="auto"/>
              <w:right w:val="single" w:sz="4" w:space="0" w:color="auto"/>
            </w:tcBorders>
            <w:shd w:val="clear" w:color="auto" w:fill="auto"/>
            <w:noWrap/>
            <w:vAlign w:val="bottom"/>
            <w:hideMark/>
          </w:tcPr>
          <w:p w14:paraId="6045285F"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402" w:type="pct"/>
            <w:tcBorders>
              <w:top w:val="nil"/>
              <w:left w:val="nil"/>
              <w:bottom w:val="single" w:sz="4" w:space="0" w:color="auto"/>
              <w:right w:val="single" w:sz="4" w:space="0" w:color="auto"/>
            </w:tcBorders>
            <w:shd w:val="clear" w:color="auto" w:fill="auto"/>
            <w:noWrap/>
            <w:vAlign w:val="bottom"/>
            <w:hideMark/>
          </w:tcPr>
          <w:p w14:paraId="582AADB6"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40" w:type="pct"/>
            <w:tcBorders>
              <w:top w:val="nil"/>
              <w:left w:val="nil"/>
              <w:bottom w:val="single" w:sz="4" w:space="0" w:color="auto"/>
              <w:right w:val="single" w:sz="4" w:space="0" w:color="auto"/>
            </w:tcBorders>
            <w:shd w:val="clear" w:color="auto" w:fill="auto"/>
            <w:noWrap/>
            <w:vAlign w:val="bottom"/>
            <w:hideMark/>
          </w:tcPr>
          <w:p w14:paraId="7856F9DA"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r>
      <w:tr w:rsidR="00E41679" w:rsidRPr="00E41679" w14:paraId="687787E3" w14:textId="77777777" w:rsidTr="00E41679">
        <w:trPr>
          <w:trHeight w:val="280"/>
        </w:trPr>
        <w:tc>
          <w:tcPr>
            <w:tcW w:w="199" w:type="pct"/>
            <w:tcBorders>
              <w:top w:val="nil"/>
              <w:left w:val="single" w:sz="4" w:space="0" w:color="auto"/>
              <w:bottom w:val="single" w:sz="4" w:space="0" w:color="auto"/>
              <w:right w:val="single" w:sz="4" w:space="0" w:color="auto"/>
            </w:tcBorders>
            <w:shd w:val="clear" w:color="auto" w:fill="auto"/>
            <w:noWrap/>
            <w:vAlign w:val="center"/>
            <w:hideMark/>
          </w:tcPr>
          <w:p w14:paraId="3B02DD13" w14:textId="77777777" w:rsidR="00E41679" w:rsidRPr="00E41679" w:rsidRDefault="00E41679" w:rsidP="00E41679">
            <w:pPr>
              <w:widowControl/>
              <w:jc w:val="center"/>
              <w:rPr>
                <w:rFonts w:ascii="宋体" w:eastAsia="宋体" w:hAnsi="宋体" w:cs="宋体"/>
                <w:color w:val="000000"/>
                <w:kern w:val="0"/>
                <w:sz w:val="22"/>
              </w:rPr>
            </w:pPr>
            <w:r w:rsidRPr="00E41679">
              <w:rPr>
                <w:rFonts w:ascii="宋体" w:eastAsia="宋体" w:hAnsi="宋体" w:cs="宋体" w:hint="eastAsia"/>
                <w:color w:val="000000"/>
                <w:kern w:val="0"/>
                <w:sz w:val="22"/>
              </w:rPr>
              <w:t>49</w:t>
            </w:r>
          </w:p>
        </w:tc>
        <w:tc>
          <w:tcPr>
            <w:tcW w:w="257" w:type="pct"/>
            <w:tcBorders>
              <w:top w:val="nil"/>
              <w:left w:val="nil"/>
              <w:bottom w:val="single" w:sz="4" w:space="0" w:color="auto"/>
              <w:right w:val="single" w:sz="4" w:space="0" w:color="auto"/>
            </w:tcBorders>
            <w:shd w:val="clear" w:color="auto" w:fill="auto"/>
            <w:noWrap/>
            <w:vAlign w:val="bottom"/>
            <w:hideMark/>
          </w:tcPr>
          <w:p w14:paraId="77E8028F"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4" w:type="pct"/>
            <w:tcBorders>
              <w:top w:val="nil"/>
              <w:left w:val="nil"/>
              <w:bottom w:val="single" w:sz="4" w:space="0" w:color="auto"/>
              <w:right w:val="single" w:sz="4" w:space="0" w:color="auto"/>
            </w:tcBorders>
            <w:shd w:val="clear" w:color="auto" w:fill="auto"/>
            <w:noWrap/>
            <w:vAlign w:val="bottom"/>
            <w:hideMark/>
          </w:tcPr>
          <w:p w14:paraId="1AB70DEE"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57</w:t>
            </w:r>
          </w:p>
        </w:tc>
        <w:tc>
          <w:tcPr>
            <w:tcW w:w="260" w:type="pct"/>
            <w:tcBorders>
              <w:top w:val="nil"/>
              <w:left w:val="nil"/>
              <w:bottom w:val="single" w:sz="4" w:space="0" w:color="auto"/>
              <w:right w:val="single" w:sz="4" w:space="0" w:color="auto"/>
            </w:tcBorders>
            <w:shd w:val="clear" w:color="auto" w:fill="auto"/>
            <w:noWrap/>
            <w:vAlign w:val="bottom"/>
            <w:hideMark/>
          </w:tcPr>
          <w:p w14:paraId="7B9E1F2D"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40" w:type="pct"/>
            <w:tcBorders>
              <w:top w:val="nil"/>
              <w:left w:val="nil"/>
              <w:bottom w:val="single" w:sz="4" w:space="0" w:color="auto"/>
              <w:right w:val="single" w:sz="4" w:space="0" w:color="auto"/>
            </w:tcBorders>
            <w:shd w:val="clear" w:color="auto" w:fill="auto"/>
            <w:noWrap/>
            <w:vAlign w:val="bottom"/>
            <w:hideMark/>
          </w:tcPr>
          <w:p w14:paraId="7C1EF8A1"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60" w:type="pct"/>
            <w:tcBorders>
              <w:top w:val="nil"/>
              <w:left w:val="nil"/>
              <w:bottom w:val="single" w:sz="4" w:space="0" w:color="auto"/>
              <w:right w:val="single" w:sz="4" w:space="0" w:color="auto"/>
            </w:tcBorders>
            <w:shd w:val="clear" w:color="auto" w:fill="auto"/>
            <w:noWrap/>
            <w:vAlign w:val="bottom"/>
            <w:hideMark/>
          </w:tcPr>
          <w:p w14:paraId="4B353F49"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19" w:type="pct"/>
            <w:tcBorders>
              <w:top w:val="nil"/>
              <w:left w:val="nil"/>
              <w:bottom w:val="single" w:sz="4" w:space="0" w:color="auto"/>
              <w:right w:val="single" w:sz="4" w:space="0" w:color="auto"/>
            </w:tcBorders>
            <w:shd w:val="clear" w:color="auto" w:fill="auto"/>
            <w:noWrap/>
            <w:vAlign w:val="bottom"/>
            <w:hideMark/>
          </w:tcPr>
          <w:p w14:paraId="54C9A4AA"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2</w:t>
            </w:r>
          </w:p>
        </w:tc>
        <w:tc>
          <w:tcPr>
            <w:tcW w:w="219" w:type="pct"/>
            <w:tcBorders>
              <w:top w:val="nil"/>
              <w:left w:val="nil"/>
              <w:bottom w:val="single" w:sz="4" w:space="0" w:color="auto"/>
              <w:right w:val="single" w:sz="4" w:space="0" w:color="auto"/>
            </w:tcBorders>
            <w:shd w:val="clear" w:color="auto" w:fill="auto"/>
            <w:noWrap/>
            <w:vAlign w:val="bottom"/>
            <w:hideMark/>
          </w:tcPr>
          <w:p w14:paraId="56BF0318"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19" w:type="pct"/>
            <w:tcBorders>
              <w:top w:val="nil"/>
              <w:left w:val="nil"/>
              <w:bottom w:val="single" w:sz="4" w:space="0" w:color="auto"/>
              <w:right w:val="single" w:sz="4" w:space="0" w:color="auto"/>
            </w:tcBorders>
            <w:shd w:val="clear" w:color="auto" w:fill="auto"/>
            <w:noWrap/>
            <w:vAlign w:val="bottom"/>
            <w:hideMark/>
          </w:tcPr>
          <w:p w14:paraId="78E69ACA"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179" w:type="pct"/>
            <w:tcBorders>
              <w:top w:val="nil"/>
              <w:left w:val="nil"/>
              <w:bottom w:val="single" w:sz="4" w:space="0" w:color="auto"/>
              <w:right w:val="single" w:sz="4" w:space="0" w:color="auto"/>
            </w:tcBorders>
            <w:shd w:val="clear" w:color="auto" w:fill="auto"/>
            <w:noWrap/>
            <w:vAlign w:val="bottom"/>
            <w:hideMark/>
          </w:tcPr>
          <w:p w14:paraId="41CD26E0"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76594400"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80" w:type="pct"/>
            <w:tcBorders>
              <w:top w:val="nil"/>
              <w:left w:val="nil"/>
              <w:bottom w:val="single" w:sz="4" w:space="0" w:color="auto"/>
              <w:right w:val="single" w:sz="4" w:space="0" w:color="auto"/>
            </w:tcBorders>
            <w:shd w:val="clear" w:color="auto" w:fill="auto"/>
            <w:noWrap/>
            <w:vAlign w:val="bottom"/>
            <w:hideMark/>
          </w:tcPr>
          <w:p w14:paraId="5992B207"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41" w:type="pct"/>
            <w:tcBorders>
              <w:top w:val="nil"/>
              <w:left w:val="nil"/>
              <w:bottom w:val="single" w:sz="4" w:space="0" w:color="auto"/>
              <w:right w:val="single" w:sz="4" w:space="0" w:color="auto"/>
            </w:tcBorders>
            <w:shd w:val="clear" w:color="auto" w:fill="auto"/>
            <w:noWrap/>
            <w:vAlign w:val="bottom"/>
            <w:hideMark/>
          </w:tcPr>
          <w:p w14:paraId="6BC4A476"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1" w:type="pct"/>
            <w:tcBorders>
              <w:top w:val="nil"/>
              <w:left w:val="nil"/>
              <w:bottom w:val="single" w:sz="4" w:space="0" w:color="auto"/>
              <w:right w:val="single" w:sz="4" w:space="0" w:color="auto"/>
            </w:tcBorders>
            <w:shd w:val="clear" w:color="auto" w:fill="auto"/>
            <w:noWrap/>
            <w:vAlign w:val="bottom"/>
            <w:hideMark/>
          </w:tcPr>
          <w:p w14:paraId="71E62E9D"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1" w:type="pct"/>
            <w:tcBorders>
              <w:top w:val="nil"/>
              <w:left w:val="nil"/>
              <w:bottom w:val="single" w:sz="4" w:space="0" w:color="auto"/>
              <w:right w:val="single" w:sz="4" w:space="0" w:color="auto"/>
            </w:tcBorders>
            <w:shd w:val="clear" w:color="auto" w:fill="auto"/>
            <w:noWrap/>
            <w:vAlign w:val="bottom"/>
            <w:hideMark/>
          </w:tcPr>
          <w:p w14:paraId="26971EAB"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19" w:type="pct"/>
            <w:tcBorders>
              <w:top w:val="nil"/>
              <w:left w:val="nil"/>
              <w:bottom w:val="single" w:sz="4" w:space="0" w:color="auto"/>
              <w:right w:val="single" w:sz="4" w:space="0" w:color="auto"/>
            </w:tcBorders>
            <w:shd w:val="clear" w:color="auto" w:fill="auto"/>
            <w:noWrap/>
            <w:vAlign w:val="bottom"/>
            <w:hideMark/>
          </w:tcPr>
          <w:p w14:paraId="0E8053AD"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80" w:type="pct"/>
            <w:tcBorders>
              <w:top w:val="nil"/>
              <w:left w:val="nil"/>
              <w:bottom w:val="single" w:sz="4" w:space="0" w:color="auto"/>
              <w:right w:val="single" w:sz="4" w:space="0" w:color="auto"/>
            </w:tcBorders>
            <w:shd w:val="clear" w:color="auto" w:fill="auto"/>
            <w:noWrap/>
            <w:vAlign w:val="bottom"/>
            <w:hideMark/>
          </w:tcPr>
          <w:p w14:paraId="6C16C73F"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402" w:type="pct"/>
            <w:tcBorders>
              <w:top w:val="nil"/>
              <w:left w:val="nil"/>
              <w:bottom w:val="single" w:sz="4" w:space="0" w:color="auto"/>
              <w:right w:val="single" w:sz="4" w:space="0" w:color="auto"/>
            </w:tcBorders>
            <w:shd w:val="clear" w:color="auto" w:fill="auto"/>
            <w:noWrap/>
            <w:vAlign w:val="bottom"/>
            <w:hideMark/>
          </w:tcPr>
          <w:p w14:paraId="40E6ACF4"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40" w:type="pct"/>
            <w:tcBorders>
              <w:top w:val="nil"/>
              <w:left w:val="nil"/>
              <w:bottom w:val="single" w:sz="4" w:space="0" w:color="auto"/>
              <w:right w:val="single" w:sz="4" w:space="0" w:color="auto"/>
            </w:tcBorders>
            <w:shd w:val="clear" w:color="auto" w:fill="auto"/>
            <w:noWrap/>
            <w:vAlign w:val="bottom"/>
            <w:hideMark/>
          </w:tcPr>
          <w:p w14:paraId="6C85EA39"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r>
      <w:tr w:rsidR="00E41679" w:rsidRPr="00E41679" w14:paraId="3029AEC5" w14:textId="77777777" w:rsidTr="00E41679">
        <w:trPr>
          <w:trHeight w:val="280"/>
        </w:trPr>
        <w:tc>
          <w:tcPr>
            <w:tcW w:w="199" w:type="pct"/>
            <w:tcBorders>
              <w:top w:val="nil"/>
              <w:left w:val="single" w:sz="4" w:space="0" w:color="auto"/>
              <w:bottom w:val="single" w:sz="4" w:space="0" w:color="auto"/>
              <w:right w:val="single" w:sz="4" w:space="0" w:color="auto"/>
            </w:tcBorders>
            <w:shd w:val="clear" w:color="auto" w:fill="auto"/>
            <w:noWrap/>
            <w:vAlign w:val="center"/>
            <w:hideMark/>
          </w:tcPr>
          <w:p w14:paraId="4CA500FB" w14:textId="77777777" w:rsidR="00E41679" w:rsidRPr="00E41679" w:rsidRDefault="00E41679" w:rsidP="00E41679">
            <w:pPr>
              <w:widowControl/>
              <w:jc w:val="center"/>
              <w:rPr>
                <w:rFonts w:ascii="宋体" w:eastAsia="宋体" w:hAnsi="宋体" w:cs="宋体"/>
                <w:color w:val="000000"/>
                <w:kern w:val="0"/>
                <w:sz w:val="22"/>
              </w:rPr>
            </w:pPr>
            <w:r w:rsidRPr="00E41679">
              <w:rPr>
                <w:rFonts w:ascii="宋体" w:eastAsia="宋体" w:hAnsi="宋体" w:cs="宋体" w:hint="eastAsia"/>
                <w:color w:val="000000"/>
                <w:kern w:val="0"/>
                <w:sz w:val="22"/>
              </w:rPr>
              <w:t>50</w:t>
            </w:r>
          </w:p>
        </w:tc>
        <w:tc>
          <w:tcPr>
            <w:tcW w:w="257" w:type="pct"/>
            <w:tcBorders>
              <w:top w:val="nil"/>
              <w:left w:val="nil"/>
              <w:bottom w:val="single" w:sz="4" w:space="0" w:color="auto"/>
              <w:right w:val="single" w:sz="4" w:space="0" w:color="auto"/>
            </w:tcBorders>
            <w:shd w:val="clear" w:color="auto" w:fill="auto"/>
            <w:noWrap/>
            <w:vAlign w:val="bottom"/>
            <w:hideMark/>
          </w:tcPr>
          <w:p w14:paraId="71237E23"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4" w:type="pct"/>
            <w:tcBorders>
              <w:top w:val="nil"/>
              <w:left w:val="nil"/>
              <w:bottom w:val="single" w:sz="4" w:space="0" w:color="auto"/>
              <w:right w:val="single" w:sz="4" w:space="0" w:color="auto"/>
            </w:tcBorders>
            <w:shd w:val="clear" w:color="auto" w:fill="auto"/>
            <w:noWrap/>
            <w:vAlign w:val="bottom"/>
            <w:hideMark/>
          </w:tcPr>
          <w:p w14:paraId="79AB0690"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54</w:t>
            </w:r>
          </w:p>
        </w:tc>
        <w:tc>
          <w:tcPr>
            <w:tcW w:w="260" w:type="pct"/>
            <w:tcBorders>
              <w:top w:val="nil"/>
              <w:left w:val="nil"/>
              <w:bottom w:val="single" w:sz="4" w:space="0" w:color="auto"/>
              <w:right w:val="single" w:sz="4" w:space="0" w:color="auto"/>
            </w:tcBorders>
            <w:shd w:val="clear" w:color="auto" w:fill="auto"/>
            <w:noWrap/>
            <w:vAlign w:val="bottom"/>
            <w:hideMark/>
          </w:tcPr>
          <w:p w14:paraId="3127BA46"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40" w:type="pct"/>
            <w:tcBorders>
              <w:top w:val="nil"/>
              <w:left w:val="nil"/>
              <w:bottom w:val="single" w:sz="4" w:space="0" w:color="auto"/>
              <w:right w:val="single" w:sz="4" w:space="0" w:color="auto"/>
            </w:tcBorders>
            <w:shd w:val="clear" w:color="auto" w:fill="auto"/>
            <w:noWrap/>
            <w:vAlign w:val="bottom"/>
            <w:hideMark/>
          </w:tcPr>
          <w:p w14:paraId="5C21E1ED"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60" w:type="pct"/>
            <w:tcBorders>
              <w:top w:val="nil"/>
              <w:left w:val="nil"/>
              <w:bottom w:val="single" w:sz="4" w:space="0" w:color="auto"/>
              <w:right w:val="single" w:sz="4" w:space="0" w:color="auto"/>
            </w:tcBorders>
            <w:shd w:val="clear" w:color="auto" w:fill="auto"/>
            <w:noWrap/>
            <w:vAlign w:val="bottom"/>
            <w:hideMark/>
          </w:tcPr>
          <w:p w14:paraId="1AE51A6A"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19" w:type="pct"/>
            <w:tcBorders>
              <w:top w:val="nil"/>
              <w:left w:val="nil"/>
              <w:bottom w:val="single" w:sz="4" w:space="0" w:color="auto"/>
              <w:right w:val="single" w:sz="4" w:space="0" w:color="auto"/>
            </w:tcBorders>
            <w:shd w:val="clear" w:color="auto" w:fill="auto"/>
            <w:noWrap/>
            <w:vAlign w:val="bottom"/>
            <w:hideMark/>
          </w:tcPr>
          <w:p w14:paraId="62331BC3"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5DBCFE13"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2</w:t>
            </w:r>
          </w:p>
        </w:tc>
        <w:tc>
          <w:tcPr>
            <w:tcW w:w="219" w:type="pct"/>
            <w:tcBorders>
              <w:top w:val="nil"/>
              <w:left w:val="nil"/>
              <w:bottom w:val="single" w:sz="4" w:space="0" w:color="auto"/>
              <w:right w:val="single" w:sz="4" w:space="0" w:color="auto"/>
            </w:tcBorders>
            <w:shd w:val="clear" w:color="auto" w:fill="auto"/>
            <w:noWrap/>
            <w:vAlign w:val="bottom"/>
            <w:hideMark/>
          </w:tcPr>
          <w:p w14:paraId="366C10DF"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179" w:type="pct"/>
            <w:tcBorders>
              <w:top w:val="nil"/>
              <w:left w:val="nil"/>
              <w:bottom w:val="single" w:sz="4" w:space="0" w:color="auto"/>
              <w:right w:val="single" w:sz="4" w:space="0" w:color="auto"/>
            </w:tcBorders>
            <w:shd w:val="clear" w:color="auto" w:fill="auto"/>
            <w:noWrap/>
            <w:vAlign w:val="bottom"/>
            <w:hideMark/>
          </w:tcPr>
          <w:p w14:paraId="6ACFF90D"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19" w:type="pct"/>
            <w:tcBorders>
              <w:top w:val="nil"/>
              <w:left w:val="nil"/>
              <w:bottom w:val="single" w:sz="4" w:space="0" w:color="auto"/>
              <w:right w:val="single" w:sz="4" w:space="0" w:color="auto"/>
            </w:tcBorders>
            <w:shd w:val="clear" w:color="auto" w:fill="auto"/>
            <w:noWrap/>
            <w:vAlign w:val="bottom"/>
            <w:hideMark/>
          </w:tcPr>
          <w:p w14:paraId="479250D9"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80" w:type="pct"/>
            <w:tcBorders>
              <w:top w:val="nil"/>
              <w:left w:val="nil"/>
              <w:bottom w:val="single" w:sz="4" w:space="0" w:color="auto"/>
              <w:right w:val="single" w:sz="4" w:space="0" w:color="auto"/>
            </w:tcBorders>
            <w:shd w:val="clear" w:color="auto" w:fill="auto"/>
            <w:noWrap/>
            <w:vAlign w:val="bottom"/>
            <w:hideMark/>
          </w:tcPr>
          <w:p w14:paraId="533468AD"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41" w:type="pct"/>
            <w:tcBorders>
              <w:top w:val="nil"/>
              <w:left w:val="nil"/>
              <w:bottom w:val="single" w:sz="4" w:space="0" w:color="auto"/>
              <w:right w:val="single" w:sz="4" w:space="0" w:color="auto"/>
            </w:tcBorders>
            <w:shd w:val="clear" w:color="auto" w:fill="auto"/>
            <w:noWrap/>
            <w:vAlign w:val="bottom"/>
            <w:hideMark/>
          </w:tcPr>
          <w:p w14:paraId="1CA09881"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1" w:type="pct"/>
            <w:tcBorders>
              <w:top w:val="nil"/>
              <w:left w:val="nil"/>
              <w:bottom w:val="single" w:sz="4" w:space="0" w:color="auto"/>
              <w:right w:val="single" w:sz="4" w:space="0" w:color="auto"/>
            </w:tcBorders>
            <w:shd w:val="clear" w:color="auto" w:fill="auto"/>
            <w:noWrap/>
            <w:vAlign w:val="bottom"/>
            <w:hideMark/>
          </w:tcPr>
          <w:p w14:paraId="580756AB"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1" w:type="pct"/>
            <w:tcBorders>
              <w:top w:val="nil"/>
              <w:left w:val="nil"/>
              <w:bottom w:val="single" w:sz="4" w:space="0" w:color="auto"/>
              <w:right w:val="single" w:sz="4" w:space="0" w:color="auto"/>
            </w:tcBorders>
            <w:shd w:val="clear" w:color="auto" w:fill="auto"/>
            <w:noWrap/>
            <w:vAlign w:val="bottom"/>
            <w:hideMark/>
          </w:tcPr>
          <w:p w14:paraId="2C94B4BD"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5</w:t>
            </w:r>
          </w:p>
        </w:tc>
        <w:tc>
          <w:tcPr>
            <w:tcW w:w="219" w:type="pct"/>
            <w:tcBorders>
              <w:top w:val="nil"/>
              <w:left w:val="nil"/>
              <w:bottom w:val="single" w:sz="4" w:space="0" w:color="auto"/>
              <w:right w:val="single" w:sz="4" w:space="0" w:color="auto"/>
            </w:tcBorders>
            <w:shd w:val="clear" w:color="auto" w:fill="auto"/>
            <w:noWrap/>
            <w:vAlign w:val="bottom"/>
            <w:hideMark/>
          </w:tcPr>
          <w:p w14:paraId="5FE68F99"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80" w:type="pct"/>
            <w:tcBorders>
              <w:top w:val="nil"/>
              <w:left w:val="nil"/>
              <w:bottom w:val="single" w:sz="4" w:space="0" w:color="auto"/>
              <w:right w:val="single" w:sz="4" w:space="0" w:color="auto"/>
            </w:tcBorders>
            <w:shd w:val="clear" w:color="auto" w:fill="auto"/>
            <w:noWrap/>
            <w:vAlign w:val="bottom"/>
            <w:hideMark/>
          </w:tcPr>
          <w:p w14:paraId="2B1FD1BA"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2</w:t>
            </w:r>
          </w:p>
        </w:tc>
        <w:tc>
          <w:tcPr>
            <w:tcW w:w="402" w:type="pct"/>
            <w:tcBorders>
              <w:top w:val="nil"/>
              <w:left w:val="nil"/>
              <w:bottom w:val="single" w:sz="4" w:space="0" w:color="auto"/>
              <w:right w:val="single" w:sz="4" w:space="0" w:color="auto"/>
            </w:tcBorders>
            <w:shd w:val="clear" w:color="auto" w:fill="auto"/>
            <w:noWrap/>
            <w:vAlign w:val="bottom"/>
            <w:hideMark/>
          </w:tcPr>
          <w:p w14:paraId="7EBD8AAF"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40" w:type="pct"/>
            <w:tcBorders>
              <w:top w:val="nil"/>
              <w:left w:val="nil"/>
              <w:bottom w:val="single" w:sz="4" w:space="0" w:color="auto"/>
              <w:right w:val="single" w:sz="4" w:space="0" w:color="auto"/>
            </w:tcBorders>
            <w:shd w:val="clear" w:color="auto" w:fill="auto"/>
            <w:noWrap/>
            <w:vAlign w:val="bottom"/>
            <w:hideMark/>
          </w:tcPr>
          <w:p w14:paraId="487E4BAB"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r>
      <w:tr w:rsidR="00E41679" w:rsidRPr="00E41679" w14:paraId="2D2993D7" w14:textId="77777777" w:rsidTr="00E41679">
        <w:trPr>
          <w:trHeight w:val="280"/>
        </w:trPr>
        <w:tc>
          <w:tcPr>
            <w:tcW w:w="199" w:type="pct"/>
            <w:tcBorders>
              <w:top w:val="nil"/>
              <w:left w:val="single" w:sz="4" w:space="0" w:color="auto"/>
              <w:bottom w:val="single" w:sz="4" w:space="0" w:color="auto"/>
              <w:right w:val="single" w:sz="4" w:space="0" w:color="auto"/>
            </w:tcBorders>
            <w:shd w:val="clear" w:color="auto" w:fill="auto"/>
            <w:noWrap/>
            <w:vAlign w:val="center"/>
            <w:hideMark/>
          </w:tcPr>
          <w:p w14:paraId="4A2298A1" w14:textId="77777777" w:rsidR="00E41679" w:rsidRPr="00E41679" w:rsidRDefault="00E41679" w:rsidP="00E41679">
            <w:pPr>
              <w:widowControl/>
              <w:jc w:val="center"/>
              <w:rPr>
                <w:rFonts w:ascii="宋体" w:eastAsia="宋体" w:hAnsi="宋体" w:cs="宋体"/>
                <w:color w:val="000000"/>
                <w:kern w:val="0"/>
                <w:sz w:val="22"/>
              </w:rPr>
            </w:pPr>
            <w:r w:rsidRPr="00E41679">
              <w:rPr>
                <w:rFonts w:ascii="宋体" w:eastAsia="宋体" w:hAnsi="宋体" w:cs="宋体" w:hint="eastAsia"/>
                <w:color w:val="000000"/>
                <w:kern w:val="0"/>
                <w:sz w:val="22"/>
              </w:rPr>
              <w:t>51</w:t>
            </w:r>
          </w:p>
        </w:tc>
        <w:tc>
          <w:tcPr>
            <w:tcW w:w="257" w:type="pct"/>
            <w:tcBorders>
              <w:top w:val="nil"/>
              <w:left w:val="nil"/>
              <w:bottom w:val="single" w:sz="4" w:space="0" w:color="auto"/>
              <w:right w:val="single" w:sz="4" w:space="0" w:color="auto"/>
            </w:tcBorders>
            <w:shd w:val="clear" w:color="auto" w:fill="auto"/>
            <w:noWrap/>
            <w:vAlign w:val="bottom"/>
            <w:hideMark/>
          </w:tcPr>
          <w:p w14:paraId="2C4622E5"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4" w:type="pct"/>
            <w:tcBorders>
              <w:top w:val="nil"/>
              <w:left w:val="nil"/>
              <w:bottom w:val="single" w:sz="4" w:space="0" w:color="auto"/>
              <w:right w:val="single" w:sz="4" w:space="0" w:color="auto"/>
            </w:tcBorders>
            <w:shd w:val="clear" w:color="auto" w:fill="auto"/>
            <w:noWrap/>
            <w:vAlign w:val="bottom"/>
            <w:hideMark/>
          </w:tcPr>
          <w:p w14:paraId="19B56CD5"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70</w:t>
            </w:r>
          </w:p>
        </w:tc>
        <w:tc>
          <w:tcPr>
            <w:tcW w:w="260" w:type="pct"/>
            <w:tcBorders>
              <w:top w:val="nil"/>
              <w:left w:val="nil"/>
              <w:bottom w:val="single" w:sz="4" w:space="0" w:color="auto"/>
              <w:right w:val="single" w:sz="4" w:space="0" w:color="auto"/>
            </w:tcBorders>
            <w:shd w:val="clear" w:color="auto" w:fill="auto"/>
            <w:noWrap/>
            <w:vAlign w:val="bottom"/>
            <w:hideMark/>
          </w:tcPr>
          <w:p w14:paraId="601CDF59"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40" w:type="pct"/>
            <w:tcBorders>
              <w:top w:val="nil"/>
              <w:left w:val="nil"/>
              <w:bottom w:val="single" w:sz="4" w:space="0" w:color="auto"/>
              <w:right w:val="single" w:sz="4" w:space="0" w:color="auto"/>
            </w:tcBorders>
            <w:shd w:val="clear" w:color="auto" w:fill="auto"/>
            <w:noWrap/>
            <w:vAlign w:val="bottom"/>
            <w:hideMark/>
          </w:tcPr>
          <w:p w14:paraId="4EB14D78"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60" w:type="pct"/>
            <w:tcBorders>
              <w:top w:val="nil"/>
              <w:left w:val="nil"/>
              <w:bottom w:val="single" w:sz="4" w:space="0" w:color="auto"/>
              <w:right w:val="single" w:sz="4" w:space="0" w:color="auto"/>
            </w:tcBorders>
            <w:shd w:val="clear" w:color="auto" w:fill="auto"/>
            <w:noWrap/>
            <w:vAlign w:val="bottom"/>
            <w:hideMark/>
          </w:tcPr>
          <w:p w14:paraId="02F5E344"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19" w:type="pct"/>
            <w:tcBorders>
              <w:top w:val="nil"/>
              <w:left w:val="nil"/>
              <w:bottom w:val="single" w:sz="4" w:space="0" w:color="auto"/>
              <w:right w:val="single" w:sz="4" w:space="0" w:color="auto"/>
            </w:tcBorders>
            <w:shd w:val="clear" w:color="auto" w:fill="auto"/>
            <w:noWrap/>
            <w:vAlign w:val="bottom"/>
            <w:hideMark/>
          </w:tcPr>
          <w:p w14:paraId="2E1C660B"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128392A3"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19" w:type="pct"/>
            <w:tcBorders>
              <w:top w:val="nil"/>
              <w:left w:val="nil"/>
              <w:bottom w:val="single" w:sz="4" w:space="0" w:color="auto"/>
              <w:right w:val="single" w:sz="4" w:space="0" w:color="auto"/>
            </w:tcBorders>
            <w:shd w:val="clear" w:color="auto" w:fill="auto"/>
            <w:noWrap/>
            <w:vAlign w:val="bottom"/>
            <w:hideMark/>
          </w:tcPr>
          <w:p w14:paraId="5C9D2B24"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179" w:type="pct"/>
            <w:tcBorders>
              <w:top w:val="nil"/>
              <w:left w:val="nil"/>
              <w:bottom w:val="single" w:sz="4" w:space="0" w:color="auto"/>
              <w:right w:val="single" w:sz="4" w:space="0" w:color="auto"/>
            </w:tcBorders>
            <w:shd w:val="clear" w:color="auto" w:fill="auto"/>
            <w:noWrap/>
            <w:vAlign w:val="bottom"/>
            <w:hideMark/>
          </w:tcPr>
          <w:p w14:paraId="148CD933"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7A753A30"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80" w:type="pct"/>
            <w:tcBorders>
              <w:top w:val="nil"/>
              <w:left w:val="nil"/>
              <w:bottom w:val="single" w:sz="4" w:space="0" w:color="auto"/>
              <w:right w:val="single" w:sz="4" w:space="0" w:color="auto"/>
            </w:tcBorders>
            <w:shd w:val="clear" w:color="auto" w:fill="auto"/>
            <w:noWrap/>
            <w:vAlign w:val="bottom"/>
            <w:hideMark/>
          </w:tcPr>
          <w:p w14:paraId="7E463A45"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41" w:type="pct"/>
            <w:tcBorders>
              <w:top w:val="nil"/>
              <w:left w:val="nil"/>
              <w:bottom w:val="single" w:sz="4" w:space="0" w:color="auto"/>
              <w:right w:val="single" w:sz="4" w:space="0" w:color="auto"/>
            </w:tcBorders>
            <w:shd w:val="clear" w:color="auto" w:fill="auto"/>
            <w:noWrap/>
            <w:vAlign w:val="bottom"/>
            <w:hideMark/>
          </w:tcPr>
          <w:p w14:paraId="67366C90"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1" w:type="pct"/>
            <w:tcBorders>
              <w:top w:val="nil"/>
              <w:left w:val="nil"/>
              <w:bottom w:val="single" w:sz="4" w:space="0" w:color="auto"/>
              <w:right w:val="single" w:sz="4" w:space="0" w:color="auto"/>
            </w:tcBorders>
            <w:shd w:val="clear" w:color="auto" w:fill="auto"/>
            <w:noWrap/>
            <w:vAlign w:val="bottom"/>
            <w:hideMark/>
          </w:tcPr>
          <w:p w14:paraId="2DEFC820"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1" w:type="pct"/>
            <w:tcBorders>
              <w:top w:val="nil"/>
              <w:left w:val="nil"/>
              <w:bottom w:val="single" w:sz="4" w:space="0" w:color="auto"/>
              <w:right w:val="single" w:sz="4" w:space="0" w:color="auto"/>
            </w:tcBorders>
            <w:shd w:val="clear" w:color="auto" w:fill="auto"/>
            <w:noWrap/>
            <w:vAlign w:val="bottom"/>
            <w:hideMark/>
          </w:tcPr>
          <w:p w14:paraId="62DD381C"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19" w:type="pct"/>
            <w:tcBorders>
              <w:top w:val="nil"/>
              <w:left w:val="nil"/>
              <w:bottom w:val="single" w:sz="4" w:space="0" w:color="auto"/>
              <w:right w:val="single" w:sz="4" w:space="0" w:color="auto"/>
            </w:tcBorders>
            <w:shd w:val="clear" w:color="auto" w:fill="auto"/>
            <w:noWrap/>
            <w:vAlign w:val="bottom"/>
            <w:hideMark/>
          </w:tcPr>
          <w:p w14:paraId="5BBE64C2"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80" w:type="pct"/>
            <w:tcBorders>
              <w:top w:val="nil"/>
              <w:left w:val="nil"/>
              <w:bottom w:val="single" w:sz="4" w:space="0" w:color="auto"/>
              <w:right w:val="single" w:sz="4" w:space="0" w:color="auto"/>
            </w:tcBorders>
            <w:shd w:val="clear" w:color="auto" w:fill="auto"/>
            <w:noWrap/>
            <w:vAlign w:val="bottom"/>
            <w:hideMark/>
          </w:tcPr>
          <w:p w14:paraId="322C5778"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402" w:type="pct"/>
            <w:tcBorders>
              <w:top w:val="nil"/>
              <w:left w:val="nil"/>
              <w:bottom w:val="single" w:sz="4" w:space="0" w:color="auto"/>
              <w:right w:val="single" w:sz="4" w:space="0" w:color="auto"/>
            </w:tcBorders>
            <w:shd w:val="clear" w:color="auto" w:fill="auto"/>
            <w:noWrap/>
            <w:vAlign w:val="bottom"/>
            <w:hideMark/>
          </w:tcPr>
          <w:p w14:paraId="6A246D22"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40" w:type="pct"/>
            <w:tcBorders>
              <w:top w:val="nil"/>
              <w:left w:val="nil"/>
              <w:bottom w:val="single" w:sz="4" w:space="0" w:color="auto"/>
              <w:right w:val="single" w:sz="4" w:space="0" w:color="auto"/>
            </w:tcBorders>
            <w:shd w:val="clear" w:color="auto" w:fill="auto"/>
            <w:noWrap/>
            <w:vAlign w:val="bottom"/>
            <w:hideMark/>
          </w:tcPr>
          <w:p w14:paraId="127BA9B1"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r>
      <w:tr w:rsidR="00E41679" w:rsidRPr="00E41679" w14:paraId="1AE81DA2" w14:textId="77777777" w:rsidTr="00E41679">
        <w:trPr>
          <w:trHeight w:val="280"/>
        </w:trPr>
        <w:tc>
          <w:tcPr>
            <w:tcW w:w="199" w:type="pct"/>
            <w:tcBorders>
              <w:top w:val="nil"/>
              <w:left w:val="single" w:sz="4" w:space="0" w:color="auto"/>
              <w:bottom w:val="single" w:sz="4" w:space="0" w:color="auto"/>
              <w:right w:val="single" w:sz="4" w:space="0" w:color="auto"/>
            </w:tcBorders>
            <w:shd w:val="clear" w:color="auto" w:fill="auto"/>
            <w:noWrap/>
            <w:vAlign w:val="center"/>
            <w:hideMark/>
          </w:tcPr>
          <w:p w14:paraId="2F195CD9" w14:textId="77777777" w:rsidR="00E41679" w:rsidRPr="00E41679" w:rsidRDefault="00E41679" w:rsidP="00E41679">
            <w:pPr>
              <w:widowControl/>
              <w:jc w:val="center"/>
              <w:rPr>
                <w:rFonts w:ascii="宋体" w:eastAsia="宋体" w:hAnsi="宋体" w:cs="宋体"/>
                <w:color w:val="000000"/>
                <w:kern w:val="0"/>
                <w:sz w:val="22"/>
              </w:rPr>
            </w:pPr>
            <w:r w:rsidRPr="00E41679">
              <w:rPr>
                <w:rFonts w:ascii="宋体" w:eastAsia="宋体" w:hAnsi="宋体" w:cs="宋体" w:hint="eastAsia"/>
                <w:color w:val="000000"/>
                <w:kern w:val="0"/>
                <w:sz w:val="22"/>
              </w:rPr>
              <w:t>52</w:t>
            </w:r>
          </w:p>
        </w:tc>
        <w:tc>
          <w:tcPr>
            <w:tcW w:w="257" w:type="pct"/>
            <w:tcBorders>
              <w:top w:val="nil"/>
              <w:left w:val="nil"/>
              <w:bottom w:val="single" w:sz="4" w:space="0" w:color="auto"/>
              <w:right w:val="single" w:sz="4" w:space="0" w:color="auto"/>
            </w:tcBorders>
            <w:shd w:val="clear" w:color="auto" w:fill="auto"/>
            <w:noWrap/>
            <w:vAlign w:val="bottom"/>
            <w:hideMark/>
          </w:tcPr>
          <w:p w14:paraId="7B0BBE14"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4" w:type="pct"/>
            <w:tcBorders>
              <w:top w:val="nil"/>
              <w:left w:val="nil"/>
              <w:bottom w:val="single" w:sz="4" w:space="0" w:color="auto"/>
              <w:right w:val="single" w:sz="4" w:space="0" w:color="auto"/>
            </w:tcBorders>
            <w:shd w:val="clear" w:color="auto" w:fill="auto"/>
            <w:noWrap/>
            <w:vAlign w:val="bottom"/>
            <w:hideMark/>
          </w:tcPr>
          <w:p w14:paraId="0C880FE3"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62</w:t>
            </w:r>
          </w:p>
        </w:tc>
        <w:tc>
          <w:tcPr>
            <w:tcW w:w="260" w:type="pct"/>
            <w:tcBorders>
              <w:top w:val="nil"/>
              <w:left w:val="nil"/>
              <w:bottom w:val="single" w:sz="4" w:space="0" w:color="auto"/>
              <w:right w:val="single" w:sz="4" w:space="0" w:color="auto"/>
            </w:tcBorders>
            <w:shd w:val="clear" w:color="auto" w:fill="auto"/>
            <w:noWrap/>
            <w:vAlign w:val="bottom"/>
            <w:hideMark/>
          </w:tcPr>
          <w:p w14:paraId="5AD62C70"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40" w:type="pct"/>
            <w:tcBorders>
              <w:top w:val="nil"/>
              <w:left w:val="nil"/>
              <w:bottom w:val="single" w:sz="4" w:space="0" w:color="auto"/>
              <w:right w:val="single" w:sz="4" w:space="0" w:color="auto"/>
            </w:tcBorders>
            <w:shd w:val="clear" w:color="auto" w:fill="auto"/>
            <w:noWrap/>
            <w:vAlign w:val="bottom"/>
            <w:hideMark/>
          </w:tcPr>
          <w:p w14:paraId="6573AEA2"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60" w:type="pct"/>
            <w:tcBorders>
              <w:top w:val="nil"/>
              <w:left w:val="nil"/>
              <w:bottom w:val="single" w:sz="4" w:space="0" w:color="auto"/>
              <w:right w:val="single" w:sz="4" w:space="0" w:color="auto"/>
            </w:tcBorders>
            <w:shd w:val="clear" w:color="auto" w:fill="auto"/>
            <w:noWrap/>
            <w:vAlign w:val="bottom"/>
            <w:hideMark/>
          </w:tcPr>
          <w:p w14:paraId="21FF76E9"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19" w:type="pct"/>
            <w:tcBorders>
              <w:top w:val="nil"/>
              <w:left w:val="nil"/>
              <w:bottom w:val="single" w:sz="4" w:space="0" w:color="auto"/>
              <w:right w:val="single" w:sz="4" w:space="0" w:color="auto"/>
            </w:tcBorders>
            <w:shd w:val="clear" w:color="auto" w:fill="auto"/>
            <w:noWrap/>
            <w:vAlign w:val="bottom"/>
            <w:hideMark/>
          </w:tcPr>
          <w:p w14:paraId="60819E5C"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67A527D4"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2</w:t>
            </w:r>
          </w:p>
        </w:tc>
        <w:tc>
          <w:tcPr>
            <w:tcW w:w="219" w:type="pct"/>
            <w:tcBorders>
              <w:top w:val="nil"/>
              <w:left w:val="nil"/>
              <w:bottom w:val="single" w:sz="4" w:space="0" w:color="auto"/>
              <w:right w:val="single" w:sz="4" w:space="0" w:color="auto"/>
            </w:tcBorders>
            <w:shd w:val="clear" w:color="auto" w:fill="auto"/>
            <w:noWrap/>
            <w:vAlign w:val="bottom"/>
            <w:hideMark/>
          </w:tcPr>
          <w:p w14:paraId="45F5EC3F"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179" w:type="pct"/>
            <w:tcBorders>
              <w:top w:val="nil"/>
              <w:left w:val="nil"/>
              <w:bottom w:val="single" w:sz="4" w:space="0" w:color="auto"/>
              <w:right w:val="single" w:sz="4" w:space="0" w:color="auto"/>
            </w:tcBorders>
            <w:shd w:val="clear" w:color="auto" w:fill="auto"/>
            <w:noWrap/>
            <w:vAlign w:val="bottom"/>
            <w:hideMark/>
          </w:tcPr>
          <w:p w14:paraId="06750CE0"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537B94A3"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80" w:type="pct"/>
            <w:tcBorders>
              <w:top w:val="nil"/>
              <w:left w:val="nil"/>
              <w:bottom w:val="single" w:sz="4" w:space="0" w:color="auto"/>
              <w:right w:val="single" w:sz="4" w:space="0" w:color="auto"/>
            </w:tcBorders>
            <w:shd w:val="clear" w:color="auto" w:fill="auto"/>
            <w:noWrap/>
            <w:vAlign w:val="bottom"/>
            <w:hideMark/>
          </w:tcPr>
          <w:p w14:paraId="470211F2"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341" w:type="pct"/>
            <w:tcBorders>
              <w:top w:val="nil"/>
              <w:left w:val="nil"/>
              <w:bottom w:val="single" w:sz="4" w:space="0" w:color="auto"/>
              <w:right w:val="single" w:sz="4" w:space="0" w:color="auto"/>
            </w:tcBorders>
            <w:shd w:val="clear" w:color="auto" w:fill="auto"/>
            <w:noWrap/>
            <w:vAlign w:val="bottom"/>
            <w:hideMark/>
          </w:tcPr>
          <w:p w14:paraId="35775DDC"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1" w:type="pct"/>
            <w:tcBorders>
              <w:top w:val="nil"/>
              <w:left w:val="nil"/>
              <w:bottom w:val="single" w:sz="4" w:space="0" w:color="auto"/>
              <w:right w:val="single" w:sz="4" w:space="0" w:color="auto"/>
            </w:tcBorders>
            <w:shd w:val="clear" w:color="auto" w:fill="auto"/>
            <w:noWrap/>
            <w:vAlign w:val="bottom"/>
            <w:hideMark/>
          </w:tcPr>
          <w:p w14:paraId="3F589ECF"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1" w:type="pct"/>
            <w:tcBorders>
              <w:top w:val="nil"/>
              <w:left w:val="nil"/>
              <w:bottom w:val="single" w:sz="4" w:space="0" w:color="auto"/>
              <w:right w:val="single" w:sz="4" w:space="0" w:color="auto"/>
            </w:tcBorders>
            <w:shd w:val="clear" w:color="auto" w:fill="auto"/>
            <w:noWrap/>
            <w:vAlign w:val="bottom"/>
            <w:hideMark/>
          </w:tcPr>
          <w:p w14:paraId="45D13587"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19" w:type="pct"/>
            <w:tcBorders>
              <w:top w:val="nil"/>
              <w:left w:val="nil"/>
              <w:bottom w:val="single" w:sz="4" w:space="0" w:color="auto"/>
              <w:right w:val="single" w:sz="4" w:space="0" w:color="auto"/>
            </w:tcBorders>
            <w:shd w:val="clear" w:color="auto" w:fill="auto"/>
            <w:noWrap/>
            <w:vAlign w:val="bottom"/>
            <w:hideMark/>
          </w:tcPr>
          <w:p w14:paraId="05FF5D14"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80" w:type="pct"/>
            <w:tcBorders>
              <w:top w:val="nil"/>
              <w:left w:val="nil"/>
              <w:bottom w:val="single" w:sz="4" w:space="0" w:color="auto"/>
              <w:right w:val="single" w:sz="4" w:space="0" w:color="auto"/>
            </w:tcBorders>
            <w:shd w:val="clear" w:color="auto" w:fill="auto"/>
            <w:noWrap/>
            <w:vAlign w:val="bottom"/>
            <w:hideMark/>
          </w:tcPr>
          <w:p w14:paraId="30A2845C"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402" w:type="pct"/>
            <w:tcBorders>
              <w:top w:val="nil"/>
              <w:left w:val="nil"/>
              <w:bottom w:val="single" w:sz="4" w:space="0" w:color="auto"/>
              <w:right w:val="single" w:sz="4" w:space="0" w:color="auto"/>
            </w:tcBorders>
            <w:shd w:val="clear" w:color="auto" w:fill="auto"/>
            <w:noWrap/>
            <w:vAlign w:val="bottom"/>
            <w:hideMark/>
          </w:tcPr>
          <w:p w14:paraId="65BC8AD2"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40" w:type="pct"/>
            <w:tcBorders>
              <w:top w:val="nil"/>
              <w:left w:val="nil"/>
              <w:bottom w:val="single" w:sz="4" w:space="0" w:color="auto"/>
              <w:right w:val="single" w:sz="4" w:space="0" w:color="auto"/>
            </w:tcBorders>
            <w:shd w:val="clear" w:color="auto" w:fill="auto"/>
            <w:noWrap/>
            <w:vAlign w:val="bottom"/>
            <w:hideMark/>
          </w:tcPr>
          <w:p w14:paraId="0D268C7C"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r>
      <w:tr w:rsidR="00E41679" w:rsidRPr="00E41679" w14:paraId="55F55E83" w14:textId="77777777" w:rsidTr="00E41679">
        <w:trPr>
          <w:trHeight w:val="280"/>
        </w:trPr>
        <w:tc>
          <w:tcPr>
            <w:tcW w:w="199" w:type="pct"/>
            <w:tcBorders>
              <w:top w:val="nil"/>
              <w:left w:val="single" w:sz="4" w:space="0" w:color="auto"/>
              <w:bottom w:val="single" w:sz="4" w:space="0" w:color="auto"/>
              <w:right w:val="single" w:sz="4" w:space="0" w:color="auto"/>
            </w:tcBorders>
            <w:shd w:val="clear" w:color="auto" w:fill="auto"/>
            <w:noWrap/>
            <w:vAlign w:val="center"/>
            <w:hideMark/>
          </w:tcPr>
          <w:p w14:paraId="55C58640" w14:textId="77777777" w:rsidR="00E41679" w:rsidRPr="00E41679" w:rsidRDefault="00E41679" w:rsidP="00E41679">
            <w:pPr>
              <w:widowControl/>
              <w:jc w:val="center"/>
              <w:rPr>
                <w:rFonts w:ascii="宋体" w:eastAsia="宋体" w:hAnsi="宋体" w:cs="宋体"/>
                <w:color w:val="000000"/>
                <w:kern w:val="0"/>
                <w:sz w:val="22"/>
              </w:rPr>
            </w:pPr>
            <w:r w:rsidRPr="00E41679">
              <w:rPr>
                <w:rFonts w:ascii="宋体" w:eastAsia="宋体" w:hAnsi="宋体" w:cs="宋体" w:hint="eastAsia"/>
                <w:color w:val="000000"/>
                <w:kern w:val="0"/>
                <w:sz w:val="22"/>
              </w:rPr>
              <w:t>53</w:t>
            </w:r>
          </w:p>
        </w:tc>
        <w:tc>
          <w:tcPr>
            <w:tcW w:w="257" w:type="pct"/>
            <w:tcBorders>
              <w:top w:val="nil"/>
              <w:left w:val="nil"/>
              <w:bottom w:val="single" w:sz="4" w:space="0" w:color="auto"/>
              <w:right w:val="single" w:sz="4" w:space="0" w:color="auto"/>
            </w:tcBorders>
            <w:shd w:val="clear" w:color="auto" w:fill="auto"/>
            <w:noWrap/>
            <w:vAlign w:val="bottom"/>
            <w:hideMark/>
          </w:tcPr>
          <w:p w14:paraId="15BC1A26"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324" w:type="pct"/>
            <w:tcBorders>
              <w:top w:val="nil"/>
              <w:left w:val="nil"/>
              <w:bottom w:val="single" w:sz="4" w:space="0" w:color="auto"/>
              <w:right w:val="single" w:sz="4" w:space="0" w:color="auto"/>
            </w:tcBorders>
            <w:shd w:val="clear" w:color="auto" w:fill="auto"/>
            <w:noWrap/>
            <w:vAlign w:val="bottom"/>
            <w:hideMark/>
          </w:tcPr>
          <w:p w14:paraId="6C43CF8F"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77</w:t>
            </w:r>
          </w:p>
        </w:tc>
        <w:tc>
          <w:tcPr>
            <w:tcW w:w="260" w:type="pct"/>
            <w:tcBorders>
              <w:top w:val="nil"/>
              <w:left w:val="nil"/>
              <w:bottom w:val="single" w:sz="4" w:space="0" w:color="auto"/>
              <w:right w:val="single" w:sz="4" w:space="0" w:color="auto"/>
            </w:tcBorders>
            <w:shd w:val="clear" w:color="auto" w:fill="auto"/>
            <w:noWrap/>
            <w:vAlign w:val="bottom"/>
            <w:hideMark/>
          </w:tcPr>
          <w:p w14:paraId="007EA427"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40" w:type="pct"/>
            <w:tcBorders>
              <w:top w:val="nil"/>
              <w:left w:val="nil"/>
              <w:bottom w:val="single" w:sz="4" w:space="0" w:color="auto"/>
              <w:right w:val="single" w:sz="4" w:space="0" w:color="auto"/>
            </w:tcBorders>
            <w:shd w:val="clear" w:color="auto" w:fill="auto"/>
            <w:noWrap/>
            <w:vAlign w:val="bottom"/>
            <w:hideMark/>
          </w:tcPr>
          <w:p w14:paraId="156C21BF"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60" w:type="pct"/>
            <w:tcBorders>
              <w:top w:val="nil"/>
              <w:left w:val="nil"/>
              <w:bottom w:val="single" w:sz="4" w:space="0" w:color="auto"/>
              <w:right w:val="single" w:sz="4" w:space="0" w:color="auto"/>
            </w:tcBorders>
            <w:shd w:val="clear" w:color="auto" w:fill="auto"/>
            <w:noWrap/>
            <w:vAlign w:val="bottom"/>
            <w:hideMark/>
          </w:tcPr>
          <w:p w14:paraId="70574AFE"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19" w:type="pct"/>
            <w:tcBorders>
              <w:top w:val="nil"/>
              <w:left w:val="nil"/>
              <w:bottom w:val="single" w:sz="4" w:space="0" w:color="auto"/>
              <w:right w:val="single" w:sz="4" w:space="0" w:color="auto"/>
            </w:tcBorders>
            <w:shd w:val="clear" w:color="auto" w:fill="auto"/>
            <w:noWrap/>
            <w:vAlign w:val="bottom"/>
            <w:hideMark/>
          </w:tcPr>
          <w:p w14:paraId="5FE4D6DD"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3</w:t>
            </w:r>
          </w:p>
        </w:tc>
        <w:tc>
          <w:tcPr>
            <w:tcW w:w="219" w:type="pct"/>
            <w:tcBorders>
              <w:top w:val="nil"/>
              <w:left w:val="nil"/>
              <w:bottom w:val="single" w:sz="4" w:space="0" w:color="auto"/>
              <w:right w:val="single" w:sz="4" w:space="0" w:color="auto"/>
            </w:tcBorders>
            <w:shd w:val="clear" w:color="auto" w:fill="auto"/>
            <w:noWrap/>
            <w:vAlign w:val="bottom"/>
            <w:hideMark/>
          </w:tcPr>
          <w:p w14:paraId="6913C3C2"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2</w:t>
            </w:r>
          </w:p>
        </w:tc>
        <w:tc>
          <w:tcPr>
            <w:tcW w:w="219" w:type="pct"/>
            <w:tcBorders>
              <w:top w:val="nil"/>
              <w:left w:val="nil"/>
              <w:bottom w:val="single" w:sz="4" w:space="0" w:color="auto"/>
              <w:right w:val="single" w:sz="4" w:space="0" w:color="auto"/>
            </w:tcBorders>
            <w:shd w:val="clear" w:color="auto" w:fill="auto"/>
            <w:noWrap/>
            <w:vAlign w:val="bottom"/>
            <w:hideMark/>
          </w:tcPr>
          <w:p w14:paraId="3649E3C3"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179" w:type="pct"/>
            <w:tcBorders>
              <w:top w:val="nil"/>
              <w:left w:val="nil"/>
              <w:bottom w:val="single" w:sz="4" w:space="0" w:color="auto"/>
              <w:right w:val="single" w:sz="4" w:space="0" w:color="auto"/>
            </w:tcBorders>
            <w:shd w:val="clear" w:color="auto" w:fill="auto"/>
            <w:noWrap/>
            <w:vAlign w:val="bottom"/>
            <w:hideMark/>
          </w:tcPr>
          <w:p w14:paraId="4BB37419"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3E79CF21"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80" w:type="pct"/>
            <w:tcBorders>
              <w:top w:val="nil"/>
              <w:left w:val="nil"/>
              <w:bottom w:val="single" w:sz="4" w:space="0" w:color="auto"/>
              <w:right w:val="single" w:sz="4" w:space="0" w:color="auto"/>
            </w:tcBorders>
            <w:shd w:val="clear" w:color="auto" w:fill="auto"/>
            <w:noWrap/>
            <w:vAlign w:val="bottom"/>
            <w:hideMark/>
          </w:tcPr>
          <w:p w14:paraId="620BFBFA"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41" w:type="pct"/>
            <w:tcBorders>
              <w:top w:val="nil"/>
              <w:left w:val="nil"/>
              <w:bottom w:val="single" w:sz="4" w:space="0" w:color="auto"/>
              <w:right w:val="single" w:sz="4" w:space="0" w:color="auto"/>
            </w:tcBorders>
            <w:shd w:val="clear" w:color="auto" w:fill="auto"/>
            <w:noWrap/>
            <w:vAlign w:val="bottom"/>
            <w:hideMark/>
          </w:tcPr>
          <w:p w14:paraId="00CEA19B"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1" w:type="pct"/>
            <w:tcBorders>
              <w:top w:val="nil"/>
              <w:left w:val="nil"/>
              <w:bottom w:val="single" w:sz="4" w:space="0" w:color="auto"/>
              <w:right w:val="single" w:sz="4" w:space="0" w:color="auto"/>
            </w:tcBorders>
            <w:shd w:val="clear" w:color="auto" w:fill="auto"/>
            <w:noWrap/>
            <w:vAlign w:val="bottom"/>
            <w:hideMark/>
          </w:tcPr>
          <w:p w14:paraId="121A6D7C"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321" w:type="pct"/>
            <w:tcBorders>
              <w:top w:val="nil"/>
              <w:left w:val="nil"/>
              <w:bottom w:val="single" w:sz="4" w:space="0" w:color="auto"/>
              <w:right w:val="single" w:sz="4" w:space="0" w:color="auto"/>
            </w:tcBorders>
            <w:shd w:val="clear" w:color="auto" w:fill="auto"/>
            <w:noWrap/>
            <w:vAlign w:val="bottom"/>
            <w:hideMark/>
          </w:tcPr>
          <w:p w14:paraId="1AE6EE0A"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4</w:t>
            </w:r>
          </w:p>
        </w:tc>
        <w:tc>
          <w:tcPr>
            <w:tcW w:w="219" w:type="pct"/>
            <w:tcBorders>
              <w:top w:val="nil"/>
              <w:left w:val="nil"/>
              <w:bottom w:val="single" w:sz="4" w:space="0" w:color="auto"/>
              <w:right w:val="single" w:sz="4" w:space="0" w:color="auto"/>
            </w:tcBorders>
            <w:shd w:val="clear" w:color="auto" w:fill="auto"/>
            <w:noWrap/>
            <w:vAlign w:val="bottom"/>
            <w:hideMark/>
          </w:tcPr>
          <w:p w14:paraId="2846B942"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c>
          <w:tcPr>
            <w:tcW w:w="280" w:type="pct"/>
            <w:tcBorders>
              <w:top w:val="nil"/>
              <w:left w:val="nil"/>
              <w:bottom w:val="single" w:sz="4" w:space="0" w:color="auto"/>
              <w:right w:val="single" w:sz="4" w:space="0" w:color="auto"/>
            </w:tcBorders>
            <w:shd w:val="clear" w:color="auto" w:fill="auto"/>
            <w:noWrap/>
            <w:vAlign w:val="bottom"/>
            <w:hideMark/>
          </w:tcPr>
          <w:p w14:paraId="3C3DDCF9"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2</w:t>
            </w:r>
          </w:p>
        </w:tc>
        <w:tc>
          <w:tcPr>
            <w:tcW w:w="402" w:type="pct"/>
            <w:tcBorders>
              <w:top w:val="nil"/>
              <w:left w:val="nil"/>
              <w:bottom w:val="single" w:sz="4" w:space="0" w:color="auto"/>
              <w:right w:val="single" w:sz="4" w:space="0" w:color="auto"/>
            </w:tcBorders>
            <w:shd w:val="clear" w:color="auto" w:fill="auto"/>
            <w:noWrap/>
            <w:vAlign w:val="bottom"/>
            <w:hideMark/>
          </w:tcPr>
          <w:p w14:paraId="2C53234C"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1</w:t>
            </w:r>
          </w:p>
        </w:tc>
        <w:tc>
          <w:tcPr>
            <w:tcW w:w="240" w:type="pct"/>
            <w:tcBorders>
              <w:top w:val="nil"/>
              <w:left w:val="nil"/>
              <w:bottom w:val="single" w:sz="4" w:space="0" w:color="auto"/>
              <w:right w:val="single" w:sz="4" w:space="0" w:color="auto"/>
            </w:tcBorders>
            <w:shd w:val="clear" w:color="auto" w:fill="auto"/>
            <w:noWrap/>
            <w:vAlign w:val="bottom"/>
            <w:hideMark/>
          </w:tcPr>
          <w:p w14:paraId="0C7DECE2" w14:textId="77777777" w:rsidR="00E41679" w:rsidRPr="00E41679" w:rsidRDefault="00E41679" w:rsidP="00E41679">
            <w:pPr>
              <w:widowControl/>
              <w:jc w:val="center"/>
              <w:rPr>
                <w:rFonts w:ascii="宋体" w:eastAsia="宋体" w:hAnsi="宋体" w:cs="宋体"/>
                <w:kern w:val="0"/>
                <w:sz w:val="22"/>
              </w:rPr>
            </w:pPr>
            <w:r w:rsidRPr="00E41679">
              <w:rPr>
                <w:rFonts w:ascii="宋体" w:eastAsia="宋体" w:hAnsi="宋体" w:cs="宋体" w:hint="eastAsia"/>
                <w:kern w:val="0"/>
                <w:sz w:val="22"/>
              </w:rPr>
              <w:t>0</w:t>
            </w:r>
          </w:p>
        </w:tc>
      </w:tr>
    </w:tbl>
    <w:p w14:paraId="2BB88A24" w14:textId="77777777" w:rsidR="00E41679" w:rsidRDefault="00E41679" w:rsidP="00E41679">
      <w:pPr>
        <w:widowControl/>
        <w:rPr>
          <w:rFonts w:ascii="Times New Roman" w:hAnsi="Times New Roman" w:cs="Times New Roman"/>
          <w:b/>
          <w:bCs/>
        </w:rPr>
      </w:pPr>
      <w:r w:rsidRPr="00830302">
        <w:rPr>
          <w:rFonts w:ascii="Times New Roman" w:hAnsi="Times New Roman" w:cs="Times New Roman"/>
        </w:rPr>
        <w:lastRenderedPageBreak/>
        <w:t xml:space="preserve">CT-PLB: </w:t>
      </w:r>
      <w:r w:rsidRPr="00FB76FC">
        <w:rPr>
          <w:rFonts w:ascii="Times New Roman" w:hAnsi="Times New Roman" w:cs="Times New Roman"/>
        </w:rPr>
        <w:t>computed tomography guided percutaneous lung biopsy</w:t>
      </w:r>
      <w:r>
        <w:rPr>
          <w:rFonts w:ascii="Times New Roman" w:hAnsi="Times New Roman" w:cs="Times New Roman"/>
        </w:rPr>
        <w:t>;</w:t>
      </w:r>
      <w:r w:rsidRPr="00FB76FC">
        <w:rPr>
          <w:rFonts w:ascii="Times New Roman" w:hAnsi="Times New Roman" w:cs="Times New Roman"/>
        </w:rPr>
        <w:t xml:space="preserve"> </w:t>
      </w:r>
      <w:r>
        <w:rPr>
          <w:rFonts w:ascii="Times New Roman" w:hAnsi="Times New Roman" w:cs="Times New Roman"/>
        </w:rPr>
        <w:t xml:space="preserve">LNB: </w:t>
      </w:r>
      <w:r w:rsidRPr="00FB76FC">
        <w:rPr>
          <w:rFonts w:ascii="Times New Roman" w:hAnsi="Times New Roman" w:cs="Times New Roman"/>
        </w:rPr>
        <w:t>lymph</w:t>
      </w:r>
      <w:r>
        <w:rPr>
          <w:rFonts w:ascii="Times New Roman" w:hAnsi="Times New Roman" w:cs="Times New Roman"/>
        </w:rPr>
        <w:t xml:space="preserve"> </w:t>
      </w:r>
      <w:r w:rsidRPr="00FB76FC">
        <w:rPr>
          <w:rFonts w:ascii="Times New Roman" w:hAnsi="Times New Roman" w:cs="Times New Roman"/>
        </w:rPr>
        <w:t>node biopsy</w:t>
      </w:r>
      <w:r>
        <w:rPr>
          <w:rFonts w:ascii="Times New Roman" w:hAnsi="Times New Roman" w:cs="Times New Roman"/>
        </w:rPr>
        <w:t xml:space="preserve">; SCC: </w:t>
      </w:r>
      <w:r w:rsidRPr="00FB76FC">
        <w:rPr>
          <w:rFonts w:ascii="Times New Roman" w:hAnsi="Times New Roman" w:cs="Times New Roman"/>
        </w:rPr>
        <w:t>squamous cell carcinomas</w:t>
      </w:r>
      <w:r>
        <w:rPr>
          <w:rFonts w:ascii="Times New Roman" w:hAnsi="Times New Roman" w:cs="Times New Roman"/>
        </w:rPr>
        <w:t>; ADC:</w:t>
      </w:r>
      <w:r w:rsidRPr="00FB76FC">
        <w:rPr>
          <w:rFonts w:ascii="Times New Roman" w:hAnsi="Times New Roman" w:cs="Times New Roman"/>
        </w:rPr>
        <w:t xml:space="preserve"> adenocarcinomas</w:t>
      </w:r>
      <w:r>
        <w:rPr>
          <w:rFonts w:ascii="Times New Roman" w:hAnsi="Times New Roman" w:cs="Times New Roman"/>
        </w:rPr>
        <w:t>; NSCLC: non-small cell lung cancer; SCLC:</w:t>
      </w:r>
      <w:r w:rsidRPr="00FB76FC">
        <w:rPr>
          <w:rFonts w:ascii="Times New Roman" w:hAnsi="Times New Roman" w:cs="Times New Roman"/>
        </w:rPr>
        <w:t xml:space="preserve"> </w:t>
      </w:r>
      <w:r>
        <w:rPr>
          <w:rFonts w:ascii="Times New Roman" w:hAnsi="Times New Roman" w:cs="Times New Roman"/>
        </w:rPr>
        <w:t xml:space="preserve">small cell lung cancer; EGFR: </w:t>
      </w:r>
      <w:r w:rsidRPr="00FB76FC">
        <w:rPr>
          <w:rFonts w:ascii="Times New Roman" w:hAnsi="Times New Roman" w:cs="Times New Roman"/>
          <w:color w:val="000000"/>
          <w:shd w:val="clear" w:color="auto" w:fill="FFFFFF"/>
        </w:rPr>
        <w:t>epidermal growth factor receptor</w:t>
      </w:r>
      <w:r>
        <w:rPr>
          <w:rFonts w:ascii="Times New Roman" w:hAnsi="Times New Roman" w:cs="Times New Roman"/>
          <w:color w:val="000000"/>
          <w:shd w:val="clear" w:color="auto" w:fill="FFFFFF"/>
        </w:rPr>
        <w:t xml:space="preserve">; EC: </w:t>
      </w:r>
      <w:r w:rsidRPr="009A3B02">
        <w:rPr>
          <w:rFonts w:ascii="Times New Roman" w:hAnsi="Times New Roman" w:cs="Times New Roman"/>
          <w:color w:val="000000"/>
          <w:shd w:val="clear" w:color="auto" w:fill="FFFFFF"/>
        </w:rPr>
        <w:t xml:space="preserve">etoposide </w:t>
      </w:r>
      <w:r>
        <w:rPr>
          <w:rFonts w:ascii="Times New Roman" w:hAnsi="Times New Roman" w:cs="Times New Roman"/>
          <w:color w:val="000000"/>
          <w:shd w:val="clear" w:color="auto" w:fill="FFFFFF"/>
        </w:rPr>
        <w:t xml:space="preserve">and </w:t>
      </w:r>
      <w:r w:rsidRPr="009A3B02">
        <w:rPr>
          <w:rFonts w:ascii="Times New Roman" w:hAnsi="Times New Roman" w:cs="Times New Roman"/>
          <w:color w:val="000000"/>
          <w:shd w:val="clear" w:color="auto" w:fill="FFFFFF"/>
        </w:rPr>
        <w:t>carboplatin</w:t>
      </w:r>
      <w:r>
        <w:rPr>
          <w:rFonts w:ascii="Times New Roman" w:hAnsi="Times New Roman" w:cs="Times New Roman"/>
          <w:color w:val="000000"/>
          <w:shd w:val="clear" w:color="auto" w:fill="FFFFFF"/>
        </w:rPr>
        <w:t>; GC: g</w:t>
      </w:r>
      <w:r w:rsidRPr="004B4BDB">
        <w:rPr>
          <w:rFonts w:ascii="Times New Roman" w:hAnsi="Times New Roman" w:cs="Times New Roman"/>
          <w:color w:val="000000"/>
          <w:shd w:val="clear" w:color="auto" w:fill="FFFFFF"/>
        </w:rPr>
        <w:t>emcitabine</w:t>
      </w:r>
      <w:r>
        <w:rPr>
          <w:rFonts w:ascii="Times New Roman" w:hAnsi="Times New Roman" w:cs="Times New Roman"/>
          <w:color w:val="000000"/>
          <w:shd w:val="clear" w:color="auto" w:fill="FFFFFF"/>
        </w:rPr>
        <w:t xml:space="preserve"> and</w:t>
      </w:r>
      <w:r w:rsidRPr="004B4BDB">
        <w:rPr>
          <w:rFonts w:ascii="Times New Roman" w:hAnsi="Times New Roman" w:cs="Times New Roman"/>
          <w:color w:val="000000"/>
          <w:shd w:val="clear" w:color="auto" w:fill="FFFFFF"/>
        </w:rPr>
        <w:t xml:space="preserve"> cisplatin</w:t>
      </w:r>
      <w:r>
        <w:rPr>
          <w:rFonts w:ascii="Times New Roman" w:hAnsi="Times New Roman" w:cs="Times New Roman"/>
          <w:color w:val="000000"/>
          <w:shd w:val="clear" w:color="auto" w:fill="FFFFFF"/>
        </w:rPr>
        <w:t>; AC:</w:t>
      </w:r>
      <w:r w:rsidRPr="00F602CF">
        <w:t xml:space="preserve"> </w:t>
      </w:r>
      <w:r w:rsidRPr="00F602CF">
        <w:rPr>
          <w:rFonts w:ascii="Times New Roman" w:hAnsi="Times New Roman" w:cs="Times New Roman"/>
          <w:color w:val="000000"/>
          <w:shd w:val="clear" w:color="auto" w:fill="FFFFFF"/>
        </w:rPr>
        <w:t>pemetrexed</w:t>
      </w:r>
      <w:r>
        <w:rPr>
          <w:rFonts w:ascii="Times New Roman" w:hAnsi="Times New Roman" w:cs="Times New Roman"/>
          <w:color w:val="000000"/>
          <w:shd w:val="clear" w:color="auto" w:fill="FFFFFF"/>
        </w:rPr>
        <w:t xml:space="preserve"> and </w:t>
      </w:r>
      <w:r w:rsidRPr="009A3B02">
        <w:rPr>
          <w:rFonts w:ascii="Times New Roman" w:hAnsi="Times New Roman" w:cs="Times New Roman"/>
          <w:color w:val="000000"/>
          <w:shd w:val="clear" w:color="auto" w:fill="FFFFFF"/>
        </w:rPr>
        <w:t>carboplatin</w:t>
      </w:r>
      <w:r>
        <w:rPr>
          <w:rFonts w:ascii="Times New Roman" w:hAnsi="Times New Roman" w:cs="Times New Roman"/>
          <w:color w:val="000000"/>
          <w:shd w:val="clear" w:color="auto" w:fill="FFFFFF"/>
        </w:rPr>
        <w:t>; PR: partial response; PD: progressive disease; SD: stable disease</w:t>
      </w:r>
      <w:r>
        <w:rPr>
          <w:rFonts w:ascii="Times New Roman" w:hAnsi="Times New Roman" w:cs="Times New Roman" w:hint="eastAsia"/>
          <w:color w:val="000000"/>
          <w:shd w:val="clear" w:color="auto" w:fill="FFFFFF"/>
        </w:rPr>
        <w:t>.</w:t>
      </w:r>
    </w:p>
    <w:p w14:paraId="29509FA9" w14:textId="77777777" w:rsidR="006F6E58" w:rsidRDefault="006F6E58">
      <w:pPr>
        <w:sectPr w:rsidR="006F6E58" w:rsidSect="00E41679">
          <w:pgSz w:w="16838" w:h="11906" w:orient="landscape"/>
          <w:pgMar w:top="1800" w:right="1440" w:bottom="1800" w:left="1440" w:header="851" w:footer="992" w:gutter="0"/>
          <w:cols w:space="425"/>
          <w:docGrid w:type="lines" w:linePitch="312"/>
        </w:sectPr>
      </w:pPr>
    </w:p>
    <w:p w14:paraId="3E1631EA" w14:textId="1E6F3798" w:rsidR="00E41679" w:rsidRPr="006F6E58" w:rsidRDefault="006F6E58">
      <w:pPr>
        <w:rPr>
          <w:rFonts w:ascii="Times New Roman" w:hAnsi="Times New Roman" w:cs="Times New Roman"/>
          <w:b/>
          <w:bCs/>
          <w:sz w:val="22"/>
          <w:szCs w:val="24"/>
        </w:rPr>
      </w:pPr>
      <w:r w:rsidRPr="006F6E58">
        <w:rPr>
          <w:rFonts w:ascii="Times New Roman" w:hAnsi="Times New Roman" w:cs="Times New Roman" w:hint="eastAsia"/>
          <w:b/>
          <w:bCs/>
          <w:sz w:val="22"/>
          <w:szCs w:val="24"/>
        </w:rPr>
        <w:lastRenderedPageBreak/>
        <w:t>S</w:t>
      </w:r>
      <w:r w:rsidRPr="006F6E58">
        <w:rPr>
          <w:rFonts w:ascii="Times New Roman" w:hAnsi="Times New Roman" w:cs="Times New Roman"/>
          <w:b/>
          <w:bCs/>
          <w:sz w:val="22"/>
          <w:szCs w:val="24"/>
        </w:rPr>
        <w:t xml:space="preserve">upplementary Table 2 </w:t>
      </w:r>
      <w:r w:rsidR="00592DE8">
        <w:rPr>
          <w:rFonts w:ascii="Times New Roman" w:hAnsi="Times New Roman" w:cs="Times New Roman"/>
          <w:b/>
          <w:bCs/>
          <w:sz w:val="22"/>
          <w:szCs w:val="24"/>
        </w:rPr>
        <w:t xml:space="preserve">Ten samples with non-matching </w:t>
      </w:r>
      <w:r w:rsidR="00E777A6">
        <w:rPr>
          <w:rFonts w:ascii="Times New Roman" w:hAnsi="Times New Roman" w:cs="Times New Roman"/>
          <w:b/>
          <w:bCs/>
          <w:sz w:val="22"/>
          <w:szCs w:val="24"/>
        </w:rPr>
        <w:t xml:space="preserve">genotypes which were </w:t>
      </w:r>
      <w:r w:rsidR="00592DE8">
        <w:rPr>
          <w:rFonts w:ascii="Times New Roman" w:hAnsi="Times New Roman" w:cs="Times New Roman"/>
          <w:b/>
          <w:bCs/>
          <w:sz w:val="22"/>
          <w:szCs w:val="24"/>
        </w:rPr>
        <w:t xml:space="preserve">generated by </w:t>
      </w:r>
      <w:r w:rsidR="00E777A6" w:rsidRPr="00E777A6">
        <w:rPr>
          <w:rFonts w:ascii="Times New Roman" w:hAnsi="Times New Roman" w:cs="Times New Roman"/>
          <w:b/>
          <w:bCs/>
          <w:sz w:val="22"/>
          <w:szCs w:val="24"/>
        </w:rPr>
        <w:t xml:space="preserve">synthetic minority over-sampling technique </w:t>
      </w:r>
      <w:r w:rsidR="00E777A6">
        <w:rPr>
          <w:rFonts w:ascii="Times New Roman" w:hAnsi="Times New Roman" w:cs="Times New Roman"/>
          <w:b/>
          <w:bCs/>
          <w:sz w:val="22"/>
          <w:szCs w:val="24"/>
        </w:rPr>
        <w:t>(</w:t>
      </w:r>
      <w:r w:rsidR="00592DE8">
        <w:rPr>
          <w:rFonts w:ascii="Times New Roman" w:hAnsi="Times New Roman" w:cs="Times New Roman"/>
          <w:b/>
          <w:bCs/>
          <w:sz w:val="22"/>
          <w:szCs w:val="24"/>
        </w:rPr>
        <w:t>SMOTE</w:t>
      </w:r>
      <w:r w:rsidR="00E777A6">
        <w:rPr>
          <w:rFonts w:ascii="Times New Roman" w:hAnsi="Times New Roman" w:cs="Times New Roman"/>
          <w:b/>
          <w:bCs/>
          <w:sz w:val="22"/>
          <w:szCs w:val="24"/>
        </w:rPr>
        <w:t>)</w:t>
      </w:r>
    </w:p>
    <w:tbl>
      <w:tblPr>
        <w:tblW w:w="5000" w:type="pct"/>
        <w:tblLook w:val="04A0" w:firstRow="1" w:lastRow="0" w:firstColumn="1" w:lastColumn="0" w:noHBand="0" w:noVBand="1"/>
      </w:tblPr>
      <w:tblGrid>
        <w:gridCol w:w="775"/>
        <w:gridCol w:w="629"/>
        <w:gridCol w:w="775"/>
        <w:gridCol w:w="707"/>
        <w:gridCol w:w="760"/>
        <w:gridCol w:w="653"/>
        <w:gridCol w:w="668"/>
        <w:gridCol w:w="691"/>
        <w:gridCol w:w="569"/>
        <w:gridCol w:w="714"/>
        <w:gridCol w:w="775"/>
        <w:gridCol w:w="985"/>
        <w:gridCol w:w="997"/>
        <w:gridCol w:w="997"/>
        <w:gridCol w:w="629"/>
        <w:gridCol w:w="790"/>
        <w:gridCol w:w="1089"/>
        <w:gridCol w:w="745"/>
      </w:tblGrid>
      <w:tr w:rsidR="006F6E58" w:rsidRPr="006F6E58" w14:paraId="2A43A46C" w14:textId="77777777" w:rsidTr="006F6E58">
        <w:trPr>
          <w:trHeight w:val="3360"/>
        </w:trPr>
        <w:tc>
          <w:tcPr>
            <w:tcW w:w="36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2B4C493" w14:textId="3819C8D9" w:rsidR="006F6E58" w:rsidRPr="008D084A" w:rsidRDefault="006F6E58" w:rsidP="006F6E58">
            <w:pPr>
              <w:widowControl/>
              <w:jc w:val="center"/>
              <w:rPr>
                <w:rFonts w:ascii="Times New Roman" w:eastAsia="等线" w:hAnsi="Times New Roman" w:cs="Times New Roman"/>
                <w:kern w:val="0"/>
                <w:sz w:val="22"/>
              </w:rPr>
            </w:pPr>
            <w:r w:rsidRPr="008D084A">
              <w:rPr>
                <w:rFonts w:ascii="Times New Roman" w:eastAsia="等线" w:hAnsi="Times New Roman" w:cs="Times New Roman"/>
                <w:kern w:val="0"/>
                <w:sz w:val="22"/>
              </w:rPr>
              <w:t>Gender</w:t>
            </w:r>
            <w:r w:rsidR="00E777A6" w:rsidRPr="008D084A">
              <w:rPr>
                <w:rFonts w:ascii="Times New Roman" w:eastAsia="等线" w:hAnsi="Times New Roman" w:cs="Times New Roman"/>
                <w:kern w:val="0"/>
                <w:sz w:val="22"/>
              </w:rPr>
              <w:t xml:space="preserve"> </w:t>
            </w:r>
            <w:r w:rsidRPr="008D084A">
              <w:rPr>
                <w:rFonts w:ascii="Times New Roman" w:eastAsia="等线" w:hAnsi="Times New Roman" w:cs="Times New Roman"/>
                <w:kern w:val="0"/>
                <w:sz w:val="22"/>
              </w:rPr>
              <w:t>(0: Male,</w:t>
            </w:r>
            <w:r w:rsidR="00E777A6" w:rsidRPr="008D084A">
              <w:rPr>
                <w:rFonts w:ascii="Times New Roman" w:eastAsia="等线" w:hAnsi="Times New Roman" w:cs="Times New Roman"/>
                <w:kern w:val="0"/>
                <w:sz w:val="22"/>
              </w:rPr>
              <w:t xml:space="preserve"> </w:t>
            </w:r>
            <w:proofErr w:type="gramStart"/>
            <w:r w:rsidRPr="008D084A">
              <w:rPr>
                <w:rFonts w:ascii="Times New Roman" w:eastAsia="等线" w:hAnsi="Times New Roman" w:cs="Times New Roman"/>
                <w:kern w:val="0"/>
                <w:sz w:val="22"/>
              </w:rPr>
              <w:t>1:Female</w:t>
            </w:r>
            <w:proofErr w:type="gramEnd"/>
            <w:r w:rsidRPr="008D084A">
              <w:rPr>
                <w:rFonts w:ascii="Times New Roman" w:eastAsia="等线" w:hAnsi="Times New Roman" w:cs="Times New Roman"/>
                <w:kern w:val="0"/>
                <w:sz w:val="22"/>
              </w:rPr>
              <w:t>)</w:t>
            </w:r>
          </w:p>
        </w:tc>
        <w:tc>
          <w:tcPr>
            <w:tcW w:w="208" w:type="pct"/>
            <w:tcBorders>
              <w:top w:val="single" w:sz="4" w:space="0" w:color="auto"/>
              <w:left w:val="nil"/>
              <w:bottom w:val="single" w:sz="4" w:space="0" w:color="auto"/>
              <w:right w:val="single" w:sz="4" w:space="0" w:color="auto"/>
            </w:tcBorders>
            <w:shd w:val="clear" w:color="auto" w:fill="auto"/>
            <w:vAlign w:val="center"/>
            <w:hideMark/>
          </w:tcPr>
          <w:p w14:paraId="6BE5FE3C" w14:textId="77777777" w:rsidR="006F6E58" w:rsidRPr="008D084A" w:rsidRDefault="006F6E58" w:rsidP="006F6E58">
            <w:pPr>
              <w:widowControl/>
              <w:jc w:val="center"/>
              <w:rPr>
                <w:rFonts w:ascii="Times New Roman" w:eastAsia="等线" w:hAnsi="Times New Roman" w:cs="Times New Roman"/>
                <w:kern w:val="0"/>
                <w:sz w:val="22"/>
              </w:rPr>
            </w:pPr>
            <w:r w:rsidRPr="008D084A">
              <w:rPr>
                <w:rFonts w:ascii="Times New Roman" w:eastAsia="等线" w:hAnsi="Times New Roman" w:cs="Times New Roman"/>
                <w:kern w:val="0"/>
                <w:sz w:val="22"/>
              </w:rPr>
              <w:t>Age (Years)</w:t>
            </w:r>
          </w:p>
        </w:tc>
        <w:tc>
          <w:tcPr>
            <w:tcW w:w="272" w:type="pct"/>
            <w:tcBorders>
              <w:top w:val="single" w:sz="4" w:space="0" w:color="auto"/>
              <w:left w:val="nil"/>
              <w:bottom w:val="single" w:sz="4" w:space="0" w:color="auto"/>
              <w:right w:val="single" w:sz="4" w:space="0" w:color="auto"/>
            </w:tcBorders>
            <w:shd w:val="clear" w:color="auto" w:fill="auto"/>
            <w:vAlign w:val="center"/>
            <w:hideMark/>
          </w:tcPr>
          <w:p w14:paraId="715744E6" w14:textId="77777777" w:rsidR="006F6E58" w:rsidRPr="008D084A" w:rsidRDefault="006F6E58" w:rsidP="006F6E58">
            <w:pPr>
              <w:widowControl/>
              <w:jc w:val="center"/>
              <w:rPr>
                <w:rFonts w:ascii="Times New Roman" w:eastAsia="等线" w:hAnsi="Times New Roman" w:cs="Times New Roman"/>
                <w:kern w:val="0"/>
                <w:sz w:val="22"/>
              </w:rPr>
            </w:pPr>
            <w:r w:rsidRPr="008D084A">
              <w:rPr>
                <w:rFonts w:ascii="Times New Roman" w:eastAsia="等线" w:hAnsi="Times New Roman" w:cs="Times New Roman"/>
                <w:kern w:val="0"/>
                <w:sz w:val="22"/>
              </w:rPr>
              <w:t>Pathology (</w:t>
            </w:r>
            <w:proofErr w:type="gramStart"/>
            <w:r w:rsidRPr="008D084A">
              <w:rPr>
                <w:rFonts w:ascii="Times New Roman" w:eastAsia="等线" w:hAnsi="Times New Roman" w:cs="Times New Roman"/>
                <w:kern w:val="0"/>
                <w:sz w:val="22"/>
              </w:rPr>
              <w:t>1:ADC</w:t>
            </w:r>
            <w:proofErr w:type="gramEnd"/>
            <w:r w:rsidRPr="008D084A">
              <w:rPr>
                <w:rFonts w:ascii="Times New Roman" w:eastAsia="等线" w:hAnsi="Times New Roman" w:cs="Times New Roman"/>
                <w:kern w:val="0"/>
                <w:sz w:val="22"/>
              </w:rPr>
              <w:t>, 2:SCC, 3:Other NSCLC, 4:SCLC)</w:t>
            </w:r>
          </w:p>
        </w:tc>
        <w:tc>
          <w:tcPr>
            <w:tcW w:w="252" w:type="pct"/>
            <w:tcBorders>
              <w:top w:val="single" w:sz="4" w:space="0" w:color="auto"/>
              <w:left w:val="nil"/>
              <w:bottom w:val="single" w:sz="4" w:space="0" w:color="auto"/>
              <w:right w:val="single" w:sz="4" w:space="0" w:color="auto"/>
            </w:tcBorders>
            <w:shd w:val="clear" w:color="auto" w:fill="auto"/>
            <w:vAlign w:val="center"/>
            <w:hideMark/>
          </w:tcPr>
          <w:p w14:paraId="3BFB1B20" w14:textId="77777777" w:rsidR="006F6E58" w:rsidRPr="008D084A" w:rsidRDefault="006F6E58" w:rsidP="006F6E58">
            <w:pPr>
              <w:widowControl/>
              <w:jc w:val="center"/>
              <w:rPr>
                <w:rFonts w:ascii="Times New Roman" w:eastAsia="等线" w:hAnsi="Times New Roman" w:cs="Times New Roman"/>
                <w:kern w:val="0"/>
                <w:sz w:val="22"/>
              </w:rPr>
            </w:pPr>
            <w:r w:rsidRPr="008D084A">
              <w:rPr>
                <w:rFonts w:ascii="Times New Roman" w:eastAsia="等线" w:hAnsi="Times New Roman" w:cs="Times New Roman"/>
                <w:kern w:val="0"/>
                <w:sz w:val="22"/>
              </w:rPr>
              <w:t>EGFR mutation (</w:t>
            </w:r>
            <w:proofErr w:type="gramStart"/>
            <w:r w:rsidRPr="008D084A">
              <w:rPr>
                <w:rFonts w:ascii="Times New Roman" w:eastAsia="等线" w:hAnsi="Times New Roman" w:cs="Times New Roman"/>
                <w:kern w:val="0"/>
                <w:sz w:val="22"/>
              </w:rPr>
              <w:t>0:No</w:t>
            </w:r>
            <w:proofErr w:type="gramEnd"/>
            <w:r w:rsidRPr="008D084A">
              <w:rPr>
                <w:rFonts w:ascii="Times New Roman" w:eastAsia="等线" w:hAnsi="Times New Roman" w:cs="Times New Roman"/>
                <w:kern w:val="0"/>
                <w:sz w:val="22"/>
              </w:rPr>
              <w:t>, 1:Yes)</w:t>
            </w:r>
          </w:p>
        </w:tc>
        <w:tc>
          <w:tcPr>
            <w:tcW w:w="270" w:type="pct"/>
            <w:tcBorders>
              <w:top w:val="single" w:sz="4" w:space="0" w:color="auto"/>
              <w:left w:val="nil"/>
              <w:bottom w:val="single" w:sz="4" w:space="0" w:color="auto"/>
              <w:right w:val="single" w:sz="4" w:space="0" w:color="auto"/>
            </w:tcBorders>
            <w:shd w:val="clear" w:color="auto" w:fill="auto"/>
            <w:vAlign w:val="center"/>
            <w:hideMark/>
          </w:tcPr>
          <w:p w14:paraId="2B4C5FEF" w14:textId="77777777" w:rsidR="006F6E58" w:rsidRPr="008D084A" w:rsidRDefault="006F6E58" w:rsidP="006F6E58">
            <w:pPr>
              <w:widowControl/>
              <w:jc w:val="center"/>
              <w:rPr>
                <w:rFonts w:ascii="Times New Roman" w:eastAsia="等线" w:hAnsi="Times New Roman" w:cs="Times New Roman"/>
                <w:kern w:val="0"/>
                <w:sz w:val="22"/>
              </w:rPr>
            </w:pPr>
            <w:r w:rsidRPr="008D084A">
              <w:rPr>
                <w:rFonts w:ascii="Times New Roman" w:eastAsia="等线" w:hAnsi="Times New Roman" w:cs="Times New Roman"/>
                <w:kern w:val="0"/>
                <w:sz w:val="22"/>
              </w:rPr>
              <w:t>The number of driver gene mutations</w:t>
            </w:r>
          </w:p>
        </w:tc>
        <w:tc>
          <w:tcPr>
            <w:tcW w:w="232" w:type="pct"/>
            <w:tcBorders>
              <w:top w:val="single" w:sz="4" w:space="0" w:color="auto"/>
              <w:left w:val="nil"/>
              <w:bottom w:val="single" w:sz="4" w:space="0" w:color="auto"/>
              <w:right w:val="single" w:sz="4" w:space="0" w:color="auto"/>
            </w:tcBorders>
            <w:shd w:val="clear" w:color="auto" w:fill="auto"/>
            <w:noWrap/>
            <w:vAlign w:val="center"/>
            <w:hideMark/>
          </w:tcPr>
          <w:p w14:paraId="2C092E57" w14:textId="77777777" w:rsidR="006F6E58" w:rsidRPr="008D084A" w:rsidRDefault="006F6E58" w:rsidP="006F6E58">
            <w:pPr>
              <w:widowControl/>
              <w:jc w:val="center"/>
              <w:rPr>
                <w:rFonts w:ascii="Times New Roman" w:eastAsia="等线" w:hAnsi="Times New Roman" w:cs="Times New Roman"/>
                <w:kern w:val="0"/>
                <w:sz w:val="22"/>
              </w:rPr>
            </w:pPr>
            <w:r w:rsidRPr="008D084A">
              <w:rPr>
                <w:rFonts w:ascii="Times New Roman" w:eastAsia="等线" w:hAnsi="Times New Roman" w:cs="Times New Roman"/>
                <w:kern w:val="0"/>
                <w:sz w:val="22"/>
              </w:rPr>
              <w:t>T-Stage</w:t>
            </w:r>
          </w:p>
        </w:tc>
        <w:tc>
          <w:tcPr>
            <w:tcW w:w="242" w:type="pct"/>
            <w:tcBorders>
              <w:top w:val="single" w:sz="4" w:space="0" w:color="auto"/>
              <w:left w:val="nil"/>
              <w:bottom w:val="single" w:sz="4" w:space="0" w:color="auto"/>
              <w:right w:val="single" w:sz="4" w:space="0" w:color="auto"/>
            </w:tcBorders>
            <w:shd w:val="clear" w:color="auto" w:fill="auto"/>
            <w:noWrap/>
            <w:vAlign w:val="center"/>
            <w:hideMark/>
          </w:tcPr>
          <w:p w14:paraId="77438343" w14:textId="77777777" w:rsidR="006F6E58" w:rsidRPr="008D084A" w:rsidRDefault="006F6E58" w:rsidP="006F6E58">
            <w:pPr>
              <w:widowControl/>
              <w:jc w:val="center"/>
              <w:rPr>
                <w:rFonts w:ascii="Times New Roman" w:eastAsia="等线" w:hAnsi="Times New Roman" w:cs="Times New Roman"/>
                <w:kern w:val="0"/>
                <w:sz w:val="22"/>
              </w:rPr>
            </w:pPr>
            <w:r w:rsidRPr="008D084A">
              <w:rPr>
                <w:rFonts w:ascii="Times New Roman" w:eastAsia="等线" w:hAnsi="Times New Roman" w:cs="Times New Roman"/>
                <w:kern w:val="0"/>
                <w:sz w:val="22"/>
              </w:rPr>
              <w:t>N-Stage</w:t>
            </w:r>
          </w:p>
        </w:tc>
        <w:tc>
          <w:tcPr>
            <w:tcW w:w="248" w:type="pct"/>
            <w:tcBorders>
              <w:top w:val="single" w:sz="4" w:space="0" w:color="auto"/>
              <w:left w:val="nil"/>
              <w:bottom w:val="single" w:sz="4" w:space="0" w:color="auto"/>
              <w:right w:val="single" w:sz="4" w:space="0" w:color="auto"/>
            </w:tcBorders>
            <w:shd w:val="clear" w:color="auto" w:fill="auto"/>
            <w:noWrap/>
            <w:vAlign w:val="center"/>
            <w:hideMark/>
          </w:tcPr>
          <w:p w14:paraId="740FA25D" w14:textId="77777777" w:rsidR="006F6E58" w:rsidRPr="008D084A" w:rsidRDefault="006F6E58" w:rsidP="006F6E58">
            <w:pPr>
              <w:widowControl/>
              <w:jc w:val="center"/>
              <w:rPr>
                <w:rFonts w:ascii="Times New Roman" w:eastAsia="等线" w:hAnsi="Times New Roman" w:cs="Times New Roman"/>
                <w:kern w:val="0"/>
                <w:sz w:val="22"/>
              </w:rPr>
            </w:pPr>
            <w:r w:rsidRPr="008D084A">
              <w:rPr>
                <w:rFonts w:ascii="Times New Roman" w:eastAsia="等线" w:hAnsi="Times New Roman" w:cs="Times New Roman"/>
                <w:kern w:val="0"/>
                <w:sz w:val="22"/>
              </w:rPr>
              <w:t>M-Stage</w:t>
            </w:r>
          </w:p>
        </w:tc>
        <w:tc>
          <w:tcPr>
            <w:tcW w:w="195" w:type="pct"/>
            <w:tcBorders>
              <w:top w:val="single" w:sz="4" w:space="0" w:color="auto"/>
              <w:left w:val="nil"/>
              <w:bottom w:val="single" w:sz="4" w:space="0" w:color="auto"/>
              <w:right w:val="single" w:sz="4" w:space="0" w:color="auto"/>
            </w:tcBorders>
            <w:shd w:val="clear" w:color="auto" w:fill="auto"/>
            <w:vAlign w:val="center"/>
            <w:hideMark/>
          </w:tcPr>
          <w:p w14:paraId="16D4C1E6" w14:textId="77777777" w:rsidR="006F6E58" w:rsidRPr="008D084A" w:rsidRDefault="006F6E58" w:rsidP="006F6E58">
            <w:pPr>
              <w:widowControl/>
              <w:jc w:val="center"/>
              <w:rPr>
                <w:rFonts w:ascii="Times New Roman" w:eastAsia="等线" w:hAnsi="Times New Roman" w:cs="Times New Roman"/>
                <w:kern w:val="0"/>
                <w:sz w:val="22"/>
              </w:rPr>
            </w:pPr>
            <w:r w:rsidRPr="008D084A">
              <w:rPr>
                <w:rFonts w:ascii="Times New Roman" w:eastAsia="等线" w:hAnsi="Times New Roman" w:cs="Times New Roman"/>
                <w:kern w:val="0"/>
                <w:sz w:val="22"/>
              </w:rPr>
              <w:t>TNM-Stage</w:t>
            </w:r>
          </w:p>
        </w:tc>
        <w:tc>
          <w:tcPr>
            <w:tcW w:w="246" w:type="pct"/>
            <w:tcBorders>
              <w:top w:val="single" w:sz="4" w:space="0" w:color="auto"/>
              <w:left w:val="nil"/>
              <w:bottom w:val="single" w:sz="4" w:space="0" w:color="auto"/>
              <w:right w:val="single" w:sz="4" w:space="0" w:color="auto"/>
            </w:tcBorders>
            <w:shd w:val="clear" w:color="auto" w:fill="auto"/>
            <w:vAlign w:val="center"/>
            <w:hideMark/>
          </w:tcPr>
          <w:p w14:paraId="7B1F4E9F" w14:textId="77777777" w:rsidR="006F6E58" w:rsidRPr="008D084A" w:rsidRDefault="006F6E58" w:rsidP="006F6E58">
            <w:pPr>
              <w:widowControl/>
              <w:jc w:val="center"/>
              <w:rPr>
                <w:rFonts w:ascii="Times New Roman" w:eastAsia="等线" w:hAnsi="Times New Roman" w:cs="Times New Roman"/>
                <w:kern w:val="0"/>
                <w:sz w:val="22"/>
              </w:rPr>
            </w:pPr>
            <w:r w:rsidRPr="008D084A">
              <w:rPr>
                <w:rFonts w:ascii="Times New Roman" w:eastAsia="等线" w:hAnsi="Times New Roman" w:cs="Times New Roman"/>
                <w:kern w:val="0"/>
                <w:sz w:val="22"/>
              </w:rPr>
              <w:t>Smoking Status (</w:t>
            </w:r>
            <w:proofErr w:type="gramStart"/>
            <w:r w:rsidRPr="008D084A">
              <w:rPr>
                <w:rFonts w:ascii="Times New Roman" w:eastAsia="等线" w:hAnsi="Times New Roman" w:cs="Times New Roman"/>
                <w:kern w:val="0"/>
                <w:sz w:val="22"/>
              </w:rPr>
              <w:t>0:No</w:t>
            </w:r>
            <w:proofErr w:type="gramEnd"/>
            <w:r w:rsidRPr="008D084A">
              <w:rPr>
                <w:rFonts w:ascii="Times New Roman" w:eastAsia="等线" w:hAnsi="Times New Roman" w:cs="Times New Roman"/>
                <w:kern w:val="0"/>
                <w:sz w:val="22"/>
              </w:rPr>
              <w:t>, 1:Yes)</w:t>
            </w:r>
          </w:p>
        </w:tc>
        <w:tc>
          <w:tcPr>
            <w:tcW w:w="275" w:type="pct"/>
            <w:tcBorders>
              <w:top w:val="single" w:sz="4" w:space="0" w:color="auto"/>
              <w:left w:val="nil"/>
              <w:bottom w:val="single" w:sz="4" w:space="0" w:color="auto"/>
              <w:right w:val="single" w:sz="4" w:space="0" w:color="auto"/>
            </w:tcBorders>
            <w:shd w:val="clear" w:color="auto" w:fill="auto"/>
            <w:vAlign w:val="center"/>
            <w:hideMark/>
          </w:tcPr>
          <w:p w14:paraId="7B182132" w14:textId="77777777" w:rsidR="006F6E58" w:rsidRPr="008D084A" w:rsidRDefault="006F6E58" w:rsidP="006F6E58">
            <w:pPr>
              <w:widowControl/>
              <w:jc w:val="center"/>
              <w:rPr>
                <w:rFonts w:ascii="Times New Roman" w:eastAsia="等线" w:hAnsi="Times New Roman" w:cs="Times New Roman"/>
                <w:kern w:val="0"/>
                <w:sz w:val="22"/>
              </w:rPr>
            </w:pPr>
            <w:r w:rsidRPr="008D084A">
              <w:rPr>
                <w:rFonts w:ascii="Times New Roman" w:eastAsia="等线" w:hAnsi="Times New Roman" w:cs="Times New Roman"/>
                <w:kern w:val="0"/>
                <w:sz w:val="22"/>
              </w:rPr>
              <w:t>Number distant metastatic sites</w:t>
            </w:r>
          </w:p>
        </w:tc>
        <w:tc>
          <w:tcPr>
            <w:tcW w:w="339" w:type="pct"/>
            <w:tcBorders>
              <w:top w:val="single" w:sz="4" w:space="0" w:color="auto"/>
              <w:left w:val="nil"/>
              <w:bottom w:val="single" w:sz="4" w:space="0" w:color="auto"/>
              <w:right w:val="single" w:sz="4" w:space="0" w:color="auto"/>
            </w:tcBorders>
            <w:shd w:val="clear" w:color="auto" w:fill="auto"/>
            <w:vAlign w:val="center"/>
            <w:hideMark/>
          </w:tcPr>
          <w:p w14:paraId="67BE69AE" w14:textId="77777777" w:rsidR="006F6E58" w:rsidRPr="008D084A" w:rsidRDefault="006F6E58" w:rsidP="006F6E58">
            <w:pPr>
              <w:widowControl/>
              <w:jc w:val="center"/>
              <w:rPr>
                <w:rFonts w:ascii="Times New Roman" w:eastAsia="等线" w:hAnsi="Times New Roman" w:cs="Times New Roman"/>
                <w:kern w:val="0"/>
                <w:sz w:val="22"/>
              </w:rPr>
            </w:pPr>
            <w:r w:rsidRPr="008D084A">
              <w:rPr>
                <w:rFonts w:ascii="Times New Roman" w:eastAsia="等线" w:hAnsi="Times New Roman" w:cs="Times New Roman"/>
                <w:kern w:val="0"/>
                <w:sz w:val="22"/>
              </w:rPr>
              <w:t xml:space="preserve">Prior </w:t>
            </w:r>
            <w:proofErr w:type="gramStart"/>
            <w:r w:rsidRPr="008D084A">
              <w:rPr>
                <w:rFonts w:ascii="Times New Roman" w:eastAsia="等线" w:hAnsi="Times New Roman" w:cs="Times New Roman"/>
                <w:kern w:val="0"/>
                <w:sz w:val="22"/>
              </w:rPr>
              <w:t>therapy(</w:t>
            </w:r>
            <w:proofErr w:type="gramEnd"/>
            <w:r w:rsidRPr="008D084A">
              <w:rPr>
                <w:rFonts w:ascii="Times New Roman" w:eastAsia="等线" w:hAnsi="Times New Roman" w:cs="Times New Roman"/>
                <w:kern w:val="0"/>
                <w:sz w:val="22"/>
              </w:rPr>
              <w:t>0:No, 1:Yes)</w:t>
            </w:r>
          </w:p>
        </w:tc>
        <w:tc>
          <w:tcPr>
            <w:tcW w:w="356" w:type="pct"/>
            <w:tcBorders>
              <w:top w:val="single" w:sz="4" w:space="0" w:color="auto"/>
              <w:left w:val="nil"/>
              <w:bottom w:val="single" w:sz="4" w:space="0" w:color="auto"/>
              <w:right w:val="single" w:sz="4" w:space="0" w:color="auto"/>
            </w:tcBorders>
            <w:shd w:val="clear" w:color="auto" w:fill="auto"/>
            <w:vAlign w:val="center"/>
            <w:hideMark/>
          </w:tcPr>
          <w:p w14:paraId="0EE9356B" w14:textId="77777777" w:rsidR="006F6E58" w:rsidRPr="008D084A" w:rsidRDefault="006F6E58" w:rsidP="006F6E58">
            <w:pPr>
              <w:widowControl/>
              <w:jc w:val="center"/>
              <w:rPr>
                <w:rFonts w:ascii="Times New Roman" w:eastAsia="等线" w:hAnsi="Times New Roman" w:cs="Times New Roman"/>
                <w:kern w:val="0"/>
                <w:sz w:val="22"/>
              </w:rPr>
            </w:pPr>
            <w:r w:rsidRPr="008D084A">
              <w:rPr>
                <w:rFonts w:ascii="Times New Roman" w:eastAsia="等线" w:hAnsi="Times New Roman" w:cs="Times New Roman"/>
                <w:kern w:val="0"/>
                <w:sz w:val="22"/>
              </w:rPr>
              <w:t>Prior chemotherapy (</w:t>
            </w:r>
            <w:proofErr w:type="gramStart"/>
            <w:r w:rsidRPr="008D084A">
              <w:rPr>
                <w:rFonts w:ascii="Times New Roman" w:eastAsia="等线" w:hAnsi="Times New Roman" w:cs="Times New Roman"/>
                <w:kern w:val="0"/>
                <w:sz w:val="22"/>
              </w:rPr>
              <w:t>0:No</w:t>
            </w:r>
            <w:proofErr w:type="gramEnd"/>
            <w:r w:rsidRPr="008D084A">
              <w:rPr>
                <w:rFonts w:ascii="Times New Roman" w:eastAsia="等线" w:hAnsi="Times New Roman" w:cs="Times New Roman"/>
                <w:kern w:val="0"/>
                <w:sz w:val="22"/>
              </w:rPr>
              <w:t>, 1:Yes)</w:t>
            </w:r>
          </w:p>
        </w:tc>
        <w:tc>
          <w:tcPr>
            <w:tcW w:w="356" w:type="pct"/>
            <w:tcBorders>
              <w:top w:val="single" w:sz="4" w:space="0" w:color="auto"/>
              <w:left w:val="nil"/>
              <w:bottom w:val="single" w:sz="4" w:space="0" w:color="auto"/>
              <w:right w:val="single" w:sz="4" w:space="0" w:color="auto"/>
            </w:tcBorders>
            <w:shd w:val="clear" w:color="auto" w:fill="auto"/>
            <w:vAlign w:val="center"/>
            <w:hideMark/>
          </w:tcPr>
          <w:p w14:paraId="23B3115B" w14:textId="77777777" w:rsidR="006F6E58" w:rsidRPr="008D084A" w:rsidRDefault="006F6E58" w:rsidP="006F6E58">
            <w:pPr>
              <w:widowControl/>
              <w:jc w:val="center"/>
              <w:rPr>
                <w:rFonts w:ascii="Times New Roman" w:eastAsia="等线" w:hAnsi="Times New Roman" w:cs="Times New Roman"/>
                <w:kern w:val="0"/>
                <w:sz w:val="22"/>
              </w:rPr>
            </w:pPr>
            <w:r w:rsidRPr="008D084A">
              <w:rPr>
                <w:rFonts w:ascii="Times New Roman" w:eastAsia="等线" w:hAnsi="Times New Roman" w:cs="Times New Roman"/>
                <w:kern w:val="0"/>
                <w:sz w:val="22"/>
              </w:rPr>
              <w:t xml:space="preserve">The type of prior chemotherapy (1:EC, </w:t>
            </w:r>
            <w:proofErr w:type="gramStart"/>
            <w:r w:rsidRPr="008D084A">
              <w:rPr>
                <w:rFonts w:ascii="Times New Roman" w:eastAsia="等线" w:hAnsi="Times New Roman" w:cs="Times New Roman"/>
                <w:kern w:val="0"/>
                <w:sz w:val="22"/>
              </w:rPr>
              <w:t>2:GC</w:t>
            </w:r>
            <w:proofErr w:type="gramEnd"/>
            <w:r w:rsidRPr="008D084A">
              <w:rPr>
                <w:rFonts w:ascii="Times New Roman" w:eastAsia="等线" w:hAnsi="Times New Roman" w:cs="Times New Roman"/>
                <w:kern w:val="0"/>
                <w:sz w:val="22"/>
              </w:rPr>
              <w:t xml:space="preserve">, 3:LC,4:AC, 5:Others,6: None) </w:t>
            </w:r>
          </w:p>
        </w:tc>
        <w:tc>
          <w:tcPr>
            <w:tcW w:w="224" w:type="pct"/>
            <w:tcBorders>
              <w:top w:val="single" w:sz="4" w:space="0" w:color="auto"/>
              <w:left w:val="nil"/>
              <w:bottom w:val="single" w:sz="4" w:space="0" w:color="auto"/>
              <w:right w:val="single" w:sz="4" w:space="0" w:color="auto"/>
            </w:tcBorders>
            <w:shd w:val="clear" w:color="auto" w:fill="auto"/>
            <w:vAlign w:val="center"/>
            <w:hideMark/>
          </w:tcPr>
          <w:p w14:paraId="27AD8E7A" w14:textId="77777777" w:rsidR="006F6E58" w:rsidRPr="008D084A" w:rsidRDefault="006F6E58" w:rsidP="006F6E58">
            <w:pPr>
              <w:widowControl/>
              <w:jc w:val="center"/>
              <w:rPr>
                <w:rFonts w:ascii="Times New Roman" w:eastAsia="等线" w:hAnsi="Times New Roman" w:cs="Times New Roman"/>
                <w:kern w:val="0"/>
                <w:sz w:val="22"/>
              </w:rPr>
            </w:pPr>
            <w:r w:rsidRPr="008D084A">
              <w:rPr>
                <w:rFonts w:ascii="Times New Roman" w:eastAsia="等线" w:hAnsi="Times New Roman" w:cs="Times New Roman"/>
                <w:kern w:val="0"/>
                <w:sz w:val="22"/>
              </w:rPr>
              <w:t>Prior TKIs therapy (</w:t>
            </w:r>
            <w:proofErr w:type="gramStart"/>
            <w:r w:rsidRPr="008D084A">
              <w:rPr>
                <w:rFonts w:ascii="Times New Roman" w:eastAsia="等线" w:hAnsi="Times New Roman" w:cs="Times New Roman"/>
                <w:kern w:val="0"/>
                <w:sz w:val="22"/>
              </w:rPr>
              <w:t>0:No</w:t>
            </w:r>
            <w:proofErr w:type="gramEnd"/>
            <w:r w:rsidRPr="008D084A">
              <w:rPr>
                <w:rFonts w:ascii="Times New Roman" w:eastAsia="等线" w:hAnsi="Times New Roman" w:cs="Times New Roman"/>
                <w:kern w:val="0"/>
                <w:sz w:val="22"/>
              </w:rPr>
              <w:t>, 1:Yes)</w:t>
            </w:r>
          </w:p>
        </w:tc>
        <w:tc>
          <w:tcPr>
            <w:tcW w:w="278" w:type="pct"/>
            <w:tcBorders>
              <w:top w:val="single" w:sz="4" w:space="0" w:color="auto"/>
              <w:left w:val="nil"/>
              <w:bottom w:val="single" w:sz="4" w:space="0" w:color="auto"/>
              <w:right w:val="single" w:sz="4" w:space="0" w:color="auto"/>
            </w:tcBorders>
            <w:shd w:val="clear" w:color="auto" w:fill="auto"/>
            <w:vAlign w:val="center"/>
            <w:hideMark/>
          </w:tcPr>
          <w:p w14:paraId="483F9D8F" w14:textId="77777777" w:rsidR="006F6E58" w:rsidRPr="008D084A" w:rsidRDefault="006F6E58" w:rsidP="006F6E58">
            <w:pPr>
              <w:widowControl/>
              <w:jc w:val="center"/>
              <w:rPr>
                <w:rFonts w:ascii="Times New Roman" w:eastAsia="等线" w:hAnsi="Times New Roman" w:cs="Times New Roman"/>
                <w:kern w:val="0"/>
                <w:sz w:val="22"/>
              </w:rPr>
            </w:pPr>
            <w:r w:rsidRPr="008D084A">
              <w:rPr>
                <w:rFonts w:ascii="Times New Roman" w:eastAsia="等线" w:hAnsi="Times New Roman" w:cs="Times New Roman"/>
                <w:kern w:val="0"/>
                <w:sz w:val="22"/>
              </w:rPr>
              <w:t xml:space="preserve">Curative effect of prior </w:t>
            </w:r>
            <w:proofErr w:type="gramStart"/>
            <w:r w:rsidRPr="008D084A">
              <w:rPr>
                <w:rFonts w:ascii="Times New Roman" w:eastAsia="等线" w:hAnsi="Times New Roman" w:cs="Times New Roman"/>
                <w:kern w:val="0"/>
                <w:sz w:val="22"/>
              </w:rPr>
              <w:t>therapy  (</w:t>
            </w:r>
            <w:proofErr w:type="gramEnd"/>
            <w:r w:rsidRPr="008D084A">
              <w:rPr>
                <w:rFonts w:ascii="Times New Roman" w:eastAsia="等线" w:hAnsi="Times New Roman" w:cs="Times New Roman"/>
                <w:kern w:val="0"/>
                <w:sz w:val="22"/>
              </w:rPr>
              <w:t>0:No prior therapy, 1:PR, 2:PD, 3:SD, 4:Not evaluated)</w:t>
            </w:r>
          </w:p>
        </w:tc>
        <w:tc>
          <w:tcPr>
            <w:tcW w:w="379" w:type="pct"/>
            <w:tcBorders>
              <w:top w:val="single" w:sz="4" w:space="0" w:color="auto"/>
              <w:left w:val="nil"/>
              <w:bottom w:val="single" w:sz="4" w:space="0" w:color="auto"/>
              <w:right w:val="single" w:sz="4" w:space="0" w:color="auto"/>
            </w:tcBorders>
            <w:shd w:val="clear" w:color="auto" w:fill="auto"/>
            <w:vAlign w:val="center"/>
            <w:hideMark/>
          </w:tcPr>
          <w:p w14:paraId="4B8C5C7A" w14:textId="77777777" w:rsidR="006F6E58" w:rsidRPr="008D084A" w:rsidRDefault="006F6E58" w:rsidP="006F6E58">
            <w:pPr>
              <w:widowControl/>
              <w:jc w:val="center"/>
              <w:rPr>
                <w:rFonts w:ascii="Times New Roman" w:eastAsia="等线" w:hAnsi="Times New Roman" w:cs="Times New Roman"/>
                <w:kern w:val="0"/>
                <w:sz w:val="22"/>
              </w:rPr>
            </w:pPr>
            <w:r w:rsidRPr="008D084A">
              <w:rPr>
                <w:rFonts w:ascii="Times New Roman" w:eastAsia="等线" w:hAnsi="Times New Roman" w:cs="Times New Roman"/>
                <w:kern w:val="0"/>
                <w:sz w:val="22"/>
              </w:rPr>
              <w:t>Source (1:CT-PLB</w:t>
            </w:r>
            <w:r w:rsidRPr="008D084A">
              <w:rPr>
                <w:rFonts w:ascii="Times New Roman" w:eastAsia="等线" w:hAnsi="Times New Roman" w:cs="Times New Roman"/>
                <w:kern w:val="0"/>
                <w:sz w:val="22"/>
              </w:rPr>
              <w:t>，</w:t>
            </w:r>
            <w:r w:rsidRPr="008D084A">
              <w:rPr>
                <w:rFonts w:ascii="Times New Roman" w:eastAsia="等线" w:hAnsi="Times New Roman" w:cs="Times New Roman"/>
                <w:kern w:val="0"/>
                <w:sz w:val="22"/>
              </w:rPr>
              <w:t>2:LNB</w:t>
            </w:r>
            <w:r w:rsidRPr="008D084A">
              <w:rPr>
                <w:rFonts w:ascii="Times New Roman" w:eastAsia="等线" w:hAnsi="Times New Roman" w:cs="Times New Roman"/>
                <w:kern w:val="0"/>
                <w:sz w:val="22"/>
              </w:rPr>
              <w:t>，</w:t>
            </w:r>
            <w:r w:rsidRPr="008D084A">
              <w:rPr>
                <w:rFonts w:ascii="Times New Roman" w:eastAsia="等线" w:hAnsi="Times New Roman" w:cs="Times New Roman"/>
                <w:kern w:val="0"/>
                <w:sz w:val="22"/>
              </w:rPr>
              <w:t>3:thoracentesis)</w:t>
            </w:r>
          </w:p>
        </w:tc>
        <w:tc>
          <w:tcPr>
            <w:tcW w:w="259" w:type="pct"/>
            <w:tcBorders>
              <w:top w:val="single" w:sz="4" w:space="0" w:color="auto"/>
              <w:left w:val="nil"/>
              <w:bottom w:val="single" w:sz="4" w:space="0" w:color="auto"/>
              <w:right w:val="single" w:sz="4" w:space="0" w:color="auto"/>
            </w:tcBorders>
            <w:shd w:val="clear" w:color="auto" w:fill="auto"/>
            <w:vAlign w:val="center"/>
            <w:hideMark/>
          </w:tcPr>
          <w:p w14:paraId="62C492E1" w14:textId="77777777" w:rsidR="006F6E58" w:rsidRPr="008D084A" w:rsidRDefault="006F6E58" w:rsidP="006F6E58">
            <w:pPr>
              <w:widowControl/>
              <w:jc w:val="center"/>
              <w:rPr>
                <w:rFonts w:ascii="Times New Roman" w:eastAsia="等线" w:hAnsi="Times New Roman" w:cs="Times New Roman"/>
                <w:kern w:val="0"/>
                <w:sz w:val="22"/>
              </w:rPr>
            </w:pPr>
            <w:r w:rsidRPr="008D084A">
              <w:rPr>
                <w:rFonts w:ascii="Times New Roman" w:eastAsia="等线" w:hAnsi="Times New Roman" w:cs="Times New Roman"/>
                <w:kern w:val="0"/>
                <w:sz w:val="22"/>
              </w:rPr>
              <w:t>Matching of driver genes between PDX models and parental tumors (</w:t>
            </w:r>
            <w:proofErr w:type="gramStart"/>
            <w:r w:rsidRPr="008D084A">
              <w:rPr>
                <w:rFonts w:ascii="Times New Roman" w:eastAsia="等线" w:hAnsi="Times New Roman" w:cs="Times New Roman"/>
                <w:kern w:val="0"/>
                <w:sz w:val="22"/>
              </w:rPr>
              <w:t>0:No</w:t>
            </w:r>
            <w:proofErr w:type="gramEnd"/>
            <w:r w:rsidRPr="008D084A">
              <w:rPr>
                <w:rFonts w:ascii="Times New Roman" w:eastAsia="等线" w:hAnsi="Times New Roman" w:cs="Times New Roman"/>
                <w:kern w:val="0"/>
                <w:sz w:val="22"/>
              </w:rPr>
              <w:t>, 1:Yes)</w:t>
            </w:r>
          </w:p>
        </w:tc>
      </w:tr>
      <w:tr w:rsidR="006F6E58" w:rsidRPr="006F6E58" w14:paraId="6B226F8F" w14:textId="77777777" w:rsidTr="006F6E58">
        <w:trPr>
          <w:trHeight w:val="280"/>
        </w:trPr>
        <w:tc>
          <w:tcPr>
            <w:tcW w:w="367" w:type="pct"/>
            <w:tcBorders>
              <w:top w:val="nil"/>
              <w:left w:val="single" w:sz="4" w:space="0" w:color="auto"/>
              <w:bottom w:val="single" w:sz="4" w:space="0" w:color="auto"/>
              <w:right w:val="single" w:sz="4" w:space="0" w:color="auto"/>
            </w:tcBorders>
            <w:shd w:val="clear" w:color="auto" w:fill="auto"/>
            <w:noWrap/>
            <w:vAlign w:val="center"/>
            <w:hideMark/>
          </w:tcPr>
          <w:p w14:paraId="00077F2E"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c>
          <w:tcPr>
            <w:tcW w:w="208" w:type="pct"/>
            <w:tcBorders>
              <w:top w:val="nil"/>
              <w:left w:val="nil"/>
              <w:bottom w:val="single" w:sz="4" w:space="0" w:color="auto"/>
              <w:right w:val="single" w:sz="4" w:space="0" w:color="auto"/>
            </w:tcBorders>
            <w:shd w:val="clear" w:color="auto" w:fill="auto"/>
            <w:noWrap/>
            <w:vAlign w:val="center"/>
            <w:hideMark/>
          </w:tcPr>
          <w:p w14:paraId="3AA6C72D"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57</w:t>
            </w:r>
          </w:p>
        </w:tc>
        <w:tc>
          <w:tcPr>
            <w:tcW w:w="272" w:type="pct"/>
            <w:tcBorders>
              <w:top w:val="nil"/>
              <w:left w:val="nil"/>
              <w:bottom w:val="single" w:sz="4" w:space="0" w:color="auto"/>
              <w:right w:val="single" w:sz="4" w:space="0" w:color="auto"/>
            </w:tcBorders>
            <w:shd w:val="clear" w:color="auto" w:fill="auto"/>
            <w:noWrap/>
            <w:vAlign w:val="center"/>
            <w:hideMark/>
          </w:tcPr>
          <w:p w14:paraId="2B33DD6C"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c>
          <w:tcPr>
            <w:tcW w:w="252" w:type="pct"/>
            <w:tcBorders>
              <w:top w:val="nil"/>
              <w:left w:val="nil"/>
              <w:bottom w:val="single" w:sz="4" w:space="0" w:color="auto"/>
              <w:right w:val="single" w:sz="4" w:space="0" w:color="auto"/>
            </w:tcBorders>
            <w:shd w:val="clear" w:color="auto" w:fill="auto"/>
            <w:noWrap/>
            <w:vAlign w:val="center"/>
            <w:hideMark/>
          </w:tcPr>
          <w:p w14:paraId="7FC231B3"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c>
          <w:tcPr>
            <w:tcW w:w="270" w:type="pct"/>
            <w:tcBorders>
              <w:top w:val="nil"/>
              <w:left w:val="nil"/>
              <w:bottom w:val="single" w:sz="4" w:space="0" w:color="auto"/>
              <w:right w:val="single" w:sz="4" w:space="0" w:color="auto"/>
            </w:tcBorders>
            <w:shd w:val="clear" w:color="auto" w:fill="auto"/>
            <w:noWrap/>
            <w:vAlign w:val="center"/>
            <w:hideMark/>
          </w:tcPr>
          <w:p w14:paraId="57F9AC71"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2</w:t>
            </w:r>
          </w:p>
        </w:tc>
        <w:tc>
          <w:tcPr>
            <w:tcW w:w="232" w:type="pct"/>
            <w:tcBorders>
              <w:top w:val="nil"/>
              <w:left w:val="nil"/>
              <w:bottom w:val="single" w:sz="4" w:space="0" w:color="auto"/>
              <w:right w:val="single" w:sz="4" w:space="0" w:color="auto"/>
            </w:tcBorders>
            <w:shd w:val="clear" w:color="auto" w:fill="auto"/>
            <w:noWrap/>
            <w:vAlign w:val="center"/>
            <w:hideMark/>
          </w:tcPr>
          <w:p w14:paraId="2059542D"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4</w:t>
            </w:r>
          </w:p>
        </w:tc>
        <w:tc>
          <w:tcPr>
            <w:tcW w:w="242" w:type="pct"/>
            <w:tcBorders>
              <w:top w:val="nil"/>
              <w:left w:val="nil"/>
              <w:bottom w:val="single" w:sz="4" w:space="0" w:color="auto"/>
              <w:right w:val="single" w:sz="4" w:space="0" w:color="auto"/>
            </w:tcBorders>
            <w:shd w:val="clear" w:color="auto" w:fill="auto"/>
            <w:noWrap/>
            <w:vAlign w:val="center"/>
            <w:hideMark/>
          </w:tcPr>
          <w:p w14:paraId="1DFF161F"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3</w:t>
            </w:r>
          </w:p>
        </w:tc>
        <w:tc>
          <w:tcPr>
            <w:tcW w:w="248" w:type="pct"/>
            <w:tcBorders>
              <w:top w:val="nil"/>
              <w:left w:val="nil"/>
              <w:bottom w:val="single" w:sz="4" w:space="0" w:color="auto"/>
              <w:right w:val="single" w:sz="4" w:space="0" w:color="auto"/>
            </w:tcBorders>
            <w:shd w:val="clear" w:color="auto" w:fill="auto"/>
            <w:noWrap/>
            <w:vAlign w:val="center"/>
            <w:hideMark/>
          </w:tcPr>
          <w:p w14:paraId="5E005995"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c>
          <w:tcPr>
            <w:tcW w:w="195" w:type="pct"/>
            <w:tcBorders>
              <w:top w:val="nil"/>
              <w:left w:val="nil"/>
              <w:bottom w:val="single" w:sz="4" w:space="0" w:color="auto"/>
              <w:right w:val="single" w:sz="4" w:space="0" w:color="auto"/>
            </w:tcBorders>
            <w:shd w:val="clear" w:color="auto" w:fill="auto"/>
            <w:noWrap/>
            <w:vAlign w:val="center"/>
            <w:hideMark/>
          </w:tcPr>
          <w:p w14:paraId="4E799D6B"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4</w:t>
            </w:r>
          </w:p>
        </w:tc>
        <w:tc>
          <w:tcPr>
            <w:tcW w:w="246" w:type="pct"/>
            <w:tcBorders>
              <w:top w:val="nil"/>
              <w:left w:val="nil"/>
              <w:bottom w:val="single" w:sz="4" w:space="0" w:color="auto"/>
              <w:right w:val="single" w:sz="4" w:space="0" w:color="auto"/>
            </w:tcBorders>
            <w:shd w:val="clear" w:color="auto" w:fill="auto"/>
            <w:noWrap/>
            <w:vAlign w:val="center"/>
            <w:hideMark/>
          </w:tcPr>
          <w:p w14:paraId="2A98E81D"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0</w:t>
            </w:r>
          </w:p>
        </w:tc>
        <w:tc>
          <w:tcPr>
            <w:tcW w:w="275" w:type="pct"/>
            <w:tcBorders>
              <w:top w:val="nil"/>
              <w:left w:val="nil"/>
              <w:bottom w:val="single" w:sz="4" w:space="0" w:color="auto"/>
              <w:right w:val="single" w:sz="4" w:space="0" w:color="auto"/>
            </w:tcBorders>
            <w:shd w:val="clear" w:color="auto" w:fill="auto"/>
            <w:noWrap/>
            <w:vAlign w:val="center"/>
            <w:hideMark/>
          </w:tcPr>
          <w:p w14:paraId="470D7CFF"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3</w:t>
            </w:r>
          </w:p>
        </w:tc>
        <w:tc>
          <w:tcPr>
            <w:tcW w:w="339" w:type="pct"/>
            <w:tcBorders>
              <w:top w:val="nil"/>
              <w:left w:val="nil"/>
              <w:bottom w:val="single" w:sz="4" w:space="0" w:color="auto"/>
              <w:right w:val="single" w:sz="4" w:space="0" w:color="auto"/>
            </w:tcBorders>
            <w:shd w:val="clear" w:color="auto" w:fill="auto"/>
            <w:noWrap/>
            <w:vAlign w:val="center"/>
            <w:hideMark/>
          </w:tcPr>
          <w:p w14:paraId="6B812205"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c>
          <w:tcPr>
            <w:tcW w:w="356" w:type="pct"/>
            <w:tcBorders>
              <w:top w:val="nil"/>
              <w:left w:val="nil"/>
              <w:bottom w:val="single" w:sz="4" w:space="0" w:color="auto"/>
              <w:right w:val="single" w:sz="4" w:space="0" w:color="auto"/>
            </w:tcBorders>
            <w:shd w:val="clear" w:color="auto" w:fill="auto"/>
            <w:noWrap/>
            <w:vAlign w:val="center"/>
            <w:hideMark/>
          </w:tcPr>
          <w:p w14:paraId="5402FC6C"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c>
          <w:tcPr>
            <w:tcW w:w="356" w:type="pct"/>
            <w:tcBorders>
              <w:top w:val="nil"/>
              <w:left w:val="nil"/>
              <w:bottom w:val="single" w:sz="4" w:space="0" w:color="auto"/>
              <w:right w:val="single" w:sz="4" w:space="0" w:color="auto"/>
            </w:tcBorders>
            <w:shd w:val="clear" w:color="auto" w:fill="auto"/>
            <w:noWrap/>
            <w:vAlign w:val="center"/>
            <w:hideMark/>
          </w:tcPr>
          <w:p w14:paraId="119A9693"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4</w:t>
            </w:r>
          </w:p>
        </w:tc>
        <w:tc>
          <w:tcPr>
            <w:tcW w:w="224" w:type="pct"/>
            <w:tcBorders>
              <w:top w:val="nil"/>
              <w:left w:val="nil"/>
              <w:bottom w:val="single" w:sz="4" w:space="0" w:color="auto"/>
              <w:right w:val="single" w:sz="4" w:space="0" w:color="auto"/>
            </w:tcBorders>
            <w:shd w:val="clear" w:color="auto" w:fill="auto"/>
            <w:noWrap/>
            <w:vAlign w:val="center"/>
            <w:hideMark/>
          </w:tcPr>
          <w:p w14:paraId="728F48FC"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0</w:t>
            </w:r>
          </w:p>
        </w:tc>
        <w:tc>
          <w:tcPr>
            <w:tcW w:w="278" w:type="pct"/>
            <w:tcBorders>
              <w:top w:val="nil"/>
              <w:left w:val="nil"/>
              <w:bottom w:val="single" w:sz="4" w:space="0" w:color="auto"/>
              <w:right w:val="single" w:sz="4" w:space="0" w:color="auto"/>
            </w:tcBorders>
            <w:shd w:val="clear" w:color="auto" w:fill="auto"/>
            <w:noWrap/>
            <w:vAlign w:val="center"/>
            <w:hideMark/>
          </w:tcPr>
          <w:p w14:paraId="7DEFE59A"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4</w:t>
            </w:r>
          </w:p>
        </w:tc>
        <w:tc>
          <w:tcPr>
            <w:tcW w:w="379" w:type="pct"/>
            <w:tcBorders>
              <w:top w:val="nil"/>
              <w:left w:val="nil"/>
              <w:bottom w:val="single" w:sz="4" w:space="0" w:color="auto"/>
              <w:right w:val="single" w:sz="4" w:space="0" w:color="auto"/>
            </w:tcBorders>
            <w:shd w:val="clear" w:color="auto" w:fill="auto"/>
            <w:noWrap/>
            <w:vAlign w:val="center"/>
            <w:hideMark/>
          </w:tcPr>
          <w:p w14:paraId="77484119"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c>
          <w:tcPr>
            <w:tcW w:w="259" w:type="pct"/>
            <w:tcBorders>
              <w:top w:val="nil"/>
              <w:left w:val="nil"/>
              <w:bottom w:val="single" w:sz="4" w:space="0" w:color="auto"/>
              <w:right w:val="single" w:sz="4" w:space="0" w:color="auto"/>
            </w:tcBorders>
            <w:shd w:val="clear" w:color="auto" w:fill="auto"/>
            <w:noWrap/>
            <w:vAlign w:val="center"/>
            <w:hideMark/>
          </w:tcPr>
          <w:p w14:paraId="29F65B89"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r>
      <w:tr w:rsidR="006F6E58" w:rsidRPr="006F6E58" w14:paraId="31618C7B" w14:textId="77777777" w:rsidTr="006F6E58">
        <w:trPr>
          <w:trHeight w:val="280"/>
        </w:trPr>
        <w:tc>
          <w:tcPr>
            <w:tcW w:w="367" w:type="pct"/>
            <w:tcBorders>
              <w:top w:val="nil"/>
              <w:left w:val="single" w:sz="4" w:space="0" w:color="auto"/>
              <w:bottom w:val="single" w:sz="4" w:space="0" w:color="auto"/>
              <w:right w:val="single" w:sz="4" w:space="0" w:color="auto"/>
            </w:tcBorders>
            <w:shd w:val="clear" w:color="auto" w:fill="auto"/>
            <w:noWrap/>
            <w:vAlign w:val="center"/>
            <w:hideMark/>
          </w:tcPr>
          <w:p w14:paraId="231EA428"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c>
          <w:tcPr>
            <w:tcW w:w="208" w:type="pct"/>
            <w:tcBorders>
              <w:top w:val="nil"/>
              <w:left w:val="nil"/>
              <w:bottom w:val="single" w:sz="4" w:space="0" w:color="auto"/>
              <w:right w:val="single" w:sz="4" w:space="0" w:color="auto"/>
            </w:tcBorders>
            <w:shd w:val="clear" w:color="auto" w:fill="auto"/>
            <w:noWrap/>
            <w:vAlign w:val="center"/>
            <w:hideMark/>
          </w:tcPr>
          <w:p w14:paraId="698C58E3"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51</w:t>
            </w:r>
          </w:p>
        </w:tc>
        <w:tc>
          <w:tcPr>
            <w:tcW w:w="272" w:type="pct"/>
            <w:tcBorders>
              <w:top w:val="nil"/>
              <w:left w:val="nil"/>
              <w:bottom w:val="single" w:sz="4" w:space="0" w:color="auto"/>
              <w:right w:val="single" w:sz="4" w:space="0" w:color="auto"/>
            </w:tcBorders>
            <w:shd w:val="clear" w:color="auto" w:fill="auto"/>
            <w:noWrap/>
            <w:vAlign w:val="center"/>
            <w:hideMark/>
          </w:tcPr>
          <w:p w14:paraId="483AEBCF"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2</w:t>
            </w:r>
          </w:p>
        </w:tc>
        <w:tc>
          <w:tcPr>
            <w:tcW w:w="252" w:type="pct"/>
            <w:tcBorders>
              <w:top w:val="nil"/>
              <w:left w:val="nil"/>
              <w:bottom w:val="single" w:sz="4" w:space="0" w:color="auto"/>
              <w:right w:val="single" w:sz="4" w:space="0" w:color="auto"/>
            </w:tcBorders>
            <w:shd w:val="clear" w:color="auto" w:fill="auto"/>
            <w:noWrap/>
            <w:vAlign w:val="center"/>
            <w:hideMark/>
          </w:tcPr>
          <w:p w14:paraId="17753AE5"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c>
          <w:tcPr>
            <w:tcW w:w="270" w:type="pct"/>
            <w:tcBorders>
              <w:top w:val="nil"/>
              <w:left w:val="nil"/>
              <w:bottom w:val="single" w:sz="4" w:space="0" w:color="auto"/>
              <w:right w:val="single" w:sz="4" w:space="0" w:color="auto"/>
            </w:tcBorders>
            <w:shd w:val="clear" w:color="auto" w:fill="auto"/>
            <w:noWrap/>
            <w:vAlign w:val="center"/>
            <w:hideMark/>
          </w:tcPr>
          <w:p w14:paraId="07611CBD"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c>
          <w:tcPr>
            <w:tcW w:w="232" w:type="pct"/>
            <w:tcBorders>
              <w:top w:val="nil"/>
              <w:left w:val="nil"/>
              <w:bottom w:val="single" w:sz="4" w:space="0" w:color="auto"/>
              <w:right w:val="single" w:sz="4" w:space="0" w:color="auto"/>
            </w:tcBorders>
            <w:shd w:val="clear" w:color="auto" w:fill="auto"/>
            <w:noWrap/>
            <w:vAlign w:val="center"/>
            <w:hideMark/>
          </w:tcPr>
          <w:p w14:paraId="33984552"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4</w:t>
            </w:r>
          </w:p>
        </w:tc>
        <w:tc>
          <w:tcPr>
            <w:tcW w:w="242" w:type="pct"/>
            <w:tcBorders>
              <w:top w:val="nil"/>
              <w:left w:val="nil"/>
              <w:bottom w:val="single" w:sz="4" w:space="0" w:color="auto"/>
              <w:right w:val="single" w:sz="4" w:space="0" w:color="auto"/>
            </w:tcBorders>
            <w:shd w:val="clear" w:color="auto" w:fill="auto"/>
            <w:noWrap/>
            <w:vAlign w:val="center"/>
            <w:hideMark/>
          </w:tcPr>
          <w:p w14:paraId="73A81947"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3</w:t>
            </w:r>
          </w:p>
        </w:tc>
        <w:tc>
          <w:tcPr>
            <w:tcW w:w="248" w:type="pct"/>
            <w:tcBorders>
              <w:top w:val="nil"/>
              <w:left w:val="nil"/>
              <w:bottom w:val="single" w:sz="4" w:space="0" w:color="auto"/>
              <w:right w:val="single" w:sz="4" w:space="0" w:color="auto"/>
            </w:tcBorders>
            <w:shd w:val="clear" w:color="auto" w:fill="auto"/>
            <w:noWrap/>
            <w:vAlign w:val="center"/>
            <w:hideMark/>
          </w:tcPr>
          <w:p w14:paraId="12DEA55E"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c>
          <w:tcPr>
            <w:tcW w:w="195" w:type="pct"/>
            <w:tcBorders>
              <w:top w:val="nil"/>
              <w:left w:val="nil"/>
              <w:bottom w:val="single" w:sz="4" w:space="0" w:color="auto"/>
              <w:right w:val="single" w:sz="4" w:space="0" w:color="auto"/>
            </w:tcBorders>
            <w:shd w:val="clear" w:color="auto" w:fill="auto"/>
            <w:noWrap/>
            <w:vAlign w:val="center"/>
            <w:hideMark/>
          </w:tcPr>
          <w:p w14:paraId="027AC245"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4</w:t>
            </w:r>
          </w:p>
        </w:tc>
        <w:tc>
          <w:tcPr>
            <w:tcW w:w="246" w:type="pct"/>
            <w:tcBorders>
              <w:top w:val="nil"/>
              <w:left w:val="nil"/>
              <w:bottom w:val="single" w:sz="4" w:space="0" w:color="auto"/>
              <w:right w:val="single" w:sz="4" w:space="0" w:color="auto"/>
            </w:tcBorders>
            <w:shd w:val="clear" w:color="auto" w:fill="auto"/>
            <w:noWrap/>
            <w:vAlign w:val="center"/>
            <w:hideMark/>
          </w:tcPr>
          <w:p w14:paraId="3A7B909B"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0</w:t>
            </w:r>
          </w:p>
        </w:tc>
        <w:tc>
          <w:tcPr>
            <w:tcW w:w="275" w:type="pct"/>
            <w:tcBorders>
              <w:top w:val="nil"/>
              <w:left w:val="nil"/>
              <w:bottom w:val="single" w:sz="4" w:space="0" w:color="auto"/>
              <w:right w:val="single" w:sz="4" w:space="0" w:color="auto"/>
            </w:tcBorders>
            <w:shd w:val="clear" w:color="auto" w:fill="auto"/>
            <w:noWrap/>
            <w:vAlign w:val="center"/>
            <w:hideMark/>
          </w:tcPr>
          <w:p w14:paraId="3167655A"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2</w:t>
            </w:r>
          </w:p>
        </w:tc>
        <w:tc>
          <w:tcPr>
            <w:tcW w:w="339" w:type="pct"/>
            <w:tcBorders>
              <w:top w:val="nil"/>
              <w:left w:val="nil"/>
              <w:bottom w:val="single" w:sz="4" w:space="0" w:color="auto"/>
              <w:right w:val="single" w:sz="4" w:space="0" w:color="auto"/>
            </w:tcBorders>
            <w:shd w:val="clear" w:color="auto" w:fill="auto"/>
            <w:noWrap/>
            <w:vAlign w:val="center"/>
            <w:hideMark/>
          </w:tcPr>
          <w:p w14:paraId="66A7EC69"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c>
          <w:tcPr>
            <w:tcW w:w="356" w:type="pct"/>
            <w:tcBorders>
              <w:top w:val="nil"/>
              <w:left w:val="nil"/>
              <w:bottom w:val="single" w:sz="4" w:space="0" w:color="auto"/>
              <w:right w:val="single" w:sz="4" w:space="0" w:color="auto"/>
            </w:tcBorders>
            <w:shd w:val="clear" w:color="auto" w:fill="auto"/>
            <w:noWrap/>
            <w:vAlign w:val="center"/>
            <w:hideMark/>
          </w:tcPr>
          <w:p w14:paraId="53255342"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0</w:t>
            </w:r>
          </w:p>
        </w:tc>
        <w:tc>
          <w:tcPr>
            <w:tcW w:w="356" w:type="pct"/>
            <w:tcBorders>
              <w:top w:val="nil"/>
              <w:left w:val="nil"/>
              <w:bottom w:val="single" w:sz="4" w:space="0" w:color="auto"/>
              <w:right w:val="single" w:sz="4" w:space="0" w:color="auto"/>
            </w:tcBorders>
            <w:shd w:val="clear" w:color="auto" w:fill="auto"/>
            <w:noWrap/>
            <w:vAlign w:val="center"/>
            <w:hideMark/>
          </w:tcPr>
          <w:p w14:paraId="59F7E005"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6</w:t>
            </w:r>
          </w:p>
        </w:tc>
        <w:tc>
          <w:tcPr>
            <w:tcW w:w="224" w:type="pct"/>
            <w:tcBorders>
              <w:top w:val="nil"/>
              <w:left w:val="nil"/>
              <w:bottom w:val="single" w:sz="4" w:space="0" w:color="auto"/>
              <w:right w:val="single" w:sz="4" w:space="0" w:color="auto"/>
            </w:tcBorders>
            <w:shd w:val="clear" w:color="auto" w:fill="auto"/>
            <w:noWrap/>
            <w:vAlign w:val="center"/>
            <w:hideMark/>
          </w:tcPr>
          <w:p w14:paraId="1559FFE1"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0</w:t>
            </w:r>
          </w:p>
        </w:tc>
        <w:tc>
          <w:tcPr>
            <w:tcW w:w="278" w:type="pct"/>
            <w:tcBorders>
              <w:top w:val="nil"/>
              <w:left w:val="nil"/>
              <w:bottom w:val="single" w:sz="4" w:space="0" w:color="auto"/>
              <w:right w:val="single" w:sz="4" w:space="0" w:color="auto"/>
            </w:tcBorders>
            <w:shd w:val="clear" w:color="auto" w:fill="auto"/>
            <w:noWrap/>
            <w:vAlign w:val="center"/>
            <w:hideMark/>
          </w:tcPr>
          <w:p w14:paraId="38BA08F8"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4</w:t>
            </w:r>
          </w:p>
        </w:tc>
        <w:tc>
          <w:tcPr>
            <w:tcW w:w="379" w:type="pct"/>
            <w:tcBorders>
              <w:top w:val="nil"/>
              <w:left w:val="nil"/>
              <w:bottom w:val="single" w:sz="4" w:space="0" w:color="auto"/>
              <w:right w:val="single" w:sz="4" w:space="0" w:color="auto"/>
            </w:tcBorders>
            <w:shd w:val="clear" w:color="auto" w:fill="auto"/>
            <w:noWrap/>
            <w:vAlign w:val="center"/>
            <w:hideMark/>
          </w:tcPr>
          <w:p w14:paraId="53F6EEB4"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c>
          <w:tcPr>
            <w:tcW w:w="259" w:type="pct"/>
            <w:tcBorders>
              <w:top w:val="nil"/>
              <w:left w:val="nil"/>
              <w:bottom w:val="single" w:sz="4" w:space="0" w:color="auto"/>
              <w:right w:val="single" w:sz="4" w:space="0" w:color="auto"/>
            </w:tcBorders>
            <w:shd w:val="clear" w:color="auto" w:fill="auto"/>
            <w:noWrap/>
            <w:vAlign w:val="center"/>
            <w:hideMark/>
          </w:tcPr>
          <w:p w14:paraId="43305CB6"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r>
      <w:tr w:rsidR="006F6E58" w:rsidRPr="006F6E58" w14:paraId="1F97A2D2" w14:textId="77777777" w:rsidTr="006F6E58">
        <w:trPr>
          <w:trHeight w:val="280"/>
        </w:trPr>
        <w:tc>
          <w:tcPr>
            <w:tcW w:w="367" w:type="pct"/>
            <w:tcBorders>
              <w:top w:val="nil"/>
              <w:left w:val="single" w:sz="4" w:space="0" w:color="auto"/>
              <w:bottom w:val="single" w:sz="4" w:space="0" w:color="auto"/>
              <w:right w:val="single" w:sz="4" w:space="0" w:color="auto"/>
            </w:tcBorders>
            <w:shd w:val="clear" w:color="auto" w:fill="auto"/>
            <w:noWrap/>
            <w:vAlign w:val="center"/>
            <w:hideMark/>
          </w:tcPr>
          <w:p w14:paraId="065726C6"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c>
          <w:tcPr>
            <w:tcW w:w="208" w:type="pct"/>
            <w:tcBorders>
              <w:top w:val="nil"/>
              <w:left w:val="nil"/>
              <w:bottom w:val="single" w:sz="4" w:space="0" w:color="auto"/>
              <w:right w:val="single" w:sz="4" w:space="0" w:color="auto"/>
            </w:tcBorders>
            <w:shd w:val="clear" w:color="auto" w:fill="auto"/>
            <w:noWrap/>
            <w:vAlign w:val="center"/>
            <w:hideMark/>
          </w:tcPr>
          <w:p w14:paraId="58773678"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71</w:t>
            </w:r>
          </w:p>
        </w:tc>
        <w:tc>
          <w:tcPr>
            <w:tcW w:w="272" w:type="pct"/>
            <w:tcBorders>
              <w:top w:val="nil"/>
              <w:left w:val="nil"/>
              <w:bottom w:val="single" w:sz="4" w:space="0" w:color="auto"/>
              <w:right w:val="single" w:sz="4" w:space="0" w:color="auto"/>
            </w:tcBorders>
            <w:shd w:val="clear" w:color="auto" w:fill="auto"/>
            <w:noWrap/>
            <w:vAlign w:val="center"/>
            <w:hideMark/>
          </w:tcPr>
          <w:p w14:paraId="707190CD"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2</w:t>
            </w:r>
          </w:p>
        </w:tc>
        <w:tc>
          <w:tcPr>
            <w:tcW w:w="252" w:type="pct"/>
            <w:tcBorders>
              <w:top w:val="nil"/>
              <w:left w:val="nil"/>
              <w:bottom w:val="single" w:sz="4" w:space="0" w:color="auto"/>
              <w:right w:val="single" w:sz="4" w:space="0" w:color="auto"/>
            </w:tcBorders>
            <w:shd w:val="clear" w:color="auto" w:fill="auto"/>
            <w:noWrap/>
            <w:vAlign w:val="center"/>
            <w:hideMark/>
          </w:tcPr>
          <w:p w14:paraId="4FCD084D"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c>
          <w:tcPr>
            <w:tcW w:w="270" w:type="pct"/>
            <w:tcBorders>
              <w:top w:val="nil"/>
              <w:left w:val="nil"/>
              <w:bottom w:val="single" w:sz="4" w:space="0" w:color="auto"/>
              <w:right w:val="single" w:sz="4" w:space="0" w:color="auto"/>
            </w:tcBorders>
            <w:shd w:val="clear" w:color="auto" w:fill="auto"/>
            <w:noWrap/>
            <w:vAlign w:val="center"/>
            <w:hideMark/>
          </w:tcPr>
          <w:p w14:paraId="07C44752"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2</w:t>
            </w:r>
          </w:p>
        </w:tc>
        <w:tc>
          <w:tcPr>
            <w:tcW w:w="232" w:type="pct"/>
            <w:tcBorders>
              <w:top w:val="nil"/>
              <w:left w:val="nil"/>
              <w:bottom w:val="single" w:sz="4" w:space="0" w:color="auto"/>
              <w:right w:val="single" w:sz="4" w:space="0" w:color="auto"/>
            </w:tcBorders>
            <w:shd w:val="clear" w:color="auto" w:fill="auto"/>
            <w:noWrap/>
            <w:vAlign w:val="center"/>
            <w:hideMark/>
          </w:tcPr>
          <w:p w14:paraId="0FF0C3FF"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4</w:t>
            </w:r>
          </w:p>
        </w:tc>
        <w:tc>
          <w:tcPr>
            <w:tcW w:w="242" w:type="pct"/>
            <w:tcBorders>
              <w:top w:val="nil"/>
              <w:left w:val="nil"/>
              <w:bottom w:val="single" w:sz="4" w:space="0" w:color="auto"/>
              <w:right w:val="single" w:sz="4" w:space="0" w:color="auto"/>
            </w:tcBorders>
            <w:shd w:val="clear" w:color="auto" w:fill="auto"/>
            <w:noWrap/>
            <w:vAlign w:val="center"/>
            <w:hideMark/>
          </w:tcPr>
          <w:p w14:paraId="229BD1C0"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2</w:t>
            </w:r>
          </w:p>
        </w:tc>
        <w:tc>
          <w:tcPr>
            <w:tcW w:w="248" w:type="pct"/>
            <w:tcBorders>
              <w:top w:val="nil"/>
              <w:left w:val="nil"/>
              <w:bottom w:val="single" w:sz="4" w:space="0" w:color="auto"/>
              <w:right w:val="single" w:sz="4" w:space="0" w:color="auto"/>
            </w:tcBorders>
            <w:shd w:val="clear" w:color="auto" w:fill="auto"/>
            <w:noWrap/>
            <w:vAlign w:val="center"/>
            <w:hideMark/>
          </w:tcPr>
          <w:p w14:paraId="4ECA6A7F"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c>
          <w:tcPr>
            <w:tcW w:w="195" w:type="pct"/>
            <w:tcBorders>
              <w:top w:val="nil"/>
              <w:left w:val="nil"/>
              <w:bottom w:val="single" w:sz="4" w:space="0" w:color="auto"/>
              <w:right w:val="single" w:sz="4" w:space="0" w:color="auto"/>
            </w:tcBorders>
            <w:shd w:val="clear" w:color="auto" w:fill="auto"/>
            <w:noWrap/>
            <w:vAlign w:val="center"/>
            <w:hideMark/>
          </w:tcPr>
          <w:p w14:paraId="4664695F"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4</w:t>
            </w:r>
          </w:p>
        </w:tc>
        <w:tc>
          <w:tcPr>
            <w:tcW w:w="246" w:type="pct"/>
            <w:tcBorders>
              <w:top w:val="nil"/>
              <w:left w:val="nil"/>
              <w:bottom w:val="single" w:sz="4" w:space="0" w:color="auto"/>
              <w:right w:val="single" w:sz="4" w:space="0" w:color="auto"/>
            </w:tcBorders>
            <w:shd w:val="clear" w:color="auto" w:fill="auto"/>
            <w:noWrap/>
            <w:vAlign w:val="center"/>
            <w:hideMark/>
          </w:tcPr>
          <w:p w14:paraId="152B362F"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0</w:t>
            </w:r>
          </w:p>
        </w:tc>
        <w:tc>
          <w:tcPr>
            <w:tcW w:w="275" w:type="pct"/>
            <w:tcBorders>
              <w:top w:val="nil"/>
              <w:left w:val="nil"/>
              <w:bottom w:val="single" w:sz="4" w:space="0" w:color="auto"/>
              <w:right w:val="single" w:sz="4" w:space="0" w:color="auto"/>
            </w:tcBorders>
            <w:shd w:val="clear" w:color="auto" w:fill="auto"/>
            <w:noWrap/>
            <w:vAlign w:val="center"/>
            <w:hideMark/>
          </w:tcPr>
          <w:p w14:paraId="35CA664B"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c>
          <w:tcPr>
            <w:tcW w:w="339" w:type="pct"/>
            <w:tcBorders>
              <w:top w:val="nil"/>
              <w:left w:val="nil"/>
              <w:bottom w:val="single" w:sz="4" w:space="0" w:color="auto"/>
              <w:right w:val="single" w:sz="4" w:space="0" w:color="auto"/>
            </w:tcBorders>
            <w:shd w:val="clear" w:color="auto" w:fill="auto"/>
            <w:noWrap/>
            <w:vAlign w:val="center"/>
            <w:hideMark/>
          </w:tcPr>
          <w:p w14:paraId="30C30E15"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c>
          <w:tcPr>
            <w:tcW w:w="356" w:type="pct"/>
            <w:tcBorders>
              <w:top w:val="nil"/>
              <w:left w:val="nil"/>
              <w:bottom w:val="single" w:sz="4" w:space="0" w:color="auto"/>
              <w:right w:val="single" w:sz="4" w:space="0" w:color="auto"/>
            </w:tcBorders>
            <w:shd w:val="clear" w:color="auto" w:fill="auto"/>
            <w:noWrap/>
            <w:vAlign w:val="center"/>
            <w:hideMark/>
          </w:tcPr>
          <w:p w14:paraId="4600165E"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0</w:t>
            </w:r>
          </w:p>
        </w:tc>
        <w:tc>
          <w:tcPr>
            <w:tcW w:w="356" w:type="pct"/>
            <w:tcBorders>
              <w:top w:val="nil"/>
              <w:left w:val="nil"/>
              <w:bottom w:val="single" w:sz="4" w:space="0" w:color="auto"/>
              <w:right w:val="single" w:sz="4" w:space="0" w:color="auto"/>
            </w:tcBorders>
            <w:shd w:val="clear" w:color="auto" w:fill="auto"/>
            <w:noWrap/>
            <w:vAlign w:val="center"/>
            <w:hideMark/>
          </w:tcPr>
          <w:p w14:paraId="0C66ECB8"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6</w:t>
            </w:r>
          </w:p>
        </w:tc>
        <w:tc>
          <w:tcPr>
            <w:tcW w:w="224" w:type="pct"/>
            <w:tcBorders>
              <w:top w:val="nil"/>
              <w:left w:val="nil"/>
              <w:bottom w:val="single" w:sz="4" w:space="0" w:color="auto"/>
              <w:right w:val="single" w:sz="4" w:space="0" w:color="auto"/>
            </w:tcBorders>
            <w:shd w:val="clear" w:color="auto" w:fill="auto"/>
            <w:noWrap/>
            <w:vAlign w:val="center"/>
            <w:hideMark/>
          </w:tcPr>
          <w:p w14:paraId="6393F6C7"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0</w:t>
            </w:r>
          </w:p>
        </w:tc>
        <w:tc>
          <w:tcPr>
            <w:tcW w:w="278" w:type="pct"/>
            <w:tcBorders>
              <w:top w:val="nil"/>
              <w:left w:val="nil"/>
              <w:bottom w:val="single" w:sz="4" w:space="0" w:color="auto"/>
              <w:right w:val="single" w:sz="4" w:space="0" w:color="auto"/>
            </w:tcBorders>
            <w:shd w:val="clear" w:color="auto" w:fill="auto"/>
            <w:noWrap/>
            <w:vAlign w:val="center"/>
            <w:hideMark/>
          </w:tcPr>
          <w:p w14:paraId="3E6F2961"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3</w:t>
            </w:r>
          </w:p>
        </w:tc>
        <w:tc>
          <w:tcPr>
            <w:tcW w:w="379" w:type="pct"/>
            <w:tcBorders>
              <w:top w:val="nil"/>
              <w:left w:val="nil"/>
              <w:bottom w:val="single" w:sz="4" w:space="0" w:color="auto"/>
              <w:right w:val="single" w:sz="4" w:space="0" w:color="auto"/>
            </w:tcBorders>
            <w:shd w:val="clear" w:color="auto" w:fill="auto"/>
            <w:noWrap/>
            <w:vAlign w:val="center"/>
            <w:hideMark/>
          </w:tcPr>
          <w:p w14:paraId="49933618"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c>
          <w:tcPr>
            <w:tcW w:w="259" w:type="pct"/>
            <w:tcBorders>
              <w:top w:val="nil"/>
              <w:left w:val="nil"/>
              <w:bottom w:val="single" w:sz="4" w:space="0" w:color="auto"/>
              <w:right w:val="single" w:sz="4" w:space="0" w:color="auto"/>
            </w:tcBorders>
            <w:shd w:val="clear" w:color="auto" w:fill="auto"/>
            <w:noWrap/>
            <w:vAlign w:val="center"/>
            <w:hideMark/>
          </w:tcPr>
          <w:p w14:paraId="2F8F17FA"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r>
      <w:tr w:rsidR="006F6E58" w:rsidRPr="006F6E58" w14:paraId="5D52721B" w14:textId="77777777" w:rsidTr="006F6E58">
        <w:trPr>
          <w:trHeight w:val="280"/>
        </w:trPr>
        <w:tc>
          <w:tcPr>
            <w:tcW w:w="367" w:type="pct"/>
            <w:tcBorders>
              <w:top w:val="nil"/>
              <w:left w:val="single" w:sz="4" w:space="0" w:color="auto"/>
              <w:bottom w:val="single" w:sz="4" w:space="0" w:color="auto"/>
              <w:right w:val="single" w:sz="4" w:space="0" w:color="auto"/>
            </w:tcBorders>
            <w:shd w:val="clear" w:color="auto" w:fill="auto"/>
            <w:noWrap/>
            <w:vAlign w:val="center"/>
            <w:hideMark/>
          </w:tcPr>
          <w:p w14:paraId="174E1354"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0</w:t>
            </w:r>
          </w:p>
        </w:tc>
        <w:tc>
          <w:tcPr>
            <w:tcW w:w="208" w:type="pct"/>
            <w:tcBorders>
              <w:top w:val="nil"/>
              <w:left w:val="nil"/>
              <w:bottom w:val="single" w:sz="4" w:space="0" w:color="auto"/>
              <w:right w:val="single" w:sz="4" w:space="0" w:color="auto"/>
            </w:tcBorders>
            <w:shd w:val="clear" w:color="auto" w:fill="auto"/>
            <w:noWrap/>
            <w:vAlign w:val="center"/>
            <w:hideMark/>
          </w:tcPr>
          <w:p w14:paraId="29484A78"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74</w:t>
            </w:r>
          </w:p>
        </w:tc>
        <w:tc>
          <w:tcPr>
            <w:tcW w:w="272" w:type="pct"/>
            <w:tcBorders>
              <w:top w:val="nil"/>
              <w:left w:val="nil"/>
              <w:bottom w:val="single" w:sz="4" w:space="0" w:color="auto"/>
              <w:right w:val="single" w:sz="4" w:space="0" w:color="auto"/>
            </w:tcBorders>
            <w:shd w:val="clear" w:color="auto" w:fill="auto"/>
            <w:noWrap/>
            <w:vAlign w:val="center"/>
            <w:hideMark/>
          </w:tcPr>
          <w:p w14:paraId="555DA5F9"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c>
          <w:tcPr>
            <w:tcW w:w="252" w:type="pct"/>
            <w:tcBorders>
              <w:top w:val="nil"/>
              <w:left w:val="nil"/>
              <w:bottom w:val="single" w:sz="4" w:space="0" w:color="auto"/>
              <w:right w:val="single" w:sz="4" w:space="0" w:color="auto"/>
            </w:tcBorders>
            <w:shd w:val="clear" w:color="auto" w:fill="auto"/>
            <w:noWrap/>
            <w:vAlign w:val="center"/>
            <w:hideMark/>
          </w:tcPr>
          <w:p w14:paraId="04B52D22"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c>
          <w:tcPr>
            <w:tcW w:w="270" w:type="pct"/>
            <w:tcBorders>
              <w:top w:val="nil"/>
              <w:left w:val="nil"/>
              <w:bottom w:val="single" w:sz="4" w:space="0" w:color="auto"/>
              <w:right w:val="single" w:sz="4" w:space="0" w:color="auto"/>
            </w:tcBorders>
            <w:shd w:val="clear" w:color="auto" w:fill="auto"/>
            <w:noWrap/>
            <w:vAlign w:val="center"/>
            <w:hideMark/>
          </w:tcPr>
          <w:p w14:paraId="35912581"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c>
          <w:tcPr>
            <w:tcW w:w="232" w:type="pct"/>
            <w:tcBorders>
              <w:top w:val="nil"/>
              <w:left w:val="nil"/>
              <w:bottom w:val="single" w:sz="4" w:space="0" w:color="auto"/>
              <w:right w:val="single" w:sz="4" w:space="0" w:color="auto"/>
            </w:tcBorders>
            <w:shd w:val="clear" w:color="auto" w:fill="auto"/>
            <w:noWrap/>
            <w:vAlign w:val="center"/>
            <w:hideMark/>
          </w:tcPr>
          <w:p w14:paraId="1C588987"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4</w:t>
            </w:r>
          </w:p>
        </w:tc>
        <w:tc>
          <w:tcPr>
            <w:tcW w:w="242" w:type="pct"/>
            <w:tcBorders>
              <w:top w:val="nil"/>
              <w:left w:val="nil"/>
              <w:bottom w:val="single" w:sz="4" w:space="0" w:color="auto"/>
              <w:right w:val="single" w:sz="4" w:space="0" w:color="auto"/>
            </w:tcBorders>
            <w:shd w:val="clear" w:color="auto" w:fill="auto"/>
            <w:noWrap/>
            <w:vAlign w:val="center"/>
            <w:hideMark/>
          </w:tcPr>
          <w:p w14:paraId="0BA0B459"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3</w:t>
            </w:r>
          </w:p>
        </w:tc>
        <w:tc>
          <w:tcPr>
            <w:tcW w:w="248" w:type="pct"/>
            <w:tcBorders>
              <w:top w:val="nil"/>
              <w:left w:val="nil"/>
              <w:bottom w:val="single" w:sz="4" w:space="0" w:color="auto"/>
              <w:right w:val="single" w:sz="4" w:space="0" w:color="auto"/>
            </w:tcBorders>
            <w:shd w:val="clear" w:color="auto" w:fill="auto"/>
            <w:noWrap/>
            <w:vAlign w:val="center"/>
            <w:hideMark/>
          </w:tcPr>
          <w:p w14:paraId="2F336591"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c>
          <w:tcPr>
            <w:tcW w:w="195" w:type="pct"/>
            <w:tcBorders>
              <w:top w:val="nil"/>
              <w:left w:val="nil"/>
              <w:bottom w:val="single" w:sz="4" w:space="0" w:color="auto"/>
              <w:right w:val="single" w:sz="4" w:space="0" w:color="auto"/>
            </w:tcBorders>
            <w:shd w:val="clear" w:color="auto" w:fill="auto"/>
            <w:noWrap/>
            <w:vAlign w:val="center"/>
            <w:hideMark/>
          </w:tcPr>
          <w:p w14:paraId="61CC3E18"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4</w:t>
            </w:r>
          </w:p>
        </w:tc>
        <w:tc>
          <w:tcPr>
            <w:tcW w:w="246" w:type="pct"/>
            <w:tcBorders>
              <w:top w:val="nil"/>
              <w:left w:val="nil"/>
              <w:bottom w:val="single" w:sz="4" w:space="0" w:color="auto"/>
              <w:right w:val="single" w:sz="4" w:space="0" w:color="auto"/>
            </w:tcBorders>
            <w:shd w:val="clear" w:color="auto" w:fill="auto"/>
            <w:noWrap/>
            <w:vAlign w:val="center"/>
            <w:hideMark/>
          </w:tcPr>
          <w:p w14:paraId="7377176D"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0</w:t>
            </w:r>
          </w:p>
        </w:tc>
        <w:tc>
          <w:tcPr>
            <w:tcW w:w="275" w:type="pct"/>
            <w:tcBorders>
              <w:top w:val="nil"/>
              <w:left w:val="nil"/>
              <w:bottom w:val="single" w:sz="4" w:space="0" w:color="auto"/>
              <w:right w:val="single" w:sz="4" w:space="0" w:color="auto"/>
            </w:tcBorders>
            <w:shd w:val="clear" w:color="auto" w:fill="auto"/>
            <w:noWrap/>
            <w:vAlign w:val="center"/>
            <w:hideMark/>
          </w:tcPr>
          <w:p w14:paraId="3ACAA257"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3</w:t>
            </w:r>
          </w:p>
        </w:tc>
        <w:tc>
          <w:tcPr>
            <w:tcW w:w="339" w:type="pct"/>
            <w:tcBorders>
              <w:top w:val="nil"/>
              <w:left w:val="nil"/>
              <w:bottom w:val="single" w:sz="4" w:space="0" w:color="auto"/>
              <w:right w:val="single" w:sz="4" w:space="0" w:color="auto"/>
            </w:tcBorders>
            <w:shd w:val="clear" w:color="auto" w:fill="auto"/>
            <w:noWrap/>
            <w:vAlign w:val="center"/>
            <w:hideMark/>
          </w:tcPr>
          <w:p w14:paraId="0AC2B342"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c>
          <w:tcPr>
            <w:tcW w:w="356" w:type="pct"/>
            <w:tcBorders>
              <w:top w:val="nil"/>
              <w:left w:val="nil"/>
              <w:bottom w:val="single" w:sz="4" w:space="0" w:color="auto"/>
              <w:right w:val="single" w:sz="4" w:space="0" w:color="auto"/>
            </w:tcBorders>
            <w:shd w:val="clear" w:color="auto" w:fill="auto"/>
            <w:noWrap/>
            <w:vAlign w:val="center"/>
            <w:hideMark/>
          </w:tcPr>
          <w:p w14:paraId="6A63A1AC"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0</w:t>
            </w:r>
          </w:p>
        </w:tc>
        <w:tc>
          <w:tcPr>
            <w:tcW w:w="356" w:type="pct"/>
            <w:tcBorders>
              <w:top w:val="nil"/>
              <w:left w:val="nil"/>
              <w:bottom w:val="single" w:sz="4" w:space="0" w:color="auto"/>
              <w:right w:val="single" w:sz="4" w:space="0" w:color="auto"/>
            </w:tcBorders>
            <w:shd w:val="clear" w:color="auto" w:fill="auto"/>
            <w:noWrap/>
            <w:vAlign w:val="center"/>
            <w:hideMark/>
          </w:tcPr>
          <w:p w14:paraId="0B3E3441"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6</w:t>
            </w:r>
          </w:p>
        </w:tc>
        <w:tc>
          <w:tcPr>
            <w:tcW w:w="224" w:type="pct"/>
            <w:tcBorders>
              <w:top w:val="nil"/>
              <w:left w:val="nil"/>
              <w:bottom w:val="single" w:sz="4" w:space="0" w:color="auto"/>
              <w:right w:val="single" w:sz="4" w:space="0" w:color="auto"/>
            </w:tcBorders>
            <w:shd w:val="clear" w:color="auto" w:fill="auto"/>
            <w:noWrap/>
            <w:vAlign w:val="center"/>
            <w:hideMark/>
          </w:tcPr>
          <w:p w14:paraId="6C676340"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c>
          <w:tcPr>
            <w:tcW w:w="278" w:type="pct"/>
            <w:tcBorders>
              <w:top w:val="nil"/>
              <w:left w:val="nil"/>
              <w:bottom w:val="single" w:sz="4" w:space="0" w:color="auto"/>
              <w:right w:val="single" w:sz="4" w:space="0" w:color="auto"/>
            </w:tcBorders>
            <w:shd w:val="clear" w:color="auto" w:fill="auto"/>
            <w:noWrap/>
            <w:vAlign w:val="center"/>
            <w:hideMark/>
          </w:tcPr>
          <w:p w14:paraId="55576C95"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4</w:t>
            </w:r>
          </w:p>
        </w:tc>
        <w:tc>
          <w:tcPr>
            <w:tcW w:w="379" w:type="pct"/>
            <w:tcBorders>
              <w:top w:val="nil"/>
              <w:left w:val="nil"/>
              <w:bottom w:val="single" w:sz="4" w:space="0" w:color="auto"/>
              <w:right w:val="single" w:sz="4" w:space="0" w:color="auto"/>
            </w:tcBorders>
            <w:shd w:val="clear" w:color="auto" w:fill="auto"/>
            <w:noWrap/>
            <w:vAlign w:val="center"/>
            <w:hideMark/>
          </w:tcPr>
          <w:p w14:paraId="15ED8458"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c>
          <w:tcPr>
            <w:tcW w:w="259" w:type="pct"/>
            <w:tcBorders>
              <w:top w:val="nil"/>
              <w:left w:val="nil"/>
              <w:bottom w:val="single" w:sz="4" w:space="0" w:color="auto"/>
              <w:right w:val="single" w:sz="4" w:space="0" w:color="auto"/>
            </w:tcBorders>
            <w:shd w:val="clear" w:color="auto" w:fill="auto"/>
            <w:noWrap/>
            <w:vAlign w:val="center"/>
            <w:hideMark/>
          </w:tcPr>
          <w:p w14:paraId="53FAF33E"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r>
      <w:tr w:rsidR="006F6E58" w:rsidRPr="006F6E58" w14:paraId="5C118DB0" w14:textId="77777777" w:rsidTr="006F6E58">
        <w:trPr>
          <w:trHeight w:val="280"/>
        </w:trPr>
        <w:tc>
          <w:tcPr>
            <w:tcW w:w="367" w:type="pct"/>
            <w:tcBorders>
              <w:top w:val="nil"/>
              <w:left w:val="single" w:sz="4" w:space="0" w:color="auto"/>
              <w:bottom w:val="single" w:sz="4" w:space="0" w:color="auto"/>
              <w:right w:val="single" w:sz="4" w:space="0" w:color="auto"/>
            </w:tcBorders>
            <w:shd w:val="clear" w:color="auto" w:fill="auto"/>
            <w:noWrap/>
            <w:vAlign w:val="center"/>
            <w:hideMark/>
          </w:tcPr>
          <w:p w14:paraId="3EF054D1"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c>
          <w:tcPr>
            <w:tcW w:w="208" w:type="pct"/>
            <w:tcBorders>
              <w:top w:val="nil"/>
              <w:left w:val="nil"/>
              <w:bottom w:val="single" w:sz="4" w:space="0" w:color="auto"/>
              <w:right w:val="single" w:sz="4" w:space="0" w:color="auto"/>
            </w:tcBorders>
            <w:shd w:val="clear" w:color="auto" w:fill="auto"/>
            <w:noWrap/>
            <w:vAlign w:val="center"/>
            <w:hideMark/>
          </w:tcPr>
          <w:p w14:paraId="24F2BC0E"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56</w:t>
            </w:r>
          </w:p>
        </w:tc>
        <w:tc>
          <w:tcPr>
            <w:tcW w:w="272" w:type="pct"/>
            <w:tcBorders>
              <w:top w:val="nil"/>
              <w:left w:val="nil"/>
              <w:bottom w:val="single" w:sz="4" w:space="0" w:color="auto"/>
              <w:right w:val="single" w:sz="4" w:space="0" w:color="auto"/>
            </w:tcBorders>
            <w:shd w:val="clear" w:color="auto" w:fill="auto"/>
            <w:noWrap/>
            <w:vAlign w:val="center"/>
            <w:hideMark/>
          </w:tcPr>
          <w:p w14:paraId="0F252EAB"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c>
          <w:tcPr>
            <w:tcW w:w="252" w:type="pct"/>
            <w:tcBorders>
              <w:top w:val="nil"/>
              <w:left w:val="nil"/>
              <w:bottom w:val="single" w:sz="4" w:space="0" w:color="auto"/>
              <w:right w:val="single" w:sz="4" w:space="0" w:color="auto"/>
            </w:tcBorders>
            <w:shd w:val="clear" w:color="auto" w:fill="auto"/>
            <w:noWrap/>
            <w:vAlign w:val="center"/>
            <w:hideMark/>
          </w:tcPr>
          <w:p w14:paraId="207C17D6"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c>
          <w:tcPr>
            <w:tcW w:w="270" w:type="pct"/>
            <w:tcBorders>
              <w:top w:val="nil"/>
              <w:left w:val="nil"/>
              <w:bottom w:val="single" w:sz="4" w:space="0" w:color="auto"/>
              <w:right w:val="single" w:sz="4" w:space="0" w:color="auto"/>
            </w:tcBorders>
            <w:shd w:val="clear" w:color="auto" w:fill="auto"/>
            <w:noWrap/>
            <w:vAlign w:val="center"/>
            <w:hideMark/>
          </w:tcPr>
          <w:p w14:paraId="53AB2BAE"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c>
          <w:tcPr>
            <w:tcW w:w="232" w:type="pct"/>
            <w:tcBorders>
              <w:top w:val="nil"/>
              <w:left w:val="nil"/>
              <w:bottom w:val="single" w:sz="4" w:space="0" w:color="auto"/>
              <w:right w:val="single" w:sz="4" w:space="0" w:color="auto"/>
            </w:tcBorders>
            <w:shd w:val="clear" w:color="auto" w:fill="auto"/>
            <w:noWrap/>
            <w:vAlign w:val="center"/>
            <w:hideMark/>
          </w:tcPr>
          <w:p w14:paraId="68B7A23A"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4</w:t>
            </w:r>
          </w:p>
        </w:tc>
        <w:tc>
          <w:tcPr>
            <w:tcW w:w="242" w:type="pct"/>
            <w:tcBorders>
              <w:top w:val="nil"/>
              <w:left w:val="nil"/>
              <w:bottom w:val="single" w:sz="4" w:space="0" w:color="auto"/>
              <w:right w:val="single" w:sz="4" w:space="0" w:color="auto"/>
            </w:tcBorders>
            <w:shd w:val="clear" w:color="auto" w:fill="auto"/>
            <w:noWrap/>
            <w:vAlign w:val="center"/>
            <w:hideMark/>
          </w:tcPr>
          <w:p w14:paraId="67D77A1D"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3</w:t>
            </w:r>
          </w:p>
        </w:tc>
        <w:tc>
          <w:tcPr>
            <w:tcW w:w="248" w:type="pct"/>
            <w:tcBorders>
              <w:top w:val="nil"/>
              <w:left w:val="nil"/>
              <w:bottom w:val="single" w:sz="4" w:space="0" w:color="auto"/>
              <w:right w:val="single" w:sz="4" w:space="0" w:color="auto"/>
            </w:tcBorders>
            <w:shd w:val="clear" w:color="auto" w:fill="auto"/>
            <w:noWrap/>
            <w:vAlign w:val="center"/>
            <w:hideMark/>
          </w:tcPr>
          <w:p w14:paraId="50748BB7"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c>
          <w:tcPr>
            <w:tcW w:w="195" w:type="pct"/>
            <w:tcBorders>
              <w:top w:val="nil"/>
              <w:left w:val="nil"/>
              <w:bottom w:val="single" w:sz="4" w:space="0" w:color="auto"/>
              <w:right w:val="single" w:sz="4" w:space="0" w:color="auto"/>
            </w:tcBorders>
            <w:shd w:val="clear" w:color="auto" w:fill="auto"/>
            <w:noWrap/>
            <w:vAlign w:val="center"/>
            <w:hideMark/>
          </w:tcPr>
          <w:p w14:paraId="2220DBE0"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4</w:t>
            </w:r>
          </w:p>
        </w:tc>
        <w:tc>
          <w:tcPr>
            <w:tcW w:w="246" w:type="pct"/>
            <w:tcBorders>
              <w:top w:val="nil"/>
              <w:left w:val="nil"/>
              <w:bottom w:val="single" w:sz="4" w:space="0" w:color="auto"/>
              <w:right w:val="single" w:sz="4" w:space="0" w:color="auto"/>
            </w:tcBorders>
            <w:shd w:val="clear" w:color="auto" w:fill="auto"/>
            <w:noWrap/>
            <w:vAlign w:val="center"/>
            <w:hideMark/>
          </w:tcPr>
          <w:p w14:paraId="619FE588"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0</w:t>
            </w:r>
          </w:p>
        </w:tc>
        <w:tc>
          <w:tcPr>
            <w:tcW w:w="275" w:type="pct"/>
            <w:tcBorders>
              <w:top w:val="nil"/>
              <w:left w:val="nil"/>
              <w:bottom w:val="single" w:sz="4" w:space="0" w:color="auto"/>
              <w:right w:val="single" w:sz="4" w:space="0" w:color="auto"/>
            </w:tcBorders>
            <w:shd w:val="clear" w:color="auto" w:fill="auto"/>
            <w:noWrap/>
            <w:vAlign w:val="center"/>
            <w:hideMark/>
          </w:tcPr>
          <w:p w14:paraId="4E358559"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3</w:t>
            </w:r>
          </w:p>
        </w:tc>
        <w:tc>
          <w:tcPr>
            <w:tcW w:w="339" w:type="pct"/>
            <w:tcBorders>
              <w:top w:val="nil"/>
              <w:left w:val="nil"/>
              <w:bottom w:val="single" w:sz="4" w:space="0" w:color="auto"/>
              <w:right w:val="single" w:sz="4" w:space="0" w:color="auto"/>
            </w:tcBorders>
            <w:shd w:val="clear" w:color="auto" w:fill="auto"/>
            <w:noWrap/>
            <w:vAlign w:val="center"/>
            <w:hideMark/>
          </w:tcPr>
          <w:p w14:paraId="7649733B"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c>
          <w:tcPr>
            <w:tcW w:w="356" w:type="pct"/>
            <w:tcBorders>
              <w:top w:val="nil"/>
              <w:left w:val="nil"/>
              <w:bottom w:val="single" w:sz="4" w:space="0" w:color="auto"/>
              <w:right w:val="single" w:sz="4" w:space="0" w:color="auto"/>
            </w:tcBorders>
            <w:shd w:val="clear" w:color="auto" w:fill="auto"/>
            <w:noWrap/>
            <w:vAlign w:val="center"/>
            <w:hideMark/>
          </w:tcPr>
          <w:p w14:paraId="7AD69EB5"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c>
          <w:tcPr>
            <w:tcW w:w="356" w:type="pct"/>
            <w:tcBorders>
              <w:top w:val="nil"/>
              <w:left w:val="nil"/>
              <w:bottom w:val="single" w:sz="4" w:space="0" w:color="auto"/>
              <w:right w:val="single" w:sz="4" w:space="0" w:color="auto"/>
            </w:tcBorders>
            <w:shd w:val="clear" w:color="auto" w:fill="auto"/>
            <w:noWrap/>
            <w:vAlign w:val="center"/>
            <w:hideMark/>
          </w:tcPr>
          <w:p w14:paraId="169384C3"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5</w:t>
            </w:r>
          </w:p>
        </w:tc>
        <w:tc>
          <w:tcPr>
            <w:tcW w:w="224" w:type="pct"/>
            <w:tcBorders>
              <w:top w:val="nil"/>
              <w:left w:val="nil"/>
              <w:bottom w:val="single" w:sz="4" w:space="0" w:color="auto"/>
              <w:right w:val="single" w:sz="4" w:space="0" w:color="auto"/>
            </w:tcBorders>
            <w:shd w:val="clear" w:color="auto" w:fill="auto"/>
            <w:noWrap/>
            <w:vAlign w:val="center"/>
            <w:hideMark/>
          </w:tcPr>
          <w:p w14:paraId="3458DBD2"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0</w:t>
            </w:r>
          </w:p>
        </w:tc>
        <w:tc>
          <w:tcPr>
            <w:tcW w:w="278" w:type="pct"/>
            <w:tcBorders>
              <w:top w:val="nil"/>
              <w:left w:val="nil"/>
              <w:bottom w:val="single" w:sz="4" w:space="0" w:color="auto"/>
              <w:right w:val="single" w:sz="4" w:space="0" w:color="auto"/>
            </w:tcBorders>
            <w:shd w:val="clear" w:color="auto" w:fill="auto"/>
            <w:noWrap/>
            <w:vAlign w:val="center"/>
            <w:hideMark/>
          </w:tcPr>
          <w:p w14:paraId="4FF5DCDB"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4</w:t>
            </w:r>
          </w:p>
        </w:tc>
        <w:tc>
          <w:tcPr>
            <w:tcW w:w="379" w:type="pct"/>
            <w:tcBorders>
              <w:top w:val="nil"/>
              <w:left w:val="nil"/>
              <w:bottom w:val="single" w:sz="4" w:space="0" w:color="auto"/>
              <w:right w:val="single" w:sz="4" w:space="0" w:color="auto"/>
            </w:tcBorders>
            <w:shd w:val="clear" w:color="auto" w:fill="auto"/>
            <w:noWrap/>
            <w:vAlign w:val="center"/>
            <w:hideMark/>
          </w:tcPr>
          <w:p w14:paraId="2626A809"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c>
          <w:tcPr>
            <w:tcW w:w="259" w:type="pct"/>
            <w:tcBorders>
              <w:top w:val="nil"/>
              <w:left w:val="nil"/>
              <w:bottom w:val="single" w:sz="4" w:space="0" w:color="auto"/>
              <w:right w:val="single" w:sz="4" w:space="0" w:color="auto"/>
            </w:tcBorders>
            <w:shd w:val="clear" w:color="auto" w:fill="auto"/>
            <w:noWrap/>
            <w:vAlign w:val="center"/>
            <w:hideMark/>
          </w:tcPr>
          <w:p w14:paraId="34091904"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r>
      <w:tr w:rsidR="006F6E58" w:rsidRPr="006F6E58" w14:paraId="77177DE5" w14:textId="77777777" w:rsidTr="006F6E58">
        <w:trPr>
          <w:trHeight w:val="280"/>
        </w:trPr>
        <w:tc>
          <w:tcPr>
            <w:tcW w:w="367" w:type="pct"/>
            <w:tcBorders>
              <w:top w:val="nil"/>
              <w:left w:val="single" w:sz="4" w:space="0" w:color="auto"/>
              <w:bottom w:val="single" w:sz="4" w:space="0" w:color="auto"/>
              <w:right w:val="single" w:sz="4" w:space="0" w:color="auto"/>
            </w:tcBorders>
            <w:shd w:val="clear" w:color="auto" w:fill="auto"/>
            <w:noWrap/>
            <w:vAlign w:val="center"/>
            <w:hideMark/>
          </w:tcPr>
          <w:p w14:paraId="28756D9C"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c>
          <w:tcPr>
            <w:tcW w:w="208" w:type="pct"/>
            <w:tcBorders>
              <w:top w:val="nil"/>
              <w:left w:val="nil"/>
              <w:bottom w:val="single" w:sz="4" w:space="0" w:color="auto"/>
              <w:right w:val="single" w:sz="4" w:space="0" w:color="auto"/>
            </w:tcBorders>
            <w:shd w:val="clear" w:color="auto" w:fill="auto"/>
            <w:noWrap/>
            <w:vAlign w:val="center"/>
            <w:hideMark/>
          </w:tcPr>
          <w:p w14:paraId="3BFAB6E4"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51</w:t>
            </w:r>
          </w:p>
        </w:tc>
        <w:tc>
          <w:tcPr>
            <w:tcW w:w="272" w:type="pct"/>
            <w:tcBorders>
              <w:top w:val="nil"/>
              <w:left w:val="nil"/>
              <w:bottom w:val="single" w:sz="4" w:space="0" w:color="auto"/>
              <w:right w:val="single" w:sz="4" w:space="0" w:color="auto"/>
            </w:tcBorders>
            <w:shd w:val="clear" w:color="auto" w:fill="auto"/>
            <w:noWrap/>
            <w:vAlign w:val="center"/>
            <w:hideMark/>
          </w:tcPr>
          <w:p w14:paraId="1C470BAB"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2</w:t>
            </w:r>
          </w:p>
        </w:tc>
        <w:tc>
          <w:tcPr>
            <w:tcW w:w="252" w:type="pct"/>
            <w:tcBorders>
              <w:top w:val="nil"/>
              <w:left w:val="nil"/>
              <w:bottom w:val="single" w:sz="4" w:space="0" w:color="auto"/>
              <w:right w:val="single" w:sz="4" w:space="0" w:color="auto"/>
            </w:tcBorders>
            <w:shd w:val="clear" w:color="auto" w:fill="auto"/>
            <w:noWrap/>
            <w:vAlign w:val="center"/>
            <w:hideMark/>
          </w:tcPr>
          <w:p w14:paraId="6C97537E"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c>
          <w:tcPr>
            <w:tcW w:w="270" w:type="pct"/>
            <w:tcBorders>
              <w:top w:val="nil"/>
              <w:left w:val="nil"/>
              <w:bottom w:val="single" w:sz="4" w:space="0" w:color="auto"/>
              <w:right w:val="single" w:sz="4" w:space="0" w:color="auto"/>
            </w:tcBorders>
            <w:shd w:val="clear" w:color="auto" w:fill="auto"/>
            <w:noWrap/>
            <w:vAlign w:val="center"/>
            <w:hideMark/>
          </w:tcPr>
          <w:p w14:paraId="046B07B5"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c>
          <w:tcPr>
            <w:tcW w:w="232" w:type="pct"/>
            <w:tcBorders>
              <w:top w:val="nil"/>
              <w:left w:val="nil"/>
              <w:bottom w:val="single" w:sz="4" w:space="0" w:color="auto"/>
              <w:right w:val="single" w:sz="4" w:space="0" w:color="auto"/>
            </w:tcBorders>
            <w:shd w:val="clear" w:color="auto" w:fill="auto"/>
            <w:noWrap/>
            <w:vAlign w:val="center"/>
            <w:hideMark/>
          </w:tcPr>
          <w:p w14:paraId="191352D8"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3</w:t>
            </w:r>
          </w:p>
        </w:tc>
        <w:tc>
          <w:tcPr>
            <w:tcW w:w="242" w:type="pct"/>
            <w:tcBorders>
              <w:top w:val="nil"/>
              <w:left w:val="nil"/>
              <w:bottom w:val="single" w:sz="4" w:space="0" w:color="auto"/>
              <w:right w:val="single" w:sz="4" w:space="0" w:color="auto"/>
            </w:tcBorders>
            <w:shd w:val="clear" w:color="auto" w:fill="auto"/>
            <w:noWrap/>
            <w:vAlign w:val="center"/>
            <w:hideMark/>
          </w:tcPr>
          <w:p w14:paraId="155DE2C4"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2</w:t>
            </w:r>
          </w:p>
        </w:tc>
        <w:tc>
          <w:tcPr>
            <w:tcW w:w="248" w:type="pct"/>
            <w:tcBorders>
              <w:top w:val="nil"/>
              <w:left w:val="nil"/>
              <w:bottom w:val="single" w:sz="4" w:space="0" w:color="auto"/>
              <w:right w:val="single" w:sz="4" w:space="0" w:color="auto"/>
            </w:tcBorders>
            <w:shd w:val="clear" w:color="auto" w:fill="auto"/>
            <w:noWrap/>
            <w:vAlign w:val="center"/>
            <w:hideMark/>
          </w:tcPr>
          <w:p w14:paraId="4DD138D1"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c>
          <w:tcPr>
            <w:tcW w:w="195" w:type="pct"/>
            <w:tcBorders>
              <w:top w:val="nil"/>
              <w:left w:val="nil"/>
              <w:bottom w:val="single" w:sz="4" w:space="0" w:color="auto"/>
              <w:right w:val="single" w:sz="4" w:space="0" w:color="auto"/>
            </w:tcBorders>
            <w:shd w:val="clear" w:color="auto" w:fill="auto"/>
            <w:noWrap/>
            <w:vAlign w:val="center"/>
            <w:hideMark/>
          </w:tcPr>
          <w:p w14:paraId="6E7D8BEE"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4</w:t>
            </w:r>
          </w:p>
        </w:tc>
        <w:tc>
          <w:tcPr>
            <w:tcW w:w="246" w:type="pct"/>
            <w:tcBorders>
              <w:top w:val="nil"/>
              <w:left w:val="nil"/>
              <w:bottom w:val="single" w:sz="4" w:space="0" w:color="auto"/>
              <w:right w:val="single" w:sz="4" w:space="0" w:color="auto"/>
            </w:tcBorders>
            <w:shd w:val="clear" w:color="auto" w:fill="auto"/>
            <w:noWrap/>
            <w:vAlign w:val="center"/>
            <w:hideMark/>
          </w:tcPr>
          <w:p w14:paraId="616E19C7"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0</w:t>
            </w:r>
          </w:p>
        </w:tc>
        <w:tc>
          <w:tcPr>
            <w:tcW w:w="275" w:type="pct"/>
            <w:tcBorders>
              <w:top w:val="nil"/>
              <w:left w:val="nil"/>
              <w:bottom w:val="single" w:sz="4" w:space="0" w:color="auto"/>
              <w:right w:val="single" w:sz="4" w:space="0" w:color="auto"/>
            </w:tcBorders>
            <w:shd w:val="clear" w:color="auto" w:fill="auto"/>
            <w:noWrap/>
            <w:vAlign w:val="center"/>
            <w:hideMark/>
          </w:tcPr>
          <w:p w14:paraId="57DFCBEC"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2</w:t>
            </w:r>
          </w:p>
        </w:tc>
        <w:tc>
          <w:tcPr>
            <w:tcW w:w="339" w:type="pct"/>
            <w:tcBorders>
              <w:top w:val="nil"/>
              <w:left w:val="nil"/>
              <w:bottom w:val="single" w:sz="4" w:space="0" w:color="auto"/>
              <w:right w:val="single" w:sz="4" w:space="0" w:color="auto"/>
            </w:tcBorders>
            <w:shd w:val="clear" w:color="auto" w:fill="auto"/>
            <w:noWrap/>
            <w:vAlign w:val="center"/>
            <w:hideMark/>
          </w:tcPr>
          <w:p w14:paraId="3F9EF467"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c>
          <w:tcPr>
            <w:tcW w:w="356" w:type="pct"/>
            <w:tcBorders>
              <w:top w:val="nil"/>
              <w:left w:val="nil"/>
              <w:bottom w:val="single" w:sz="4" w:space="0" w:color="auto"/>
              <w:right w:val="single" w:sz="4" w:space="0" w:color="auto"/>
            </w:tcBorders>
            <w:shd w:val="clear" w:color="auto" w:fill="auto"/>
            <w:noWrap/>
            <w:vAlign w:val="center"/>
            <w:hideMark/>
          </w:tcPr>
          <w:p w14:paraId="5012DAD3"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0</w:t>
            </w:r>
          </w:p>
        </w:tc>
        <w:tc>
          <w:tcPr>
            <w:tcW w:w="356" w:type="pct"/>
            <w:tcBorders>
              <w:top w:val="nil"/>
              <w:left w:val="nil"/>
              <w:bottom w:val="single" w:sz="4" w:space="0" w:color="auto"/>
              <w:right w:val="single" w:sz="4" w:space="0" w:color="auto"/>
            </w:tcBorders>
            <w:shd w:val="clear" w:color="auto" w:fill="auto"/>
            <w:noWrap/>
            <w:vAlign w:val="center"/>
            <w:hideMark/>
          </w:tcPr>
          <w:p w14:paraId="7E61AE76"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6</w:t>
            </w:r>
          </w:p>
        </w:tc>
        <w:tc>
          <w:tcPr>
            <w:tcW w:w="224" w:type="pct"/>
            <w:tcBorders>
              <w:top w:val="nil"/>
              <w:left w:val="nil"/>
              <w:bottom w:val="single" w:sz="4" w:space="0" w:color="auto"/>
              <w:right w:val="single" w:sz="4" w:space="0" w:color="auto"/>
            </w:tcBorders>
            <w:shd w:val="clear" w:color="auto" w:fill="auto"/>
            <w:noWrap/>
            <w:vAlign w:val="center"/>
            <w:hideMark/>
          </w:tcPr>
          <w:p w14:paraId="046ECE98"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c>
          <w:tcPr>
            <w:tcW w:w="278" w:type="pct"/>
            <w:tcBorders>
              <w:top w:val="nil"/>
              <w:left w:val="nil"/>
              <w:bottom w:val="single" w:sz="4" w:space="0" w:color="auto"/>
              <w:right w:val="single" w:sz="4" w:space="0" w:color="auto"/>
            </w:tcBorders>
            <w:shd w:val="clear" w:color="auto" w:fill="auto"/>
            <w:noWrap/>
            <w:vAlign w:val="center"/>
            <w:hideMark/>
          </w:tcPr>
          <w:p w14:paraId="29F85C16"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4</w:t>
            </w:r>
          </w:p>
        </w:tc>
        <w:tc>
          <w:tcPr>
            <w:tcW w:w="379" w:type="pct"/>
            <w:tcBorders>
              <w:top w:val="nil"/>
              <w:left w:val="nil"/>
              <w:bottom w:val="single" w:sz="4" w:space="0" w:color="auto"/>
              <w:right w:val="single" w:sz="4" w:space="0" w:color="auto"/>
            </w:tcBorders>
            <w:shd w:val="clear" w:color="auto" w:fill="auto"/>
            <w:noWrap/>
            <w:vAlign w:val="center"/>
            <w:hideMark/>
          </w:tcPr>
          <w:p w14:paraId="37F17AAE"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c>
          <w:tcPr>
            <w:tcW w:w="259" w:type="pct"/>
            <w:tcBorders>
              <w:top w:val="nil"/>
              <w:left w:val="nil"/>
              <w:bottom w:val="single" w:sz="4" w:space="0" w:color="auto"/>
              <w:right w:val="single" w:sz="4" w:space="0" w:color="auto"/>
            </w:tcBorders>
            <w:shd w:val="clear" w:color="auto" w:fill="auto"/>
            <w:noWrap/>
            <w:vAlign w:val="center"/>
            <w:hideMark/>
          </w:tcPr>
          <w:p w14:paraId="45FC3203"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r>
      <w:tr w:rsidR="006F6E58" w:rsidRPr="006F6E58" w14:paraId="3E881A23" w14:textId="77777777" w:rsidTr="006F6E58">
        <w:trPr>
          <w:trHeight w:val="280"/>
        </w:trPr>
        <w:tc>
          <w:tcPr>
            <w:tcW w:w="367" w:type="pct"/>
            <w:tcBorders>
              <w:top w:val="nil"/>
              <w:left w:val="single" w:sz="4" w:space="0" w:color="auto"/>
              <w:bottom w:val="single" w:sz="4" w:space="0" w:color="auto"/>
              <w:right w:val="single" w:sz="4" w:space="0" w:color="auto"/>
            </w:tcBorders>
            <w:shd w:val="clear" w:color="auto" w:fill="auto"/>
            <w:noWrap/>
            <w:vAlign w:val="center"/>
            <w:hideMark/>
          </w:tcPr>
          <w:p w14:paraId="5B45AE1B"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c>
          <w:tcPr>
            <w:tcW w:w="208" w:type="pct"/>
            <w:tcBorders>
              <w:top w:val="nil"/>
              <w:left w:val="nil"/>
              <w:bottom w:val="single" w:sz="4" w:space="0" w:color="auto"/>
              <w:right w:val="single" w:sz="4" w:space="0" w:color="auto"/>
            </w:tcBorders>
            <w:shd w:val="clear" w:color="auto" w:fill="auto"/>
            <w:noWrap/>
            <w:vAlign w:val="center"/>
            <w:hideMark/>
          </w:tcPr>
          <w:p w14:paraId="1B351BA6"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60</w:t>
            </w:r>
          </w:p>
        </w:tc>
        <w:tc>
          <w:tcPr>
            <w:tcW w:w="272" w:type="pct"/>
            <w:tcBorders>
              <w:top w:val="nil"/>
              <w:left w:val="nil"/>
              <w:bottom w:val="single" w:sz="4" w:space="0" w:color="auto"/>
              <w:right w:val="single" w:sz="4" w:space="0" w:color="auto"/>
            </w:tcBorders>
            <w:shd w:val="clear" w:color="auto" w:fill="auto"/>
            <w:noWrap/>
            <w:vAlign w:val="center"/>
            <w:hideMark/>
          </w:tcPr>
          <w:p w14:paraId="5F7280FA"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2</w:t>
            </w:r>
          </w:p>
        </w:tc>
        <w:tc>
          <w:tcPr>
            <w:tcW w:w="252" w:type="pct"/>
            <w:tcBorders>
              <w:top w:val="nil"/>
              <w:left w:val="nil"/>
              <w:bottom w:val="single" w:sz="4" w:space="0" w:color="auto"/>
              <w:right w:val="single" w:sz="4" w:space="0" w:color="auto"/>
            </w:tcBorders>
            <w:shd w:val="clear" w:color="auto" w:fill="auto"/>
            <w:noWrap/>
            <w:vAlign w:val="center"/>
            <w:hideMark/>
          </w:tcPr>
          <w:p w14:paraId="46CAD036"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c>
          <w:tcPr>
            <w:tcW w:w="270" w:type="pct"/>
            <w:tcBorders>
              <w:top w:val="nil"/>
              <w:left w:val="nil"/>
              <w:bottom w:val="single" w:sz="4" w:space="0" w:color="auto"/>
              <w:right w:val="single" w:sz="4" w:space="0" w:color="auto"/>
            </w:tcBorders>
            <w:shd w:val="clear" w:color="auto" w:fill="auto"/>
            <w:noWrap/>
            <w:vAlign w:val="center"/>
            <w:hideMark/>
          </w:tcPr>
          <w:p w14:paraId="6DA275D7"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c>
          <w:tcPr>
            <w:tcW w:w="232" w:type="pct"/>
            <w:tcBorders>
              <w:top w:val="nil"/>
              <w:left w:val="nil"/>
              <w:bottom w:val="single" w:sz="4" w:space="0" w:color="auto"/>
              <w:right w:val="single" w:sz="4" w:space="0" w:color="auto"/>
            </w:tcBorders>
            <w:shd w:val="clear" w:color="auto" w:fill="auto"/>
            <w:noWrap/>
            <w:vAlign w:val="center"/>
            <w:hideMark/>
          </w:tcPr>
          <w:p w14:paraId="0C8FAB3A"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4</w:t>
            </w:r>
          </w:p>
        </w:tc>
        <w:tc>
          <w:tcPr>
            <w:tcW w:w="242" w:type="pct"/>
            <w:tcBorders>
              <w:top w:val="nil"/>
              <w:left w:val="nil"/>
              <w:bottom w:val="single" w:sz="4" w:space="0" w:color="auto"/>
              <w:right w:val="single" w:sz="4" w:space="0" w:color="auto"/>
            </w:tcBorders>
            <w:shd w:val="clear" w:color="auto" w:fill="auto"/>
            <w:noWrap/>
            <w:vAlign w:val="center"/>
            <w:hideMark/>
          </w:tcPr>
          <w:p w14:paraId="7EA875C1"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2</w:t>
            </w:r>
          </w:p>
        </w:tc>
        <w:tc>
          <w:tcPr>
            <w:tcW w:w="248" w:type="pct"/>
            <w:tcBorders>
              <w:top w:val="nil"/>
              <w:left w:val="nil"/>
              <w:bottom w:val="single" w:sz="4" w:space="0" w:color="auto"/>
              <w:right w:val="single" w:sz="4" w:space="0" w:color="auto"/>
            </w:tcBorders>
            <w:shd w:val="clear" w:color="auto" w:fill="auto"/>
            <w:noWrap/>
            <w:vAlign w:val="center"/>
            <w:hideMark/>
          </w:tcPr>
          <w:p w14:paraId="1FBA7B54"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c>
          <w:tcPr>
            <w:tcW w:w="195" w:type="pct"/>
            <w:tcBorders>
              <w:top w:val="nil"/>
              <w:left w:val="nil"/>
              <w:bottom w:val="single" w:sz="4" w:space="0" w:color="auto"/>
              <w:right w:val="single" w:sz="4" w:space="0" w:color="auto"/>
            </w:tcBorders>
            <w:shd w:val="clear" w:color="auto" w:fill="auto"/>
            <w:noWrap/>
            <w:vAlign w:val="center"/>
            <w:hideMark/>
          </w:tcPr>
          <w:p w14:paraId="501A1610"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4</w:t>
            </w:r>
          </w:p>
        </w:tc>
        <w:tc>
          <w:tcPr>
            <w:tcW w:w="246" w:type="pct"/>
            <w:tcBorders>
              <w:top w:val="nil"/>
              <w:left w:val="nil"/>
              <w:bottom w:val="single" w:sz="4" w:space="0" w:color="auto"/>
              <w:right w:val="single" w:sz="4" w:space="0" w:color="auto"/>
            </w:tcBorders>
            <w:shd w:val="clear" w:color="auto" w:fill="auto"/>
            <w:noWrap/>
            <w:vAlign w:val="center"/>
            <w:hideMark/>
          </w:tcPr>
          <w:p w14:paraId="13CD47C5"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0</w:t>
            </w:r>
          </w:p>
        </w:tc>
        <w:tc>
          <w:tcPr>
            <w:tcW w:w="275" w:type="pct"/>
            <w:tcBorders>
              <w:top w:val="nil"/>
              <w:left w:val="nil"/>
              <w:bottom w:val="single" w:sz="4" w:space="0" w:color="auto"/>
              <w:right w:val="single" w:sz="4" w:space="0" w:color="auto"/>
            </w:tcBorders>
            <w:shd w:val="clear" w:color="auto" w:fill="auto"/>
            <w:noWrap/>
            <w:vAlign w:val="center"/>
            <w:hideMark/>
          </w:tcPr>
          <w:p w14:paraId="45470FE1"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c>
          <w:tcPr>
            <w:tcW w:w="339" w:type="pct"/>
            <w:tcBorders>
              <w:top w:val="nil"/>
              <w:left w:val="nil"/>
              <w:bottom w:val="single" w:sz="4" w:space="0" w:color="auto"/>
              <w:right w:val="single" w:sz="4" w:space="0" w:color="auto"/>
            </w:tcBorders>
            <w:shd w:val="clear" w:color="auto" w:fill="auto"/>
            <w:noWrap/>
            <w:vAlign w:val="center"/>
            <w:hideMark/>
          </w:tcPr>
          <w:p w14:paraId="5239173C"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c>
          <w:tcPr>
            <w:tcW w:w="356" w:type="pct"/>
            <w:tcBorders>
              <w:top w:val="nil"/>
              <w:left w:val="nil"/>
              <w:bottom w:val="single" w:sz="4" w:space="0" w:color="auto"/>
              <w:right w:val="single" w:sz="4" w:space="0" w:color="auto"/>
            </w:tcBorders>
            <w:shd w:val="clear" w:color="auto" w:fill="auto"/>
            <w:noWrap/>
            <w:vAlign w:val="center"/>
            <w:hideMark/>
          </w:tcPr>
          <w:p w14:paraId="733D333C"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0</w:t>
            </w:r>
          </w:p>
        </w:tc>
        <w:tc>
          <w:tcPr>
            <w:tcW w:w="356" w:type="pct"/>
            <w:tcBorders>
              <w:top w:val="nil"/>
              <w:left w:val="nil"/>
              <w:bottom w:val="single" w:sz="4" w:space="0" w:color="auto"/>
              <w:right w:val="single" w:sz="4" w:space="0" w:color="auto"/>
            </w:tcBorders>
            <w:shd w:val="clear" w:color="auto" w:fill="auto"/>
            <w:noWrap/>
            <w:vAlign w:val="center"/>
            <w:hideMark/>
          </w:tcPr>
          <w:p w14:paraId="0DE367DB"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6</w:t>
            </w:r>
          </w:p>
        </w:tc>
        <w:tc>
          <w:tcPr>
            <w:tcW w:w="224" w:type="pct"/>
            <w:tcBorders>
              <w:top w:val="nil"/>
              <w:left w:val="nil"/>
              <w:bottom w:val="single" w:sz="4" w:space="0" w:color="auto"/>
              <w:right w:val="single" w:sz="4" w:space="0" w:color="auto"/>
            </w:tcBorders>
            <w:shd w:val="clear" w:color="auto" w:fill="auto"/>
            <w:noWrap/>
            <w:vAlign w:val="center"/>
            <w:hideMark/>
          </w:tcPr>
          <w:p w14:paraId="6813F521"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0</w:t>
            </w:r>
          </w:p>
        </w:tc>
        <w:tc>
          <w:tcPr>
            <w:tcW w:w="278" w:type="pct"/>
            <w:tcBorders>
              <w:top w:val="nil"/>
              <w:left w:val="nil"/>
              <w:bottom w:val="single" w:sz="4" w:space="0" w:color="auto"/>
              <w:right w:val="single" w:sz="4" w:space="0" w:color="auto"/>
            </w:tcBorders>
            <w:shd w:val="clear" w:color="auto" w:fill="auto"/>
            <w:noWrap/>
            <w:vAlign w:val="center"/>
            <w:hideMark/>
          </w:tcPr>
          <w:p w14:paraId="60AFD225"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3</w:t>
            </w:r>
          </w:p>
        </w:tc>
        <w:tc>
          <w:tcPr>
            <w:tcW w:w="379" w:type="pct"/>
            <w:tcBorders>
              <w:top w:val="nil"/>
              <w:left w:val="nil"/>
              <w:bottom w:val="single" w:sz="4" w:space="0" w:color="auto"/>
              <w:right w:val="single" w:sz="4" w:space="0" w:color="auto"/>
            </w:tcBorders>
            <w:shd w:val="clear" w:color="auto" w:fill="auto"/>
            <w:noWrap/>
            <w:vAlign w:val="center"/>
            <w:hideMark/>
          </w:tcPr>
          <w:p w14:paraId="541DC981"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c>
          <w:tcPr>
            <w:tcW w:w="259" w:type="pct"/>
            <w:tcBorders>
              <w:top w:val="nil"/>
              <w:left w:val="nil"/>
              <w:bottom w:val="single" w:sz="4" w:space="0" w:color="auto"/>
              <w:right w:val="single" w:sz="4" w:space="0" w:color="auto"/>
            </w:tcBorders>
            <w:shd w:val="clear" w:color="auto" w:fill="auto"/>
            <w:noWrap/>
            <w:vAlign w:val="center"/>
            <w:hideMark/>
          </w:tcPr>
          <w:p w14:paraId="15C84191"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r>
      <w:tr w:rsidR="006F6E58" w:rsidRPr="006F6E58" w14:paraId="01D31028" w14:textId="77777777" w:rsidTr="006F6E58">
        <w:trPr>
          <w:trHeight w:val="280"/>
        </w:trPr>
        <w:tc>
          <w:tcPr>
            <w:tcW w:w="367" w:type="pct"/>
            <w:tcBorders>
              <w:top w:val="nil"/>
              <w:left w:val="single" w:sz="4" w:space="0" w:color="auto"/>
              <w:bottom w:val="single" w:sz="4" w:space="0" w:color="auto"/>
              <w:right w:val="single" w:sz="4" w:space="0" w:color="auto"/>
            </w:tcBorders>
            <w:shd w:val="clear" w:color="auto" w:fill="auto"/>
            <w:noWrap/>
            <w:vAlign w:val="center"/>
            <w:hideMark/>
          </w:tcPr>
          <w:p w14:paraId="065F8EFA"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lastRenderedPageBreak/>
              <w:t>0</w:t>
            </w:r>
          </w:p>
        </w:tc>
        <w:tc>
          <w:tcPr>
            <w:tcW w:w="208" w:type="pct"/>
            <w:tcBorders>
              <w:top w:val="nil"/>
              <w:left w:val="nil"/>
              <w:bottom w:val="single" w:sz="4" w:space="0" w:color="auto"/>
              <w:right w:val="single" w:sz="4" w:space="0" w:color="auto"/>
            </w:tcBorders>
            <w:shd w:val="clear" w:color="auto" w:fill="auto"/>
            <w:noWrap/>
            <w:vAlign w:val="center"/>
            <w:hideMark/>
          </w:tcPr>
          <w:p w14:paraId="1AFCD3A1"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72</w:t>
            </w:r>
          </w:p>
        </w:tc>
        <w:tc>
          <w:tcPr>
            <w:tcW w:w="272" w:type="pct"/>
            <w:tcBorders>
              <w:top w:val="nil"/>
              <w:left w:val="nil"/>
              <w:bottom w:val="single" w:sz="4" w:space="0" w:color="auto"/>
              <w:right w:val="single" w:sz="4" w:space="0" w:color="auto"/>
            </w:tcBorders>
            <w:shd w:val="clear" w:color="auto" w:fill="auto"/>
            <w:noWrap/>
            <w:vAlign w:val="center"/>
            <w:hideMark/>
          </w:tcPr>
          <w:p w14:paraId="704F93EA"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3</w:t>
            </w:r>
          </w:p>
        </w:tc>
        <w:tc>
          <w:tcPr>
            <w:tcW w:w="252" w:type="pct"/>
            <w:tcBorders>
              <w:top w:val="nil"/>
              <w:left w:val="nil"/>
              <w:bottom w:val="single" w:sz="4" w:space="0" w:color="auto"/>
              <w:right w:val="single" w:sz="4" w:space="0" w:color="auto"/>
            </w:tcBorders>
            <w:shd w:val="clear" w:color="auto" w:fill="auto"/>
            <w:noWrap/>
            <w:vAlign w:val="center"/>
            <w:hideMark/>
          </w:tcPr>
          <w:p w14:paraId="37EA5C56"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c>
          <w:tcPr>
            <w:tcW w:w="270" w:type="pct"/>
            <w:tcBorders>
              <w:top w:val="nil"/>
              <w:left w:val="nil"/>
              <w:bottom w:val="single" w:sz="4" w:space="0" w:color="auto"/>
              <w:right w:val="single" w:sz="4" w:space="0" w:color="auto"/>
            </w:tcBorders>
            <w:shd w:val="clear" w:color="auto" w:fill="auto"/>
            <w:noWrap/>
            <w:vAlign w:val="center"/>
            <w:hideMark/>
          </w:tcPr>
          <w:p w14:paraId="34E53179"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c>
          <w:tcPr>
            <w:tcW w:w="232" w:type="pct"/>
            <w:tcBorders>
              <w:top w:val="nil"/>
              <w:left w:val="nil"/>
              <w:bottom w:val="single" w:sz="4" w:space="0" w:color="auto"/>
              <w:right w:val="single" w:sz="4" w:space="0" w:color="auto"/>
            </w:tcBorders>
            <w:shd w:val="clear" w:color="auto" w:fill="auto"/>
            <w:noWrap/>
            <w:vAlign w:val="center"/>
            <w:hideMark/>
          </w:tcPr>
          <w:p w14:paraId="57A7CDD1"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4</w:t>
            </w:r>
          </w:p>
        </w:tc>
        <w:tc>
          <w:tcPr>
            <w:tcW w:w="242" w:type="pct"/>
            <w:tcBorders>
              <w:top w:val="nil"/>
              <w:left w:val="nil"/>
              <w:bottom w:val="single" w:sz="4" w:space="0" w:color="auto"/>
              <w:right w:val="single" w:sz="4" w:space="0" w:color="auto"/>
            </w:tcBorders>
            <w:shd w:val="clear" w:color="auto" w:fill="auto"/>
            <w:noWrap/>
            <w:vAlign w:val="center"/>
            <w:hideMark/>
          </w:tcPr>
          <w:p w14:paraId="5B8FA31D"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3</w:t>
            </w:r>
          </w:p>
        </w:tc>
        <w:tc>
          <w:tcPr>
            <w:tcW w:w="248" w:type="pct"/>
            <w:tcBorders>
              <w:top w:val="nil"/>
              <w:left w:val="nil"/>
              <w:bottom w:val="single" w:sz="4" w:space="0" w:color="auto"/>
              <w:right w:val="single" w:sz="4" w:space="0" w:color="auto"/>
            </w:tcBorders>
            <w:shd w:val="clear" w:color="auto" w:fill="auto"/>
            <w:noWrap/>
            <w:vAlign w:val="center"/>
            <w:hideMark/>
          </w:tcPr>
          <w:p w14:paraId="307187B9"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0</w:t>
            </w:r>
          </w:p>
        </w:tc>
        <w:tc>
          <w:tcPr>
            <w:tcW w:w="195" w:type="pct"/>
            <w:tcBorders>
              <w:top w:val="nil"/>
              <w:left w:val="nil"/>
              <w:bottom w:val="single" w:sz="4" w:space="0" w:color="auto"/>
              <w:right w:val="single" w:sz="4" w:space="0" w:color="auto"/>
            </w:tcBorders>
            <w:shd w:val="clear" w:color="auto" w:fill="auto"/>
            <w:noWrap/>
            <w:vAlign w:val="center"/>
            <w:hideMark/>
          </w:tcPr>
          <w:p w14:paraId="0E70852C"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3</w:t>
            </w:r>
          </w:p>
        </w:tc>
        <w:tc>
          <w:tcPr>
            <w:tcW w:w="246" w:type="pct"/>
            <w:tcBorders>
              <w:top w:val="nil"/>
              <w:left w:val="nil"/>
              <w:bottom w:val="single" w:sz="4" w:space="0" w:color="auto"/>
              <w:right w:val="single" w:sz="4" w:space="0" w:color="auto"/>
            </w:tcBorders>
            <w:shd w:val="clear" w:color="auto" w:fill="auto"/>
            <w:noWrap/>
            <w:vAlign w:val="center"/>
            <w:hideMark/>
          </w:tcPr>
          <w:p w14:paraId="0DB1AEF9"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c>
          <w:tcPr>
            <w:tcW w:w="275" w:type="pct"/>
            <w:tcBorders>
              <w:top w:val="nil"/>
              <w:left w:val="nil"/>
              <w:bottom w:val="single" w:sz="4" w:space="0" w:color="auto"/>
              <w:right w:val="single" w:sz="4" w:space="0" w:color="auto"/>
            </w:tcBorders>
            <w:shd w:val="clear" w:color="auto" w:fill="auto"/>
            <w:noWrap/>
            <w:vAlign w:val="center"/>
            <w:hideMark/>
          </w:tcPr>
          <w:p w14:paraId="74922C98"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0</w:t>
            </w:r>
          </w:p>
        </w:tc>
        <w:tc>
          <w:tcPr>
            <w:tcW w:w="339" w:type="pct"/>
            <w:tcBorders>
              <w:top w:val="nil"/>
              <w:left w:val="nil"/>
              <w:bottom w:val="single" w:sz="4" w:space="0" w:color="auto"/>
              <w:right w:val="single" w:sz="4" w:space="0" w:color="auto"/>
            </w:tcBorders>
            <w:shd w:val="clear" w:color="auto" w:fill="auto"/>
            <w:noWrap/>
            <w:vAlign w:val="center"/>
            <w:hideMark/>
          </w:tcPr>
          <w:p w14:paraId="26C5AE85"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c>
          <w:tcPr>
            <w:tcW w:w="356" w:type="pct"/>
            <w:tcBorders>
              <w:top w:val="nil"/>
              <w:left w:val="nil"/>
              <w:bottom w:val="single" w:sz="4" w:space="0" w:color="auto"/>
              <w:right w:val="single" w:sz="4" w:space="0" w:color="auto"/>
            </w:tcBorders>
            <w:shd w:val="clear" w:color="auto" w:fill="auto"/>
            <w:noWrap/>
            <w:vAlign w:val="center"/>
            <w:hideMark/>
          </w:tcPr>
          <w:p w14:paraId="08C4DBFE"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0</w:t>
            </w:r>
          </w:p>
        </w:tc>
        <w:tc>
          <w:tcPr>
            <w:tcW w:w="356" w:type="pct"/>
            <w:tcBorders>
              <w:top w:val="nil"/>
              <w:left w:val="nil"/>
              <w:bottom w:val="single" w:sz="4" w:space="0" w:color="auto"/>
              <w:right w:val="single" w:sz="4" w:space="0" w:color="auto"/>
            </w:tcBorders>
            <w:shd w:val="clear" w:color="auto" w:fill="auto"/>
            <w:noWrap/>
            <w:vAlign w:val="center"/>
            <w:hideMark/>
          </w:tcPr>
          <w:p w14:paraId="0338512E"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6</w:t>
            </w:r>
          </w:p>
        </w:tc>
        <w:tc>
          <w:tcPr>
            <w:tcW w:w="224" w:type="pct"/>
            <w:tcBorders>
              <w:top w:val="nil"/>
              <w:left w:val="nil"/>
              <w:bottom w:val="single" w:sz="4" w:space="0" w:color="auto"/>
              <w:right w:val="single" w:sz="4" w:space="0" w:color="auto"/>
            </w:tcBorders>
            <w:shd w:val="clear" w:color="auto" w:fill="auto"/>
            <w:noWrap/>
            <w:vAlign w:val="center"/>
            <w:hideMark/>
          </w:tcPr>
          <w:p w14:paraId="228F0424"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c>
          <w:tcPr>
            <w:tcW w:w="278" w:type="pct"/>
            <w:tcBorders>
              <w:top w:val="nil"/>
              <w:left w:val="nil"/>
              <w:bottom w:val="single" w:sz="4" w:space="0" w:color="auto"/>
              <w:right w:val="single" w:sz="4" w:space="0" w:color="auto"/>
            </w:tcBorders>
            <w:shd w:val="clear" w:color="auto" w:fill="auto"/>
            <w:noWrap/>
            <w:vAlign w:val="center"/>
            <w:hideMark/>
          </w:tcPr>
          <w:p w14:paraId="639E95EC"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4</w:t>
            </w:r>
          </w:p>
        </w:tc>
        <w:tc>
          <w:tcPr>
            <w:tcW w:w="379" w:type="pct"/>
            <w:tcBorders>
              <w:top w:val="nil"/>
              <w:left w:val="nil"/>
              <w:bottom w:val="single" w:sz="4" w:space="0" w:color="auto"/>
              <w:right w:val="single" w:sz="4" w:space="0" w:color="auto"/>
            </w:tcBorders>
            <w:shd w:val="clear" w:color="auto" w:fill="auto"/>
            <w:noWrap/>
            <w:vAlign w:val="center"/>
            <w:hideMark/>
          </w:tcPr>
          <w:p w14:paraId="55EA5C18"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c>
          <w:tcPr>
            <w:tcW w:w="259" w:type="pct"/>
            <w:tcBorders>
              <w:top w:val="nil"/>
              <w:left w:val="nil"/>
              <w:bottom w:val="single" w:sz="4" w:space="0" w:color="auto"/>
              <w:right w:val="single" w:sz="4" w:space="0" w:color="auto"/>
            </w:tcBorders>
            <w:shd w:val="clear" w:color="auto" w:fill="auto"/>
            <w:noWrap/>
            <w:vAlign w:val="center"/>
            <w:hideMark/>
          </w:tcPr>
          <w:p w14:paraId="1ADBEB00"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r>
      <w:tr w:rsidR="006F6E58" w:rsidRPr="006F6E58" w14:paraId="7CF270A8" w14:textId="77777777" w:rsidTr="006F6E58">
        <w:trPr>
          <w:trHeight w:val="280"/>
        </w:trPr>
        <w:tc>
          <w:tcPr>
            <w:tcW w:w="367" w:type="pct"/>
            <w:tcBorders>
              <w:top w:val="nil"/>
              <w:left w:val="single" w:sz="4" w:space="0" w:color="auto"/>
              <w:bottom w:val="single" w:sz="4" w:space="0" w:color="auto"/>
              <w:right w:val="single" w:sz="4" w:space="0" w:color="auto"/>
            </w:tcBorders>
            <w:shd w:val="clear" w:color="auto" w:fill="auto"/>
            <w:noWrap/>
            <w:vAlign w:val="center"/>
            <w:hideMark/>
          </w:tcPr>
          <w:p w14:paraId="191F8801"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c>
          <w:tcPr>
            <w:tcW w:w="208" w:type="pct"/>
            <w:tcBorders>
              <w:top w:val="nil"/>
              <w:left w:val="nil"/>
              <w:bottom w:val="single" w:sz="4" w:space="0" w:color="auto"/>
              <w:right w:val="single" w:sz="4" w:space="0" w:color="auto"/>
            </w:tcBorders>
            <w:shd w:val="clear" w:color="auto" w:fill="auto"/>
            <w:noWrap/>
            <w:vAlign w:val="center"/>
            <w:hideMark/>
          </w:tcPr>
          <w:p w14:paraId="69B14E0D"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56</w:t>
            </w:r>
          </w:p>
        </w:tc>
        <w:tc>
          <w:tcPr>
            <w:tcW w:w="272" w:type="pct"/>
            <w:tcBorders>
              <w:top w:val="nil"/>
              <w:left w:val="nil"/>
              <w:bottom w:val="single" w:sz="4" w:space="0" w:color="auto"/>
              <w:right w:val="single" w:sz="4" w:space="0" w:color="auto"/>
            </w:tcBorders>
            <w:shd w:val="clear" w:color="auto" w:fill="auto"/>
            <w:noWrap/>
            <w:vAlign w:val="center"/>
            <w:hideMark/>
          </w:tcPr>
          <w:p w14:paraId="520C48B3"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c>
          <w:tcPr>
            <w:tcW w:w="252" w:type="pct"/>
            <w:tcBorders>
              <w:top w:val="nil"/>
              <w:left w:val="nil"/>
              <w:bottom w:val="single" w:sz="4" w:space="0" w:color="auto"/>
              <w:right w:val="single" w:sz="4" w:space="0" w:color="auto"/>
            </w:tcBorders>
            <w:shd w:val="clear" w:color="auto" w:fill="auto"/>
            <w:noWrap/>
            <w:vAlign w:val="center"/>
            <w:hideMark/>
          </w:tcPr>
          <w:p w14:paraId="3C4DDE28"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c>
          <w:tcPr>
            <w:tcW w:w="270" w:type="pct"/>
            <w:tcBorders>
              <w:top w:val="nil"/>
              <w:left w:val="nil"/>
              <w:bottom w:val="single" w:sz="4" w:space="0" w:color="auto"/>
              <w:right w:val="single" w:sz="4" w:space="0" w:color="auto"/>
            </w:tcBorders>
            <w:shd w:val="clear" w:color="auto" w:fill="auto"/>
            <w:noWrap/>
            <w:vAlign w:val="center"/>
            <w:hideMark/>
          </w:tcPr>
          <w:p w14:paraId="12508A49"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2</w:t>
            </w:r>
          </w:p>
        </w:tc>
        <w:tc>
          <w:tcPr>
            <w:tcW w:w="232" w:type="pct"/>
            <w:tcBorders>
              <w:top w:val="nil"/>
              <w:left w:val="nil"/>
              <w:bottom w:val="single" w:sz="4" w:space="0" w:color="auto"/>
              <w:right w:val="single" w:sz="4" w:space="0" w:color="auto"/>
            </w:tcBorders>
            <w:shd w:val="clear" w:color="auto" w:fill="auto"/>
            <w:noWrap/>
            <w:vAlign w:val="center"/>
            <w:hideMark/>
          </w:tcPr>
          <w:p w14:paraId="36D5DF9F"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4</w:t>
            </w:r>
          </w:p>
        </w:tc>
        <w:tc>
          <w:tcPr>
            <w:tcW w:w="242" w:type="pct"/>
            <w:tcBorders>
              <w:top w:val="nil"/>
              <w:left w:val="nil"/>
              <w:bottom w:val="single" w:sz="4" w:space="0" w:color="auto"/>
              <w:right w:val="single" w:sz="4" w:space="0" w:color="auto"/>
            </w:tcBorders>
            <w:shd w:val="clear" w:color="auto" w:fill="auto"/>
            <w:noWrap/>
            <w:vAlign w:val="center"/>
            <w:hideMark/>
          </w:tcPr>
          <w:p w14:paraId="45F0AD14"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3</w:t>
            </w:r>
          </w:p>
        </w:tc>
        <w:tc>
          <w:tcPr>
            <w:tcW w:w="248" w:type="pct"/>
            <w:tcBorders>
              <w:top w:val="nil"/>
              <w:left w:val="nil"/>
              <w:bottom w:val="single" w:sz="4" w:space="0" w:color="auto"/>
              <w:right w:val="single" w:sz="4" w:space="0" w:color="auto"/>
            </w:tcBorders>
            <w:shd w:val="clear" w:color="auto" w:fill="auto"/>
            <w:noWrap/>
            <w:vAlign w:val="center"/>
            <w:hideMark/>
          </w:tcPr>
          <w:p w14:paraId="3D2CBBB2"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c>
          <w:tcPr>
            <w:tcW w:w="195" w:type="pct"/>
            <w:tcBorders>
              <w:top w:val="nil"/>
              <w:left w:val="nil"/>
              <w:bottom w:val="single" w:sz="4" w:space="0" w:color="auto"/>
              <w:right w:val="single" w:sz="4" w:space="0" w:color="auto"/>
            </w:tcBorders>
            <w:shd w:val="clear" w:color="auto" w:fill="auto"/>
            <w:noWrap/>
            <w:vAlign w:val="center"/>
            <w:hideMark/>
          </w:tcPr>
          <w:p w14:paraId="782976EC"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4</w:t>
            </w:r>
          </w:p>
        </w:tc>
        <w:tc>
          <w:tcPr>
            <w:tcW w:w="246" w:type="pct"/>
            <w:tcBorders>
              <w:top w:val="nil"/>
              <w:left w:val="nil"/>
              <w:bottom w:val="single" w:sz="4" w:space="0" w:color="auto"/>
              <w:right w:val="single" w:sz="4" w:space="0" w:color="auto"/>
            </w:tcBorders>
            <w:shd w:val="clear" w:color="auto" w:fill="auto"/>
            <w:noWrap/>
            <w:vAlign w:val="center"/>
            <w:hideMark/>
          </w:tcPr>
          <w:p w14:paraId="69C44513"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0</w:t>
            </w:r>
          </w:p>
        </w:tc>
        <w:tc>
          <w:tcPr>
            <w:tcW w:w="275" w:type="pct"/>
            <w:tcBorders>
              <w:top w:val="nil"/>
              <w:left w:val="nil"/>
              <w:bottom w:val="single" w:sz="4" w:space="0" w:color="auto"/>
              <w:right w:val="single" w:sz="4" w:space="0" w:color="auto"/>
            </w:tcBorders>
            <w:shd w:val="clear" w:color="auto" w:fill="auto"/>
            <w:noWrap/>
            <w:vAlign w:val="center"/>
            <w:hideMark/>
          </w:tcPr>
          <w:p w14:paraId="299AE829"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3</w:t>
            </w:r>
          </w:p>
        </w:tc>
        <w:tc>
          <w:tcPr>
            <w:tcW w:w="339" w:type="pct"/>
            <w:tcBorders>
              <w:top w:val="nil"/>
              <w:left w:val="nil"/>
              <w:bottom w:val="single" w:sz="4" w:space="0" w:color="auto"/>
              <w:right w:val="single" w:sz="4" w:space="0" w:color="auto"/>
            </w:tcBorders>
            <w:shd w:val="clear" w:color="auto" w:fill="auto"/>
            <w:noWrap/>
            <w:vAlign w:val="center"/>
            <w:hideMark/>
          </w:tcPr>
          <w:p w14:paraId="36C922D8"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c>
          <w:tcPr>
            <w:tcW w:w="356" w:type="pct"/>
            <w:tcBorders>
              <w:top w:val="nil"/>
              <w:left w:val="nil"/>
              <w:bottom w:val="single" w:sz="4" w:space="0" w:color="auto"/>
              <w:right w:val="single" w:sz="4" w:space="0" w:color="auto"/>
            </w:tcBorders>
            <w:shd w:val="clear" w:color="auto" w:fill="auto"/>
            <w:noWrap/>
            <w:vAlign w:val="center"/>
            <w:hideMark/>
          </w:tcPr>
          <w:p w14:paraId="5D4A89EA"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c>
          <w:tcPr>
            <w:tcW w:w="356" w:type="pct"/>
            <w:tcBorders>
              <w:top w:val="nil"/>
              <w:left w:val="nil"/>
              <w:bottom w:val="single" w:sz="4" w:space="0" w:color="auto"/>
              <w:right w:val="single" w:sz="4" w:space="0" w:color="auto"/>
            </w:tcBorders>
            <w:shd w:val="clear" w:color="auto" w:fill="auto"/>
            <w:noWrap/>
            <w:vAlign w:val="center"/>
            <w:hideMark/>
          </w:tcPr>
          <w:p w14:paraId="0F99C0DC"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5</w:t>
            </w:r>
          </w:p>
        </w:tc>
        <w:tc>
          <w:tcPr>
            <w:tcW w:w="224" w:type="pct"/>
            <w:tcBorders>
              <w:top w:val="nil"/>
              <w:left w:val="nil"/>
              <w:bottom w:val="single" w:sz="4" w:space="0" w:color="auto"/>
              <w:right w:val="single" w:sz="4" w:space="0" w:color="auto"/>
            </w:tcBorders>
            <w:shd w:val="clear" w:color="auto" w:fill="auto"/>
            <w:noWrap/>
            <w:vAlign w:val="center"/>
            <w:hideMark/>
          </w:tcPr>
          <w:p w14:paraId="18886C26"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0</w:t>
            </w:r>
          </w:p>
        </w:tc>
        <w:tc>
          <w:tcPr>
            <w:tcW w:w="278" w:type="pct"/>
            <w:tcBorders>
              <w:top w:val="nil"/>
              <w:left w:val="nil"/>
              <w:bottom w:val="single" w:sz="4" w:space="0" w:color="auto"/>
              <w:right w:val="single" w:sz="4" w:space="0" w:color="auto"/>
            </w:tcBorders>
            <w:shd w:val="clear" w:color="auto" w:fill="auto"/>
            <w:noWrap/>
            <w:vAlign w:val="center"/>
            <w:hideMark/>
          </w:tcPr>
          <w:p w14:paraId="44A9B86F"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4</w:t>
            </w:r>
          </w:p>
        </w:tc>
        <w:tc>
          <w:tcPr>
            <w:tcW w:w="379" w:type="pct"/>
            <w:tcBorders>
              <w:top w:val="nil"/>
              <w:left w:val="nil"/>
              <w:bottom w:val="single" w:sz="4" w:space="0" w:color="auto"/>
              <w:right w:val="single" w:sz="4" w:space="0" w:color="auto"/>
            </w:tcBorders>
            <w:shd w:val="clear" w:color="auto" w:fill="auto"/>
            <w:noWrap/>
            <w:vAlign w:val="center"/>
            <w:hideMark/>
          </w:tcPr>
          <w:p w14:paraId="3E1550DE"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c>
          <w:tcPr>
            <w:tcW w:w="259" w:type="pct"/>
            <w:tcBorders>
              <w:top w:val="nil"/>
              <w:left w:val="nil"/>
              <w:bottom w:val="single" w:sz="4" w:space="0" w:color="auto"/>
              <w:right w:val="single" w:sz="4" w:space="0" w:color="auto"/>
            </w:tcBorders>
            <w:shd w:val="clear" w:color="auto" w:fill="auto"/>
            <w:noWrap/>
            <w:vAlign w:val="center"/>
            <w:hideMark/>
          </w:tcPr>
          <w:p w14:paraId="52CC269F"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r>
      <w:tr w:rsidR="006F6E58" w:rsidRPr="006F6E58" w14:paraId="57DA8C80" w14:textId="77777777" w:rsidTr="006F6E58">
        <w:trPr>
          <w:trHeight w:val="280"/>
        </w:trPr>
        <w:tc>
          <w:tcPr>
            <w:tcW w:w="367" w:type="pct"/>
            <w:tcBorders>
              <w:top w:val="nil"/>
              <w:left w:val="single" w:sz="4" w:space="0" w:color="auto"/>
              <w:bottom w:val="single" w:sz="4" w:space="0" w:color="auto"/>
              <w:right w:val="single" w:sz="4" w:space="0" w:color="auto"/>
            </w:tcBorders>
            <w:shd w:val="clear" w:color="auto" w:fill="auto"/>
            <w:noWrap/>
            <w:vAlign w:val="center"/>
            <w:hideMark/>
          </w:tcPr>
          <w:p w14:paraId="7BD8E77F"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0</w:t>
            </w:r>
          </w:p>
        </w:tc>
        <w:tc>
          <w:tcPr>
            <w:tcW w:w="208" w:type="pct"/>
            <w:tcBorders>
              <w:top w:val="nil"/>
              <w:left w:val="nil"/>
              <w:bottom w:val="single" w:sz="4" w:space="0" w:color="auto"/>
              <w:right w:val="single" w:sz="4" w:space="0" w:color="auto"/>
            </w:tcBorders>
            <w:shd w:val="clear" w:color="auto" w:fill="auto"/>
            <w:noWrap/>
            <w:vAlign w:val="center"/>
            <w:hideMark/>
          </w:tcPr>
          <w:p w14:paraId="4B35E6C0"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46</w:t>
            </w:r>
          </w:p>
        </w:tc>
        <w:tc>
          <w:tcPr>
            <w:tcW w:w="272" w:type="pct"/>
            <w:tcBorders>
              <w:top w:val="nil"/>
              <w:left w:val="nil"/>
              <w:bottom w:val="single" w:sz="4" w:space="0" w:color="auto"/>
              <w:right w:val="single" w:sz="4" w:space="0" w:color="auto"/>
            </w:tcBorders>
            <w:shd w:val="clear" w:color="auto" w:fill="auto"/>
            <w:noWrap/>
            <w:vAlign w:val="center"/>
            <w:hideMark/>
          </w:tcPr>
          <w:p w14:paraId="6DE23814"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c>
          <w:tcPr>
            <w:tcW w:w="252" w:type="pct"/>
            <w:tcBorders>
              <w:top w:val="nil"/>
              <w:left w:val="nil"/>
              <w:bottom w:val="single" w:sz="4" w:space="0" w:color="auto"/>
              <w:right w:val="single" w:sz="4" w:space="0" w:color="auto"/>
            </w:tcBorders>
            <w:shd w:val="clear" w:color="auto" w:fill="auto"/>
            <w:noWrap/>
            <w:vAlign w:val="center"/>
            <w:hideMark/>
          </w:tcPr>
          <w:p w14:paraId="1A8E396D"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c>
          <w:tcPr>
            <w:tcW w:w="270" w:type="pct"/>
            <w:tcBorders>
              <w:top w:val="nil"/>
              <w:left w:val="nil"/>
              <w:bottom w:val="single" w:sz="4" w:space="0" w:color="auto"/>
              <w:right w:val="single" w:sz="4" w:space="0" w:color="auto"/>
            </w:tcBorders>
            <w:shd w:val="clear" w:color="auto" w:fill="auto"/>
            <w:noWrap/>
            <w:vAlign w:val="center"/>
            <w:hideMark/>
          </w:tcPr>
          <w:p w14:paraId="5D3DBC46"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c>
          <w:tcPr>
            <w:tcW w:w="232" w:type="pct"/>
            <w:tcBorders>
              <w:top w:val="nil"/>
              <w:left w:val="nil"/>
              <w:bottom w:val="single" w:sz="4" w:space="0" w:color="auto"/>
              <w:right w:val="single" w:sz="4" w:space="0" w:color="auto"/>
            </w:tcBorders>
            <w:shd w:val="clear" w:color="auto" w:fill="auto"/>
            <w:noWrap/>
            <w:vAlign w:val="center"/>
            <w:hideMark/>
          </w:tcPr>
          <w:p w14:paraId="246CB3AE"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4</w:t>
            </w:r>
          </w:p>
        </w:tc>
        <w:tc>
          <w:tcPr>
            <w:tcW w:w="242" w:type="pct"/>
            <w:tcBorders>
              <w:top w:val="nil"/>
              <w:left w:val="nil"/>
              <w:bottom w:val="single" w:sz="4" w:space="0" w:color="auto"/>
              <w:right w:val="single" w:sz="4" w:space="0" w:color="auto"/>
            </w:tcBorders>
            <w:shd w:val="clear" w:color="auto" w:fill="auto"/>
            <w:noWrap/>
            <w:vAlign w:val="center"/>
            <w:hideMark/>
          </w:tcPr>
          <w:p w14:paraId="7935E36A"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3</w:t>
            </w:r>
          </w:p>
        </w:tc>
        <w:tc>
          <w:tcPr>
            <w:tcW w:w="248" w:type="pct"/>
            <w:tcBorders>
              <w:top w:val="nil"/>
              <w:left w:val="nil"/>
              <w:bottom w:val="single" w:sz="4" w:space="0" w:color="auto"/>
              <w:right w:val="single" w:sz="4" w:space="0" w:color="auto"/>
            </w:tcBorders>
            <w:shd w:val="clear" w:color="auto" w:fill="auto"/>
            <w:noWrap/>
            <w:vAlign w:val="center"/>
            <w:hideMark/>
          </w:tcPr>
          <w:p w14:paraId="2362451B"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c>
          <w:tcPr>
            <w:tcW w:w="195" w:type="pct"/>
            <w:tcBorders>
              <w:top w:val="nil"/>
              <w:left w:val="nil"/>
              <w:bottom w:val="single" w:sz="4" w:space="0" w:color="auto"/>
              <w:right w:val="single" w:sz="4" w:space="0" w:color="auto"/>
            </w:tcBorders>
            <w:shd w:val="clear" w:color="auto" w:fill="auto"/>
            <w:noWrap/>
            <w:vAlign w:val="center"/>
            <w:hideMark/>
          </w:tcPr>
          <w:p w14:paraId="0C01F05B"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4</w:t>
            </w:r>
          </w:p>
        </w:tc>
        <w:tc>
          <w:tcPr>
            <w:tcW w:w="246" w:type="pct"/>
            <w:tcBorders>
              <w:top w:val="nil"/>
              <w:left w:val="nil"/>
              <w:bottom w:val="single" w:sz="4" w:space="0" w:color="auto"/>
              <w:right w:val="single" w:sz="4" w:space="0" w:color="auto"/>
            </w:tcBorders>
            <w:shd w:val="clear" w:color="auto" w:fill="auto"/>
            <w:noWrap/>
            <w:vAlign w:val="center"/>
            <w:hideMark/>
          </w:tcPr>
          <w:p w14:paraId="416E9AD7"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0</w:t>
            </w:r>
          </w:p>
        </w:tc>
        <w:tc>
          <w:tcPr>
            <w:tcW w:w="275" w:type="pct"/>
            <w:tcBorders>
              <w:top w:val="nil"/>
              <w:left w:val="nil"/>
              <w:bottom w:val="single" w:sz="4" w:space="0" w:color="auto"/>
              <w:right w:val="single" w:sz="4" w:space="0" w:color="auto"/>
            </w:tcBorders>
            <w:shd w:val="clear" w:color="auto" w:fill="auto"/>
            <w:noWrap/>
            <w:vAlign w:val="center"/>
            <w:hideMark/>
          </w:tcPr>
          <w:p w14:paraId="4B370465"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2</w:t>
            </w:r>
          </w:p>
        </w:tc>
        <w:tc>
          <w:tcPr>
            <w:tcW w:w="339" w:type="pct"/>
            <w:tcBorders>
              <w:top w:val="nil"/>
              <w:left w:val="nil"/>
              <w:bottom w:val="single" w:sz="4" w:space="0" w:color="auto"/>
              <w:right w:val="single" w:sz="4" w:space="0" w:color="auto"/>
            </w:tcBorders>
            <w:shd w:val="clear" w:color="auto" w:fill="auto"/>
            <w:noWrap/>
            <w:vAlign w:val="center"/>
            <w:hideMark/>
          </w:tcPr>
          <w:p w14:paraId="18B06BD0"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c>
          <w:tcPr>
            <w:tcW w:w="356" w:type="pct"/>
            <w:tcBorders>
              <w:top w:val="nil"/>
              <w:left w:val="nil"/>
              <w:bottom w:val="single" w:sz="4" w:space="0" w:color="auto"/>
              <w:right w:val="single" w:sz="4" w:space="0" w:color="auto"/>
            </w:tcBorders>
            <w:shd w:val="clear" w:color="auto" w:fill="auto"/>
            <w:noWrap/>
            <w:vAlign w:val="center"/>
            <w:hideMark/>
          </w:tcPr>
          <w:p w14:paraId="4324CB3A"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0</w:t>
            </w:r>
          </w:p>
        </w:tc>
        <w:tc>
          <w:tcPr>
            <w:tcW w:w="356" w:type="pct"/>
            <w:tcBorders>
              <w:top w:val="nil"/>
              <w:left w:val="nil"/>
              <w:bottom w:val="single" w:sz="4" w:space="0" w:color="auto"/>
              <w:right w:val="single" w:sz="4" w:space="0" w:color="auto"/>
            </w:tcBorders>
            <w:shd w:val="clear" w:color="auto" w:fill="auto"/>
            <w:noWrap/>
            <w:vAlign w:val="center"/>
            <w:hideMark/>
          </w:tcPr>
          <w:p w14:paraId="7595408A"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6</w:t>
            </w:r>
          </w:p>
        </w:tc>
        <w:tc>
          <w:tcPr>
            <w:tcW w:w="224" w:type="pct"/>
            <w:tcBorders>
              <w:top w:val="nil"/>
              <w:left w:val="nil"/>
              <w:bottom w:val="single" w:sz="4" w:space="0" w:color="auto"/>
              <w:right w:val="single" w:sz="4" w:space="0" w:color="auto"/>
            </w:tcBorders>
            <w:shd w:val="clear" w:color="auto" w:fill="auto"/>
            <w:noWrap/>
            <w:vAlign w:val="center"/>
            <w:hideMark/>
          </w:tcPr>
          <w:p w14:paraId="79D9F17B"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c>
          <w:tcPr>
            <w:tcW w:w="278" w:type="pct"/>
            <w:tcBorders>
              <w:top w:val="nil"/>
              <w:left w:val="nil"/>
              <w:bottom w:val="single" w:sz="4" w:space="0" w:color="auto"/>
              <w:right w:val="single" w:sz="4" w:space="0" w:color="auto"/>
            </w:tcBorders>
            <w:shd w:val="clear" w:color="auto" w:fill="auto"/>
            <w:noWrap/>
            <w:vAlign w:val="center"/>
            <w:hideMark/>
          </w:tcPr>
          <w:p w14:paraId="3911E58F"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4</w:t>
            </w:r>
          </w:p>
        </w:tc>
        <w:tc>
          <w:tcPr>
            <w:tcW w:w="379" w:type="pct"/>
            <w:tcBorders>
              <w:top w:val="nil"/>
              <w:left w:val="nil"/>
              <w:bottom w:val="single" w:sz="4" w:space="0" w:color="auto"/>
              <w:right w:val="single" w:sz="4" w:space="0" w:color="auto"/>
            </w:tcBorders>
            <w:shd w:val="clear" w:color="auto" w:fill="auto"/>
            <w:noWrap/>
            <w:vAlign w:val="center"/>
            <w:hideMark/>
          </w:tcPr>
          <w:p w14:paraId="7EA06BBF"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c>
          <w:tcPr>
            <w:tcW w:w="259" w:type="pct"/>
            <w:tcBorders>
              <w:top w:val="nil"/>
              <w:left w:val="nil"/>
              <w:bottom w:val="single" w:sz="4" w:space="0" w:color="auto"/>
              <w:right w:val="single" w:sz="4" w:space="0" w:color="auto"/>
            </w:tcBorders>
            <w:shd w:val="clear" w:color="auto" w:fill="auto"/>
            <w:noWrap/>
            <w:vAlign w:val="center"/>
            <w:hideMark/>
          </w:tcPr>
          <w:p w14:paraId="6B52858E" w14:textId="77777777" w:rsidR="006F6E58" w:rsidRPr="006F6E58" w:rsidRDefault="006F6E58" w:rsidP="006F6E58">
            <w:pPr>
              <w:widowControl/>
              <w:jc w:val="right"/>
              <w:rPr>
                <w:rFonts w:ascii="等线" w:eastAsia="等线" w:hAnsi="等线" w:cs="宋体"/>
                <w:color w:val="000000"/>
                <w:kern w:val="0"/>
                <w:sz w:val="22"/>
              </w:rPr>
            </w:pPr>
            <w:r w:rsidRPr="006F6E58">
              <w:rPr>
                <w:rFonts w:ascii="等线" w:eastAsia="等线" w:hAnsi="等线" w:cs="宋体" w:hint="eastAsia"/>
                <w:color w:val="000000"/>
                <w:kern w:val="0"/>
                <w:sz w:val="22"/>
              </w:rPr>
              <w:t>1</w:t>
            </w:r>
          </w:p>
        </w:tc>
      </w:tr>
    </w:tbl>
    <w:p w14:paraId="031D4DDA" w14:textId="77777777" w:rsidR="006F6E58" w:rsidRDefault="006F6E58" w:rsidP="006F6E58">
      <w:pPr>
        <w:widowControl/>
        <w:rPr>
          <w:rFonts w:ascii="Times New Roman" w:hAnsi="Times New Roman" w:cs="Times New Roman"/>
          <w:b/>
          <w:bCs/>
        </w:rPr>
      </w:pPr>
      <w:r w:rsidRPr="00830302">
        <w:rPr>
          <w:rFonts w:ascii="Times New Roman" w:hAnsi="Times New Roman" w:cs="Times New Roman"/>
        </w:rPr>
        <w:t xml:space="preserve">CT-PLB: </w:t>
      </w:r>
      <w:r w:rsidRPr="00FB76FC">
        <w:rPr>
          <w:rFonts w:ascii="Times New Roman" w:hAnsi="Times New Roman" w:cs="Times New Roman"/>
        </w:rPr>
        <w:t>computed tomography guided percutaneous lung biopsy</w:t>
      </w:r>
      <w:r>
        <w:rPr>
          <w:rFonts w:ascii="Times New Roman" w:hAnsi="Times New Roman" w:cs="Times New Roman"/>
        </w:rPr>
        <w:t>;</w:t>
      </w:r>
      <w:r w:rsidRPr="00FB76FC">
        <w:rPr>
          <w:rFonts w:ascii="Times New Roman" w:hAnsi="Times New Roman" w:cs="Times New Roman"/>
        </w:rPr>
        <w:t xml:space="preserve"> </w:t>
      </w:r>
      <w:r>
        <w:rPr>
          <w:rFonts w:ascii="Times New Roman" w:hAnsi="Times New Roman" w:cs="Times New Roman"/>
        </w:rPr>
        <w:t xml:space="preserve">LNB: </w:t>
      </w:r>
      <w:r w:rsidRPr="00FB76FC">
        <w:rPr>
          <w:rFonts w:ascii="Times New Roman" w:hAnsi="Times New Roman" w:cs="Times New Roman"/>
        </w:rPr>
        <w:t>lymph</w:t>
      </w:r>
      <w:r>
        <w:rPr>
          <w:rFonts w:ascii="Times New Roman" w:hAnsi="Times New Roman" w:cs="Times New Roman"/>
        </w:rPr>
        <w:t xml:space="preserve"> </w:t>
      </w:r>
      <w:r w:rsidRPr="00FB76FC">
        <w:rPr>
          <w:rFonts w:ascii="Times New Roman" w:hAnsi="Times New Roman" w:cs="Times New Roman"/>
        </w:rPr>
        <w:t>node biopsy</w:t>
      </w:r>
      <w:r>
        <w:rPr>
          <w:rFonts w:ascii="Times New Roman" w:hAnsi="Times New Roman" w:cs="Times New Roman"/>
        </w:rPr>
        <w:t xml:space="preserve">; SCC: </w:t>
      </w:r>
      <w:r w:rsidRPr="00FB76FC">
        <w:rPr>
          <w:rFonts w:ascii="Times New Roman" w:hAnsi="Times New Roman" w:cs="Times New Roman"/>
        </w:rPr>
        <w:t>squamous cell carcinomas</w:t>
      </w:r>
      <w:r>
        <w:rPr>
          <w:rFonts w:ascii="Times New Roman" w:hAnsi="Times New Roman" w:cs="Times New Roman"/>
        </w:rPr>
        <w:t>; ADC:</w:t>
      </w:r>
      <w:r w:rsidRPr="00FB76FC">
        <w:rPr>
          <w:rFonts w:ascii="Times New Roman" w:hAnsi="Times New Roman" w:cs="Times New Roman"/>
        </w:rPr>
        <w:t xml:space="preserve"> adenocarcinomas</w:t>
      </w:r>
      <w:r>
        <w:rPr>
          <w:rFonts w:ascii="Times New Roman" w:hAnsi="Times New Roman" w:cs="Times New Roman"/>
        </w:rPr>
        <w:t>; NSCLC: non-small cell lung cancer; SCLC:</w:t>
      </w:r>
      <w:r w:rsidRPr="00FB76FC">
        <w:rPr>
          <w:rFonts w:ascii="Times New Roman" w:hAnsi="Times New Roman" w:cs="Times New Roman"/>
        </w:rPr>
        <w:t xml:space="preserve"> </w:t>
      </w:r>
      <w:r>
        <w:rPr>
          <w:rFonts w:ascii="Times New Roman" w:hAnsi="Times New Roman" w:cs="Times New Roman"/>
        </w:rPr>
        <w:t xml:space="preserve">small cell lung cancer; EGFR: </w:t>
      </w:r>
      <w:r w:rsidRPr="00FB76FC">
        <w:rPr>
          <w:rFonts w:ascii="Times New Roman" w:hAnsi="Times New Roman" w:cs="Times New Roman"/>
          <w:color w:val="000000"/>
          <w:shd w:val="clear" w:color="auto" w:fill="FFFFFF"/>
        </w:rPr>
        <w:t>epidermal growth factor receptor</w:t>
      </w:r>
      <w:r>
        <w:rPr>
          <w:rFonts w:ascii="Times New Roman" w:hAnsi="Times New Roman" w:cs="Times New Roman"/>
          <w:color w:val="000000"/>
          <w:shd w:val="clear" w:color="auto" w:fill="FFFFFF"/>
        </w:rPr>
        <w:t xml:space="preserve">; EC: </w:t>
      </w:r>
      <w:r w:rsidRPr="009A3B02">
        <w:rPr>
          <w:rFonts w:ascii="Times New Roman" w:hAnsi="Times New Roman" w:cs="Times New Roman"/>
          <w:color w:val="000000"/>
          <w:shd w:val="clear" w:color="auto" w:fill="FFFFFF"/>
        </w:rPr>
        <w:t xml:space="preserve">etoposide </w:t>
      </w:r>
      <w:r>
        <w:rPr>
          <w:rFonts w:ascii="Times New Roman" w:hAnsi="Times New Roman" w:cs="Times New Roman"/>
          <w:color w:val="000000"/>
          <w:shd w:val="clear" w:color="auto" w:fill="FFFFFF"/>
        </w:rPr>
        <w:t xml:space="preserve">and </w:t>
      </w:r>
      <w:r w:rsidRPr="009A3B02">
        <w:rPr>
          <w:rFonts w:ascii="Times New Roman" w:hAnsi="Times New Roman" w:cs="Times New Roman"/>
          <w:color w:val="000000"/>
          <w:shd w:val="clear" w:color="auto" w:fill="FFFFFF"/>
        </w:rPr>
        <w:t>carboplatin</w:t>
      </w:r>
      <w:r>
        <w:rPr>
          <w:rFonts w:ascii="Times New Roman" w:hAnsi="Times New Roman" w:cs="Times New Roman"/>
          <w:color w:val="000000"/>
          <w:shd w:val="clear" w:color="auto" w:fill="FFFFFF"/>
        </w:rPr>
        <w:t>; GC: g</w:t>
      </w:r>
      <w:r w:rsidRPr="004B4BDB">
        <w:rPr>
          <w:rFonts w:ascii="Times New Roman" w:hAnsi="Times New Roman" w:cs="Times New Roman"/>
          <w:color w:val="000000"/>
          <w:shd w:val="clear" w:color="auto" w:fill="FFFFFF"/>
        </w:rPr>
        <w:t>emcitabine</w:t>
      </w:r>
      <w:r>
        <w:rPr>
          <w:rFonts w:ascii="Times New Roman" w:hAnsi="Times New Roman" w:cs="Times New Roman"/>
          <w:color w:val="000000"/>
          <w:shd w:val="clear" w:color="auto" w:fill="FFFFFF"/>
        </w:rPr>
        <w:t xml:space="preserve"> and</w:t>
      </w:r>
      <w:r w:rsidRPr="004B4BDB">
        <w:rPr>
          <w:rFonts w:ascii="Times New Roman" w:hAnsi="Times New Roman" w:cs="Times New Roman"/>
          <w:color w:val="000000"/>
          <w:shd w:val="clear" w:color="auto" w:fill="FFFFFF"/>
        </w:rPr>
        <w:t xml:space="preserve"> cisplatin</w:t>
      </w:r>
      <w:r>
        <w:rPr>
          <w:rFonts w:ascii="Times New Roman" w:hAnsi="Times New Roman" w:cs="Times New Roman"/>
          <w:color w:val="000000"/>
          <w:shd w:val="clear" w:color="auto" w:fill="FFFFFF"/>
        </w:rPr>
        <w:t>; AC:</w:t>
      </w:r>
      <w:r w:rsidRPr="00F602CF">
        <w:t xml:space="preserve"> </w:t>
      </w:r>
      <w:r w:rsidRPr="00F602CF">
        <w:rPr>
          <w:rFonts w:ascii="Times New Roman" w:hAnsi="Times New Roman" w:cs="Times New Roman"/>
          <w:color w:val="000000"/>
          <w:shd w:val="clear" w:color="auto" w:fill="FFFFFF"/>
        </w:rPr>
        <w:t>pemetrexed</w:t>
      </w:r>
      <w:r>
        <w:rPr>
          <w:rFonts w:ascii="Times New Roman" w:hAnsi="Times New Roman" w:cs="Times New Roman"/>
          <w:color w:val="000000"/>
          <w:shd w:val="clear" w:color="auto" w:fill="FFFFFF"/>
        </w:rPr>
        <w:t xml:space="preserve"> and </w:t>
      </w:r>
      <w:r w:rsidRPr="009A3B02">
        <w:rPr>
          <w:rFonts w:ascii="Times New Roman" w:hAnsi="Times New Roman" w:cs="Times New Roman"/>
          <w:color w:val="000000"/>
          <w:shd w:val="clear" w:color="auto" w:fill="FFFFFF"/>
        </w:rPr>
        <w:t>carboplatin</w:t>
      </w:r>
      <w:r>
        <w:rPr>
          <w:rFonts w:ascii="Times New Roman" w:hAnsi="Times New Roman" w:cs="Times New Roman"/>
          <w:color w:val="000000"/>
          <w:shd w:val="clear" w:color="auto" w:fill="FFFFFF"/>
        </w:rPr>
        <w:t>; PR: partial response; PD: progressive disease; SD: stable disease</w:t>
      </w:r>
      <w:r>
        <w:rPr>
          <w:rFonts w:ascii="Times New Roman" w:hAnsi="Times New Roman" w:cs="Times New Roman" w:hint="eastAsia"/>
          <w:color w:val="000000"/>
          <w:shd w:val="clear" w:color="auto" w:fill="FFFFFF"/>
        </w:rPr>
        <w:t>.</w:t>
      </w:r>
    </w:p>
    <w:p w14:paraId="2D6DE0FF" w14:textId="3BF9FD33" w:rsidR="006F6E58" w:rsidRDefault="006F6E58"/>
    <w:p w14:paraId="00736DBD" w14:textId="77777777" w:rsidR="006F6E58" w:rsidRDefault="006F6E58">
      <w:pPr>
        <w:widowControl/>
        <w:jc w:val="left"/>
      </w:pPr>
      <w:r>
        <w:br w:type="page"/>
      </w:r>
    </w:p>
    <w:p w14:paraId="481DD826" w14:textId="0CAF62A3" w:rsidR="006F6E58" w:rsidRDefault="006F6E58">
      <w:pPr>
        <w:rPr>
          <w:rFonts w:ascii="Times New Roman" w:hAnsi="Times New Roman" w:cs="Times New Roman"/>
          <w:b/>
          <w:bCs/>
        </w:rPr>
      </w:pPr>
      <w:r w:rsidRPr="00D26572">
        <w:rPr>
          <w:rFonts w:ascii="Times New Roman" w:hAnsi="Times New Roman" w:cs="Times New Roman"/>
          <w:b/>
          <w:bCs/>
        </w:rPr>
        <w:lastRenderedPageBreak/>
        <w:t>Supplementary Table 3</w:t>
      </w:r>
      <w:r w:rsidR="003837E3">
        <w:rPr>
          <w:rFonts w:ascii="Times New Roman" w:hAnsi="Times New Roman" w:cs="Times New Roman"/>
          <w:b/>
          <w:bCs/>
        </w:rPr>
        <w:t xml:space="preserve"> The </w:t>
      </w:r>
      <w:r w:rsidR="002A3198">
        <w:rPr>
          <w:rFonts w:ascii="Times New Roman" w:hAnsi="Times New Roman" w:cs="Times New Roman"/>
          <w:b/>
          <w:bCs/>
        </w:rPr>
        <w:t>comparison of accuracy, AUC, and F1 score</w:t>
      </w:r>
      <w:r w:rsidR="006A0CF1">
        <w:rPr>
          <w:rFonts w:ascii="Times New Roman" w:hAnsi="Times New Roman" w:cs="Times New Roman"/>
          <w:b/>
          <w:bCs/>
        </w:rPr>
        <w:t xml:space="preserve"> in 100 testing models</w:t>
      </w:r>
      <w:r w:rsidR="002A3198">
        <w:rPr>
          <w:rFonts w:ascii="Times New Roman" w:hAnsi="Times New Roman" w:cs="Times New Roman"/>
          <w:b/>
          <w:bCs/>
        </w:rPr>
        <w:t xml:space="preserve"> between </w:t>
      </w:r>
      <w:r w:rsidR="006A0CF1">
        <w:rPr>
          <w:rFonts w:ascii="Times New Roman" w:hAnsi="Times New Roman" w:cs="Times New Roman"/>
          <w:b/>
          <w:bCs/>
        </w:rPr>
        <w:t xml:space="preserve">models with and without </w:t>
      </w:r>
      <w:r w:rsidR="002A3198">
        <w:rPr>
          <w:rFonts w:ascii="Times New Roman" w:hAnsi="Times New Roman" w:cs="Times New Roman"/>
          <w:b/>
          <w:bCs/>
        </w:rPr>
        <w:t>SMOTE</w:t>
      </w:r>
    </w:p>
    <w:tbl>
      <w:tblPr>
        <w:tblW w:w="5000" w:type="pct"/>
        <w:tblLook w:val="04A0" w:firstRow="1" w:lastRow="0" w:firstColumn="1" w:lastColumn="0" w:noHBand="0" w:noVBand="1"/>
      </w:tblPr>
      <w:tblGrid>
        <w:gridCol w:w="957"/>
        <w:gridCol w:w="1069"/>
        <w:gridCol w:w="1549"/>
        <w:gridCol w:w="284"/>
        <w:gridCol w:w="796"/>
        <w:gridCol w:w="1276"/>
        <w:gridCol w:w="284"/>
        <w:gridCol w:w="948"/>
        <w:gridCol w:w="1428"/>
        <w:gridCol w:w="611"/>
        <w:gridCol w:w="675"/>
        <w:gridCol w:w="1155"/>
        <w:gridCol w:w="611"/>
        <w:gridCol w:w="668"/>
        <w:gridCol w:w="1148"/>
        <w:gridCol w:w="489"/>
      </w:tblGrid>
      <w:tr w:rsidR="00857514" w:rsidRPr="003919A6" w14:paraId="669303CD" w14:textId="77777777" w:rsidTr="00857514">
        <w:trPr>
          <w:trHeight w:val="280"/>
        </w:trPr>
        <w:tc>
          <w:tcPr>
            <w:tcW w:w="34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0109C" w14:textId="77777777" w:rsidR="003919A6" w:rsidRPr="003919A6" w:rsidRDefault="003919A6" w:rsidP="003919A6">
            <w:pPr>
              <w:widowControl/>
              <w:jc w:val="left"/>
              <w:rPr>
                <w:rFonts w:ascii="Times New Roman" w:eastAsia="宋体" w:hAnsi="Times New Roman" w:cs="Times New Roman"/>
                <w:color w:val="000000"/>
                <w:kern w:val="0"/>
                <w:sz w:val="22"/>
              </w:rPr>
            </w:pPr>
            <w:r w:rsidRPr="003919A6">
              <w:rPr>
                <w:rFonts w:ascii="Times New Roman" w:eastAsia="宋体" w:hAnsi="Times New Roman" w:cs="Times New Roman"/>
                <w:color w:val="000000"/>
                <w:kern w:val="0"/>
                <w:sz w:val="22"/>
              </w:rPr>
              <w:t xml:space="preserve">　</w:t>
            </w:r>
          </w:p>
        </w:tc>
        <w:tc>
          <w:tcPr>
            <w:tcW w:w="382" w:type="pct"/>
            <w:tcBorders>
              <w:top w:val="single" w:sz="4" w:space="0" w:color="auto"/>
              <w:left w:val="nil"/>
              <w:bottom w:val="single" w:sz="4" w:space="0" w:color="auto"/>
              <w:right w:val="single" w:sz="4" w:space="0" w:color="auto"/>
            </w:tcBorders>
            <w:shd w:val="clear" w:color="auto" w:fill="auto"/>
            <w:noWrap/>
            <w:vAlign w:val="bottom"/>
            <w:hideMark/>
          </w:tcPr>
          <w:p w14:paraId="3D9A2449" w14:textId="77777777" w:rsidR="003919A6" w:rsidRPr="003919A6" w:rsidRDefault="003919A6" w:rsidP="003919A6">
            <w:pPr>
              <w:widowControl/>
              <w:jc w:val="left"/>
              <w:rPr>
                <w:rFonts w:ascii="Times New Roman" w:eastAsia="宋体" w:hAnsi="Times New Roman" w:cs="Times New Roman"/>
                <w:color w:val="000000"/>
                <w:kern w:val="0"/>
                <w:sz w:val="22"/>
              </w:rPr>
            </w:pPr>
            <w:r w:rsidRPr="003919A6">
              <w:rPr>
                <w:rFonts w:ascii="Times New Roman" w:eastAsia="宋体" w:hAnsi="Times New Roman" w:cs="Times New Roman"/>
                <w:color w:val="000000"/>
                <w:kern w:val="0"/>
                <w:sz w:val="22"/>
              </w:rPr>
              <w:t>LR based on AIC</w:t>
            </w:r>
          </w:p>
        </w:tc>
        <w:tc>
          <w:tcPr>
            <w:tcW w:w="554" w:type="pct"/>
            <w:tcBorders>
              <w:top w:val="single" w:sz="4" w:space="0" w:color="auto"/>
              <w:left w:val="nil"/>
              <w:bottom w:val="single" w:sz="4" w:space="0" w:color="auto"/>
              <w:right w:val="single" w:sz="4" w:space="0" w:color="auto"/>
            </w:tcBorders>
            <w:shd w:val="clear" w:color="auto" w:fill="auto"/>
            <w:noWrap/>
            <w:vAlign w:val="bottom"/>
            <w:hideMark/>
          </w:tcPr>
          <w:p w14:paraId="5D6EE8D9" w14:textId="77777777" w:rsidR="003919A6" w:rsidRPr="003919A6" w:rsidRDefault="003919A6" w:rsidP="003919A6">
            <w:pPr>
              <w:widowControl/>
              <w:jc w:val="left"/>
              <w:rPr>
                <w:rFonts w:ascii="Times New Roman" w:eastAsia="宋体" w:hAnsi="Times New Roman" w:cs="Times New Roman"/>
                <w:color w:val="000000"/>
                <w:kern w:val="0"/>
                <w:sz w:val="22"/>
              </w:rPr>
            </w:pPr>
            <w:r w:rsidRPr="003919A6">
              <w:rPr>
                <w:rFonts w:ascii="Times New Roman" w:eastAsia="宋体" w:hAnsi="Times New Roman" w:cs="Times New Roman"/>
                <w:color w:val="000000"/>
                <w:kern w:val="0"/>
                <w:sz w:val="22"/>
              </w:rPr>
              <w:t>LR based on AIC+SMOTE</w:t>
            </w:r>
          </w:p>
        </w:tc>
        <w:tc>
          <w:tcPr>
            <w:tcW w:w="143" w:type="pct"/>
            <w:tcBorders>
              <w:top w:val="single" w:sz="4" w:space="0" w:color="auto"/>
              <w:left w:val="nil"/>
              <w:bottom w:val="single" w:sz="4" w:space="0" w:color="auto"/>
              <w:right w:val="single" w:sz="4" w:space="0" w:color="auto"/>
            </w:tcBorders>
            <w:shd w:val="clear" w:color="auto" w:fill="auto"/>
            <w:noWrap/>
            <w:vAlign w:val="bottom"/>
            <w:hideMark/>
          </w:tcPr>
          <w:p w14:paraId="02E7AEFE" w14:textId="5744E38F" w:rsidR="003919A6" w:rsidRPr="003919A6" w:rsidRDefault="003919A6" w:rsidP="003919A6">
            <w:pPr>
              <w:widowControl/>
              <w:jc w:val="left"/>
              <w:rPr>
                <w:rFonts w:ascii="Times New Roman" w:eastAsia="宋体" w:hAnsi="Times New Roman" w:cs="Times New Roman"/>
                <w:color w:val="000000"/>
                <w:kern w:val="0"/>
                <w:sz w:val="22"/>
              </w:rPr>
            </w:pPr>
            <w:r w:rsidRPr="003919A6">
              <w:rPr>
                <w:rFonts w:ascii="Times New Roman" w:eastAsia="宋体" w:hAnsi="Times New Roman" w:cs="Times New Roman"/>
                <w:color w:val="000000"/>
                <w:kern w:val="0"/>
                <w:sz w:val="22"/>
              </w:rPr>
              <w:t xml:space="preserve">P </w:t>
            </w:r>
          </w:p>
        </w:tc>
        <w:tc>
          <w:tcPr>
            <w:tcW w:w="256" w:type="pct"/>
            <w:tcBorders>
              <w:top w:val="single" w:sz="4" w:space="0" w:color="auto"/>
              <w:left w:val="nil"/>
              <w:bottom w:val="single" w:sz="4" w:space="0" w:color="auto"/>
              <w:right w:val="single" w:sz="4" w:space="0" w:color="auto"/>
            </w:tcBorders>
            <w:shd w:val="clear" w:color="auto" w:fill="auto"/>
            <w:noWrap/>
            <w:vAlign w:val="bottom"/>
            <w:hideMark/>
          </w:tcPr>
          <w:p w14:paraId="0D30F7CE" w14:textId="77777777" w:rsidR="003919A6" w:rsidRPr="003919A6" w:rsidRDefault="003919A6" w:rsidP="003919A6">
            <w:pPr>
              <w:widowControl/>
              <w:jc w:val="left"/>
              <w:rPr>
                <w:rFonts w:ascii="Times New Roman" w:eastAsia="宋体" w:hAnsi="Times New Roman" w:cs="Times New Roman"/>
                <w:color w:val="000000"/>
                <w:kern w:val="0"/>
                <w:sz w:val="22"/>
              </w:rPr>
            </w:pPr>
            <w:r w:rsidRPr="003919A6">
              <w:rPr>
                <w:rFonts w:ascii="Times New Roman" w:eastAsia="宋体" w:hAnsi="Times New Roman" w:cs="Times New Roman"/>
                <w:color w:val="000000"/>
                <w:kern w:val="0"/>
                <w:sz w:val="22"/>
              </w:rPr>
              <w:t>LASSO-LR</w:t>
            </w:r>
          </w:p>
        </w:tc>
        <w:tc>
          <w:tcPr>
            <w:tcW w:w="456" w:type="pct"/>
            <w:tcBorders>
              <w:top w:val="single" w:sz="4" w:space="0" w:color="auto"/>
              <w:left w:val="nil"/>
              <w:bottom w:val="single" w:sz="4" w:space="0" w:color="auto"/>
              <w:right w:val="single" w:sz="4" w:space="0" w:color="auto"/>
            </w:tcBorders>
            <w:shd w:val="clear" w:color="auto" w:fill="auto"/>
            <w:noWrap/>
            <w:vAlign w:val="bottom"/>
            <w:hideMark/>
          </w:tcPr>
          <w:p w14:paraId="2A9F4FCA" w14:textId="77777777" w:rsidR="003919A6" w:rsidRPr="003919A6" w:rsidRDefault="003919A6" w:rsidP="003919A6">
            <w:pPr>
              <w:widowControl/>
              <w:jc w:val="left"/>
              <w:rPr>
                <w:rFonts w:ascii="Times New Roman" w:eastAsia="宋体" w:hAnsi="Times New Roman" w:cs="Times New Roman"/>
                <w:color w:val="000000"/>
                <w:kern w:val="0"/>
                <w:sz w:val="22"/>
              </w:rPr>
            </w:pPr>
            <w:r w:rsidRPr="003919A6">
              <w:rPr>
                <w:rFonts w:ascii="Times New Roman" w:eastAsia="宋体" w:hAnsi="Times New Roman" w:cs="Times New Roman"/>
                <w:color w:val="000000"/>
                <w:kern w:val="0"/>
                <w:sz w:val="22"/>
              </w:rPr>
              <w:t>LASSO-LR+SMOTE</w:t>
            </w:r>
          </w:p>
        </w:tc>
        <w:tc>
          <w:tcPr>
            <w:tcW w:w="102" w:type="pct"/>
            <w:tcBorders>
              <w:top w:val="single" w:sz="4" w:space="0" w:color="auto"/>
              <w:left w:val="nil"/>
              <w:bottom w:val="single" w:sz="4" w:space="0" w:color="auto"/>
              <w:right w:val="single" w:sz="4" w:space="0" w:color="auto"/>
            </w:tcBorders>
            <w:shd w:val="clear" w:color="auto" w:fill="auto"/>
            <w:noWrap/>
            <w:vAlign w:val="bottom"/>
            <w:hideMark/>
          </w:tcPr>
          <w:p w14:paraId="3CC4BA76" w14:textId="77777777" w:rsidR="003919A6" w:rsidRPr="003919A6" w:rsidRDefault="003919A6" w:rsidP="003919A6">
            <w:pPr>
              <w:widowControl/>
              <w:jc w:val="left"/>
              <w:rPr>
                <w:rFonts w:ascii="Times New Roman" w:eastAsia="宋体" w:hAnsi="Times New Roman" w:cs="Times New Roman"/>
                <w:color w:val="000000"/>
                <w:kern w:val="0"/>
                <w:sz w:val="22"/>
              </w:rPr>
            </w:pPr>
            <w:r w:rsidRPr="003919A6">
              <w:rPr>
                <w:rFonts w:ascii="Times New Roman" w:eastAsia="宋体" w:hAnsi="Times New Roman" w:cs="Times New Roman"/>
                <w:color w:val="000000"/>
                <w:kern w:val="0"/>
                <w:sz w:val="22"/>
              </w:rPr>
              <w:t xml:space="preserve">P </w:t>
            </w:r>
          </w:p>
        </w:tc>
        <w:tc>
          <w:tcPr>
            <w:tcW w:w="339" w:type="pct"/>
            <w:tcBorders>
              <w:top w:val="single" w:sz="4" w:space="0" w:color="auto"/>
              <w:left w:val="nil"/>
              <w:bottom w:val="single" w:sz="4" w:space="0" w:color="auto"/>
              <w:right w:val="single" w:sz="4" w:space="0" w:color="auto"/>
            </w:tcBorders>
            <w:shd w:val="clear" w:color="auto" w:fill="auto"/>
            <w:noWrap/>
            <w:vAlign w:val="bottom"/>
            <w:hideMark/>
          </w:tcPr>
          <w:p w14:paraId="62321366" w14:textId="77777777" w:rsidR="003919A6" w:rsidRPr="003919A6" w:rsidRDefault="003919A6" w:rsidP="003919A6">
            <w:pPr>
              <w:widowControl/>
              <w:jc w:val="left"/>
              <w:rPr>
                <w:rFonts w:ascii="Times New Roman" w:eastAsia="宋体" w:hAnsi="Times New Roman" w:cs="Times New Roman"/>
                <w:color w:val="000000"/>
                <w:kern w:val="0"/>
                <w:sz w:val="22"/>
              </w:rPr>
            </w:pPr>
            <w:r w:rsidRPr="003919A6">
              <w:rPr>
                <w:rFonts w:ascii="Times New Roman" w:eastAsia="宋体" w:hAnsi="Times New Roman" w:cs="Times New Roman"/>
                <w:color w:val="000000"/>
                <w:kern w:val="0"/>
                <w:sz w:val="22"/>
              </w:rPr>
              <w:t>8-feature SVM</w:t>
            </w:r>
          </w:p>
        </w:tc>
        <w:tc>
          <w:tcPr>
            <w:tcW w:w="510" w:type="pct"/>
            <w:tcBorders>
              <w:top w:val="single" w:sz="4" w:space="0" w:color="auto"/>
              <w:left w:val="nil"/>
              <w:bottom w:val="single" w:sz="4" w:space="0" w:color="auto"/>
              <w:right w:val="single" w:sz="4" w:space="0" w:color="auto"/>
            </w:tcBorders>
            <w:shd w:val="clear" w:color="auto" w:fill="auto"/>
            <w:noWrap/>
            <w:vAlign w:val="bottom"/>
            <w:hideMark/>
          </w:tcPr>
          <w:p w14:paraId="361F2000" w14:textId="77777777" w:rsidR="003919A6" w:rsidRPr="003919A6" w:rsidRDefault="003919A6" w:rsidP="003919A6">
            <w:pPr>
              <w:widowControl/>
              <w:jc w:val="left"/>
              <w:rPr>
                <w:rFonts w:ascii="Times New Roman" w:eastAsia="宋体" w:hAnsi="Times New Roman" w:cs="Times New Roman"/>
                <w:color w:val="000000"/>
                <w:kern w:val="0"/>
                <w:sz w:val="22"/>
              </w:rPr>
            </w:pPr>
            <w:r w:rsidRPr="003919A6">
              <w:rPr>
                <w:rFonts w:ascii="Times New Roman" w:eastAsia="宋体" w:hAnsi="Times New Roman" w:cs="Times New Roman"/>
                <w:color w:val="000000"/>
                <w:kern w:val="0"/>
                <w:sz w:val="22"/>
              </w:rPr>
              <w:t>8-feature SVM+SMOTE</w:t>
            </w:r>
          </w:p>
        </w:tc>
        <w:tc>
          <w:tcPr>
            <w:tcW w:w="218" w:type="pct"/>
            <w:tcBorders>
              <w:top w:val="single" w:sz="4" w:space="0" w:color="auto"/>
              <w:left w:val="nil"/>
              <w:bottom w:val="single" w:sz="4" w:space="0" w:color="auto"/>
              <w:right w:val="single" w:sz="4" w:space="0" w:color="auto"/>
            </w:tcBorders>
            <w:shd w:val="clear" w:color="auto" w:fill="auto"/>
            <w:noWrap/>
            <w:vAlign w:val="bottom"/>
            <w:hideMark/>
          </w:tcPr>
          <w:p w14:paraId="631B61B6" w14:textId="77777777" w:rsidR="003919A6" w:rsidRPr="003919A6" w:rsidRDefault="003919A6" w:rsidP="003919A6">
            <w:pPr>
              <w:widowControl/>
              <w:jc w:val="left"/>
              <w:rPr>
                <w:rFonts w:ascii="Times New Roman" w:eastAsia="宋体" w:hAnsi="Times New Roman" w:cs="Times New Roman"/>
                <w:color w:val="000000"/>
                <w:kern w:val="0"/>
                <w:sz w:val="22"/>
              </w:rPr>
            </w:pPr>
            <w:r w:rsidRPr="003919A6">
              <w:rPr>
                <w:rFonts w:ascii="Times New Roman" w:eastAsia="宋体" w:hAnsi="Times New Roman" w:cs="Times New Roman"/>
                <w:color w:val="000000"/>
                <w:kern w:val="0"/>
                <w:sz w:val="22"/>
              </w:rPr>
              <w:t>P</w:t>
            </w:r>
          </w:p>
        </w:tc>
        <w:tc>
          <w:tcPr>
            <w:tcW w:w="242" w:type="pct"/>
            <w:tcBorders>
              <w:top w:val="single" w:sz="4" w:space="0" w:color="auto"/>
              <w:left w:val="nil"/>
              <w:bottom w:val="single" w:sz="4" w:space="0" w:color="auto"/>
              <w:right w:val="single" w:sz="4" w:space="0" w:color="auto"/>
            </w:tcBorders>
            <w:shd w:val="clear" w:color="auto" w:fill="auto"/>
            <w:noWrap/>
            <w:vAlign w:val="bottom"/>
            <w:hideMark/>
          </w:tcPr>
          <w:p w14:paraId="2C80686C" w14:textId="77777777" w:rsidR="003919A6" w:rsidRPr="003919A6" w:rsidRDefault="003919A6" w:rsidP="003919A6">
            <w:pPr>
              <w:widowControl/>
              <w:jc w:val="left"/>
              <w:rPr>
                <w:rFonts w:ascii="Times New Roman" w:eastAsia="宋体" w:hAnsi="Times New Roman" w:cs="Times New Roman"/>
                <w:color w:val="000000"/>
                <w:kern w:val="0"/>
                <w:sz w:val="22"/>
              </w:rPr>
            </w:pPr>
            <w:proofErr w:type="spellStart"/>
            <w:r w:rsidRPr="003919A6">
              <w:rPr>
                <w:rFonts w:ascii="Times New Roman" w:eastAsia="宋体" w:hAnsi="Times New Roman" w:cs="Times New Roman"/>
                <w:color w:val="000000"/>
                <w:kern w:val="0"/>
                <w:sz w:val="22"/>
              </w:rPr>
              <w:t>XGBoost</w:t>
            </w:r>
            <w:proofErr w:type="spellEnd"/>
          </w:p>
        </w:tc>
        <w:tc>
          <w:tcPr>
            <w:tcW w:w="413" w:type="pct"/>
            <w:tcBorders>
              <w:top w:val="single" w:sz="4" w:space="0" w:color="auto"/>
              <w:left w:val="nil"/>
              <w:bottom w:val="single" w:sz="4" w:space="0" w:color="auto"/>
              <w:right w:val="single" w:sz="4" w:space="0" w:color="auto"/>
            </w:tcBorders>
            <w:shd w:val="clear" w:color="auto" w:fill="auto"/>
            <w:noWrap/>
            <w:vAlign w:val="bottom"/>
            <w:hideMark/>
          </w:tcPr>
          <w:p w14:paraId="5532C0E3" w14:textId="77777777" w:rsidR="003919A6" w:rsidRPr="003919A6" w:rsidRDefault="003919A6" w:rsidP="003919A6">
            <w:pPr>
              <w:widowControl/>
              <w:jc w:val="left"/>
              <w:rPr>
                <w:rFonts w:ascii="Times New Roman" w:eastAsia="宋体" w:hAnsi="Times New Roman" w:cs="Times New Roman"/>
                <w:color w:val="000000"/>
                <w:kern w:val="0"/>
                <w:sz w:val="22"/>
              </w:rPr>
            </w:pPr>
            <w:proofErr w:type="spellStart"/>
            <w:r w:rsidRPr="003919A6">
              <w:rPr>
                <w:rFonts w:ascii="Times New Roman" w:eastAsia="宋体" w:hAnsi="Times New Roman" w:cs="Times New Roman"/>
                <w:color w:val="000000"/>
                <w:kern w:val="0"/>
                <w:sz w:val="22"/>
              </w:rPr>
              <w:t>XGBoost+SMOTE</w:t>
            </w:r>
            <w:proofErr w:type="spellEnd"/>
          </w:p>
        </w:tc>
        <w:tc>
          <w:tcPr>
            <w:tcW w:w="218" w:type="pct"/>
            <w:tcBorders>
              <w:top w:val="single" w:sz="4" w:space="0" w:color="auto"/>
              <w:left w:val="nil"/>
              <w:bottom w:val="single" w:sz="4" w:space="0" w:color="auto"/>
              <w:right w:val="single" w:sz="4" w:space="0" w:color="auto"/>
            </w:tcBorders>
            <w:shd w:val="clear" w:color="auto" w:fill="auto"/>
            <w:noWrap/>
            <w:vAlign w:val="bottom"/>
            <w:hideMark/>
          </w:tcPr>
          <w:p w14:paraId="171EB383" w14:textId="77777777" w:rsidR="003919A6" w:rsidRPr="003919A6" w:rsidRDefault="003919A6" w:rsidP="003919A6">
            <w:pPr>
              <w:widowControl/>
              <w:jc w:val="left"/>
              <w:rPr>
                <w:rFonts w:ascii="Times New Roman" w:eastAsia="宋体" w:hAnsi="Times New Roman" w:cs="Times New Roman"/>
                <w:color w:val="000000"/>
                <w:kern w:val="0"/>
                <w:sz w:val="22"/>
              </w:rPr>
            </w:pPr>
            <w:r w:rsidRPr="003919A6">
              <w:rPr>
                <w:rFonts w:ascii="Times New Roman" w:eastAsia="宋体" w:hAnsi="Times New Roman" w:cs="Times New Roman"/>
                <w:color w:val="000000"/>
                <w:kern w:val="0"/>
                <w:sz w:val="22"/>
              </w:rPr>
              <w:t>P</w:t>
            </w:r>
          </w:p>
        </w:tc>
        <w:tc>
          <w:tcPr>
            <w:tcW w:w="239" w:type="pct"/>
            <w:tcBorders>
              <w:top w:val="single" w:sz="4" w:space="0" w:color="auto"/>
              <w:left w:val="nil"/>
              <w:bottom w:val="single" w:sz="4" w:space="0" w:color="auto"/>
              <w:right w:val="single" w:sz="4" w:space="0" w:color="auto"/>
            </w:tcBorders>
            <w:shd w:val="clear" w:color="auto" w:fill="auto"/>
            <w:noWrap/>
            <w:vAlign w:val="bottom"/>
            <w:hideMark/>
          </w:tcPr>
          <w:p w14:paraId="0FD96369" w14:textId="77777777" w:rsidR="003919A6" w:rsidRPr="003919A6" w:rsidRDefault="003919A6" w:rsidP="003919A6">
            <w:pPr>
              <w:widowControl/>
              <w:jc w:val="left"/>
              <w:rPr>
                <w:rFonts w:ascii="Times New Roman" w:eastAsia="宋体" w:hAnsi="Times New Roman" w:cs="Times New Roman"/>
                <w:color w:val="000000"/>
                <w:kern w:val="0"/>
                <w:sz w:val="22"/>
              </w:rPr>
            </w:pPr>
            <w:proofErr w:type="spellStart"/>
            <w:r w:rsidRPr="003919A6">
              <w:rPr>
                <w:rFonts w:ascii="Times New Roman" w:eastAsia="宋体" w:hAnsi="Times New Roman" w:cs="Times New Roman"/>
                <w:color w:val="000000"/>
                <w:kern w:val="0"/>
                <w:sz w:val="22"/>
              </w:rPr>
              <w:t>CatBoost</w:t>
            </w:r>
            <w:proofErr w:type="spellEnd"/>
          </w:p>
        </w:tc>
        <w:tc>
          <w:tcPr>
            <w:tcW w:w="410" w:type="pct"/>
            <w:tcBorders>
              <w:top w:val="single" w:sz="4" w:space="0" w:color="auto"/>
              <w:left w:val="nil"/>
              <w:bottom w:val="single" w:sz="4" w:space="0" w:color="auto"/>
              <w:right w:val="single" w:sz="4" w:space="0" w:color="auto"/>
            </w:tcBorders>
            <w:shd w:val="clear" w:color="auto" w:fill="auto"/>
            <w:noWrap/>
            <w:vAlign w:val="bottom"/>
            <w:hideMark/>
          </w:tcPr>
          <w:p w14:paraId="21C77D2D" w14:textId="77777777" w:rsidR="003919A6" w:rsidRPr="003919A6" w:rsidRDefault="003919A6" w:rsidP="003919A6">
            <w:pPr>
              <w:widowControl/>
              <w:jc w:val="left"/>
              <w:rPr>
                <w:rFonts w:ascii="Times New Roman" w:eastAsia="宋体" w:hAnsi="Times New Roman" w:cs="Times New Roman"/>
                <w:color w:val="000000"/>
                <w:kern w:val="0"/>
                <w:sz w:val="22"/>
              </w:rPr>
            </w:pPr>
            <w:proofErr w:type="spellStart"/>
            <w:r w:rsidRPr="003919A6">
              <w:rPr>
                <w:rFonts w:ascii="Times New Roman" w:eastAsia="宋体" w:hAnsi="Times New Roman" w:cs="Times New Roman"/>
                <w:color w:val="000000"/>
                <w:kern w:val="0"/>
                <w:sz w:val="22"/>
              </w:rPr>
              <w:t>CatBoost+SMOTE</w:t>
            </w:r>
            <w:proofErr w:type="spellEnd"/>
          </w:p>
        </w:tc>
        <w:tc>
          <w:tcPr>
            <w:tcW w:w="175" w:type="pct"/>
            <w:tcBorders>
              <w:top w:val="single" w:sz="4" w:space="0" w:color="auto"/>
              <w:left w:val="nil"/>
              <w:bottom w:val="single" w:sz="4" w:space="0" w:color="auto"/>
              <w:right w:val="single" w:sz="4" w:space="0" w:color="auto"/>
            </w:tcBorders>
            <w:shd w:val="clear" w:color="auto" w:fill="auto"/>
            <w:noWrap/>
            <w:vAlign w:val="bottom"/>
            <w:hideMark/>
          </w:tcPr>
          <w:p w14:paraId="7D19EC81" w14:textId="77777777" w:rsidR="003919A6" w:rsidRPr="003919A6" w:rsidRDefault="003919A6" w:rsidP="003919A6">
            <w:pPr>
              <w:widowControl/>
              <w:jc w:val="left"/>
              <w:rPr>
                <w:rFonts w:ascii="Times New Roman" w:eastAsia="宋体" w:hAnsi="Times New Roman" w:cs="Times New Roman"/>
                <w:color w:val="000000"/>
                <w:kern w:val="0"/>
                <w:sz w:val="22"/>
              </w:rPr>
            </w:pPr>
            <w:r w:rsidRPr="003919A6">
              <w:rPr>
                <w:rFonts w:ascii="Times New Roman" w:eastAsia="宋体" w:hAnsi="Times New Roman" w:cs="Times New Roman"/>
                <w:color w:val="000000"/>
                <w:kern w:val="0"/>
                <w:sz w:val="22"/>
              </w:rPr>
              <w:t>P</w:t>
            </w:r>
          </w:p>
        </w:tc>
      </w:tr>
      <w:tr w:rsidR="00857514" w:rsidRPr="003919A6" w14:paraId="04A22494" w14:textId="77777777" w:rsidTr="00857514">
        <w:trPr>
          <w:trHeight w:val="280"/>
        </w:trPr>
        <w:tc>
          <w:tcPr>
            <w:tcW w:w="342" w:type="pct"/>
            <w:tcBorders>
              <w:top w:val="nil"/>
              <w:left w:val="single" w:sz="4" w:space="0" w:color="auto"/>
              <w:bottom w:val="single" w:sz="4" w:space="0" w:color="auto"/>
              <w:right w:val="single" w:sz="4" w:space="0" w:color="auto"/>
            </w:tcBorders>
            <w:shd w:val="clear" w:color="auto" w:fill="auto"/>
            <w:noWrap/>
            <w:vAlign w:val="bottom"/>
            <w:hideMark/>
          </w:tcPr>
          <w:p w14:paraId="3105C1E4" w14:textId="77777777" w:rsidR="003919A6" w:rsidRPr="003919A6" w:rsidRDefault="003919A6" w:rsidP="003919A6">
            <w:pPr>
              <w:widowControl/>
              <w:jc w:val="left"/>
              <w:rPr>
                <w:rFonts w:ascii="Times New Roman" w:eastAsia="宋体" w:hAnsi="Times New Roman" w:cs="Times New Roman"/>
                <w:color w:val="000000"/>
                <w:kern w:val="0"/>
                <w:sz w:val="22"/>
              </w:rPr>
            </w:pPr>
            <w:r w:rsidRPr="003919A6">
              <w:rPr>
                <w:rFonts w:ascii="Times New Roman" w:eastAsia="宋体" w:hAnsi="Times New Roman" w:cs="Times New Roman"/>
                <w:color w:val="000000"/>
                <w:kern w:val="0"/>
                <w:sz w:val="22"/>
              </w:rPr>
              <w:t>Mean accuracy</w:t>
            </w:r>
          </w:p>
        </w:tc>
        <w:tc>
          <w:tcPr>
            <w:tcW w:w="382" w:type="pct"/>
            <w:tcBorders>
              <w:top w:val="nil"/>
              <w:left w:val="nil"/>
              <w:bottom w:val="single" w:sz="4" w:space="0" w:color="auto"/>
              <w:right w:val="single" w:sz="4" w:space="0" w:color="auto"/>
            </w:tcBorders>
            <w:shd w:val="clear" w:color="auto" w:fill="auto"/>
            <w:noWrap/>
            <w:vAlign w:val="bottom"/>
            <w:hideMark/>
          </w:tcPr>
          <w:p w14:paraId="44EC0951" w14:textId="2B4EF035" w:rsidR="003919A6" w:rsidRPr="003919A6" w:rsidRDefault="003919A6" w:rsidP="003919A6">
            <w:pPr>
              <w:widowControl/>
              <w:jc w:val="left"/>
              <w:rPr>
                <w:rFonts w:ascii="Times New Roman" w:eastAsia="宋体" w:hAnsi="Times New Roman" w:cs="Times New Roman"/>
                <w:color w:val="000000"/>
                <w:kern w:val="0"/>
                <w:sz w:val="22"/>
              </w:rPr>
            </w:pPr>
            <w:r w:rsidRPr="003919A6">
              <w:rPr>
                <w:rFonts w:ascii="Times New Roman" w:eastAsia="宋体" w:hAnsi="Times New Roman" w:cs="Times New Roman"/>
                <w:color w:val="000000"/>
                <w:kern w:val="0"/>
                <w:sz w:val="22"/>
              </w:rPr>
              <w:t xml:space="preserve">　</w:t>
            </w:r>
            <w:r w:rsidR="00193F55">
              <w:rPr>
                <w:rFonts w:ascii="Times New Roman" w:eastAsia="宋体" w:hAnsi="Times New Roman" w:cs="Times New Roman" w:hint="eastAsia"/>
                <w:color w:val="000000"/>
                <w:kern w:val="0"/>
                <w:sz w:val="22"/>
              </w:rPr>
              <w:t>0</w:t>
            </w:r>
            <w:r w:rsidR="00193F55">
              <w:rPr>
                <w:rFonts w:ascii="Times New Roman" w:eastAsia="宋体" w:hAnsi="Times New Roman" w:cs="Times New Roman"/>
                <w:color w:val="000000"/>
                <w:kern w:val="0"/>
                <w:sz w:val="22"/>
              </w:rPr>
              <w:t>.923</w:t>
            </w:r>
          </w:p>
        </w:tc>
        <w:tc>
          <w:tcPr>
            <w:tcW w:w="554" w:type="pct"/>
            <w:tcBorders>
              <w:top w:val="nil"/>
              <w:left w:val="nil"/>
              <w:bottom w:val="single" w:sz="4" w:space="0" w:color="auto"/>
              <w:right w:val="single" w:sz="4" w:space="0" w:color="auto"/>
            </w:tcBorders>
            <w:shd w:val="clear" w:color="auto" w:fill="auto"/>
            <w:noWrap/>
            <w:vAlign w:val="bottom"/>
            <w:hideMark/>
          </w:tcPr>
          <w:p w14:paraId="2E2E38D3" w14:textId="28FA80F1" w:rsidR="003919A6" w:rsidRPr="003919A6" w:rsidRDefault="003919A6" w:rsidP="003919A6">
            <w:pPr>
              <w:widowControl/>
              <w:jc w:val="left"/>
              <w:rPr>
                <w:rFonts w:ascii="Times New Roman" w:eastAsia="宋体" w:hAnsi="Times New Roman" w:cs="Times New Roman"/>
                <w:color w:val="000000"/>
                <w:kern w:val="0"/>
                <w:sz w:val="22"/>
              </w:rPr>
            </w:pPr>
            <w:r w:rsidRPr="003919A6">
              <w:rPr>
                <w:rFonts w:ascii="Times New Roman" w:eastAsia="宋体" w:hAnsi="Times New Roman" w:cs="Times New Roman"/>
                <w:color w:val="000000"/>
                <w:kern w:val="0"/>
                <w:sz w:val="22"/>
              </w:rPr>
              <w:t xml:space="preserve">　</w:t>
            </w:r>
            <w:r w:rsidR="00193F55">
              <w:rPr>
                <w:rFonts w:ascii="Times New Roman" w:eastAsia="宋体" w:hAnsi="Times New Roman" w:cs="Times New Roman" w:hint="eastAsia"/>
                <w:color w:val="000000"/>
                <w:kern w:val="0"/>
                <w:sz w:val="22"/>
              </w:rPr>
              <w:t>0</w:t>
            </w:r>
            <w:r w:rsidR="00193F55">
              <w:rPr>
                <w:rFonts w:ascii="Times New Roman" w:eastAsia="宋体" w:hAnsi="Times New Roman" w:cs="Times New Roman"/>
                <w:color w:val="000000"/>
                <w:kern w:val="0"/>
                <w:sz w:val="22"/>
              </w:rPr>
              <w:t>.923</w:t>
            </w:r>
          </w:p>
        </w:tc>
        <w:tc>
          <w:tcPr>
            <w:tcW w:w="143" w:type="pct"/>
            <w:tcBorders>
              <w:top w:val="nil"/>
              <w:left w:val="nil"/>
              <w:bottom w:val="single" w:sz="4" w:space="0" w:color="auto"/>
              <w:right w:val="single" w:sz="4" w:space="0" w:color="auto"/>
            </w:tcBorders>
            <w:shd w:val="clear" w:color="auto" w:fill="auto"/>
            <w:noWrap/>
            <w:vAlign w:val="bottom"/>
            <w:hideMark/>
          </w:tcPr>
          <w:p w14:paraId="3E46CCAC" w14:textId="0DAFE7FD" w:rsidR="003919A6" w:rsidRPr="003919A6" w:rsidRDefault="0018170E" w:rsidP="003919A6">
            <w:pPr>
              <w:widowControl/>
              <w:jc w:val="left"/>
              <w:rPr>
                <w:rFonts w:ascii="Times New Roman" w:eastAsia="宋体" w:hAnsi="Times New Roman" w:cs="Times New Roman"/>
                <w:color w:val="000000"/>
                <w:kern w:val="0"/>
                <w:sz w:val="22"/>
              </w:rPr>
            </w:pPr>
            <w:r>
              <w:rPr>
                <w:rFonts w:ascii="Times New Roman" w:eastAsia="宋体" w:hAnsi="Times New Roman" w:cs="Times New Roman" w:hint="eastAsia"/>
                <w:color w:val="000000"/>
                <w:kern w:val="0"/>
                <w:sz w:val="22"/>
              </w:rPr>
              <w:t>1</w:t>
            </w:r>
            <w:r w:rsidR="003919A6" w:rsidRPr="003919A6">
              <w:rPr>
                <w:rFonts w:ascii="Times New Roman" w:eastAsia="宋体" w:hAnsi="Times New Roman" w:cs="Times New Roman"/>
                <w:color w:val="000000"/>
                <w:kern w:val="0"/>
                <w:sz w:val="22"/>
              </w:rPr>
              <w:t xml:space="preserve">　</w:t>
            </w:r>
          </w:p>
        </w:tc>
        <w:tc>
          <w:tcPr>
            <w:tcW w:w="256" w:type="pct"/>
            <w:tcBorders>
              <w:top w:val="nil"/>
              <w:left w:val="nil"/>
              <w:bottom w:val="single" w:sz="4" w:space="0" w:color="auto"/>
              <w:right w:val="single" w:sz="4" w:space="0" w:color="auto"/>
            </w:tcBorders>
            <w:shd w:val="clear" w:color="auto" w:fill="auto"/>
            <w:noWrap/>
            <w:vAlign w:val="bottom"/>
            <w:hideMark/>
          </w:tcPr>
          <w:p w14:paraId="3D26AA0B" w14:textId="3B9212CA" w:rsidR="003919A6" w:rsidRPr="003919A6" w:rsidRDefault="003919A6" w:rsidP="003919A6">
            <w:pPr>
              <w:widowControl/>
              <w:jc w:val="left"/>
              <w:rPr>
                <w:rFonts w:ascii="Times New Roman" w:eastAsia="宋体" w:hAnsi="Times New Roman" w:cs="Times New Roman"/>
                <w:color w:val="000000"/>
                <w:kern w:val="0"/>
                <w:sz w:val="22"/>
              </w:rPr>
            </w:pPr>
            <w:r w:rsidRPr="003919A6">
              <w:rPr>
                <w:rFonts w:ascii="Times New Roman" w:eastAsia="宋体" w:hAnsi="Times New Roman" w:cs="Times New Roman"/>
                <w:color w:val="000000"/>
                <w:kern w:val="0"/>
                <w:sz w:val="22"/>
              </w:rPr>
              <w:t xml:space="preserve">　</w:t>
            </w:r>
            <w:r w:rsidR="0018170E">
              <w:rPr>
                <w:rFonts w:ascii="Times New Roman" w:eastAsia="宋体" w:hAnsi="Times New Roman" w:cs="Times New Roman" w:hint="eastAsia"/>
                <w:color w:val="000000"/>
                <w:kern w:val="0"/>
                <w:sz w:val="22"/>
              </w:rPr>
              <w:t>0</w:t>
            </w:r>
            <w:r w:rsidR="0018170E">
              <w:rPr>
                <w:rFonts w:ascii="Times New Roman" w:eastAsia="宋体" w:hAnsi="Times New Roman" w:cs="Times New Roman"/>
                <w:color w:val="000000"/>
                <w:kern w:val="0"/>
                <w:sz w:val="22"/>
              </w:rPr>
              <w:t>.937</w:t>
            </w:r>
          </w:p>
        </w:tc>
        <w:tc>
          <w:tcPr>
            <w:tcW w:w="456" w:type="pct"/>
            <w:tcBorders>
              <w:top w:val="nil"/>
              <w:left w:val="nil"/>
              <w:bottom w:val="single" w:sz="4" w:space="0" w:color="auto"/>
              <w:right w:val="single" w:sz="4" w:space="0" w:color="auto"/>
            </w:tcBorders>
            <w:shd w:val="clear" w:color="auto" w:fill="auto"/>
            <w:noWrap/>
            <w:vAlign w:val="bottom"/>
            <w:hideMark/>
          </w:tcPr>
          <w:p w14:paraId="0F562D62" w14:textId="6528B5F4" w:rsidR="003919A6" w:rsidRPr="003919A6" w:rsidRDefault="003919A6" w:rsidP="003919A6">
            <w:pPr>
              <w:widowControl/>
              <w:jc w:val="left"/>
              <w:rPr>
                <w:rFonts w:ascii="Times New Roman" w:eastAsia="宋体" w:hAnsi="Times New Roman" w:cs="Times New Roman"/>
                <w:color w:val="000000"/>
                <w:kern w:val="0"/>
                <w:sz w:val="22"/>
              </w:rPr>
            </w:pPr>
            <w:r w:rsidRPr="003919A6">
              <w:rPr>
                <w:rFonts w:ascii="Times New Roman" w:eastAsia="宋体" w:hAnsi="Times New Roman" w:cs="Times New Roman"/>
                <w:color w:val="000000"/>
                <w:kern w:val="0"/>
                <w:sz w:val="22"/>
              </w:rPr>
              <w:t xml:space="preserve">　</w:t>
            </w:r>
            <w:r w:rsidR="0018170E">
              <w:rPr>
                <w:rFonts w:ascii="Times New Roman" w:eastAsia="宋体" w:hAnsi="Times New Roman" w:cs="Times New Roman" w:hint="eastAsia"/>
                <w:color w:val="000000"/>
                <w:kern w:val="0"/>
                <w:sz w:val="22"/>
              </w:rPr>
              <w:t>0</w:t>
            </w:r>
            <w:r w:rsidR="0018170E">
              <w:rPr>
                <w:rFonts w:ascii="Times New Roman" w:eastAsia="宋体" w:hAnsi="Times New Roman" w:cs="Times New Roman"/>
                <w:color w:val="000000"/>
                <w:kern w:val="0"/>
                <w:sz w:val="22"/>
              </w:rPr>
              <w:t>.937</w:t>
            </w:r>
          </w:p>
        </w:tc>
        <w:tc>
          <w:tcPr>
            <w:tcW w:w="102" w:type="pct"/>
            <w:tcBorders>
              <w:top w:val="nil"/>
              <w:left w:val="nil"/>
              <w:bottom w:val="single" w:sz="4" w:space="0" w:color="auto"/>
              <w:right w:val="single" w:sz="4" w:space="0" w:color="auto"/>
            </w:tcBorders>
            <w:shd w:val="clear" w:color="auto" w:fill="auto"/>
            <w:noWrap/>
            <w:vAlign w:val="bottom"/>
            <w:hideMark/>
          </w:tcPr>
          <w:p w14:paraId="7817C3B8" w14:textId="2DFACE92" w:rsidR="003919A6" w:rsidRPr="003919A6" w:rsidRDefault="0018170E" w:rsidP="003919A6">
            <w:pPr>
              <w:widowControl/>
              <w:jc w:val="left"/>
              <w:rPr>
                <w:rFonts w:ascii="Times New Roman" w:eastAsia="宋体" w:hAnsi="Times New Roman" w:cs="Times New Roman"/>
                <w:color w:val="000000"/>
                <w:kern w:val="0"/>
                <w:sz w:val="22"/>
              </w:rPr>
            </w:pPr>
            <w:r>
              <w:rPr>
                <w:rFonts w:ascii="Times New Roman" w:eastAsia="宋体" w:hAnsi="Times New Roman" w:cs="Times New Roman" w:hint="eastAsia"/>
                <w:color w:val="000000"/>
                <w:kern w:val="0"/>
                <w:sz w:val="22"/>
              </w:rPr>
              <w:t>1</w:t>
            </w:r>
            <w:r w:rsidR="003919A6" w:rsidRPr="003919A6">
              <w:rPr>
                <w:rFonts w:ascii="Times New Roman" w:eastAsia="宋体" w:hAnsi="Times New Roman" w:cs="Times New Roman"/>
                <w:color w:val="000000"/>
                <w:kern w:val="0"/>
                <w:sz w:val="22"/>
              </w:rPr>
              <w:t xml:space="preserve">　</w:t>
            </w:r>
          </w:p>
        </w:tc>
        <w:tc>
          <w:tcPr>
            <w:tcW w:w="339" w:type="pct"/>
            <w:tcBorders>
              <w:top w:val="nil"/>
              <w:left w:val="nil"/>
              <w:bottom w:val="single" w:sz="4" w:space="0" w:color="auto"/>
              <w:right w:val="single" w:sz="4" w:space="0" w:color="auto"/>
            </w:tcBorders>
            <w:shd w:val="clear" w:color="auto" w:fill="auto"/>
            <w:noWrap/>
            <w:vAlign w:val="bottom"/>
            <w:hideMark/>
          </w:tcPr>
          <w:p w14:paraId="42BC4FBF" w14:textId="46FA98BA" w:rsidR="003919A6" w:rsidRPr="003919A6" w:rsidRDefault="003919A6" w:rsidP="003919A6">
            <w:pPr>
              <w:widowControl/>
              <w:jc w:val="left"/>
              <w:rPr>
                <w:rFonts w:ascii="Times New Roman" w:eastAsia="宋体" w:hAnsi="Times New Roman" w:cs="Times New Roman"/>
                <w:color w:val="000000"/>
                <w:kern w:val="0"/>
                <w:sz w:val="22"/>
              </w:rPr>
            </w:pPr>
            <w:r w:rsidRPr="003919A6">
              <w:rPr>
                <w:rFonts w:ascii="Times New Roman" w:eastAsia="宋体" w:hAnsi="Times New Roman" w:cs="Times New Roman"/>
                <w:color w:val="000000"/>
                <w:kern w:val="0"/>
                <w:sz w:val="22"/>
              </w:rPr>
              <w:t xml:space="preserve">　</w:t>
            </w:r>
            <w:r w:rsidR="00B82416">
              <w:rPr>
                <w:rFonts w:ascii="Times New Roman" w:eastAsia="宋体" w:hAnsi="Times New Roman" w:cs="Times New Roman" w:hint="eastAsia"/>
                <w:color w:val="000000"/>
                <w:kern w:val="0"/>
                <w:sz w:val="22"/>
              </w:rPr>
              <w:t>0</w:t>
            </w:r>
            <w:r w:rsidR="00B82416">
              <w:rPr>
                <w:rFonts w:ascii="Times New Roman" w:eastAsia="宋体" w:hAnsi="Times New Roman" w:cs="Times New Roman"/>
                <w:color w:val="000000"/>
                <w:kern w:val="0"/>
                <w:sz w:val="22"/>
              </w:rPr>
              <w:t>.935</w:t>
            </w:r>
          </w:p>
        </w:tc>
        <w:tc>
          <w:tcPr>
            <w:tcW w:w="510" w:type="pct"/>
            <w:tcBorders>
              <w:top w:val="nil"/>
              <w:left w:val="nil"/>
              <w:bottom w:val="single" w:sz="4" w:space="0" w:color="auto"/>
              <w:right w:val="single" w:sz="4" w:space="0" w:color="auto"/>
            </w:tcBorders>
            <w:shd w:val="clear" w:color="auto" w:fill="auto"/>
            <w:noWrap/>
            <w:vAlign w:val="bottom"/>
            <w:hideMark/>
          </w:tcPr>
          <w:p w14:paraId="4D4C2D6D" w14:textId="0B0BCC51" w:rsidR="003919A6" w:rsidRPr="003919A6" w:rsidRDefault="003919A6" w:rsidP="003919A6">
            <w:pPr>
              <w:widowControl/>
              <w:jc w:val="left"/>
              <w:rPr>
                <w:rFonts w:ascii="Times New Roman" w:eastAsia="宋体" w:hAnsi="Times New Roman" w:cs="Times New Roman"/>
                <w:color w:val="000000"/>
                <w:kern w:val="0"/>
                <w:sz w:val="22"/>
              </w:rPr>
            </w:pPr>
            <w:r w:rsidRPr="003919A6">
              <w:rPr>
                <w:rFonts w:ascii="Times New Roman" w:eastAsia="宋体" w:hAnsi="Times New Roman" w:cs="Times New Roman"/>
                <w:color w:val="000000"/>
                <w:kern w:val="0"/>
                <w:sz w:val="22"/>
              </w:rPr>
              <w:t xml:space="preserve">　</w:t>
            </w:r>
            <w:r w:rsidR="00B82416">
              <w:rPr>
                <w:rFonts w:ascii="Times New Roman" w:eastAsia="宋体" w:hAnsi="Times New Roman" w:cs="Times New Roman" w:hint="eastAsia"/>
                <w:color w:val="000000"/>
                <w:kern w:val="0"/>
                <w:sz w:val="22"/>
              </w:rPr>
              <w:t>0</w:t>
            </w:r>
            <w:r w:rsidR="00B82416">
              <w:rPr>
                <w:rFonts w:ascii="Times New Roman" w:eastAsia="宋体" w:hAnsi="Times New Roman" w:cs="Times New Roman"/>
                <w:color w:val="000000"/>
                <w:kern w:val="0"/>
                <w:sz w:val="22"/>
              </w:rPr>
              <w:t>.940</w:t>
            </w:r>
          </w:p>
        </w:tc>
        <w:tc>
          <w:tcPr>
            <w:tcW w:w="218" w:type="pct"/>
            <w:tcBorders>
              <w:top w:val="nil"/>
              <w:left w:val="nil"/>
              <w:bottom w:val="single" w:sz="4" w:space="0" w:color="auto"/>
              <w:right w:val="single" w:sz="4" w:space="0" w:color="auto"/>
            </w:tcBorders>
            <w:shd w:val="clear" w:color="auto" w:fill="auto"/>
            <w:noWrap/>
            <w:vAlign w:val="bottom"/>
            <w:hideMark/>
          </w:tcPr>
          <w:p w14:paraId="7E777CAB" w14:textId="2BD9C123" w:rsidR="003919A6" w:rsidRPr="003919A6" w:rsidRDefault="00B82416" w:rsidP="003919A6">
            <w:pPr>
              <w:widowControl/>
              <w:jc w:val="left"/>
              <w:rPr>
                <w:rFonts w:ascii="Times New Roman" w:eastAsia="宋体" w:hAnsi="Times New Roman" w:cs="Times New Roman"/>
                <w:color w:val="000000"/>
                <w:kern w:val="0"/>
                <w:sz w:val="22"/>
              </w:rPr>
            </w:pPr>
            <w:r>
              <w:rPr>
                <w:rFonts w:ascii="Times New Roman" w:eastAsia="宋体" w:hAnsi="Times New Roman" w:cs="Times New Roman" w:hint="eastAsia"/>
                <w:color w:val="000000"/>
                <w:kern w:val="0"/>
                <w:sz w:val="22"/>
              </w:rPr>
              <w:t>0</w:t>
            </w:r>
            <w:r>
              <w:rPr>
                <w:rFonts w:ascii="Times New Roman" w:eastAsia="宋体" w:hAnsi="Times New Roman" w:cs="Times New Roman"/>
                <w:color w:val="000000"/>
                <w:kern w:val="0"/>
                <w:sz w:val="22"/>
              </w:rPr>
              <w:t>.025</w:t>
            </w:r>
            <w:r w:rsidR="003919A6" w:rsidRPr="003919A6">
              <w:rPr>
                <w:rFonts w:ascii="Times New Roman" w:eastAsia="宋体" w:hAnsi="Times New Roman" w:cs="Times New Roman"/>
                <w:color w:val="000000"/>
                <w:kern w:val="0"/>
                <w:sz w:val="22"/>
              </w:rPr>
              <w:t xml:space="preserve">　</w:t>
            </w:r>
          </w:p>
        </w:tc>
        <w:tc>
          <w:tcPr>
            <w:tcW w:w="242" w:type="pct"/>
            <w:tcBorders>
              <w:top w:val="nil"/>
              <w:left w:val="nil"/>
              <w:bottom w:val="single" w:sz="4" w:space="0" w:color="auto"/>
              <w:right w:val="single" w:sz="4" w:space="0" w:color="auto"/>
            </w:tcBorders>
            <w:shd w:val="clear" w:color="auto" w:fill="auto"/>
            <w:noWrap/>
            <w:vAlign w:val="bottom"/>
            <w:hideMark/>
          </w:tcPr>
          <w:p w14:paraId="48F6B6AA" w14:textId="4528216A" w:rsidR="003919A6" w:rsidRPr="003919A6" w:rsidRDefault="003919A6" w:rsidP="003919A6">
            <w:pPr>
              <w:widowControl/>
              <w:jc w:val="left"/>
              <w:rPr>
                <w:rFonts w:ascii="Times New Roman" w:eastAsia="宋体" w:hAnsi="Times New Roman" w:cs="Times New Roman"/>
                <w:color w:val="000000"/>
                <w:kern w:val="0"/>
                <w:sz w:val="22"/>
              </w:rPr>
            </w:pPr>
            <w:r w:rsidRPr="003919A6">
              <w:rPr>
                <w:rFonts w:ascii="Times New Roman" w:eastAsia="宋体" w:hAnsi="Times New Roman" w:cs="Times New Roman"/>
                <w:color w:val="000000"/>
                <w:kern w:val="0"/>
                <w:sz w:val="22"/>
              </w:rPr>
              <w:t xml:space="preserve">　</w:t>
            </w:r>
            <w:r w:rsidR="0018170E" w:rsidRPr="0018170E">
              <w:rPr>
                <w:rFonts w:ascii="Times New Roman" w:eastAsia="宋体" w:hAnsi="Times New Roman" w:cs="Times New Roman"/>
                <w:color w:val="000000"/>
                <w:kern w:val="0"/>
                <w:sz w:val="22"/>
              </w:rPr>
              <w:t>0.951</w:t>
            </w:r>
          </w:p>
        </w:tc>
        <w:tc>
          <w:tcPr>
            <w:tcW w:w="413" w:type="pct"/>
            <w:tcBorders>
              <w:top w:val="nil"/>
              <w:left w:val="nil"/>
              <w:bottom w:val="single" w:sz="4" w:space="0" w:color="auto"/>
              <w:right w:val="single" w:sz="4" w:space="0" w:color="auto"/>
            </w:tcBorders>
            <w:shd w:val="clear" w:color="auto" w:fill="auto"/>
            <w:noWrap/>
            <w:vAlign w:val="bottom"/>
            <w:hideMark/>
          </w:tcPr>
          <w:p w14:paraId="3BCA6C0D" w14:textId="0BDB3A45" w:rsidR="003919A6" w:rsidRPr="003919A6" w:rsidRDefault="003919A6" w:rsidP="003919A6">
            <w:pPr>
              <w:widowControl/>
              <w:jc w:val="left"/>
              <w:rPr>
                <w:rFonts w:ascii="Times New Roman" w:eastAsia="宋体" w:hAnsi="Times New Roman" w:cs="Times New Roman"/>
                <w:color w:val="000000"/>
                <w:kern w:val="0"/>
                <w:sz w:val="22"/>
              </w:rPr>
            </w:pPr>
            <w:r w:rsidRPr="003919A6">
              <w:rPr>
                <w:rFonts w:ascii="Times New Roman" w:eastAsia="宋体" w:hAnsi="Times New Roman" w:cs="Times New Roman"/>
                <w:color w:val="000000"/>
                <w:kern w:val="0"/>
                <w:sz w:val="22"/>
              </w:rPr>
              <w:t xml:space="preserve">　</w:t>
            </w:r>
            <w:r w:rsidR="0018170E">
              <w:rPr>
                <w:rFonts w:ascii="Times New Roman" w:eastAsia="宋体" w:hAnsi="Times New Roman" w:cs="Times New Roman" w:hint="eastAsia"/>
                <w:color w:val="000000"/>
                <w:kern w:val="0"/>
                <w:sz w:val="22"/>
              </w:rPr>
              <w:t>0</w:t>
            </w:r>
            <w:r w:rsidR="0018170E">
              <w:rPr>
                <w:rFonts w:ascii="Times New Roman" w:eastAsia="宋体" w:hAnsi="Times New Roman" w:cs="Times New Roman"/>
                <w:color w:val="000000"/>
                <w:kern w:val="0"/>
                <w:sz w:val="22"/>
              </w:rPr>
              <w:t>.953</w:t>
            </w:r>
          </w:p>
        </w:tc>
        <w:tc>
          <w:tcPr>
            <w:tcW w:w="218" w:type="pct"/>
            <w:tcBorders>
              <w:top w:val="nil"/>
              <w:left w:val="nil"/>
              <w:bottom w:val="single" w:sz="4" w:space="0" w:color="auto"/>
              <w:right w:val="single" w:sz="4" w:space="0" w:color="auto"/>
            </w:tcBorders>
            <w:shd w:val="clear" w:color="auto" w:fill="auto"/>
            <w:noWrap/>
            <w:vAlign w:val="bottom"/>
            <w:hideMark/>
          </w:tcPr>
          <w:p w14:paraId="5FA015D3" w14:textId="3A428842" w:rsidR="003919A6" w:rsidRPr="003919A6" w:rsidRDefault="003919A6" w:rsidP="003919A6">
            <w:pPr>
              <w:widowControl/>
              <w:jc w:val="left"/>
              <w:rPr>
                <w:rFonts w:ascii="Times New Roman" w:eastAsia="宋体" w:hAnsi="Times New Roman" w:cs="Times New Roman"/>
                <w:color w:val="000000"/>
                <w:kern w:val="0"/>
                <w:sz w:val="22"/>
              </w:rPr>
            </w:pPr>
            <w:r w:rsidRPr="003919A6">
              <w:rPr>
                <w:rFonts w:ascii="Times New Roman" w:eastAsia="宋体" w:hAnsi="Times New Roman" w:cs="Times New Roman"/>
                <w:color w:val="000000"/>
                <w:kern w:val="0"/>
                <w:sz w:val="22"/>
              </w:rPr>
              <w:t xml:space="preserve">　</w:t>
            </w:r>
            <w:r w:rsidR="0018170E">
              <w:rPr>
                <w:rFonts w:ascii="Times New Roman" w:eastAsia="宋体" w:hAnsi="Times New Roman" w:cs="Times New Roman" w:hint="eastAsia"/>
                <w:color w:val="000000"/>
                <w:kern w:val="0"/>
                <w:sz w:val="22"/>
              </w:rPr>
              <w:t>0</w:t>
            </w:r>
            <w:r w:rsidR="0018170E">
              <w:rPr>
                <w:rFonts w:ascii="Times New Roman" w:eastAsia="宋体" w:hAnsi="Times New Roman" w:cs="Times New Roman"/>
                <w:color w:val="000000"/>
                <w:kern w:val="0"/>
                <w:sz w:val="22"/>
              </w:rPr>
              <w:t>.630</w:t>
            </w:r>
          </w:p>
        </w:tc>
        <w:tc>
          <w:tcPr>
            <w:tcW w:w="239" w:type="pct"/>
            <w:tcBorders>
              <w:top w:val="nil"/>
              <w:left w:val="nil"/>
              <w:bottom w:val="single" w:sz="4" w:space="0" w:color="auto"/>
              <w:right w:val="single" w:sz="4" w:space="0" w:color="auto"/>
            </w:tcBorders>
            <w:shd w:val="clear" w:color="auto" w:fill="auto"/>
            <w:noWrap/>
            <w:vAlign w:val="bottom"/>
            <w:hideMark/>
          </w:tcPr>
          <w:p w14:paraId="1B721719" w14:textId="21AD4257" w:rsidR="003919A6" w:rsidRPr="003919A6" w:rsidRDefault="003919A6" w:rsidP="003919A6">
            <w:pPr>
              <w:widowControl/>
              <w:jc w:val="left"/>
              <w:rPr>
                <w:rFonts w:ascii="Times New Roman" w:eastAsia="宋体" w:hAnsi="Times New Roman" w:cs="Times New Roman"/>
                <w:color w:val="000000"/>
                <w:kern w:val="0"/>
                <w:sz w:val="22"/>
              </w:rPr>
            </w:pPr>
            <w:r w:rsidRPr="003919A6">
              <w:rPr>
                <w:rFonts w:ascii="Times New Roman" w:eastAsia="宋体" w:hAnsi="Times New Roman" w:cs="Times New Roman"/>
                <w:color w:val="000000"/>
                <w:kern w:val="0"/>
                <w:sz w:val="22"/>
              </w:rPr>
              <w:t xml:space="preserve">　</w:t>
            </w:r>
            <w:r w:rsidR="00AA0C74">
              <w:rPr>
                <w:rFonts w:ascii="Times New Roman" w:eastAsia="宋体" w:hAnsi="Times New Roman" w:cs="Times New Roman" w:hint="eastAsia"/>
                <w:color w:val="000000"/>
                <w:kern w:val="0"/>
                <w:sz w:val="22"/>
              </w:rPr>
              <w:t>0</w:t>
            </w:r>
            <w:r w:rsidR="00AA0C74">
              <w:rPr>
                <w:rFonts w:ascii="Times New Roman" w:eastAsia="宋体" w:hAnsi="Times New Roman" w:cs="Times New Roman"/>
                <w:color w:val="000000"/>
                <w:kern w:val="0"/>
                <w:sz w:val="22"/>
              </w:rPr>
              <w:t>.960</w:t>
            </w:r>
          </w:p>
        </w:tc>
        <w:tc>
          <w:tcPr>
            <w:tcW w:w="410" w:type="pct"/>
            <w:tcBorders>
              <w:top w:val="nil"/>
              <w:left w:val="nil"/>
              <w:bottom w:val="single" w:sz="4" w:space="0" w:color="auto"/>
              <w:right w:val="single" w:sz="4" w:space="0" w:color="auto"/>
            </w:tcBorders>
            <w:shd w:val="clear" w:color="auto" w:fill="auto"/>
            <w:noWrap/>
            <w:vAlign w:val="bottom"/>
            <w:hideMark/>
          </w:tcPr>
          <w:p w14:paraId="02ECCC96" w14:textId="40719394" w:rsidR="003919A6" w:rsidRPr="003919A6" w:rsidRDefault="00AA0C74" w:rsidP="003919A6">
            <w:pPr>
              <w:widowControl/>
              <w:jc w:val="left"/>
              <w:rPr>
                <w:rFonts w:ascii="Times New Roman" w:eastAsia="宋体" w:hAnsi="Times New Roman" w:cs="Times New Roman"/>
                <w:color w:val="000000"/>
                <w:kern w:val="0"/>
                <w:sz w:val="22"/>
              </w:rPr>
            </w:pPr>
            <w:r>
              <w:rPr>
                <w:rFonts w:ascii="Times New Roman" w:eastAsia="宋体" w:hAnsi="Times New Roman" w:cs="Times New Roman" w:hint="eastAsia"/>
                <w:color w:val="000000"/>
                <w:kern w:val="0"/>
                <w:sz w:val="22"/>
              </w:rPr>
              <w:t>0</w:t>
            </w:r>
            <w:r>
              <w:rPr>
                <w:rFonts w:ascii="Times New Roman" w:eastAsia="宋体" w:hAnsi="Times New Roman" w:cs="Times New Roman"/>
                <w:color w:val="000000"/>
                <w:kern w:val="0"/>
                <w:sz w:val="22"/>
              </w:rPr>
              <w:t>.961</w:t>
            </w:r>
            <w:r w:rsidR="003919A6" w:rsidRPr="003919A6">
              <w:rPr>
                <w:rFonts w:ascii="Times New Roman" w:eastAsia="宋体" w:hAnsi="Times New Roman" w:cs="Times New Roman"/>
                <w:color w:val="000000"/>
                <w:kern w:val="0"/>
                <w:sz w:val="22"/>
              </w:rPr>
              <w:t xml:space="preserve">　</w:t>
            </w:r>
          </w:p>
        </w:tc>
        <w:tc>
          <w:tcPr>
            <w:tcW w:w="175" w:type="pct"/>
            <w:tcBorders>
              <w:top w:val="nil"/>
              <w:left w:val="nil"/>
              <w:bottom w:val="single" w:sz="4" w:space="0" w:color="auto"/>
              <w:right w:val="single" w:sz="4" w:space="0" w:color="auto"/>
            </w:tcBorders>
            <w:shd w:val="clear" w:color="auto" w:fill="auto"/>
            <w:noWrap/>
            <w:vAlign w:val="bottom"/>
            <w:hideMark/>
          </w:tcPr>
          <w:p w14:paraId="51715A4D" w14:textId="5E0C3ECC" w:rsidR="003919A6" w:rsidRPr="003919A6" w:rsidRDefault="00AA0C74" w:rsidP="003919A6">
            <w:pPr>
              <w:widowControl/>
              <w:jc w:val="left"/>
              <w:rPr>
                <w:rFonts w:ascii="Times New Roman" w:eastAsia="宋体" w:hAnsi="Times New Roman" w:cs="Times New Roman"/>
                <w:color w:val="000000"/>
                <w:kern w:val="0"/>
                <w:sz w:val="22"/>
              </w:rPr>
            </w:pPr>
            <w:r>
              <w:rPr>
                <w:rFonts w:ascii="Times New Roman" w:eastAsia="宋体" w:hAnsi="Times New Roman" w:cs="Times New Roman" w:hint="eastAsia"/>
                <w:color w:val="000000"/>
                <w:kern w:val="0"/>
                <w:sz w:val="22"/>
              </w:rPr>
              <w:t>0</w:t>
            </w:r>
            <w:r>
              <w:rPr>
                <w:rFonts w:ascii="Times New Roman" w:eastAsia="宋体" w:hAnsi="Times New Roman" w:cs="Times New Roman"/>
                <w:color w:val="000000"/>
                <w:kern w:val="0"/>
                <w:sz w:val="22"/>
              </w:rPr>
              <w:t>.320</w:t>
            </w:r>
            <w:r w:rsidR="003919A6" w:rsidRPr="003919A6">
              <w:rPr>
                <w:rFonts w:ascii="Times New Roman" w:eastAsia="宋体" w:hAnsi="Times New Roman" w:cs="Times New Roman"/>
                <w:color w:val="000000"/>
                <w:kern w:val="0"/>
                <w:sz w:val="22"/>
              </w:rPr>
              <w:t xml:space="preserve">　</w:t>
            </w:r>
          </w:p>
        </w:tc>
      </w:tr>
      <w:tr w:rsidR="00857514" w:rsidRPr="003919A6" w14:paraId="39E2A54E" w14:textId="77777777" w:rsidTr="00857514">
        <w:trPr>
          <w:trHeight w:val="280"/>
        </w:trPr>
        <w:tc>
          <w:tcPr>
            <w:tcW w:w="342" w:type="pct"/>
            <w:tcBorders>
              <w:top w:val="nil"/>
              <w:left w:val="single" w:sz="4" w:space="0" w:color="auto"/>
              <w:bottom w:val="single" w:sz="4" w:space="0" w:color="auto"/>
              <w:right w:val="single" w:sz="4" w:space="0" w:color="auto"/>
            </w:tcBorders>
            <w:shd w:val="clear" w:color="auto" w:fill="auto"/>
            <w:noWrap/>
            <w:vAlign w:val="bottom"/>
            <w:hideMark/>
          </w:tcPr>
          <w:p w14:paraId="5B61FBC2" w14:textId="77777777" w:rsidR="003919A6" w:rsidRPr="003919A6" w:rsidRDefault="003919A6" w:rsidP="003919A6">
            <w:pPr>
              <w:widowControl/>
              <w:jc w:val="left"/>
              <w:rPr>
                <w:rFonts w:ascii="Times New Roman" w:eastAsia="宋体" w:hAnsi="Times New Roman" w:cs="Times New Roman"/>
                <w:color w:val="000000"/>
                <w:kern w:val="0"/>
                <w:sz w:val="22"/>
              </w:rPr>
            </w:pPr>
            <w:r w:rsidRPr="003919A6">
              <w:rPr>
                <w:rFonts w:ascii="Times New Roman" w:eastAsia="宋体" w:hAnsi="Times New Roman" w:cs="Times New Roman"/>
                <w:color w:val="000000"/>
                <w:kern w:val="0"/>
                <w:sz w:val="22"/>
              </w:rPr>
              <w:t>Mean AUC</w:t>
            </w:r>
          </w:p>
        </w:tc>
        <w:tc>
          <w:tcPr>
            <w:tcW w:w="382" w:type="pct"/>
            <w:tcBorders>
              <w:top w:val="nil"/>
              <w:left w:val="nil"/>
              <w:bottom w:val="single" w:sz="4" w:space="0" w:color="auto"/>
              <w:right w:val="single" w:sz="4" w:space="0" w:color="auto"/>
            </w:tcBorders>
            <w:shd w:val="clear" w:color="auto" w:fill="auto"/>
            <w:noWrap/>
            <w:vAlign w:val="bottom"/>
            <w:hideMark/>
          </w:tcPr>
          <w:p w14:paraId="590431F1" w14:textId="266C76AC" w:rsidR="003919A6" w:rsidRPr="003919A6" w:rsidRDefault="003919A6" w:rsidP="003919A6">
            <w:pPr>
              <w:widowControl/>
              <w:jc w:val="left"/>
              <w:rPr>
                <w:rFonts w:ascii="Times New Roman" w:eastAsia="宋体" w:hAnsi="Times New Roman" w:cs="Times New Roman"/>
                <w:color w:val="000000"/>
                <w:kern w:val="0"/>
                <w:sz w:val="22"/>
              </w:rPr>
            </w:pPr>
            <w:r w:rsidRPr="003919A6">
              <w:rPr>
                <w:rFonts w:ascii="Times New Roman" w:eastAsia="宋体" w:hAnsi="Times New Roman" w:cs="Times New Roman"/>
                <w:color w:val="000000"/>
                <w:kern w:val="0"/>
                <w:sz w:val="22"/>
              </w:rPr>
              <w:t xml:space="preserve">　</w:t>
            </w:r>
            <w:r w:rsidR="00193F55">
              <w:rPr>
                <w:rFonts w:ascii="Times New Roman" w:eastAsia="宋体" w:hAnsi="Times New Roman" w:cs="Times New Roman" w:hint="eastAsia"/>
                <w:color w:val="000000"/>
                <w:kern w:val="0"/>
                <w:sz w:val="22"/>
              </w:rPr>
              <w:t>0</w:t>
            </w:r>
            <w:r w:rsidR="00193F55">
              <w:rPr>
                <w:rFonts w:ascii="Times New Roman" w:eastAsia="宋体" w:hAnsi="Times New Roman" w:cs="Times New Roman"/>
                <w:color w:val="000000"/>
                <w:kern w:val="0"/>
                <w:sz w:val="22"/>
              </w:rPr>
              <w:t>.850</w:t>
            </w:r>
          </w:p>
        </w:tc>
        <w:tc>
          <w:tcPr>
            <w:tcW w:w="554" w:type="pct"/>
            <w:tcBorders>
              <w:top w:val="nil"/>
              <w:left w:val="nil"/>
              <w:bottom w:val="single" w:sz="4" w:space="0" w:color="auto"/>
              <w:right w:val="single" w:sz="4" w:space="0" w:color="auto"/>
            </w:tcBorders>
            <w:shd w:val="clear" w:color="auto" w:fill="auto"/>
            <w:noWrap/>
            <w:vAlign w:val="bottom"/>
            <w:hideMark/>
          </w:tcPr>
          <w:p w14:paraId="10FCDD0B" w14:textId="7CA1BA0D" w:rsidR="003919A6" w:rsidRPr="003919A6" w:rsidRDefault="003919A6" w:rsidP="003919A6">
            <w:pPr>
              <w:widowControl/>
              <w:jc w:val="left"/>
              <w:rPr>
                <w:rFonts w:ascii="Times New Roman" w:eastAsia="宋体" w:hAnsi="Times New Roman" w:cs="Times New Roman"/>
                <w:color w:val="000000"/>
                <w:kern w:val="0"/>
                <w:sz w:val="22"/>
              </w:rPr>
            </w:pPr>
            <w:r w:rsidRPr="003919A6">
              <w:rPr>
                <w:rFonts w:ascii="Times New Roman" w:eastAsia="宋体" w:hAnsi="Times New Roman" w:cs="Times New Roman"/>
                <w:color w:val="000000"/>
                <w:kern w:val="0"/>
                <w:sz w:val="22"/>
              </w:rPr>
              <w:t xml:space="preserve">　</w:t>
            </w:r>
            <w:r w:rsidR="00193F55">
              <w:rPr>
                <w:rFonts w:ascii="Times New Roman" w:eastAsia="宋体" w:hAnsi="Times New Roman" w:cs="Times New Roman" w:hint="eastAsia"/>
                <w:color w:val="000000"/>
                <w:kern w:val="0"/>
                <w:sz w:val="22"/>
              </w:rPr>
              <w:t>0</w:t>
            </w:r>
            <w:r w:rsidR="00193F55">
              <w:rPr>
                <w:rFonts w:ascii="Times New Roman" w:eastAsia="宋体" w:hAnsi="Times New Roman" w:cs="Times New Roman"/>
                <w:color w:val="000000"/>
                <w:kern w:val="0"/>
                <w:sz w:val="22"/>
              </w:rPr>
              <w:t>.850</w:t>
            </w:r>
          </w:p>
        </w:tc>
        <w:tc>
          <w:tcPr>
            <w:tcW w:w="143" w:type="pct"/>
            <w:tcBorders>
              <w:top w:val="nil"/>
              <w:left w:val="nil"/>
              <w:bottom w:val="single" w:sz="4" w:space="0" w:color="auto"/>
              <w:right w:val="single" w:sz="4" w:space="0" w:color="auto"/>
            </w:tcBorders>
            <w:shd w:val="clear" w:color="auto" w:fill="auto"/>
            <w:noWrap/>
            <w:vAlign w:val="bottom"/>
            <w:hideMark/>
          </w:tcPr>
          <w:p w14:paraId="4FB8B773" w14:textId="3063823E" w:rsidR="003919A6" w:rsidRPr="003919A6" w:rsidRDefault="0018170E" w:rsidP="003919A6">
            <w:pPr>
              <w:widowControl/>
              <w:jc w:val="left"/>
              <w:rPr>
                <w:rFonts w:ascii="Times New Roman" w:eastAsia="宋体" w:hAnsi="Times New Roman" w:cs="Times New Roman"/>
                <w:color w:val="000000"/>
                <w:kern w:val="0"/>
                <w:sz w:val="22"/>
              </w:rPr>
            </w:pPr>
            <w:r>
              <w:rPr>
                <w:rFonts w:ascii="Times New Roman" w:eastAsia="宋体" w:hAnsi="Times New Roman" w:cs="Times New Roman" w:hint="eastAsia"/>
                <w:color w:val="000000"/>
                <w:kern w:val="0"/>
                <w:sz w:val="22"/>
              </w:rPr>
              <w:t>1</w:t>
            </w:r>
            <w:r w:rsidR="003919A6" w:rsidRPr="003919A6">
              <w:rPr>
                <w:rFonts w:ascii="Times New Roman" w:eastAsia="宋体" w:hAnsi="Times New Roman" w:cs="Times New Roman"/>
                <w:color w:val="000000"/>
                <w:kern w:val="0"/>
                <w:sz w:val="22"/>
              </w:rPr>
              <w:t xml:space="preserve">　</w:t>
            </w:r>
          </w:p>
        </w:tc>
        <w:tc>
          <w:tcPr>
            <w:tcW w:w="256" w:type="pct"/>
            <w:tcBorders>
              <w:top w:val="nil"/>
              <w:left w:val="nil"/>
              <w:bottom w:val="single" w:sz="4" w:space="0" w:color="auto"/>
              <w:right w:val="single" w:sz="4" w:space="0" w:color="auto"/>
            </w:tcBorders>
            <w:shd w:val="clear" w:color="auto" w:fill="auto"/>
            <w:noWrap/>
            <w:vAlign w:val="bottom"/>
            <w:hideMark/>
          </w:tcPr>
          <w:p w14:paraId="7C62A96A" w14:textId="6964EEF2" w:rsidR="003919A6" w:rsidRPr="003919A6" w:rsidRDefault="003919A6" w:rsidP="003919A6">
            <w:pPr>
              <w:widowControl/>
              <w:jc w:val="left"/>
              <w:rPr>
                <w:rFonts w:ascii="Times New Roman" w:eastAsia="宋体" w:hAnsi="Times New Roman" w:cs="Times New Roman"/>
                <w:color w:val="000000"/>
                <w:kern w:val="0"/>
                <w:sz w:val="22"/>
              </w:rPr>
            </w:pPr>
            <w:r w:rsidRPr="003919A6">
              <w:rPr>
                <w:rFonts w:ascii="Times New Roman" w:eastAsia="宋体" w:hAnsi="Times New Roman" w:cs="Times New Roman"/>
                <w:color w:val="000000"/>
                <w:kern w:val="0"/>
                <w:sz w:val="22"/>
              </w:rPr>
              <w:t xml:space="preserve">　</w:t>
            </w:r>
            <w:r w:rsidR="0018170E">
              <w:rPr>
                <w:rFonts w:ascii="Times New Roman" w:eastAsia="宋体" w:hAnsi="Times New Roman" w:cs="Times New Roman" w:hint="eastAsia"/>
                <w:color w:val="000000"/>
                <w:kern w:val="0"/>
                <w:sz w:val="22"/>
              </w:rPr>
              <w:t>0</w:t>
            </w:r>
            <w:r w:rsidR="0018170E">
              <w:rPr>
                <w:rFonts w:ascii="Times New Roman" w:eastAsia="宋体" w:hAnsi="Times New Roman" w:cs="Times New Roman"/>
                <w:color w:val="000000"/>
                <w:kern w:val="0"/>
                <w:sz w:val="22"/>
              </w:rPr>
              <w:t>.885</w:t>
            </w:r>
          </w:p>
        </w:tc>
        <w:tc>
          <w:tcPr>
            <w:tcW w:w="456" w:type="pct"/>
            <w:tcBorders>
              <w:top w:val="nil"/>
              <w:left w:val="nil"/>
              <w:bottom w:val="single" w:sz="4" w:space="0" w:color="auto"/>
              <w:right w:val="single" w:sz="4" w:space="0" w:color="auto"/>
            </w:tcBorders>
            <w:shd w:val="clear" w:color="auto" w:fill="auto"/>
            <w:noWrap/>
            <w:vAlign w:val="bottom"/>
            <w:hideMark/>
          </w:tcPr>
          <w:p w14:paraId="700A4443" w14:textId="10EE427F" w:rsidR="003919A6" w:rsidRPr="003919A6" w:rsidRDefault="003919A6" w:rsidP="003919A6">
            <w:pPr>
              <w:widowControl/>
              <w:jc w:val="left"/>
              <w:rPr>
                <w:rFonts w:ascii="Times New Roman" w:eastAsia="宋体" w:hAnsi="Times New Roman" w:cs="Times New Roman"/>
                <w:color w:val="000000"/>
                <w:kern w:val="0"/>
                <w:sz w:val="22"/>
              </w:rPr>
            </w:pPr>
            <w:r w:rsidRPr="003919A6">
              <w:rPr>
                <w:rFonts w:ascii="Times New Roman" w:eastAsia="宋体" w:hAnsi="Times New Roman" w:cs="Times New Roman"/>
                <w:color w:val="000000"/>
                <w:kern w:val="0"/>
                <w:sz w:val="22"/>
              </w:rPr>
              <w:t xml:space="preserve">　</w:t>
            </w:r>
            <w:r w:rsidR="0018170E">
              <w:rPr>
                <w:rFonts w:ascii="Times New Roman" w:eastAsia="宋体" w:hAnsi="Times New Roman" w:cs="Times New Roman" w:hint="eastAsia"/>
                <w:color w:val="000000"/>
                <w:kern w:val="0"/>
                <w:sz w:val="22"/>
              </w:rPr>
              <w:t>0</w:t>
            </w:r>
            <w:r w:rsidR="0018170E">
              <w:rPr>
                <w:rFonts w:ascii="Times New Roman" w:eastAsia="宋体" w:hAnsi="Times New Roman" w:cs="Times New Roman"/>
                <w:color w:val="000000"/>
                <w:kern w:val="0"/>
                <w:sz w:val="22"/>
              </w:rPr>
              <w:t>.885</w:t>
            </w:r>
          </w:p>
        </w:tc>
        <w:tc>
          <w:tcPr>
            <w:tcW w:w="102" w:type="pct"/>
            <w:tcBorders>
              <w:top w:val="nil"/>
              <w:left w:val="nil"/>
              <w:bottom w:val="single" w:sz="4" w:space="0" w:color="auto"/>
              <w:right w:val="single" w:sz="4" w:space="0" w:color="auto"/>
            </w:tcBorders>
            <w:shd w:val="clear" w:color="auto" w:fill="auto"/>
            <w:noWrap/>
            <w:vAlign w:val="bottom"/>
            <w:hideMark/>
          </w:tcPr>
          <w:p w14:paraId="54E9A8D0" w14:textId="09D38CFC" w:rsidR="003919A6" w:rsidRPr="003919A6" w:rsidRDefault="0018170E" w:rsidP="003919A6">
            <w:pPr>
              <w:widowControl/>
              <w:jc w:val="left"/>
              <w:rPr>
                <w:rFonts w:ascii="Times New Roman" w:eastAsia="宋体" w:hAnsi="Times New Roman" w:cs="Times New Roman"/>
                <w:color w:val="000000"/>
                <w:kern w:val="0"/>
                <w:sz w:val="22"/>
              </w:rPr>
            </w:pPr>
            <w:r>
              <w:rPr>
                <w:rFonts w:ascii="Times New Roman" w:eastAsia="宋体" w:hAnsi="Times New Roman" w:cs="Times New Roman" w:hint="eastAsia"/>
                <w:color w:val="000000"/>
                <w:kern w:val="0"/>
                <w:sz w:val="22"/>
              </w:rPr>
              <w:t>1</w:t>
            </w:r>
            <w:r w:rsidR="003919A6" w:rsidRPr="003919A6">
              <w:rPr>
                <w:rFonts w:ascii="Times New Roman" w:eastAsia="宋体" w:hAnsi="Times New Roman" w:cs="Times New Roman"/>
                <w:color w:val="000000"/>
                <w:kern w:val="0"/>
                <w:sz w:val="22"/>
              </w:rPr>
              <w:t xml:space="preserve">　</w:t>
            </w:r>
          </w:p>
        </w:tc>
        <w:tc>
          <w:tcPr>
            <w:tcW w:w="339" w:type="pct"/>
            <w:tcBorders>
              <w:top w:val="nil"/>
              <w:left w:val="nil"/>
              <w:bottom w:val="single" w:sz="4" w:space="0" w:color="auto"/>
              <w:right w:val="single" w:sz="4" w:space="0" w:color="auto"/>
            </w:tcBorders>
            <w:shd w:val="clear" w:color="auto" w:fill="auto"/>
            <w:noWrap/>
            <w:vAlign w:val="bottom"/>
            <w:hideMark/>
          </w:tcPr>
          <w:p w14:paraId="22FE11C0" w14:textId="057DA595" w:rsidR="003919A6" w:rsidRPr="003919A6" w:rsidRDefault="003919A6" w:rsidP="003919A6">
            <w:pPr>
              <w:widowControl/>
              <w:jc w:val="left"/>
              <w:rPr>
                <w:rFonts w:ascii="Times New Roman" w:eastAsia="宋体" w:hAnsi="Times New Roman" w:cs="Times New Roman"/>
                <w:color w:val="000000"/>
                <w:kern w:val="0"/>
                <w:sz w:val="22"/>
              </w:rPr>
            </w:pPr>
            <w:r w:rsidRPr="003919A6">
              <w:rPr>
                <w:rFonts w:ascii="Times New Roman" w:eastAsia="宋体" w:hAnsi="Times New Roman" w:cs="Times New Roman"/>
                <w:color w:val="000000"/>
                <w:kern w:val="0"/>
                <w:sz w:val="22"/>
              </w:rPr>
              <w:t xml:space="preserve">　</w:t>
            </w:r>
            <w:r w:rsidR="00B82416">
              <w:rPr>
                <w:rFonts w:ascii="Times New Roman" w:eastAsia="宋体" w:hAnsi="Times New Roman" w:cs="Times New Roman" w:hint="eastAsia"/>
                <w:color w:val="000000"/>
                <w:kern w:val="0"/>
                <w:sz w:val="22"/>
              </w:rPr>
              <w:t>0</w:t>
            </w:r>
            <w:r w:rsidR="00B82416">
              <w:rPr>
                <w:rFonts w:ascii="Times New Roman" w:eastAsia="宋体" w:hAnsi="Times New Roman" w:cs="Times New Roman"/>
                <w:color w:val="000000"/>
                <w:kern w:val="0"/>
                <w:sz w:val="22"/>
              </w:rPr>
              <w:t>.958</w:t>
            </w:r>
          </w:p>
        </w:tc>
        <w:tc>
          <w:tcPr>
            <w:tcW w:w="510" w:type="pct"/>
            <w:tcBorders>
              <w:top w:val="nil"/>
              <w:left w:val="nil"/>
              <w:bottom w:val="single" w:sz="4" w:space="0" w:color="auto"/>
              <w:right w:val="single" w:sz="4" w:space="0" w:color="auto"/>
            </w:tcBorders>
            <w:shd w:val="clear" w:color="auto" w:fill="auto"/>
            <w:noWrap/>
            <w:vAlign w:val="bottom"/>
            <w:hideMark/>
          </w:tcPr>
          <w:p w14:paraId="07FBB298" w14:textId="73081B49" w:rsidR="003919A6" w:rsidRPr="003919A6" w:rsidRDefault="003919A6" w:rsidP="003919A6">
            <w:pPr>
              <w:widowControl/>
              <w:jc w:val="left"/>
              <w:rPr>
                <w:rFonts w:ascii="Times New Roman" w:eastAsia="宋体" w:hAnsi="Times New Roman" w:cs="Times New Roman"/>
                <w:color w:val="000000"/>
                <w:kern w:val="0"/>
                <w:sz w:val="22"/>
              </w:rPr>
            </w:pPr>
            <w:r w:rsidRPr="003919A6">
              <w:rPr>
                <w:rFonts w:ascii="Times New Roman" w:eastAsia="宋体" w:hAnsi="Times New Roman" w:cs="Times New Roman"/>
                <w:color w:val="000000"/>
                <w:kern w:val="0"/>
                <w:sz w:val="22"/>
              </w:rPr>
              <w:t xml:space="preserve">　</w:t>
            </w:r>
            <w:r w:rsidR="00B82416">
              <w:rPr>
                <w:rFonts w:ascii="Times New Roman" w:eastAsia="宋体" w:hAnsi="Times New Roman" w:cs="Times New Roman" w:hint="eastAsia"/>
                <w:color w:val="000000"/>
                <w:kern w:val="0"/>
                <w:sz w:val="22"/>
              </w:rPr>
              <w:t>0</w:t>
            </w:r>
            <w:r w:rsidR="00B82416">
              <w:rPr>
                <w:rFonts w:ascii="Times New Roman" w:eastAsia="宋体" w:hAnsi="Times New Roman" w:cs="Times New Roman"/>
                <w:color w:val="000000"/>
                <w:kern w:val="0"/>
                <w:sz w:val="22"/>
              </w:rPr>
              <w:t>.961</w:t>
            </w:r>
          </w:p>
        </w:tc>
        <w:tc>
          <w:tcPr>
            <w:tcW w:w="218" w:type="pct"/>
            <w:tcBorders>
              <w:top w:val="nil"/>
              <w:left w:val="nil"/>
              <w:bottom w:val="single" w:sz="4" w:space="0" w:color="auto"/>
              <w:right w:val="single" w:sz="4" w:space="0" w:color="auto"/>
            </w:tcBorders>
            <w:shd w:val="clear" w:color="auto" w:fill="auto"/>
            <w:noWrap/>
            <w:vAlign w:val="bottom"/>
            <w:hideMark/>
          </w:tcPr>
          <w:p w14:paraId="5DFF1B67" w14:textId="270E3CB6" w:rsidR="003919A6" w:rsidRPr="003919A6" w:rsidRDefault="003919A6" w:rsidP="003919A6">
            <w:pPr>
              <w:widowControl/>
              <w:jc w:val="left"/>
              <w:rPr>
                <w:rFonts w:ascii="Times New Roman" w:eastAsia="宋体" w:hAnsi="Times New Roman" w:cs="Times New Roman"/>
                <w:color w:val="000000"/>
                <w:kern w:val="0"/>
                <w:sz w:val="22"/>
              </w:rPr>
            </w:pPr>
            <w:r w:rsidRPr="003919A6">
              <w:rPr>
                <w:rFonts w:ascii="Times New Roman" w:eastAsia="宋体" w:hAnsi="Times New Roman" w:cs="Times New Roman"/>
                <w:color w:val="000000"/>
                <w:kern w:val="0"/>
                <w:sz w:val="22"/>
              </w:rPr>
              <w:t xml:space="preserve">　</w:t>
            </w:r>
            <w:r w:rsidR="00B82416">
              <w:rPr>
                <w:rFonts w:ascii="Times New Roman" w:eastAsia="宋体" w:hAnsi="Times New Roman" w:cs="Times New Roman" w:hint="eastAsia"/>
                <w:color w:val="000000"/>
                <w:kern w:val="0"/>
                <w:sz w:val="22"/>
              </w:rPr>
              <w:t>0</w:t>
            </w:r>
            <w:r w:rsidR="00B82416">
              <w:rPr>
                <w:rFonts w:ascii="Times New Roman" w:eastAsia="宋体" w:hAnsi="Times New Roman" w:cs="Times New Roman"/>
                <w:color w:val="000000"/>
                <w:kern w:val="0"/>
                <w:sz w:val="22"/>
              </w:rPr>
              <w:t>.045</w:t>
            </w:r>
          </w:p>
        </w:tc>
        <w:tc>
          <w:tcPr>
            <w:tcW w:w="242" w:type="pct"/>
            <w:tcBorders>
              <w:top w:val="nil"/>
              <w:left w:val="nil"/>
              <w:bottom w:val="single" w:sz="4" w:space="0" w:color="auto"/>
              <w:right w:val="single" w:sz="4" w:space="0" w:color="auto"/>
            </w:tcBorders>
            <w:shd w:val="clear" w:color="auto" w:fill="auto"/>
            <w:noWrap/>
            <w:vAlign w:val="bottom"/>
            <w:hideMark/>
          </w:tcPr>
          <w:p w14:paraId="1ECB2260" w14:textId="3625C501" w:rsidR="003919A6" w:rsidRPr="003919A6" w:rsidRDefault="003919A6" w:rsidP="003919A6">
            <w:pPr>
              <w:widowControl/>
              <w:jc w:val="left"/>
              <w:rPr>
                <w:rFonts w:ascii="Times New Roman" w:eastAsia="宋体" w:hAnsi="Times New Roman" w:cs="Times New Roman"/>
                <w:color w:val="000000"/>
                <w:kern w:val="0"/>
                <w:sz w:val="22"/>
              </w:rPr>
            </w:pPr>
            <w:r w:rsidRPr="003919A6">
              <w:rPr>
                <w:rFonts w:ascii="Times New Roman" w:eastAsia="宋体" w:hAnsi="Times New Roman" w:cs="Times New Roman"/>
                <w:color w:val="000000"/>
                <w:kern w:val="0"/>
                <w:sz w:val="22"/>
              </w:rPr>
              <w:t xml:space="preserve">　</w:t>
            </w:r>
            <w:r w:rsidR="0018170E">
              <w:rPr>
                <w:rFonts w:ascii="Times New Roman" w:eastAsia="宋体" w:hAnsi="Times New Roman" w:cs="Times New Roman" w:hint="eastAsia"/>
                <w:color w:val="000000"/>
                <w:kern w:val="0"/>
                <w:sz w:val="22"/>
              </w:rPr>
              <w:t>0</w:t>
            </w:r>
            <w:r w:rsidR="0018170E">
              <w:rPr>
                <w:rFonts w:ascii="Times New Roman" w:eastAsia="宋体" w:hAnsi="Times New Roman" w:cs="Times New Roman"/>
                <w:color w:val="000000"/>
                <w:kern w:val="0"/>
                <w:sz w:val="22"/>
              </w:rPr>
              <w:t>.908</w:t>
            </w:r>
          </w:p>
        </w:tc>
        <w:tc>
          <w:tcPr>
            <w:tcW w:w="413" w:type="pct"/>
            <w:tcBorders>
              <w:top w:val="nil"/>
              <w:left w:val="nil"/>
              <w:bottom w:val="single" w:sz="4" w:space="0" w:color="auto"/>
              <w:right w:val="single" w:sz="4" w:space="0" w:color="auto"/>
            </w:tcBorders>
            <w:shd w:val="clear" w:color="auto" w:fill="auto"/>
            <w:noWrap/>
            <w:vAlign w:val="bottom"/>
            <w:hideMark/>
          </w:tcPr>
          <w:p w14:paraId="71F27C30" w14:textId="7E130735" w:rsidR="003919A6" w:rsidRPr="003919A6" w:rsidRDefault="003919A6" w:rsidP="003919A6">
            <w:pPr>
              <w:widowControl/>
              <w:jc w:val="left"/>
              <w:rPr>
                <w:rFonts w:ascii="Times New Roman" w:eastAsia="宋体" w:hAnsi="Times New Roman" w:cs="Times New Roman"/>
                <w:color w:val="000000"/>
                <w:kern w:val="0"/>
                <w:sz w:val="22"/>
              </w:rPr>
            </w:pPr>
            <w:r w:rsidRPr="003919A6">
              <w:rPr>
                <w:rFonts w:ascii="Times New Roman" w:eastAsia="宋体" w:hAnsi="Times New Roman" w:cs="Times New Roman"/>
                <w:color w:val="000000"/>
                <w:kern w:val="0"/>
                <w:sz w:val="22"/>
              </w:rPr>
              <w:t xml:space="preserve">　</w:t>
            </w:r>
            <w:r w:rsidR="0018170E">
              <w:rPr>
                <w:rFonts w:ascii="Times New Roman" w:eastAsia="宋体" w:hAnsi="Times New Roman" w:cs="Times New Roman" w:hint="eastAsia"/>
                <w:color w:val="000000"/>
                <w:kern w:val="0"/>
                <w:sz w:val="22"/>
              </w:rPr>
              <w:t>0</w:t>
            </w:r>
            <w:r w:rsidR="0018170E">
              <w:rPr>
                <w:rFonts w:ascii="Times New Roman" w:eastAsia="宋体" w:hAnsi="Times New Roman" w:cs="Times New Roman"/>
                <w:color w:val="000000"/>
                <w:kern w:val="0"/>
                <w:sz w:val="22"/>
              </w:rPr>
              <w:t>.935</w:t>
            </w:r>
          </w:p>
        </w:tc>
        <w:tc>
          <w:tcPr>
            <w:tcW w:w="218" w:type="pct"/>
            <w:tcBorders>
              <w:top w:val="nil"/>
              <w:left w:val="nil"/>
              <w:bottom w:val="single" w:sz="4" w:space="0" w:color="auto"/>
              <w:right w:val="single" w:sz="4" w:space="0" w:color="auto"/>
            </w:tcBorders>
            <w:shd w:val="clear" w:color="auto" w:fill="auto"/>
            <w:noWrap/>
            <w:vAlign w:val="bottom"/>
            <w:hideMark/>
          </w:tcPr>
          <w:p w14:paraId="7E9329EE" w14:textId="6E0D347F" w:rsidR="003919A6" w:rsidRPr="003919A6" w:rsidRDefault="003919A6" w:rsidP="003919A6">
            <w:pPr>
              <w:widowControl/>
              <w:jc w:val="left"/>
              <w:rPr>
                <w:rFonts w:ascii="Times New Roman" w:eastAsia="宋体" w:hAnsi="Times New Roman" w:cs="Times New Roman"/>
                <w:color w:val="000000"/>
                <w:kern w:val="0"/>
                <w:sz w:val="22"/>
              </w:rPr>
            </w:pPr>
            <w:r w:rsidRPr="003919A6">
              <w:rPr>
                <w:rFonts w:ascii="Times New Roman" w:eastAsia="宋体" w:hAnsi="Times New Roman" w:cs="Times New Roman"/>
                <w:color w:val="000000"/>
                <w:kern w:val="0"/>
                <w:sz w:val="22"/>
              </w:rPr>
              <w:t xml:space="preserve">　</w:t>
            </w:r>
            <w:r w:rsidR="0018170E">
              <w:rPr>
                <w:rFonts w:ascii="Times New Roman" w:eastAsia="宋体" w:hAnsi="Times New Roman" w:cs="Times New Roman" w:hint="eastAsia"/>
                <w:color w:val="000000"/>
                <w:kern w:val="0"/>
                <w:sz w:val="22"/>
              </w:rPr>
              <w:t>0</w:t>
            </w:r>
            <w:r w:rsidR="0018170E">
              <w:rPr>
                <w:rFonts w:ascii="Times New Roman" w:eastAsia="宋体" w:hAnsi="Times New Roman" w:cs="Times New Roman"/>
                <w:color w:val="000000"/>
                <w:kern w:val="0"/>
                <w:sz w:val="22"/>
              </w:rPr>
              <w:t>.004</w:t>
            </w:r>
          </w:p>
        </w:tc>
        <w:tc>
          <w:tcPr>
            <w:tcW w:w="239" w:type="pct"/>
            <w:tcBorders>
              <w:top w:val="nil"/>
              <w:left w:val="nil"/>
              <w:bottom w:val="single" w:sz="4" w:space="0" w:color="auto"/>
              <w:right w:val="single" w:sz="4" w:space="0" w:color="auto"/>
            </w:tcBorders>
            <w:shd w:val="clear" w:color="auto" w:fill="auto"/>
            <w:noWrap/>
            <w:vAlign w:val="bottom"/>
            <w:hideMark/>
          </w:tcPr>
          <w:p w14:paraId="6EBC9043" w14:textId="5027E2E4" w:rsidR="003919A6" w:rsidRPr="003919A6" w:rsidRDefault="003919A6" w:rsidP="003919A6">
            <w:pPr>
              <w:widowControl/>
              <w:jc w:val="left"/>
              <w:rPr>
                <w:rFonts w:ascii="Times New Roman" w:eastAsia="宋体" w:hAnsi="Times New Roman" w:cs="Times New Roman"/>
                <w:color w:val="000000"/>
                <w:kern w:val="0"/>
                <w:sz w:val="22"/>
              </w:rPr>
            </w:pPr>
            <w:r w:rsidRPr="003919A6">
              <w:rPr>
                <w:rFonts w:ascii="Times New Roman" w:eastAsia="宋体" w:hAnsi="Times New Roman" w:cs="Times New Roman"/>
                <w:color w:val="000000"/>
                <w:kern w:val="0"/>
                <w:sz w:val="22"/>
              </w:rPr>
              <w:t xml:space="preserve">　</w:t>
            </w:r>
            <w:r w:rsidR="00AA0C74">
              <w:rPr>
                <w:rFonts w:ascii="Times New Roman" w:eastAsia="宋体" w:hAnsi="Times New Roman" w:cs="Times New Roman" w:hint="eastAsia"/>
                <w:color w:val="000000"/>
                <w:kern w:val="0"/>
                <w:sz w:val="22"/>
              </w:rPr>
              <w:t>0</w:t>
            </w:r>
            <w:r w:rsidR="00AA0C74">
              <w:rPr>
                <w:rFonts w:ascii="Times New Roman" w:eastAsia="宋体" w:hAnsi="Times New Roman" w:cs="Times New Roman"/>
                <w:color w:val="000000"/>
                <w:kern w:val="0"/>
                <w:sz w:val="22"/>
              </w:rPr>
              <w:t>.940</w:t>
            </w:r>
          </w:p>
        </w:tc>
        <w:tc>
          <w:tcPr>
            <w:tcW w:w="410" w:type="pct"/>
            <w:tcBorders>
              <w:top w:val="nil"/>
              <w:left w:val="nil"/>
              <w:bottom w:val="single" w:sz="4" w:space="0" w:color="auto"/>
              <w:right w:val="single" w:sz="4" w:space="0" w:color="auto"/>
            </w:tcBorders>
            <w:shd w:val="clear" w:color="auto" w:fill="auto"/>
            <w:noWrap/>
            <w:vAlign w:val="bottom"/>
            <w:hideMark/>
          </w:tcPr>
          <w:p w14:paraId="52F73D78" w14:textId="6F355677" w:rsidR="003919A6" w:rsidRPr="003919A6" w:rsidRDefault="00AA0C74" w:rsidP="003919A6">
            <w:pPr>
              <w:widowControl/>
              <w:jc w:val="left"/>
              <w:rPr>
                <w:rFonts w:ascii="Times New Roman" w:eastAsia="宋体" w:hAnsi="Times New Roman" w:cs="Times New Roman"/>
                <w:color w:val="000000"/>
                <w:kern w:val="0"/>
                <w:sz w:val="22"/>
              </w:rPr>
            </w:pPr>
            <w:r>
              <w:rPr>
                <w:rFonts w:ascii="Times New Roman" w:eastAsia="宋体" w:hAnsi="Times New Roman" w:cs="Times New Roman" w:hint="eastAsia"/>
                <w:color w:val="000000"/>
                <w:kern w:val="0"/>
                <w:sz w:val="22"/>
              </w:rPr>
              <w:t>0</w:t>
            </w:r>
            <w:r>
              <w:rPr>
                <w:rFonts w:ascii="Times New Roman" w:eastAsia="宋体" w:hAnsi="Times New Roman" w:cs="Times New Roman"/>
                <w:color w:val="000000"/>
                <w:kern w:val="0"/>
                <w:sz w:val="22"/>
              </w:rPr>
              <w:t>.940</w:t>
            </w:r>
            <w:r w:rsidR="003919A6" w:rsidRPr="003919A6">
              <w:rPr>
                <w:rFonts w:ascii="Times New Roman" w:eastAsia="宋体" w:hAnsi="Times New Roman" w:cs="Times New Roman"/>
                <w:color w:val="000000"/>
                <w:kern w:val="0"/>
                <w:sz w:val="22"/>
              </w:rPr>
              <w:t xml:space="preserve">　</w:t>
            </w:r>
          </w:p>
        </w:tc>
        <w:tc>
          <w:tcPr>
            <w:tcW w:w="175" w:type="pct"/>
            <w:tcBorders>
              <w:top w:val="nil"/>
              <w:left w:val="nil"/>
              <w:bottom w:val="single" w:sz="4" w:space="0" w:color="auto"/>
              <w:right w:val="single" w:sz="4" w:space="0" w:color="auto"/>
            </w:tcBorders>
            <w:shd w:val="clear" w:color="auto" w:fill="auto"/>
            <w:noWrap/>
            <w:vAlign w:val="bottom"/>
            <w:hideMark/>
          </w:tcPr>
          <w:p w14:paraId="71FE0A6B" w14:textId="6DEFDDDE" w:rsidR="003919A6" w:rsidRPr="003919A6" w:rsidRDefault="00AA0C74" w:rsidP="003919A6">
            <w:pPr>
              <w:widowControl/>
              <w:jc w:val="left"/>
              <w:rPr>
                <w:rFonts w:ascii="Times New Roman" w:eastAsia="宋体" w:hAnsi="Times New Roman" w:cs="Times New Roman"/>
                <w:color w:val="000000"/>
                <w:kern w:val="0"/>
                <w:sz w:val="22"/>
              </w:rPr>
            </w:pPr>
            <w:r>
              <w:rPr>
                <w:rFonts w:ascii="Times New Roman" w:eastAsia="宋体" w:hAnsi="Times New Roman" w:cs="Times New Roman" w:hint="eastAsia"/>
                <w:color w:val="000000"/>
                <w:kern w:val="0"/>
                <w:sz w:val="22"/>
              </w:rPr>
              <w:t>0</w:t>
            </w:r>
            <w:r>
              <w:rPr>
                <w:rFonts w:ascii="Times New Roman" w:eastAsia="宋体" w:hAnsi="Times New Roman" w:cs="Times New Roman"/>
                <w:color w:val="000000"/>
                <w:kern w:val="0"/>
                <w:sz w:val="22"/>
              </w:rPr>
              <w:t>.320</w:t>
            </w:r>
            <w:r w:rsidR="003919A6" w:rsidRPr="003919A6">
              <w:rPr>
                <w:rFonts w:ascii="Times New Roman" w:eastAsia="宋体" w:hAnsi="Times New Roman" w:cs="Times New Roman"/>
                <w:color w:val="000000"/>
                <w:kern w:val="0"/>
                <w:sz w:val="22"/>
              </w:rPr>
              <w:t xml:space="preserve">　</w:t>
            </w:r>
          </w:p>
        </w:tc>
      </w:tr>
      <w:tr w:rsidR="00857514" w:rsidRPr="003919A6" w14:paraId="6FF9A707" w14:textId="77777777" w:rsidTr="00857514">
        <w:trPr>
          <w:trHeight w:val="280"/>
        </w:trPr>
        <w:tc>
          <w:tcPr>
            <w:tcW w:w="342" w:type="pct"/>
            <w:tcBorders>
              <w:top w:val="nil"/>
              <w:left w:val="single" w:sz="4" w:space="0" w:color="auto"/>
              <w:bottom w:val="single" w:sz="4" w:space="0" w:color="auto"/>
              <w:right w:val="single" w:sz="4" w:space="0" w:color="auto"/>
            </w:tcBorders>
            <w:shd w:val="clear" w:color="auto" w:fill="auto"/>
            <w:noWrap/>
            <w:vAlign w:val="bottom"/>
            <w:hideMark/>
          </w:tcPr>
          <w:p w14:paraId="46EC73AF" w14:textId="77777777" w:rsidR="003919A6" w:rsidRPr="003919A6" w:rsidRDefault="003919A6" w:rsidP="003919A6">
            <w:pPr>
              <w:widowControl/>
              <w:jc w:val="left"/>
              <w:rPr>
                <w:rFonts w:ascii="Times New Roman" w:eastAsia="宋体" w:hAnsi="Times New Roman" w:cs="Times New Roman"/>
                <w:color w:val="000000"/>
                <w:kern w:val="0"/>
                <w:sz w:val="22"/>
              </w:rPr>
            </w:pPr>
            <w:r w:rsidRPr="003919A6">
              <w:rPr>
                <w:rFonts w:ascii="Times New Roman" w:eastAsia="宋体" w:hAnsi="Times New Roman" w:cs="Times New Roman"/>
                <w:color w:val="000000"/>
                <w:kern w:val="0"/>
                <w:sz w:val="22"/>
              </w:rPr>
              <w:t>Mean F1 Score</w:t>
            </w:r>
          </w:p>
        </w:tc>
        <w:tc>
          <w:tcPr>
            <w:tcW w:w="382" w:type="pct"/>
            <w:tcBorders>
              <w:top w:val="nil"/>
              <w:left w:val="nil"/>
              <w:bottom w:val="single" w:sz="4" w:space="0" w:color="auto"/>
              <w:right w:val="single" w:sz="4" w:space="0" w:color="auto"/>
            </w:tcBorders>
            <w:shd w:val="clear" w:color="auto" w:fill="auto"/>
            <w:noWrap/>
            <w:vAlign w:val="bottom"/>
            <w:hideMark/>
          </w:tcPr>
          <w:p w14:paraId="781ECBF3" w14:textId="70B4ABDE" w:rsidR="003919A6" w:rsidRPr="003919A6" w:rsidRDefault="003919A6" w:rsidP="003919A6">
            <w:pPr>
              <w:widowControl/>
              <w:jc w:val="left"/>
              <w:rPr>
                <w:rFonts w:ascii="Times New Roman" w:eastAsia="宋体" w:hAnsi="Times New Roman" w:cs="Times New Roman"/>
                <w:color w:val="000000"/>
                <w:kern w:val="0"/>
                <w:sz w:val="22"/>
              </w:rPr>
            </w:pPr>
            <w:r w:rsidRPr="003919A6">
              <w:rPr>
                <w:rFonts w:ascii="Times New Roman" w:eastAsia="宋体" w:hAnsi="Times New Roman" w:cs="Times New Roman"/>
                <w:color w:val="000000"/>
                <w:kern w:val="0"/>
                <w:sz w:val="22"/>
              </w:rPr>
              <w:t xml:space="preserve">　</w:t>
            </w:r>
            <w:r w:rsidR="00193F55">
              <w:rPr>
                <w:rFonts w:ascii="Times New Roman" w:eastAsia="宋体" w:hAnsi="Times New Roman" w:cs="Times New Roman" w:hint="eastAsia"/>
                <w:color w:val="000000"/>
                <w:kern w:val="0"/>
                <w:sz w:val="22"/>
              </w:rPr>
              <w:t>0</w:t>
            </w:r>
            <w:r w:rsidR="00193F55">
              <w:rPr>
                <w:rFonts w:ascii="Times New Roman" w:eastAsia="宋体" w:hAnsi="Times New Roman" w:cs="Times New Roman"/>
                <w:color w:val="000000"/>
                <w:kern w:val="0"/>
                <w:sz w:val="22"/>
              </w:rPr>
              <w:t>.789</w:t>
            </w:r>
          </w:p>
        </w:tc>
        <w:tc>
          <w:tcPr>
            <w:tcW w:w="554" w:type="pct"/>
            <w:tcBorders>
              <w:top w:val="nil"/>
              <w:left w:val="nil"/>
              <w:bottom w:val="single" w:sz="4" w:space="0" w:color="auto"/>
              <w:right w:val="single" w:sz="4" w:space="0" w:color="auto"/>
            </w:tcBorders>
            <w:shd w:val="clear" w:color="auto" w:fill="auto"/>
            <w:noWrap/>
            <w:vAlign w:val="bottom"/>
            <w:hideMark/>
          </w:tcPr>
          <w:p w14:paraId="50831F24" w14:textId="0D7966F7" w:rsidR="003919A6" w:rsidRPr="003919A6" w:rsidRDefault="003919A6" w:rsidP="003919A6">
            <w:pPr>
              <w:widowControl/>
              <w:jc w:val="left"/>
              <w:rPr>
                <w:rFonts w:ascii="Times New Roman" w:eastAsia="宋体" w:hAnsi="Times New Roman" w:cs="Times New Roman"/>
                <w:color w:val="000000"/>
                <w:kern w:val="0"/>
                <w:sz w:val="22"/>
              </w:rPr>
            </w:pPr>
            <w:r w:rsidRPr="003919A6">
              <w:rPr>
                <w:rFonts w:ascii="Times New Roman" w:eastAsia="宋体" w:hAnsi="Times New Roman" w:cs="Times New Roman"/>
                <w:color w:val="000000"/>
                <w:kern w:val="0"/>
                <w:sz w:val="22"/>
              </w:rPr>
              <w:t xml:space="preserve">　</w:t>
            </w:r>
            <w:r w:rsidR="00193F55">
              <w:rPr>
                <w:rFonts w:ascii="Times New Roman" w:eastAsia="宋体" w:hAnsi="Times New Roman" w:cs="Times New Roman" w:hint="eastAsia"/>
                <w:color w:val="000000"/>
                <w:kern w:val="0"/>
                <w:sz w:val="22"/>
              </w:rPr>
              <w:t>0</w:t>
            </w:r>
            <w:r w:rsidR="00193F55">
              <w:rPr>
                <w:rFonts w:ascii="Times New Roman" w:eastAsia="宋体" w:hAnsi="Times New Roman" w:cs="Times New Roman"/>
                <w:color w:val="000000"/>
                <w:kern w:val="0"/>
                <w:sz w:val="22"/>
              </w:rPr>
              <w:t>.789</w:t>
            </w:r>
          </w:p>
        </w:tc>
        <w:tc>
          <w:tcPr>
            <w:tcW w:w="143" w:type="pct"/>
            <w:tcBorders>
              <w:top w:val="nil"/>
              <w:left w:val="nil"/>
              <w:bottom w:val="single" w:sz="4" w:space="0" w:color="auto"/>
              <w:right w:val="single" w:sz="4" w:space="0" w:color="auto"/>
            </w:tcBorders>
            <w:shd w:val="clear" w:color="auto" w:fill="auto"/>
            <w:noWrap/>
            <w:vAlign w:val="bottom"/>
            <w:hideMark/>
          </w:tcPr>
          <w:p w14:paraId="514E7747" w14:textId="74885A3D" w:rsidR="003919A6" w:rsidRPr="003919A6" w:rsidRDefault="0018170E" w:rsidP="003919A6">
            <w:pPr>
              <w:widowControl/>
              <w:jc w:val="left"/>
              <w:rPr>
                <w:rFonts w:ascii="Times New Roman" w:eastAsia="宋体" w:hAnsi="Times New Roman" w:cs="Times New Roman"/>
                <w:color w:val="000000"/>
                <w:kern w:val="0"/>
                <w:sz w:val="22"/>
              </w:rPr>
            </w:pPr>
            <w:r>
              <w:rPr>
                <w:rFonts w:ascii="Times New Roman" w:eastAsia="宋体" w:hAnsi="Times New Roman" w:cs="Times New Roman" w:hint="eastAsia"/>
                <w:color w:val="000000"/>
                <w:kern w:val="0"/>
                <w:sz w:val="22"/>
              </w:rPr>
              <w:t>1</w:t>
            </w:r>
            <w:r w:rsidR="003919A6" w:rsidRPr="003919A6">
              <w:rPr>
                <w:rFonts w:ascii="Times New Roman" w:eastAsia="宋体" w:hAnsi="Times New Roman" w:cs="Times New Roman"/>
                <w:color w:val="000000"/>
                <w:kern w:val="0"/>
                <w:sz w:val="22"/>
              </w:rPr>
              <w:t xml:space="preserve">　</w:t>
            </w:r>
          </w:p>
        </w:tc>
        <w:tc>
          <w:tcPr>
            <w:tcW w:w="256" w:type="pct"/>
            <w:tcBorders>
              <w:top w:val="nil"/>
              <w:left w:val="nil"/>
              <w:bottom w:val="single" w:sz="4" w:space="0" w:color="auto"/>
              <w:right w:val="single" w:sz="4" w:space="0" w:color="auto"/>
            </w:tcBorders>
            <w:shd w:val="clear" w:color="auto" w:fill="auto"/>
            <w:noWrap/>
            <w:vAlign w:val="bottom"/>
            <w:hideMark/>
          </w:tcPr>
          <w:p w14:paraId="4A42B868" w14:textId="25ADB52D" w:rsidR="003919A6" w:rsidRPr="003919A6" w:rsidRDefault="003919A6" w:rsidP="003919A6">
            <w:pPr>
              <w:widowControl/>
              <w:jc w:val="left"/>
              <w:rPr>
                <w:rFonts w:ascii="Times New Roman" w:eastAsia="宋体" w:hAnsi="Times New Roman" w:cs="Times New Roman"/>
                <w:color w:val="000000"/>
                <w:kern w:val="0"/>
                <w:sz w:val="22"/>
              </w:rPr>
            </w:pPr>
            <w:r w:rsidRPr="003919A6">
              <w:rPr>
                <w:rFonts w:ascii="Times New Roman" w:eastAsia="宋体" w:hAnsi="Times New Roman" w:cs="Times New Roman"/>
                <w:color w:val="000000"/>
                <w:kern w:val="0"/>
                <w:sz w:val="22"/>
              </w:rPr>
              <w:t xml:space="preserve">　</w:t>
            </w:r>
            <w:r w:rsidR="00B82416">
              <w:rPr>
                <w:rFonts w:ascii="Times New Roman" w:eastAsia="宋体" w:hAnsi="Times New Roman" w:cs="Times New Roman" w:hint="eastAsia"/>
                <w:color w:val="000000"/>
                <w:kern w:val="0"/>
                <w:sz w:val="22"/>
              </w:rPr>
              <w:t>0</w:t>
            </w:r>
            <w:r w:rsidR="00B82416">
              <w:rPr>
                <w:rFonts w:ascii="Times New Roman" w:eastAsia="宋体" w:hAnsi="Times New Roman" w:cs="Times New Roman"/>
                <w:color w:val="000000"/>
                <w:kern w:val="0"/>
                <w:sz w:val="22"/>
              </w:rPr>
              <w:t>.841</w:t>
            </w:r>
          </w:p>
        </w:tc>
        <w:tc>
          <w:tcPr>
            <w:tcW w:w="456" w:type="pct"/>
            <w:tcBorders>
              <w:top w:val="nil"/>
              <w:left w:val="nil"/>
              <w:bottom w:val="single" w:sz="4" w:space="0" w:color="auto"/>
              <w:right w:val="single" w:sz="4" w:space="0" w:color="auto"/>
            </w:tcBorders>
            <w:shd w:val="clear" w:color="auto" w:fill="auto"/>
            <w:noWrap/>
            <w:vAlign w:val="bottom"/>
            <w:hideMark/>
          </w:tcPr>
          <w:p w14:paraId="7CA950E8" w14:textId="68E15E6F" w:rsidR="003919A6" w:rsidRPr="003919A6" w:rsidRDefault="003919A6" w:rsidP="003919A6">
            <w:pPr>
              <w:widowControl/>
              <w:jc w:val="left"/>
              <w:rPr>
                <w:rFonts w:ascii="Times New Roman" w:eastAsia="宋体" w:hAnsi="Times New Roman" w:cs="Times New Roman"/>
                <w:color w:val="000000"/>
                <w:kern w:val="0"/>
                <w:sz w:val="22"/>
              </w:rPr>
            </w:pPr>
            <w:r w:rsidRPr="003919A6">
              <w:rPr>
                <w:rFonts w:ascii="Times New Roman" w:eastAsia="宋体" w:hAnsi="Times New Roman" w:cs="Times New Roman"/>
                <w:color w:val="000000"/>
                <w:kern w:val="0"/>
                <w:sz w:val="22"/>
              </w:rPr>
              <w:t xml:space="preserve">　</w:t>
            </w:r>
            <w:r w:rsidR="00B82416">
              <w:rPr>
                <w:rFonts w:ascii="Times New Roman" w:eastAsia="宋体" w:hAnsi="Times New Roman" w:cs="Times New Roman" w:hint="eastAsia"/>
                <w:color w:val="000000"/>
                <w:kern w:val="0"/>
                <w:sz w:val="22"/>
              </w:rPr>
              <w:t>0</w:t>
            </w:r>
            <w:r w:rsidR="00B82416">
              <w:rPr>
                <w:rFonts w:ascii="Times New Roman" w:eastAsia="宋体" w:hAnsi="Times New Roman" w:cs="Times New Roman"/>
                <w:color w:val="000000"/>
                <w:kern w:val="0"/>
                <w:sz w:val="22"/>
              </w:rPr>
              <w:t>.841</w:t>
            </w:r>
          </w:p>
        </w:tc>
        <w:tc>
          <w:tcPr>
            <w:tcW w:w="102" w:type="pct"/>
            <w:tcBorders>
              <w:top w:val="nil"/>
              <w:left w:val="nil"/>
              <w:bottom w:val="single" w:sz="4" w:space="0" w:color="auto"/>
              <w:right w:val="single" w:sz="4" w:space="0" w:color="auto"/>
            </w:tcBorders>
            <w:shd w:val="clear" w:color="auto" w:fill="auto"/>
            <w:noWrap/>
            <w:vAlign w:val="bottom"/>
            <w:hideMark/>
          </w:tcPr>
          <w:p w14:paraId="0691E067" w14:textId="13D46023" w:rsidR="003919A6" w:rsidRPr="003919A6" w:rsidRDefault="0018170E" w:rsidP="003919A6">
            <w:pPr>
              <w:widowControl/>
              <w:jc w:val="left"/>
              <w:rPr>
                <w:rFonts w:ascii="Times New Roman" w:eastAsia="宋体" w:hAnsi="Times New Roman" w:cs="Times New Roman"/>
                <w:color w:val="000000"/>
                <w:kern w:val="0"/>
                <w:sz w:val="22"/>
              </w:rPr>
            </w:pPr>
            <w:r>
              <w:rPr>
                <w:rFonts w:ascii="Times New Roman" w:eastAsia="宋体" w:hAnsi="Times New Roman" w:cs="Times New Roman" w:hint="eastAsia"/>
                <w:color w:val="000000"/>
                <w:kern w:val="0"/>
                <w:sz w:val="22"/>
              </w:rPr>
              <w:t>1</w:t>
            </w:r>
            <w:r w:rsidR="003919A6" w:rsidRPr="003919A6">
              <w:rPr>
                <w:rFonts w:ascii="Times New Roman" w:eastAsia="宋体" w:hAnsi="Times New Roman" w:cs="Times New Roman"/>
                <w:color w:val="000000"/>
                <w:kern w:val="0"/>
                <w:sz w:val="22"/>
              </w:rPr>
              <w:t xml:space="preserve">　</w:t>
            </w:r>
          </w:p>
        </w:tc>
        <w:tc>
          <w:tcPr>
            <w:tcW w:w="339" w:type="pct"/>
            <w:tcBorders>
              <w:top w:val="nil"/>
              <w:left w:val="nil"/>
              <w:bottom w:val="single" w:sz="4" w:space="0" w:color="auto"/>
              <w:right w:val="single" w:sz="4" w:space="0" w:color="auto"/>
            </w:tcBorders>
            <w:shd w:val="clear" w:color="auto" w:fill="auto"/>
            <w:noWrap/>
            <w:vAlign w:val="bottom"/>
            <w:hideMark/>
          </w:tcPr>
          <w:p w14:paraId="255A764F" w14:textId="2448CA9F" w:rsidR="003919A6" w:rsidRPr="003919A6" w:rsidRDefault="003919A6" w:rsidP="003919A6">
            <w:pPr>
              <w:widowControl/>
              <w:jc w:val="left"/>
              <w:rPr>
                <w:rFonts w:ascii="Times New Roman" w:eastAsia="宋体" w:hAnsi="Times New Roman" w:cs="Times New Roman"/>
                <w:color w:val="000000"/>
                <w:kern w:val="0"/>
                <w:sz w:val="22"/>
              </w:rPr>
            </w:pPr>
            <w:r w:rsidRPr="003919A6">
              <w:rPr>
                <w:rFonts w:ascii="Times New Roman" w:eastAsia="宋体" w:hAnsi="Times New Roman" w:cs="Times New Roman"/>
                <w:color w:val="000000"/>
                <w:kern w:val="0"/>
                <w:sz w:val="22"/>
              </w:rPr>
              <w:t xml:space="preserve">　</w:t>
            </w:r>
            <w:r w:rsidR="00B82416">
              <w:rPr>
                <w:rFonts w:ascii="Times New Roman" w:eastAsia="宋体" w:hAnsi="Times New Roman" w:cs="Times New Roman" w:hint="eastAsia"/>
                <w:color w:val="000000"/>
                <w:kern w:val="0"/>
                <w:sz w:val="22"/>
              </w:rPr>
              <w:t>0</w:t>
            </w:r>
            <w:r w:rsidR="00B82416">
              <w:rPr>
                <w:rFonts w:ascii="Times New Roman" w:eastAsia="宋体" w:hAnsi="Times New Roman" w:cs="Times New Roman"/>
                <w:color w:val="000000"/>
                <w:kern w:val="0"/>
                <w:sz w:val="22"/>
              </w:rPr>
              <w:t>.903</w:t>
            </w:r>
          </w:p>
        </w:tc>
        <w:tc>
          <w:tcPr>
            <w:tcW w:w="510" w:type="pct"/>
            <w:tcBorders>
              <w:top w:val="nil"/>
              <w:left w:val="nil"/>
              <w:bottom w:val="single" w:sz="4" w:space="0" w:color="auto"/>
              <w:right w:val="single" w:sz="4" w:space="0" w:color="auto"/>
            </w:tcBorders>
            <w:shd w:val="clear" w:color="auto" w:fill="auto"/>
            <w:noWrap/>
            <w:vAlign w:val="bottom"/>
            <w:hideMark/>
          </w:tcPr>
          <w:p w14:paraId="1A797298" w14:textId="15FC17E2" w:rsidR="003919A6" w:rsidRPr="003919A6" w:rsidRDefault="003919A6" w:rsidP="003919A6">
            <w:pPr>
              <w:widowControl/>
              <w:jc w:val="left"/>
              <w:rPr>
                <w:rFonts w:ascii="Times New Roman" w:eastAsia="宋体" w:hAnsi="Times New Roman" w:cs="Times New Roman"/>
                <w:color w:val="000000"/>
                <w:kern w:val="0"/>
                <w:sz w:val="22"/>
              </w:rPr>
            </w:pPr>
            <w:r w:rsidRPr="003919A6">
              <w:rPr>
                <w:rFonts w:ascii="Times New Roman" w:eastAsia="宋体" w:hAnsi="Times New Roman" w:cs="Times New Roman"/>
                <w:color w:val="000000"/>
                <w:kern w:val="0"/>
                <w:sz w:val="22"/>
              </w:rPr>
              <w:t xml:space="preserve">　</w:t>
            </w:r>
            <w:r w:rsidR="00B82416">
              <w:rPr>
                <w:rFonts w:ascii="Times New Roman" w:eastAsia="宋体" w:hAnsi="Times New Roman" w:cs="Times New Roman" w:hint="eastAsia"/>
                <w:color w:val="000000"/>
                <w:kern w:val="0"/>
                <w:sz w:val="22"/>
              </w:rPr>
              <w:t>0</w:t>
            </w:r>
            <w:r w:rsidR="00B82416">
              <w:rPr>
                <w:rFonts w:ascii="Times New Roman" w:eastAsia="宋体" w:hAnsi="Times New Roman" w:cs="Times New Roman"/>
                <w:color w:val="000000"/>
                <w:kern w:val="0"/>
                <w:sz w:val="22"/>
              </w:rPr>
              <w:t>.909</w:t>
            </w:r>
          </w:p>
        </w:tc>
        <w:tc>
          <w:tcPr>
            <w:tcW w:w="218" w:type="pct"/>
            <w:tcBorders>
              <w:top w:val="nil"/>
              <w:left w:val="nil"/>
              <w:bottom w:val="single" w:sz="4" w:space="0" w:color="auto"/>
              <w:right w:val="single" w:sz="4" w:space="0" w:color="auto"/>
            </w:tcBorders>
            <w:shd w:val="clear" w:color="auto" w:fill="auto"/>
            <w:noWrap/>
            <w:vAlign w:val="bottom"/>
            <w:hideMark/>
          </w:tcPr>
          <w:p w14:paraId="402DE60B" w14:textId="44D92D7E" w:rsidR="003919A6" w:rsidRPr="003919A6" w:rsidRDefault="003919A6" w:rsidP="003919A6">
            <w:pPr>
              <w:widowControl/>
              <w:jc w:val="left"/>
              <w:rPr>
                <w:rFonts w:ascii="Times New Roman" w:eastAsia="宋体" w:hAnsi="Times New Roman" w:cs="Times New Roman"/>
                <w:color w:val="000000"/>
                <w:kern w:val="0"/>
                <w:sz w:val="22"/>
              </w:rPr>
            </w:pPr>
            <w:r w:rsidRPr="003919A6">
              <w:rPr>
                <w:rFonts w:ascii="Times New Roman" w:eastAsia="宋体" w:hAnsi="Times New Roman" w:cs="Times New Roman"/>
                <w:color w:val="000000"/>
                <w:kern w:val="0"/>
                <w:sz w:val="22"/>
              </w:rPr>
              <w:t xml:space="preserve">　</w:t>
            </w:r>
            <w:r w:rsidR="00B82416">
              <w:rPr>
                <w:rFonts w:ascii="Times New Roman" w:eastAsia="宋体" w:hAnsi="Times New Roman" w:cs="Times New Roman" w:hint="eastAsia"/>
                <w:color w:val="000000"/>
                <w:kern w:val="0"/>
                <w:sz w:val="22"/>
              </w:rPr>
              <w:t>0</w:t>
            </w:r>
            <w:r w:rsidR="00B82416">
              <w:rPr>
                <w:rFonts w:ascii="Times New Roman" w:eastAsia="宋体" w:hAnsi="Times New Roman" w:cs="Times New Roman"/>
                <w:color w:val="000000"/>
                <w:kern w:val="0"/>
                <w:sz w:val="22"/>
              </w:rPr>
              <w:t>.047</w:t>
            </w:r>
          </w:p>
        </w:tc>
        <w:tc>
          <w:tcPr>
            <w:tcW w:w="242" w:type="pct"/>
            <w:tcBorders>
              <w:top w:val="nil"/>
              <w:left w:val="nil"/>
              <w:bottom w:val="single" w:sz="4" w:space="0" w:color="auto"/>
              <w:right w:val="single" w:sz="4" w:space="0" w:color="auto"/>
            </w:tcBorders>
            <w:shd w:val="clear" w:color="auto" w:fill="auto"/>
            <w:noWrap/>
            <w:vAlign w:val="bottom"/>
            <w:hideMark/>
          </w:tcPr>
          <w:p w14:paraId="3BDF1002" w14:textId="41E08022" w:rsidR="003919A6" w:rsidRPr="003919A6" w:rsidRDefault="003919A6" w:rsidP="003919A6">
            <w:pPr>
              <w:widowControl/>
              <w:jc w:val="left"/>
              <w:rPr>
                <w:rFonts w:ascii="Times New Roman" w:eastAsia="宋体" w:hAnsi="Times New Roman" w:cs="Times New Roman"/>
                <w:color w:val="000000"/>
                <w:kern w:val="0"/>
                <w:sz w:val="22"/>
              </w:rPr>
            </w:pPr>
            <w:r w:rsidRPr="003919A6">
              <w:rPr>
                <w:rFonts w:ascii="Times New Roman" w:eastAsia="宋体" w:hAnsi="Times New Roman" w:cs="Times New Roman"/>
                <w:color w:val="000000"/>
                <w:kern w:val="0"/>
                <w:sz w:val="22"/>
              </w:rPr>
              <w:t xml:space="preserve">　</w:t>
            </w:r>
            <w:r w:rsidR="0018170E">
              <w:rPr>
                <w:rFonts w:ascii="Times New Roman" w:eastAsia="宋体" w:hAnsi="Times New Roman" w:cs="Times New Roman" w:hint="eastAsia"/>
                <w:color w:val="000000"/>
                <w:kern w:val="0"/>
                <w:sz w:val="22"/>
              </w:rPr>
              <w:t>0</w:t>
            </w:r>
            <w:r w:rsidR="0018170E">
              <w:rPr>
                <w:rFonts w:ascii="Times New Roman" w:eastAsia="宋体" w:hAnsi="Times New Roman" w:cs="Times New Roman"/>
                <w:color w:val="000000"/>
                <w:kern w:val="0"/>
                <w:sz w:val="22"/>
              </w:rPr>
              <w:t>.874</w:t>
            </w:r>
          </w:p>
        </w:tc>
        <w:tc>
          <w:tcPr>
            <w:tcW w:w="413" w:type="pct"/>
            <w:tcBorders>
              <w:top w:val="nil"/>
              <w:left w:val="nil"/>
              <w:bottom w:val="single" w:sz="4" w:space="0" w:color="auto"/>
              <w:right w:val="single" w:sz="4" w:space="0" w:color="auto"/>
            </w:tcBorders>
            <w:shd w:val="clear" w:color="auto" w:fill="auto"/>
            <w:noWrap/>
            <w:vAlign w:val="bottom"/>
            <w:hideMark/>
          </w:tcPr>
          <w:p w14:paraId="7775F8A9" w14:textId="5DA8FB64" w:rsidR="003919A6" w:rsidRPr="003919A6" w:rsidRDefault="003919A6" w:rsidP="003919A6">
            <w:pPr>
              <w:widowControl/>
              <w:jc w:val="left"/>
              <w:rPr>
                <w:rFonts w:ascii="Times New Roman" w:eastAsia="宋体" w:hAnsi="Times New Roman" w:cs="Times New Roman"/>
                <w:color w:val="000000"/>
                <w:kern w:val="0"/>
                <w:sz w:val="22"/>
              </w:rPr>
            </w:pPr>
            <w:r w:rsidRPr="003919A6">
              <w:rPr>
                <w:rFonts w:ascii="Times New Roman" w:eastAsia="宋体" w:hAnsi="Times New Roman" w:cs="Times New Roman"/>
                <w:color w:val="000000"/>
                <w:kern w:val="0"/>
                <w:sz w:val="22"/>
              </w:rPr>
              <w:t xml:space="preserve">　</w:t>
            </w:r>
            <w:r w:rsidR="0018170E">
              <w:rPr>
                <w:rFonts w:ascii="Times New Roman" w:eastAsia="宋体" w:hAnsi="Times New Roman" w:cs="Times New Roman" w:hint="eastAsia"/>
                <w:color w:val="000000"/>
                <w:kern w:val="0"/>
                <w:sz w:val="22"/>
              </w:rPr>
              <w:t>0</w:t>
            </w:r>
            <w:r w:rsidR="0018170E">
              <w:rPr>
                <w:rFonts w:ascii="Times New Roman" w:eastAsia="宋体" w:hAnsi="Times New Roman" w:cs="Times New Roman"/>
                <w:color w:val="000000"/>
                <w:kern w:val="0"/>
                <w:sz w:val="22"/>
              </w:rPr>
              <w:t>.896</w:t>
            </w:r>
          </w:p>
        </w:tc>
        <w:tc>
          <w:tcPr>
            <w:tcW w:w="218" w:type="pct"/>
            <w:tcBorders>
              <w:top w:val="nil"/>
              <w:left w:val="nil"/>
              <w:bottom w:val="single" w:sz="4" w:space="0" w:color="auto"/>
              <w:right w:val="single" w:sz="4" w:space="0" w:color="auto"/>
            </w:tcBorders>
            <w:shd w:val="clear" w:color="auto" w:fill="auto"/>
            <w:noWrap/>
            <w:vAlign w:val="bottom"/>
            <w:hideMark/>
          </w:tcPr>
          <w:p w14:paraId="03D166BB" w14:textId="1C33E39E" w:rsidR="003919A6" w:rsidRPr="003919A6" w:rsidRDefault="0018170E" w:rsidP="003919A6">
            <w:pPr>
              <w:widowControl/>
              <w:jc w:val="left"/>
              <w:rPr>
                <w:rFonts w:ascii="Times New Roman" w:eastAsia="宋体" w:hAnsi="Times New Roman" w:cs="Times New Roman"/>
                <w:color w:val="000000"/>
                <w:kern w:val="0"/>
                <w:sz w:val="22"/>
              </w:rPr>
            </w:pPr>
            <w:r>
              <w:rPr>
                <w:rFonts w:ascii="Times New Roman" w:eastAsia="宋体" w:hAnsi="Times New Roman" w:cs="Times New Roman" w:hint="eastAsia"/>
                <w:color w:val="000000"/>
                <w:kern w:val="0"/>
                <w:sz w:val="22"/>
              </w:rPr>
              <w:t>0</w:t>
            </w:r>
            <w:r>
              <w:rPr>
                <w:rFonts w:ascii="Times New Roman" w:eastAsia="宋体" w:hAnsi="Times New Roman" w:cs="Times New Roman"/>
                <w:color w:val="000000"/>
                <w:kern w:val="0"/>
                <w:sz w:val="22"/>
              </w:rPr>
              <w:t>.108</w:t>
            </w:r>
            <w:r w:rsidR="003919A6" w:rsidRPr="003919A6">
              <w:rPr>
                <w:rFonts w:ascii="Times New Roman" w:eastAsia="宋体" w:hAnsi="Times New Roman" w:cs="Times New Roman"/>
                <w:color w:val="000000"/>
                <w:kern w:val="0"/>
                <w:sz w:val="22"/>
              </w:rPr>
              <w:t xml:space="preserve">　</w:t>
            </w:r>
          </w:p>
        </w:tc>
        <w:tc>
          <w:tcPr>
            <w:tcW w:w="239" w:type="pct"/>
            <w:tcBorders>
              <w:top w:val="nil"/>
              <w:left w:val="nil"/>
              <w:bottom w:val="single" w:sz="4" w:space="0" w:color="auto"/>
              <w:right w:val="single" w:sz="4" w:space="0" w:color="auto"/>
            </w:tcBorders>
            <w:shd w:val="clear" w:color="auto" w:fill="auto"/>
            <w:noWrap/>
            <w:vAlign w:val="bottom"/>
            <w:hideMark/>
          </w:tcPr>
          <w:p w14:paraId="135EC6D0" w14:textId="5AA0A14A" w:rsidR="003919A6" w:rsidRPr="003919A6" w:rsidRDefault="003919A6" w:rsidP="003919A6">
            <w:pPr>
              <w:widowControl/>
              <w:jc w:val="left"/>
              <w:rPr>
                <w:rFonts w:ascii="Times New Roman" w:eastAsia="宋体" w:hAnsi="Times New Roman" w:cs="Times New Roman"/>
                <w:color w:val="000000"/>
                <w:kern w:val="0"/>
                <w:sz w:val="22"/>
              </w:rPr>
            </w:pPr>
            <w:r w:rsidRPr="003919A6">
              <w:rPr>
                <w:rFonts w:ascii="Times New Roman" w:eastAsia="宋体" w:hAnsi="Times New Roman" w:cs="Times New Roman"/>
                <w:color w:val="000000"/>
                <w:kern w:val="0"/>
                <w:sz w:val="22"/>
              </w:rPr>
              <w:t xml:space="preserve">　</w:t>
            </w:r>
            <w:r w:rsidR="00AA0C74">
              <w:rPr>
                <w:rFonts w:ascii="Times New Roman" w:eastAsia="宋体" w:hAnsi="Times New Roman" w:cs="Times New Roman" w:hint="eastAsia"/>
                <w:color w:val="000000"/>
                <w:kern w:val="0"/>
                <w:sz w:val="22"/>
              </w:rPr>
              <w:t>0</w:t>
            </w:r>
            <w:r w:rsidR="00AA0C74">
              <w:rPr>
                <w:rFonts w:ascii="Times New Roman" w:eastAsia="宋体" w:hAnsi="Times New Roman" w:cs="Times New Roman"/>
                <w:color w:val="000000"/>
                <w:kern w:val="0"/>
                <w:sz w:val="22"/>
              </w:rPr>
              <w:t>.908</w:t>
            </w:r>
          </w:p>
        </w:tc>
        <w:tc>
          <w:tcPr>
            <w:tcW w:w="410" w:type="pct"/>
            <w:tcBorders>
              <w:top w:val="nil"/>
              <w:left w:val="nil"/>
              <w:bottom w:val="single" w:sz="4" w:space="0" w:color="auto"/>
              <w:right w:val="single" w:sz="4" w:space="0" w:color="auto"/>
            </w:tcBorders>
            <w:shd w:val="clear" w:color="auto" w:fill="auto"/>
            <w:noWrap/>
            <w:vAlign w:val="bottom"/>
            <w:hideMark/>
          </w:tcPr>
          <w:p w14:paraId="35FDD9DA" w14:textId="71FCDCA4" w:rsidR="003919A6" w:rsidRPr="003919A6" w:rsidRDefault="003919A6" w:rsidP="003919A6">
            <w:pPr>
              <w:widowControl/>
              <w:jc w:val="left"/>
              <w:rPr>
                <w:rFonts w:ascii="Times New Roman" w:eastAsia="宋体" w:hAnsi="Times New Roman" w:cs="Times New Roman"/>
                <w:color w:val="000000"/>
                <w:kern w:val="0"/>
                <w:sz w:val="22"/>
              </w:rPr>
            </w:pPr>
            <w:r w:rsidRPr="003919A6">
              <w:rPr>
                <w:rFonts w:ascii="Times New Roman" w:eastAsia="宋体" w:hAnsi="Times New Roman" w:cs="Times New Roman"/>
                <w:color w:val="000000"/>
                <w:kern w:val="0"/>
                <w:sz w:val="22"/>
              </w:rPr>
              <w:t xml:space="preserve">　</w:t>
            </w:r>
            <w:r w:rsidR="00AA0C74">
              <w:rPr>
                <w:rFonts w:ascii="Times New Roman" w:eastAsia="宋体" w:hAnsi="Times New Roman" w:cs="Times New Roman" w:hint="eastAsia"/>
                <w:color w:val="000000"/>
                <w:kern w:val="0"/>
                <w:sz w:val="22"/>
              </w:rPr>
              <w:t>0</w:t>
            </w:r>
            <w:r w:rsidR="00AA0C74">
              <w:rPr>
                <w:rFonts w:ascii="Times New Roman" w:eastAsia="宋体" w:hAnsi="Times New Roman" w:cs="Times New Roman"/>
                <w:color w:val="000000"/>
                <w:kern w:val="0"/>
                <w:sz w:val="22"/>
              </w:rPr>
              <w:t>.909</w:t>
            </w:r>
          </w:p>
        </w:tc>
        <w:tc>
          <w:tcPr>
            <w:tcW w:w="175" w:type="pct"/>
            <w:tcBorders>
              <w:top w:val="nil"/>
              <w:left w:val="nil"/>
              <w:bottom w:val="single" w:sz="4" w:space="0" w:color="auto"/>
              <w:right w:val="single" w:sz="4" w:space="0" w:color="auto"/>
            </w:tcBorders>
            <w:shd w:val="clear" w:color="auto" w:fill="auto"/>
            <w:noWrap/>
            <w:vAlign w:val="bottom"/>
            <w:hideMark/>
          </w:tcPr>
          <w:p w14:paraId="669B5430" w14:textId="094E3AF1" w:rsidR="003919A6" w:rsidRPr="003919A6" w:rsidRDefault="00AA0C74" w:rsidP="003919A6">
            <w:pPr>
              <w:widowControl/>
              <w:jc w:val="left"/>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0.320</w:t>
            </w:r>
            <w:r w:rsidR="003919A6" w:rsidRPr="003919A6">
              <w:rPr>
                <w:rFonts w:ascii="Times New Roman" w:eastAsia="宋体" w:hAnsi="Times New Roman" w:cs="Times New Roman"/>
                <w:color w:val="000000"/>
                <w:kern w:val="0"/>
                <w:sz w:val="22"/>
              </w:rPr>
              <w:t xml:space="preserve">　</w:t>
            </w:r>
          </w:p>
        </w:tc>
      </w:tr>
    </w:tbl>
    <w:p w14:paraId="3D7CB2E2" w14:textId="7FCA9650" w:rsidR="002A3198" w:rsidRPr="00AA0C74" w:rsidRDefault="00B81CC3" w:rsidP="00AA0C74">
      <w:pPr>
        <w:widowControl/>
        <w:rPr>
          <w:rFonts w:ascii="Times New Roman" w:hAnsi="Times New Roman" w:cs="Times New Roman"/>
        </w:rPr>
      </w:pPr>
      <w:r>
        <w:rPr>
          <w:rFonts w:ascii="Times New Roman" w:hAnsi="Times New Roman" w:cs="Times New Roman"/>
        </w:rPr>
        <w:t xml:space="preserve">SMOTE: </w:t>
      </w:r>
      <w:r w:rsidRPr="00B81CC3">
        <w:rPr>
          <w:rFonts w:ascii="Times New Roman" w:hAnsi="Times New Roman" w:cs="Times New Roman"/>
        </w:rPr>
        <w:t>synthetic minority over-sampling technique</w:t>
      </w:r>
      <w:r>
        <w:rPr>
          <w:rFonts w:ascii="Times New Roman" w:hAnsi="Times New Roman" w:cs="Times New Roman"/>
        </w:rPr>
        <w:t xml:space="preserve">, </w:t>
      </w:r>
      <w:r w:rsidR="00AA0C74" w:rsidRPr="00AA0C74">
        <w:rPr>
          <w:rFonts w:ascii="Times New Roman" w:hAnsi="Times New Roman" w:cs="Times New Roman"/>
        </w:rPr>
        <w:t xml:space="preserve">AUC: the area under the receiver operating characteristic curve, </w:t>
      </w:r>
      <w:proofErr w:type="spellStart"/>
      <w:r w:rsidR="00AA0C74" w:rsidRPr="00AA0C74">
        <w:rPr>
          <w:rFonts w:ascii="Times New Roman" w:hAnsi="Times New Roman" w:cs="Times New Roman"/>
        </w:rPr>
        <w:t>CatBoost</w:t>
      </w:r>
      <w:proofErr w:type="spellEnd"/>
      <w:r w:rsidR="00AA0C74" w:rsidRPr="00AA0C74">
        <w:rPr>
          <w:rFonts w:ascii="Times New Roman" w:hAnsi="Times New Roman" w:cs="Times New Roman"/>
        </w:rPr>
        <w:t xml:space="preserve">: gradient boosting &amp; categorical features, SVM: support vector machine, </w:t>
      </w:r>
      <w:proofErr w:type="spellStart"/>
      <w:r w:rsidR="00AA0C74" w:rsidRPr="00AA0C74">
        <w:rPr>
          <w:rFonts w:ascii="Times New Roman" w:hAnsi="Times New Roman" w:cs="Times New Roman"/>
        </w:rPr>
        <w:t>XGBoost</w:t>
      </w:r>
      <w:proofErr w:type="spellEnd"/>
      <w:r w:rsidR="00AA0C74" w:rsidRPr="00AA0C74">
        <w:rPr>
          <w:rFonts w:ascii="Times New Roman" w:hAnsi="Times New Roman" w:cs="Times New Roman"/>
        </w:rPr>
        <w:t xml:space="preserve">: </w:t>
      </w:r>
      <w:proofErr w:type="spellStart"/>
      <w:r w:rsidR="00AA0C74" w:rsidRPr="00AA0C74">
        <w:rPr>
          <w:rFonts w:ascii="Times New Roman" w:hAnsi="Times New Roman" w:cs="Times New Roman"/>
        </w:rPr>
        <w:t>eXtreme</w:t>
      </w:r>
      <w:proofErr w:type="spellEnd"/>
      <w:r w:rsidR="00AA0C74" w:rsidRPr="00AA0C74">
        <w:rPr>
          <w:rFonts w:ascii="Times New Roman" w:hAnsi="Times New Roman" w:cs="Times New Roman"/>
        </w:rPr>
        <w:t xml:space="preserve"> Gradient Boosting, LASSO-LR: least absolute shrinkage and selection operator-logistic regression</w:t>
      </w:r>
      <w:r w:rsidR="00AA0C74" w:rsidRPr="00AA0C74">
        <w:rPr>
          <w:rFonts w:ascii="Times New Roman" w:hAnsi="Times New Roman" w:cs="Times New Roman" w:hint="eastAsia"/>
        </w:rPr>
        <w:t>,</w:t>
      </w:r>
      <w:r w:rsidR="00AA0C74" w:rsidRPr="00AA0C74">
        <w:rPr>
          <w:rFonts w:ascii="Times New Roman" w:hAnsi="Times New Roman" w:cs="Times New Roman"/>
        </w:rPr>
        <w:t xml:space="preserve"> AIC: Akaike information criterion.</w:t>
      </w:r>
      <w:r w:rsidR="0024097C">
        <w:rPr>
          <w:rFonts w:ascii="Times New Roman" w:hAnsi="Times New Roman" w:cs="Times New Roman"/>
        </w:rPr>
        <w:t xml:space="preserve"> All P values were calculated by paired-sample t-test.</w:t>
      </w:r>
    </w:p>
    <w:p w14:paraId="34F40582" w14:textId="77777777" w:rsidR="003837E3" w:rsidRPr="003837E3" w:rsidRDefault="003837E3" w:rsidP="00AA0C74">
      <w:pPr>
        <w:widowControl/>
        <w:rPr>
          <w:rFonts w:ascii="Times New Roman" w:hAnsi="Times New Roman" w:cs="Times New Roman"/>
        </w:rPr>
      </w:pPr>
    </w:p>
    <w:sectPr w:rsidR="003837E3" w:rsidRPr="003837E3" w:rsidSect="00E41679">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D8149B3" w14:textId="77777777" w:rsidR="002C5D31" w:rsidRDefault="002C5D31" w:rsidP="00AA390E">
      <w:r>
        <w:separator/>
      </w:r>
    </w:p>
  </w:endnote>
  <w:endnote w:type="continuationSeparator" w:id="0">
    <w:p w14:paraId="22588E5F" w14:textId="77777777" w:rsidR="002C5D31" w:rsidRDefault="002C5D31" w:rsidP="00AA39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436CA86" w14:textId="77777777" w:rsidR="002C5D31" w:rsidRDefault="002C5D31" w:rsidP="00AA390E">
      <w:r>
        <w:separator/>
      </w:r>
    </w:p>
  </w:footnote>
  <w:footnote w:type="continuationSeparator" w:id="0">
    <w:p w14:paraId="346BEF24" w14:textId="77777777" w:rsidR="002C5D31" w:rsidRDefault="002C5D31" w:rsidP="00AA390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Chest&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0ppw9s5iw0vwqe5ervv9ttfz0f9sp0vvva9&quot;&gt;PDX&lt;record-ids&gt;&lt;item&gt;32&lt;/item&gt;&lt;item&gt;33&lt;/item&gt;&lt;/record-ids&gt;&lt;/item&gt;&lt;/Libraries&gt;"/>
  </w:docVars>
  <w:rsids>
    <w:rsidRoot w:val="007D49AA"/>
    <w:rsid w:val="00030D15"/>
    <w:rsid w:val="000A0694"/>
    <w:rsid w:val="000B4EF7"/>
    <w:rsid w:val="00114FF4"/>
    <w:rsid w:val="00151C5F"/>
    <w:rsid w:val="0018170E"/>
    <w:rsid w:val="00193F55"/>
    <w:rsid w:val="001D62CE"/>
    <w:rsid w:val="0024097C"/>
    <w:rsid w:val="00292ACD"/>
    <w:rsid w:val="002A3198"/>
    <w:rsid w:val="002C5D31"/>
    <w:rsid w:val="00337AFA"/>
    <w:rsid w:val="003837E3"/>
    <w:rsid w:val="003919A6"/>
    <w:rsid w:val="003A6B73"/>
    <w:rsid w:val="003F36DA"/>
    <w:rsid w:val="005228EA"/>
    <w:rsid w:val="00550518"/>
    <w:rsid w:val="00551578"/>
    <w:rsid w:val="00592DE8"/>
    <w:rsid w:val="00616637"/>
    <w:rsid w:val="00621CA4"/>
    <w:rsid w:val="00623859"/>
    <w:rsid w:val="0068146D"/>
    <w:rsid w:val="006A0CF1"/>
    <w:rsid w:val="006F6E58"/>
    <w:rsid w:val="006F7C47"/>
    <w:rsid w:val="007D49AA"/>
    <w:rsid w:val="007E4155"/>
    <w:rsid w:val="00857514"/>
    <w:rsid w:val="008D084A"/>
    <w:rsid w:val="00AA0C74"/>
    <w:rsid w:val="00AA390E"/>
    <w:rsid w:val="00AE1D2C"/>
    <w:rsid w:val="00B6588D"/>
    <w:rsid w:val="00B81CC3"/>
    <w:rsid w:val="00B82416"/>
    <w:rsid w:val="00BF1507"/>
    <w:rsid w:val="00C647F1"/>
    <w:rsid w:val="00D26572"/>
    <w:rsid w:val="00E41679"/>
    <w:rsid w:val="00E777A6"/>
    <w:rsid w:val="00F73667"/>
    <w:rsid w:val="00F830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7E1D23"/>
  <w15:chartTrackingRefBased/>
  <w15:docId w15:val="{DBF4C1C6-A15C-4EC5-8C78-89BEA7EBEE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A390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A390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A390E"/>
    <w:rPr>
      <w:sz w:val="18"/>
      <w:szCs w:val="18"/>
    </w:rPr>
  </w:style>
  <w:style w:type="paragraph" w:styleId="a5">
    <w:name w:val="footer"/>
    <w:basedOn w:val="a"/>
    <w:link w:val="a6"/>
    <w:uiPriority w:val="99"/>
    <w:unhideWhenUsed/>
    <w:rsid w:val="00AA390E"/>
    <w:pPr>
      <w:tabs>
        <w:tab w:val="center" w:pos="4153"/>
        <w:tab w:val="right" w:pos="8306"/>
      </w:tabs>
      <w:snapToGrid w:val="0"/>
      <w:jc w:val="left"/>
    </w:pPr>
    <w:rPr>
      <w:sz w:val="18"/>
      <w:szCs w:val="18"/>
    </w:rPr>
  </w:style>
  <w:style w:type="character" w:customStyle="1" w:styleId="a6">
    <w:name w:val="页脚 字符"/>
    <w:basedOn w:val="a0"/>
    <w:link w:val="a5"/>
    <w:uiPriority w:val="99"/>
    <w:rsid w:val="00AA390E"/>
    <w:rPr>
      <w:sz w:val="18"/>
      <w:szCs w:val="18"/>
    </w:rPr>
  </w:style>
  <w:style w:type="paragraph" w:styleId="a7">
    <w:name w:val="Balloon Text"/>
    <w:basedOn w:val="a"/>
    <w:link w:val="a8"/>
    <w:uiPriority w:val="99"/>
    <w:semiHidden/>
    <w:unhideWhenUsed/>
    <w:rsid w:val="00AA390E"/>
    <w:rPr>
      <w:sz w:val="18"/>
      <w:szCs w:val="18"/>
    </w:rPr>
  </w:style>
  <w:style w:type="character" w:customStyle="1" w:styleId="a8">
    <w:name w:val="批注框文本 字符"/>
    <w:basedOn w:val="a0"/>
    <w:link w:val="a7"/>
    <w:uiPriority w:val="99"/>
    <w:semiHidden/>
    <w:rsid w:val="00AA390E"/>
    <w:rPr>
      <w:sz w:val="18"/>
      <w:szCs w:val="18"/>
    </w:rPr>
  </w:style>
  <w:style w:type="paragraph" w:customStyle="1" w:styleId="EndNoteBibliographyTitle">
    <w:name w:val="EndNote Bibliography Title"/>
    <w:basedOn w:val="a"/>
    <w:link w:val="EndNoteBibliographyTitle0"/>
    <w:rsid w:val="00AA390E"/>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AA390E"/>
    <w:rPr>
      <w:rFonts w:ascii="等线" w:eastAsia="等线" w:hAnsi="等线"/>
      <w:noProof/>
      <w:sz w:val="20"/>
    </w:rPr>
  </w:style>
  <w:style w:type="paragraph" w:customStyle="1" w:styleId="EndNoteBibliography">
    <w:name w:val="EndNote Bibliography"/>
    <w:basedOn w:val="a"/>
    <w:link w:val="EndNoteBibliography0"/>
    <w:rsid w:val="00AA390E"/>
    <w:rPr>
      <w:rFonts w:ascii="等线" w:eastAsia="等线" w:hAnsi="等线"/>
      <w:noProof/>
      <w:sz w:val="20"/>
    </w:rPr>
  </w:style>
  <w:style w:type="character" w:customStyle="1" w:styleId="EndNoteBibliography0">
    <w:name w:val="EndNote Bibliography 字符"/>
    <w:basedOn w:val="a0"/>
    <w:link w:val="EndNoteBibliography"/>
    <w:rsid w:val="00AA390E"/>
    <w:rPr>
      <w:rFonts w:ascii="等线" w:eastAsia="等线" w:hAnsi="等线"/>
      <w:noProof/>
      <w:sz w:val="20"/>
    </w:rPr>
  </w:style>
  <w:style w:type="character" w:styleId="a9">
    <w:name w:val="Placeholder Text"/>
    <w:basedOn w:val="a0"/>
    <w:uiPriority w:val="99"/>
    <w:semiHidden/>
    <w:rsid w:val="00551578"/>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80134308">
      <w:bodyDiv w:val="1"/>
      <w:marLeft w:val="0"/>
      <w:marRight w:val="0"/>
      <w:marTop w:val="0"/>
      <w:marBottom w:val="0"/>
      <w:divBdr>
        <w:top w:val="none" w:sz="0" w:space="0" w:color="auto"/>
        <w:left w:val="none" w:sz="0" w:space="0" w:color="auto"/>
        <w:bottom w:val="none" w:sz="0" w:space="0" w:color="auto"/>
        <w:right w:val="none" w:sz="0" w:space="0" w:color="auto"/>
      </w:divBdr>
    </w:div>
    <w:div w:id="405341618">
      <w:bodyDiv w:val="1"/>
      <w:marLeft w:val="0"/>
      <w:marRight w:val="0"/>
      <w:marTop w:val="0"/>
      <w:marBottom w:val="0"/>
      <w:divBdr>
        <w:top w:val="none" w:sz="0" w:space="0" w:color="auto"/>
        <w:left w:val="none" w:sz="0" w:space="0" w:color="auto"/>
        <w:bottom w:val="none" w:sz="0" w:space="0" w:color="auto"/>
        <w:right w:val="none" w:sz="0" w:space="0" w:color="auto"/>
      </w:divBdr>
    </w:div>
    <w:div w:id="1400984948">
      <w:bodyDiv w:val="1"/>
      <w:marLeft w:val="0"/>
      <w:marRight w:val="0"/>
      <w:marTop w:val="0"/>
      <w:marBottom w:val="0"/>
      <w:divBdr>
        <w:top w:val="none" w:sz="0" w:space="0" w:color="auto"/>
        <w:left w:val="none" w:sz="0" w:space="0" w:color="auto"/>
        <w:bottom w:val="none" w:sz="0" w:space="0" w:color="auto"/>
        <w:right w:val="none" w:sz="0" w:space="0" w:color="auto"/>
      </w:divBdr>
    </w:div>
    <w:div w:id="1546332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TotalTime>
  <Pages>10</Pages>
  <Words>1697</Words>
  <Characters>9674</Characters>
  <Application>Microsoft Office Word</Application>
  <DocSecurity>0</DocSecurity>
  <Lines>80</Lines>
  <Paragraphs>22</Paragraphs>
  <ScaleCrop>false</ScaleCrop>
  <Company/>
  <LinksUpToDate>false</LinksUpToDate>
  <CharactersWithSpaces>11349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郭 浩越</dc:creator>
  <cp:keywords/>
  <dc:description/>
  <cp:lastModifiedBy>郭 浩越</cp:lastModifiedBy>
  <cp:revision>39</cp:revision>
  <dcterms:created xsi:type="dcterms:W3CDTF">2020-06-17T06:31:00Z</dcterms:created>
  <dcterms:modified xsi:type="dcterms:W3CDTF">2020-06-22T11:13:00Z</dcterms:modified>
</cp:coreProperties>
</file>