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255" w:rsidRPr="001C247B" w:rsidRDefault="00FA4255" w:rsidP="00FA4255">
      <w:pPr>
        <w:rPr>
          <w:rFonts w:ascii="Times New Roman" w:hAnsi="Times New Roman" w:cs="Times New Roman"/>
          <w:sz w:val="24"/>
          <w:szCs w:val="20"/>
          <w:u w:val="single"/>
        </w:rPr>
      </w:pPr>
      <w:r w:rsidRPr="001C247B">
        <w:rPr>
          <w:rFonts w:ascii="Times New Roman" w:hAnsi="Times New Roman" w:cs="Times New Roman"/>
          <w:sz w:val="24"/>
          <w:szCs w:val="20"/>
          <w:u w:val="single"/>
        </w:rPr>
        <w:t xml:space="preserve">Supplementary materials to: </w:t>
      </w:r>
    </w:p>
    <w:p w:rsidR="00980402" w:rsidRPr="00980402" w:rsidRDefault="00980402" w:rsidP="00980402">
      <w:pPr>
        <w:rPr>
          <w:rFonts w:ascii="Times New Roman" w:hAnsi="Times New Roman" w:cs="Times New Roman"/>
          <w:b/>
          <w:bCs/>
          <w:sz w:val="28"/>
          <w:szCs w:val="36"/>
        </w:rPr>
      </w:pPr>
      <w:bookmarkStart w:id="0" w:name="_Hlk155791713"/>
      <w:bookmarkStart w:id="1" w:name="_GoBack"/>
      <w:r w:rsidRPr="00980402">
        <w:rPr>
          <w:rFonts w:ascii="Times New Roman" w:hAnsi="Times New Roman" w:cs="Times New Roman"/>
          <w:b/>
          <w:bCs/>
          <w:sz w:val="28"/>
          <w:szCs w:val="36"/>
        </w:rPr>
        <w:t>Depression and anxiety symptom change during psychological therapy for autistic clients: Evidence from national healthcare records in England</w:t>
      </w:r>
    </w:p>
    <w:bookmarkEnd w:id="0"/>
    <w:bookmarkEnd w:id="1"/>
    <w:p w:rsidR="00FA4255" w:rsidRPr="00D432AF" w:rsidRDefault="00FA4255" w:rsidP="00FA4255">
      <w:pPr>
        <w:rPr>
          <w:rFonts w:ascii="Times New Roman" w:hAnsi="Times New Roman" w:cs="Times New Roman"/>
          <w:sz w:val="20"/>
          <w:szCs w:val="20"/>
          <w:u w:val="single"/>
        </w:rPr>
      </w:pPr>
    </w:p>
    <w:sdt>
      <w:sdtPr>
        <w:rPr>
          <w:rFonts w:ascii="Times New Roman" w:eastAsiaTheme="minorHAnsi" w:hAnsi="Times New Roman" w:cs="Times New Roman"/>
          <w:color w:val="auto"/>
          <w:sz w:val="20"/>
          <w:szCs w:val="20"/>
          <w:lang w:val="en-GB"/>
        </w:rPr>
        <w:id w:val="960349588"/>
        <w:docPartObj>
          <w:docPartGallery w:val="Table of Contents"/>
          <w:docPartUnique/>
        </w:docPartObj>
      </w:sdtPr>
      <w:sdtContent>
        <w:p w:rsidR="00FA4255" w:rsidRPr="001C247B" w:rsidRDefault="00FA4255" w:rsidP="00FA4255">
          <w:pPr>
            <w:pStyle w:val="TOCHeading"/>
            <w:rPr>
              <w:rFonts w:ascii="Times New Roman" w:hAnsi="Times New Roman" w:cs="Times New Roman"/>
              <w:b/>
              <w:color w:val="auto"/>
              <w:sz w:val="20"/>
              <w:szCs w:val="20"/>
            </w:rPr>
          </w:pPr>
          <w:r w:rsidRPr="001C247B">
            <w:rPr>
              <w:rFonts w:ascii="Times New Roman" w:hAnsi="Times New Roman" w:cs="Times New Roman"/>
              <w:b/>
              <w:color w:val="auto"/>
              <w:sz w:val="20"/>
              <w:szCs w:val="20"/>
            </w:rPr>
            <w:t>Contents</w:t>
          </w:r>
        </w:p>
        <w:p w:rsidR="00FA4255" w:rsidRPr="001C247B" w:rsidRDefault="00FA4255" w:rsidP="00FA4255">
          <w:pPr>
            <w:pStyle w:val="TOC1"/>
            <w:tabs>
              <w:tab w:val="right" w:leader="dot" w:pos="9016"/>
            </w:tabs>
            <w:rPr>
              <w:rFonts w:ascii="Times New Roman" w:eastAsiaTheme="minorEastAsia" w:hAnsi="Times New Roman" w:cs="Times New Roman"/>
              <w:noProof/>
              <w:sz w:val="16"/>
              <w:szCs w:val="16"/>
              <w:lang w:eastAsia="en-GB"/>
            </w:rPr>
          </w:pPr>
          <w:r w:rsidRPr="001C247B">
            <w:rPr>
              <w:rFonts w:ascii="Times New Roman" w:hAnsi="Times New Roman" w:cs="Times New Roman"/>
              <w:sz w:val="16"/>
              <w:szCs w:val="16"/>
            </w:rPr>
            <w:fldChar w:fldCharType="begin"/>
          </w:r>
          <w:r w:rsidRPr="001C247B">
            <w:rPr>
              <w:rFonts w:ascii="Times New Roman" w:hAnsi="Times New Roman" w:cs="Times New Roman"/>
              <w:sz w:val="16"/>
              <w:szCs w:val="16"/>
            </w:rPr>
            <w:instrText>TOC \o "1-3" \h \z \u</w:instrText>
          </w:r>
          <w:r w:rsidRPr="001C247B">
            <w:rPr>
              <w:rFonts w:ascii="Times New Roman" w:hAnsi="Times New Roman" w:cs="Times New Roman"/>
              <w:sz w:val="16"/>
              <w:szCs w:val="16"/>
            </w:rPr>
            <w:fldChar w:fldCharType="separate"/>
          </w:r>
          <w:hyperlink w:anchor="_Toc165633760" w:history="1">
            <w:r w:rsidRPr="001C247B">
              <w:rPr>
                <w:rStyle w:val="Hyperlink"/>
                <w:rFonts w:ascii="Times New Roman" w:hAnsi="Times New Roman" w:cs="Times New Roman"/>
                <w:noProof/>
                <w:sz w:val="16"/>
                <w:szCs w:val="16"/>
              </w:rPr>
              <w:t>Appendix A: The NHS Talking Therapies for Anxiety and Depression services (TTad), previously named Improving Access to Psychological Therapies (IAPT)</w:t>
            </w:r>
            <w:r w:rsidRPr="001C247B">
              <w:rPr>
                <w:rFonts w:ascii="Times New Roman" w:hAnsi="Times New Roman" w:cs="Times New Roman"/>
                <w:noProof/>
                <w:webHidden/>
                <w:sz w:val="16"/>
                <w:szCs w:val="16"/>
              </w:rPr>
              <w:tab/>
            </w:r>
            <w:r w:rsidRPr="001C247B">
              <w:rPr>
                <w:rFonts w:ascii="Times New Roman" w:hAnsi="Times New Roman" w:cs="Times New Roman"/>
                <w:noProof/>
                <w:webHidden/>
                <w:sz w:val="16"/>
                <w:szCs w:val="16"/>
              </w:rPr>
              <w:fldChar w:fldCharType="begin"/>
            </w:r>
            <w:r w:rsidRPr="001C247B">
              <w:rPr>
                <w:rFonts w:ascii="Times New Roman" w:hAnsi="Times New Roman" w:cs="Times New Roman"/>
                <w:noProof/>
                <w:webHidden/>
                <w:sz w:val="16"/>
                <w:szCs w:val="16"/>
              </w:rPr>
              <w:instrText xml:space="preserve"> PAGEREF _Toc165633760 \h </w:instrText>
            </w:r>
            <w:r w:rsidRPr="001C247B">
              <w:rPr>
                <w:rFonts w:ascii="Times New Roman" w:hAnsi="Times New Roman" w:cs="Times New Roman"/>
                <w:noProof/>
                <w:webHidden/>
                <w:sz w:val="16"/>
                <w:szCs w:val="16"/>
              </w:rPr>
            </w:r>
            <w:r w:rsidRPr="001C247B">
              <w:rPr>
                <w:rFonts w:ascii="Times New Roman" w:hAnsi="Times New Roman" w:cs="Times New Roman"/>
                <w:noProof/>
                <w:webHidden/>
                <w:sz w:val="16"/>
                <w:szCs w:val="16"/>
              </w:rPr>
              <w:fldChar w:fldCharType="separate"/>
            </w:r>
            <w:r w:rsidRPr="001C247B">
              <w:rPr>
                <w:rFonts w:ascii="Times New Roman" w:hAnsi="Times New Roman" w:cs="Times New Roman"/>
                <w:noProof/>
                <w:webHidden/>
                <w:sz w:val="16"/>
                <w:szCs w:val="16"/>
              </w:rPr>
              <w:t>18</w:t>
            </w:r>
            <w:r w:rsidRPr="001C247B">
              <w:rPr>
                <w:rFonts w:ascii="Times New Roman" w:hAnsi="Times New Roman" w:cs="Times New Roman"/>
                <w:noProof/>
                <w:webHidden/>
                <w:sz w:val="16"/>
                <w:szCs w:val="16"/>
              </w:rPr>
              <w:fldChar w:fldCharType="end"/>
            </w:r>
          </w:hyperlink>
        </w:p>
        <w:p w:rsidR="00FA4255" w:rsidRPr="001C247B" w:rsidRDefault="00FA4255" w:rsidP="00FA4255">
          <w:pPr>
            <w:pStyle w:val="TOC1"/>
            <w:tabs>
              <w:tab w:val="right" w:leader="dot" w:pos="9016"/>
            </w:tabs>
            <w:rPr>
              <w:rFonts w:ascii="Times New Roman" w:eastAsiaTheme="minorEastAsia" w:hAnsi="Times New Roman" w:cs="Times New Roman"/>
              <w:noProof/>
              <w:sz w:val="16"/>
              <w:szCs w:val="16"/>
              <w:lang w:eastAsia="en-GB"/>
            </w:rPr>
          </w:pPr>
          <w:hyperlink w:anchor="_Toc165633761" w:history="1">
            <w:r w:rsidRPr="001C247B">
              <w:rPr>
                <w:rStyle w:val="Hyperlink"/>
                <w:rFonts w:ascii="Times New Roman" w:hAnsi="Times New Roman" w:cs="Times New Roman"/>
                <w:noProof/>
                <w:sz w:val="16"/>
                <w:szCs w:val="16"/>
              </w:rPr>
              <w:t>Appendix B: Measurement and the MODIFY dataset</w:t>
            </w:r>
            <w:r w:rsidRPr="001C247B">
              <w:rPr>
                <w:rFonts w:ascii="Times New Roman" w:hAnsi="Times New Roman" w:cs="Times New Roman"/>
                <w:noProof/>
                <w:webHidden/>
                <w:sz w:val="16"/>
                <w:szCs w:val="16"/>
              </w:rPr>
              <w:tab/>
            </w:r>
            <w:r w:rsidRPr="001C247B">
              <w:rPr>
                <w:rFonts w:ascii="Times New Roman" w:hAnsi="Times New Roman" w:cs="Times New Roman"/>
                <w:noProof/>
                <w:webHidden/>
                <w:sz w:val="16"/>
                <w:szCs w:val="16"/>
              </w:rPr>
              <w:fldChar w:fldCharType="begin"/>
            </w:r>
            <w:r w:rsidRPr="001C247B">
              <w:rPr>
                <w:rFonts w:ascii="Times New Roman" w:hAnsi="Times New Roman" w:cs="Times New Roman"/>
                <w:noProof/>
                <w:webHidden/>
                <w:sz w:val="16"/>
                <w:szCs w:val="16"/>
              </w:rPr>
              <w:instrText xml:space="preserve"> PAGEREF _Toc165633761 \h </w:instrText>
            </w:r>
            <w:r w:rsidRPr="001C247B">
              <w:rPr>
                <w:rFonts w:ascii="Times New Roman" w:hAnsi="Times New Roman" w:cs="Times New Roman"/>
                <w:noProof/>
                <w:webHidden/>
                <w:sz w:val="16"/>
                <w:szCs w:val="16"/>
              </w:rPr>
            </w:r>
            <w:r w:rsidRPr="001C247B">
              <w:rPr>
                <w:rFonts w:ascii="Times New Roman" w:hAnsi="Times New Roman" w:cs="Times New Roman"/>
                <w:noProof/>
                <w:webHidden/>
                <w:sz w:val="16"/>
                <w:szCs w:val="16"/>
              </w:rPr>
              <w:fldChar w:fldCharType="separate"/>
            </w:r>
            <w:r w:rsidRPr="001C247B">
              <w:rPr>
                <w:rFonts w:ascii="Times New Roman" w:hAnsi="Times New Roman" w:cs="Times New Roman"/>
                <w:noProof/>
                <w:webHidden/>
                <w:sz w:val="16"/>
                <w:szCs w:val="16"/>
              </w:rPr>
              <w:t>19</w:t>
            </w:r>
            <w:r w:rsidRPr="001C247B">
              <w:rPr>
                <w:rFonts w:ascii="Times New Roman" w:hAnsi="Times New Roman" w:cs="Times New Roman"/>
                <w:noProof/>
                <w:webHidden/>
                <w:sz w:val="16"/>
                <w:szCs w:val="16"/>
              </w:rPr>
              <w:fldChar w:fldCharType="end"/>
            </w:r>
          </w:hyperlink>
        </w:p>
        <w:p w:rsidR="00FA4255" w:rsidRPr="001C247B" w:rsidRDefault="00FA4255" w:rsidP="00FA4255">
          <w:pPr>
            <w:pStyle w:val="TOC1"/>
            <w:tabs>
              <w:tab w:val="right" w:leader="dot" w:pos="9016"/>
            </w:tabs>
            <w:rPr>
              <w:rFonts w:ascii="Times New Roman" w:eastAsiaTheme="minorEastAsia" w:hAnsi="Times New Roman" w:cs="Times New Roman"/>
              <w:noProof/>
              <w:sz w:val="16"/>
              <w:szCs w:val="16"/>
              <w:lang w:eastAsia="en-GB"/>
            </w:rPr>
          </w:pPr>
          <w:hyperlink w:anchor="_Toc165633762" w:history="1">
            <w:r w:rsidRPr="001C247B">
              <w:rPr>
                <w:rStyle w:val="Hyperlink"/>
                <w:rFonts w:ascii="Times New Roman" w:hAnsi="Times New Roman" w:cs="Times New Roman"/>
                <w:noProof/>
                <w:sz w:val="16"/>
                <w:szCs w:val="16"/>
              </w:rPr>
              <w:t>Appendix C: Study flow diagram</w:t>
            </w:r>
            <w:r w:rsidRPr="001C247B">
              <w:rPr>
                <w:rFonts w:ascii="Times New Roman" w:hAnsi="Times New Roman" w:cs="Times New Roman"/>
                <w:noProof/>
                <w:webHidden/>
                <w:sz w:val="16"/>
                <w:szCs w:val="16"/>
              </w:rPr>
              <w:tab/>
            </w:r>
            <w:r w:rsidRPr="001C247B">
              <w:rPr>
                <w:rFonts w:ascii="Times New Roman" w:hAnsi="Times New Roman" w:cs="Times New Roman"/>
                <w:noProof/>
                <w:webHidden/>
                <w:sz w:val="16"/>
                <w:szCs w:val="16"/>
              </w:rPr>
              <w:fldChar w:fldCharType="begin"/>
            </w:r>
            <w:r w:rsidRPr="001C247B">
              <w:rPr>
                <w:rFonts w:ascii="Times New Roman" w:hAnsi="Times New Roman" w:cs="Times New Roman"/>
                <w:noProof/>
                <w:webHidden/>
                <w:sz w:val="16"/>
                <w:szCs w:val="16"/>
              </w:rPr>
              <w:instrText xml:space="preserve"> PAGEREF _Toc165633762 \h </w:instrText>
            </w:r>
            <w:r w:rsidRPr="001C247B">
              <w:rPr>
                <w:rFonts w:ascii="Times New Roman" w:hAnsi="Times New Roman" w:cs="Times New Roman"/>
                <w:noProof/>
                <w:webHidden/>
                <w:sz w:val="16"/>
                <w:szCs w:val="16"/>
              </w:rPr>
            </w:r>
            <w:r w:rsidRPr="001C247B">
              <w:rPr>
                <w:rFonts w:ascii="Times New Roman" w:hAnsi="Times New Roman" w:cs="Times New Roman"/>
                <w:noProof/>
                <w:webHidden/>
                <w:sz w:val="16"/>
                <w:szCs w:val="16"/>
              </w:rPr>
              <w:fldChar w:fldCharType="separate"/>
            </w:r>
            <w:r w:rsidRPr="001C247B">
              <w:rPr>
                <w:rFonts w:ascii="Times New Roman" w:hAnsi="Times New Roman" w:cs="Times New Roman"/>
                <w:noProof/>
                <w:webHidden/>
                <w:sz w:val="16"/>
                <w:szCs w:val="16"/>
              </w:rPr>
              <w:t>22</w:t>
            </w:r>
            <w:r w:rsidRPr="001C247B">
              <w:rPr>
                <w:rFonts w:ascii="Times New Roman" w:hAnsi="Times New Roman" w:cs="Times New Roman"/>
                <w:noProof/>
                <w:webHidden/>
                <w:sz w:val="16"/>
                <w:szCs w:val="16"/>
              </w:rPr>
              <w:fldChar w:fldCharType="end"/>
            </w:r>
          </w:hyperlink>
        </w:p>
        <w:p w:rsidR="00FA4255" w:rsidRPr="001C247B" w:rsidRDefault="00FA4255" w:rsidP="00FA4255">
          <w:pPr>
            <w:pStyle w:val="TOC1"/>
            <w:tabs>
              <w:tab w:val="right" w:leader="dot" w:pos="9016"/>
            </w:tabs>
            <w:rPr>
              <w:rFonts w:ascii="Times New Roman" w:eastAsiaTheme="minorEastAsia" w:hAnsi="Times New Roman" w:cs="Times New Roman"/>
              <w:noProof/>
              <w:sz w:val="16"/>
              <w:szCs w:val="16"/>
              <w:lang w:eastAsia="en-GB"/>
            </w:rPr>
          </w:pPr>
          <w:hyperlink w:anchor="_Toc165633763" w:history="1">
            <w:r w:rsidRPr="001C247B">
              <w:rPr>
                <w:rStyle w:val="Hyperlink"/>
                <w:rFonts w:ascii="Times New Roman" w:hAnsi="Times New Roman" w:cs="Times New Roman"/>
                <w:noProof/>
                <w:sz w:val="16"/>
                <w:szCs w:val="16"/>
              </w:rPr>
              <w:t>Appendix D: Primary outcome measures: Distribution and missing data</w:t>
            </w:r>
            <w:r w:rsidRPr="001C247B">
              <w:rPr>
                <w:rFonts w:ascii="Times New Roman" w:hAnsi="Times New Roman" w:cs="Times New Roman"/>
                <w:noProof/>
                <w:webHidden/>
                <w:sz w:val="16"/>
                <w:szCs w:val="16"/>
              </w:rPr>
              <w:tab/>
            </w:r>
            <w:r w:rsidRPr="001C247B">
              <w:rPr>
                <w:rFonts w:ascii="Times New Roman" w:hAnsi="Times New Roman" w:cs="Times New Roman"/>
                <w:noProof/>
                <w:webHidden/>
                <w:sz w:val="16"/>
                <w:szCs w:val="16"/>
              </w:rPr>
              <w:fldChar w:fldCharType="begin"/>
            </w:r>
            <w:r w:rsidRPr="001C247B">
              <w:rPr>
                <w:rFonts w:ascii="Times New Roman" w:hAnsi="Times New Roman" w:cs="Times New Roman"/>
                <w:noProof/>
                <w:webHidden/>
                <w:sz w:val="16"/>
                <w:szCs w:val="16"/>
              </w:rPr>
              <w:instrText xml:space="preserve"> PAGEREF _Toc165633763 \h </w:instrText>
            </w:r>
            <w:r w:rsidRPr="001C247B">
              <w:rPr>
                <w:rFonts w:ascii="Times New Roman" w:hAnsi="Times New Roman" w:cs="Times New Roman"/>
                <w:noProof/>
                <w:webHidden/>
                <w:sz w:val="16"/>
                <w:szCs w:val="16"/>
              </w:rPr>
            </w:r>
            <w:r w:rsidRPr="001C247B">
              <w:rPr>
                <w:rFonts w:ascii="Times New Roman" w:hAnsi="Times New Roman" w:cs="Times New Roman"/>
                <w:noProof/>
                <w:webHidden/>
                <w:sz w:val="16"/>
                <w:szCs w:val="16"/>
              </w:rPr>
              <w:fldChar w:fldCharType="separate"/>
            </w:r>
            <w:r w:rsidRPr="001C247B">
              <w:rPr>
                <w:rFonts w:ascii="Times New Roman" w:hAnsi="Times New Roman" w:cs="Times New Roman"/>
                <w:noProof/>
                <w:webHidden/>
                <w:sz w:val="16"/>
                <w:szCs w:val="16"/>
              </w:rPr>
              <w:t>23</w:t>
            </w:r>
            <w:r w:rsidRPr="001C247B">
              <w:rPr>
                <w:rFonts w:ascii="Times New Roman" w:hAnsi="Times New Roman" w:cs="Times New Roman"/>
                <w:noProof/>
                <w:webHidden/>
                <w:sz w:val="16"/>
                <w:szCs w:val="16"/>
              </w:rPr>
              <w:fldChar w:fldCharType="end"/>
            </w:r>
          </w:hyperlink>
        </w:p>
        <w:p w:rsidR="00FA4255" w:rsidRPr="001C247B" w:rsidRDefault="00FA4255" w:rsidP="00FA4255">
          <w:pPr>
            <w:pStyle w:val="TOC1"/>
            <w:tabs>
              <w:tab w:val="right" w:leader="dot" w:pos="9016"/>
            </w:tabs>
            <w:rPr>
              <w:rFonts w:ascii="Times New Roman" w:eastAsiaTheme="minorEastAsia" w:hAnsi="Times New Roman" w:cs="Times New Roman"/>
              <w:noProof/>
              <w:sz w:val="16"/>
              <w:szCs w:val="16"/>
              <w:lang w:eastAsia="en-GB"/>
            </w:rPr>
          </w:pPr>
          <w:hyperlink w:anchor="_Toc165633764" w:history="1">
            <w:r w:rsidRPr="001C247B">
              <w:rPr>
                <w:rStyle w:val="Hyperlink"/>
                <w:rFonts w:ascii="Times New Roman" w:hAnsi="Times New Roman" w:cs="Times New Roman"/>
                <w:noProof/>
                <w:sz w:val="16"/>
                <w:szCs w:val="16"/>
              </w:rPr>
              <w:t>Appendix E: Fit indices</w:t>
            </w:r>
            <w:r w:rsidRPr="001C247B">
              <w:rPr>
                <w:rFonts w:ascii="Times New Roman" w:hAnsi="Times New Roman" w:cs="Times New Roman"/>
                <w:noProof/>
                <w:webHidden/>
                <w:sz w:val="16"/>
                <w:szCs w:val="16"/>
              </w:rPr>
              <w:tab/>
            </w:r>
            <w:r w:rsidRPr="001C247B">
              <w:rPr>
                <w:rFonts w:ascii="Times New Roman" w:hAnsi="Times New Roman" w:cs="Times New Roman"/>
                <w:noProof/>
                <w:webHidden/>
                <w:sz w:val="16"/>
                <w:szCs w:val="16"/>
              </w:rPr>
              <w:fldChar w:fldCharType="begin"/>
            </w:r>
            <w:r w:rsidRPr="001C247B">
              <w:rPr>
                <w:rFonts w:ascii="Times New Roman" w:hAnsi="Times New Roman" w:cs="Times New Roman"/>
                <w:noProof/>
                <w:webHidden/>
                <w:sz w:val="16"/>
                <w:szCs w:val="16"/>
              </w:rPr>
              <w:instrText xml:space="preserve"> PAGEREF _Toc165633764 \h </w:instrText>
            </w:r>
            <w:r w:rsidRPr="001C247B">
              <w:rPr>
                <w:rFonts w:ascii="Times New Roman" w:hAnsi="Times New Roman" w:cs="Times New Roman"/>
                <w:noProof/>
                <w:webHidden/>
                <w:sz w:val="16"/>
                <w:szCs w:val="16"/>
              </w:rPr>
            </w:r>
            <w:r w:rsidRPr="001C247B">
              <w:rPr>
                <w:rFonts w:ascii="Times New Roman" w:hAnsi="Times New Roman" w:cs="Times New Roman"/>
                <w:noProof/>
                <w:webHidden/>
                <w:sz w:val="16"/>
                <w:szCs w:val="16"/>
              </w:rPr>
              <w:fldChar w:fldCharType="separate"/>
            </w:r>
            <w:r w:rsidRPr="001C247B">
              <w:rPr>
                <w:rFonts w:ascii="Times New Roman" w:hAnsi="Times New Roman" w:cs="Times New Roman"/>
                <w:noProof/>
                <w:webHidden/>
                <w:sz w:val="16"/>
                <w:szCs w:val="16"/>
              </w:rPr>
              <w:t>27</w:t>
            </w:r>
            <w:r w:rsidRPr="001C247B">
              <w:rPr>
                <w:rFonts w:ascii="Times New Roman" w:hAnsi="Times New Roman" w:cs="Times New Roman"/>
                <w:noProof/>
                <w:webHidden/>
                <w:sz w:val="16"/>
                <w:szCs w:val="16"/>
              </w:rPr>
              <w:fldChar w:fldCharType="end"/>
            </w:r>
          </w:hyperlink>
        </w:p>
        <w:p w:rsidR="00FA4255" w:rsidRPr="001C247B" w:rsidRDefault="00FA4255" w:rsidP="00FA4255">
          <w:pPr>
            <w:pStyle w:val="TOC1"/>
            <w:tabs>
              <w:tab w:val="right" w:leader="dot" w:pos="9016"/>
            </w:tabs>
            <w:rPr>
              <w:rFonts w:ascii="Times New Roman" w:eastAsiaTheme="minorEastAsia" w:hAnsi="Times New Roman" w:cs="Times New Roman"/>
              <w:noProof/>
              <w:sz w:val="16"/>
              <w:szCs w:val="16"/>
              <w:lang w:eastAsia="en-GB"/>
            </w:rPr>
          </w:pPr>
          <w:hyperlink w:anchor="_Toc165633765" w:history="1">
            <w:r w:rsidRPr="001C247B">
              <w:rPr>
                <w:rStyle w:val="Hyperlink"/>
                <w:rFonts w:ascii="Times New Roman" w:hAnsi="Times New Roman" w:cs="Times New Roman"/>
                <w:noProof/>
                <w:sz w:val="16"/>
                <w:szCs w:val="16"/>
              </w:rPr>
              <w:t>Appendix F: Latent Growth Curve Models (LGCM)</w:t>
            </w:r>
            <w:r w:rsidRPr="001C247B">
              <w:rPr>
                <w:rFonts w:ascii="Times New Roman" w:hAnsi="Times New Roman" w:cs="Times New Roman"/>
                <w:noProof/>
                <w:webHidden/>
                <w:sz w:val="16"/>
                <w:szCs w:val="16"/>
              </w:rPr>
              <w:tab/>
            </w:r>
            <w:r w:rsidRPr="001C247B">
              <w:rPr>
                <w:rFonts w:ascii="Times New Roman" w:hAnsi="Times New Roman" w:cs="Times New Roman"/>
                <w:noProof/>
                <w:webHidden/>
                <w:sz w:val="16"/>
                <w:szCs w:val="16"/>
              </w:rPr>
              <w:fldChar w:fldCharType="begin"/>
            </w:r>
            <w:r w:rsidRPr="001C247B">
              <w:rPr>
                <w:rFonts w:ascii="Times New Roman" w:hAnsi="Times New Roman" w:cs="Times New Roman"/>
                <w:noProof/>
                <w:webHidden/>
                <w:sz w:val="16"/>
                <w:szCs w:val="16"/>
              </w:rPr>
              <w:instrText xml:space="preserve"> PAGEREF _Toc165633765 \h </w:instrText>
            </w:r>
            <w:r w:rsidRPr="001C247B">
              <w:rPr>
                <w:rFonts w:ascii="Times New Roman" w:hAnsi="Times New Roman" w:cs="Times New Roman"/>
                <w:noProof/>
                <w:webHidden/>
                <w:sz w:val="16"/>
                <w:szCs w:val="16"/>
              </w:rPr>
            </w:r>
            <w:r w:rsidRPr="001C247B">
              <w:rPr>
                <w:rFonts w:ascii="Times New Roman" w:hAnsi="Times New Roman" w:cs="Times New Roman"/>
                <w:noProof/>
                <w:webHidden/>
                <w:sz w:val="16"/>
                <w:szCs w:val="16"/>
              </w:rPr>
              <w:fldChar w:fldCharType="separate"/>
            </w:r>
            <w:r w:rsidRPr="001C247B">
              <w:rPr>
                <w:rFonts w:ascii="Times New Roman" w:hAnsi="Times New Roman" w:cs="Times New Roman"/>
                <w:noProof/>
                <w:webHidden/>
                <w:sz w:val="16"/>
                <w:szCs w:val="16"/>
              </w:rPr>
              <w:t>28</w:t>
            </w:r>
            <w:r w:rsidRPr="001C247B">
              <w:rPr>
                <w:rFonts w:ascii="Times New Roman" w:hAnsi="Times New Roman" w:cs="Times New Roman"/>
                <w:noProof/>
                <w:webHidden/>
                <w:sz w:val="16"/>
                <w:szCs w:val="16"/>
              </w:rPr>
              <w:fldChar w:fldCharType="end"/>
            </w:r>
          </w:hyperlink>
        </w:p>
        <w:p w:rsidR="00FA4255" w:rsidRPr="001C247B" w:rsidRDefault="00FA4255" w:rsidP="00FA4255">
          <w:pPr>
            <w:pStyle w:val="TOC1"/>
            <w:tabs>
              <w:tab w:val="right" w:leader="dot" w:pos="9016"/>
            </w:tabs>
            <w:rPr>
              <w:rFonts w:ascii="Times New Roman" w:eastAsiaTheme="minorEastAsia" w:hAnsi="Times New Roman" w:cs="Times New Roman"/>
              <w:noProof/>
              <w:sz w:val="16"/>
              <w:szCs w:val="16"/>
              <w:lang w:eastAsia="en-GB"/>
            </w:rPr>
          </w:pPr>
          <w:hyperlink w:anchor="_Toc165633766" w:history="1">
            <w:r w:rsidRPr="001C247B">
              <w:rPr>
                <w:rStyle w:val="Hyperlink"/>
                <w:rFonts w:ascii="Times New Roman" w:hAnsi="Times New Roman" w:cs="Times New Roman"/>
                <w:noProof/>
                <w:sz w:val="16"/>
                <w:szCs w:val="16"/>
              </w:rPr>
              <w:t>Appendix G: Latent Class Growth Analyses (LCGA)</w:t>
            </w:r>
            <w:r w:rsidRPr="001C247B">
              <w:rPr>
                <w:rFonts w:ascii="Times New Roman" w:hAnsi="Times New Roman" w:cs="Times New Roman"/>
                <w:noProof/>
                <w:webHidden/>
                <w:sz w:val="16"/>
                <w:szCs w:val="16"/>
              </w:rPr>
              <w:tab/>
            </w:r>
            <w:r w:rsidRPr="001C247B">
              <w:rPr>
                <w:rFonts w:ascii="Times New Roman" w:hAnsi="Times New Roman" w:cs="Times New Roman"/>
                <w:noProof/>
                <w:webHidden/>
                <w:sz w:val="16"/>
                <w:szCs w:val="16"/>
              </w:rPr>
              <w:fldChar w:fldCharType="begin"/>
            </w:r>
            <w:r w:rsidRPr="001C247B">
              <w:rPr>
                <w:rFonts w:ascii="Times New Roman" w:hAnsi="Times New Roman" w:cs="Times New Roman"/>
                <w:noProof/>
                <w:webHidden/>
                <w:sz w:val="16"/>
                <w:szCs w:val="16"/>
              </w:rPr>
              <w:instrText xml:space="preserve"> PAGEREF _Toc165633766 \h </w:instrText>
            </w:r>
            <w:r w:rsidRPr="001C247B">
              <w:rPr>
                <w:rFonts w:ascii="Times New Roman" w:hAnsi="Times New Roman" w:cs="Times New Roman"/>
                <w:noProof/>
                <w:webHidden/>
                <w:sz w:val="16"/>
                <w:szCs w:val="16"/>
              </w:rPr>
            </w:r>
            <w:r w:rsidRPr="001C247B">
              <w:rPr>
                <w:rFonts w:ascii="Times New Roman" w:hAnsi="Times New Roman" w:cs="Times New Roman"/>
                <w:noProof/>
                <w:webHidden/>
                <w:sz w:val="16"/>
                <w:szCs w:val="16"/>
              </w:rPr>
              <w:fldChar w:fldCharType="separate"/>
            </w:r>
            <w:r w:rsidRPr="001C247B">
              <w:rPr>
                <w:rFonts w:ascii="Times New Roman" w:hAnsi="Times New Roman" w:cs="Times New Roman"/>
                <w:noProof/>
                <w:webHidden/>
                <w:sz w:val="16"/>
                <w:szCs w:val="16"/>
              </w:rPr>
              <w:t>30</w:t>
            </w:r>
            <w:r w:rsidRPr="001C247B">
              <w:rPr>
                <w:rFonts w:ascii="Times New Roman" w:hAnsi="Times New Roman" w:cs="Times New Roman"/>
                <w:noProof/>
                <w:webHidden/>
                <w:sz w:val="16"/>
                <w:szCs w:val="16"/>
              </w:rPr>
              <w:fldChar w:fldCharType="end"/>
            </w:r>
          </w:hyperlink>
        </w:p>
        <w:p w:rsidR="00FA4255" w:rsidRPr="001C247B" w:rsidRDefault="00FA4255" w:rsidP="00FA4255">
          <w:pPr>
            <w:pStyle w:val="TOC1"/>
            <w:tabs>
              <w:tab w:val="right" w:leader="dot" w:pos="9016"/>
            </w:tabs>
            <w:rPr>
              <w:rFonts w:ascii="Times New Roman" w:eastAsiaTheme="minorEastAsia" w:hAnsi="Times New Roman" w:cs="Times New Roman"/>
              <w:noProof/>
              <w:sz w:val="16"/>
              <w:szCs w:val="16"/>
              <w:lang w:eastAsia="en-GB"/>
            </w:rPr>
          </w:pPr>
          <w:hyperlink w:anchor="_Toc165633767" w:history="1">
            <w:r w:rsidRPr="001C247B">
              <w:rPr>
                <w:rStyle w:val="Hyperlink"/>
                <w:rFonts w:ascii="Times New Roman" w:hAnsi="Times New Roman" w:cs="Times New Roman"/>
                <w:noProof/>
                <w:sz w:val="16"/>
                <w:szCs w:val="16"/>
              </w:rPr>
              <w:t>Appendix H: Growth Mixture Models (GMM)</w:t>
            </w:r>
            <w:r w:rsidRPr="001C247B">
              <w:rPr>
                <w:rFonts w:ascii="Times New Roman" w:hAnsi="Times New Roman" w:cs="Times New Roman"/>
                <w:noProof/>
                <w:webHidden/>
                <w:sz w:val="16"/>
                <w:szCs w:val="16"/>
              </w:rPr>
              <w:tab/>
            </w:r>
            <w:r w:rsidRPr="001C247B">
              <w:rPr>
                <w:rFonts w:ascii="Times New Roman" w:hAnsi="Times New Roman" w:cs="Times New Roman"/>
                <w:noProof/>
                <w:webHidden/>
                <w:sz w:val="16"/>
                <w:szCs w:val="16"/>
              </w:rPr>
              <w:fldChar w:fldCharType="begin"/>
            </w:r>
            <w:r w:rsidRPr="001C247B">
              <w:rPr>
                <w:rFonts w:ascii="Times New Roman" w:hAnsi="Times New Roman" w:cs="Times New Roman"/>
                <w:noProof/>
                <w:webHidden/>
                <w:sz w:val="16"/>
                <w:szCs w:val="16"/>
              </w:rPr>
              <w:instrText xml:space="preserve"> PAGEREF _Toc165633767 \h </w:instrText>
            </w:r>
            <w:r w:rsidRPr="001C247B">
              <w:rPr>
                <w:rFonts w:ascii="Times New Roman" w:hAnsi="Times New Roman" w:cs="Times New Roman"/>
                <w:noProof/>
                <w:webHidden/>
                <w:sz w:val="16"/>
                <w:szCs w:val="16"/>
              </w:rPr>
            </w:r>
            <w:r w:rsidRPr="001C247B">
              <w:rPr>
                <w:rFonts w:ascii="Times New Roman" w:hAnsi="Times New Roman" w:cs="Times New Roman"/>
                <w:noProof/>
                <w:webHidden/>
                <w:sz w:val="16"/>
                <w:szCs w:val="16"/>
              </w:rPr>
              <w:fldChar w:fldCharType="separate"/>
            </w:r>
            <w:r w:rsidRPr="001C247B">
              <w:rPr>
                <w:rFonts w:ascii="Times New Roman" w:hAnsi="Times New Roman" w:cs="Times New Roman"/>
                <w:noProof/>
                <w:webHidden/>
                <w:sz w:val="16"/>
                <w:szCs w:val="16"/>
              </w:rPr>
              <w:t>32</w:t>
            </w:r>
            <w:r w:rsidRPr="001C247B">
              <w:rPr>
                <w:rFonts w:ascii="Times New Roman" w:hAnsi="Times New Roman" w:cs="Times New Roman"/>
                <w:noProof/>
                <w:webHidden/>
                <w:sz w:val="16"/>
                <w:szCs w:val="16"/>
              </w:rPr>
              <w:fldChar w:fldCharType="end"/>
            </w:r>
          </w:hyperlink>
        </w:p>
        <w:p w:rsidR="00FA4255" w:rsidRPr="001C247B" w:rsidRDefault="00FA4255" w:rsidP="00FA4255">
          <w:pPr>
            <w:pStyle w:val="TOC1"/>
            <w:tabs>
              <w:tab w:val="right" w:leader="dot" w:pos="9016"/>
            </w:tabs>
            <w:rPr>
              <w:rFonts w:ascii="Times New Roman" w:eastAsiaTheme="minorEastAsia" w:hAnsi="Times New Roman" w:cs="Times New Roman"/>
              <w:noProof/>
              <w:sz w:val="16"/>
              <w:szCs w:val="16"/>
              <w:lang w:eastAsia="en-GB"/>
            </w:rPr>
          </w:pPr>
          <w:hyperlink w:anchor="_Toc165633768" w:history="1">
            <w:r w:rsidRPr="001C247B">
              <w:rPr>
                <w:rStyle w:val="Hyperlink"/>
                <w:rFonts w:ascii="Times New Roman" w:hAnsi="Times New Roman" w:cs="Times New Roman"/>
                <w:noProof/>
                <w:sz w:val="16"/>
                <w:szCs w:val="16"/>
              </w:rPr>
              <w:t>Appendix I: Characteristics of GMM Latent Trajectory Classes</w:t>
            </w:r>
            <w:r w:rsidRPr="001C247B">
              <w:rPr>
                <w:rFonts w:ascii="Times New Roman" w:hAnsi="Times New Roman" w:cs="Times New Roman"/>
                <w:noProof/>
                <w:webHidden/>
                <w:sz w:val="16"/>
                <w:szCs w:val="16"/>
              </w:rPr>
              <w:tab/>
            </w:r>
            <w:r w:rsidRPr="001C247B">
              <w:rPr>
                <w:rFonts w:ascii="Times New Roman" w:hAnsi="Times New Roman" w:cs="Times New Roman"/>
                <w:noProof/>
                <w:webHidden/>
                <w:sz w:val="16"/>
                <w:szCs w:val="16"/>
              </w:rPr>
              <w:fldChar w:fldCharType="begin"/>
            </w:r>
            <w:r w:rsidRPr="001C247B">
              <w:rPr>
                <w:rFonts w:ascii="Times New Roman" w:hAnsi="Times New Roman" w:cs="Times New Roman"/>
                <w:noProof/>
                <w:webHidden/>
                <w:sz w:val="16"/>
                <w:szCs w:val="16"/>
              </w:rPr>
              <w:instrText xml:space="preserve"> PAGEREF _Toc165633768 \h </w:instrText>
            </w:r>
            <w:r w:rsidRPr="001C247B">
              <w:rPr>
                <w:rFonts w:ascii="Times New Roman" w:hAnsi="Times New Roman" w:cs="Times New Roman"/>
                <w:noProof/>
                <w:webHidden/>
                <w:sz w:val="16"/>
                <w:szCs w:val="16"/>
              </w:rPr>
            </w:r>
            <w:r w:rsidRPr="001C247B">
              <w:rPr>
                <w:rFonts w:ascii="Times New Roman" w:hAnsi="Times New Roman" w:cs="Times New Roman"/>
                <w:noProof/>
                <w:webHidden/>
                <w:sz w:val="16"/>
                <w:szCs w:val="16"/>
              </w:rPr>
              <w:fldChar w:fldCharType="separate"/>
            </w:r>
            <w:r w:rsidRPr="001C247B">
              <w:rPr>
                <w:rFonts w:ascii="Times New Roman" w:hAnsi="Times New Roman" w:cs="Times New Roman"/>
                <w:noProof/>
                <w:webHidden/>
                <w:sz w:val="16"/>
                <w:szCs w:val="16"/>
              </w:rPr>
              <w:t>38</w:t>
            </w:r>
            <w:r w:rsidRPr="001C247B">
              <w:rPr>
                <w:rFonts w:ascii="Times New Roman" w:hAnsi="Times New Roman" w:cs="Times New Roman"/>
                <w:noProof/>
                <w:webHidden/>
                <w:sz w:val="16"/>
                <w:szCs w:val="16"/>
              </w:rPr>
              <w:fldChar w:fldCharType="end"/>
            </w:r>
          </w:hyperlink>
        </w:p>
        <w:p w:rsidR="00FA4255" w:rsidRPr="001C247B" w:rsidRDefault="00FA4255" w:rsidP="00FA4255">
          <w:pPr>
            <w:pStyle w:val="TOC1"/>
            <w:tabs>
              <w:tab w:val="right" w:leader="dot" w:pos="9016"/>
            </w:tabs>
            <w:rPr>
              <w:rFonts w:ascii="Times New Roman" w:eastAsiaTheme="minorEastAsia" w:hAnsi="Times New Roman" w:cs="Times New Roman"/>
              <w:noProof/>
              <w:sz w:val="16"/>
              <w:szCs w:val="16"/>
              <w:lang w:eastAsia="en-GB"/>
            </w:rPr>
          </w:pPr>
          <w:hyperlink w:anchor="_Toc165633769" w:history="1">
            <w:r w:rsidRPr="001C247B">
              <w:rPr>
                <w:rStyle w:val="Hyperlink"/>
                <w:rFonts w:ascii="Times New Roman" w:hAnsi="Times New Roman" w:cs="Times New Roman"/>
                <w:noProof/>
                <w:sz w:val="16"/>
                <w:szCs w:val="16"/>
              </w:rPr>
              <w:t>Appendix J: Sensitivity Analysis – Multinomial logistic regression (including WSAS employment subscale)</w:t>
            </w:r>
            <w:r w:rsidRPr="001C247B">
              <w:rPr>
                <w:rFonts w:ascii="Times New Roman" w:hAnsi="Times New Roman" w:cs="Times New Roman"/>
                <w:noProof/>
                <w:webHidden/>
                <w:sz w:val="16"/>
                <w:szCs w:val="16"/>
              </w:rPr>
              <w:tab/>
            </w:r>
            <w:r w:rsidRPr="001C247B">
              <w:rPr>
                <w:rFonts w:ascii="Times New Roman" w:hAnsi="Times New Roman" w:cs="Times New Roman"/>
                <w:noProof/>
                <w:webHidden/>
                <w:sz w:val="16"/>
                <w:szCs w:val="16"/>
              </w:rPr>
              <w:fldChar w:fldCharType="begin"/>
            </w:r>
            <w:r w:rsidRPr="001C247B">
              <w:rPr>
                <w:rFonts w:ascii="Times New Roman" w:hAnsi="Times New Roman" w:cs="Times New Roman"/>
                <w:noProof/>
                <w:webHidden/>
                <w:sz w:val="16"/>
                <w:szCs w:val="16"/>
              </w:rPr>
              <w:instrText xml:space="preserve"> PAGEREF _Toc165633769 \h </w:instrText>
            </w:r>
            <w:r w:rsidRPr="001C247B">
              <w:rPr>
                <w:rFonts w:ascii="Times New Roman" w:hAnsi="Times New Roman" w:cs="Times New Roman"/>
                <w:noProof/>
                <w:webHidden/>
                <w:sz w:val="16"/>
                <w:szCs w:val="16"/>
              </w:rPr>
            </w:r>
            <w:r w:rsidRPr="001C247B">
              <w:rPr>
                <w:rFonts w:ascii="Times New Roman" w:hAnsi="Times New Roman" w:cs="Times New Roman"/>
                <w:noProof/>
                <w:webHidden/>
                <w:sz w:val="16"/>
                <w:szCs w:val="16"/>
              </w:rPr>
              <w:fldChar w:fldCharType="separate"/>
            </w:r>
            <w:r w:rsidRPr="001C247B">
              <w:rPr>
                <w:rFonts w:ascii="Times New Roman" w:hAnsi="Times New Roman" w:cs="Times New Roman"/>
                <w:noProof/>
                <w:webHidden/>
                <w:sz w:val="16"/>
                <w:szCs w:val="16"/>
              </w:rPr>
              <w:t>40</w:t>
            </w:r>
            <w:r w:rsidRPr="001C247B">
              <w:rPr>
                <w:rFonts w:ascii="Times New Roman" w:hAnsi="Times New Roman" w:cs="Times New Roman"/>
                <w:noProof/>
                <w:webHidden/>
                <w:sz w:val="16"/>
                <w:szCs w:val="16"/>
              </w:rPr>
              <w:fldChar w:fldCharType="end"/>
            </w:r>
          </w:hyperlink>
        </w:p>
        <w:p w:rsidR="00FA4255" w:rsidRPr="001C247B" w:rsidRDefault="00FA4255" w:rsidP="00FA4255">
          <w:pPr>
            <w:pStyle w:val="TOC1"/>
            <w:tabs>
              <w:tab w:val="right" w:leader="dot" w:pos="9016"/>
            </w:tabs>
            <w:rPr>
              <w:rFonts w:ascii="Times New Roman" w:eastAsiaTheme="minorEastAsia" w:hAnsi="Times New Roman" w:cs="Times New Roman"/>
              <w:noProof/>
              <w:sz w:val="16"/>
              <w:szCs w:val="16"/>
              <w:lang w:eastAsia="en-GB"/>
            </w:rPr>
          </w:pPr>
          <w:hyperlink w:anchor="_Toc165633770" w:history="1">
            <w:r w:rsidRPr="001C247B">
              <w:rPr>
                <w:rStyle w:val="Hyperlink"/>
                <w:rFonts w:ascii="Times New Roman" w:hAnsi="Times New Roman" w:cs="Times New Roman"/>
                <w:noProof/>
                <w:sz w:val="16"/>
                <w:szCs w:val="16"/>
              </w:rPr>
              <w:t>Appendix K: Guidelines for Reporting on Latent Trajectory Studies (GRoLTS) Checklist(17)</w:t>
            </w:r>
            <w:r w:rsidRPr="001C247B">
              <w:rPr>
                <w:rFonts w:ascii="Times New Roman" w:hAnsi="Times New Roman" w:cs="Times New Roman"/>
                <w:noProof/>
                <w:webHidden/>
                <w:sz w:val="16"/>
                <w:szCs w:val="16"/>
              </w:rPr>
              <w:tab/>
            </w:r>
            <w:r w:rsidRPr="001C247B">
              <w:rPr>
                <w:rFonts w:ascii="Times New Roman" w:hAnsi="Times New Roman" w:cs="Times New Roman"/>
                <w:noProof/>
                <w:webHidden/>
                <w:sz w:val="16"/>
                <w:szCs w:val="16"/>
              </w:rPr>
              <w:fldChar w:fldCharType="begin"/>
            </w:r>
            <w:r w:rsidRPr="001C247B">
              <w:rPr>
                <w:rFonts w:ascii="Times New Roman" w:hAnsi="Times New Roman" w:cs="Times New Roman"/>
                <w:noProof/>
                <w:webHidden/>
                <w:sz w:val="16"/>
                <w:szCs w:val="16"/>
              </w:rPr>
              <w:instrText xml:space="preserve"> PAGEREF _Toc165633770 \h </w:instrText>
            </w:r>
            <w:r w:rsidRPr="001C247B">
              <w:rPr>
                <w:rFonts w:ascii="Times New Roman" w:hAnsi="Times New Roman" w:cs="Times New Roman"/>
                <w:noProof/>
                <w:webHidden/>
                <w:sz w:val="16"/>
                <w:szCs w:val="16"/>
              </w:rPr>
            </w:r>
            <w:r w:rsidRPr="001C247B">
              <w:rPr>
                <w:rFonts w:ascii="Times New Roman" w:hAnsi="Times New Roman" w:cs="Times New Roman"/>
                <w:noProof/>
                <w:webHidden/>
                <w:sz w:val="16"/>
                <w:szCs w:val="16"/>
              </w:rPr>
              <w:fldChar w:fldCharType="separate"/>
            </w:r>
            <w:r w:rsidRPr="001C247B">
              <w:rPr>
                <w:rFonts w:ascii="Times New Roman" w:hAnsi="Times New Roman" w:cs="Times New Roman"/>
                <w:noProof/>
                <w:webHidden/>
                <w:sz w:val="16"/>
                <w:szCs w:val="16"/>
              </w:rPr>
              <w:t>43</w:t>
            </w:r>
            <w:r w:rsidRPr="001C247B">
              <w:rPr>
                <w:rFonts w:ascii="Times New Roman" w:hAnsi="Times New Roman" w:cs="Times New Roman"/>
                <w:noProof/>
                <w:webHidden/>
                <w:sz w:val="16"/>
                <w:szCs w:val="16"/>
              </w:rPr>
              <w:fldChar w:fldCharType="end"/>
            </w:r>
          </w:hyperlink>
        </w:p>
        <w:p w:rsidR="00FA4255" w:rsidRPr="001C247B" w:rsidRDefault="00FA4255" w:rsidP="00FA4255">
          <w:pPr>
            <w:pStyle w:val="TOC1"/>
            <w:tabs>
              <w:tab w:val="right" w:leader="dot" w:pos="9016"/>
            </w:tabs>
            <w:rPr>
              <w:rFonts w:ascii="Times New Roman" w:eastAsiaTheme="minorEastAsia" w:hAnsi="Times New Roman" w:cs="Times New Roman"/>
              <w:noProof/>
              <w:sz w:val="16"/>
              <w:szCs w:val="16"/>
              <w:lang w:eastAsia="en-GB"/>
            </w:rPr>
          </w:pPr>
          <w:hyperlink w:anchor="_Toc165633771" w:history="1">
            <w:r w:rsidRPr="001C247B">
              <w:rPr>
                <w:rStyle w:val="Hyperlink"/>
                <w:rFonts w:ascii="Times New Roman" w:eastAsia="Times New Roman" w:hAnsi="Times New Roman" w:cs="Times New Roman"/>
                <w:noProof/>
                <w:sz w:val="16"/>
                <w:szCs w:val="16"/>
              </w:rPr>
              <w:t>Appendix L: The REporting of studies Conducted using Observational Routinely-collected Data (RECORD) Checklist(21)</w:t>
            </w:r>
            <w:r w:rsidRPr="001C247B">
              <w:rPr>
                <w:rFonts w:ascii="Times New Roman" w:hAnsi="Times New Roman" w:cs="Times New Roman"/>
                <w:noProof/>
                <w:webHidden/>
                <w:sz w:val="16"/>
                <w:szCs w:val="16"/>
              </w:rPr>
              <w:tab/>
            </w:r>
            <w:r w:rsidRPr="001C247B">
              <w:rPr>
                <w:rFonts w:ascii="Times New Roman" w:hAnsi="Times New Roman" w:cs="Times New Roman"/>
                <w:noProof/>
                <w:webHidden/>
                <w:sz w:val="16"/>
                <w:szCs w:val="16"/>
              </w:rPr>
              <w:fldChar w:fldCharType="begin"/>
            </w:r>
            <w:r w:rsidRPr="001C247B">
              <w:rPr>
                <w:rFonts w:ascii="Times New Roman" w:hAnsi="Times New Roman" w:cs="Times New Roman"/>
                <w:noProof/>
                <w:webHidden/>
                <w:sz w:val="16"/>
                <w:szCs w:val="16"/>
              </w:rPr>
              <w:instrText xml:space="preserve"> PAGEREF _Toc165633771 \h </w:instrText>
            </w:r>
            <w:r w:rsidRPr="001C247B">
              <w:rPr>
                <w:rFonts w:ascii="Times New Roman" w:hAnsi="Times New Roman" w:cs="Times New Roman"/>
                <w:noProof/>
                <w:webHidden/>
                <w:sz w:val="16"/>
                <w:szCs w:val="16"/>
              </w:rPr>
            </w:r>
            <w:r w:rsidRPr="001C247B">
              <w:rPr>
                <w:rFonts w:ascii="Times New Roman" w:hAnsi="Times New Roman" w:cs="Times New Roman"/>
                <w:noProof/>
                <w:webHidden/>
                <w:sz w:val="16"/>
                <w:szCs w:val="16"/>
              </w:rPr>
              <w:fldChar w:fldCharType="separate"/>
            </w:r>
            <w:r w:rsidRPr="001C247B">
              <w:rPr>
                <w:rFonts w:ascii="Times New Roman" w:hAnsi="Times New Roman" w:cs="Times New Roman"/>
                <w:noProof/>
                <w:webHidden/>
                <w:sz w:val="16"/>
                <w:szCs w:val="16"/>
              </w:rPr>
              <w:t>45</w:t>
            </w:r>
            <w:r w:rsidRPr="001C247B">
              <w:rPr>
                <w:rFonts w:ascii="Times New Roman" w:hAnsi="Times New Roman" w:cs="Times New Roman"/>
                <w:noProof/>
                <w:webHidden/>
                <w:sz w:val="16"/>
                <w:szCs w:val="16"/>
              </w:rPr>
              <w:fldChar w:fldCharType="end"/>
            </w:r>
          </w:hyperlink>
        </w:p>
        <w:p w:rsidR="00FA4255" w:rsidRPr="001C247B" w:rsidRDefault="00FA4255" w:rsidP="00FA4255">
          <w:pPr>
            <w:pStyle w:val="TOC1"/>
            <w:tabs>
              <w:tab w:val="right" w:leader="dot" w:pos="9016"/>
            </w:tabs>
            <w:rPr>
              <w:rFonts w:ascii="Times New Roman" w:eastAsiaTheme="minorEastAsia" w:hAnsi="Times New Roman" w:cs="Times New Roman"/>
              <w:noProof/>
              <w:sz w:val="16"/>
              <w:szCs w:val="16"/>
              <w:lang w:eastAsia="en-GB"/>
            </w:rPr>
          </w:pPr>
          <w:hyperlink w:anchor="_Toc165633772" w:history="1">
            <w:r w:rsidRPr="001C247B">
              <w:rPr>
                <w:rStyle w:val="Hyperlink"/>
                <w:rFonts w:ascii="Times New Roman" w:hAnsi="Times New Roman" w:cs="Times New Roman"/>
                <w:noProof/>
                <w:sz w:val="16"/>
                <w:szCs w:val="16"/>
              </w:rPr>
              <w:t>References</w:t>
            </w:r>
            <w:r w:rsidRPr="001C247B">
              <w:rPr>
                <w:rFonts w:ascii="Times New Roman" w:hAnsi="Times New Roman" w:cs="Times New Roman"/>
                <w:noProof/>
                <w:webHidden/>
                <w:sz w:val="16"/>
                <w:szCs w:val="16"/>
              </w:rPr>
              <w:tab/>
            </w:r>
            <w:r w:rsidRPr="001C247B">
              <w:rPr>
                <w:rFonts w:ascii="Times New Roman" w:hAnsi="Times New Roman" w:cs="Times New Roman"/>
                <w:noProof/>
                <w:webHidden/>
                <w:sz w:val="16"/>
                <w:szCs w:val="16"/>
              </w:rPr>
              <w:fldChar w:fldCharType="begin"/>
            </w:r>
            <w:r w:rsidRPr="001C247B">
              <w:rPr>
                <w:rFonts w:ascii="Times New Roman" w:hAnsi="Times New Roman" w:cs="Times New Roman"/>
                <w:noProof/>
                <w:webHidden/>
                <w:sz w:val="16"/>
                <w:szCs w:val="16"/>
              </w:rPr>
              <w:instrText xml:space="preserve"> PAGEREF _Toc165633772 \h </w:instrText>
            </w:r>
            <w:r w:rsidRPr="001C247B">
              <w:rPr>
                <w:rFonts w:ascii="Times New Roman" w:hAnsi="Times New Roman" w:cs="Times New Roman"/>
                <w:noProof/>
                <w:webHidden/>
                <w:sz w:val="16"/>
                <w:szCs w:val="16"/>
              </w:rPr>
            </w:r>
            <w:r w:rsidRPr="001C247B">
              <w:rPr>
                <w:rFonts w:ascii="Times New Roman" w:hAnsi="Times New Roman" w:cs="Times New Roman"/>
                <w:noProof/>
                <w:webHidden/>
                <w:sz w:val="16"/>
                <w:szCs w:val="16"/>
              </w:rPr>
              <w:fldChar w:fldCharType="separate"/>
            </w:r>
            <w:r w:rsidRPr="001C247B">
              <w:rPr>
                <w:rFonts w:ascii="Times New Roman" w:hAnsi="Times New Roman" w:cs="Times New Roman"/>
                <w:noProof/>
                <w:webHidden/>
                <w:sz w:val="16"/>
                <w:szCs w:val="16"/>
              </w:rPr>
              <w:t>50</w:t>
            </w:r>
            <w:r w:rsidRPr="001C247B">
              <w:rPr>
                <w:rFonts w:ascii="Times New Roman" w:hAnsi="Times New Roman" w:cs="Times New Roman"/>
                <w:noProof/>
                <w:webHidden/>
                <w:sz w:val="16"/>
                <w:szCs w:val="16"/>
              </w:rPr>
              <w:fldChar w:fldCharType="end"/>
            </w:r>
          </w:hyperlink>
        </w:p>
        <w:p w:rsidR="00FA4255" w:rsidRPr="00D432AF" w:rsidRDefault="00FA4255" w:rsidP="00FA4255">
          <w:pPr>
            <w:pStyle w:val="TOC1"/>
            <w:tabs>
              <w:tab w:val="right" w:leader="dot" w:pos="9015"/>
            </w:tabs>
            <w:rPr>
              <w:rStyle w:val="Hyperlink"/>
              <w:rFonts w:ascii="Times New Roman" w:hAnsi="Times New Roman" w:cs="Times New Roman"/>
              <w:noProof/>
              <w:lang w:eastAsia="en-GB"/>
            </w:rPr>
          </w:pPr>
          <w:r w:rsidRPr="001C247B">
            <w:rPr>
              <w:rFonts w:ascii="Times New Roman" w:hAnsi="Times New Roman" w:cs="Times New Roman"/>
              <w:sz w:val="16"/>
              <w:szCs w:val="16"/>
            </w:rPr>
            <w:fldChar w:fldCharType="end"/>
          </w:r>
        </w:p>
      </w:sdtContent>
    </w:sdt>
    <w:p w:rsidR="00FA4255" w:rsidRPr="00D432AF" w:rsidRDefault="00FA4255" w:rsidP="00FA4255">
      <w:pPr>
        <w:rPr>
          <w:rFonts w:ascii="Times New Roman" w:hAnsi="Times New Roman" w:cs="Times New Roman"/>
          <w:sz w:val="20"/>
          <w:szCs w:val="20"/>
        </w:rPr>
      </w:pPr>
    </w:p>
    <w:p w:rsidR="00FA4255" w:rsidRPr="00D432AF" w:rsidRDefault="00FA4255" w:rsidP="00FA4255">
      <w:pPr>
        <w:rPr>
          <w:rFonts w:ascii="Times New Roman" w:hAnsi="Times New Roman" w:cs="Times New Roman"/>
          <w:sz w:val="20"/>
          <w:szCs w:val="20"/>
        </w:rPr>
      </w:pPr>
      <w:r w:rsidRPr="00D432AF">
        <w:rPr>
          <w:rFonts w:ascii="Times New Roman" w:hAnsi="Times New Roman" w:cs="Times New Roman"/>
          <w:sz w:val="20"/>
          <w:szCs w:val="20"/>
        </w:rPr>
        <w:br w:type="page"/>
      </w:r>
    </w:p>
    <w:p w:rsidR="00FA4255" w:rsidRPr="003042C1" w:rsidRDefault="00FA4255" w:rsidP="00FA4255">
      <w:pPr>
        <w:pStyle w:val="Heading1"/>
        <w:rPr>
          <w:rFonts w:ascii="Times New Roman" w:hAnsi="Times New Roman" w:cs="Times New Roman"/>
          <w:b/>
          <w:color w:val="auto"/>
          <w:sz w:val="20"/>
          <w:szCs w:val="20"/>
        </w:rPr>
      </w:pPr>
      <w:bookmarkStart w:id="2" w:name="_Toc165633760"/>
      <w:r w:rsidRPr="003042C1">
        <w:rPr>
          <w:rFonts w:ascii="Times New Roman" w:hAnsi="Times New Roman" w:cs="Times New Roman"/>
          <w:b/>
          <w:color w:val="auto"/>
          <w:sz w:val="20"/>
          <w:szCs w:val="20"/>
        </w:rPr>
        <w:lastRenderedPageBreak/>
        <w:t>Appendix A: The NHS Talking Therapies for Anxiety and Depression services (</w:t>
      </w:r>
      <w:proofErr w:type="spellStart"/>
      <w:r w:rsidRPr="003042C1">
        <w:rPr>
          <w:rFonts w:ascii="Times New Roman" w:hAnsi="Times New Roman" w:cs="Times New Roman"/>
          <w:b/>
          <w:color w:val="auto"/>
          <w:sz w:val="20"/>
          <w:szCs w:val="20"/>
        </w:rPr>
        <w:t>TTad</w:t>
      </w:r>
      <w:proofErr w:type="spellEnd"/>
      <w:r w:rsidRPr="003042C1">
        <w:rPr>
          <w:rFonts w:ascii="Times New Roman" w:hAnsi="Times New Roman" w:cs="Times New Roman"/>
          <w:b/>
          <w:color w:val="auto"/>
          <w:sz w:val="20"/>
          <w:szCs w:val="20"/>
        </w:rPr>
        <w:t>), previously named Improving Access to Psychological Therapies (IAPT)</w:t>
      </w:r>
      <w:bookmarkEnd w:id="2"/>
    </w:p>
    <w:p w:rsidR="00FA4255" w:rsidRPr="00D432AF" w:rsidRDefault="00FA4255" w:rsidP="00FA4255">
      <w:pPr>
        <w:rPr>
          <w:rFonts w:ascii="Times New Roman" w:hAnsi="Times New Roman" w:cs="Times New Roman"/>
          <w:sz w:val="20"/>
          <w:szCs w:val="20"/>
        </w:rPr>
      </w:pPr>
    </w:p>
    <w:p w:rsidR="00FA4255" w:rsidRDefault="00FA4255" w:rsidP="00FA4255">
      <w:pPr>
        <w:rPr>
          <w:rFonts w:ascii="Times New Roman" w:hAnsi="Times New Roman" w:cs="Times New Roman"/>
          <w:sz w:val="20"/>
          <w:szCs w:val="20"/>
        </w:rPr>
      </w:pPr>
      <w:r>
        <w:rPr>
          <w:rFonts w:ascii="Times New Roman" w:hAnsi="Times New Roman" w:cs="Times New Roman"/>
          <w:sz w:val="20"/>
          <w:szCs w:val="20"/>
        </w:rPr>
        <w:t>Detailed</w:t>
      </w:r>
      <w:r w:rsidRPr="00D432AF">
        <w:rPr>
          <w:rFonts w:ascii="Times New Roman" w:hAnsi="Times New Roman" w:cs="Times New Roman"/>
          <w:sz w:val="20"/>
          <w:szCs w:val="20"/>
        </w:rPr>
        <w:t xml:space="preserve"> information about</w:t>
      </w:r>
      <w:r>
        <w:rPr>
          <w:rFonts w:ascii="Times New Roman" w:hAnsi="Times New Roman" w:cs="Times New Roman"/>
          <w:sz w:val="20"/>
          <w:szCs w:val="20"/>
        </w:rPr>
        <w:t xml:space="preserve"> the</w:t>
      </w:r>
      <w:r w:rsidRPr="00D432AF">
        <w:rPr>
          <w:rFonts w:ascii="Times New Roman" w:hAnsi="Times New Roman" w:cs="Times New Roman"/>
          <w:sz w:val="20"/>
          <w:szCs w:val="20"/>
        </w:rPr>
        <w:t xml:space="preserve"> </w:t>
      </w:r>
      <w:proofErr w:type="spellStart"/>
      <w:r>
        <w:rPr>
          <w:rFonts w:ascii="Times New Roman" w:hAnsi="Times New Roman" w:cs="Times New Roman"/>
          <w:sz w:val="20"/>
          <w:szCs w:val="20"/>
        </w:rPr>
        <w:t>TTad</w:t>
      </w:r>
      <w:proofErr w:type="spellEnd"/>
      <w:r w:rsidRPr="00D432AF">
        <w:rPr>
          <w:rFonts w:ascii="Times New Roman" w:hAnsi="Times New Roman" w:cs="Times New Roman"/>
          <w:sz w:val="20"/>
          <w:szCs w:val="20"/>
        </w:rPr>
        <w:t xml:space="preserve"> treatment procedure</w:t>
      </w:r>
      <w:r>
        <w:rPr>
          <w:rFonts w:ascii="Times New Roman" w:hAnsi="Times New Roman" w:cs="Times New Roman"/>
          <w:sz w:val="20"/>
          <w:szCs w:val="20"/>
        </w:rPr>
        <w:t xml:space="preserve"> is available in</w:t>
      </w:r>
      <w:r w:rsidRPr="00D432AF">
        <w:rPr>
          <w:rFonts w:ascii="Times New Roman" w:hAnsi="Times New Roman" w:cs="Times New Roman"/>
          <w:sz w:val="20"/>
          <w:szCs w:val="20"/>
        </w:rPr>
        <w:t xml:space="preserve"> the IAPT manual</w:t>
      </w:r>
      <w:r>
        <w:rPr>
          <w:rFonts w:ascii="Times New Roman" w:hAnsi="Times New Roman" w:cs="Times New Roman"/>
          <w:color w:val="000000"/>
          <w:sz w:val="20"/>
          <w:szCs w:val="20"/>
        </w:rPr>
        <w:t xml:space="preserve"> (National Collaborating Centre for Mental Health [NCCMH], 2018)</w:t>
      </w:r>
      <w:r w:rsidRPr="00D432AF">
        <w:rPr>
          <w:rFonts w:ascii="Times New Roman" w:hAnsi="Times New Roman" w:cs="Times New Roman"/>
          <w:sz w:val="20"/>
          <w:szCs w:val="20"/>
        </w:rPr>
        <w:t xml:space="preserve">. </w:t>
      </w:r>
      <w:proofErr w:type="spellStart"/>
      <w:r>
        <w:rPr>
          <w:rFonts w:ascii="Times New Roman" w:hAnsi="Times New Roman" w:cs="Times New Roman"/>
          <w:sz w:val="20"/>
          <w:szCs w:val="20"/>
        </w:rPr>
        <w:t>TTad</w:t>
      </w:r>
      <w:proofErr w:type="spellEnd"/>
      <w:r w:rsidRPr="00D432AF">
        <w:rPr>
          <w:rFonts w:ascii="Times New Roman" w:hAnsi="Times New Roman" w:cs="Times New Roman"/>
          <w:sz w:val="20"/>
          <w:szCs w:val="20"/>
        </w:rPr>
        <w:t xml:space="preserve"> follow</w:t>
      </w:r>
      <w:r>
        <w:rPr>
          <w:rFonts w:ascii="Times New Roman" w:hAnsi="Times New Roman" w:cs="Times New Roman"/>
          <w:sz w:val="20"/>
          <w:szCs w:val="20"/>
        </w:rPr>
        <w:t>s</w:t>
      </w:r>
      <w:r w:rsidRPr="00D432AF">
        <w:rPr>
          <w:rFonts w:ascii="Times New Roman" w:hAnsi="Times New Roman" w:cs="Times New Roman"/>
          <w:sz w:val="20"/>
          <w:szCs w:val="20"/>
        </w:rPr>
        <w:t xml:space="preserve"> a stepped-care mode</w:t>
      </w:r>
      <w:r>
        <w:rPr>
          <w:rFonts w:ascii="Times New Roman" w:hAnsi="Times New Roman" w:cs="Times New Roman"/>
          <w:sz w:val="20"/>
          <w:szCs w:val="20"/>
        </w:rPr>
        <w:t>l.</w:t>
      </w:r>
      <w:r w:rsidRPr="00D432AF">
        <w:rPr>
          <w:rFonts w:ascii="Times New Roman" w:hAnsi="Times New Roman" w:cs="Times New Roman"/>
          <w:sz w:val="20"/>
          <w:szCs w:val="20"/>
        </w:rPr>
        <w:t xml:space="preserve"> </w:t>
      </w:r>
    </w:p>
    <w:p w:rsidR="00FA4255" w:rsidRPr="00D432AF" w:rsidRDefault="00FA4255" w:rsidP="00FA4255">
      <w:pPr>
        <w:rPr>
          <w:rFonts w:ascii="Times New Roman" w:hAnsi="Times New Roman" w:cs="Times New Roman"/>
          <w:sz w:val="20"/>
          <w:szCs w:val="20"/>
        </w:rPr>
      </w:pPr>
      <w:r>
        <w:rPr>
          <w:rFonts w:ascii="Times New Roman" w:hAnsi="Times New Roman" w:cs="Times New Roman"/>
          <w:sz w:val="20"/>
          <w:szCs w:val="20"/>
        </w:rPr>
        <w:t>Service users included in the dataset w</w:t>
      </w:r>
      <w:r w:rsidRPr="00D432AF">
        <w:rPr>
          <w:rFonts w:ascii="Times New Roman" w:hAnsi="Times New Roman" w:cs="Times New Roman"/>
          <w:sz w:val="20"/>
          <w:szCs w:val="20"/>
        </w:rPr>
        <w:t>e</w:t>
      </w:r>
      <w:r>
        <w:rPr>
          <w:rFonts w:ascii="Times New Roman" w:hAnsi="Times New Roman" w:cs="Times New Roman"/>
          <w:sz w:val="20"/>
          <w:szCs w:val="20"/>
        </w:rPr>
        <w:t>re</w:t>
      </w:r>
      <w:r w:rsidRPr="00D432AF">
        <w:rPr>
          <w:rFonts w:ascii="Times New Roman" w:hAnsi="Times New Roman" w:cs="Times New Roman"/>
          <w:sz w:val="20"/>
          <w:szCs w:val="20"/>
        </w:rPr>
        <w:t xml:space="preserve"> initially seen for an assessment to ascertain the primary presenting problem. Following this, </w:t>
      </w:r>
      <w:r>
        <w:rPr>
          <w:rFonts w:ascii="Times New Roman" w:hAnsi="Times New Roman" w:cs="Times New Roman"/>
          <w:sz w:val="20"/>
          <w:szCs w:val="20"/>
        </w:rPr>
        <w:t>individuals</w:t>
      </w:r>
      <w:r w:rsidRPr="00D432AF">
        <w:rPr>
          <w:rFonts w:ascii="Times New Roman" w:hAnsi="Times New Roman" w:cs="Times New Roman"/>
          <w:sz w:val="20"/>
          <w:szCs w:val="20"/>
        </w:rPr>
        <w:t xml:space="preserve"> with mild</w:t>
      </w:r>
      <w:r>
        <w:rPr>
          <w:rFonts w:ascii="Times New Roman" w:hAnsi="Times New Roman" w:cs="Times New Roman"/>
          <w:sz w:val="20"/>
          <w:szCs w:val="20"/>
        </w:rPr>
        <w:t xml:space="preserve"> to </w:t>
      </w:r>
      <w:r w:rsidRPr="00D432AF">
        <w:rPr>
          <w:rFonts w:ascii="Times New Roman" w:hAnsi="Times New Roman" w:cs="Times New Roman"/>
          <w:sz w:val="20"/>
          <w:szCs w:val="20"/>
        </w:rPr>
        <w:t>moderate levels of difficulty were commonly offered low-intensity (short-term, guided self-help) intervention in individual or group format. Where clients did not respond to this treatment, or where initial presenting difficulties showed greater severity or complexity, they were offered a high-intensity</w:t>
      </w:r>
      <w:r>
        <w:rPr>
          <w:rFonts w:ascii="Times New Roman" w:hAnsi="Times New Roman" w:cs="Times New Roman"/>
          <w:sz w:val="20"/>
          <w:szCs w:val="20"/>
        </w:rPr>
        <w:t xml:space="preserve"> treatment</w:t>
      </w:r>
      <w:r w:rsidRPr="00D432AF">
        <w:rPr>
          <w:rFonts w:ascii="Times New Roman" w:hAnsi="Times New Roman" w:cs="Times New Roman"/>
          <w:sz w:val="20"/>
          <w:szCs w:val="20"/>
        </w:rPr>
        <w:t xml:space="preserve"> (16-20 session individual evidence-based </w:t>
      </w:r>
      <w:r>
        <w:rPr>
          <w:rFonts w:ascii="Times New Roman" w:hAnsi="Times New Roman" w:cs="Times New Roman"/>
          <w:sz w:val="20"/>
          <w:szCs w:val="20"/>
        </w:rPr>
        <w:t>therapy), as outlined in Table 1</w:t>
      </w:r>
      <w:r w:rsidRPr="00D432AF">
        <w:rPr>
          <w:rFonts w:ascii="Times New Roman" w:hAnsi="Times New Roman" w:cs="Times New Roman"/>
          <w:sz w:val="20"/>
          <w:szCs w:val="20"/>
        </w:rPr>
        <w:t xml:space="preserve"> below.</w:t>
      </w:r>
    </w:p>
    <w:p w:rsidR="00FA4255" w:rsidRPr="003042C1" w:rsidRDefault="00FA4255" w:rsidP="00FA4255">
      <w:pPr>
        <w:pStyle w:val="Caption"/>
        <w:keepNext/>
        <w:rPr>
          <w:rFonts w:ascii="Times New Roman" w:hAnsi="Times New Roman" w:cs="Times New Roman"/>
          <w:b/>
          <w:i w:val="0"/>
          <w:color w:val="auto"/>
          <w:sz w:val="20"/>
          <w:szCs w:val="20"/>
        </w:rPr>
      </w:pPr>
      <w:r w:rsidRPr="003042C1">
        <w:rPr>
          <w:rFonts w:ascii="Times New Roman" w:hAnsi="Times New Roman" w:cs="Times New Roman"/>
          <w:b/>
          <w:i w:val="0"/>
          <w:color w:val="auto"/>
          <w:sz w:val="20"/>
          <w:szCs w:val="20"/>
        </w:rPr>
        <w:t xml:space="preserve">Table </w:t>
      </w:r>
      <w:r>
        <w:rPr>
          <w:rFonts w:ascii="Times New Roman" w:hAnsi="Times New Roman" w:cs="Times New Roman"/>
          <w:b/>
          <w:i w:val="0"/>
          <w:color w:val="auto"/>
          <w:sz w:val="20"/>
          <w:szCs w:val="20"/>
        </w:rPr>
        <w:t>1</w:t>
      </w:r>
      <w:r w:rsidRPr="003042C1">
        <w:rPr>
          <w:rFonts w:ascii="Times New Roman" w:hAnsi="Times New Roman" w:cs="Times New Roman"/>
          <w:b/>
          <w:i w:val="0"/>
          <w:color w:val="auto"/>
          <w:sz w:val="20"/>
          <w:szCs w:val="20"/>
        </w:rPr>
        <w:t xml:space="preserve">: The </w:t>
      </w:r>
      <w:proofErr w:type="spellStart"/>
      <w:r>
        <w:rPr>
          <w:rFonts w:ascii="Times New Roman" w:hAnsi="Times New Roman" w:cs="Times New Roman"/>
          <w:b/>
          <w:i w:val="0"/>
          <w:color w:val="auto"/>
          <w:sz w:val="20"/>
          <w:szCs w:val="20"/>
        </w:rPr>
        <w:t>TTad</w:t>
      </w:r>
      <w:proofErr w:type="spellEnd"/>
      <w:r>
        <w:rPr>
          <w:rFonts w:ascii="Times New Roman" w:hAnsi="Times New Roman" w:cs="Times New Roman"/>
          <w:b/>
          <w:i w:val="0"/>
          <w:color w:val="auto"/>
          <w:sz w:val="20"/>
          <w:szCs w:val="20"/>
        </w:rPr>
        <w:t xml:space="preserve"> </w:t>
      </w:r>
      <w:r w:rsidRPr="003042C1">
        <w:rPr>
          <w:rFonts w:ascii="Times New Roman" w:hAnsi="Times New Roman" w:cs="Times New Roman"/>
          <w:b/>
          <w:i w:val="0"/>
          <w:color w:val="auto"/>
          <w:sz w:val="20"/>
          <w:szCs w:val="20"/>
        </w:rPr>
        <w:t>stepped-care model</w:t>
      </w:r>
    </w:p>
    <w:tbl>
      <w:tblPr>
        <w:tblW w:w="0" w:type="auto"/>
        <w:tblBorders>
          <w:top w:val="single" w:sz="4" w:space="0" w:color="auto"/>
        </w:tblBorders>
        <w:tblLook w:val="04A0" w:firstRow="1" w:lastRow="0" w:firstColumn="1" w:lastColumn="0" w:noHBand="0" w:noVBand="1"/>
      </w:tblPr>
      <w:tblGrid>
        <w:gridCol w:w="1839"/>
        <w:gridCol w:w="2712"/>
        <w:gridCol w:w="4475"/>
      </w:tblGrid>
      <w:tr w:rsidR="00FA4255" w:rsidRPr="00D432AF" w:rsidTr="009C5475">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Intervention step within stepped-care model</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Condition</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Intervention</w:t>
            </w:r>
          </w:p>
        </w:tc>
      </w:tr>
      <w:tr w:rsidR="00FA4255" w:rsidRPr="00D432AF" w:rsidTr="009C5475">
        <w:tc>
          <w:tcPr>
            <w:tcW w:w="0" w:type="auto"/>
            <w:tcBorders>
              <w:top w:val="single" w:sz="4" w:space="0" w:color="auto"/>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Step 1: Assessment</w:t>
            </w: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20"/>
              </w:rPr>
            </w:pP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Recognition of problem</w:t>
            </w:r>
          </w:p>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Assessment / watchful waiting</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Step 2: Low-intensity interventions</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Mild-moderate:</w:t>
            </w:r>
          </w:p>
          <w:p w:rsidR="00FA4255" w:rsidRPr="00D432AF" w:rsidRDefault="00FA4255" w:rsidP="009C5475">
            <w:pPr>
              <w:pStyle w:val="ListParagraph"/>
              <w:numPr>
                <w:ilvl w:val="0"/>
                <w:numId w:val="9"/>
              </w:numPr>
              <w:rPr>
                <w:rFonts w:ascii="Times New Roman" w:hAnsi="Times New Roman" w:cs="Times New Roman"/>
                <w:sz w:val="16"/>
                <w:szCs w:val="20"/>
              </w:rPr>
            </w:pPr>
            <w:r w:rsidRPr="00D432AF">
              <w:rPr>
                <w:rFonts w:ascii="Times New Roman" w:hAnsi="Times New Roman" w:cs="Times New Roman"/>
                <w:sz w:val="16"/>
                <w:szCs w:val="20"/>
              </w:rPr>
              <w:t>Depression</w:t>
            </w:r>
          </w:p>
          <w:p w:rsidR="00FA4255" w:rsidRPr="00D432AF" w:rsidRDefault="00FA4255" w:rsidP="009C5475">
            <w:pPr>
              <w:pStyle w:val="ListParagraph"/>
              <w:numPr>
                <w:ilvl w:val="0"/>
                <w:numId w:val="9"/>
              </w:numPr>
              <w:rPr>
                <w:rFonts w:ascii="Times New Roman" w:hAnsi="Times New Roman" w:cs="Times New Roman"/>
                <w:sz w:val="16"/>
                <w:szCs w:val="20"/>
              </w:rPr>
            </w:pPr>
            <w:r w:rsidRPr="00D432AF">
              <w:rPr>
                <w:rFonts w:ascii="Times New Roman" w:hAnsi="Times New Roman" w:cs="Times New Roman"/>
                <w:sz w:val="16"/>
                <w:szCs w:val="20"/>
              </w:rPr>
              <w:t>Panic disorder</w:t>
            </w:r>
          </w:p>
          <w:p w:rsidR="00FA4255" w:rsidRPr="00D432AF" w:rsidRDefault="00FA4255" w:rsidP="009C5475">
            <w:pPr>
              <w:pStyle w:val="ListParagraph"/>
              <w:numPr>
                <w:ilvl w:val="0"/>
                <w:numId w:val="9"/>
              </w:numPr>
              <w:rPr>
                <w:rFonts w:ascii="Times New Roman" w:hAnsi="Times New Roman" w:cs="Times New Roman"/>
                <w:sz w:val="16"/>
                <w:szCs w:val="20"/>
              </w:rPr>
            </w:pPr>
            <w:r w:rsidRPr="00D432AF">
              <w:rPr>
                <w:rFonts w:ascii="Times New Roman" w:hAnsi="Times New Roman" w:cs="Times New Roman"/>
                <w:sz w:val="16"/>
                <w:szCs w:val="20"/>
              </w:rPr>
              <w:t>Generalised Anxiety Disorder (GAD)</w:t>
            </w:r>
          </w:p>
          <w:p w:rsidR="00FA4255" w:rsidRPr="00D432AF" w:rsidRDefault="00FA4255" w:rsidP="009C5475">
            <w:pPr>
              <w:pStyle w:val="ListParagraph"/>
              <w:numPr>
                <w:ilvl w:val="0"/>
                <w:numId w:val="9"/>
              </w:numPr>
              <w:rPr>
                <w:rFonts w:ascii="Times New Roman" w:hAnsi="Times New Roman" w:cs="Times New Roman"/>
                <w:sz w:val="16"/>
                <w:szCs w:val="20"/>
              </w:rPr>
            </w:pPr>
            <w:r w:rsidRPr="00D432AF">
              <w:rPr>
                <w:rFonts w:ascii="Times New Roman" w:hAnsi="Times New Roman" w:cs="Times New Roman"/>
                <w:sz w:val="16"/>
                <w:szCs w:val="20"/>
              </w:rPr>
              <w:t>Obsessive Compulsive Disorder (OCD)</w:t>
            </w:r>
          </w:p>
        </w:tc>
        <w:tc>
          <w:tcPr>
            <w:tcW w:w="0" w:type="auto"/>
          </w:tcPr>
          <w:p w:rsidR="00FA4255" w:rsidRPr="00D432AF" w:rsidRDefault="00FA4255" w:rsidP="009C5475">
            <w:pPr>
              <w:pStyle w:val="ListParagraph"/>
              <w:numPr>
                <w:ilvl w:val="0"/>
                <w:numId w:val="10"/>
              </w:numPr>
              <w:rPr>
                <w:rFonts w:ascii="Times New Roman" w:hAnsi="Times New Roman" w:cs="Times New Roman"/>
                <w:sz w:val="16"/>
                <w:szCs w:val="20"/>
              </w:rPr>
            </w:pPr>
            <w:r w:rsidRPr="00D432AF">
              <w:rPr>
                <w:rFonts w:ascii="Times New Roman" w:hAnsi="Times New Roman" w:cs="Times New Roman"/>
                <w:sz w:val="16"/>
                <w:szCs w:val="20"/>
              </w:rPr>
              <w:t>Computerised Cognitive Behavioural Therapy (</w:t>
            </w:r>
            <w:proofErr w:type="spellStart"/>
            <w:r w:rsidRPr="00D432AF">
              <w:rPr>
                <w:rFonts w:ascii="Times New Roman" w:hAnsi="Times New Roman" w:cs="Times New Roman"/>
                <w:sz w:val="16"/>
                <w:szCs w:val="20"/>
              </w:rPr>
              <w:t>cCBT</w:t>
            </w:r>
            <w:proofErr w:type="spellEnd"/>
            <w:r w:rsidRPr="00D432AF">
              <w:rPr>
                <w:rFonts w:ascii="Times New Roman" w:hAnsi="Times New Roman" w:cs="Times New Roman"/>
                <w:sz w:val="16"/>
                <w:szCs w:val="20"/>
              </w:rPr>
              <w:t>), guided self-help, Behavioural Activation (BA) and exercise</w:t>
            </w:r>
          </w:p>
          <w:p w:rsidR="00FA4255" w:rsidRPr="00D432AF" w:rsidRDefault="00FA4255" w:rsidP="009C5475">
            <w:pPr>
              <w:pStyle w:val="ListParagraph"/>
              <w:numPr>
                <w:ilvl w:val="0"/>
                <w:numId w:val="10"/>
              </w:numPr>
              <w:rPr>
                <w:rFonts w:ascii="Times New Roman" w:hAnsi="Times New Roman" w:cs="Times New Roman"/>
                <w:sz w:val="16"/>
                <w:szCs w:val="20"/>
              </w:rPr>
            </w:pPr>
            <w:proofErr w:type="spellStart"/>
            <w:r w:rsidRPr="00D432AF">
              <w:rPr>
                <w:rFonts w:ascii="Times New Roman" w:hAnsi="Times New Roman" w:cs="Times New Roman"/>
                <w:sz w:val="16"/>
                <w:szCs w:val="20"/>
              </w:rPr>
              <w:t>cCBT</w:t>
            </w:r>
            <w:proofErr w:type="spellEnd"/>
            <w:r w:rsidRPr="00D432AF">
              <w:rPr>
                <w:rFonts w:ascii="Times New Roman" w:hAnsi="Times New Roman" w:cs="Times New Roman"/>
                <w:sz w:val="16"/>
                <w:szCs w:val="20"/>
              </w:rPr>
              <w:t>, guided self-help, pure self-help</w:t>
            </w:r>
          </w:p>
          <w:p w:rsidR="00FA4255" w:rsidRPr="00D432AF" w:rsidRDefault="00FA4255" w:rsidP="009C5475">
            <w:pPr>
              <w:pStyle w:val="ListParagraph"/>
              <w:numPr>
                <w:ilvl w:val="0"/>
                <w:numId w:val="10"/>
              </w:numPr>
              <w:rPr>
                <w:rFonts w:ascii="Times New Roman" w:hAnsi="Times New Roman" w:cs="Times New Roman"/>
                <w:sz w:val="16"/>
                <w:szCs w:val="20"/>
              </w:rPr>
            </w:pPr>
            <w:proofErr w:type="spellStart"/>
            <w:r w:rsidRPr="00D432AF">
              <w:rPr>
                <w:rFonts w:ascii="Times New Roman" w:hAnsi="Times New Roman" w:cs="Times New Roman"/>
                <w:sz w:val="16"/>
                <w:szCs w:val="20"/>
              </w:rPr>
              <w:t>cCBT</w:t>
            </w:r>
            <w:proofErr w:type="spellEnd"/>
            <w:r w:rsidRPr="00D432AF">
              <w:rPr>
                <w:rFonts w:ascii="Times New Roman" w:hAnsi="Times New Roman" w:cs="Times New Roman"/>
                <w:sz w:val="16"/>
                <w:szCs w:val="20"/>
              </w:rPr>
              <w:t>, guided self-help, psycho-education groups, pure self-help</w:t>
            </w:r>
          </w:p>
          <w:p w:rsidR="00FA4255" w:rsidRPr="00D432AF" w:rsidRDefault="00FA4255" w:rsidP="009C5475">
            <w:pPr>
              <w:pStyle w:val="ListParagraph"/>
              <w:numPr>
                <w:ilvl w:val="0"/>
                <w:numId w:val="10"/>
              </w:numPr>
              <w:rPr>
                <w:rFonts w:ascii="Times New Roman" w:hAnsi="Times New Roman" w:cs="Times New Roman"/>
                <w:sz w:val="16"/>
                <w:szCs w:val="20"/>
              </w:rPr>
            </w:pPr>
            <w:r w:rsidRPr="00D432AF">
              <w:rPr>
                <w:rFonts w:ascii="Times New Roman" w:hAnsi="Times New Roman" w:cs="Times New Roman"/>
                <w:sz w:val="16"/>
                <w:szCs w:val="20"/>
              </w:rPr>
              <w:t>Guided self-help</w:t>
            </w:r>
          </w:p>
        </w:tc>
      </w:tr>
      <w:tr w:rsidR="00FA4255" w:rsidRPr="00D432AF" w:rsidTr="009C5475">
        <w:tc>
          <w:tcPr>
            <w:tcW w:w="0" w:type="auto"/>
            <w:tcBorders>
              <w:bottom w:val="single" w:sz="4" w:space="0" w:color="auto"/>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Step 3: High-intensity interventions</w:t>
            </w:r>
          </w:p>
        </w:tc>
        <w:tc>
          <w:tcPr>
            <w:tcW w:w="0" w:type="auto"/>
            <w:tcBorders>
              <w:bottom w:val="single" w:sz="4" w:space="0" w:color="auto"/>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Moderate-severe (and mild-moderate if no improvement at Step 2):</w:t>
            </w:r>
          </w:p>
          <w:p w:rsidR="00FA4255" w:rsidRPr="00D432AF" w:rsidRDefault="00FA4255" w:rsidP="009C5475">
            <w:pPr>
              <w:pStyle w:val="ListParagraph"/>
              <w:numPr>
                <w:ilvl w:val="0"/>
                <w:numId w:val="11"/>
              </w:numPr>
              <w:rPr>
                <w:rFonts w:ascii="Times New Roman" w:hAnsi="Times New Roman" w:cs="Times New Roman"/>
                <w:sz w:val="16"/>
                <w:szCs w:val="20"/>
              </w:rPr>
            </w:pPr>
            <w:r w:rsidRPr="00D432AF">
              <w:rPr>
                <w:rFonts w:ascii="Times New Roman" w:hAnsi="Times New Roman" w:cs="Times New Roman"/>
                <w:sz w:val="16"/>
                <w:szCs w:val="20"/>
              </w:rPr>
              <w:t>Depression</w:t>
            </w:r>
          </w:p>
          <w:p w:rsidR="00FA4255" w:rsidRPr="00D432AF" w:rsidRDefault="00FA4255" w:rsidP="009C5475">
            <w:pPr>
              <w:pStyle w:val="ListParagraph"/>
              <w:numPr>
                <w:ilvl w:val="0"/>
                <w:numId w:val="11"/>
              </w:numPr>
              <w:rPr>
                <w:rFonts w:ascii="Times New Roman" w:hAnsi="Times New Roman" w:cs="Times New Roman"/>
                <w:sz w:val="16"/>
                <w:szCs w:val="20"/>
              </w:rPr>
            </w:pPr>
            <w:r w:rsidRPr="00D432AF">
              <w:rPr>
                <w:rFonts w:ascii="Times New Roman" w:hAnsi="Times New Roman" w:cs="Times New Roman"/>
                <w:sz w:val="16"/>
                <w:szCs w:val="20"/>
              </w:rPr>
              <w:t>Panic Disorder</w:t>
            </w:r>
          </w:p>
          <w:p w:rsidR="00FA4255" w:rsidRPr="00D432AF" w:rsidRDefault="00FA4255" w:rsidP="009C5475">
            <w:pPr>
              <w:pStyle w:val="ListParagraph"/>
              <w:numPr>
                <w:ilvl w:val="0"/>
                <w:numId w:val="11"/>
              </w:numPr>
              <w:rPr>
                <w:rFonts w:ascii="Times New Roman" w:hAnsi="Times New Roman" w:cs="Times New Roman"/>
                <w:sz w:val="16"/>
                <w:szCs w:val="20"/>
              </w:rPr>
            </w:pPr>
            <w:r w:rsidRPr="00D432AF">
              <w:rPr>
                <w:rFonts w:ascii="Times New Roman" w:hAnsi="Times New Roman" w:cs="Times New Roman"/>
                <w:sz w:val="16"/>
                <w:szCs w:val="20"/>
              </w:rPr>
              <w:t>GAD</w:t>
            </w:r>
          </w:p>
          <w:p w:rsidR="00FA4255" w:rsidRPr="00D432AF" w:rsidRDefault="00FA4255" w:rsidP="009C5475">
            <w:pPr>
              <w:pStyle w:val="ListParagraph"/>
              <w:numPr>
                <w:ilvl w:val="0"/>
                <w:numId w:val="11"/>
              </w:numPr>
              <w:rPr>
                <w:rFonts w:ascii="Times New Roman" w:hAnsi="Times New Roman" w:cs="Times New Roman"/>
                <w:sz w:val="16"/>
                <w:szCs w:val="20"/>
              </w:rPr>
            </w:pPr>
            <w:r w:rsidRPr="00D432AF">
              <w:rPr>
                <w:rFonts w:ascii="Times New Roman" w:hAnsi="Times New Roman" w:cs="Times New Roman"/>
                <w:sz w:val="16"/>
                <w:szCs w:val="20"/>
              </w:rPr>
              <w:t>Social phobia (mild-severe)</w:t>
            </w:r>
          </w:p>
          <w:p w:rsidR="00FA4255" w:rsidRPr="00D432AF" w:rsidRDefault="00FA4255" w:rsidP="009C5475">
            <w:pPr>
              <w:pStyle w:val="ListParagraph"/>
              <w:numPr>
                <w:ilvl w:val="0"/>
                <w:numId w:val="11"/>
              </w:numPr>
              <w:rPr>
                <w:rFonts w:ascii="Times New Roman" w:hAnsi="Times New Roman" w:cs="Times New Roman"/>
                <w:sz w:val="16"/>
                <w:szCs w:val="20"/>
              </w:rPr>
            </w:pPr>
            <w:r w:rsidRPr="00D432AF">
              <w:rPr>
                <w:rFonts w:ascii="Times New Roman" w:hAnsi="Times New Roman" w:cs="Times New Roman"/>
                <w:sz w:val="16"/>
                <w:szCs w:val="20"/>
              </w:rPr>
              <w:t>Post-traumatic stress disorder (PTSD) (mild-severe)</w:t>
            </w:r>
          </w:p>
          <w:p w:rsidR="00FA4255" w:rsidRPr="00D432AF" w:rsidRDefault="00FA4255" w:rsidP="009C5475">
            <w:pPr>
              <w:pStyle w:val="ListParagraph"/>
              <w:numPr>
                <w:ilvl w:val="0"/>
                <w:numId w:val="11"/>
              </w:numPr>
              <w:rPr>
                <w:rFonts w:ascii="Times New Roman" w:hAnsi="Times New Roman" w:cs="Times New Roman"/>
                <w:sz w:val="16"/>
                <w:szCs w:val="20"/>
              </w:rPr>
            </w:pPr>
            <w:r w:rsidRPr="00D432AF">
              <w:rPr>
                <w:rFonts w:ascii="Times New Roman" w:hAnsi="Times New Roman" w:cs="Times New Roman"/>
                <w:sz w:val="16"/>
                <w:szCs w:val="20"/>
              </w:rPr>
              <w:t>OCD</w:t>
            </w:r>
          </w:p>
        </w:tc>
        <w:tc>
          <w:tcPr>
            <w:tcW w:w="0" w:type="auto"/>
            <w:tcBorders>
              <w:bottom w:val="single" w:sz="4" w:space="0" w:color="auto"/>
            </w:tcBorders>
          </w:tcPr>
          <w:p w:rsidR="00FA4255" w:rsidRPr="00D432AF" w:rsidRDefault="00FA4255" w:rsidP="009C5475">
            <w:pPr>
              <w:pStyle w:val="ListParagraph"/>
              <w:numPr>
                <w:ilvl w:val="0"/>
                <w:numId w:val="12"/>
              </w:numPr>
              <w:rPr>
                <w:rFonts w:ascii="Times New Roman" w:hAnsi="Times New Roman" w:cs="Times New Roman"/>
                <w:sz w:val="16"/>
                <w:szCs w:val="20"/>
              </w:rPr>
            </w:pPr>
            <w:r w:rsidRPr="00D432AF">
              <w:rPr>
                <w:rFonts w:ascii="Times New Roman" w:hAnsi="Times New Roman" w:cs="Times New Roman"/>
                <w:sz w:val="16"/>
                <w:szCs w:val="20"/>
              </w:rPr>
              <w:t>CBT, Interpersonal Therapy (IPT), BA, Dynamic Interpersonal Therapy (DIT), couples’ therapy and counselling for depression</w:t>
            </w:r>
          </w:p>
          <w:p w:rsidR="00FA4255" w:rsidRPr="00D432AF" w:rsidRDefault="00FA4255" w:rsidP="009C5475">
            <w:pPr>
              <w:pStyle w:val="ListParagraph"/>
              <w:numPr>
                <w:ilvl w:val="0"/>
                <w:numId w:val="12"/>
              </w:numPr>
              <w:rPr>
                <w:rFonts w:ascii="Times New Roman" w:hAnsi="Times New Roman" w:cs="Times New Roman"/>
                <w:sz w:val="16"/>
                <w:szCs w:val="20"/>
              </w:rPr>
            </w:pPr>
            <w:r w:rsidRPr="00D432AF">
              <w:rPr>
                <w:rFonts w:ascii="Times New Roman" w:hAnsi="Times New Roman" w:cs="Times New Roman"/>
                <w:sz w:val="16"/>
                <w:szCs w:val="20"/>
              </w:rPr>
              <w:t>CBT</w:t>
            </w:r>
          </w:p>
          <w:p w:rsidR="00FA4255" w:rsidRPr="00D432AF" w:rsidRDefault="00FA4255" w:rsidP="009C5475">
            <w:pPr>
              <w:pStyle w:val="ListParagraph"/>
              <w:numPr>
                <w:ilvl w:val="0"/>
                <w:numId w:val="12"/>
              </w:numPr>
              <w:rPr>
                <w:rFonts w:ascii="Times New Roman" w:hAnsi="Times New Roman" w:cs="Times New Roman"/>
                <w:sz w:val="16"/>
                <w:szCs w:val="20"/>
              </w:rPr>
            </w:pPr>
            <w:r w:rsidRPr="00D432AF">
              <w:rPr>
                <w:rFonts w:ascii="Times New Roman" w:hAnsi="Times New Roman" w:cs="Times New Roman"/>
                <w:sz w:val="16"/>
                <w:szCs w:val="20"/>
              </w:rPr>
              <w:t>CBT</w:t>
            </w:r>
          </w:p>
          <w:p w:rsidR="00FA4255" w:rsidRPr="00D432AF" w:rsidRDefault="00FA4255" w:rsidP="009C5475">
            <w:pPr>
              <w:pStyle w:val="ListParagraph"/>
              <w:numPr>
                <w:ilvl w:val="0"/>
                <w:numId w:val="12"/>
              </w:numPr>
              <w:rPr>
                <w:rFonts w:ascii="Times New Roman" w:hAnsi="Times New Roman" w:cs="Times New Roman"/>
                <w:sz w:val="16"/>
                <w:szCs w:val="20"/>
              </w:rPr>
            </w:pPr>
            <w:r w:rsidRPr="00D432AF">
              <w:rPr>
                <w:rFonts w:ascii="Times New Roman" w:hAnsi="Times New Roman" w:cs="Times New Roman"/>
                <w:sz w:val="16"/>
                <w:szCs w:val="20"/>
              </w:rPr>
              <w:t>CBT</w:t>
            </w:r>
          </w:p>
          <w:p w:rsidR="00FA4255" w:rsidRPr="00D432AF" w:rsidRDefault="00FA4255" w:rsidP="009C5475">
            <w:pPr>
              <w:pStyle w:val="ListParagraph"/>
              <w:numPr>
                <w:ilvl w:val="0"/>
                <w:numId w:val="12"/>
              </w:numPr>
              <w:rPr>
                <w:rFonts w:ascii="Times New Roman" w:hAnsi="Times New Roman" w:cs="Times New Roman"/>
                <w:sz w:val="16"/>
                <w:szCs w:val="20"/>
              </w:rPr>
            </w:pPr>
            <w:r w:rsidRPr="00D432AF">
              <w:rPr>
                <w:rFonts w:ascii="Times New Roman" w:hAnsi="Times New Roman" w:cs="Times New Roman"/>
                <w:sz w:val="16"/>
                <w:szCs w:val="20"/>
              </w:rPr>
              <w:t>CBT, Eye Movement Desensitisation and Reprocessing (EMDR)</w:t>
            </w:r>
          </w:p>
          <w:p w:rsidR="00FA4255" w:rsidRPr="00D432AF" w:rsidRDefault="00FA4255" w:rsidP="009C5475">
            <w:pPr>
              <w:pStyle w:val="ListParagraph"/>
              <w:numPr>
                <w:ilvl w:val="0"/>
                <w:numId w:val="12"/>
              </w:numPr>
              <w:rPr>
                <w:rFonts w:ascii="Times New Roman" w:hAnsi="Times New Roman" w:cs="Times New Roman"/>
                <w:sz w:val="16"/>
                <w:szCs w:val="20"/>
              </w:rPr>
            </w:pPr>
            <w:r w:rsidRPr="00D432AF">
              <w:rPr>
                <w:rFonts w:ascii="Times New Roman" w:hAnsi="Times New Roman" w:cs="Times New Roman"/>
                <w:sz w:val="16"/>
                <w:szCs w:val="20"/>
              </w:rPr>
              <w:t>CBT</w:t>
            </w:r>
          </w:p>
        </w:tc>
      </w:tr>
    </w:tbl>
    <w:p w:rsidR="00FA4255" w:rsidRPr="00D432AF" w:rsidRDefault="00FA4255" w:rsidP="00FA4255">
      <w:pPr>
        <w:rPr>
          <w:rFonts w:ascii="Times New Roman" w:hAnsi="Times New Roman" w:cs="Times New Roman"/>
          <w:sz w:val="20"/>
          <w:szCs w:val="20"/>
        </w:rPr>
      </w:pPr>
      <w:r w:rsidRPr="00D432AF">
        <w:rPr>
          <w:rFonts w:ascii="Times New Roman" w:hAnsi="Times New Roman" w:cs="Times New Roman"/>
          <w:sz w:val="20"/>
          <w:szCs w:val="20"/>
        </w:rPr>
        <w:br w:type="page"/>
      </w:r>
    </w:p>
    <w:p w:rsidR="00FA4255" w:rsidRPr="003042C1" w:rsidRDefault="00FA4255" w:rsidP="00FA4255">
      <w:pPr>
        <w:pStyle w:val="Heading1"/>
        <w:rPr>
          <w:rFonts w:ascii="Times New Roman" w:hAnsi="Times New Roman" w:cs="Times New Roman"/>
          <w:b/>
          <w:color w:val="auto"/>
          <w:sz w:val="20"/>
          <w:szCs w:val="20"/>
        </w:rPr>
      </w:pPr>
      <w:bookmarkStart w:id="3" w:name="_Toc165633761"/>
      <w:r w:rsidRPr="003042C1">
        <w:rPr>
          <w:rFonts w:ascii="Times New Roman" w:hAnsi="Times New Roman" w:cs="Times New Roman"/>
          <w:b/>
          <w:color w:val="auto"/>
          <w:sz w:val="20"/>
          <w:szCs w:val="20"/>
        </w:rPr>
        <w:lastRenderedPageBreak/>
        <w:t>Appendix B: Measurement and the MODIFY dataset</w:t>
      </w:r>
      <w:bookmarkEnd w:id="3"/>
    </w:p>
    <w:p w:rsidR="00FA4255" w:rsidRPr="00D432AF" w:rsidRDefault="00FA4255" w:rsidP="00FA4255">
      <w:pPr>
        <w:rPr>
          <w:rFonts w:ascii="Times New Roman" w:hAnsi="Times New Roman" w:cs="Times New Roman"/>
          <w:sz w:val="20"/>
          <w:szCs w:val="20"/>
        </w:rPr>
      </w:pPr>
    </w:p>
    <w:p w:rsidR="00FA4255" w:rsidRPr="00D432AF" w:rsidRDefault="00FA4255" w:rsidP="00FA4255">
      <w:pPr>
        <w:rPr>
          <w:rFonts w:ascii="Times New Roman" w:hAnsi="Times New Roman" w:cs="Times New Roman"/>
          <w:sz w:val="20"/>
          <w:szCs w:val="20"/>
        </w:rPr>
      </w:pPr>
      <w:r w:rsidRPr="00D432AF">
        <w:rPr>
          <w:rFonts w:ascii="Times New Roman" w:hAnsi="Times New Roman" w:cs="Times New Roman"/>
          <w:sz w:val="20"/>
          <w:szCs w:val="20"/>
        </w:rPr>
        <w:t xml:space="preserve">The </w:t>
      </w:r>
      <w:proofErr w:type="spellStart"/>
      <w:r>
        <w:rPr>
          <w:rFonts w:ascii="Times New Roman" w:hAnsi="Times New Roman" w:cs="Times New Roman"/>
          <w:sz w:val="20"/>
          <w:szCs w:val="20"/>
        </w:rPr>
        <w:t>TTad</w:t>
      </w:r>
      <w:proofErr w:type="spellEnd"/>
      <w:r w:rsidRPr="00D432AF">
        <w:rPr>
          <w:rFonts w:ascii="Times New Roman" w:hAnsi="Times New Roman" w:cs="Times New Roman"/>
          <w:sz w:val="20"/>
          <w:szCs w:val="20"/>
        </w:rPr>
        <w:t xml:space="preserve"> dataset includes routinely collected data for all service users seen in IAPT </w:t>
      </w:r>
      <w:r>
        <w:rPr>
          <w:rFonts w:ascii="Times New Roman" w:hAnsi="Times New Roman" w:cs="Times New Roman"/>
          <w:sz w:val="20"/>
          <w:szCs w:val="20"/>
        </w:rPr>
        <w:t xml:space="preserve">services </w:t>
      </w:r>
      <w:r w:rsidRPr="00D432AF">
        <w:rPr>
          <w:rFonts w:ascii="Times New Roman" w:hAnsi="Times New Roman" w:cs="Times New Roman"/>
          <w:sz w:val="20"/>
          <w:szCs w:val="20"/>
        </w:rPr>
        <w:t>across England between 2012 and 2019. For each person, it includes demographic information, and information on the intervention received (e.g., dates seen, treatment delivered and measures collected). At each treatment appointment, service users were asked by clinical staff to complete a set of standardised measures that includes the G</w:t>
      </w:r>
      <w:r>
        <w:rPr>
          <w:rFonts w:ascii="Times New Roman" w:hAnsi="Times New Roman" w:cs="Times New Roman"/>
          <w:sz w:val="20"/>
          <w:szCs w:val="20"/>
        </w:rPr>
        <w:t xml:space="preserve">eneralized </w:t>
      </w:r>
      <w:r w:rsidRPr="00D432AF">
        <w:rPr>
          <w:rFonts w:ascii="Times New Roman" w:hAnsi="Times New Roman" w:cs="Times New Roman"/>
          <w:sz w:val="20"/>
          <w:szCs w:val="20"/>
        </w:rPr>
        <w:t>A</w:t>
      </w:r>
      <w:r>
        <w:rPr>
          <w:rFonts w:ascii="Times New Roman" w:hAnsi="Times New Roman" w:cs="Times New Roman"/>
          <w:sz w:val="20"/>
          <w:szCs w:val="20"/>
        </w:rPr>
        <w:t xml:space="preserve">nxiety </w:t>
      </w:r>
      <w:r w:rsidRPr="00D432AF">
        <w:rPr>
          <w:rFonts w:ascii="Times New Roman" w:hAnsi="Times New Roman" w:cs="Times New Roman"/>
          <w:sz w:val="20"/>
          <w:szCs w:val="20"/>
        </w:rPr>
        <w:t>D</w:t>
      </w:r>
      <w:r>
        <w:rPr>
          <w:rFonts w:ascii="Times New Roman" w:hAnsi="Times New Roman" w:cs="Times New Roman"/>
          <w:sz w:val="20"/>
          <w:szCs w:val="20"/>
        </w:rPr>
        <w:t>isorder Assessment</w:t>
      </w:r>
      <w:r w:rsidRPr="00D432AF">
        <w:rPr>
          <w:rFonts w:ascii="Times New Roman" w:hAnsi="Times New Roman" w:cs="Times New Roman"/>
          <w:sz w:val="20"/>
          <w:szCs w:val="20"/>
        </w:rPr>
        <w:t>-7</w:t>
      </w:r>
      <w:r>
        <w:rPr>
          <w:rFonts w:ascii="Times New Roman" w:hAnsi="Times New Roman" w:cs="Times New Roman"/>
          <w:sz w:val="20"/>
          <w:szCs w:val="20"/>
        </w:rPr>
        <w:t xml:space="preserve"> (GAD-7; Spitzer, Kroenke, &amp; Williams, 2006), the</w:t>
      </w:r>
      <w:r w:rsidRPr="00D432AF">
        <w:rPr>
          <w:rFonts w:ascii="Times New Roman" w:hAnsi="Times New Roman" w:cs="Times New Roman"/>
          <w:sz w:val="20"/>
          <w:szCs w:val="20"/>
        </w:rPr>
        <w:t xml:space="preserve"> P</w:t>
      </w:r>
      <w:r>
        <w:rPr>
          <w:rFonts w:ascii="Times New Roman" w:hAnsi="Times New Roman" w:cs="Times New Roman"/>
          <w:sz w:val="20"/>
          <w:szCs w:val="20"/>
        </w:rPr>
        <w:t xml:space="preserve">atient </w:t>
      </w:r>
      <w:r w:rsidRPr="00D432AF">
        <w:rPr>
          <w:rFonts w:ascii="Times New Roman" w:hAnsi="Times New Roman" w:cs="Times New Roman"/>
          <w:sz w:val="20"/>
          <w:szCs w:val="20"/>
        </w:rPr>
        <w:t>H</w:t>
      </w:r>
      <w:r>
        <w:rPr>
          <w:rFonts w:ascii="Times New Roman" w:hAnsi="Times New Roman" w:cs="Times New Roman"/>
          <w:sz w:val="20"/>
          <w:szCs w:val="20"/>
        </w:rPr>
        <w:t xml:space="preserve">ealth </w:t>
      </w:r>
      <w:r w:rsidRPr="00D432AF">
        <w:rPr>
          <w:rFonts w:ascii="Times New Roman" w:hAnsi="Times New Roman" w:cs="Times New Roman"/>
          <w:sz w:val="20"/>
          <w:szCs w:val="20"/>
        </w:rPr>
        <w:t>Q</w:t>
      </w:r>
      <w:r>
        <w:rPr>
          <w:rFonts w:ascii="Times New Roman" w:hAnsi="Times New Roman" w:cs="Times New Roman"/>
          <w:sz w:val="20"/>
          <w:szCs w:val="20"/>
        </w:rPr>
        <w:t>uestionnaire</w:t>
      </w:r>
      <w:r w:rsidRPr="00D432AF">
        <w:rPr>
          <w:rFonts w:ascii="Times New Roman" w:hAnsi="Times New Roman" w:cs="Times New Roman"/>
          <w:sz w:val="20"/>
          <w:szCs w:val="20"/>
        </w:rPr>
        <w:t>-9</w:t>
      </w:r>
      <w:r>
        <w:rPr>
          <w:rFonts w:ascii="Times New Roman" w:hAnsi="Times New Roman" w:cs="Times New Roman"/>
          <w:sz w:val="20"/>
          <w:szCs w:val="20"/>
        </w:rPr>
        <w:t xml:space="preserve"> (PHQ-9; Kroenke, Spitzer, &amp; Williams, 2001)</w:t>
      </w:r>
      <w:r w:rsidRPr="00D432AF">
        <w:rPr>
          <w:rFonts w:ascii="Times New Roman" w:hAnsi="Times New Roman" w:cs="Times New Roman"/>
          <w:sz w:val="20"/>
          <w:szCs w:val="20"/>
        </w:rPr>
        <w:t xml:space="preserve"> and the</w:t>
      </w:r>
      <w:r>
        <w:rPr>
          <w:rFonts w:ascii="Times New Roman" w:hAnsi="Times New Roman" w:cs="Times New Roman"/>
          <w:sz w:val="20"/>
          <w:szCs w:val="20"/>
        </w:rPr>
        <w:t xml:space="preserve"> Work and Social Adjustment Scale</w:t>
      </w:r>
      <w:r w:rsidRPr="00D432AF">
        <w:rPr>
          <w:rFonts w:ascii="Times New Roman" w:hAnsi="Times New Roman" w:cs="Times New Roman"/>
          <w:sz w:val="20"/>
          <w:szCs w:val="20"/>
        </w:rPr>
        <w:t xml:space="preserve"> </w:t>
      </w:r>
      <w:r>
        <w:rPr>
          <w:rFonts w:ascii="Times New Roman" w:hAnsi="Times New Roman" w:cs="Times New Roman"/>
          <w:sz w:val="20"/>
          <w:szCs w:val="20"/>
        </w:rPr>
        <w:t>(</w:t>
      </w:r>
      <w:r w:rsidRPr="00D432AF">
        <w:rPr>
          <w:rFonts w:ascii="Times New Roman" w:hAnsi="Times New Roman" w:cs="Times New Roman"/>
          <w:sz w:val="20"/>
          <w:szCs w:val="20"/>
        </w:rPr>
        <w:t>WSA</w:t>
      </w:r>
      <w:r>
        <w:rPr>
          <w:rFonts w:ascii="Times New Roman" w:hAnsi="Times New Roman" w:cs="Times New Roman"/>
          <w:sz w:val="20"/>
          <w:szCs w:val="20"/>
        </w:rPr>
        <w:t xml:space="preserve">S; </w:t>
      </w:r>
      <w:proofErr w:type="spellStart"/>
      <w:r>
        <w:rPr>
          <w:rFonts w:ascii="Times New Roman" w:hAnsi="Times New Roman" w:cs="Times New Roman"/>
          <w:sz w:val="20"/>
          <w:szCs w:val="20"/>
        </w:rPr>
        <w:t>Mundt</w:t>
      </w:r>
      <w:proofErr w:type="spellEnd"/>
      <w:r>
        <w:rPr>
          <w:rFonts w:ascii="Times New Roman" w:hAnsi="Times New Roman" w:cs="Times New Roman"/>
          <w:sz w:val="20"/>
          <w:szCs w:val="20"/>
        </w:rPr>
        <w:t xml:space="preserve"> et al., 2002).</w:t>
      </w:r>
    </w:p>
    <w:p w:rsidR="00FA4255" w:rsidRPr="00D432AF" w:rsidRDefault="00FA4255" w:rsidP="00FA4255">
      <w:pPr>
        <w:rPr>
          <w:rFonts w:ascii="Times New Roman" w:hAnsi="Times New Roman" w:cs="Times New Roman"/>
          <w:sz w:val="20"/>
          <w:szCs w:val="20"/>
        </w:rPr>
      </w:pPr>
      <w:r w:rsidRPr="00D432AF">
        <w:rPr>
          <w:rFonts w:ascii="Times New Roman" w:hAnsi="Times New Roman" w:cs="Times New Roman"/>
          <w:sz w:val="20"/>
          <w:szCs w:val="20"/>
        </w:rPr>
        <w:t>The Hospital Episode Statistics (HES) dataset includes individual-level data from care records for inpatient, outpatient and Accident and Emergency (A&amp;E) treatment from all National Health Service (NHS) hospitals across England. It includes demographic, geographical, administrative and clinical information</w:t>
      </w:r>
      <w:r>
        <w:rPr>
          <w:rFonts w:ascii="Times New Roman" w:hAnsi="Times New Roman" w:cs="Times New Roman"/>
          <w:color w:val="000000"/>
          <w:sz w:val="20"/>
          <w:szCs w:val="20"/>
        </w:rPr>
        <w:t xml:space="preserve"> (NHS Digital, 2019).</w:t>
      </w:r>
    </w:p>
    <w:p w:rsidR="00FA4255" w:rsidRPr="00D432AF" w:rsidRDefault="00FA4255" w:rsidP="00FA4255">
      <w:pPr>
        <w:rPr>
          <w:rFonts w:ascii="Times New Roman" w:hAnsi="Times New Roman" w:cs="Times New Roman"/>
          <w:sz w:val="20"/>
          <w:szCs w:val="20"/>
        </w:rPr>
      </w:pPr>
      <w:r w:rsidRPr="00D432AF">
        <w:rPr>
          <w:rFonts w:ascii="Times New Roman" w:hAnsi="Times New Roman" w:cs="Times New Roman"/>
          <w:sz w:val="20"/>
          <w:szCs w:val="20"/>
        </w:rPr>
        <w:t>The Mental Health Services Dataset (MHSDS) includes individual-level data from secondary care services (i.e., outpatient and community specialist services), and includes diagnostic codes relating to mental health conditions and neurodevelopmental conditions (including autism and Intellectual Disability</w:t>
      </w:r>
      <w:r>
        <w:rPr>
          <w:rFonts w:ascii="Times New Roman" w:hAnsi="Times New Roman" w:cs="Times New Roman"/>
          <w:sz w:val="20"/>
          <w:szCs w:val="20"/>
        </w:rPr>
        <w:t>) (NHS Digital, 2024)</w:t>
      </w:r>
    </w:p>
    <w:p w:rsidR="00FA4255" w:rsidRPr="00D432AF" w:rsidRDefault="00FA4255" w:rsidP="00FA4255">
      <w:pPr>
        <w:rPr>
          <w:rFonts w:ascii="Times New Roman" w:hAnsi="Times New Roman" w:cs="Times New Roman"/>
          <w:sz w:val="20"/>
          <w:szCs w:val="20"/>
        </w:rPr>
      </w:pPr>
      <w:r w:rsidRPr="00D432AF">
        <w:rPr>
          <w:rFonts w:ascii="Times New Roman" w:hAnsi="Times New Roman" w:cs="Times New Roman"/>
          <w:sz w:val="20"/>
          <w:szCs w:val="20"/>
        </w:rPr>
        <w:t>The Hospital Episode Statistics-Office of National Statistics (HES-ONS) dataset linked information from the HES and Office of National Statistics (ONS) mortality data. It includes individual-level information about the cause, date and place of death</w:t>
      </w:r>
      <w:r>
        <w:rPr>
          <w:rFonts w:ascii="Times New Roman" w:hAnsi="Times New Roman" w:cs="Times New Roman"/>
          <w:color w:val="000000"/>
          <w:sz w:val="20"/>
          <w:szCs w:val="20"/>
        </w:rPr>
        <w:t xml:space="preserve"> (NHS Digital, 2023).</w:t>
      </w:r>
    </w:p>
    <w:p w:rsidR="00FA4255" w:rsidRPr="00D432AF" w:rsidRDefault="00FA4255" w:rsidP="00FA4255">
      <w:pPr>
        <w:rPr>
          <w:rFonts w:ascii="Times New Roman" w:hAnsi="Times New Roman" w:cs="Times New Roman"/>
          <w:sz w:val="20"/>
          <w:szCs w:val="20"/>
        </w:rPr>
      </w:pPr>
      <w:r w:rsidRPr="00D432AF">
        <w:rPr>
          <w:rFonts w:ascii="Times New Roman" w:hAnsi="Times New Roman" w:cs="Times New Roman"/>
          <w:sz w:val="20"/>
          <w:szCs w:val="20"/>
        </w:rPr>
        <w:t xml:space="preserve">Data from HES, MHSDS and HES-ONS were only retrieved for individuals with </w:t>
      </w:r>
      <w:proofErr w:type="spellStart"/>
      <w:r>
        <w:rPr>
          <w:rFonts w:ascii="Times New Roman" w:hAnsi="Times New Roman" w:cs="Times New Roman"/>
          <w:sz w:val="20"/>
          <w:szCs w:val="20"/>
        </w:rPr>
        <w:t>TTad</w:t>
      </w:r>
      <w:proofErr w:type="spellEnd"/>
      <w:r w:rsidRPr="00D432AF">
        <w:rPr>
          <w:rFonts w:ascii="Times New Roman" w:hAnsi="Times New Roman" w:cs="Times New Roman"/>
          <w:sz w:val="20"/>
          <w:szCs w:val="20"/>
        </w:rPr>
        <w:t xml:space="preserve"> data available. All data were fully anonymised, and linkage was achieved using anonymised subject identifiers provided by NHS Digital.</w:t>
      </w:r>
    </w:p>
    <w:p w:rsidR="00FA4255" w:rsidRPr="00D432AF" w:rsidRDefault="00FA4255" w:rsidP="00FA4255">
      <w:pPr>
        <w:rPr>
          <w:rFonts w:ascii="Times New Roman" w:hAnsi="Times New Roman" w:cs="Times New Roman"/>
          <w:sz w:val="20"/>
          <w:szCs w:val="20"/>
        </w:rPr>
      </w:pPr>
      <w:r w:rsidRPr="00D432AF">
        <w:rPr>
          <w:rFonts w:ascii="Times New Roman" w:hAnsi="Times New Roman" w:cs="Times New Roman"/>
          <w:sz w:val="20"/>
          <w:szCs w:val="20"/>
        </w:rPr>
        <w:t>Measurement information for variables from MODIFY used in the present study are shown in</w:t>
      </w:r>
      <w:r>
        <w:rPr>
          <w:rFonts w:ascii="Times New Roman" w:hAnsi="Times New Roman" w:cs="Times New Roman"/>
          <w:sz w:val="20"/>
          <w:szCs w:val="20"/>
        </w:rPr>
        <w:t xml:space="preserve"> Table 2</w:t>
      </w:r>
      <w:r w:rsidRPr="00D432AF">
        <w:rPr>
          <w:rFonts w:ascii="Times New Roman" w:hAnsi="Times New Roman" w:cs="Times New Roman"/>
          <w:sz w:val="20"/>
          <w:szCs w:val="20"/>
        </w:rPr>
        <w:t>.</w:t>
      </w:r>
    </w:p>
    <w:p w:rsidR="00FA4255" w:rsidRPr="003042C1" w:rsidRDefault="00FA4255" w:rsidP="00FA4255">
      <w:pPr>
        <w:pStyle w:val="Caption"/>
        <w:keepNext/>
        <w:rPr>
          <w:rFonts w:ascii="Times New Roman" w:hAnsi="Times New Roman" w:cs="Times New Roman"/>
          <w:b/>
          <w:i w:val="0"/>
          <w:color w:val="auto"/>
          <w:sz w:val="20"/>
          <w:szCs w:val="20"/>
        </w:rPr>
      </w:pPr>
      <w:r w:rsidRPr="003042C1">
        <w:rPr>
          <w:rFonts w:ascii="Times New Roman" w:hAnsi="Times New Roman" w:cs="Times New Roman"/>
          <w:b/>
          <w:i w:val="0"/>
          <w:color w:val="auto"/>
          <w:sz w:val="20"/>
          <w:szCs w:val="20"/>
        </w:rPr>
        <w:t xml:space="preserve">Table </w:t>
      </w:r>
      <w:r>
        <w:rPr>
          <w:rFonts w:ascii="Times New Roman" w:hAnsi="Times New Roman" w:cs="Times New Roman"/>
          <w:b/>
          <w:i w:val="0"/>
          <w:color w:val="auto"/>
          <w:sz w:val="20"/>
          <w:szCs w:val="20"/>
        </w:rPr>
        <w:t>2</w:t>
      </w:r>
      <w:r w:rsidRPr="003042C1">
        <w:rPr>
          <w:rFonts w:ascii="Times New Roman" w:hAnsi="Times New Roman" w:cs="Times New Roman"/>
          <w:b/>
          <w:i w:val="0"/>
          <w:color w:val="auto"/>
          <w:sz w:val="20"/>
          <w:szCs w:val="20"/>
        </w:rPr>
        <w:t>: Information on variables and measures</w:t>
      </w:r>
    </w:p>
    <w:tbl>
      <w:tblPr>
        <w:tblW w:w="0" w:type="auto"/>
        <w:tblBorders>
          <w:top w:val="single" w:sz="4" w:space="0" w:color="auto"/>
          <w:bottom w:val="single" w:sz="4" w:space="0" w:color="auto"/>
        </w:tblBorders>
        <w:tblLook w:val="04A0" w:firstRow="1" w:lastRow="0" w:firstColumn="1" w:lastColumn="0" w:noHBand="0" w:noVBand="1"/>
      </w:tblPr>
      <w:tblGrid>
        <w:gridCol w:w="1983"/>
        <w:gridCol w:w="900"/>
        <w:gridCol w:w="6143"/>
      </w:tblGrid>
      <w:tr w:rsidR="00FA4255" w:rsidRPr="00D432AF" w:rsidTr="009C5475">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Measure</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Source</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Information</w:t>
            </w:r>
          </w:p>
        </w:tc>
      </w:tr>
      <w:tr w:rsidR="00FA4255" w:rsidRPr="00D432AF" w:rsidTr="009C5475">
        <w:tc>
          <w:tcPr>
            <w:tcW w:w="0" w:type="auto"/>
            <w:gridSpan w:val="3"/>
            <w:tcBorders>
              <w:top w:val="single" w:sz="4" w:space="0" w:color="auto"/>
            </w:tcBorders>
          </w:tcPr>
          <w:p w:rsidR="00FA4255" w:rsidRPr="00D432AF" w:rsidRDefault="00FA4255" w:rsidP="009C5475">
            <w:pPr>
              <w:rPr>
                <w:rFonts w:ascii="Times New Roman" w:hAnsi="Times New Roman" w:cs="Times New Roman"/>
                <w:sz w:val="16"/>
                <w:szCs w:val="20"/>
                <w:u w:val="single"/>
              </w:rPr>
            </w:pPr>
            <w:r w:rsidRPr="00D432AF">
              <w:rPr>
                <w:rFonts w:ascii="Times New Roman" w:hAnsi="Times New Roman" w:cs="Times New Roman"/>
                <w:sz w:val="16"/>
                <w:szCs w:val="20"/>
                <w:u w:val="single"/>
              </w:rPr>
              <w:t>Primary outcome measures</w:t>
            </w:r>
          </w:p>
        </w:tc>
      </w:tr>
      <w:tr w:rsidR="00FA4255" w:rsidRPr="00D432AF" w:rsidTr="009C5475">
        <w:tc>
          <w:tcPr>
            <w:tcW w:w="0" w:type="auto"/>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sz w:val="16"/>
                <w:szCs w:val="20"/>
              </w:rPr>
              <w:t>Patient Health Questionnaire-9 (PHQ-9) (</w:t>
            </w:r>
            <w:bookmarkStart w:id="4" w:name="_Hlk149317356"/>
            <w:r w:rsidRPr="00D432AF">
              <w:rPr>
                <w:rFonts w:ascii="Times New Roman" w:hAnsi="Times New Roman" w:cs="Times New Roman"/>
                <w:sz w:val="16"/>
                <w:szCs w:val="20"/>
              </w:rPr>
              <w:t>Kroenke, Spitzer, &amp; Williams, 2001</w:t>
            </w:r>
            <w:bookmarkEnd w:id="4"/>
            <w:r w:rsidRPr="00D432AF">
              <w:rPr>
                <w:rFonts w:ascii="Times New Roman" w:hAnsi="Times New Roman" w:cs="Times New Roman"/>
                <w:sz w:val="16"/>
                <w:szCs w:val="20"/>
              </w:rPr>
              <w:t>)</w:t>
            </w:r>
          </w:p>
        </w:tc>
        <w:tc>
          <w:tcPr>
            <w:tcW w:w="0" w:type="auto"/>
          </w:tcPr>
          <w:p w:rsidR="00FA4255" w:rsidRPr="00D432AF" w:rsidRDefault="00FA4255" w:rsidP="009C5475">
            <w:pPr>
              <w:rPr>
                <w:rFonts w:ascii="Times New Roman" w:hAnsi="Times New Roman" w:cs="Times New Roman"/>
                <w:sz w:val="16"/>
                <w:szCs w:val="20"/>
              </w:rPr>
            </w:pPr>
            <w:proofErr w:type="spellStart"/>
            <w:r>
              <w:rPr>
                <w:rFonts w:ascii="Times New Roman" w:hAnsi="Times New Roman" w:cs="Times New Roman"/>
                <w:sz w:val="16"/>
                <w:szCs w:val="20"/>
              </w:rPr>
              <w:t>TTad</w:t>
            </w:r>
            <w:proofErr w:type="spellEnd"/>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The PHQ-9 is a 9-item depression screening tool and questionnaire, rated using a Likert scale (0-3). The PHQ-9 was routinely collected at each appointment. The PHQ-9 has been used extensively in general population research and in clinical settings, with good validity and reliability (Kroenke et al., 2001).</w:t>
            </w:r>
          </w:p>
        </w:tc>
      </w:tr>
      <w:tr w:rsidR="00FA4255" w:rsidRPr="00D432AF" w:rsidTr="009C5475">
        <w:tc>
          <w:tcPr>
            <w:tcW w:w="0" w:type="auto"/>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sz w:val="16"/>
                <w:szCs w:val="20"/>
              </w:rPr>
              <w:t>Generalized Anxiety Disorder Assessment-7 (GAD-7) (</w:t>
            </w:r>
            <w:bookmarkStart w:id="5" w:name="_Hlk149317363"/>
            <w:r w:rsidRPr="00D432AF">
              <w:rPr>
                <w:rFonts w:ascii="Times New Roman" w:hAnsi="Times New Roman" w:cs="Times New Roman"/>
                <w:sz w:val="16"/>
                <w:szCs w:val="20"/>
              </w:rPr>
              <w:t>Spitzer, Kroenke, &amp; Williams, 2006</w:t>
            </w:r>
            <w:bookmarkEnd w:id="5"/>
            <w:r w:rsidRPr="00D432AF">
              <w:rPr>
                <w:rFonts w:ascii="Times New Roman" w:hAnsi="Times New Roman" w:cs="Times New Roman"/>
                <w:sz w:val="16"/>
                <w:szCs w:val="20"/>
              </w:rPr>
              <w:t>)</w:t>
            </w:r>
          </w:p>
        </w:tc>
        <w:tc>
          <w:tcPr>
            <w:tcW w:w="0" w:type="auto"/>
          </w:tcPr>
          <w:p w:rsidR="00FA4255" w:rsidRPr="00D432AF" w:rsidRDefault="00FA4255" w:rsidP="009C5475">
            <w:pPr>
              <w:rPr>
                <w:rFonts w:ascii="Times New Roman" w:hAnsi="Times New Roman" w:cs="Times New Roman"/>
                <w:sz w:val="16"/>
                <w:szCs w:val="20"/>
              </w:rPr>
            </w:pPr>
            <w:proofErr w:type="spellStart"/>
            <w:r>
              <w:rPr>
                <w:rFonts w:ascii="Times New Roman" w:hAnsi="Times New Roman" w:cs="Times New Roman"/>
                <w:sz w:val="16"/>
                <w:szCs w:val="20"/>
              </w:rPr>
              <w:t>TTad</w:t>
            </w:r>
            <w:proofErr w:type="spellEnd"/>
            <w:r w:rsidRPr="00D432AF">
              <w:rPr>
                <w:rFonts w:ascii="Times New Roman" w:hAnsi="Times New Roman" w:cs="Times New Roman"/>
                <w:sz w:val="16"/>
                <w:szCs w:val="20"/>
              </w:rPr>
              <w:t xml:space="preserve"> </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The GAD-7 is a 7-item screening tool and questionnaire for Generalised Anxiety Disorder (GAD), rated using a Likert scale (0-3), and was routinely collected at each appointment. The GAD-7 has shown good reliability and validity, excellent internal consistency, and good sensitivity and specificity in detecting clinical anxiety (Spitzer et al., 2006).</w:t>
            </w:r>
          </w:p>
        </w:tc>
      </w:tr>
      <w:tr w:rsidR="00FA4255" w:rsidRPr="00D432AF" w:rsidTr="009C5475">
        <w:tc>
          <w:tcPr>
            <w:tcW w:w="0" w:type="auto"/>
            <w:gridSpan w:val="3"/>
          </w:tcPr>
          <w:p w:rsidR="00FA4255" w:rsidRPr="00D432AF" w:rsidRDefault="00FA4255" w:rsidP="009C5475">
            <w:pPr>
              <w:rPr>
                <w:rFonts w:ascii="Times New Roman" w:hAnsi="Times New Roman" w:cs="Times New Roman"/>
                <w:sz w:val="16"/>
                <w:szCs w:val="20"/>
                <w:u w:val="single"/>
              </w:rPr>
            </w:pPr>
            <w:r w:rsidRPr="00D432AF">
              <w:rPr>
                <w:rFonts w:ascii="Times New Roman" w:hAnsi="Times New Roman" w:cs="Times New Roman"/>
                <w:sz w:val="16"/>
                <w:szCs w:val="20"/>
                <w:u w:val="single"/>
              </w:rPr>
              <w:t>Secondary outcome measures</w:t>
            </w:r>
          </w:p>
        </w:tc>
      </w:tr>
      <w:tr w:rsidR="00FA4255" w:rsidRPr="00D432AF" w:rsidTr="009C5475">
        <w:tc>
          <w:tcPr>
            <w:tcW w:w="0" w:type="auto"/>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sz w:val="16"/>
                <w:szCs w:val="20"/>
              </w:rPr>
              <w:t>Work and Social Adjustment Scale (WSAS) (</w:t>
            </w:r>
            <w:bookmarkStart w:id="6" w:name="_Hlk149317371"/>
            <w:proofErr w:type="spellStart"/>
            <w:r w:rsidRPr="00D432AF">
              <w:rPr>
                <w:rFonts w:ascii="Times New Roman" w:hAnsi="Times New Roman" w:cs="Times New Roman"/>
                <w:sz w:val="16"/>
                <w:szCs w:val="20"/>
              </w:rPr>
              <w:t>Mundt</w:t>
            </w:r>
            <w:proofErr w:type="spellEnd"/>
            <w:r w:rsidRPr="00D432AF">
              <w:rPr>
                <w:rFonts w:ascii="Times New Roman" w:hAnsi="Times New Roman" w:cs="Times New Roman"/>
                <w:sz w:val="16"/>
                <w:szCs w:val="20"/>
              </w:rPr>
              <w:t xml:space="preserve"> et al., 2002</w:t>
            </w:r>
            <w:bookmarkEnd w:id="6"/>
            <w:r w:rsidRPr="00D432AF">
              <w:rPr>
                <w:rFonts w:ascii="Times New Roman" w:hAnsi="Times New Roman" w:cs="Times New Roman"/>
                <w:sz w:val="16"/>
                <w:szCs w:val="20"/>
              </w:rPr>
              <w:t>)</w:t>
            </w:r>
          </w:p>
        </w:tc>
        <w:tc>
          <w:tcPr>
            <w:tcW w:w="0" w:type="auto"/>
          </w:tcPr>
          <w:p w:rsidR="00FA4255" w:rsidRPr="00D432AF" w:rsidRDefault="00FA4255" w:rsidP="009C5475">
            <w:pPr>
              <w:rPr>
                <w:rFonts w:ascii="Times New Roman" w:hAnsi="Times New Roman" w:cs="Times New Roman"/>
                <w:sz w:val="16"/>
                <w:szCs w:val="20"/>
              </w:rPr>
            </w:pPr>
            <w:proofErr w:type="spellStart"/>
            <w:r>
              <w:rPr>
                <w:rFonts w:ascii="Times New Roman" w:hAnsi="Times New Roman" w:cs="Times New Roman"/>
                <w:sz w:val="16"/>
                <w:szCs w:val="20"/>
              </w:rPr>
              <w:t>TTad</w:t>
            </w:r>
            <w:proofErr w:type="spellEnd"/>
            <w:r w:rsidRPr="00D432AF">
              <w:rPr>
                <w:rFonts w:ascii="Times New Roman" w:hAnsi="Times New Roman" w:cs="Times New Roman"/>
                <w:sz w:val="16"/>
                <w:szCs w:val="20"/>
              </w:rPr>
              <w:t xml:space="preserve"> </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 xml:space="preserve">The WSAS is a 5-item questionnaire assessing impact on </w:t>
            </w:r>
            <w:proofErr w:type="spellStart"/>
            <w:r w:rsidRPr="00D432AF">
              <w:rPr>
                <w:rFonts w:ascii="Times New Roman" w:hAnsi="Times New Roman" w:cs="Times New Roman"/>
                <w:sz w:val="16"/>
                <w:szCs w:val="20"/>
              </w:rPr>
              <w:t>i</w:t>
            </w:r>
            <w:proofErr w:type="spellEnd"/>
            <w:r w:rsidRPr="00D432AF">
              <w:rPr>
                <w:rFonts w:ascii="Times New Roman" w:hAnsi="Times New Roman" w:cs="Times New Roman"/>
                <w:sz w:val="16"/>
                <w:szCs w:val="20"/>
              </w:rPr>
              <w:t>) work, ii) home management, iii) social leisure activities, iv) private leisure activities and v) close relationships. It is rated on a Likert scale (0-8), and was routinely collected at each appointment. It has shown good test-retest reliability and internal consistency, and is sensitive to disorder severity and treatment-related change (</w:t>
            </w:r>
            <w:proofErr w:type="spellStart"/>
            <w:r w:rsidRPr="00D432AF">
              <w:rPr>
                <w:rFonts w:ascii="Times New Roman" w:hAnsi="Times New Roman" w:cs="Times New Roman"/>
                <w:sz w:val="16"/>
                <w:szCs w:val="20"/>
              </w:rPr>
              <w:t>Mundt</w:t>
            </w:r>
            <w:proofErr w:type="spellEnd"/>
            <w:r w:rsidRPr="00D432AF">
              <w:rPr>
                <w:rFonts w:ascii="Times New Roman" w:hAnsi="Times New Roman" w:cs="Times New Roman"/>
                <w:sz w:val="16"/>
                <w:szCs w:val="20"/>
              </w:rPr>
              <w:t xml:space="preserve"> et al., 2002).</w:t>
            </w:r>
            <w:r>
              <w:rPr>
                <w:rFonts w:ascii="Times New Roman" w:hAnsi="Times New Roman" w:cs="Times New Roman"/>
                <w:sz w:val="16"/>
                <w:szCs w:val="20"/>
              </w:rPr>
              <w:t xml:space="preserve"> In </w:t>
            </w:r>
            <w:proofErr w:type="spellStart"/>
            <w:r>
              <w:rPr>
                <w:rFonts w:ascii="Times New Roman" w:hAnsi="Times New Roman" w:cs="Times New Roman"/>
                <w:sz w:val="16"/>
                <w:szCs w:val="20"/>
              </w:rPr>
              <w:t>TTad</w:t>
            </w:r>
            <w:proofErr w:type="spellEnd"/>
            <w:r>
              <w:rPr>
                <w:rFonts w:ascii="Times New Roman" w:hAnsi="Times New Roman" w:cs="Times New Roman"/>
                <w:sz w:val="16"/>
                <w:szCs w:val="20"/>
              </w:rPr>
              <w:t xml:space="preserve">, clients are instructed to answer “N/A” (not applicable) to question </w:t>
            </w:r>
            <w:proofErr w:type="spellStart"/>
            <w:r>
              <w:rPr>
                <w:rFonts w:ascii="Times New Roman" w:hAnsi="Times New Roman" w:cs="Times New Roman"/>
                <w:sz w:val="16"/>
                <w:szCs w:val="20"/>
              </w:rPr>
              <w:t>i</w:t>
            </w:r>
            <w:proofErr w:type="spellEnd"/>
            <w:r>
              <w:rPr>
                <w:rFonts w:ascii="Times New Roman" w:hAnsi="Times New Roman" w:cs="Times New Roman"/>
                <w:sz w:val="16"/>
                <w:szCs w:val="20"/>
              </w:rPr>
              <w:t xml:space="preserve">) (work) if they are retired or unemployed. Hence in the present study, this subscale was excluded and total WSAS scores were computed from questions 2-5 (more below). </w:t>
            </w:r>
          </w:p>
        </w:tc>
      </w:tr>
      <w:tr w:rsidR="00FA4255" w:rsidRPr="00D432AF" w:rsidTr="009C5475">
        <w:tc>
          <w:tcPr>
            <w:tcW w:w="0" w:type="auto"/>
            <w:gridSpan w:val="3"/>
          </w:tcPr>
          <w:p w:rsidR="00FA4255" w:rsidRPr="00D432AF" w:rsidRDefault="00FA4255" w:rsidP="009C5475">
            <w:pPr>
              <w:rPr>
                <w:rFonts w:ascii="Times New Roman" w:hAnsi="Times New Roman" w:cs="Times New Roman"/>
                <w:sz w:val="16"/>
                <w:szCs w:val="20"/>
                <w:u w:val="single"/>
              </w:rPr>
            </w:pPr>
            <w:r w:rsidRPr="00D432AF">
              <w:rPr>
                <w:rFonts w:ascii="Times New Roman" w:hAnsi="Times New Roman" w:cs="Times New Roman"/>
                <w:sz w:val="16"/>
                <w:szCs w:val="20"/>
                <w:u w:val="single"/>
              </w:rPr>
              <w:t xml:space="preserve">Demographic </w:t>
            </w:r>
            <w:r>
              <w:rPr>
                <w:rFonts w:ascii="Times New Roman" w:hAnsi="Times New Roman" w:cs="Times New Roman"/>
                <w:sz w:val="16"/>
                <w:szCs w:val="20"/>
                <w:u w:val="single"/>
              </w:rPr>
              <w:t xml:space="preserve">and clinical </w:t>
            </w:r>
            <w:r w:rsidRPr="00D432AF">
              <w:rPr>
                <w:rFonts w:ascii="Times New Roman" w:hAnsi="Times New Roman" w:cs="Times New Roman"/>
                <w:sz w:val="16"/>
                <w:szCs w:val="20"/>
                <w:u w:val="single"/>
              </w:rPr>
              <w:t>variables</w:t>
            </w:r>
          </w:p>
        </w:tc>
      </w:tr>
      <w:tr w:rsidR="00FA4255" w:rsidRPr="00D432AF" w:rsidTr="009C5475">
        <w:tc>
          <w:tcPr>
            <w:tcW w:w="0" w:type="auto"/>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sz w:val="16"/>
                <w:szCs w:val="20"/>
              </w:rPr>
              <w:t>Age</w:t>
            </w:r>
          </w:p>
        </w:tc>
        <w:tc>
          <w:tcPr>
            <w:tcW w:w="0" w:type="auto"/>
          </w:tcPr>
          <w:p w:rsidR="00FA4255" w:rsidRPr="00D432AF" w:rsidRDefault="00FA4255" w:rsidP="009C5475">
            <w:pPr>
              <w:rPr>
                <w:rFonts w:ascii="Times New Roman" w:hAnsi="Times New Roman" w:cs="Times New Roman"/>
                <w:sz w:val="16"/>
                <w:szCs w:val="20"/>
              </w:rPr>
            </w:pPr>
            <w:proofErr w:type="spellStart"/>
            <w:r>
              <w:rPr>
                <w:rFonts w:ascii="Times New Roman" w:hAnsi="Times New Roman" w:cs="Times New Roman"/>
                <w:sz w:val="16"/>
                <w:szCs w:val="20"/>
              </w:rPr>
              <w:t>TTad</w:t>
            </w:r>
            <w:proofErr w:type="spellEnd"/>
            <w:r w:rsidRPr="00D432AF">
              <w:rPr>
                <w:rFonts w:ascii="Times New Roman" w:hAnsi="Times New Roman" w:cs="Times New Roman"/>
                <w:sz w:val="16"/>
                <w:szCs w:val="20"/>
              </w:rPr>
              <w:t>, HES, MHSDS</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Calendar age in years, at the point at which the referral was received.</w:t>
            </w:r>
          </w:p>
        </w:tc>
      </w:tr>
      <w:tr w:rsidR="00FA4255" w:rsidRPr="00D432AF" w:rsidTr="009C5475">
        <w:tc>
          <w:tcPr>
            <w:tcW w:w="0" w:type="auto"/>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sz w:val="16"/>
                <w:szCs w:val="20"/>
              </w:rPr>
              <w:lastRenderedPageBreak/>
              <w:t>Gender</w:t>
            </w:r>
          </w:p>
        </w:tc>
        <w:tc>
          <w:tcPr>
            <w:tcW w:w="0" w:type="auto"/>
          </w:tcPr>
          <w:p w:rsidR="00FA4255" w:rsidRPr="00D432AF" w:rsidRDefault="00FA4255" w:rsidP="009C5475">
            <w:pPr>
              <w:rPr>
                <w:rFonts w:ascii="Times New Roman" w:hAnsi="Times New Roman" w:cs="Times New Roman"/>
                <w:sz w:val="16"/>
                <w:szCs w:val="20"/>
              </w:rPr>
            </w:pPr>
            <w:proofErr w:type="spellStart"/>
            <w:r>
              <w:rPr>
                <w:rFonts w:ascii="Times New Roman" w:hAnsi="Times New Roman" w:cs="Times New Roman"/>
                <w:sz w:val="16"/>
                <w:szCs w:val="20"/>
              </w:rPr>
              <w:t>TTad</w:t>
            </w:r>
            <w:proofErr w:type="spellEnd"/>
            <w:r w:rsidRPr="00D432AF">
              <w:rPr>
                <w:rFonts w:ascii="Times New Roman" w:hAnsi="Times New Roman" w:cs="Times New Roman"/>
                <w:sz w:val="16"/>
                <w:szCs w:val="20"/>
              </w:rPr>
              <w:t>, HES, MHSDS</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A binary variable, identified by the service user (male/female).</w:t>
            </w:r>
          </w:p>
        </w:tc>
      </w:tr>
      <w:tr w:rsidR="00FA4255" w:rsidRPr="00D432AF" w:rsidTr="009C5475">
        <w:tc>
          <w:tcPr>
            <w:tcW w:w="0" w:type="auto"/>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sz w:val="16"/>
                <w:szCs w:val="20"/>
              </w:rPr>
              <w:t>Ethnicity</w:t>
            </w:r>
          </w:p>
        </w:tc>
        <w:tc>
          <w:tcPr>
            <w:tcW w:w="0" w:type="auto"/>
          </w:tcPr>
          <w:p w:rsidR="00FA4255" w:rsidRPr="00D432AF" w:rsidRDefault="00FA4255" w:rsidP="009C5475">
            <w:pPr>
              <w:rPr>
                <w:rFonts w:ascii="Times New Roman" w:hAnsi="Times New Roman" w:cs="Times New Roman"/>
                <w:sz w:val="16"/>
                <w:szCs w:val="20"/>
              </w:rPr>
            </w:pPr>
            <w:proofErr w:type="spellStart"/>
            <w:r>
              <w:rPr>
                <w:rFonts w:ascii="Times New Roman" w:hAnsi="Times New Roman" w:cs="Times New Roman"/>
                <w:sz w:val="16"/>
                <w:szCs w:val="20"/>
              </w:rPr>
              <w:t>TTad</w:t>
            </w:r>
            <w:proofErr w:type="spellEnd"/>
            <w:r w:rsidRPr="00D432AF">
              <w:rPr>
                <w:rFonts w:ascii="Times New Roman" w:hAnsi="Times New Roman" w:cs="Times New Roman"/>
                <w:sz w:val="16"/>
                <w:szCs w:val="20"/>
              </w:rPr>
              <w:t>, HES, MHSDS</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 xml:space="preserve">A binary variable (White, ethnically </w:t>
            </w:r>
            <w:proofErr w:type="spellStart"/>
            <w:r w:rsidRPr="00D432AF">
              <w:rPr>
                <w:rFonts w:ascii="Times New Roman" w:hAnsi="Times New Roman" w:cs="Times New Roman"/>
                <w:sz w:val="16"/>
                <w:szCs w:val="20"/>
              </w:rPr>
              <w:t>minoritised</w:t>
            </w:r>
            <w:proofErr w:type="spellEnd"/>
            <w:r w:rsidRPr="00D432AF">
              <w:rPr>
                <w:rFonts w:ascii="Times New Roman" w:hAnsi="Times New Roman" w:cs="Times New Roman"/>
                <w:sz w:val="16"/>
                <w:szCs w:val="20"/>
              </w:rPr>
              <w:t>), created from a range of categories identified by the service user due to low cell counts in many categories.</w:t>
            </w:r>
          </w:p>
        </w:tc>
      </w:tr>
      <w:tr w:rsidR="00FA4255" w:rsidRPr="00D432AF" w:rsidTr="009C5475">
        <w:tc>
          <w:tcPr>
            <w:tcW w:w="0" w:type="auto"/>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sz w:val="16"/>
                <w:szCs w:val="20"/>
              </w:rPr>
              <w:t>Intellectual disability</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MHSDS</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A binary variable, identified from relevant MHSDS ICD-10 codes (yes/no).</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Employment</w:t>
            </w:r>
          </w:p>
        </w:tc>
        <w:tc>
          <w:tcPr>
            <w:tcW w:w="0" w:type="auto"/>
          </w:tcPr>
          <w:p w:rsidR="00FA4255" w:rsidRPr="00D432AF" w:rsidRDefault="00FA4255" w:rsidP="009C5475">
            <w:pPr>
              <w:rPr>
                <w:rFonts w:ascii="Times New Roman" w:hAnsi="Times New Roman" w:cs="Times New Roman"/>
                <w:sz w:val="16"/>
                <w:szCs w:val="20"/>
              </w:rPr>
            </w:pPr>
            <w:proofErr w:type="spellStart"/>
            <w:r>
              <w:rPr>
                <w:rFonts w:ascii="Times New Roman" w:hAnsi="Times New Roman" w:cs="Times New Roman"/>
                <w:sz w:val="16"/>
                <w:szCs w:val="20"/>
              </w:rPr>
              <w:t>TTad</w:t>
            </w:r>
            <w:proofErr w:type="spellEnd"/>
            <w:r>
              <w:rPr>
                <w:rFonts w:ascii="Times New Roman" w:hAnsi="Times New Roman" w:cs="Times New Roman"/>
                <w:sz w:val="16"/>
                <w:szCs w:val="20"/>
              </w:rPr>
              <w:t>, HES, MHSDS</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A binary variable (in employment, not in employment), created from a range of categories identified by the service user</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Psychotropic medication</w:t>
            </w:r>
          </w:p>
        </w:tc>
        <w:tc>
          <w:tcPr>
            <w:tcW w:w="0" w:type="auto"/>
          </w:tcPr>
          <w:p w:rsidR="00FA4255" w:rsidRPr="00D432AF" w:rsidRDefault="00FA4255" w:rsidP="009C5475">
            <w:pPr>
              <w:rPr>
                <w:rFonts w:ascii="Times New Roman" w:hAnsi="Times New Roman" w:cs="Times New Roman"/>
                <w:sz w:val="16"/>
                <w:szCs w:val="20"/>
              </w:rPr>
            </w:pPr>
            <w:proofErr w:type="spellStart"/>
            <w:r>
              <w:rPr>
                <w:rFonts w:ascii="Times New Roman" w:hAnsi="Times New Roman" w:cs="Times New Roman"/>
                <w:sz w:val="16"/>
                <w:szCs w:val="20"/>
              </w:rPr>
              <w:t>TTad</w:t>
            </w:r>
            <w:proofErr w:type="spellEnd"/>
            <w:r>
              <w:rPr>
                <w:rFonts w:ascii="Times New Roman" w:hAnsi="Times New Roman" w:cs="Times New Roman"/>
                <w:sz w:val="16"/>
                <w:szCs w:val="20"/>
              </w:rPr>
              <w:t>, HES, MHSDS</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A binary variable (taking psychotropic medication, not taking psychotropic medication), identified by the service user</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Long-term health condition</w:t>
            </w:r>
          </w:p>
        </w:tc>
        <w:tc>
          <w:tcPr>
            <w:tcW w:w="0" w:type="auto"/>
          </w:tcPr>
          <w:p w:rsidR="00FA4255" w:rsidRPr="00D432AF" w:rsidRDefault="00FA4255" w:rsidP="009C5475">
            <w:pPr>
              <w:rPr>
                <w:rFonts w:ascii="Times New Roman" w:hAnsi="Times New Roman" w:cs="Times New Roman"/>
                <w:sz w:val="16"/>
                <w:szCs w:val="20"/>
              </w:rPr>
            </w:pPr>
            <w:proofErr w:type="spellStart"/>
            <w:r>
              <w:rPr>
                <w:rFonts w:ascii="Times New Roman" w:hAnsi="Times New Roman" w:cs="Times New Roman"/>
                <w:sz w:val="16"/>
                <w:szCs w:val="20"/>
              </w:rPr>
              <w:t>TTad</w:t>
            </w:r>
            <w:proofErr w:type="spellEnd"/>
            <w:r>
              <w:rPr>
                <w:rFonts w:ascii="Times New Roman" w:hAnsi="Times New Roman" w:cs="Times New Roman"/>
                <w:sz w:val="16"/>
                <w:szCs w:val="20"/>
              </w:rPr>
              <w:t>, HES, MHSDS</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A binary variable (has a long-term health condition, does not have a long-term health condition), identified by the service user and healthcare records</w:t>
            </w:r>
          </w:p>
        </w:tc>
      </w:tr>
      <w:tr w:rsidR="00FA4255" w:rsidRPr="00D432AF" w:rsidTr="009C5475">
        <w:tc>
          <w:tcPr>
            <w:tcW w:w="0" w:type="auto"/>
            <w:gridSpan w:val="3"/>
          </w:tcPr>
          <w:p w:rsidR="00FA4255" w:rsidRPr="00D432AF" w:rsidRDefault="00FA4255" w:rsidP="009C5475">
            <w:pPr>
              <w:rPr>
                <w:rFonts w:ascii="Times New Roman" w:hAnsi="Times New Roman" w:cs="Times New Roman"/>
                <w:sz w:val="16"/>
                <w:szCs w:val="20"/>
                <w:u w:val="single"/>
              </w:rPr>
            </w:pPr>
            <w:r w:rsidRPr="00D432AF">
              <w:rPr>
                <w:rFonts w:ascii="Times New Roman" w:hAnsi="Times New Roman" w:cs="Times New Roman"/>
                <w:sz w:val="16"/>
                <w:szCs w:val="20"/>
                <w:u w:val="single"/>
              </w:rPr>
              <w:t>Recovery metrics</w:t>
            </w:r>
          </w:p>
        </w:tc>
      </w:tr>
      <w:tr w:rsidR="00FA4255" w:rsidRPr="00D432AF" w:rsidTr="009C5475">
        <w:tc>
          <w:tcPr>
            <w:tcW w:w="0" w:type="auto"/>
          </w:tcPr>
          <w:p w:rsidR="00FA4255" w:rsidRPr="00D432AF" w:rsidRDefault="00FA4255" w:rsidP="009C5475">
            <w:pPr>
              <w:rPr>
                <w:rFonts w:ascii="Times New Roman" w:hAnsi="Times New Roman" w:cs="Times New Roman"/>
                <w:b/>
                <w:caps/>
                <w:sz w:val="16"/>
                <w:szCs w:val="20"/>
              </w:rPr>
            </w:pPr>
            <w:r w:rsidRPr="00D432AF">
              <w:rPr>
                <w:rFonts w:ascii="Times New Roman" w:hAnsi="Times New Roman" w:cs="Times New Roman"/>
                <w:sz w:val="16"/>
                <w:szCs w:val="20"/>
              </w:rPr>
              <w:t>Reliable improvement</w:t>
            </w:r>
          </w:p>
        </w:tc>
        <w:tc>
          <w:tcPr>
            <w:tcW w:w="0" w:type="auto"/>
          </w:tcPr>
          <w:p w:rsidR="00FA4255" w:rsidRPr="00D432AF" w:rsidRDefault="00FA4255" w:rsidP="009C5475">
            <w:pPr>
              <w:rPr>
                <w:rFonts w:ascii="Times New Roman" w:hAnsi="Times New Roman" w:cs="Times New Roman"/>
                <w:sz w:val="16"/>
                <w:szCs w:val="20"/>
              </w:rPr>
            </w:pPr>
            <w:proofErr w:type="spellStart"/>
            <w:r>
              <w:rPr>
                <w:rFonts w:ascii="Times New Roman" w:hAnsi="Times New Roman" w:cs="Times New Roman"/>
                <w:sz w:val="16"/>
                <w:szCs w:val="20"/>
              </w:rPr>
              <w:t>TTad</w:t>
            </w:r>
            <w:proofErr w:type="spellEnd"/>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A binary variable, calculated to indicate whether reduction in PHQ-9 or GAD-7 scores between first and last measurement points exceeds the error threshold for the measurement scale (PHQ-9 change &gt; 5; GAD-7 change &gt; 3).</w:t>
            </w:r>
          </w:p>
        </w:tc>
      </w:tr>
      <w:tr w:rsidR="00FA4255" w:rsidRPr="00D432AF" w:rsidTr="009C5475">
        <w:tc>
          <w:tcPr>
            <w:tcW w:w="0" w:type="auto"/>
          </w:tcPr>
          <w:p w:rsidR="00FA4255" w:rsidRPr="00D432AF" w:rsidRDefault="00FA4255" w:rsidP="009C5475">
            <w:pPr>
              <w:rPr>
                <w:rFonts w:ascii="Times New Roman" w:hAnsi="Times New Roman" w:cs="Times New Roman"/>
                <w:b/>
                <w:caps/>
                <w:sz w:val="16"/>
                <w:szCs w:val="20"/>
              </w:rPr>
            </w:pPr>
            <w:r w:rsidRPr="00D432AF">
              <w:rPr>
                <w:rFonts w:ascii="Times New Roman" w:hAnsi="Times New Roman" w:cs="Times New Roman"/>
                <w:sz w:val="16"/>
                <w:szCs w:val="20"/>
              </w:rPr>
              <w:t>Reliable recovery</w:t>
            </w:r>
          </w:p>
        </w:tc>
        <w:tc>
          <w:tcPr>
            <w:tcW w:w="0" w:type="auto"/>
          </w:tcPr>
          <w:p w:rsidR="00FA4255" w:rsidRPr="00D432AF" w:rsidRDefault="00FA4255" w:rsidP="009C5475">
            <w:pPr>
              <w:rPr>
                <w:rFonts w:ascii="Times New Roman" w:hAnsi="Times New Roman" w:cs="Times New Roman"/>
                <w:sz w:val="16"/>
                <w:szCs w:val="20"/>
              </w:rPr>
            </w:pPr>
            <w:proofErr w:type="spellStart"/>
            <w:r>
              <w:rPr>
                <w:rFonts w:ascii="Times New Roman" w:hAnsi="Times New Roman" w:cs="Times New Roman"/>
                <w:sz w:val="16"/>
                <w:szCs w:val="20"/>
              </w:rPr>
              <w:t>TTad</w:t>
            </w:r>
            <w:proofErr w:type="spellEnd"/>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 xml:space="preserve">A binary variable, calculated to indicate the presence of </w:t>
            </w:r>
            <w:proofErr w:type="spellStart"/>
            <w:r w:rsidRPr="00D432AF">
              <w:rPr>
                <w:rFonts w:ascii="Times New Roman" w:hAnsi="Times New Roman" w:cs="Times New Roman"/>
                <w:sz w:val="16"/>
                <w:szCs w:val="20"/>
              </w:rPr>
              <w:t>i</w:t>
            </w:r>
            <w:proofErr w:type="spellEnd"/>
            <w:r w:rsidRPr="00D432AF">
              <w:rPr>
                <w:rFonts w:ascii="Times New Roman" w:hAnsi="Times New Roman" w:cs="Times New Roman"/>
                <w:sz w:val="16"/>
                <w:szCs w:val="20"/>
              </w:rPr>
              <w:t>) reliable improvement and ii) the final measurement score is below the “</w:t>
            </w:r>
            <w:proofErr w:type="spellStart"/>
            <w:r w:rsidRPr="00D432AF">
              <w:rPr>
                <w:rFonts w:ascii="Times New Roman" w:hAnsi="Times New Roman" w:cs="Times New Roman"/>
                <w:sz w:val="16"/>
                <w:szCs w:val="20"/>
              </w:rPr>
              <w:t>caseness</w:t>
            </w:r>
            <w:proofErr w:type="spellEnd"/>
            <w:r w:rsidRPr="00D432AF">
              <w:rPr>
                <w:rFonts w:ascii="Times New Roman" w:hAnsi="Times New Roman" w:cs="Times New Roman"/>
                <w:sz w:val="16"/>
                <w:szCs w:val="20"/>
              </w:rPr>
              <w:t>” threshold for the measure.</w:t>
            </w:r>
          </w:p>
        </w:tc>
      </w:tr>
      <w:tr w:rsidR="00FA4255" w:rsidRPr="00D432AF" w:rsidTr="009C5475">
        <w:tc>
          <w:tcPr>
            <w:tcW w:w="0" w:type="auto"/>
          </w:tcPr>
          <w:p w:rsidR="00FA4255" w:rsidRPr="00D432AF" w:rsidRDefault="00FA4255" w:rsidP="009C5475">
            <w:pPr>
              <w:rPr>
                <w:rFonts w:ascii="Times New Roman" w:hAnsi="Times New Roman" w:cs="Times New Roman"/>
                <w:b/>
                <w:caps/>
                <w:sz w:val="16"/>
                <w:szCs w:val="20"/>
              </w:rPr>
            </w:pPr>
            <w:r w:rsidRPr="00D432AF">
              <w:rPr>
                <w:rFonts w:ascii="Times New Roman" w:hAnsi="Times New Roman" w:cs="Times New Roman"/>
                <w:sz w:val="16"/>
                <w:szCs w:val="20"/>
              </w:rPr>
              <w:t>Reliable deterioration</w:t>
            </w:r>
          </w:p>
        </w:tc>
        <w:tc>
          <w:tcPr>
            <w:tcW w:w="0" w:type="auto"/>
          </w:tcPr>
          <w:p w:rsidR="00FA4255" w:rsidRPr="00D432AF" w:rsidRDefault="00FA4255" w:rsidP="009C5475">
            <w:pPr>
              <w:rPr>
                <w:rFonts w:ascii="Times New Roman" w:hAnsi="Times New Roman" w:cs="Times New Roman"/>
                <w:sz w:val="16"/>
                <w:szCs w:val="20"/>
              </w:rPr>
            </w:pPr>
            <w:proofErr w:type="spellStart"/>
            <w:r>
              <w:rPr>
                <w:rFonts w:ascii="Times New Roman" w:hAnsi="Times New Roman" w:cs="Times New Roman"/>
                <w:sz w:val="16"/>
                <w:szCs w:val="20"/>
              </w:rPr>
              <w:t>TTad</w:t>
            </w:r>
            <w:proofErr w:type="spellEnd"/>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A binary variable, calculated to indicate the inverse of reliable improvement, i.e., increase in scores between first and last measurement points that exceeds the error threshold for the measure.</w:t>
            </w:r>
          </w:p>
        </w:tc>
      </w:tr>
    </w:tbl>
    <w:p w:rsidR="00FA4255" w:rsidRPr="00D432AF" w:rsidRDefault="00FA4255" w:rsidP="00FA4255">
      <w:pPr>
        <w:rPr>
          <w:rFonts w:ascii="Times New Roman" w:hAnsi="Times New Roman" w:cs="Times New Roman"/>
          <w:sz w:val="20"/>
          <w:szCs w:val="20"/>
        </w:rPr>
      </w:pPr>
    </w:p>
    <w:p w:rsidR="00FA4255" w:rsidRDefault="00FA4255" w:rsidP="00FA4255">
      <w:pPr>
        <w:rPr>
          <w:rFonts w:ascii="Times New Roman" w:hAnsi="Times New Roman" w:cs="Times New Roman"/>
          <w:i/>
          <w:sz w:val="20"/>
          <w:szCs w:val="20"/>
        </w:rPr>
      </w:pPr>
      <w:r>
        <w:rPr>
          <w:rFonts w:ascii="Times New Roman" w:hAnsi="Times New Roman" w:cs="Times New Roman"/>
          <w:i/>
          <w:sz w:val="20"/>
          <w:szCs w:val="20"/>
        </w:rPr>
        <w:t>Ethnicity</w:t>
      </w:r>
    </w:p>
    <w:p w:rsidR="00FA4255" w:rsidRPr="006E1529" w:rsidRDefault="00FA4255" w:rsidP="00FA4255">
      <w:pPr>
        <w:rPr>
          <w:rFonts w:ascii="Times New Roman" w:hAnsi="Times New Roman" w:cs="Times New Roman"/>
          <w:sz w:val="20"/>
          <w:szCs w:val="20"/>
        </w:rPr>
      </w:pPr>
      <w:r>
        <w:rPr>
          <w:rFonts w:ascii="Times New Roman" w:hAnsi="Times New Roman" w:cs="Times New Roman"/>
          <w:sz w:val="20"/>
          <w:szCs w:val="20"/>
        </w:rPr>
        <w:t>Ethnicity needed to be treated as a binary variable for R3Step analyses, due to small cell counts in a number of categories as shown below (Table 3).</w:t>
      </w:r>
    </w:p>
    <w:p w:rsidR="00FA4255" w:rsidRPr="006E1529" w:rsidRDefault="00FA4255" w:rsidP="00FA4255">
      <w:pPr>
        <w:pStyle w:val="Caption"/>
        <w:keepNext/>
        <w:rPr>
          <w:rFonts w:ascii="Times New Roman" w:hAnsi="Times New Roman" w:cs="Times New Roman"/>
          <w:b/>
          <w:i w:val="0"/>
          <w:color w:val="auto"/>
          <w:sz w:val="20"/>
          <w:szCs w:val="20"/>
        </w:rPr>
      </w:pPr>
      <w:r w:rsidRPr="006E1529">
        <w:rPr>
          <w:rFonts w:ascii="Times New Roman" w:hAnsi="Times New Roman" w:cs="Times New Roman"/>
          <w:b/>
          <w:i w:val="0"/>
          <w:color w:val="auto"/>
          <w:sz w:val="20"/>
          <w:szCs w:val="20"/>
        </w:rPr>
        <w:t xml:space="preserve">Table </w:t>
      </w:r>
      <w:r w:rsidRPr="006E1529">
        <w:rPr>
          <w:rFonts w:ascii="Times New Roman" w:hAnsi="Times New Roman" w:cs="Times New Roman"/>
          <w:b/>
          <w:i w:val="0"/>
          <w:color w:val="auto"/>
          <w:sz w:val="20"/>
          <w:szCs w:val="20"/>
        </w:rPr>
        <w:fldChar w:fldCharType="begin"/>
      </w:r>
      <w:r w:rsidRPr="006E1529">
        <w:rPr>
          <w:rFonts w:ascii="Times New Roman" w:hAnsi="Times New Roman" w:cs="Times New Roman"/>
          <w:b/>
          <w:i w:val="0"/>
          <w:color w:val="auto"/>
          <w:sz w:val="20"/>
          <w:szCs w:val="20"/>
        </w:rPr>
        <w:instrText xml:space="preserve"> SEQ Table \* ARABIC </w:instrText>
      </w:r>
      <w:r w:rsidRPr="006E1529">
        <w:rPr>
          <w:rFonts w:ascii="Times New Roman" w:hAnsi="Times New Roman" w:cs="Times New Roman"/>
          <w:b/>
          <w:i w:val="0"/>
          <w:color w:val="auto"/>
          <w:sz w:val="20"/>
          <w:szCs w:val="20"/>
        </w:rPr>
        <w:fldChar w:fldCharType="separate"/>
      </w:r>
      <w:r>
        <w:rPr>
          <w:rFonts w:ascii="Times New Roman" w:hAnsi="Times New Roman" w:cs="Times New Roman"/>
          <w:b/>
          <w:i w:val="0"/>
          <w:noProof/>
          <w:color w:val="auto"/>
          <w:sz w:val="20"/>
          <w:szCs w:val="20"/>
        </w:rPr>
        <w:t>3</w:t>
      </w:r>
      <w:r w:rsidRPr="006E1529">
        <w:rPr>
          <w:rFonts w:ascii="Times New Roman" w:hAnsi="Times New Roman" w:cs="Times New Roman"/>
          <w:b/>
          <w:i w:val="0"/>
          <w:color w:val="auto"/>
          <w:sz w:val="20"/>
          <w:szCs w:val="20"/>
        </w:rPr>
        <w:fldChar w:fldCharType="end"/>
      </w:r>
      <w:r w:rsidRPr="006E1529">
        <w:rPr>
          <w:rFonts w:ascii="Times New Roman" w:hAnsi="Times New Roman" w:cs="Times New Roman"/>
          <w:b/>
          <w:i w:val="0"/>
          <w:color w:val="auto"/>
          <w:sz w:val="20"/>
          <w:szCs w:val="20"/>
        </w:rPr>
        <w:t>: Ethnicity 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FA4255" w:rsidTr="009C5475">
        <w:tc>
          <w:tcPr>
            <w:tcW w:w="2254" w:type="dxa"/>
            <w:tcBorders>
              <w:bottom w:val="single" w:sz="4" w:space="0" w:color="auto"/>
            </w:tcBorders>
          </w:tcPr>
          <w:p w:rsidR="00FA4255" w:rsidRPr="00936DB9" w:rsidRDefault="00FA4255" w:rsidP="009C5475">
            <w:pPr>
              <w:rPr>
                <w:rFonts w:ascii="Times New Roman" w:hAnsi="Times New Roman" w:cs="Times New Roman"/>
                <w:b/>
                <w:sz w:val="20"/>
                <w:szCs w:val="20"/>
              </w:rPr>
            </w:pPr>
            <w:r w:rsidRPr="00936DB9">
              <w:rPr>
                <w:rFonts w:ascii="Times New Roman" w:hAnsi="Times New Roman" w:cs="Times New Roman"/>
                <w:b/>
                <w:sz w:val="20"/>
                <w:szCs w:val="20"/>
              </w:rPr>
              <w:t>Office for National Statistics Ethnicity Category</w:t>
            </w:r>
          </w:p>
        </w:tc>
        <w:tc>
          <w:tcPr>
            <w:tcW w:w="2254" w:type="dxa"/>
            <w:tcBorders>
              <w:bottom w:val="single" w:sz="4" w:space="0" w:color="auto"/>
            </w:tcBorders>
          </w:tcPr>
          <w:p w:rsidR="00FA4255" w:rsidRPr="006E1529" w:rsidRDefault="00FA4255" w:rsidP="009C5475">
            <w:pPr>
              <w:rPr>
                <w:rFonts w:ascii="Times New Roman" w:hAnsi="Times New Roman" w:cs="Times New Roman"/>
                <w:b/>
                <w:sz w:val="20"/>
                <w:szCs w:val="20"/>
              </w:rPr>
            </w:pPr>
            <w:r>
              <w:rPr>
                <w:rFonts w:ascii="Times New Roman" w:hAnsi="Times New Roman" w:cs="Times New Roman"/>
                <w:b/>
                <w:sz w:val="20"/>
                <w:szCs w:val="20"/>
              </w:rPr>
              <w:t>Frequency (</w:t>
            </w:r>
            <w:r w:rsidRPr="006E1529">
              <w:rPr>
                <w:rFonts w:ascii="Times New Roman" w:hAnsi="Times New Roman" w:cs="Times New Roman"/>
                <w:b/>
                <w:sz w:val="20"/>
                <w:szCs w:val="20"/>
              </w:rPr>
              <w:t>N</w:t>
            </w:r>
            <w:r>
              <w:rPr>
                <w:rFonts w:ascii="Times New Roman" w:hAnsi="Times New Roman" w:cs="Times New Roman"/>
                <w:b/>
                <w:sz w:val="20"/>
                <w:szCs w:val="20"/>
              </w:rPr>
              <w:t>)</w:t>
            </w:r>
          </w:p>
        </w:tc>
        <w:tc>
          <w:tcPr>
            <w:tcW w:w="2254" w:type="dxa"/>
            <w:tcBorders>
              <w:bottom w:val="single" w:sz="4" w:space="0" w:color="auto"/>
            </w:tcBorders>
          </w:tcPr>
          <w:p w:rsidR="00FA4255" w:rsidRPr="006E1529" w:rsidRDefault="00FA4255" w:rsidP="009C5475">
            <w:pPr>
              <w:rPr>
                <w:rFonts w:ascii="Times New Roman" w:hAnsi="Times New Roman" w:cs="Times New Roman"/>
                <w:b/>
                <w:sz w:val="20"/>
                <w:szCs w:val="20"/>
              </w:rPr>
            </w:pPr>
            <w:r w:rsidRPr="006E1529">
              <w:rPr>
                <w:rFonts w:ascii="Times New Roman" w:hAnsi="Times New Roman" w:cs="Times New Roman"/>
                <w:b/>
                <w:sz w:val="20"/>
                <w:szCs w:val="20"/>
              </w:rPr>
              <w:t>Percent</w:t>
            </w:r>
            <w:r>
              <w:rPr>
                <w:rFonts w:ascii="Times New Roman" w:hAnsi="Times New Roman" w:cs="Times New Roman"/>
                <w:b/>
                <w:sz w:val="20"/>
                <w:szCs w:val="20"/>
              </w:rPr>
              <w:t xml:space="preserve"> (%)</w:t>
            </w:r>
          </w:p>
        </w:tc>
      </w:tr>
      <w:tr w:rsidR="00FA4255" w:rsidTr="009C5475">
        <w:tc>
          <w:tcPr>
            <w:tcW w:w="2254" w:type="dxa"/>
            <w:tcBorders>
              <w:top w:val="single" w:sz="4" w:space="0" w:color="auto"/>
            </w:tcBorders>
          </w:tcPr>
          <w:p w:rsidR="00FA4255" w:rsidRPr="00936DB9" w:rsidRDefault="00FA4255" w:rsidP="009C5475">
            <w:pPr>
              <w:rPr>
                <w:rFonts w:ascii="Times New Roman" w:hAnsi="Times New Roman" w:cs="Times New Roman"/>
                <w:sz w:val="20"/>
                <w:szCs w:val="20"/>
              </w:rPr>
            </w:pPr>
            <w:r w:rsidRPr="00936DB9">
              <w:rPr>
                <w:rFonts w:ascii="Times New Roman" w:hAnsi="Times New Roman" w:cs="Times New Roman"/>
                <w:sz w:val="20"/>
                <w:szCs w:val="20"/>
              </w:rPr>
              <w:t>White</w:t>
            </w:r>
          </w:p>
        </w:tc>
        <w:tc>
          <w:tcPr>
            <w:tcW w:w="2254" w:type="dxa"/>
            <w:tcBorders>
              <w:top w:val="single" w:sz="4" w:space="0" w:color="auto"/>
            </w:tcBorders>
          </w:tcPr>
          <w:p w:rsidR="00FA4255" w:rsidRPr="00936DB9" w:rsidRDefault="00FA4255" w:rsidP="009C5475">
            <w:pPr>
              <w:rPr>
                <w:rFonts w:ascii="Times New Roman" w:hAnsi="Times New Roman" w:cs="Times New Roman"/>
                <w:sz w:val="20"/>
                <w:szCs w:val="20"/>
              </w:rPr>
            </w:pPr>
            <w:r>
              <w:rPr>
                <w:rFonts w:ascii="Times New Roman" w:hAnsi="Times New Roman" w:cs="Times New Roman"/>
                <w:sz w:val="20"/>
                <w:szCs w:val="20"/>
              </w:rPr>
              <w:t>6,107</w:t>
            </w:r>
          </w:p>
        </w:tc>
        <w:tc>
          <w:tcPr>
            <w:tcW w:w="2254" w:type="dxa"/>
            <w:tcBorders>
              <w:top w:val="single" w:sz="4" w:space="0" w:color="auto"/>
            </w:tcBorders>
          </w:tcPr>
          <w:p w:rsidR="00FA4255" w:rsidRPr="00936DB9" w:rsidRDefault="00FA4255" w:rsidP="009C5475">
            <w:pPr>
              <w:rPr>
                <w:rFonts w:ascii="Times New Roman" w:hAnsi="Times New Roman" w:cs="Times New Roman"/>
                <w:sz w:val="20"/>
                <w:szCs w:val="20"/>
              </w:rPr>
            </w:pPr>
            <w:r>
              <w:rPr>
                <w:rFonts w:ascii="Times New Roman" w:hAnsi="Times New Roman" w:cs="Times New Roman"/>
                <w:sz w:val="20"/>
                <w:szCs w:val="20"/>
              </w:rPr>
              <w:t>93.97</w:t>
            </w:r>
          </w:p>
        </w:tc>
      </w:tr>
      <w:tr w:rsidR="00FA4255" w:rsidTr="009C5475">
        <w:tc>
          <w:tcPr>
            <w:tcW w:w="2254" w:type="dxa"/>
          </w:tcPr>
          <w:p w:rsidR="00FA4255" w:rsidRPr="00936DB9" w:rsidRDefault="00FA4255" w:rsidP="009C5475">
            <w:pPr>
              <w:rPr>
                <w:rFonts w:ascii="Times New Roman" w:hAnsi="Times New Roman" w:cs="Times New Roman"/>
                <w:sz w:val="20"/>
                <w:szCs w:val="20"/>
              </w:rPr>
            </w:pPr>
            <w:r>
              <w:rPr>
                <w:rFonts w:ascii="Times New Roman" w:hAnsi="Times New Roman" w:cs="Times New Roman"/>
                <w:sz w:val="20"/>
                <w:szCs w:val="20"/>
              </w:rPr>
              <w:t>Mixed</w:t>
            </w:r>
          </w:p>
        </w:tc>
        <w:tc>
          <w:tcPr>
            <w:tcW w:w="2254" w:type="dxa"/>
          </w:tcPr>
          <w:p w:rsidR="00FA4255" w:rsidRPr="00936DB9" w:rsidRDefault="00FA4255" w:rsidP="009C5475">
            <w:pPr>
              <w:rPr>
                <w:rFonts w:ascii="Times New Roman" w:hAnsi="Times New Roman" w:cs="Times New Roman"/>
                <w:sz w:val="20"/>
                <w:szCs w:val="20"/>
              </w:rPr>
            </w:pPr>
            <w:r>
              <w:rPr>
                <w:rFonts w:ascii="Times New Roman" w:hAnsi="Times New Roman" w:cs="Times New Roman"/>
                <w:sz w:val="20"/>
                <w:szCs w:val="20"/>
              </w:rPr>
              <w:t>145</w:t>
            </w:r>
          </w:p>
        </w:tc>
        <w:tc>
          <w:tcPr>
            <w:tcW w:w="2254" w:type="dxa"/>
          </w:tcPr>
          <w:p w:rsidR="00FA4255" w:rsidRPr="00936DB9" w:rsidRDefault="00FA4255" w:rsidP="009C5475">
            <w:pPr>
              <w:rPr>
                <w:rFonts w:ascii="Times New Roman" w:hAnsi="Times New Roman" w:cs="Times New Roman"/>
                <w:sz w:val="20"/>
                <w:szCs w:val="20"/>
              </w:rPr>
            </w:pPr>
            <w:r>
              <w:rPr>
                <w:rFonts w:ascii="Times New Roman" w:hAnsi="Times New Roman" w:cs="Times New Roman"/>
                <w:sz w:val="20"/>
                <w:szCs w:val="20"/>
              </w:rPr>
              <w:t>2.23</w:t>
            </w:r>
          </w:p>
        </w:tc>
      </w:tr>
      <w:tr w:rsidR="00FA4255" w:rsidTr="009C5475">
        <w:tc>
          <w:tcPr>
            <w:tcW w:w="2254" w:type="dxa"/>
          </w:tcPr>
          <w:p w:rsidR="00FA4255" w:rsidRPr="00936DB9" w:rsidRDefault="00FA4255" w:rsidP="009C5475">
            <w:pPr>
              <w:rPr>
                <w:rFonts w:ascii="Times New Roman" w:hAnsi="Times New Roman" w:cs="Times New Roman"/>
                <w:sz w:val="20"/>
                <w:szCs w:val="20"/>
              </w:rPr>
            </w:pPr>
            <w:r>
              <w:rPr>
                <w:rFonts w:ascii="Times New Roman" w:hAnsi="Times New Roman" w:cs="Times New Roman"/>
                <w:sz w:val="20"/>
                <w:szCs w:val="20"/>
              </w:rPr>
              <w:t>Asian</w:t>
            </w:r>
          </w:p>
        </w:tc>
        <w:tc>
          <w:tcPr>
            <w:tcW w:w="2254" w:type="dxa"/>
          </w:tcPr>
          <w:p w:rsidR="00FA4255" w:rsidRPr="00936DB9" w:rsidRDefault="00FA4255" w:rsidP="009C5475">
            <w:pPr>
              <w:rPr>
                <w:rFonts w:ascii="Times New Roman" w:hAnsi="Times New Roman" w:cs="Times New Roman"/>
                <w:sz w:val="20"/>
                <w:szCs w:val="20"/>
              </w:rPr>
            </w:pPr>
            <w:r>
              <w:rPr>
                <w:rFonts w:ascii="Times New Roman" w:hAnsi="Times New Roman" w:cs="Times New Roman"/>
                <w:sz w:val="20"/>
                <w:szCs w:val="20"/>
              </w:rPr>
              <w:t>135</w:t>
            </w:r>
          </w:p>
        </w:tc>
        <w:tc>
          <w:tcPr>
            <w:tcW w:w="2254" w:type="dxa"/>
          </w:tcPr>
          <w:p w:rsidR="00FA4255" w:rsidRPr="00936DB9" w:rsidRDefault="00FA4255" w:rsidP="009C5475">
            <w:pPr>
              <w:rPr>
                <w:rFonts w:ascii="Times New Roman" w:hAnsi="Times New Roman" w:cs="Times New Roman"/>
                <w:sz w:val="20"/>
                <w:szCs w:val="20"/>
              </w:rPr>
            </w:pPr>
            <w:r>
              <w:rPr>
                <w:rFonts w:ascii="Times New Roman" w:hAnsi="Times New Roman" w:cs="Times New Roman"/>
                <w:sz w:val="20"/>
                <w:szCs w:val="20"/>
              </w:rPr>
              <w:t>2.08</w:t>
            </w:r>
          </w:p>
        </w:tc>
      </w:tr>
      <w:tr w:rsidR="00FA4255" w:rsidTr="009C5475">
        <w:tc>
          <w:tcPr>
            <w:tcW w:w="2254" w:type="dxa"/>
          </w:tcPr>
          <w:p w:rsidR="00FA4255" w:rsidRPr="00936DB9" w:rsidRDefault="00FA4255" w:rsidP="009C5475">
            <w:pPr>
              <w:rPr>
                <w:rFonts w:ascii="Times New Roman" w:hAnsi="Times New Roman" w:cs="Times New Roman"/>
                <w:sz w:val="20"/>
                <w:szCs w:val="20"/>
              </w:rPr>
            </w:pPr>
            <w:r>
              <w:rPr>
                <w:rFonts w:ascii="Times New Roman" w:hAnsi="Times New Roman" w:cs="Times New Roman"/>
                <w:sz w:val="20"/>
                <w:szCs w:val="20"/>
              </w:rPr>
              <w:t>Black</w:t>
            </w:r>
          </w:p>
        </w:tc>
        <w:tc>
          <w:tcPr>
            <w:tcW w:w="2254" w:type="dxa"/>
          </w:tcPr>
          <w:p w:rsidR="00FA4255" w:rsidRPr="00936DB9" w:rsidRDefault="00FA4255" w:rsidP="009C5475">
            <w:pPr>
              <w:rPr>
                <w:rFonts w:ascii="Times New Roman" w:hAnsi="Times New Roman" w:cs="Times New Roman"/>
                <w:sz w:val="20"/>
                <w:szCs w:val="20"/>
              </w:rPr>
            </w:pPr>
            <w:r>
              <w:rPr>
                <w:rFonts w:ascii="Times New Roman" w:hAnsi="Times New Roman" w:cs="Times New Roman"/>
                <w:sz w:val="20"/>
                <w:szCs w:val="20"/>
              </w:rPr>
              <w:t>85</w:t>
            </w:r>
          </w:p>
        </w:tc>
        <w:tc>
          <w:tcPr>
            <w:tcW w:w="2254" w:type="dxa"/>
          </w:tcPr>
          <w:p w:rsidR="00FA4255" w:rsidRPr="00936DB9" w:rsidRDefault="00FA4255" w:rsidP="009C5475">
            <w:pPr>
              <w:rPr>
                <w:rFonts w:ascii="Times New Roman" w:hAnsi="Times New Roman" w:cs="Times New Roman"/>
                <w:sz w:val="20"/>
                <w:szCs w:val="20"/>
              </w:rPr>
            </w:pPr>
            <w:r>
              <w:rPr>
                <w:rFonts w:ascii="Times New Roman" w:hAnsi="Times New Roman" w:cs="Times New Roman"/>
                <w:sz w:val="20"/>
                <w:szCs w:val="20"/>
              </w:rPr>
              <w:t>1.31</w:t>
            </w:r>
          </w:p>
        </w:tc>
      </w:tr>
      <w:tr w:rsidR="00FA4255" w:rsidTr="009C5475">
        <w:tc>
          <w:tcPr>
            <w:tcW w:w="2254" w:type="dxa"/>
          </w:tcPr>
          <w:p w:rsidR="00FA4255" w:rsidRPr="00936DB9" w:rsidRDefault="00FA4255" w:rsidP="009C5475">
            <w:pPr>
              <w:rPr>
                <w:rFonts w:ascii="Times New Roman" w:hAnsi="Times New Roman" w:cs="Times New Roman"/>
                <w:sz w:val="20"/>
                <w:szCs w:val="20"/>
              </w:rPr>
            </w:pPr>
            <w:r>
              <w:rPr>
                <w:rFonts w:ascii="Times New Roman" w:hAnsi="Times New Roman" w:cs="Times New Roman"/>
                <w:sz w:val="20"/>
                <w:szCs w:val="20"/>
              </w:rPr>
              <w:t>Chinese</w:t>
            </w:r>
          </w:p>
        </w:tc>
        <w:tc>
          <w:tcPr>
            <w:tcW w:w="2254" w:type="dxa"/>
          </w:tcPr>
          <w:p w:rsidR="00FA4255" w:rsidRPr="00936DB9" w:rsidRDefault="00FA4255" w:rsidP="009C5475">
            <w:pPr>
              <w:rPr>
                <w:rFonts w:ascii="Times New Roman" w:hAnsi="Times New Roman" w:cs="Times New Roman"/>
                <w:sz w:val="20"/>
                <w:szCs w:val="20"/>
              </w:rPr>
            </w:pPr>
            <w:r>
              <w:rPr>
                <w:rFonts w:ascii="Times New Roman" w:hAnsi="Times New Roman" w:cs="Times New Roman"/>
                <w:sz w:val="20"/>
                <w:szCs w:val="20"/>
              </w:rPr>
              <w:t>5</w:t>
            </w:r>
          </w:p>
        </w:tc>
        <w:tc>
          <w:tcPr>
            <w:tcW w:w="2254" w:type="dxa"/>
          </w:tcPr>
          <w:p w:rsidR="00FA4255" w:rsidRPr="00936DB9" w:rsidRDefault="00FA4255" w:rsidP="009C5475">
            <w:pPr>
              <w:rPr>
                <w:rFonts w:ascii="Times New Roman" w:hAnsi="Times New Roman" w:cs="Times New Roman"/>
                <w:sz w:val="20"/>
                <w:szCs w:val="20"/>
              </w:rPr>
            </w:pPr>
            <w:r>
              <w:rPr>
                <w:rFonts w:ascii="Times New Roman" w:hAnsi="Times New Roman" w:cs="Times New Roman"/>
                <w:sz w:val="20"/>
                <w:szCs w:val="20"/>
              </w:rPr>
              <w:t>.08</w:t>
            </w:r>
          </w:p>
        </w:tc>
      </w:tr>
      <w:tr w:rsidR="00FA4255" w:rsidTr="009C5475">
        <w:tc>
          <w:tcPr>
            <w:tcW w:w="2254" w:type="dxa"/>
          </w:tcPr>
          <w:p w:rsidR="00FA4255" w:rsidRPr="00936DB9" w:rsidRDefault="00FA4255" w:rsidP="009C5475">
            <w:pPr>
              <w:rPr>
                <w:rFonts w:ascii="Times New Roman" w:hAnsi="Times New Roman" w:cs="Times New Roman"/>
                <w:sz w:val="20"/>
                <w:szCs w:val="20"/>
              </w:rPr>
            </w:pPr>
            <w:r>
              <w:rPr>
                <w:rFonts w:ascii="Times New Roman" w:hAnsi="Times New Roman" w:cs="Times New Roman"/>
                <w:sz w:val="20"/>
                <w:szCs w:val="20"/>
              </w:rPr>
              <w:t>Other</w:t>
            </w:r>
          </w:p>
        </w:tc>
        <w:tc>
          <w:tcPr>
            <w:tcW w:w="2254" w:type="dxa"/>
          </w:tcPr>
          <w:p w:rsidR="00FA4255" w:rsidRPr="00936DB9" w:rsidRDefault="00FA4255" w:rsidP="009C5475">
            <w:pPr>
              <w:rPr>
                <w:rFonts w:ascii="Times New Roman" w:hAnsi="Times New Roman" w:cs="Times New Roman"/>
                <w:sz w:val="20"/>
                <w:szCs w:val="20"/>
              </w:rPr>
            </w:pPr>
            <w:r>
              <w:rPr>
                <w:rFonts w:ascii="Times New Roman" w:hAnsi="Times New Roman" w:cs="Times New Roman"/>
                <w:sz w:val="20"/>
                <w:szCs w:val="20"/>
              </w:rPr>
              <w:t>22</w:t>
            </w:r>
          </w:p>
        </w:tc>
        <w:tc>
          <w:tcPr>
            <w:tcW w:w="2254" w:type="dxa"/>
          </w:tcPr>
          <w:p w:rsidR="00FA4255" w:rsidRPr="00936DB9" w:rsidRDefault="00FA4255" w:rsidP="009C5475">
            <w:pPr>
              <w:rPr>
                <w:rFonts w:ascii="Times New Roman" w:hAnsi="Times New Roman" w:cs="Times New Roman"/>
                <w:sz w:val="20"/>
                <w:szCs w:val="20"/>
              </w:rPr>
            </w:pPr>
            <w:r>
              <w:rPr>
                <w:rFonts w:ascii="Times New Roman" w:hAnsi="Times New Roman" w:cs="Times New Roman"/>
                <w:sz w:val="20"/>
                <w:szCs w:val="20"/>
              </w:rPr>
              <w:t>.34</w:t>
            </w:r>
          </w:p>
        </w:tc>
      </w:tr>
    </w:tbl>
    <w:p w:rsidR="00FA4255" w:rsidRDefault="00FA4255" w:rsidP="00FA4255">
      <w:pPr>
        <w:rPr>
          <w:rFonts w:ascii="Times New Roman" w:hAnsi="Times New Roman" w:cs="Times New Roman"/>
          <w:i/>
          <w:sz w:val="20"/>
          <w:szCs w:val="20"/>
        </w:rPr>
      </w:pPr>
    </w:p>
    <w:p w:rsidR="00FA4255" w:rsidRPr="003042C1" w:rsidRDefault="00FA4255" w:rsidP="00FA4255">
      <w:pPr>
        <w:rPr>
          <w:rFonts w:ascii="Times New Roman" w:hAnsi="Times New Roman" w:cs="Times New Roman"/>
          <w:i/>
          <w:sz w:val="20"/>
          <w:szCs w:val="20"/>
        </w:rPr>
      </w:pPr>
      <w:r w:rsidRPr="003042C1">
        <w:rPr>
          <w:rFonts w:ascii="Times New Roman" w:hAnsi="Times New Roman" w:cs="Times New Roman"/>
          <w:i/>
          <w:sz w:val="20"/>
          <w:szCs w:val="20"/>
        </w:rPr>
        <w:t xml:space="preserve">PHQ-9 and GAD-7: </w:t>
      </w:r>
      <w:r>
        <w:rPr>
          <w:rFonts w:ascii="Times New Roman" w:hAnsi="Times New Roman" w:cs="Times New Roman"/>
          <w:i/>
          <w:sz w:val="20"/>
          <w:szCs w:val="20"/>
        </w:rPr>
        <w:t>Days between baseline and timepoints 2-8</w:t>
      </w:r>
    </w:p>
    <w:p w:rsidR="00FA4255" w:rsidRPr="00D432AF" w:rsidRDefault="00FA4255" w:rsidP="00FA4255">
      <w:pPr>
        <w:rPr>
          <w:rFonts w:ascii="Times New Roman" w:hAnsi="Times New Roman" w:cs="Times New Roman"/>
          <w:sz w:val="20"/>
          <w:szCs w:val="20"/>
        </w:rPr>
      </w:pPr>
      <w:r w:rsidRPr="00D432AF">
        <w:rPr>
          <w:rFonts w:ascii="Times New Roman" w:hAnsi="Times New Roman" w:cs="Times New Roman"/>
          <w:sz w:val="20"/>
          <w:szCs w:val="20"/>
        </w:rPr>
        <w:t xml:space="preserve">PHQ-9 and GAD-7 measurements are attempted at each session in an </w:t>
      </w:r>
      <w:proofErr w:type="spellStart"/>
      <w:r>
        <w:rPr>
          <w:rFonts w:ascii="Times New Roman" w:hAnsi="Times New Roman" w:cs="Times New Roman"/>
          <w:sz w:val="20"/>
          <w:szCs w:val="20"/>
        </w:rPr>
        <w:t>TTad</w:t>
      </w:r>
      <w:proofErr w:type="spellEnd"/>
      <w:r w:rsidRPr="00D432AF">
        <w:rPr>
          <w:rFonts w:ascii="Times New Roman" w:hAnsi="Times New Roman" w:cs="Times New Roman"/>
          <w:sz w:val="20"/>
          <w:szCs w:val="20"/>
        </w:rPr>
        <w:t xml:space="preserve"> setting. The </w:t>
      </w:r>
      <w:proofErr w:type="spellStart"/>
      <w:r>
        <w:rPr>
          <w:rFonts w:ascii="Times New Roman" w:hAnsi="Times New Roman" w:cs="Times New Roman"/>
          <w:sz w:val="20"/>
          <w:szCs w:val="20"/>
        </w:rPr>
        <w:t>TTad</w:t>
      </w:r>
      <w:proofErr w:type="spellEnd"/>
      <w:r w:rsidRPr="00D432AF">
        <w:rPr>
          <w:rFonts w:ascii="Times New Roman" w:hAnsi="Times New Roman" w:cs="Times New Roman"/>
          <w:sz w:val="20"/>
          <w:szCs w:val="20"/>
        </w:rPr>
        <w:t xml:space="preserve"> dataset contains data for up to 30 measurements. In this study, 8 timepoints were modelled.</w:t>
      </w:r>
    </w:p>
    <w:p w:rsidR="00FA4255" w:rsidRPr="00D432AF" w:rsidRDefault="00FA4255" w:rsidP="00FA4255">
      <w:pPr>
        <w:rPr>
          <w:rFonts w:ascii="Times New Roman" w:hAnsi="Times New Roman" w:cs="Times New Roman"/>
          <w:sz w:val="20"/>
          <w:szCs w:val="20"/>
        </w:rPr>
      </w:pPr>
      <w:r w:rsidRPr="00D432AF">
        <w:rPr>
          <w:rFonts w:ascii="Times New Roman" w:hAnsi="Times New Roman" w:cs="Times New Roman"/>
          <w:sz w:val="20"/>
          <w:szCs w:val="20"/>
        </w:rPr>
        <w:t>The date of the first and last appointments were available, and therefore were used to generate the number of days in treatment for each participant. Dividing this by the number of sessions received created an estimate of the average time between sessions for each participant</w:t>
      </w:r>
      <w:r>
        <w:rPr>
          <w:rFonts w:ascii="Times New Roman" w:hAnsi="Times New Roman" w:cs="Times New Roman"/>
          <w:sz w:val="20"/>
          <w:szCs w:val="20"/>
        </w:rPr>
        <w:t xml:space="preserve"> (Table 4).</w:t>
      </w:r>
    </w:p>
    <w:p w:rsidR="00FA4255" w:rsidRPr="003042C1" w:rsidRDefault="00FA4255" w:rsidP="00FA4255">
      <w:pPr>
        <w:pStyle w:val="Caption"/>
        <w:keepNext/>
        <w:rPr>
          <w:rFonts w:ascii="Times New Roman" w:hAnsi="Times New Roman" w:cs="Times New Roman"/>
          <w:b/>
          <w:i w:val="0"/>
          <w:color w:val="auto"/>
          <w:sz w:val="20"/>
        </w:rPr>
      </w:pPr>
      <w:r w:rsidRPr="003042C1">
        <w:rPr>
          <w:rFonts w:ascii="Times New Roman" w:hAnsi="Times New Roman" w:cs="Times New Roman"/>
          <w:b/>
          <w:i w:val="0"/>
          <w:color w:val="auto"/>
          <w:sz w:val="20"/>
        </w:rPr>
        <w:t xml:space="preserve">Table </w:t>
      </w:r>
      <w:r>
        <w:rPr>
          <w:rFonts w:ascii="Times New Roman" w:hAnsi="Times New Roman" w:cs="Times New Roman"/>
          <w:b/>
          <w:i w:val="0"/>
          <w:color w:val="auto"/>
          <w:sz w:val="20"/>
        </w:rPr>
        <w:t>4</w:t>
      </w:r>
      <w:r w:rsidRPr="003042C1">
        <w:rPr>
          <w:rFonts w:ascii="Times New Roman" w:hAnsi="Times New Roman" w:cs="Times New Roman"/>
          <w:b/>
          <w:i w:val="0"/>
          <w:color w:val="auto"/>
          <w:sz w:val="20"/>
        </w:rPr>
        <w:t>: Days between baseline and timepoints 2-8</w:t>
      </w:r>
      <w:r>
        <w:rPr>
          <w:rFonts w:ascii="Times New Roman" w:hAnsi="Times New Roman" w:cs="Times New Roman"/>
          <w:b/>
          <w:i w:val="0"/>
          <w:color w:val="auto"/>
          <w:sz w:val="20"/>
        </w:rPr>
        <w:t xml:space="preserve"> (PHQ-9, GAD-7)</w:t>
      </w:r>
    </w:p>
    <w:tbl>
      <w:tblPr>
        <w:tblW w:w="0" w:type="auto"/>
        <w:tblBorders>
          <w:top w:val="single" w:sz="4" w:space="0" w:color="auto"/>
          <w:bottom w:val="single" w:sz="4" w:space="0" w:color="auto"/>
        </w:tblBorders>
        <w:tblLook w:val="04A0" w:firstRow="1" w:lastRow="0" w:firstColumn="1" w:lastColumn="0" w:noHBand="0" w:noVBand="1"/>
      </w:tblPr>
      <w:tblGrid>
        <w:gridCol w:w="2727"/>
        <w:gridCol w:w="1270"/>
        <w:gridCol w:w="1590"/>
        <w:gridCol w:w="870"/>
      </w:tblGrid>
      <w:tr w:rsidR="00FA4255" w:rsidRPr="00D432AF" w:rsidTr="009C5475">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Mean (SD)</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Median (IQR)</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Range</w:t>
            </w:r>
          </w:p>
        </w:tc>
      </w:tr>
      <w:tr w:rsidR="00FA4255" w:rsidRPr="00D432AF" w:rsidTr="009C5475">
        <w:tc>
          <w:tcPr>
            <w:tcW w:w="0" w:type="auto"/>
            <w:tcBorders>
              <w:top w:val="single" w:sz="4" w:space="0" w:color="auto"/>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lastRenderedPageBreak/>
              <w:t>Days between sessions</w:t>
            </w: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20</w:t>
            </w:r>
            <w:r>
              <w:rPr>
                <w:rFonts w:ascii="Times New Roman" w:hAnsi="Times New Roman" w:cs="Times New Roman"/>
                <w:sz w:val="16"/>
                <w:szCs w:val="20"/>
              </w:rPr>
              <w:t>·</w:t>
            </w:r>
            <w:r w:rsidRPr="00D432AF">
              <w:rPr>
                <w:rFonts w:ascii="Times New Roman" w:hAnsi="Times New Roman" w:cs="Times New Roman"/>
                <w:sz w:val="16"/>
                <w:szCs w:val="20"/>
              </w:rPr>
              <w:t>48 (13</w:t>
            </w:r>
            <w:r>
              <w:rPr>
                <w:rFonts w:ascii="Times New Roman" w:hAnsi="Times New Roman" w:cs="Times New Roman"/>
                <w:sz w:val="16"/>
                <w:szCs w:val="20"/>
              </w:rPr>
              <w:t>·</w:t>
            </w:r>
            <w:r w:rsidRPr="00D432AF">
              <w:rPr>
                <w:rFonts w:ascii="Times New Roman" w:hAnsi="Times New Roman" w:cs="Times New Roman"/>
                <w:sz w:val="16"/>
                <w:szCs w:val="20"/>
              </w:rPr>
              <w:t>94)</w:t>
            </w: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17 (11</w:t>
            </w:r>
            <w:r>
              <w:rPr>
                <w:rFonts w:ascii="Times New Roman" w:hAnsi="Times New Roman" w:cs="Times New Roman"/>
                <w:sz w:val="16"/>
                <w:szCs w:val="20"/>
              </w:rPr>
              <w:t>·</w:t>
            </w:r>
            <w:r w:rsidRPr="00D432AF">
              <w:rPr>
                <w:rFonts w:ascii="Times New Roman" w:hAnsi="Times New Roman" w:cs="Times New Roman"/>
                <w:sz w:val="16"/>
                <w:szCs w:val="20"/>
              </w:rPr>
              <w:t>86 – 24</w:t>
            </w:r>
            <w:r>
              <w:rPr>
                <w:rFonts w:ascii="Times New Roman" w:hAnsi="Times New Roman" w:cs="Times New Roman"/>
                <w:sz w:val="16"/>
                <w:szCs w:val="20"/>
              </w:rPr>
              <w:t>·</w:t>
            </w:r>
            <w:r w:rsidRPr="00D432AF">
              <w:rPr>
                <w:rFonts w:ascii="Times New Roman" w:hAnsi="Times New Roman" w:cs="Times New Roman"/>
                <w:sz w:val="16"/>
                <w:szCs w:val="20"/>
              </w:rPr>
              <w:t>61)</w:t>
            </w: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 – 133</w:t>
            </w:r>
            <w:r>
              <w:rPr>
                <w:rFonts w:ascii="Times New Roman" w:hAnsi="Times New Roman" w:cs="Times New Roman"/>
                <w:sz w:val="16"/>
                <w:szCs w:val="20"/>
              </w:rPr>
              <w:t>·</w:t>
            </w:r>
            <w:r w:rsidRPr="00D432AF">
              <w:rPr>
                <w:rFonts w:ascii="Times New Roman" w:hAnsi="Times New Roman" w:cs="Times New Roman"/>
                <w:sz w:val="16"/>
                <w:szCs w:val="20"/>
              </w:rPr>
              <w:t>5</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Days between baseline and timepoint 8</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163</w:t>
            </w:r>
            <w:r>
              <w:rPr>
                <w:rFonts w:ascii="Times New Roman" w:hAnsi="Times New Roman" w:cs="Times New Roman"/>
                <w:sz w:val="16"/>
                <w:szCs w:val="20"/>
              </w:rPr>
              <w:t>·</w:t>
            </w:r>
            <w:r w:rsidRPr="00D432AF">
              <w:rPr>
                <w:rFonts w:ascii="Times New Roman" w:hAnsi="Times New Roman" w:cs="Times New Roman"/>
                <w:sz w:val="16"/>
                <w:szCs w:val="20"/>
              </w:rPr>
              <w:t>84 (111</w:t>
            </w:r>
            <w:r>
              <w:rPr>
                <w:rFonts w:ascii="Times New Roman" w:hAnsi="Times New Roman" w:cs="Times New Roman"/>
                <w:sz w:val="16"/>
                <w:szCs w:val="20"/>
              </w:rPr>
              <w:t>·</w:t>
            </w:r>
            <w:r w:rsidRPr="00D432AF">
              <w:rPr>
                <w:rFonts w:ascii="Times New Roman" w:hAnsi="Times New Roman" w:cs="Times New Roman"/>
                <w:sz w:val="16"/>
                <w:szCs w:val="20"/>
              </w:rPr>
              <w:t>52)</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136 (94</w:t>
            </w:r>
            <w:r>
              <w:rPr>
                <w:rFonts w:ascii="Times New Roman" w:hAnsi="Times New Roman" w:cs="Times New Roman"/>
                <w:sz w:val="16"/>
                <w:szCs w:val="20"/>
              </w:rPr>
              <w:t>·</w:t>
            </w:r>
            <w:r w:rsidRPr="00D432AF">
              <w:rPr>
                <w:rFonts w:ascii="Times New Roman" w:hAnsi="Times New Roman" w:cs="Times New Roman"/>
                <w:sz w:val="16"/>
                <w:szCs w:val="20"/>
              </w:rPr>
              <w:t>86 – 196</w:t>
            </w:r>
            <w:r>
              <w:rPr>
                <w:rFonts w:ascii="Times New Roman" w:hAnsi="Times New Roman" w:cs="Times New Roman"/>
                <w:sz w:val="16"/>
                <w:szCs w:val="20"/>
              </w:rPr>
              <w:t>·</w:t>
            </w:r>
            <w:r w:rsidRPr="00D432AF">
              <w:rPr>
                <w:rFonts w:ascii="Times New Roman" w:hAnsi="Times New Roman" w:cs="Times New Roman"/>
                <w:sz w:val="16"/>
                <w:szCs w:val="20"/>
              </w:rPr>
              <w:t>89)</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16 - 1,796</w:t>
            </w:r>
          </w:p>
        </w:tc>
      </w:tr>
    </w:tbl>
    <w:p w:rsidR="00FA4255" w:rsidRPr="00D432AF" w:rsidRDefault="00FA4255" w:rsidP="00FA4255">
      <w:pPr>
        <w:rPr>
          <w:rFonts w:ascii="Times New Roman" w:hAnsi="Times New Roman" w:cs="Times New Roman"/>
          <w:sz w:val="20"/>
          <w:szCs w:val="20"/>
        </w:rPr>
      </w:pPr>
    </w:p>
    <w:p w:rsidR="00FA4255" w:rsidRPr="003042C1" w:rsidRDefault="00FA4255" w:rsidP="00FA4255">
      <w:pPr>
        <w:rPr>
          <w:rFonts w:ascii="Times New Roman" w:hAnsi="Times New Roman" w:cs="Times New Roman"/>
          <w:i/>
          <w:sz w:val="20"/>
          <w:szCs w:val="20"/>
        </w:rPr>
      </w:pPr>
      <w:r w:rsidRPr="003042C1">
        <w:rPr>
          <w:rFonts w:ascii="Times New Roman" w:hAnsi="Times New Roman" w:cs="Times New Roman"/>
          <w:i/>
          <w:sz w:val="20"/>
          <w:szCs w:val="20"/>
        </w:rPr>
        <w:t>WSAS</w:t>
      </w:r>
    </w:p>
    <w:p w:rsidR="00FA4255" w:rsidRPr="00D432AF" w:rsidRDefault="00FA4255" w:rsidP="00FA4255">
      <w:pPr>
        <w:rPr>
          <w:rFonts w:ascii="Times New Roman" w:hAnsi="Times New Roman" w:cs="Times New Roman"/>
          <w:sz w:val="20"/>
          <w:szCs w:val="20"/>
        </w:rPr>
      </w:pPr>
      <w:r w:rsidRPr="00D432AF">
        <w:rPr>
          <w:rFonts w:ascii="Times New Roman" w:hAnsi="Times New Roman" w:cs="Times New Roman"/>
          <w:sz w:val="20"/>
          <w:szCs w:val="20"/>
        </w:rPr>
        <w:t>The WSAS total score constitutes a measure of functional impairment</w:t>
      </w:r>
      <w:r>
        <w:rPr>
          <w:rFonts w:ascii="Times New Roman" w:hAnsi="Times New Roman" w:cs="Times New Roman"/>
          <w:sz w:val="20"/>
          <w:szCs w:val="20"/>
        </w:rPr>
        <w:t xml:space="preserve"> (difficulties with daily living tasks)</w:t>
      </w:r>
      <w:r w:rsidRPr="00D432AF">
        <w:rPr>
          <w:rFonts w:ascii="Times New Roman" w:hAnsi="Times New Roman" w:cs="Times New Roman"/>
          <w:sz w:val="20"/>
          <w:szCs w:val="20"/>
        </w:rPr>
        <w:t>, comprising employment, home management, social leisure activities, private leisure activities and close relationships</w:t>
      </w:r>
      <w:r>
        <w:rPr>
          <w:rFonts w:ascii="Times New Roman" w:hAnsi="Times New Roman" w:cs="Times New Roman"/>
          <w:color w:val="000000"/>
          <w:sz w:val="20"/>
          <w:szCs w:val="20"/>
        </w:rPr>
        <w:t xml:space="preserve"> (</w:t>
      </w:r>
      <w:proofErr w:type="spellStart"/>
      <w:r>
        <w:rPr>
          <w:rFonts w:ascii="Times New Roman" w:hAnsi="Times New Roman" w:cs="Times New Roman"/>
          <w:color w:val="000000"/>
          <w:sz w:val="20"/>
          <w:szCs w:val="20"/>
        </w:rPr>
        <w:t>Mundt</w:t>
      </w:r>
      <w:proofErr w:type="spellEnd"/>
      <w:r>
        <w:rPr>
          <w:rFonts w:ascii="Times New Roman" w:hAnsi="Times New Roman" w:cs="Times New Roman"/>
          <w:color w:val="000000"/>
          <w:sz w:val="20"/>
          <w:szCs w:val="20"/>
        </w:rPr>
        <w:t xml:space="preserve"> et al., 2002)</w:t>
      </w:r>
      <w:r w:rsidRPr="00D432AF">
        <w:rPr>
          <w:rFonts w:ascii="Times New Roman" w:hAnsi="Times New Roman" w:cs="Times New Roman"/>
          <w:sz w:val="20"/>
          <w:szCs w:val="20"/>
        </w:rPr>
        <w:t xml:space="preserve">. </w:t>
      </w:r>
      <w:r>
        <w:rPr>
          <w:rFonts w:ascii="Times New Roman" w:hAnsi="Times New Roman" w:cs="Times New Roman"/>
          <w:sz w:val="20"/>
          <w:szCs w:val="20"/>
        </w:rPr>
        <w:t xml:space="preserve">In </w:t>
      </w:r>
      <w:proofErr w:type="spellStart"/>
      <w:r>
        <w:rPr>
          <w:rFonts w:ascii="Times New Roman" w:hAnsi="Times New Roman" w:cs="Times New Roman"/>
          <w:sz w:val="20"/>
          <w:szCs w:val="20"/>
        </w:rPr>
        <w:t>TTad</w:t>
      </w:r>
      <w:proofErr w:type="spellEnd"/>
      <w:r>
        <w:rPr>
          <w:rFonts w:ascii="Times New Roman" w:hAnsi="Times New Roman" w:cs="Times New Roman"/>
          <w:sz w:val="20"/>
          <w:szCs w:val="20"/>
        </w:rPr>
        <w:t xml:space="preserve"> settings, clients who are retired or not in employment are instructed to mark the employment subscale as “N/A” (not applicable), coded “9” in the </w:t>
      </w:r>
      <w:proofErr w:type="spellStart"/>
      <w:r>
        <w:rPr>
          <w:rFonts w:ascii="Times New Roman" w:hAnsi="Times New Roman" w:cs="Times New Roman"/>
          <w:sz w:val="20"/>
          <w:szCs w:val="20"/>
        </w:rPr>
        <w:t>TTad</w:t>
      </w:r>
      <w:proofErr w:type="spellEnd"/>
      <w:r>
        <w:rPr>
          <w:rFonts w:ascii="Times New Roman" w:hAnsi="Times New Roman" w:cs="Times New Roman"/>
          <w:sz w:val="20"/>
          <w:szCs w:val="20"/>
        </w:rPr>
        <w:t xml:space="preserve"> dataset (NCCMH, 2018). Table 4 shows that in the present sample, N&gt;1,000 participants coded the employment question as “not applicable.” For this reason and in keeping with prior research using </w:t>
      </w:r>
      <w:proofErr w:type="spellStart"/>
      <w:r>
        <w:rPr>
          <w:rFonts w:ascii="Times New Roman" w:hAnsi="Times New Roman" w:cs="Times New Roman"/>
          <w:sz w:val="20"/>
          <w:szCs w:val="20"/>
        </w:rPr>
        <w:t>TTad</w:t>
      </w:r>
      <w:proofErr w:type="spellEnd"/>
      <w:r>
        <w:rPr>
          <w:rFonts w:ascii="Times New Roman" w:hAnsi="Times New Roman" w:cs="Times New Roman"/>
          <w:sz w:val="20"/>
          <w:szCs w:val="20"/>
        </w:rPr>
        <w:t xml:space="preserve"> data (Barnett et al., 2023; Saunders et al., 2019; Skelton et al., 2023), the WSAS data used in this study excluded the employment subscale. Total scores were computed by summing home management, social leisure, private leisure and close relationship subscales. Sensitivity analyses that included the employment subscale were conducted and reported in Appendix J.</w:t>
      </w:r>
    </w:p>
    <w:p w:rsidR="00FA4255" w:rsidRPr="003042C1" w:rsidRDefault="00FA4255" w:rsidP="00FA4255">
      <w:pPr>
        <w:pStyle w:val="Caption"/>
        <w:keepNext/>
        <w:rPr>
          <w:rFonts w:ascii="Times New Roman" w:hAnsi="Times New Roman" w:cs="Times New Roman"/>
          <w:b/>
          <w:i w:val="0"/>
          <w:color w:val="auto"/>
          <w:sz w:val="20"/>
          <w:szCs w:val="20"/>
        </w:rPr>
      </w:pPr>
      <w:r w:rsidRPr="003042C1">
        <w:rPr>
          <w:rFonts w:ascii="Times New Roman" w:hAnsi="Times New Roman" w:cs="Times New Roman"/>
          <w:b/>
          <w:i w:val="0"/>
          <w:color w:val="auto"/>
          <w:sz w:val="20"/>
          <w:szCs w:val="20"/>
        </w:rPr>
        <w:t xml:space="preserve">Table </w:t>
      </w:r>
      <w:r>
        <w:rPr>
          <w:rFonts w:ascii="Times New Roman" w:hAnsi="Times New Roman" w:cs="Times New Roman"/>
          <w:b/>
          <w:i w:val="0"/>
          <w:color w:val="auto"/>
          <w:sz w:val="20"/>
          <w:szCs w:val="20"/>
        </w:rPr>
        <w:t>5</w:t>
      </w:r>
      <w:r w:rsidRPr="003042C1">
        <w:rPr>
          <w:rFonts w:ascii="Times New Roman" w:hAnsi="Times New Roman" w:cs="Times New Roman"/>
          <w:b/>
          <w:i w:val="0"/>
          <w:color w:val="auto"/>
          <w:sz w:val="20"/>
          <w:szCs w:val="20"/>
        </w:rPr>
        <w:t xml:space="preserve">: </w:t>
      </w:r>
      <w:r>
        <w:rPr>
          <w:rFonts w:ascii="Times New Roman" w:hAnsi="Times New Roman" w:cs="Times New Roman"/>
          <w:b/>
          <w:i w:val="0"/>
          <w:color w:val="auto"/>
          <w:sz w:val="20"/>
          <w:szCs w:val="20"/>
        </w:rPr>
        <w:t>Missing and N/A subscale data:</w:t>
      </w:r>
      <w:r w:rsidRPr="003042C1">
        <w:rPr>
          <w:rFonts w:ascii="Times New Roman" w:hAnsi="Times New Roman" w:cs="Times New Roman"/>
          <w:b/>
          <w:i w:val="0"/>
          <w:color w:val="auto"/>
          <w:sz w:val="20"/>
          <w:szCs w:val="20"/>
        </w:rPr>
        <w:t xml:space="preserve"> WSAS (N = 7,175)</w:t>
      </w:r>
    </w:p>
    <w:tbl>
      <w:tblPr>
        <w:tblW w:w="0" w:type="auto"/>
        <w:tblBorders>
          <w:top w:val="single" w:sz="4" w:space="0" w:color="auto"/>
          <w:bottom w:val="single" w:sz="4" w:space="0" w:color="auto"/>
        </w:tblBorders>
        <w:tblLook w:val="04A0" w:firstRow="1" w:lastRow="0" w:firstColumn="1" w:lastColumn="0" w:noHBand="0" w:noVBand="1"/>
      </w:tblPr>
      <w:tblGrid>
        <w:gridCol w:w="1754"/>
        <w:gridCol w:w="750"/>
        <w:gridCol w:w="977"/>
        <w:gridCol w:w="1030"/>
      </w:tblGrid>
      <w:tr w:rsidR="00FA4255" w:rsidRPr="00D432AF" w:rsidTr="009C5475">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WSAS subscale</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Pr>
                <w:rFonts w:ascii="Times New Roman" w:hAnsi="Times New Roman" w:cs="Times New Roman"/>
                <w:b/>
                <w:sz w:val="16"/>
                <w:szCs w:val="20"/>
              </w:rPr>
              <w:t>Missing</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Pr>
                <w:rFonts w:ascii="Times New Roman" w:hAnsi="Times New Roman" w:cs="Times New Roman"/>
                <w:b/>
                <w:sz w:val="16"/>
                <w:szCs w:val="20"/>
              </w:rPr>
              <w:t>Coded N/A</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N (baseline)</w:t>
            </w:r>
          </w:p>
        </w:tc>
      </w:tr>
      <w:tr w:rsidR="00FA4255" w:rsidRPr="00D432AF" w:rsidTr="009C5475">
        <w:tc>
          <w:tcPr>
            <w:tcW w:w="0" w:type="auto"/>
            <w:tcBorders>
              <w:top w:val="single" w:sz="4" w:space="0" w:color="auto"/>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Employment</w:t>
            </w: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2,985</w:t>
            </w: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1,219</w:t>
            </w: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2,971</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Home management</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2,945</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6</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4,2</w:t>
            </w:r>
            <w:r>
              <w:rPr>
                <w:rFonts w:ascii="Times New Roman" w:hAnsi="Times New Roman" w:cs="Times New Roman"/>
                <w:sz w:val="16"/>
                <w:szCs w:val="20"/>
              </w:rPr>
              <w:t>24</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Social leisure activities</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2,955</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6</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4,2</w:t>
            </w:r>
            <w:r>
              <w:rPr>
                <w:rFonts w:ascii="Times New Roman" w:hAnsi="Times New Roman" w:cs="Times New Roman"/>
                <w:sz w:val="16"/>
                <w:szCs w:val="20"/>
              </w:rPr>
              <w:t>14</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Private leisure activities</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2,949</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6</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4,226</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Close relationships</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2,947</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7</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4,22</w:t>
            </w:r>
            <w:r>
              <w:rPr>
                <w:rFonts w:ascii="Times New Roman" w:hAnsi="Times New Roman" w:cs="Times New Roman"/>
                <w:sz w:val="16"/>
                <w:szCs w:val="20"/>
              </w:rPr>
              <w:t>1</w:t>
            </w:r>
          </w:p>
        </w:tc>
      </w:tr>
    </w:tbl>
    <w:p w:rsidR="00FA4255" w:rsidRDefault="00FA4255" w:rsidP="00FA4255">
      <w:pPr>
        <w:pStyle w:val="Heading1"/>
        <w:rPr>
          <w:rFonts w:ascii="Times New Roman" w:eastAsiaTheme="minorHAnsi" w:hAnsi="Times New Roman" w:cs="Times New Roman"/>
          <w:color w:val="auto"/>
          <w:sz w:val="20"/>
          <w:szCs w:val="20"/>
        </w:rPr>
      </w:pPr>
    </w:p>
    <w:p w:rsidR="00FA4255" w:rsidRDefault="00FA4255" w:rsidP="00FA4255">
      <w:r>
        <w:br w:type="page"/>
      </w:r>
    </w:p>
    <w:p w:rsidR="00FA4255" w:rsidRDefault="00FA4255" w:rsidP="00FA4255">
      <w:pPr>
        <w:pStyle w:val="Heading1"/>
        <w:rPr>
          <w:rFonts w:ascii="Times New Roman" w:hAnsi="Times New Roman" w:cs="Times New Roman"/>
          <w:b/>
          <w:color w:val="auto"/>
          <w:sz w:val="20"/>
          <w:szCs w:val="20"/>
        </w:rPr>
      </w:pPr>
      <w:bookmarkStart w:id="7" w:name="_Toc165633764"/>
      <w:bookmarkStart w:id="8" w:name="_Toc165633762"/>
      <w:r w:rsidRPr="001C247B">
        <w:rPr>
          <w:rFonts w:ascii="Times New Roman" w:hAnsi="Times New Roman" w:cs="Times New Roman"/>
          <w:b/>
          <w:color w:val="auto"/>
          <w:sz w:val="20"/>
          <w:szCs w:val="20"/>
        </w:rPr>
        <w:lastRenderedPageBreak/>
        <w:t xml:space="preserve">Appendix </w:t>
      </w:r>
      <w:r>
        <w:rPr>
          <w:rFonts w:ascii="Times New Roman" w:hAnsi="Times New Roman" w:cs="Times New Roman"/>
          <w:b/>
          <w:color w:val="auto"/>
          <w:sz w:val="20"/>
          <w:szCs w:val="20"/>
        </w:rPr>
        <w:t>C</w:t>
      </w:r>
      <w:r w:rsidRPr="001C247B">
        <w:rPr>
          <w:rFonts w:ascii="Times New Roman" w:hAnsi="Times New Roman" w:cs="Times New Roman"/>
          <w:b/>
          <w:color w:val="auto"/>
          <w:sz w:val="20"/>
          <w:szCs w:val="20"/>
        </w:rPr>
        <w:t>: Fit indices</w:t>
      </w:r>
      <w:bookmarkEnd w:id="7"/>
    </w:p>
    <w:p w:rsidR="00FA4255" w:rsidRDefault="00FA4255" w:rsidP="00FA4255"/>
    <w:p w:rsidR="00FA4255" w:rsidRPr="006E1529" w:rsidRDefault="00FA4255" w:rsidP="00FA4255">
      <w:pPr>
        <w:rPr>
          <w:rFonts w:ascii="Times New Roman" w:hAnsi="Times New Roman" w:cs="Times New Roman"/>
          <w:sz w:val="20"/>
        </w:rPr>
      </w:pPr>
      <w:r w:rsidRPr="006E1529">
        <w:rPr>
          <w:rFonts w:ascii="Times New Roman" w:hAnsi="Times New Roman" w:cs="Times New Roman"/>
          <w:sz w:val="20"/>
        </w:rPr>
        <w:t>Table 6, presented below, reports the range of fit indices designed to test various models, and the thresholds and selection process applied.</w:t>
      </w:r>
    </w:p>
    <w:p w:rsidR="00FA4255" w:rsidRPr="001C247B" w:rsidRDefault="00FA4255" w:rsidP="00FA4255">
      <w:pPr>
        <w:pStyle w:val="Caption"/>
        <w:keepNext/>
        <w:rPr>
          <w:rFonts w:ascii="Times New Roman" w:hAnsi="Times New Roman" w:cs="Times New Roman"/>
          <w:b/>
          <w:i w:val="0"/>
          <w:color w:val="auto"/>
          <w:sz w:val="20"/>
          <w:szCs w:val="20"/>
        </w:rPr>
      </w:pPr>
      <w:r w:rsidRPr="001C247B">
        <w:rPr>
          <w:rFonts w:ascii="Times New Roman" w:hAnsi="Times New Roman" w:cs="Times New Roman"/>
          <w:b/>
          <w:i w:val="0"/>
          <w:color w:val="auto"/>
          <w:sz w:val="20"/>
          <w:szCs w:val="20"/>
        </w:rPr>
        <w:t xml:space="preserve">Table </w:t>
      </w:r>
      <w:r>
        <w:rPr>
          <w:rFonts w:ascii="Times New Roman" w:hAnsi="Times New Roman" w:cs="Times New Roman"/>
          <w:b/>
          <w:i w:val="0"/>
          <w:color w:val="auto"/>
          <w:sz w:val="20"/>
          <w:szCs w:val="20"/>
        </w:rPr>
        <w:t>6</w:t>
      </w:r>
      <w:r w:rsidRPr="001C247B">
        <w:rPr>
          <w:rFonts w:ascii="Times New Roman" w:hAnsi="Times New Roman" w:cs="Times New Roman"/>
          <w:b/>
          <w:i w:val="0"/>
          <w:color w:val="auto"/>
          <w:sz w:val="20"/>
          <w:szCs w:val="20"/>
        </w:rPr>
        <w:t xml:space="preserve">: Fit indices used across </w:t>
      </w:r>
      <w:r>
        <w:rPr>
          <w:rFonts w:ascii="Times New Roman" w:hAnsi="Times New Roman" w:cs="Times New Roman"/>
          <w:b/>
          <w:i w:val="0"/>
          <w:color w:val="auto"/>
          <w:sz w:val="20"/>
          <w:szCs w:val="20"/>
        </w:rPr>
        <w:t>various</w:t>
      </w:r>
      <w:r w:rsidRPr="001C247B">
        <w:rPr>
          <w:rFonts w:ascii="Times New Roman" w:hAnsi="Times New Roman" w:cs="Times New Roman"/>
          <w:b/>
          <w:i w:val="0"/>
          <w:color w:val="auto"/>
          <w:sz w:val="20"/>
          <w:szCs w:val="20"/>
        </w:rPr>
        <w:t xml:space="preserve"> modelling approaches</w:t>
      </w:r>
    </w:p>
    <w:tbl>
      <w:tblPr>
        <w:tblW w:w="0" w:type="auto"/>
        <w:tblBorders>
          <w:top w:val="single" w:sz="4" w:space="0" w:color="auto"/>
          <w:bottom w:val="single" w:sz="4" w:space="0" w:color="auto"/>
        </w:tblBorders>
        <w:tblLook w:val="04A0" w:firstRow="1" w:lastRow="0" w:firstColumn="1" w:lastColumn="0" w:noHBand="0" w:noVBand="1"/>
      </w:tblPr>
      <w:tblGrid>
        <w:gridCol w:w="2988"/>
        <w:gridCol w:w="887"/>
        <w:gridCol w:w="5151"/>
      </w:tblGrid>
      <w:tr w:rsidR="00FA4255" w:rsidRPr="00D432AF" w:rsidTr="009C5475">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bookmarkStart w:id="9" w:name="_Hlk165040637"/>
            <w:r w:rsidRPr="00D432AF">
              <w:rPr>
                <w:rFonts w:ascii="Times New Roman" w:hAnsi="Times New Roman" w:cs="Times New Roman"/>
                <w:b/>
                <w:sz w:val="16"/>
                <w:szCs w:val="20"/>
              </w:rPr>
              <w:t>Index</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Step</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Information</w:t>
            </w:r>
          </w:p>
        </w:tc>
      </w:tr>
      <w:tr w:rsidR="00FA4255" w:rsidRPr="00D432AF" w:rsidTr="009C5475">
        <w:tc>
          <w:tcPr>
            <w:tcW w:w="0" w:type="auto"/>
            <w:tcBorders>
              <w:top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sz w:val="16"/>
                <w:szCs w:val="20"/>
              </w:rPr>
              <w:t xml:space="preserve">Root Mean Square Error of Approximation (RMSEA) </w:t>
            </w: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LGCM</w:t>
            </w: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An absolute fit index, which assesses how far a hypothesised model is from a perfect model</w:t>
            </w:r>
            <w:r>
              <w:rPr>
                <w:rFonts w:ascii="Times New Roman" w:hAnsi="Times New Roman" w:cs="Times New Roman"/>
                <w:sz w:val="16"/>
                <w:szCs w:val="20"/>
              </w:rPr>
              <w:t>·</w:t>
            </w:r>
            <w:r w:rsidRPr="00D432AF">
              <w:rPr>
                <w:rFonts w:ascii="Times New Roman" w:hAnsi="Times New Roman" w:cs="Times New Roman"/>
                <w:sz w:val="16"/>
                <w:szCs w:val="20"/>
              </w:rPr>
              <w:t xml:space="preserve"> RMSEA values &lt;</w:t>
            </w:r>
            <w:r>
              <w:rPr>
                <w:rFonts w:ascii="Times New Roman" w:hAnsi="Times New Roman" w:cs="Times New Roman"/>
                <w:sz w:val="16"/>
                <w:szCs w:val="20"/>
              </w:rPr>
              <w:t>·</w:t>
            </w:r>
            <w:r w:rsidRPr="00D432AF">
              <w:rPr>
                <w:rFonts w:ascii="Times New Roman" w:hAnsi="Times New Roman" w:cs="Times New Roman"/>
                <w:sz w:val="16"/>
                <w:szCs w:val="20"/>
              </w:rPr>
              <w:t>05 indicate a good fit, &lt;</w:t>
            </w:r>
            <w:r>
              <w:rPr>
                <w:rFonts w:ascii="Times New Roman" w:hAnsi="Times New Roman" w:cs="Times New Roman"/>
                <w:sz w:val="16"/>
                <w:szCs w:val="20"/>
              </w:rPr>
              <w:t>·</w:t>
            </w:r>
            <w:r w:rsidRPr="00D432AF">
              <w:rPr>
                <w:rFonts w:ascii="Times New Roman" w:hAnsi="Times New Roman" w:cs="Times New Roman"/>
                <w:sz w:val="16"/>
                <w:szCs w:val="20"/>
              </w:rPr>
              <w:t>08 a reasonable fit and &lt;</w:t>
            </w:r>
            <w:r>
              <w:rPr>
                <w:rFonts w:ascii="Times New Roman" w:hAnsi="Times New Roman" w:cs="Times New Roman"/>
                <w:sz w:val="16"/>
                <w:szCs w:val="20"/>
              </w:rPr>
              <w:t>·</w:t>
            </w:r>
            <w:r w:rsidRPr="00D432AF">
              <w:rPr>
                <w:rFonts w:ascii="Times New Roman" w:hAnsi="Times New Roman" w:cs="Times New Roman"/>
                <w:sz w:val="16"/>
                <w:szCs w:val="20"/>
              </w:rPr>
              <w:t>10 a mediocre fit</w:t>
            </w:r>
            <w:r>
              <w:rPr>
                <w:rFonts w:ascii="Times New Roman" w:hAnsi="Times New Roman" w:cs="Times New Roman"/>
                <w:color w:val="000000"/>
                <w:sz w:val="16"/>
                <w:szCs w:val="20"/>
              </w:rPr>
              <w:t xml:space="preserve"> (Browne &amp; </w:t>
            </w:r>
            <w:proofErr w:type="spellStart"/>
            <w:r>
              <w:rPr>
                <w:rFonts w:ascii="Times New Roman" w:hAnsi="Times New Roman" w:cs="Times New Roman"/>
                <w:color w:val="000000"/>
                <w:sz w:val="16"/>
                <w:szCs w:val="20"/>
              </w:rPr>
              <w:t>Cudeck</w:t>
            </w:r>
            <w:proofErr w:type="spellEnd"/>
            <w:r>
              <w:rPr>
                <w:rFonts w:ascii="Times New Roman" w:hAnsi="Times New Roman" w:cs="Times New Roman"/>
                <w:color w:val="000000"/>
                <w:sz w:val="16"/>
                <w:szCs w:val="20"/>
              </w:rPr>
              <w:t>, 1992).</w:t>
            </w:r>
          </w:p>
        </w:tc>
      </w:tr>
      <w:tr w:rsidR="00FA4255" w:rsidRPr="00D432AF" w:rsidTr="009C5475">
        <w:trPr>
          <w:trHeight w:val="1084"/>
        </w:trPr>
        <w:tc>
          <w:tcPr>
            <w:tcW w:w="0" w:type="auto"/>
          </w:tcPr>
          <w:p w:rsidR="00FA4255" w:rsidRPr="00D432AF" w:rsidRDefault="00FA4255" w:rsidP="009C5475">
            <w:pPr>
              <w:rPr>
                <w:rFonts w:ascii="Times New Roman" w:hAnsi="Times New Roman" w:cs="Times New Roman"/>
                <w:bCs/>
                <w:sz w:val="16"/>
                <w:szCs w:val="20"/>
              </w:rPr>
            </w:pPr>
            <w:r w:rsidRPr="00D432AF">
              <w:rPr>
                <w:rFonts w:ascii="Times New Roman" w:hAnsi="Times New Roman" w:cs="Times New Roman"/>
                <w:sz w:val="16"/>
                <w:szCs w:val="20"/>
              </w:rPr>
              <w:t>Comparative Fit Index (CFI), Tucker-Lewis Index (TLI)</w:t>
            </w:r>
          </w:p>
          <w:p w:rsidR="00FA4255" w:rsidRPr="00D432AF" w:rsidRDefault="00FA4255" w:rsidP="009C5475">
            <w:pPr>
              <w:rPr>
                <w:rFonts w:ascii="Times New Roman" w:hAnsi="Times New Roman" w:cs="Times New Roman"/>
                <w:b/>
                <w:sz w:val="16"/>
                <w:szCs w:val="20"/>
              </w:rPr>
            </w:pP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LGCM</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The CFI and TLI are incremental fit indices, which compare the fit of a hypothesised model with that of a baseline model. CFI and TLI values &gt;</w:t>
            </w:r>
            <w:r>
              <w:rPr>
                <w:rFonts w:ascii="Times New Roman" w:hAnsi="Times New Roman" w:cs="Times New Roman"/>
                <w:sz w:val="16"/>
                <w:szCs w:val="20"/>
              </w:rPr>
              <w:t>·</w:t>
            </w:r>
            <w:r w:rsidRPr="00D432AF">
              <w:rPr>
                <w:rFonts w:ascii="Times New Roman" w:hAnsi="Times New Roman" w:cs="Times New Roman"/>
                <w:sz w:val="16"/>
                <w:szCs w:val="20"/>
              </w:rPr>
              <w:t xml:space="preserve">95 </w:t>
            </w:r>
            <w:proofErr w:type="gramStart"/>
            <w:r w:rsidRPr="00D432AF">
              <w:rPr>
                <w:rFonts w:ascii="Times New Roman" w:hAnsi="Times New Roman" w:cs="Times New Roman"/>
                <w:sz w:val="16"/>
                <w:szCs w:val="20"/>
              </w:rPr>
              <w:t>indicates</w:t>
            </w:r>
            <w:proofErr w:type="gramEnd"/>
            <w:r w:rsidRPr="00D432AF">
              <w:rPr>
                <w:rFonts w:ascii="Times New Roman" w:hAnsi="Times New Roman" w:cs="Times New Roman"/>
                <w:sz w:val="16"/>
                <w:szCs w:val="20"/>
              </w:rPr>
              <w:t xml:space="preserve"> a good fit and &gt;</w:t>
            </w:r>
            <w:r>
              <w:rPr>
                <w:rFonts w:ascii="Times New Roman" w:hAnsi="Times New Roman" w:cs="Times New Roman"/>
                <w:sz w:val="16"/>
                <w:szCs w:val="20"/>
              </w:rPr>
              <w:t>·</w:t>
            </w:r>
            <w:r w:rsidRPr="00D432AF">
              <w:rPr>
                <w:rFonts w:ascii="Times New Roman" w:hAnsi="Times New Roman" w:cs="Times New Roman"/>
                <w:sz w:val="16"/>
                <w:szCs w:val="20"/>
              </w:rPr>
              <w:t>90 an acceptable fit</w:t>
            </w:r>
            <w:r>
              <w:rPr>
                <w:rFonts w:ascii="Times New Roman" w:hAnsi="Times New Roman" w:cs="Times New Roman"/>
                <w:color w:val="000000"/>
                <w:sz w:val="16"/>
                <w:szCs w:val="20"/>
              </w:rPr>
              <w:t xml:space="preserve"> (Hu &amp; </w:t>
            </w:r>
            <w:proofErr w:type="spellStart"/>
            <w:r>
              <w:rPr>
                <w:rFonts w:ascii="Times New Roman" w:hAnsi="Times New Roman" w:cs="Times New Roman"/>
                <w:color w:val="000000"/>
                <w:sz w:val="16"/>
                <w:szCs w:val="20"/>
              </w:rPr>
              <w:t>Bentler</w:t>
            </w:r>
            <w:proofErr w:type="spellEnd"/>
            <w:r>
              <w:rPr>
                <w:rFonts w:ascii="Times New Roman" w:hAnsi="Times New Roman" w:cs="Times New Roman"/>
                <w:color w:val="000000"/>
                <w:sz w:val="16"/>
                <w:szCs w:val="20"/>
              </w:rPr>
              <w:t>, 1999).</w:t>
            </w:r>
          </w:p>
        </w:tc>
      </w:tr>
      <w:tr w:rsidR="00FA4255" w:rsidRPr="00D432AF" w:rsidTr="009C5475">
        <w:tc>
          <w:tcPr>
            <w:tcW w:w="0" w:type="auto"/>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sz w:val="16"/>
                <w:szCs w:val="20"/>
              </w:rPr>
              <w:t>Standardised Root Mean Square Residual (SRMR)</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LGCM</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A measure of the mean absolute correlation residual. SRMR values &lt;</w:t>
            </w:r>
            <w:r>
              <w:rPr>
                <w:rFonts w:ascii="Times New Roman" w:hAnsi="Times New Roman" w:cs="Times New Roman"/>
                <w:sz w:val="16"/>
                <w:szCs w:val="20"/>
              </w:rPr>
              <w:t>·</w:t>
            </w:r>
            <w:r w:rsidRPr="00D432AF">
              <w:rPr>
                <w:rFonts w:ascii="Times New Roman" w:hAnsi="Times New Roman" w:cs="Times New Roman"/>
                <w:sz w:val="16"/>
                <w:szCs w:val="20"/>
              </w:rPr>
              <w:t>05 indicates a good fit, and &lt;</w:t>
            </w:r>
            <w:r>
              <w:rPr>
                <w:rFonts w:ascii="Times New Roman" w:hAnsi="Times New Roman" w:cs="Times New Roman"/>
                <w:sz w:val="16"/>
                <w:szCs w:val="20"/>
              </w:rPr>
              <w:t>·</w:t>
            </w:r>
            <w:r w:rsidRPr="00D432AF">
              <w:rPr>
                <w:rFonts w:ascii="Times New Roman" w:hAnsi="Times New Roman" w:cs="Times New Roman"/>
                <w:sz w:val="16"/>
                <w:szCs w:val="20"/>
              </w:rPr>
              <w:t>08 a reasonable fit</w:t>
            </w:r>
            <w:r>
              <w:rPr>
                <w:rFonts w:ascii="Times New Roman" w:hAnsi="Times New Roman" w:cs="Times New Roman"/>
                <w:color w:val="000000"/>
                <w:sz w:val="16"/>
                <w:szCs w:val="20"/>
              </w:rPr>
              <w:t xml:space="preserve"> (Hu &amp; </w:t>
            </w:r>
            <w:proofErr w:type="spellStart"/>
            <w:r>
              <w:rPr>
                <w:rFonts w:ascii="Times New Roman" w:hAnsi="Times New Roman" w:cs="Times New Roman"/>
                <w:color w:val="000000"/>
                <w:sz w:val="16"/>
                <w:szCs w:val="20"/>
              </w:rPr>
              <w:t>Bentler</w:t>
            </w:r>
            <w:proofErr w:type="spellEnd"/>
            <w:r>
              <w:rPr>
                <w:rFonts w:ascii="Times New Roman" w:hAnsi="Times New Roman" w:cs="Times New Roman"/>
                <w:color w:val="000000"/>
                <w:sz w:val="16"/>
                <w:szCs w:val="20"/>
              </w:rPr>
              <w:t>, 1999).</w:t>
            </w:r>
          </w:p>
        </w:tc>
      </w:tr>
      <w:tr w:rsidR="00FA4255" w:rsidRPr="00D432AF" w:rsidTr="009C5475">
        <w:trPr>
          <w:trHeight w:val="1353"/>
        </w:trPr>
        <w:tc>
          <w:tcPr>
            <w:tcW w:w="0" w:type="auto"/>
          </w:tcPr>
          <w:p w:rsidR="00FA4255" w:rsidRPr="00D432AF" w:rsidRDefault="00FA4255" w:rsidP="009C5475">
            <w:pPr>
              <w:rPr>
                <w:rFonts w:ascii="Times New Roman" w:hAnsi="Times New Roman" w:cs="Times New Roman"/>
                <w:bCs/>
                <w:caps/>
                <w:sz w:val="16"/>
                <w:szCs w:val="20"/>
              </w:rPr>
            </w:pPr>
            <w:r w:rsidRPr="00D432AF">
              <w:rPr>
                <w:rFonts w:ascii="Times New Roman" w:hAnsi="Times New Roman" w:cs="Times New Roman"/>
                <w:sz w:val="16"/>
                <w:szCs w:val="20"/>
              </w:rPr>
              <w:t>Bayesian Inference Criteria (BIC), Sample Size-Adjusted BIC (SA-BIC)</w:t>
            </w:r>
          </w:p>
          <w:p w:rsidR="00FA4255" w:rsidRPr="00D432AF" w:rsidRDefault="00FA4255" w:rsidP="009C5475">
            <w:pPr>
              <w:rPr>
                <w:rFonts w:ascii="Times New Roman" w:hAnsi="Times New Roman" w:cs="Times New Roman"/>
                <w:b/>
                <w:sz w:val="16"/>
                <w:szCs w:val="20"/>
              </w:rPr>
            </w:pP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LGCM, LCGA, GMM</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The BIC and SABIC use the log likelihood value, and penalise based on the number of parameters. The SABIC also penalises based on the sample size. BIC and SABIC are commonly used to compare growth mixture models with increasing class numbers, and the model with the lowest value would typically be deemed optimal</w:t>
            </w:r>
            <w:r>
              <w:rPr>
                <w:rFonts w:ascii="Times New Roman" w:hAnsi="Times New Roman" w:cs="Times New Roman"/>
                <w:color w:val="000000"/>
                <w:sz w:val="16"/>
                <w:szCs w:val="20"/>
              </w:rPr>
              <w:t xml:space="preserve"> (</w:t>
            </w:r>
            <w:proofErr w:type="spellStart"/>
            <w:r>
              <w:rPr>
                <w:rFonts w:ascii="Times New Roman" w:hAnsi="Times New Roman" w:cs="Times New Roman"/>
                <w:color w:val="000000"/>
                <w:sz w:val="16"/>
                <w:szCs w:val="20"/>
              </w:rPr>
              <w:t>Nylund</w:t>
            </w:r>
            <w:proofErr w:type="spellEnd"/>
            <w:r>
              <w:rPr>
                <w:rFonts w:ascii="Times New Roman" w:hAnsi="Times New Roman" w:cs="Times New Roman"/>
                <w:color w:val="000000"/>
                <w:sz w:val="16"/>
                <w:szCs w:val="20"/>
              </w:rPr>
              <w:t xml:space="preserve">, </w:t>
            </w:r>
            <w:proofErr w:type="spellStart"/>
            <w:r>
              <w:rPr>
                <w:rFonts w:ascii="Times New Roman" w:hAnsi="Times New Roman" w:cs="Times New Roman"/>
                <w:color w:val="000000"/>
                <w:sz w:val="16"/>
                <w:szCs w:val="20"/>
              </w:rPr>
              <w:t>Asparouhov</w:t>
            </w:r>
            <w:proofErr w:type="spellEnd"/>
            <w:r>
              <w:rPr>
                <w:rFonts w:ascii="Times New Roman" w:hAnsi="Times New Roman" w:cs="Times New Roman"/>
                <w:color w:val="000000"/>
                <w:sz w:val="16"/>
                <w:szCs w:val="20"/>
              </w:rPr>
              <w:t xml:space="preserve">, &amp; </w:t>
            </w:r>
            <w:proofErr w:type="spellStart"/>
            <w:r>
              <w:rPr>
                <w:rFonts w:ascii="Times New Roman" w:hAnsi="Times New Roman" w:cs="Times New Roman"/>
                <w:color w:val="000000"/>
                <w:sz w:val="16"/>
                <w:szCs w:val="20"/>
              </w:rPr>
              <w:t>Muth</w:t>
            </w:r>
            <w:r w:rsidRPr="00646E12">
              <w:rPr>
                <w:rFonts w:ascii="Times New Roman" w:hAnsi="Times New Roman" w:cs="Times New Roman"/>
                <w:color w:val="000000"/>
                <w:sz w:val="16"/>
                <w:szCs w:val="20"/>
              </w:rPr>
              <w:t>é</w:t>
            </w:r>
            <w:r>
              <w:rPr>
                <w:rFonts w:ascii="Times New Roman" w:hAnsi="Times New Roman" w:cs="Times New Roman"/>
                <w:color w:val="000000"/>
                <w:sz w:val="16"/>
                <w:szCs w:val="20"/>
              </w:rPr>
              <w:t>n</w:t>
            </w:r>
            <w:proofErr w:type="spellEnd"/>
            <w:r>
              <w:rPr>
                <w:rFonts w:ascii="Times New Roman" w:hAnsi="Times New Roman" w:cs="Times New Roman"/>
                <w:color w:val="000000"/>
                <w:sz w:val="16"/>
                <w:szCs w:val="20"/>
              </w:rPr>
              <w:t>, 2007).</w:t>
            </w:r>
          </w:p>
        </w:tc>
      </w:tr>
      <w:tr w:rsidR="00FA4255" w:rsidRPr="00D432AF" w:rsidTr="009C5475">
        <w:trPr>
          <w:trHeight w:val="2168"/>
        </w:trPr>
        <w:tc>
          <w:tcPr>
            <w:tcW w:w="0" w:type="auto"/>
          </w:tcPr>
          <w:p w:rsidR="00FA4255" w:rsidRPr="00D432AF" w:rsidRDefault="00FA4255" w:rsidP="009C5475">
            <w:pPr>
              <w:rPr>
                <w:rFonts w:ascii="Times New Roman" w:hAnsi="Times New Roman" w:cs="Times New Roman"/>
                <w:bCs/>
                <w:caps/>
                <w:sz w:val="16"/>
                <w:szCs w:val="20"/>
              </w:rPr>
            </w:pPr>
            <w:proofErr w:type="spellStart"/>
            <w:r w:rsidRPr="00D432AF">
              <w:rPr>
                <w:rFonts w:ascii="Times New Roman" w:hAnsi="Times New Roman" w:cs="Times New Roman"/>
                <w:sz w:val="16"/>
                <w:szCs w:val="20"/>
              </w:rPr>
              <w:t>Vuong</w:t>
            </w:r>
            <w:proofErr w:type="spellEnd"/>
            <w:r w:rsidRPr="00D432AF">
              <w:rPr>
                <w:rFonts w:ascii="Times New Roman" w:hAnsi="Times New Roman" w:cs="Times New Roman"/>
                <w:sz w:val="16"/>
                <w:szCs w:val="20"/>
              </w:rPr>
              <w:t>-Lo-</w:t>
            </w:r>
            <w:proofErr w:type="spellStart"/>
            <w:r w:rsidRPr="00D432AF">
              <w:rPr>
                <w:rFonts w:ascii="Times New Roman" w:hAnsi="Times New Roman" w:cs="Times New Roman"/>
                <w:sz w:val="16"/>
                <w:szCs w:val="20"/>
              </w:rPr>
              <w:t>Mendell</w:t>
            </w:r>
            <w:proofErr w:type="spellEnd"/>
            <w:r w:rsidRPr="00D432AF">
              <w:rPr>
                <w:rFonts w:ascii="Times New Roman" w:hAnsi="Times New Roman" w:cs="Times New Roman"/>
                <w:sz w:val="16"/>
                <w:szCs w:val="20"/>
              </w:rPr>
              <w:t>-Rubin Likelihood Ratio Test (VLMR-LRT), Lo-</w:t>
            </w:r>
            <w:proofErr w:type="spellStart"/>
            <w:r w:rsidRPr="00D432AF">
              <w:rPr>
                <w:rFonts w:ascii="Times New Roman" w:hAnsi="Times New Roman" w:cs="Times New Roman"/>
                <w:sz w:val="16"/>
                <w:szCs w:val="20"/>
              </w:rPr>
              <w:t>Mendell</w:t>
            </w:r>
            <w:proofErr w:type="spellEnd"/>
            <w:r w:rsidRPr="00D432AF">
              <w:rPr>
                <w:rFonts w:ascii="Times New Roman" w:hAnsi="Times New Roman" w:cs="Times New Roman"/>
                <w:sz w:val="16"/>
                <w:szCs w:val="20"/>
              </w:rPr>
              <w:t>-Rubin Adjusted Likelihood Ratio Test (LMR-A LRT), Bootstrap Likelihood Ratio Test (BLRT)</w:t>
            </w:r>
          </w:p>
          <w:p w:rsidR="00FA4255" w:rsidRPr="00D432AF" w:rsidRDefault="00FA4255" w:rsidP="009C5475">
            <w:pPr>
              <w:rPr>
                <w:rFonts w:ascii="Times New Roman" w:hAnsi="Times New Roman" w:cs="Times New Roman"/>
                <w:bCs/>
                <w:sz w:val="16"/>
                <w:szCs w:val="20"/>
              </w:rPr>
            </w:pPr>
          </w:p>
          <w:p w:rsidR="00FA4255" w:rsidRPr="00D432AF" w:rsidRDefault="00FA4255" w:rsidP="009C5475">
            <w:pPr>
              <w:rPr>
                <w:rFonts w:ascii="Times New Roman" w:hAnsi="Times New Roman" w:cs="Times New Roman"/>
                <w:b/>
                <w:sz w:val="16"/>
                <w:szCs w:val="20"/>
              </w:rPr>
            </w:pP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LCGA, GMM</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 xml:space="preserve">The VLMR-LRT, LMR-A-LRT and BLRT compare the ratio of log-likelihoods for a k-class model with the k-1 class model, and report a significance test to clarify whether the addition of the </w:t>
            </w:r>
            <w:r w:rsidRPr="00D432AF">
              <w:rPr>
                <w:rFonts w:ascii="Times New Roman" w:hAnsi="Times New Roman" w:cs="Times New Roman"/>
                <w:i/>
                <w:sz w:val="16"/>
                <w:szCs w:val="20"/>
              </w:rPr>
              <w:t>k</w:t>
            </w:r>
            <w:r w:rsidRPr="00D432AF">
              <w:rPr>
                <w:rFonts w:ascii="Times New Roman" w:hAnsi="Times New Roman" w:cs="Times New Roman"/>
                <w:sz w:val="16"/>
                <w:szCs w:val="20"/>
              </w:rPr>
              <w:t>th class made an improvement</w:t>
            </w:r>
            <w:r>
              <w:rPr>
                <w:rFonts w:ascii="Times New Roman" w:hAnsi="Times New Roman" w:cs="Times New Roman"/>
                <w:color w:val="000000"/>
                <w:sz w:val="16"/>
                <w:szCs w:val="20"/>
              </w:rPr>
              <w:t xml:space="preserve"> (Grimm, Mazza, &amp; </w:t>
            </w:r>
            <w:proofErr w:type="spellStart"/>
            <w:r>
              <w:rPr>
                <w:rFonts w:ascii="Times New Roman" w:hAnsi="Times New Roman" w:cs="Times New Roman"/>
                <w:color w:val="000000"/>
                <w:sz w:val="16"/>
                <w:szCs w:val="20"/>
              </w:rPr>
              <w:t>Davoudzadeh</w:t>
            </w:r>
            <w:proofErr w:type="spellEnd"/>
            <w:r>
              <w:rPr>
                <w:rFonts w:ascii="Times New Roman" w:hAnsi="Times New Roman" w:cs="Times New Roman"/>
                <w:color w:val="000000"/>
                <w:sz w:val="16"/>
                <w:szCs w:val="20"/>
              </w:rPr>
              <w:t>, 2017).</w:t>
            </w:r>
          </w:p>
        </w:tc>
      </w:tr>
    </w:tbl>
    <w:bookmarkEnd w:id="9"/>
    <w:p w:rsidR="00FA4255" w:rsidRDefault="00FA4255" w:rsidP="00FA4255">
      <w:pPr>
        <w:rPr>
          <w:rFonts w:ascii="Times New Roman" w:eastAsiaTheme="majorEastAsia" w:hAnsi="Times New Roman" w:cs="Times New Roman"/>
          <w:b/>
          <w:sz w:val="20"/>
          <w:szCs w:val="20"/>
        </w:rPr>
      </w:pPr>
      <w:r w:rsidRPr="006E1529">
        <w:rPr>
          <w:rFonts w:ascii="Times New Roman" w:hAnsi="Times New Roman" w:cs="Times New Roman"/>
          <w:sz w:val="18"/>
          <w:szCs w:val="20"/>
        </w:rPr>
        <w:t>Key: LGCM = Latent Growth Curve Model; LCGA = Latent Class Growth Analysis; GMM = Growth Mixture Model</w:t>
      </w:r>
      <w:r>
        <w:rPr>
          <w:rFonts w:ascii="Times New Roman" w:hAnsi="Times New Roman" w:cs="Times New Roman"/>
          <w:b/>
          <w:sz w:val="20"/>
          <w:szCs w:val="20"/>
        </w:rPr>
        <w:br w:type="page"/>
      </w:r>
    </w:p>
    <w:p w:rsidR="00FA4255" w:rsidRPr="00E65792" w:rsidRDefault="00FA4255" w:rsidP="00FA4255">
      <w:pPr>
        <w:pStyle w:val="Heading1"/>
        <w:rPr>
          <w:rFonts w:ascii="Times New Roman" w:hAnsi="Times New Roman" w:cs="Times New Roman"/>
          <w:b/>
          <w:color w:val="auto"/>
          <w:sz w:val="20"/>
          <w:szCs w:val="20"/>
        </w:rPr>
      </w:pPr>
      <w:r w:rsidRPr="00E65792">
        <w:rPr>
          <w:rFonts w:ascii="Times New Roman" w:hAnsi="Times New Roman" w:cs="Times New Roman"/>
          <w:b/>
          <w:color w:val="auto"/>
          <w:sz w:val="20"/>
          <w:szCs w:val="20"/>
        </w:rPr>
        <w:lastRenderedPageBreak/>
        <w:t xml:space="preserve">Appendix </w:t>
      </w:r>
      <w:r>
        <w:rPr>
          <w:rFonts w:ascii="Times New Roman" w:hAnsi="Times New Roman" w:cs="Times New Roman"/>
          <w:b/>
          <w:color w:val="auto"/>
          <w:sz w:val="20"/>
          <w:szCs w:val="20"/>
        </w:rPr>
        <w:t>D</w:t>
      </w:r>
      <w:r w:rsidRPr="00E65792">
        <w:rPr>
          <w:rFonts w:ascii="Times New Roman" w:hAnsi="Times New Roman" w:cs="Times New Roman"/>
          <w:b/>
          <w:color w:val="auto"/>
          <w:sz w:val="20"/>
          <w:szCs w:val="20"/>
        </w:rPr>
        <w:t>: Study flow diagram</w:t>
      </w:r>
      <w:bookmarkEnd w:id="8"/>
    </w:p>
    <w:p w:rsidR="00FA4255" w:rsidRDefault="00FA4255" w:rsidP="00FA4255"/>
    <w:p w:rsidR="00FA4255" w:rsidRDefault="00FA4255" w:rsidP="00FA4255">
      <w:pPr>
        <w:keepNext/>
      </w:pPr>
      <w:r>
        <w:rPr>
          <w:noProof/>
          <w:lang w:eastAsia="en-GB"/>
        </w:rPr>
        <w:drawing>
          <wp:inline distT="0" distB="0" distL="0" distR="0" wp14:anchorId="3E58C2CA" wp14:editId="6E358849">
            <wp:extent cx="3800475" cy="740092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5">
                      <a:extLst>
                        <a:ext uri="{28A0092B-C50C-407E-A947-70E740481C1C}">
                          <a14:useLocalDpi xmlns:a14="http://schemas.microsoft.com/office/drawing/2010/main" val="0"/>
                        </a:ext>
                      </a:extLst>
                    </a:blip>
                    <a:stretch>
                      <a:fillRect/>
                    </a:stretch>
                  </pic:blipFill>
                  <pic:spPr>
                    <a:xfrm>
                      <a:off x="0" y="0"/>
                      <a:ext cx="3800475" cy="7400925"/>
                    </a:xfrm>
                    <a:prstGeom prst="rect">
                      <a:avLst/>
                    </a:prstGeom>
                  </pic:spPr>
                </pic:pic>
              </a:graphicData>
            </a:graphic>
          </wp:inline>
        </w:drawing>
      </w:r>
    </w:p>
    <w:p w:rsidR="00FA4255" w:rsidRPr="003042C1" w:rsidRDefault="00FA4255" w:rsidP="00FA4255">
      <w:pPr>
        <w:pStyle w:val="Caption"/>
        <w:rPr>
          <w:rFonts w:ascii="Times New Roman" w:hAnsi="Times New Roman" w:cs="Times New Roman"/>
          <w:b/>
          <w:i w:val="0"/>
          <w:color w:val="auto"/>
          <w:sz w:val="20"/>
        </w:rPr>
      </w:pPr>
      <w:r w:rsidRPr="003042C1">
        <w:rPr>
          <w:rFonts w:ascii="Times New Roman" w:hAnsi="Times New Roman" w:cs="Times New Roman"/>
          <w:b/>
          <w:i w:val="0"/>
          <w:color w:val="auto"/>
          <w:sz w:val="20"/>
        </w:rPr>
        <w:t xml:space="preserve">Figure </w:t>
      </w:r>
      <w:r>
        <w:rPr>
          <w:rFonts w:ascii="Times New Roman" w:hAnsi="Times New Roman" w:cs="Times New Roman"/>
          <w:b/>
          <w:i w:val="0"/>
          <w:color w:val="auto"/>
          <w:sz w:val="20"/>
        </w:rPr>
        <w:t>1</w:t>
      </w:r>
      <w:r w:rsidRPr="003042C1">
        <w:rPr>
          <w:rFonts w:ascii="Times New Roman" w:hAnsi="Times New Roman" w:cs="Times New Roman"/>
          <w:b/>
          <w:i w:val="0"/>
          <w:color w:val="auto"/>
          <w:sz w:val="20"/>
        </w:rPr>
        <w:t>: Study flow diagram</w:t>
      </w:r>
    </w:p>
    <w:p w:rsidR="00FA4255" w:rsidRDefault="00FA4255" w:rsidP="00FA4255">
      <w:pPr>
        <w:rPr>
          <w:rFonts w:ascii="Times New Roman" w:hAnsi="Times New Roman" w:cs="Times New Roman"/>
          <w:b/>
          <w:sz w:val="20"/>
          <w:szCs w:val="20"/>
        </w:rPr>
      </w:pPr>
      <w:r>
        <w:rPr>
          <w:rFonts w:ascii="Times New Roman" w:hAnsi="Times New Roman" w:cs="Times New Roman"/>
          <w:b/>
          <w:sz w:val="20"/>
          <w:szCs w:val="20"/>
        </w:rPr>
        <w:br w:type="page"/>
      </w:r>
    </w:p>
    <w:p w:rsidR="00FA4255" w:rsidRPr="00D432AF" w:rsidRDefault="00FA4255" w:rsidP="00FA4255">
      <w:pPr>
        <w:pStyle w:val="Heading1"/>
        <w:rPr>
          <w:rFonts w:ascii="Times New Roman" w:hAnsi="Times New Roman" w:cs="Times New Roman"/>
          <w:b/>
          <w:sz w:val="20"/>
          <w:szCs w:val="20"/>
        </w:rPr>
      </w:pPr>
      <w:bookmarkStart w:id="10" w:name="_Toc165633763"/>
      <w:r w:rsidRPr="00E65792">
        <w:rPr>
          <w:rFonts w:ascii="Times New Roman" w:hAnsi="Times New Roman" w:cs="Times New Roman"/>
          <w:b/>
          <w:color w:val="auto"/>
          <w:sz w:val="20"/>
          <w:szCs w:val="20"/>
        </w:rPr>
        <w:lastRenderedPageBreak/>
        <w:t xml:space="preserve">Appendix </w:t>
      </w:r>
      <w:r>
        <w:rPr>
          <w:rFonts w:ascii="Times New Roman" w:hAnsi="Times New Roman" w:cs="Times New Roman"/>
          <w:b/>
          <w:color w:val="auto"/>
          <w:sz w:val="20"/>
          <w:szCs w:val="20"/>
        </w:rPr>
        <w:t>E</w:t>
      </w:r>
      <w:r w:rsidRPr="00E65792">
        <w:rPr>
          <w:rFonts w:ascii="Times New Roman" w:hAnsi="Times New Roman" w:cs="Times New Roman"/>
          <w:b/>
          <w:color w:val="auto"/>
          <w:sz w:val="20"/>
          <w:szCs w:val="20"/>
        </w:rPr>
        <w:t>: Primary outcome measures: Distribution and missing data</w:t>
      </w:r>
      <w:bookmarkEnd w:id="10"/>
      <w:r w:rsidRPr="00E65792">
        <w:rPr>
          <w:rFonts w:ascii="Times New Roman" w:hAnsi="Times New Roman" w:cs="Times New Roman"/>
          <w:b/>
          <w:color w:val="auto"/>
          <w:sz w:val="20"/>
          <w:szCs w:val="20"/>
        </w:rPr>
        <w:t xml:space="preserve"> </w:t>
      </w:r>
    </w:p>
    <w:p w:rsidR="00FA4255" w:rsidRPr="00D432AF" w:rsidRDefault="00FA4255" w:rsidP="00FA4255">
      <w:pPr>
        <w:rPr>
          <w:rFonts w:ascii="Times New Roman" w:hAnsi="Times New Roman" w:cs="Times New Roman"/>
          <w:sz w:val="20"/>
          <w:szCs w:val="20"/>
        </w:rPr>
      </w:pPr>
    </w:p>
    <w:p w:rsidR="00FA4255" w:rsidRPr="00D432AF" w:rsidRDefault="00FA4255" w:rsidP="00FA4255">
      <w:pPr>
        <w:rPr>
          <w:rFonts w:ascii="Times New Roman" w:hAnsi="Times New Roman" w:cs="Times New Roman"/>
          <w:sz w:val="20"/>
          <w:szCs w:val="20"/>
        </w:rPr>
      </w:pPr>
      <w:r w:rsidRPr="00D432AF">
        <w:rPr>
          <w:rFonts w:ascii="Times New Roman" w:hAnsi="Times New Roman" w:cs="Times New Roman"/>
          <w:sz w:val="20"/>
          <w:szCs w:val="20"/>
        </w:rPr>
        <w:t>The distribution of the PHQ-9 a</w:t>
      </w:r>
      <w:r>
        <w:rPr>
          <w:rFonts w:ascii="Times New Roman" w:hAnsi="Times New Roman" w:cs="Times New Roman"/>
          <w:sz w:val="20"/>
          <w:szCs w:val="20"/>
        </w:rPr>
        <w:t>nd GAD-7 is described in Table 6</w:t>
      </w:r>
      <w:r w:rsidRPr="00D432AF">
        <w:rPr>
          <w:rFonts w:ascii="Times New Roman" w:hAnsi="Times New Roman" w:cs="Times New Roman"/>
          <w:sz w:val="20"/>
          <w:szCs w:val="20"/>
        </w:rPr>
        <w:t xml:space="preserve"> and Q-Q plots</w:t>
      </w:r>
      <w:r>
        <w:rPr>
          <w:rFonts w:ascii="Times New Roman" w:hAnsi="Times New Roman" w:cs="Times New Roman"/>
          <w:sz w:val="20"/>
          <w:szCs w:val="20"/>
        </w:rPr>
        <w:t xml:space="preserve"> are</w:t>
      </w:r>
      <w:r w:rsidRPr="00D432AF">
        <w:rPr>
          <w:rFonts w:ascii="Times New Roman" w:hAnsi="Times New Roman" w:cs="Times New Roman"/>
          <w:sz w:val="20"/>
          <w:szCs w:val="20"/>
        </w:rPr>
        <w:t xml:space="preserve"> presented below</w:t>
      </w:r>
      <w:r>
        <w:rPr>
          <w:rFonts w:ascii="Times New Roman" w:hAnsi="Times New Roman" w:cs="Times New Roman"/>
          <w:sz w:val="20"/>
          <w:szCs w:val="20"/>
        </w:rPr>
        <w:t xml:space="preserve"> (Figure 1, Figure 2)</w:t>
      </w:r>
      <w:r w:rsidRPr="00D432AF">
        <w:rPr>
          <w:rFonts w:ascii="Times New Roman" w:hAnsi="Times New Roman" w:cs="Times New Roman"/>
          <w:sz w:val="20"/>
          <w:szCs w:val="20"/>
        </w:rPr>
        <w:t>. Data were negatively skewed and leptokurtic</w:t>
      </w:r>
      <w:r>
        <w:rPr>
          <w:rFonts w:ascii="Times New Roman" w:hAnsi="Times New Roman" w:cs="Times New Roman"/>
          <w:sz w:val="20"/>
          <w:szCs w:val="20"/>
        </w:rPr>
        <w:t xml:space="preserve"> but</w:t>
      </w:r>
      <w:r w:rsidRPr="00D432AF">
        <w:rPr>
          <w:rFonts w:ascii="Times New Roman" w:hAnsi="Times New Roman" w:cs="Times New Roman"/>
          <w:sz w:val="20"/>
          <w:szCs w:val="20"/>
        </w:rPr>
        <w:t xml:space="preserve"> skewness and kurtosis were judged to fall within reasonable bounds. </w:t>
      </w:r>
    </w:p>
    <w:p w:rsidR="00FA4255" w:rsidRPr="003042C1" w:rsidRDefault="00FA4255" w:rsidP="00FA4255">
      <w:pPr>
        <w:pStyle w:val="Caption"/>
        <w:keepNext/>
        <w:rPr>
          <w:rFonts w:ascii="Times New Roman" w:hAnsi="Times New Roman" w:cs="Times New Roman"/>
          <w:b/>
          <w:i w:val="0"/>
          <w:color w:val="auto"/>
          <w:sz w:val="20"/>
          <w:szCs w:val="20"/>
        </w:rPr>
      </w:pPr>
      <w:r w:rsidRPr="003042C1">
        <w:rPr>
          <w:rFonts w:ascii="Times New Roman" w:hAnsi="Times New Roman" w:cs="Times New Roman"/>
          <w:b/>
          <w:i w:val="0"/>
          <w:color w:val="auto"/>
          <w:sz w:val="20"/>
          <w:szCs w:val="20"/>
        </w:rPr>
        <w:t xml:space="preserve">Table </w:t>
      </w:r>
      <w:r>
        <w:rPr>
          <w:rFonts w:ascii="Times New Roman" w:hAnsi="Times New Roman" w:cs="Times New Roman"/>
          <w:b/>
          <w:i w:val="0"/>
          <w:color w:val="auto"/>
          <w:sz w:val="20"/>
          <w:szCs w:val="20"/>
        </w:rPr>
        <w:t>7</w:t>
      </w:r>
      <w:r w:rsidRPr="003042C1">
        <w:rPr>
          <w:rFonts w:ascii="Times New Roman" w:hAnsi="Times New Roman" w:cs="Times New Roman"/>
          <w:b/>
          <w:i w:val="0"/>
          <w:color w:val="auto"/>
          <w:sz w:val="20"/>
          <w:szCs w:val="20"/>
        </w:rPr>
        <w:t>: Distributions (PHQ-9 and GAD-7)</w:t>
      </w:r>
    </w:p>
    <w:tbl>
      <w:tblPr>
        <w:tblW w:w="0" w:type="auto"/>
        <w:tblBorders>
          <w:top w:val="single" w:sz="4" w:space="0" w:color="auto"/>
          <w:bottom w:val="single" w:sz="4" w:space="0" w:color="auto"/>
        </w:tblBorders>
        <w:tblLook w:val="04A0" w:firstRow="1" w:lastRow="0" w:firstColumn="1" w:lastColumn="0" w:noHBand="0" w:noVBand="1"/>
      </w:tblPr>
      <w:tblGrid>
        <w:gridCol w:w="812"/>
        <w:gridCol w:w="576"/>
        <w:gridCol w:w="1030"/>
        <w:gridCol w:w="1190"/>
        <w:gridCol w:w="866"/>
        <w:gridCol w:w="803"/>
        <w:gridCol w:w="1354"/>
      </w:tblGrid>
      <w:tr w:rsidR="00FA4255" w:rsidRPr="00D432AF" w:rsidTr="009C5475">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16"/>
              </w:rPr>
            </w:pPr>
            <w:r w:rsidRPr="00D432AF">
              <w:rPr>
                <w:rFonts w:ascii="Times New Roman" w:hAnsi="Times New Roman" w:cs="Times New Roman"/>
                <w:b/>
                <w:sz w:val="16"/>
                <w:szCs w:val="16"/>
              </w:rPr>
              <w:t>Variable</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16"/>
              </w:rPr>
            </w:pPr>
            <w:r w:rsidRPr="00D432AF">
              <w:rPr>
                <w:rFonts w:ascii="Times New Roman" w:hAnsi="Times New Roman" w:cs="Times New Roman"/>
                <w:b/>
                <w:sz w:val="16"/>
                <w:szCs w:val="16"/>
              </w:rPr>
              <w:t>N</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16"/>
              </w:rPr>
            </w:pPr>
            <w:r w:rsidRPr="00D432AF">
              <w:rPr>
                <w:rFonts w:ascii="Times New Roman" w:hAnsi="Times New Roman" w:cs="Times New Roman"/>
                <w:b/>
                <w:sz w:val="16"/>
                <w:szCs w:val="16"/>
              </w:rPr>
              <w:t>Mean (SD)</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16"/>
              </w:rPr>
            </w:pPr>
            <w:r w:rsidRPr="00D432AF">
              <w:rPr>
                <w:rFonts w:ascii="Times New Roman" w:hAnsi="Times New Roman" w:cs="Times New Roman"/>
                <w:b/>
                <w:sz w:val="16"/>
                <w:szCs w:val="16"/>
              </w:rPr>
              <w:t>Median (IQR)</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16"/>
              </w:rPr>
            </w:pPr>
            <w:r w:rsidRPr="00D432AF">
              <w:rPr>
                <w:rFonts w:ascii="Times New Roman" w:hAnsi="Times New Roman" w:cs="Times New Roman"/>
                <w:b/>
                <w:sz w:val="16"/>
                <w:szCs w:val="16"/>
              </w:rPr>
              <w:t>Skewness</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16"/>
              </w:rPr>
            </w:pPr>
            <w:r w:rsidRPr="00D432AF">
              <w:rPr>
                <w:rFonts w:ascii="Times New Roman" w:hAnsi="Times New Roman" w:cs="Times New Roman"/>
                <w:b/>
                <w:sz w:val="16"/>
                <w:szCs w:val="16"/>
              </w:rPr>
              <w:t>Kurtosis</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16"/>
              </w:rPr>
            </w:pPr>
            <w:proofErr w:type="spellStart"/>
            <w:r w:rsidRPr="00D432AF">
              <w:rPr>
                <w:rFonts w:ascii="Times New Roman" w:hAnsi="Times New Roman" w:cs="Times New Roman"/>
                <w:b/>
                <w:sz w:val="16"/>
                <w:szCs w:val="16"/>
              </w:rPr>
              <w:t>Doornik</w:t>
            </w:r>
            <w:proofErr w:type="spellEnd"/>
            <w:r w:rsidRPr="00D432AF">
              <w:rPr>
                <w:rFonts w:ascii="Times New Roman" w:hAnsi="Times New Roman" w:cs="Times New Roman"/>
                <w:b/>
                <w:sz w:val="16"/>
                <w:szCs w:val="16"/>
              </w:rPr>
              <w:t>-Hansen</w:t>
            </w:r>
          </w:p>
          <w:p w:rsidR="00FA4255" w:rsidRPr="00D432AF" w:rsidRDefault="00FA4255" w:rsidP="009C5475">
            <w:pPr>
              <w:rPr>
                <w:rFonts w:ascii="Times New Roman" w:hAnsi="Times New Roman" w:cs="Times New Roman"/>
                <w:b/>
                <w:sz w:val="16"/>
                <w:szCs w:val="16"/>
              </w:rPr>
            </w:pPr>
            <w:r w:rsidRPr="00D432AF">
              <w:rPr>
                <w:rStyle w:val="texhtml"/>
                <w:rFonts w:ascii="Times New Roman" w:hAnsi="Times New Roman" w:cs="Times New Roman"/>
                <w:b/>
                <w:bCs/>
                <w:sz w:val="16"/>
                <w:szCs w:val="16"/>
              </w:rPr>
              <w:t>χ</w:t>
            </w:r>
            <w:r w:rsidRPr="00D432AF">
              <w:rPr>
                <w:rStyle w:val="texhtml"/>
                <w:rFonts w:ascii="Times New Roman" w:hAnsi="Times New Roman" w:cs="Times New Roman"/>
                <w:b/>
                <w:bCs/>
                <w:sz w:val="16"/>
                <w:szCs w:val="16"/>
                <w:vertAlign w:val="superscript"/>
              </w:rPr>
              <w:t>2</w:t>
            </w:r>
            <w:r w:rsidRPr="00D432AF">
              <w:rPr>
                <w:rStyle w:val="texhtml"/>
                <w:rFonts w:ascii="Times New Roman" w:hAnsi="Times New Roman" w:cs="Times New Roman"/>
                <w:b/>
                <w:bCs/>
                <w:sz w:val="16"/>
                <w:szCs w:val="16"/>
              </w:rPr>
              <w:t xml:space="preserve"> (</w:t>
            </w:r>
            <w:r w:rsidRPr="00D432AF">
              <w:rPr>
                <w:rStyle w:val="texhtml"/>
                <w:rFonts w:ascii="Times New Roman" w:hAnsi="Times New Roman" w:cs="Times New Roman"/>
                <w:b/>
                <w:bCs/>
                <w:i/>
                <w:sz w:val="16"/>
                <w:szCs w:val="16"/>
              </w:rPr>
              <w:t>p</w:t>
            </w:r>
            <w:r w:rsidRPr="00D432AF">
              <w:rPr>
                <w:rStyle w:val="texhtml"/>
                <w:rFonts w:ascii="Times New Roman" w:hAnsi="Times New Roman" w:cs="Times New Roman"/>
                <w:b/>
                <w:bCs/>
                <w:sz w:val="16"/>
                <w:szCs w:val="16"/>
              </w:rPr>
              <w:t>)</w:t>
            </w:r>
          </w:p>
        </w:tc>
      </w:tr>
      <w:tr w:rsidR="00FA4255" w:rsidRPr="00D432AF" w:rsidTr="009C5475">
        <w:tc>
          <w:tcPr>
            <w:tcW w:w="0" w:type="auto"/>
            <w:tcBorders>
              <w:top w:val="single" w:sz="4" w:space="0" w:color="auto"/>
            </w:tcBorders>
          </w:tcPr>
          <w:p w:rsidR="00FA4255" w:rsidRPr="00D432AF" w:rsidRDefault="00FA4255" w:rsidP="009C5475">
            <w:pPr>
              <w:rPr>
                <w:rFonts w:ascii="Times New Roman" w:hAnsi="Times New Roman" w:cs="Times New Roman"/>
                <w:sz w:val="16"/>
                <w:szCs w:val="16"/>
                <w:u w:val="single"/>
              </w:rPr>
            </w:pPr>
            <w:r w:rsidRPr="00D432AF">
              <w:rPr>
                <w:rFonts w:ascii="Times New Roman" w:hAnsi="Times New Roman" w:cs="Times New Roman"/>
                <w:sz w:val="16"/>
                <w:szCs w:val="16"/>
                <w:u w:val="single"/>
              </w:rPr>
              <w:t>PHQ-9:</w:t>
            </w: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16"/>
              </w:rPr>
            </w:pP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16"/>
              </w:rPr>
            </w:pP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16"/>
              </w:rPr>
            </w:pP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16"/>
              </w:rPr>
            </w:pP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16"/>
              </w:rPr>
            </w:pP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16"/>
              </w:rPr>
            </w:pPr>
          </w:p>
        </w:tc>
      </w:tr>
      <w:tr w:rsidR="00FA4255" w:rsidRPr="00D432AF" w:rsidTr="009C5475">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t1</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6,969</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16</w:t>
            </w:r>
            <w:r>
              <w:rPr>
                <w:rFonts w:ascii="Times New Roman" w:hAnsi="Times New Roman" w:cs="Times New Roman"/>
                <w:sz w:val="16"/>
                <w:szCs w:val="16"/>
              </w:rPr>
              <w:t>·</w:t>
            </w:r>
            <w:r w:rsidRPr="00D432AF">
              <w:rPr>
                <w:rFonts w:ascii="Times New Roman" w:hAnsi="Times New Roman" w:cs="Times New Roman"/>
                <w:sz w:val="16"/>
                <w:szCs w:val="16"/>
              </w:rPr>
              <w:t>75 (5</w:t>
            </w:r>
            <w:r>
              <w:rPr>
                <w:rFonts w:ascii="Times New Roman" w:hAnsi="Times New Roman" w:cs="Times New Roman"/>
                <w:sz w:val="16"/>
                <w:szCs w:val="16"/>
              </w:rPr>
              <w:t>·</w:t>
            </w:r>
            <w:r w:rsidRPr="00D432AF">
              <w:rPr>
                <w:rFonts w:ascii="Times New Roman" w:hAnsi="Times New Roman" w:cs="Times New Roman"/>
                <w:sz w:val="16"/>
                <w:szCs w:val="16"/>
              </w:rPr>
              <w:t>41)</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17 (13-21)</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w:t>
            </w:r>
            <w:r>
              <w:rPr>
                <w:rFonts w:ascii="Times New Roman" w:hAnsi="Times New Roman" w:cs="Times New Roman"/>
                <w:sz w:val="16"/>
                <w:szCs w:val="16"/>
              </w:rPr>
              <w:t>·</w:t>
            </w:r>
            <w:r w:rsidRPr="00D432AF">
              <w:rPr>
                <w:rFonts w:ascii="Times New Roman" w:hAnsi="Times New Roman" w:cs="Times New Roman"/>
                <w:sz w:val="16"/>
                <w:szCs w:val="16"/>
              </w:rPr>
              <w:t>28</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2</w:t>
            </w:r>
            <w:r>
              <w:rPr>
                <w:rFonts w:ascii="Times New Roman" w:hAnsi="Times New Roman" w:cs="Times New Roman"/>
                <w:sz w:val="16"/>
                <w:szCs w:val="16"/>
              </w:rPr>
              <w:t>·</w:t>
            </w:r>
            <w:r w:rsidRPr="00D432AF">
              <w:rPr>
                <w:rFonts w:ascii="Times New Roman" w:hAnsi="Times New Roman" w:cs="Times New Roman"/>
                <w:sz w:val="16"/>
                <w:szCs w:val="16"/>
              </w:rPr>
              <w:t>58</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237</w:t>
            </w:r>
            <w:r>
              <w:rPr>
                <w:rFonts w:ascii="Times New Roman" w:hAnsi="Times New Roman" w:cs="Times New Roman"/>
                <w:sz w:val="16"/>
                <w:szCs w:val="16"/>
              </w:rPr>
              <w:t>·</w:t>
            </w:r>
            <w:r w:rsidRPr="00D432AF">
              <w:rPr>
                <w:rFonts w:ascii="Times New Roman" w:hAnsi="Times New Roman" w:cs="Times New Roman"/>
                <w:sz w:val="16"/>
                <w:szCs w:val="16"/>
              </w:rPr>
              <w:t>11 (&lt;</w:t>
            </w:r>
            <w:r>
              <w:rPr>
                <w:rFonts w:ascii="Times New Roman" w:hAnsi="Times New Roman" w:cs="Times New Roman"/>
                <w:sz w:val="16"/>
                <w:szCs w:val="16"/>
              </w:rPr>
              <w:t>·</w:t>
            </w:r>
            <w:r w:rsidRPr="00D432AF">
              <w:rPr>
                <w:rFonts w:ascii="Times New Roman" w:hAnsi="Times New Roman" w:cs="Times New Roman"/>
                <w:sz w:val="16"/>
                <w:szCs w:val="16"/>
              </w:rPr>
              <w:t>01)</w:t>
            </w:r>
          </w:p>
        </w:tc>
      </w:tr>
      <w:tr w:rsidR="00FA4255" w:rsidRPr="00D432AF" w:rsidTr="009C5475">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t2</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6,946</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15</w:t>
            </w:r>
            <w:r>
              <w:rPr>
                <w:rFonts w:ascii="Times New Roman" w:hAnsi="Times New Roman" w:cs="Times New Roman"/>
                <w:sz w:val="16"/>
                <w:szCs w:val="16"/>
              </w:rPr>
              <w:t>·</w:t>
            </w:r>
            <w:r w:rsidRPr="00D432AF">
              <w:rPr>
                <w:rFonts w:ascii="Times New Roman" w:hAnsi="Times New Roman" w:cs="Times New Roman"/>
                <w:sz w:val="16"/>
                <w:szCs w:val="16"/>
              </w:rPr>
              <w:t>66 (5</w:t>
            </w:r>
            <w:r>
              <w:rPr>
                <w:rFonts w:ascii="Times New Roman" w:hAnsi="Times New Roman" w:cs="Times New Roman"/>
                <w:sz w:val="16"/>
                <w:szCs w:val="16"/>
              </w:rPr>
              <w:t>·</w:t>
            </w:r>
            <w:r w:rsidRPr="00D432AF">
              <w:rPr>
                <w:rFonts w:ascii="Times New Roman" w:hAnsi="Times New Roman" w:cs="Times New Roman"/>
                <w:sz w:val="16"/>
                <w:szCs w:val="16"/>
              </w:rPr>
              <w:t>91)</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16 (12-20)</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w:t>
            </w:r>
            <w:r>
              <w:rPr>
                <w:rFonts w:ascii="Times New Roman" w:hAnsi="Times New Roman" w:cs="Times New Roman"/>
                <w:sz w:val="16"/>
                <w:szCs w:val="16"/>
              </w:rPr>
              <w:t>·</w:t>
            </w:r>
            <w:r w:rsidRPr="00D432AF">
              <w:rPr>
                <w:rFonts w:ascii="Times New Roman" w:hAnsi="Times New Roman" w:cs="Times New Roman"/>
                <w:sz w:val="16"/>
                <w:szCs w:val="16"/>
              </w:rPr>
              <w:t>26</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2</w:t>
            </w:r>
            <w:r>
              <w:rPr>
                <w:rFonts w:ascii="Times New Roman" w:hAnsi="Times New Roman" w:cs="Times New Roman"/>
                <w:sz w:val="16"/>
                <w:szCs w:val="16"/>
              </w:rPr>
              <w:t>·</w:t>
            </w:r>
            <w:r w:rsidRPr="00D432AF">
              <w:rPr>
                <w:rFonts w:ascii="Times New Roman" w:hAnsi="Times New Roman" w:cs="Times New Roman"/>
                <w:sz w:val="16"/>
                <w:szCs w:val="16"/>
              </w:rPr>
              <w:t>53</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227</w:t>
            </w:r>
            <w:r>
              <w:rPr>
                <w:rFonts w:ascii="Times New Roman" w:hAnsi="Times New Roman" w:cs="Times New Roman"/>
                <w:sz w:val="16"/>
                <w:szCs w:val="16"/>
              </w:rPr>
              <w:t>·</w:t>
            </w:r>
            <w:r w:rsidRPr="00D432AF">
              <w:rPr>
                <w:rFonts w:ascii="Times New Roman" w:hAnsi="Times New Roman" w:cs="Times New Roman"/>
                <w:sz w:val="16"/>
                <w:szCs w:val="16"/>
              </w:rPr>
              <w:t>65 (&lt;</w:t>
            </w:r>
            <w:r>
              <w:rPr>
                <w:rFonts w:ascii="Times New Roman" w:hAnsi="Times New Roman" w:cs="Times New Roman"/>
                <w:sz w:val="16"/>
                <w:szCs w:val="16"/>
              </w:rPr>
              <w:t>·</w:t>
            </w:r>
            <w:r w:rsidRPr="00D432AF">
              <w:rPr>
                <w:rFonts w:ascii="Times New Roman" w:hAnsi="Times New Roman" w:cs="Times New Roman"/>
                <w:sz w:val="16"/>
                <w:szCs w:val="16"/>
              </w:rPr>
              <w:t>01)</w:t>
            </w:r>
          </w:p>
        </w:tc>
      </w:tr>
      <w:tr w:rsidR="00FA4255" w:rsidRPr="00D432AF" w:rsidTr="009C5475">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t3</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6,919</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14</w:t>
            </w:r>
            <w:r>
              <w:rPr>
                <w:rFonts w:ascii="Times New Roman" w:hAnsi="Times New Roman" w:cs="Times New Roman"/>
                <w:sz w:val="16"/>
                <w:szCs w:val="16"/>
              </w:rPr>
              <w:t>·</w:t>
            </w:r>
            <w:r w:rsidRPr="00D432AF">
              <w:rPr>
                <w:rFonts w:ascii="Times New Roman" w:hAnsi="Times New Roman" w:cs="Times New Roman"/>
                <w:sz w:val="16"/>
                <w:szCs w:val="16"/>
              </w:rPr>
              <w:t>55 (6</w:t>
            </w:r>
            <w:r>
              <w:rPr>
                <w:rFonts w:ascii="Times New Roman" w:hAnsi="Times New Roman" w:cs="Times New Roman"/>
                <w:sz w:val="16"/>
                <w:szCs w:val="16"/>
              </w:rPr>
              <w:t>·</w:t>
            </w:r>
            <w:r w:rsidRPr="00D432AF">
              <w:rPr>
                <w:rFonts w:ascii="Times New Roman" w:hAnsi="Times New Roman" w:cs="Times New Roman"/>
                <w:sz w:val="16"/>
                <w:szCs w:val="16"/>
              </w:rPr>
              <w:t>28)</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15 (10-19)</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w:t>
            </w:r>
            <w:r>
              <w:rPr>
                <w:rFonts w:ascii="Times New Roman" w:hAnsi="Times New Roman" w:cs="Times New Roman"/>
                <w:sz w:val="16"/>
                <w:szCs w:val="16"/>
              </w:rPr>
              <w:t>·</w:t>
            </w:r>
            <w:r w:rsidRPr="00D432AF">
              <w:rPr>
                <w:rFonts w:ascii="Times New Roman" w:hAnsi="Times New Roman" w:cs="Times New Roman"/>
                <w:sz w:val="16"/>
                <w:szCs w:val="16"/>
              </w:rPr>
              <w:t>13</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2</w:t>
            </w:r>
            <w:r>
              <w:rPr>
                <w:rFonts w:ascii="Times New Roman" w:hAnsi="Times New Roman" w:cs="Times New Roman"/>
                <w:sz w:val="16"/>
                <w:szCs w:val="16"/>
              </w:rPr>
              <w:t>·</w:t>
            </w:r>
            <w:r w:rsidRPr="00D432AF">
              <w:rPr>
                <w:rFonts w:ascii="Times New Roman" w:hAnsi="Times New Roman" w:cs="Times New Roman"/>
                <w:sz w:val="16"/>
                <w:szCs w:val="16"/>
              </w:rPr>
              <w:t>31</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230</w:t>
            </w:r>
            <w:r>
              <w:rPr>
                <w:rFonts w:ascii="Times New Roman" w:hAnsi="Times New Roman" w:cs="Times New Roman"/>
                <w:sz w:val="16"/>
                <w:szCs w:val="16"/>
              </w:rPr>
              <w:t>·</w:t>
            </w:r>
            <w:r w:rsidRPr="00D432AF">
              <w:rPr>
                <w:rFonts w:ascii="Times New Roman" w:hAnsi="Times New Roman" w:cs="Times New Roman"/>
                <w:sz w:val="16"/>
                <w:szCs w:val="16"/>
              </w:rPr>
              <w:t>14 (&lt;</w:t>
            </w:r>
            <w:r>
              <w:rPr>
                <w:rFonts w:ascii="Times New Roman" w:hAnsi="Times New Roman" w:cs="Times New Roman"/>
                <w:sz w:val="16"/>
                <w:szCs w:val="16"/>
              </w:rPr>
              <w:t>·</w:t>
            </w:r>
            <w:r w:rsidRPr="00D432AF">
              <w:rPr>
                <w:rFonts w:ascii="Times New Roman" w:hAnsi="Times New Roman" w:cs="Times New Roman"/>
                <w:sz w:val="16"/>
                <w:szCs w:val="16"/>
              </w:rPr>
              <w:t>01)</w:t>
            </w:r>
          </w:p>
        </w:tc>
      </w:tr>
      <w:tr w:rsidR="00FA4255" w:rsidRPr="00D432AF" w:rsidTr="009C5475">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t4</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5,998</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13</w:t>
            </w:r>
            <w:r>
              <w:rPr>
                <w:rFonts w:ascii="Times New Roman" w:hAnsi="Times New Roman" w:cs="Times New Roman"/>
                <w:sz w:val="16"/>
                <w:szCs w:val="16"/>
              </w:rPr>
              <w:t>·</w:t>
            </w:r>
            <w:r w:rsidRPr="00D432AF">
              <w:rPr>
                <w:rFonts w:ascii="Times New Roman" w:hAnsi="Times New Roman" w:cs="Times New Roman"/>
                <w:sz w:val="16"/>
                <w:szCs w:val="16"/>
              </w:rPr>
              <w:t>69 (6</w:t>
            </w:r>
            <w:r>
              <w:rPr>
                <w:rFonts w:ascii="Times New Roman" w:hAnsi="Times New Roman" w:cs="Times New Roman"/>
                <w:sz w:val="16"/>
                <w:szCs w:val="16"/>
              </w:rPr>
              <w:t>·</w:t>
            </w:r>
            <w:r w:rsidRPr="00D432AF">
              <w:rPr>
                <w:rFonts w:ascii="Times New Roman" w:hAnsi="Times New Roman" w:cs="Times New Roman"/>
                <w:sz w:val="16"/>
                <w:szCs w:val="16"/>
              </w:rPr>
              <w:t>48)</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14 (9-18)</w:t>
            </w:r>
          </w:p>
        </w:tc>
        <w:tc>
          <w:tcPr>
            <w:tcW w:w="0" w:type="auto"/>
          </w:tcPr>
          <w:p w:rsidR="00FA4255" w:rsidRPr="00D432AF" w:rsidRDefault="00FA4255" w:rsidP="009C5475">
            <w:pPr>
              <w:rPr>
                <w:rFonts w:ascii="Times New Roman" w:hAnsi="Times New Roman" w:cs="Times New Roman"/>
                <w:sz w:val="16"/>
                <w:szCs w:val="16"/>
              </w:rPr>
            </w:pPr>
            <w:r>
              <w:rPr>
                <w:rFonts w:ascii="Times New Roman" w:hAnsi="Times New Roman" w:cs="Times New Roman"/>
                <w:sz w:val="16"/>
                <w:szCs w:val="16"/>
              </w:rPr>
              <w:t>·</w:t>
            </w:r>
            <w:r w:rsidRPr="00D432AF">
              <w:rPr>
                <w:rFonts w:ascii="Times New Roman" w:hAnsi="Times New Roman" w:cs="Times New Roman"/>
                <w:sz w:val="16"/>
                <w:szCs w:val="16"/>
              </w:rPr>
              <w:t>00</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2</w:t>
            </w:r>
            <w:r>
              <w:rPr>
                <w:rFonts w:ascii="Times New Roman" w:hAnsi="Times New Roman" w:cs="Times New Roman"/>
                <w:sz w:val="16"/>
                <w:szCs w:val="16"/>
              </w:rPr>
              <w:t>·</w:t>
            </w:r>
            <w:r w:rsidRPr="00D432AF">
              <w:rPr>
                <w:rFonts w:ascii="Times New Roman" w:hAnsi="Times New Roman" w:cs="Times New Roman"/>
                <w:sz w:val="16"/>
                <w:szCs w:val="16"/>
              </w:rPr>
              <w:t>25</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190</w:t>
            </w:r>
            <w:r>
              <w:rPr>
                <w:rFonts w:ascii="Times New Roman" w:hAnsi="Times New Roman" w:cs="Times New Roman"/>
                <w:sz w:val="16"/>
                <w:szCs w:val="16"/>
              </w:rPr>
              <w:t>·</w:t>
            </w:r>
            <w:r w:rsidRPr="00D432AF">
              <w:rPr>
                <w:rFonts w:ascii="Times New Roman" w:hAnsi="Times New Roman" w:cs="Times New Roman"/>
                <w:sz w:val="16"/>
                <w:szCs w:val="16"/>
              </w:rPr>
              <w:t>19 (&lt;</w:t>
            </w:r>
            <w:r>
              <w:rPr>
                <w:rFonts w:ascii="Times New Roman" w:hAnsi="Times New Roman" w:cs="Times New Roman"/>
                <w:sz w:val="16"/>
                <w:szCs w:val="16"/>
              </w:rPr>
              <w:t>·</w:t>
            </w:r>
            <w:r w:rsidRPr="00D432AF">
              <w:rPr>
                <w:rFonts w:ascii="Times New Roman" w:hAnsi="Times New Roman" w:cs="Times New Roman"/>
                <w:sz w:val="16"/>
                <w:szCs w:val="16"/>
              </w:rPr>
              <w:t>01)</w:t>
            </w:r>
          </w:p>
        </w:tc>
      </w:tr>
      <w:tr w:rsidR="00FA4255" w:rsidRPr="00D432AF" w:rsidTr="009C5475">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t5</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5,157</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13</w:t>
            </w:r>
            <w:r>
              <w:rPr>
                <w:rFonts w:ascii="Times New Roman" w:hAnsi="Times New Roman" w:cs="Times New Roman"/>
                <w:sz w:val="16"/>
                <w:szCs w:val="16"/>
              </w:rPr>
              <w:t>·</w:t>
            </w:r>
            <w:r w:rsidRPr="00D432AF">
              <w:rPr>
                <w:rFonts w:ascii="Times New Roman" w:hAnsi="Times New Roman" w:cs="Times New Roman"/>
                <w:sz w:val="16"/>
                <w:szCs w:val="16"/>
              </w:rPr>
              <w:t>20 (6</w:t>
            </w:r>
            <w:r>
              <w:rPr>
                <w:rFonts w:ascii="Times New Roman" w:hAnsi="Times New Roman" w:cs="Times New Roman"/>
                <w:sz w:val="16"/>
                <w:szCs w:val="16"/>
              </w:rPr>
              <w:t>·</w:t>
            </w:r>
            <w:r w:rsidRPr="00D432AF">
              <w:rPr>
                <w:rFonts w:ascii="Times New Roman" w:hAnsi="Times New Roman" w:cs="Times New Roman"/>
                <w:sz w:val="16"/>
                <w:szCs w:val="16"/>
              </w:rPr>
              <w:t>58)</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13 (8-18)</w:t>
            </w:r>
          </w:p>
        </w:tc>
        <w:tc>
          <w:tcPr>
            <w:tcW w:w="0" w:type="auto"/>
          </w:tcPr>
          <w:p w:rsidR="00FA4255" w:rsidRPr="00D432AF" w:rsidRDefault="00FA4255" w:rsidP="009C5475">
            <w:pPr>
              <w:rPr>
                <w:rFonts w:ascii="Times New Roman" w:hAnsi="Times New Roman" w:cs="Times New Roman"/>
                <w:sz w:val="16"/>
                <w:szCs w:val="16"/>
              </w:rPr>
            </w:pPr>
            <w:r>
              <w:rPr>
                <w:rFonts w:ascii="Times New Roman" w:hAnsi="Times New Roman" w:cs="Times New Roman"/>
                <w:sz w:val="16"/>
                <w:szCs w:val="16"/>
              </w:rPr>
              <w:t>·</w:t>
            </w:r>
            <w:r w:rsidRPr="00D432AF">
              <w:rPr>
                <w:rFonts w:ascii="Times New Roman" w:hAnsi="Times New Roman" w:cs="Times New Roman"/>
                <w:sz w:val="16"/>
                <w:szCs w:val="16"/>
              </w:rPr>
              <w:t>05</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2</w:t>
            </w:r>
            <w:r>
              <w:rPr>
                <w:rFonts w:ascii="Times New Roman" w:hAnsi="Times New Roman" w:cs="Times New Roman"/>
                <w:sz w:val="16"/>
                <w:szCs w:val="16"/>
              </w:rPr>
              <w:t>·</w:t>
            </w:r>
            <w:r w:rsidRPr="00D432AF">
              <w:rPr>
                <w:rFonts w:ascii="Times New Roman" w:hAnsi="Times New Roman" w:cs="Times New Roman"/>
                <w:sz w:val="16"/>
                <w:szCs w:val="16"/>
              </w:rPr>
              <w:t>26</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161</w:t>
            </w:r>
            <w:r>
              <w:rPr>
                <w:rFonts w:ascii="Times New Roman" w:hAnsi="Times New Roman" w:cs="Times New Roman"/>
                <w:sz w:val="16"/>
                <w:szCs w:val="16"/>
              </w:rPr>
              <w:t>·</w:t>
            </w:r>
            <w:r w:rsidRPr="00D432AF">
              <w:rPr>
                <w:rFonts w:ascii="Times New Roman" w:hAnsi="Times New Roman" w:cs="Times New Roman"/>
                <w:sz w:val="16"/>
                <w:szCs w:val="16"/>
              </w:rPr>
              <w:t>24 (&lt;</w:t>
            </w:r>
            <w:r>
              <w:rPr>
                <w:rFonts w:ascii="Times New Roman" w:hAnsi="Times New Roman" w:cs="Times New Roman"/>
                <w:sz w:val="16"/>
                <w:szCs w:val="16"/>
              </w:rPr>
              <w:t>·</w:t>
            </w:r>
            <w:r w:rsidRPr="00D432AF">
              <w:rPr>
                <w:rFonts w:ascii="Times New Roman" w:hAnsi="Times New Roman" w:cs="Times New Roman"/>
                <w:sz w:val="16"/>
                <w:szCs w:val="16"/>
              </w:rPr>
              <w:t>01)</w:t>
            </w:r>
          </w:p>
        </w:tc>
      </w:tr>
      <w:tr w:rsidR="00FA4255" w:rsidRPr="00D432AF" w:rsidTr="009C5475">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t6</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4,308</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12</w:t>
            </w:r>
            <w:r>
              <w:rPr>
                <w:rFonts w:ascii="Times New Roman" w:hAnsi="Times New Roman" w:cs="Times New Roman"/>
                <w:sz w:val="16"/>
                <w:szCs w:val="16"/>
              </w:rPr>
              <w:t>·</w:t>
            </w:r>
            <w:r w:rsidRPr="00D432AF">
              <w:rPr>
                <w:rFonts w:ascii="Times New Roman" w:hAnsi="Times New Roman" w:cs="Times New Roman"/>
                <w:sz w:val="16"/>
                <w:szCs w:val="16"/>
              </w:rPr>
              <w:t>90 (6</w:t>
            </w:r>
            <w:r>
              <w:rPr>
                <w:rFonts w:ascii="Times New Roman" w:hAnsi="Times New Roman" w:cs="Times New Roman"/>
                <w:sz w:val="16"/>
                <w:szCs w:val="16"/>
              </w:rPr>
              <w:t>·</w:t>
            </w:r>
            <w:r w:rsidRPr="00D432AF">
              <w:rPr>
                <w:rFonts w:ascii="Times New Roman" w:hAnsi="Times New Roman" w:cs="Times New Roman"/>
                <w:sz w:val="16"/>
                <w:szCs w:val="16"/>
              </w:rPr>
              <w:t>65)</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13 (8-18)</w:t>
            </w:r>
          </w:p>
        </w:tc>
        <w:tc>
          <w:tcPr>
            <w:tcW w:w="0" w:type="auto"/>
          </w:tcPr>
          <w:p w:rsidR="00FA4255" w:rsidRPr="00D432AF" w:rsidRDefault="00FA4255" w:rsidP="009C5475">
            <w:pPr>
              <w:rPr>
                <w:rFonts w:ascii="Times New Roman" w:hAnsi="Times New Roman" w:cs="Times New Roman"/>
                <w:sz w:val="16"/>
                <w:szCs w:val="16"/>
              </w:rPr>
            </w:pPr>
            <w:r>
              <w:rPr>
                <w:rFonts w:ascii="Times New Roman" w:hAnsi="Times New Roman" w:cs="Times New Roman"/>
                <w:sz w:val="16"/>
                <w:szCs w:val="16"/>
              </w:rPr>
              <w:t>·</w:t>
            </w:r>
            <w:r w:rsidRPr="00D432AF">
              <w:rPr>
                <w:rFonts w:ascii="Times New Roman" w:hAnsi="Times New Roman" w:cs="Times New Roman"/>
                <w:sz w:val="16"/>
                <w:szCs w:val="16"/>
              </w:rPr>
              <w:t>11</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2</w:t>
            </w:r>
            <w:r>
              <w:rPr>
                <w:rFonts w:ascii="Times New Roman" w:hAnsi="Times New Roman" w:cs="Times New Roman"/>
                <w:sz w:val="16"/>
                <w:szCs w:val="16"/>
              </w:rPr>
              <w:t>·</w:t>
            </w:r>
            <w:r w:rsidRPr="00D432AF">
              <w:rPr>
                <w:rFonts w:ascii="Times New Roman" w:hAnsi="Times New Roman" w:cs="Times New Roman"/>
                <w:sz w:val="16"/>
                <w:szCs w:val="16"/>
              </w:rPr>
              <w:t>22</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173</w:t>
            </w:r>
            <w:r>
              <w:rPr>
                <w:rFonts w:ascii="Times New Roman" w:hAnsi="Times New Roman" w:cs="Times New Roman"/>
                <w:sz w:val="16"/>
                <w:szCs w:val="16"/>
              </w:rPr>
              <w:t>·</w:t>
            </w:r>
            <w:r w:rsidRPr="00D432AF">
              <w:rPr>
                <w:rFonts w:ascii="Times New Roman" w:hAnsi="Times New Roman" w:cs="Times New Roman"/>
                <w:sz w:val="16"/>
                <w:szCs w:val="16"/>
              </w:rPr>
              <w:t>30 (&lt;</w:t>
            </w:r>
            <w:r>
              <w:rPr>
                <w:rFonts w:ascii="Times New Roman" w:hAnsi="Times New Roman" w:cs="Times New Roman"/>
                <w:sz w:val="16"/>
                <w:szCs w:val="16"/>
              </w:rPr>
              <w:t>·</w:t>
            </w:r>
            <w:r w:rsidRPr="00D432AF">
              <w:rPr>
                <w:rFonts w:ascii="Times New Roman" w:hAnsi="Times New Roman" w:cs="Times New Roman"/>
                <w:sz w:val="16"/>
                <w:szCs w:val="16"/>
              </w:rPr>
              <w:t>01)</w:t>
            </w:r>
          </w:p>
        </w:tc>
      </w:tr>
      <w:tr w:rsidR="00FA4255" w:rsidRPr="00D432AF" w:rsidTr="009C5475">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t7</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3,485</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12</w:t>
            </w:r>
            <w:r>
              <w:rPr>
                <w:rFonts w:ascii="Times New Roman" w:hAnsi="Times New Roman" w:cs="Times New Roman"/>
                <w:sz w:val="16"/>
                <w:szCs w:val="16"/>
              </w:rPr>
              <w:t>·</w:t>
            </w:r>
            <w:r w:rsidRPr="00D432AF">
              <w:rPr>
                <w:rFonts w:ascii="Times New Roman" w:hAnsi="Times New Roman" w:cs="Times New Roman"/>
                <w:sz w:val="16"/>
                <w:szCs w:val="16"/>
              </w:rPr>
              <w:t>72 (6</w:t>
            </w:r>
            <w:r>
              <w:rPr>
                <w:rFonts w:ascii="Times New Roman" w:hAnsi="Times New Roman" w:cs="Times New Roman"/>
                <w:sz w:val="16"/>
                <w:szCs w:val="16"/>
              </w:rPr>
              <w:t>·</w:t>
            </w:r>
            <w:r w:rsidRPr="00D432AF">
              <w:rPr>
                <w:rFonts w:ascii="Times New Roman" w:hAnsi="Times New Roman" w:cs="Times New Roman"/>
                <w:sz w:val="16"/>
                <w:szCs w:val="16"/>
              </w:rPr>
              <w:t>75)</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12 (7-18)</w:t>
            </w:r>
          </w:p>
        </w:tc>
        <w:tc>
          <w:tcPr>
            <w:tcW w:w="0" w:type="auto"/>
          </w:tcPr>
          <w:p w:rsidR="00FA4255" w:rsidRPr="00D432AF" w:rsidRDefault="00FA4255" w:rsidP="009C5475">
            <w:pPr>
              <w:rPr>
                <w:rFonts w:ascii="Times New Roman" w:hAnsi="Times New Roman" w:cs="Times New Roman"/>
                <w:sz w:val="16"/>
                <w:szCs w:val="16"/>
              </w:rPr>
            </w:pPr>
            <w:r>
              <w:rPr>
                <w:rFonts w:ascii="Times New Roman" w:hAnsi="Times New Roman" w:cs="Times New Roman"/>
                <w:sz w:val="16"/>
                <w:szCs w:val="16"/>
              </w:rPr>
              <w:t>·</w:t>
            </w:r>
            <w:r w:rsidRPr="00D432AF">
              <w:rPr>
                <w:rFonts w:ascii="Times New Roman" w:hAnsi="Times New Roman" w:cs="Times New Roman"/>
                <w:sz w:val="16"/>
                <w:szCs w:val="16"/>
              </w:rPr>
              <w:t>14</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2</w:t>
            </w:r>
            <w:r>
              <w:rPr>
                <w:rFonts w:ascii="Times New Roman" w:hAnsi="Times New Roman" w:cs="Times New Roman"/>
                <w:sz w:val="16"/>
                <w:szCs w:val="16"/>
              </w:rPr>
              <w:t>·</w:t>
            </w:r>
            <w:r w:rsidRPr="00D432AF">
              <w:rPr>
                <w:rFonts w:ascii="Times New Roman" w:hAnsi="Times New Roman" w:cs="Times New Roman"/>
                <w:sz w:val="16"/>
                <w:szCs w:val="16"/>
              </w:rPr>
              <w:t>17</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168</w:t>
            </w:r>
            <w:r>
              <w:rPr>
                <w:rFonts w:ascii="Times New Roman" w:hAnsi="Times New Roman" w:cs="Times New Roman"/>
                <w:sz w:val="16"/>
                <w:szCs w:val="16"/>
              </w:rPr>
              <w:t>·</w:t>
            </w:r>
            <w:r w:rsidRPr="00D432AF">
              <w:rPr>
                <w:rFonts w:ascii="Times New Roman" w:hAnsi="Times New Roman" w:cs="Times New Roman"/>
                <w:sz w:val="16"/>
                <w:szCs w:val="16"/>
              </w:rPr>
              <w:t>27 (&lt;</w:t>
            </w:r>
            <w:r>
              <w:rPr>
                <w:rFonts w:ascii="Times New Roman" w:hAnsi="Times New Roman" w:cs="Times New Roman"/>
                <w:sz w:val="16"/>
                <w:szCs w:val="16"/>
              </w:rPr>
              <w:t>·</w:t>
            </w:r>
            <w:r w:rsidRPr="00D432AF">
              <w:rPr>
                <w:rFonts w:ascii="Times New Roman" w:hAnsi="Times New Roman" w:cs="Times New Roman"/>
                <w:sz w:val="16"/>
                <w:szCs w:val="16"/>
              </w:rPr>
              <w:t>01)</w:t>
            </w:r>
          </w:p>
        </w:tc>
      </w:tr>
      <w:tr w:rsidR="00FA4255" w:rsidRPr="00D432AF" w:rsidTr="009C5475">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t8</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2,756</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12</w:t>
            </w:r>
            <w:r>
              <w:rPr>
                <w:rFonts w:ascii="Times New Roman" w:hAnsi="Times New Roman" w:cs="Times New Roman"/>
                <w:sz w:val="16"/>
                <w:szCs w:val="16"/>
              </w:rPr>
              <w:t>·</w:t>
            </w:r>
            <w:r w:rsidRPr="00D432AF">
              <w:rPr>
                <w:rFonts w:ascii="Times New Roman" w:hAnsi="Times New Roman" w:cs="Times New Roman"/>
                <w:sz w:val="16"/>
                <w:szCs w:val="16"/>
              </w:rPr>
              <w:t>81 (6</w:t>
            </w:r>
            <w:r>
              <w:rPr>
                <w:rFonts w:ascii="Times New Roman" w:hAnsi="Times New Roman" w:cs="Times New Roman"/>
                <w:sz w:val="16"/>
                <w:szCs w:val="16"/>
              </w:rPr>
              <w:t>·</w:t>
            </w:r>
            <w:r w:rsidRPr="00D432AF">
              <w:rPr>
                <w:rFonts w:ascii="Times New Roman" w:hAnsi="Times New Roman" w:cs="Times New Roman"/>
                <w:sz w:val="16"/>
                <w:szCs w:val="16"/>
              </w:rPr>
              <w:t>73)</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12 (8-18)</w:t>
            </w:r>
          </w:p>
        </w:tc>
        <w:tc>
          <w:tcPr>
            <w:tcW w:w="0" w:type="auto"/>
          </w:tcPr>
          <w:p w:rsidR="00FA4255" w:rsidRPr="00D432AF" w:rsidRDefault="00FA4255" w:rsidP="009C5475">
            <w:pPr>
              <w:rPr>
                <w:rFonts w:ascii="Times New Roman" w:hAnsi="Times New Roman" w:cs="Times New Roman"/>
                <w:sz w:val="16"/>
                <w:szCs w:val="16"/>
              </w:rPr>
            </w:pPr>
            <w:r>
              <w:rPr>
                <w:rFonts w:ascii="Times New Roman" w:hAnsi="Times New Roman" w:cs="Times New Roman"/>
                <w:sz w:val="16"/>
                <w:szCs w:val="16"/>
              </w:rPr>
              <w:t>·</w:t>
            </w:r>
            <w:r w:rsidRPr="00D432AF">
              <w:rPr>
                <w:rFonts w:ascii="Times New Roman" w:hAnsi="Times New Roman" w:cs="Times New Roman"/>
                <w:sz w:val="16"/>
                <w:szCs w:val="16"/>
              </w:rPr>
              <w:t>15</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2</w:t>
            </w:r>
            <w:r>
              <w:rPr>
                <w:rFonts w:ascii="Times New Roman" w:hAnsi="Times New Roman" w:cs="Times New Roman"/>
                <w:sz w:val="16"/>
                <w:szCs w:val="16"/>
              </w:rPr>
              <w:t>·</w:t>
            </w:r>
            <w:r w:rsidRPr="00D432AF">
              <w:rPr>
                <w:rFonts w:ascii="Times New Roman" w:hAnsi="Times New Roman" w:cs="Times New Roman"/>
                <w:sz w:val="16"/>
                <w:szCs w:val="16"/>
              </w:rPr>
              <w:t>22</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121</w:t>
            </w:r>
            <w:r>
              <w:rPr>
                <w:rFonts w:ascii="Times New Roman" w:hAnsi="Times New Roman" w:cs="Times New Roman"/>
                <w:sz w:val="16"/>
                <w:szCs w:val="16"/>
              </w:rPr>
              <w:t>·</w:t>
            </w:r>
            <w:r w:rsidRPr="00D432AF">
              <w:rPr>
                <w:rFonts w:ascii="Times New Roman" w:hAnsi="Times New Roman" w:cs="Times New Roman"/>
                <w:sz w:val="16"/>
                <w:szCs w:val="16"/>
              </w:rPr>
              <w:t>74 (&lt;</w:t>
            </w:r>
            <w:r>
              <w:rPr>
                <w:rFonts w:ascii="Times New Roman" w:hAnsi="Times New Roman" w:cs="Times New Roman"/>
                <w:sz w:val="16"/>
                <w:szCs w:val="16"/>
              </w:rPr>
              <w:t>·</w:t>
            </w:r>
            <w:r w:rsidRPr="00D432AF">
              <w:rPr>
                <w:rFonts w:ascii="Times New Roman" w:hAnsi="Times New Roman" w:cs="Times New Roman"/>
                <w:sz w:val="16"/>
                <w:szCs w:val="16"/>
              </w:rPr>
              <w:t>01)</w:t>
            </w:r>
          </w:p>
        </w:tc>
      </w:tr>
      <w:tr w:rsidR="00FA4255" w:rsidRPr="00D432AF" w:rsidTr="009C5475">
        <w:tc>
          <w:tcPr>
            <w:tcW w:w="0" w:type="auto"/>
          </w:tcPr>
          <w:p w:rsidR="00FA4255" w:rsidRPr="00D432AF" w:rsidRDefault="00FA4255" w:rsidP="009C5475">
            <w:pPr>
              <w:rPr>
                <w:rFonts w:ascii="Times New Roman" w:hAnsi="Times New Roman" w:cs="Times New Roman"/>
                <w:sz w:val="16"/>
                <w:szCs w:val="16"/>
                <w:u w:val="single"/>
              </w:rPr>
            </w:pPr>
            <w:r w:rsidRPr="00D432AF">
              <w:rPr>
                <w:rFonts w:ascii="Times New Roman" w:hAnsi="Times New Roman" w:cs="Times New Roman"/>
                <w:sz w:val="16"/>
                <w:szCs w:val="16"/>
                <w:u w:val="single"/>
              </w:rPr>
              <w:t>GAD-7:</w:t>
            </w:r>
          </w:p>
        </w:tc>
        <w:tc>
          <w:tcPr>
            <w:tcW w:w="0" w:type="auto"/>
          </w:tcPr>
          <w:p w:rsidR="00FA4255" w:rsidRPr="00D432AF" w:rsidRDefault="00FA4255" w:rsidP="009C5475">
            <w:pPr>
              <w:rPr>
                <w:rFonts w:ascii="Times New Roman" w:hAnsi="Times New Roman" w:cs="Times New Roman"/>
                <w:sz w:val="16"/>
                <w:szCs w:val="16"/>
              </w:rPr>
            </w:pPr>
          </w:p>
        </w:tc>
        <w:tc>
          <w:tcPr>
            <w:tcW w:w="0" w:type="auto"/>
          </w:tcPr>
          <w:p w:rsidR="00FA4255" w:rsidRPr="00D432AF" w:rsidRDefault="00FA4255" w:rsidP="009C5475">
            <w:pPr>
              <w:rPr>
                <w:rFonts w:ascii="Times New Roman" w:hAnsi="Times New Roman" w:cs="Times New Roman"/>
                <w:sz w:val="16"/>
                <w:szCs w:val="16"/>
              </w:rPr>
            </w:pPr>
          </w:p>
        </w:tc>
        <w:tc>
          <w:tcPr>
            <w:tcW w:w="0" w:type="auto"/>
          </w:tcPr>
          <w:p w:rsidR="00FA4255" w:rsidRPr="00D432AF" w:rsidRDefault="00FA4255" w:rsidP="009C5475">
            <w:pPr>
              <w:rPr>
                <w:rFonts w:ascii="Times New Roman" w:hAnsi="Times New Roman" w:cs="Times New Roman"/>
                <w:sz w:val="16"/>
                <w:szCs w:val="16"/>
              </w:rPr>
            </w:pPr>
          </w:p>
        </w:tc>
        <w:tc>
          <w:tcPr>
            <w:tcW w:w="0" w:type="auto"/>
          </w:tcPr>
          <w:p w:rsidR="00FA4255" w:rsidRPr="00D432AF" w:rsidRDefault="00FA4255" w:rsidP="009C5475">
            <w:pPr>
              <w:rPr>
                <w:rFonts w:ascii="Times New Roman" w:hAnsi="Times New Roman" w:cs="Times New Roman"/>
                <w:sz w:val="16"/>
                <w:szCs w:val="16"/>
              </w:rPr>
            </w:pPr>
          </w:p>
        </w:tc>
        <w:tc>
          <w:tcPr>
            <w:tcW w:w="0" w:type="auto"/>
          </w:tcPr>
          <w:p w:rsidR="00FA4255" w:rsidRPr="00D432AF" w:rsidRDefault="00FA4255" w:rsidP="009C5475">
            <w:pPr>
              <w:rPr>
                <w:rFonts w:ascii="Times New Roman" w:hAnsi="Times New Roman" w:cs="Times New Roman"/>
                <w:sz w:val="16"/>
                <w:szCs w:val="16"/>
              </w:rPr>
            </w:pPr>
          </w:p>
        </w:tc>
        <w:tc>
          <w:tcPr>
            <w:tcW w:w="0" w:type="auto"/>
          </w:tcPr>
          <w:p w:rsidR="00FA4255" w:rsidRPr="00D432AF" w:rsidRDefault="00FA4255" w:rsidP="009C5475">
            <w:pPr>
              <w:rPr>
                <w:rFonts w:ascii="Times New Roman" w:hAnsi="Times New Roman" w:cs="Times New Roman"/>
                <w:sz w:val="16"/>
                <w:szCs w:val="16"/>
              </w:rPr>
            </w:pPr>
          </w:p>
        </w:tc>
      </w:tr>
      <w:tr w:rsidR="00FA4255" w:rsidRPr="00D432AF" w:rsidTr="009C5475">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t1</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6,966</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14</w:t>
            </w:r>
            <w:r>
              <w:rPr>
                <w:rFonts w:ascii="Times New Roman" w:hAnsi="Times New Roman" w:cs="Times New Roman"/>
                <w:sz w:val="16"/>
                <w:szCs w:val="16"/>
              </w:rPr>
              <w:t>·</w:t>
            </w:r>
            <w:r w:rsidRPr="00D432AF">
              <w:rPr>
                <w:rFonts w:ascii="Times New Roman" w:hAnsi="Times New Roman" w:cs="Times New Roman"/>
                <w:sz w:val="16"/>
                <w:szCs w:val="16"/>
              </w:rPr>
              <w:t>77 (4</w:t>
            </w:r>
            <w:r>
              <w:rPr>
                <w:rFonts w:ascii="Times New Roman" w:hAnsi="Times New Roman" w:cs="Times New Roman"/>
                <w:sz w:val="16"/>
                <w:szCs w:val="16"/>
              </w:rPr>
              <w:t>·</w:t>
            </w:r>
            <w:r w:rsidRPr="00D432AF">
              <w:rPr>
                <w:rFonts w:ascii="Times New Roman" w:hAnsi="Times New Roman" w:cs="Times New Roman"/>
                <w:sz w:val="16"/>
                <w:szCs w:val="16"/>
              </w:rPr>
              <w:t>32)</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15 (12-18)</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w:t>
            </w:r>
            <w:r>
              <w:rPr>
                <w:rFonts w:ascii="Times New Roman" w:hAnsi="Times New Roman" w:cs="Times New Roman"/>
                <w:sz w:val="16"/>
                <w:szCs w:val="16"/>
              </w:rPr>
              <w:t>·</w:t>
            </w:r>
            <w:r w:rsidRPr="00D432AF">
              <w:rPr>
                <w:rFonts w:ascii="Times New Roman" w:hAnsi="Times New Roman" w:cs="Times New Roman"/>
                <w:sz w:val="16"/>
                <w:szCs w:val="16"/>
              </w:rPr>
              <w:t>53</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2</w:t>
            </w:r>
            <w:r>
              <w:rPr>
                <w:rFonts w:ascii="Times New Roman" w:hAnsi="Times New Roman" w:cs="Times New Roman"/>
                <w:sz w:val="16"/>
                <w:szCs w:val="16"/>
              </w:rPr>
              <w:t>·</w:t>
            </w:r>
            <w:r w:rsidRPr="00D432AF">
              <w:rPr>
                <w:rFonts w:ascii="Times New Roman" w:hAnsi="Times New Roman" w:cs="Times New Roman"/>
                <w:sz w:val="16"/>
                <w:szCs w:val="16"/>
              </w:rPr>
              <w:t>74</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682</w:t>
            </w:r>
            <w:r>
              <w:rPr>
                <w:rFonts w:ascii="Times New Roman" w:hAnsi="Times New Roman" w:cs="Times New Roman"/>
                <w:sz w:val="16"/>
                <w:szCs w:val="16"/>
              </w:rPr>
              <w:t>·</w:t>
            </w:r>
            <w:r w:rsidRPr="00D432AF">
              <w:rPr>
                <w:rFonts w:ascii="Times New Roman" w:hAnsi="Times New Roman" w:cs="Times New Roman"/>
                <w:sz w:val="16"/>
                <w:szCs w:val="16"/>
              </w:rPr>
              <w:t>27 (&lt;</w:t>
            </w:r>
            <w:r>
              <w:rPr>
                <w:rFonts w:ascii="Times New Roman" w:hAnsi="Times New Roman" w:cs="Times New Roman"/>
                <w:sz w:val="16"/>
                <w:szCs w:val="16"/>
              </w:rPr>
              <w:t>·</w:t>
            </w:r>
            <w:r w:rsidRPr="00D432AF">
              <w:rPr>
                <w:rFonts w:ascii="Times New Roman" w:hAnsi="Times New Roman" w:cs="Times New Roman"/>
                <w:sz w:val="16"/>
                <w:szCs w:val="16"/>
              </w:rPr>
              <w:t>01)</w:t>
            </w:r>
          </w:p>
        </w:tc>
      </w:tr>
      <w:tr w:rsidR="00FA4255" w:rsidRPr="00D432AF" w:rsidTr="009C5475">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t2</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6,944</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13</w:t>
            </w:r>
            <w:r>
              <w:rPr>
                <w:rFonts w:ascii="Times New Roman" w:hAnsi="Times New Roman" w:cs="Times New Roman"/>
                <w:sz w:val="16"/>
                <w:szCs w:val="16"/>
              </w:rPr>
              <w:t>·</w:t>
            </w:r>
            <w:r w:rsidRPr="00D432AF">
              <w:rPr>
                <w:rFonts w:ascii="Times New Roman" w:hAnsi="Times New Roman" w:cs="Times New Roman"/>
                <w:sz w:val="16"/>
                <w:szCs w:val="16"/>
              </w:rPr>
              <w:t>81 (4</w:t>
            </w:r>
            <w:r>
              <w:rPr>
                <w:rFonts w:ascii="Times New Roman" w:hAnsi="Times New Roman" w:cs="Times New Roman"/>
                <w:sz w:val="16"/>
                <w:szCs w:val="16"/>
              </w:rPr>
              <w:t>·</w:t>
            </w:r>
            <w:r w:rsidRPr="00D432AF">
              <w:rPr>
                <w:rFonts w:ascii="Times New Roman" w:hAnsi="Times New Roman" w:cs="Times New Roman"/>
                <w:sz w:val="16"/>
                <w:szCs w:val="16"/>
              </w:rPr>
              <w:t>94)</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14 (10-18)</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w:t>
            </w:r>
            <w:r>
              <w:rPr>
                <w:rFonts w:ascii="Times New Roman" w:hAnsi="Times New Roman" w:cs="Times New Roman"/>
                <w:sz w:val="16"/>
                <w:szCs w:val="16"/>
              </w:rPr>
              <w:t>·</w:t>
            </w:r>
            <w:r w:rsidRPr="00D432AF">
              <w:rPr>
                <w:rFonts w:ascii="Times New Roman" w:hAnsi="Times New Roman" w:cs="Times New Roman"/>
                <w:sz w:val="16"/>
                <w:szCs w:val="16"/>
              </w:rPr>
              <w:t>48</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2</w:t>
            </w:r>
            <w:r>
              <w:rPr>
                <w:rFonts w:ascii="Times New Roman" w:hAnsi="Times New Roman" w:cs="Times New Roman"/>
                <w:sz w:val="16"/>
                <w:szCs w:val="16"/>
              </w:rPr>
              <w:t>·</w:t>
            </w:r>
            <w:r w:rsidRPr="00D432AF">
              <w:rPr>
                <w:rFonts w:ascii="Times New Roman" w:hAnsi="Times New Roman" w:cs="Times New Roman"/>
                <w:sz w:val="16"/>
                <w:szCs w:val="16"/>
              </w:rPr>
              <w:t>53</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723</w:t>
            </w:r>
            <w:r>
              <w:rPr>
                <w:rFonts w:ascii="Times New Roman" w:hAnsi="Times New Roman" w:cs="Times New Roman"/>
                <w:sz w:val="16"/>
                <w:szCs w:val="16"/>
              </w:rPr>
              <w:t>·</w:t>
            </w:r>
            <w:r w:rsidRPr="00D432AF">
              <w:rPr>
                <w:rFonts w:ascii="Times New Roman" w:hAnsi="Times New Roman" w:cs="Times New Roman"/>
                <w:sz w:val="16"/>
                <w:szCs w:val="16"/>
              </w:rPr>
              <w:t>48 (&lt;</w:t>
            </w:r>
            <w:r>
              <w:rPr>
                <w:rFonts w:ascii="Times New Roman" w:hAnsi="Times New Roman" w:cs="Times New Roman"/>
                <w:sz w:val="16"/>
                <w:szCs w:val="16"/>
              </w:rPr>
              <w:t>·</w:t>
            </w:r>
            <w:r w:rsidRPr="00D432AF">
              <w:rPr>
                <w:rFonts w:ascii="Times New Roman" w:hAnsi="Times New Roman" w:cs="Times New Roman"/>
                <w:sz w:val="16"/>
                <w:szCs w:val="16"/>
              </w:rPr>
              <w:t>01)</w:t>
            </w:r>
          </w:p>
        </w:tc>
      </w:tr>
      <w:tr w:rsidR="00FA4255" w:rsidRPr="00D432AF" w:rsidTr="009C5475">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t3</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6,919</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12</w:t>
            </w:r>
            <w:r>
              <w:rPr>
                <w:rFonts w:ascii="Times New Roman" w:hAnsi="Times New Roman" w:cs="Times New Roman"/>
                <w:sz w:val="16"/>
                <w:szCs w:val="16"/>
              </w:rPr>
              <w:t>·</w:t>
            </w:r>
            <w:r w:rsidRPr="00D432AF">
              <w:rPr>
                <w:rFonts w:ascii="Times New Roman" w:hAnsi="Times New Roman" w:cs="Times New Roman"/>
                <w:sz w:val="16"/>
                <w:szCs w:val="16"/>
              </w:rPr>
              <w:t>84 (5</w:t>
            </w:r>
            <w:r>
              <w:rPr>
                <w:rFonts w:ascii="Times New Roman" w:hAnsi="Times New Roman" w:cs="Times New Roman"/>
                <w:sz w:val="16"/>
                <w:szCs w:val="16"/>
              </w:rPr>
              <w:t>·</w:t>
            </w:r>
            <w:r w:rsidRPr="00D432AF">
              <w:rPr>
                <w:rFonts w:ascii="Times New Roman" w:hAnsi="Times New Roman" w:cs="Times New Roman"/>
                <w:sz w:val="16"/>
                <w:szCs w:val="16"/>
              </w:rPr>
              <w:t>35)</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13 (9-17)</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w:t>
            </w:r>
            <w:r>
              <w:rPr>
                <w:rFonts w:ascii="Times New Roman" w:hAnsi="Times New Roman" w:cs="Times New Roman"/>
                <w:sz w:val="16"/>
                <w:szCs w:val="16"/>
              </w:rPr>
              <w:t>·</w:t>
            </w:r>
            <w:r w:rsidRPr="00D432AF">
              <w:rPr>
                <w:rFonts w:ascii="Times New Roman" w:hAnsi="Times New Roman" w:cs="Times New Roman"/>
                <w:sz w:val="16"/>
                <w:szCs w:val="16"/>
              </w:rPr>
              <w:t>31</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2</w:t>
            </w:r>
            <w:r>
              <w:rPr>
                <w:rFonts w:ascii="Times New Roman" w:hAnsi="Times New Roman" w:cs="Times New Roman"/>
                <w:sz w:val="16"/>
                <w:szCs w:val="16"/>
              </w:rPr>
              <w:t>·</w:t>
            </w:r>
            <w:r w:rsidRPr="00D432AF">
              <w:rPr>
                <w:rFonts w:ascii="Times New Roman" w:hAnsi="Times New Roman" w:cs="Times New Roman"/>
                <w:sz w:val="16"/>
                <w:szCs w:val="16"/>
              </w:rPr>
              <w:t>23</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542</w:t>
            </w:r>
            <w:r>
              <w:rPr>
                <w:rFonts w:ascii="Times New Roman" w:hAnsi="Times New Roman" w:cs="Times New Roman"/>
                <w:sz w:val="16"/>
                <w:szCs w:val="16"/>
              </w:rPr>
              <w:t>·</w:t>
            </w:r>
            <w:r w:rsidRPr="00D432AF">
              <w:rPr>
                <w:rFonts w:ascii="Times New Roman" w:hAnsi="Times New Roman" w:cs="Times New Roman"/>
                <w:sz w:val="16"/>
                <w:szCs w:val="16"/>
              </w:rPr>
              <w:t>44 (&lt;</w:t>
            </w:r>
            <w:r>
              <w:rPr>
                <w:rFonts w:ascii="Times New Roman" w:hAnsi="Times New Roman" w:cs="Times New Roman"/>
                <w:sz w:val="16"/>
                <w:szCs w:val="16"/>
              </w:rPr>
              <w:t>·</w:t>
            </w:r>
            <w:r w:rsidRPr="00D432AF">
              <w:rPr>
                <w:rFonts w:ascii="Times New Roman" w:hAnsi="Times New Roman" w:cs="Times New Roman"/>
                <w:sz w:val="16"/>
                <w:szCs w:val="16"/>
              </w:rPr>
              <w:t>01)</w:t>
            </w:r>
          </w:p>
        </w:tc>
      </w:tr>
      <w:tr w:rsidR="00FA4255" w:rsidRPr="00D432AF" w:rsidTr="009C5475">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t4</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6,002</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12</w:t>
            </w:r>
            <w:r>
              <w:rPr>
                <w:rFonts w:ascii="Times New Roman" w:hAnsi="Times New Roman" w:cs="Times New Roman"/>
                <w:sz w:val="16"/>
                <w:szCs w:val="16"/>
              </w:rPr>
              <w:t>·</w:t>
            </w:r>
            <w:r w:rsidRPr="00D432AF">
              <w:rPr>
                <w:rFonts w:ascii="Times New Roman" w:hAnsi="Times New Roman" w:cs="Times New Roman"/>
                <w:sz w:val="16"/>
                <w:szCs w:val="16"/>
              </w:rPr>
              <w:t>10 (5</w:t>
            </w:r>
            <w:r>
              <w:rPr>
                <w:rFonts w:ascii="Times New Roman" w:hAnsi="Times New Roman" w:cs="Times New Roman"/>
                <w:sz w:val="16"/>
                <w:szCs w:val="16"/>
              </w:rPr>
              <w:t>·</w:t>
            </w:r>
            <w:r w:rsidRPr="00D432AF">
              <w:rPr>
                <w:rFonts w:ascii="Times New Roman" w:hAnsi="Times New Roman" w:cs="Times New Roman"/>
                <w:sz w:val="16"/>
                <w:szCs w:val="16"/>
              </w:rPr>
              <w:t>54)</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12 (8-17)</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w:t>
            </w:r>
            <w:r>
              <w:rPr>
                <w:rFonts w:ascii="Times New Roman" w:hAnsi="Times New Roman" w:cs="Times New Roman"/>
                <w:sz w:val="16"/>
                <w:szCs w:val="16"/>
              </w:rPr>
              <w:t>·</w:t>
            </w:r>
            <w:r w:rsidRPr="00D432AF">
              <w:rPr>
                <w:rFonts w:ascii="Times New Roman" w:hAnsi="Times New Roman" w:cs="Times New Roman"/>
                <w:sz w:val="16"/>
                <w:szCs w:val="16"/>
              </w:rPr>
              <w:t>16</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2</w:t>
            </w:r>
            <w:r>
              <w:rPr>
                <w:rFonts w:ascii="Times New Roman" w:hAnsi="Times New Roman" w:cs="Times New Roman"/>
                <w:sz w:val="16"/>
                <w:szCs w:val="16"/>
              </w:rPr>
              <w:t>·</w:t>
            </w:r>
            <w:r w:rsidRPr="00D432AF">
              <w:rPr>
                <w:rFonts w:ascii="Times New Roman" w:hAnsi="Times New Roman" w:cs="Times New Roman"/>
                <w:sz w:val="16"/>
                <w:szCs w:val="16"/>
              </w:rPr>
              <w:t>06</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407</w:t>
            </w:r>
            <w:r>
              <w:rPr>
                <w:rFonts w:ascii="Times New Roman" w:hAnsi="Times New Roman" w:cs="Times New Roman"/>
                <w:sz w:val="16"/>
                <w:szCs w:val="16"/>
              </w:rPr>
              <w:t>·</w:t>
            </w:r>
            <w:r w:rsidRPr="00D432AF">
              <w:rPr>
                <w:rFonts w:ascii="Times New Roman" w:hAnsi="Times New Roman" w:cs="Times New Roman"/>
                <w:sz w:val="16"/>
                <w:szCs w:val="16"/>
              </w:rPr>
              <w:t>05 (&lt;</w:t>
            </w:r>
            <w:r>
              <w:rPr>
                <w:rFonts w:ascii="Times New Roman" w:hAnsi="Times New Roman" w:cs="Times New Roman"/>
                <w:sz w:val="16"/>
                <w:szCs w:val="16"/>
              </w:rPr>
              <w:t>·</w:t>
            </w:r>
            <w:r w:rsidRPr="00D432AF">
              <w:rPr>
                <w:rFonts w:ascii="Times New Roman" w:hAnsi="Times New Roman" w:cs="Times New Roman"/>
                <w:sz w:val="16"/>
                <w:szCs w:val="16"/>
              </w:rPr>
              <w:t>01)</w:t>
            </w:r>
          </w:p>
        </w:tc>
      </w:tr>
      <w:tr w:rsidR="00FA4255" w:rsidRPr="00D432AF" w:rsidTr="009C5475">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t5</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5,162</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11</w:t>
            </w:r>
            <w:r>
              <w:rPr>
                <w:rFonts w:ascii="Times New Roman" w:hAnsi="Times New Roman" w:cs="Times New Roman"/>
                <w:sz w:val="16"/>
                <w:szCs w:val="16"/>
              </w:rPr>
              <w:t>·</w:t>
            </w:r>
            <w:r w:rsidRPr="00D432AF">
              <w:rPr>
                <w:rFonts w:ascii="Times New Roman" w:hAnsi="Times New Roman" w:cs="Times New Roman"/>
                <w:sz w:val="16"/>
                <w:szCs w:val="16"/>
              </w:rPr>
              <w:t>59 (5</w:t>
            </w:r>
            <w:r>
              <w:rPr>
                <w:rFonts w:ascii="Times New Roman" w:hAnsi="Times New Roman" w:cs="Times New Roman"/>
                <w:sz w:val="16"/>
                <w:szCs w:val="16"/>
              </w:rPr>
              <w:t>·</w:t>
            </w:r>
            <w:r w:rsidRPr="00D432AF">
              <w:rPr>
                <w:rFonts w:ascii="Times New Roman" w:hAnsi="Times New Roman" w:cs="Times New Roman"/>
                <w:sz w:val="16"/>
                <w:szCs w:val="16"/>
              </w:rPr>
              <w:t>65)</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12 (7-16)</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w:t>
            </w:r>
            <w:r>
              <w:rPr>
                <w:rFonts w:ascii="Times New Roman" w:hAnsi="Times New Roman" w:cs="Times New Roman"/>
                <w:sz w:val="16"/>
                <w:szCs w:val="16"/>
              </w:rPr>
              <w:t>·</w:t>
            </w:r>
            <w:r w:rsidRPr="00D432AF">
              <w:rPr>
                <w:rFonts w:ascii="Times New Roman" w:hAnsi="Times New Roman" w:cs="Times New Roman"/>
                <w:sz w:val="16"/>
                <w:szCs w:val="16"/>
              </w:rPr>
              <w:t>09</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2</w:t>
            </w:r>
            <w:r>
              <w:rPr>
                <w:rFonts w:ascii="Times New Roman" w:hAnsi="Times New Roman" w:cs="Times New Roman"/>
                <w:sz w:val="16"/>
                <w:szCs w:val="16"/>
              </w:rPr>
              <w:t>·</w:t>
            </w:r>
            <w:r w:rsidRPr="00D432AF">
              <w:rPr>
                <w:rFonts w:ascii="Times New Roman" w:hAnsi="Times New Roman" w:cs="Times New Roman"/>
                <w:sz w:val="16"/>
                <w:szCs w:val="16"/>
              </w:rPr>
              <w:t>05</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313</w:t>
            </w:r>
            <w:r>
              <w:rPr>
                <w:rFonts w:ascii="Times New Roman" w:hAnsi="Times New Roman" w:cs="Times New Roman"/>
                <w:sz w:val="16"/>
                <w:szCs w:val="16"/>
              </w:rPr>
              <w:t>·</w:t>
            </w:r>
            <w:r w:rsidRPr="00D432AF">
              <w:rPr>
                <w:rFonts w:ascii="Times New Roman" w:hAnsi="Times New Roman" w:cs="Times New Roman"/>
                <w:sz w:val="16"/>
                <w:szCs w:val="16"/>
              </w:rPr>
              <w:t>32 (&lt;</w:t>
            </w:r>
            <w:r>
              <w:rPr>
                <w:rFonts w:ascii="Times New Roman" w:hAnsi="Times New Roman" w:cs="Times New Roman"/>
                <w:sz w:val="16"/>
                <w:szCs w:val="16"/>
              </w:rPr>
              <w:t>·</w:t>
            </w:r>
            <w:r w:rsidRPr="00D432AF">
              <w:rPr>
                <w:rFonts w:ascii="Times New Roman" w:hAnsi="Times New Roman" w:cs="Times New Roman"/>
                <w:sz w:val="16"/>
                <w:szCs w:val="16"/>
              </w:rPr>
              <w:t>01)</w:t>
            </w:r>
          </w:p>
        </w:tc>
      </w:tr>
      <w:tr w:rsidR="00FA4255" w:rsidRPr="00D432AF" w:rsidTr="009C5475">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t6</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4,311</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11</w:t>
            </w:r>
            <w:r>
              <w:rPr>
                <w:rFonts w:ascii="Times New Roman" w:hAnsi="Times New Roman" w:cs="Times New Roman"/>
                <w:sz w:val="16"/>
                <w:szCs w:val="16"/>
              </w:rPr>
              <w:t>·</w:t>
            </w:r>
            <w:r w:rsidRPr="00D432AF">
              <w:rPr>
                <w:rFonts w:ascii="Times New Roman" w:hAnsi="Times New Roman" w:cs="Times New Roman"/>
                <w:sz w:val="16"/>
                <w:szCs w:val="16"/>
              </w:rPr>
              <w:t>30 (5</w:t>
            </w:r>
            <w:r>
              <w:rPr>
                <w:rFonts w:ascii="Times New Roman" w:hAnsi="Times New Roman" w:cs="Times New Roman"/>
                <w:sz w:val="16"/>
                <w:szCs w:val="16"/>
              </w:rPr>
              <w:t>·</w:t>
            </w:r>
            <w:r w:rsidRPr="00D432AF">
              <w:rPr>
                <w:rFonts w:ascii="Times New Roman" w:hAnsi="Times New Roman" w:cs="Times New Roman"/>
                <w:sz w:val="16"/>
                <w:szCs w:val="16"/>
              </w:rPr>
              <w:t>70)</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11 (7-16)</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w:t>
            </w:r>
            <w:r>
              <w:rPr>
                <w:rFonts w:ascii="Times New Roman" w:hAnsi="Times New Roman" w:cs="Times New Roman"/>
                <w:sz w:val="16"/>
                <w:szCs w:val="16"/>
              </w:rPr>
              <w:t>·</w:t>
            </w:r>
            <w:r w:rsidRPr="00D432AF">
              <w:rPr>
                <w:rFonts w:ascii="Times New Roman" w:hAnsi="Times New Roman" w:cs="Times New Roman"/>
                <w:sz w:val="16"/>
                <w:szCs w:val="16"/>
              </w:rPr>
              <w:t>02</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2</w:t>
            </w:r>
            <w:r>
              <w:rPr>
                <w:rFonts w:ascii="Times New Roman" w:hAnsi="Times New Roman" w:cs="Times New Roman"/>
                <w:sz w:val="16"/>
                <w:szCs w:val="16"/>
              </w:rPr>
              <w:t>·</w:t>
            </w:r>
            <w:r w:rsidRPr="00D432AF">
              <w:rPr>
                <w:rFonts w:ascii="Times New Roman" w:hAnsi="Times New Roman" w:cs="Times New Roman"/>
                <w:sz w:val="16"/>
                <w:szCs w:val="16"/>
              </w:rPr>
              <w:t>03</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252</w:t>
            </w:r>
            <w:r>
              <w:rPr>
                <w:rFonts w:ascii="Times New Roman" w:hAnsi="Times New Roman" w:cs="Times New Roman"/>
                <w:sz w:val="16"/>
                <w:szCs w:val="16"/>
              </w:rPr>
              <w:t>·</w:t>
            </w:r>
            <w:r w:rsidRPr="00D432AF">
              <w:rPr>
                <w:rFonts w:ascii="Times New Roman" w:hAnsi="Times New Roman" w:cs="Times New Roman"/>
                <w:sz w:val="16"/>
                <w:szCs w:val="16"/>
              </w:rPr>
              <w:t>65 (&lt;</w:t>
            </w:r>
            <w:r>
              <w:rPr>
                <w:rFonts w:ascii="Times New Roman" w:hAnsi="Times New Roman" w:cs="Times New Roman"/>
                <w:sz w:val="16"/>
                <w:szCs w:val="16"/>
              </w:rPr>
              <w:t>·</w:t>
            </w:r>
            <w:r w:rsidRPr="00D432AF">
              <w:rPr>
                <w:rFonts w:ascii="Times New Roman" w:hAnsi="Times New Roman" w:cs="Times New Roman"/>
                <w:sz w:val="16"/>
                <w:szCs w:val="16"/>
              </w:rPr>
              <w:t>01)</w:t>
            </w:r>
          </w:p>
        </w:tc>
      </w:tr>
      <w:tr w:rsidR="00FA4255" w:rsidRPr="00D432AF" w:rsidTr="009C5475">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t7</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3,490</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11</w:t>
            </w:r>
            <w:r>
              <w:rPr>
                <w:rFonts w:ascii="Times New Roman" w:hAnsi="Times New Roman" w:cs="Times New Roman"/>
                <w:sz w:val="16"/>
                <w:szCs w:val="16"/>
              </w:rPr>
              <w:t>·</w:t>
            </w:r>
            <w:r w:rsidRPr="00D432AF">
              <w:rPr>
                <w:rFonts w:ascii="Times New Roman" w:hAnsi="Times New Roman" w:cs="Times New Roman"/>
                <w:sz w:val="16"/>
                <w:szCs w:val="16"/>
              </w:rPr>
              <w:t>09 (5</w:t>
            </w:r>
            <w:r>
              <w:rPr>
                <w:rFonts w:ascii="Times New Roman" w:hAnsi="Times New Roman" w:cs="Times New Roman"/>
                <w:sz w:val="16"/>
                <w:szCs w:val="16"/>
              </w:rPr>
              <w:t>·</w:t>
            </w:r>
            <w:r w:rsidRPr="00D432AF">
              <w:rPr>
                <w:rFonts w:ascii="Times New Roman" w:hAnsi="Times New Roman" w:cs="Times New Roman"/>
                <w:sz w:val="16"/>
                <w:szCs w:val="16"/>
              </w:rPr>
              <w:t>78)</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11 (7-16)</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w:t>
            </w:r>
            <w:r>
              <w:rPr>
                <w:rFonts w:ascii="Times New Roman" w:hAnsi="Times New Roman" w:cs="Times New Roman"/>
                <w:sz w:val="16"/>
                <w:szCs w:val="16"/>
              </w:rPr>
              <w:t>·</w:t>
            </w:r>
            <w:r w:rsidRPr="00D432AF">
              <w:rPr>
                <w:rFonts w:ascii="Times New Roman" w:hAnsi="Times New Roman" w:cs="Times New Roman"/>
                <w:sz w:val="16"/>
                <w:szCs w:val="16"/>
              </w:rPr>
              <w:t>01</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2</w:t>
            </w:r>
            <w:r>
              <w:rPr>
                <w:rFonts w:ascii="Times New Roman" w:hAnsi="Times New Roman" w:cs="Times New Roman"/>
                <w:sz w:val="16"/>
                <w:szCs w:val="16"/>
              </w:rPr>
              <w:t>·</w:t>
            </w:r>
            <w:r w:rsidRPr="00D432AF">
              <w:rPr>
                <w:rFonts w:ascii="Times New Roman" w:hAnsi="Times New Roman" w:cs="Times New Roman"/>
                <w:sz w:val="16"/>
                <w:szCs w:val="16"/>
              </w:rPr>
              <w:t>01</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218</w:t>
            </w:r>
            <w:r>
              <w:rPr>
                <w:rFonts w:ascii="Times New Roman" w:hAnsi="Times New Roman" w:cs="Times New Roman"/>
                <w:sz w:val="16"/>
                <w:szCs w:val="16"/>
              </w:rPr>
              <w:t>·</w:t>
            </w:r>
            <w:r w:rsidRPr="00D432AF">
              <w:rPr>
                <w:rFonts w:ascii="Times New Roman" w:hAnsi="Times New Roman" w:cs="Times New Roman"/>
                <w:sz w:val="16"/>
                <w:szCs w:val="16"/>
              </w:rPr>
              <w:t>54 (&lt;</w:t>
            </w:r>
            <w:r>
              <w:rPr>
                <w:rFonts w:ascii="Times New Roman" w:hAnsi="Times New Roman" w:cs="Times New Roman"/>
                <w:sz w:val="16"/>
                <w:szCs w:val="16"/>
              </w:rPr>
              <w:t>·</w:t>
            </w:r>
            <w:r w:rsidRPr="00D432AF">
              <w:rPr>
                <w:rFonts w:ascii="Times New Roman" w:hAnsi="Times New Roman" w:cs="Times New Roman"/>
                <w:sz w:val="16"/>
                <w:szCs w:val="16"/>
              </w:rPr>
              <w:t>01)</w:t>
            </w:r>
          </w:p>
        </w:tc>
      </w:tr>
      <w:tr w:rsidR="00FA4255" w:rsidRPr="00D432AF" w:rsidTr="009C5475">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t8</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2,758</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11</w:t>
            </w:r>
            <w:r>
              <w:rPr>
                <w:rFonts w:ascii="Times New Roman" w:hAnsi="Times New Roman" w:cs="Times New Roman"/>
                <w:sz w:val="16"/>
                <w:szCs w:val="16"/>
              </w:rPr>
              <w:t>·</w:t>
            </w:r>
            <w:r w:rsidRPr="00D432AF">
              <w:rPr>
                <w:rFonts w:ascii="Times New Roman" w:hAnsi="Times New Roman" w:cs="Times New Roman"/>
                <w:sz w:val="16"/>
                <w:szCs w:val="16"/>
              </w:rPr>
              <w:t>10 (5</w:t>
            </w:r>
            <w:r>
              <w:rPr>
                <w:rFonts w:ascii="Times New Roman" w:hAnsi="Times New Roman" w:cs="Times New Roman"/>
                <w:sz w:val="16"/>
                <w:szCs w:val="16"/>
              </w:rPr>
              <w:t>·</w:t>
            </w:r>
            <w:r w:rsidRPr="00D432AF">
              <w:rPr>
                <w:rFonts w:ascii="Times New Roman" w:hAnsi="Times New Roman" w:cs="Times New Roman"/>
                <w:sz w:val="16"/>
                <w:szCs w:val="16"/>
              </w:rPr>
              <w:t>79)</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11 (7-16)</w:t>
            </w:r>
          </w:p>
        </w:tc>
        <w:tc>
          <w:tcPr>
            <w:tcW w:w="0" w:type="auto"/>
          </w:tcPr>
          <w:p w:rsidR="00FA4255" w:rsidRPr="00D432AF" w:rsidRDefault="00FA4255" w:rsidP="009C5475">
            <w:pPr>
              <w:rPr>
                <w:rFonts w:ascii="Times New Roman" w:hAnsi="Times New Roman" w:cs="Times New Roman"/>
                <w:sz w:val="16"/>
                <w:szCs w:val="16"/>
              </w:rPr>
            </w:pPr>
            <w:r>
              <w:rPr>
                <w:rFonts w:ascii="Times New Roman" w:hAnsi="Times New Roman" w:cs="Times New Roman"/>
                <w:sz w:val="16"/>
                <w:szCs w:val="16"/>
              </w:rPr>
              <w:t>·</w:t>
            </w:r>
            <w:r w:rsidRPr="00D432AF">
              <w:rPr>
                <w:rFonts w:ascii="Times New Roman" w:hAnsi="Times New Roman" w:cs="Times New Roman"/>
                <w:sz w:val="16"/>
                <w:szCs w:val="16"/>
              </w:rPr>
              <w:t>00</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2</w:t>
            </w:r>
            <w:r>
              <w:rPr>
                <w:rFonts w:ascii="Times New Roman" w:hAnsi="Times New Roman" w:cs="Times New Roman"/>
                <w:sz w:val="16"/>
                <w:szCs w:val="16"/>
              </w:rPr>
              <w:t>·</w:t>
            </w:r>
            <w:r w:rsidRPr="00D432AF">
              <w:rPr>
                <w:rFonts w:ascii="Times New Roman" w:hAnsi="Times New Roman" w:cs="Times New Roman"/>
                <w:sz w:val="16"/>
                <w:szCs w:val="16"/>
              </w:rPr>
              <w:t>02</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168</w:t>
            </w:r>
            <w:r>
              <w:rPr>
                <w:rFonts w:ascii="Times New Roman" w:hAnsi="Times New Roman" w:cs="Times New Roman"/>
                <w:sz w:val="16"/>
                <w:szCs w:val="16"/>
              </w:rPr>
              <w:t>·</w:t>
            </w:r>
            <w:r w:rsidRPr="00D432AF">
              <w:rPr>
                <w:rFonts w:ascii="Times New Roman" w:hAnsi="Times New Roman" w:cs="Times New Roman"/>
                <w:sz w:val="16"/>
                <w:szCs w:val="16"/>
              </w:rPr>
              <w:t>05 (&lt;</w:t>
            </w:r>
            <w:r>
              <w:rPr>
                <w:rFonts w:ascii="Times New Roman" w:hAnsi="Times New Roman" w:cs="Times New Roman"/>
                <w:sz w:val="16"/>
                <w:szCs w:val="16"/>
              </w:rPr>
              <w:t>·</w:t>
            </w:r>
            <w:r w:rsidRPr="00D432AF">
              <w:rPr>
                <w:rFonts w:ascii="Times New Roman" w:hAnsi="Times New Roman" w:cs="Times New Roman"/>
                <w:sz w:val="16"/>
                <w:szCs w:val="16"/>
              </w:rPr>
              <w:t>01)</w:t>
            </w:r>
          </w:p>
        </w:tc>
      </w:tr>
    </w:tbl>
    <w:p w:rsidR="00FA4255" w:rsidRPr="00D432AF" w:rsidRDefault="00FA4255" w:rsidP="00FA4255">
      <w:pPr>
        <w:rPr>
          <w:rFonts w:ascii="Times New Roman" w:hAnsi="Times New Roman" w:cs="Times New Roman"/>
          <w:sz w:val="20"/>
          <w:szCs w:val="20"/>
        </w:rPr>
      </w:pPr>
    </w:p>
    <w:p w:rsidR="00FA4255" w:rsidRPr="00D432AF" w:rsidRDefault="00FA4255" w:rsidP="00FA4255">
      <w:pPr>
        <w:rPr>
          <w:rFonts w:ascii="Times New Roman" w:hAnsi="Times New Roman" w:cs="Times New Roman"/>
          <w:sz w:val="20"/>
          <w:szCs w:val="20"/>
        </w:rPr>
      </w:pPr>
      <w:r w:rsidRPr="00D432AF">
        <w:rPr>
          <w:rFonts w:ascii="Times New Roman" w:hAnsi="Times New Roman" w:cs="Times New Roman"/>
          <w:sz w:val="20"/>
          <w:szCs w:val="20"/>
        </w:rPr>
        <w:br w:type="page"/>
      </w:r>
    </w:p>
    <w:p w:rsidR="00FA4255" w:rsidRPr="003042C1" w:rsidRDefault="00FA4255" w:rsidP="00FA4255">
      <w:pPr>
        <w:pStyle w:val="Caption"/>
        <w:keepNext/>
        <w:rPr>
          <w:rFonts w:ascii="Times New Roman" w:hAnsi="Times New Roman" w:cs="Times New Roman"/>
          <w:b/>
          <w:i w:val="0"/>
          <w:color w:val="auto"/>
          <w:sz w:val="20"/>
        </w:rPr>
      </w:pPr>
      <w:r w:rsidRPr="003042C1">
        <w:rPr>
          <w:rFonts w:ascii="Times New Roman" w:hAnsi="Times New Roman" w:cs="Times New Roman"/>
          <w:b/>
          <w:i w:val="0"/>
          <w:color w:val="auto"/>
          <w:sz w:val="20"/>
        </w:rPr>
        <w:lastRenderedPageBreak/>
        <w:t xml:space="preserve">Figure </w:t>
      </w:r>
      <w:r>
        <w:rPr>
          <w:rFonts w:ascii="Times New Roman" w:hAnsi="Times New Roman" w:cs="Times New Roman"/>
          <w:b/>
          <w:i w:val="0"/>
          <w:color w:val="auto"/>
          <w:sz w:val="20"/>
        </w:rPr>
        <w:t>2</w:t>
      </w:r>
      <w:r w:rsidRPr="003042C1">
        <w:rPr>
          <w:rFonts w:ascii="Times New Roman" w:hAnsi="Times New Roman" w:cs="Times New Roman"/>
          <w:b/>
          <w:i w:val="0"/>
          <w:color w:val="auto"/>
          <w:sz w:val="20"/>
        </w:rPr>
        <w:t>: Q-Q Plots: PHQ-9 (t1- t8)</w:t>
      </w:r>
    </w:p>
    <w:p w:rsidR="00FA4255" w:rsidRPr="00D432AF" w:rsidRDefault="00FA4255" w:rsidP="00FA4255">
      <w:pPr>
        <w:rPr>
          <w:rFonts w:ascii="Times New Roman" w:hAnsi="Times New Roman" w:cs="Times New Roman"/>
          <w:sz w:val="20"/>
          <w:szCs w:val="20"/>
        </w:rPr>
      </w:pPr>
      <w:r w:rsidRPr="00D432AF">
        <w:rPr>
          <w:rFonts w:ascii="Times New Roman" w:hAnsi="Times New Roman" w:cs="Times New Roman"/>
          <w:noProof/>
          <w:sz w:val="20"/>
          <w:szCs w:val="20"/>
          <w:lang w:eastAsia="en-GB"/>
        </w:rPr>
        <w:drawing>
          <wp:inline distT="0" distB="0" distL="0" distR="0" wp14:anchorId="16BA4E9C" wp14:editId="04667458">
            <wp:extent cx="2342786" cy="1566000"/>
            <wp:effectExtent l="19050" t="19050" r="19685" b="152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42786" cy="1566000"/>
                    </a:xfrm>
                    <a:prstGeom prst="rect">
                      <a:avLst/>
                    </a:prstGeom>
                    <a:noFill/>
                    <a:ln>
                      <a:solidFill>
                        <a:schemeClr val="tx1"/>
                      </a:solidFill>
                    </a:ln>
                  </pic:spPr>
                </pic:pic>
              </a:graphicData>
            </a:graphic>
          </wp:inline>
        </w:drawing>
      </w:r>
      <w:r w:rsidRPr="00D432AF">
        <w:rPr>
          <w:rFonts w:ascii="Times New Roman" w:hAnsi="Times New Roman" w:cs="Times New Roman"/>
          <w:noProof/>
          <w:sz w:val="20"/>
          <w:szCs w:val="20"/>
          <w:lang w:eastAsia="en-GB"/>
        </w:rPr>
        <w:drawing>
          <wp:inline distT="0" distB="0" distL="0" distR="0" wp14:anchorId="6989F3E3" wp14:editId="6C5E33D6">
            <wp:extent cx="2344329" cy="1566000"/>
            <wp:effectExtent l="19050" t="19050" r="18415" b="1524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4329" cy="1566000"/>
                    </a:xfrm>
                    <a:prstGeom prst="rect">
                      <a:avLst/>
                    </a:prstGeom>
                    <a:noFill/>
                    <a:ln>
                      <a:solidFill>
                        <a:schemeClr val="tx1"/>
                      </a:solidFill>
                    </a:ln>
                  </pic:spPr>
                </pic:pic>
              </a:graphicData>
            </a:graphic>
          </wp:inline>
        </w:drawing>
      </w:r>
      <w:r w:rsidRPr="00D432AF">
        <w:rPr>
          <w:rFonts w:ascii="Times New Roman" w:hAnsi="Times New Roman" w:cs="Times New Roman"/>
          <w:noProof/>
          <w:sz w:val="20"/>
          <w:szCs w:val="20"/>
          <w:lang w:eastAsia="en-GB"/>
        </w:rPr>
        <w:drawing>
          <wp:inline distT="0" distB="0" distL="0" distR="0" wp14:anchorId="74F799EA" wp14:editId="59D8ABE7">
            <wp:extent cx="2343600" cy="1566000"/>
            <wp:effectExtent l="19050" t="19050" r="19050" b="1524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600" cy="1566000"/>
                    </a:xfrm>
                    <a:prstGeom prst="rect">
                      <a:avLst/>
                    </a:prstGeom>
                    <a:noFill/>
                    <a:ln>
                      <a:solidFill>
                        <a:schemeClr val="tx1"/>
                      </a:solidFill>
                    </a:ln>
                  </pic:spPr>
                </pic:pic>
              </a:graphicData>
            </a:graphic>
          </wp:inline>
        </w:drawing>
      </w:r>
      <w:r w:rsidRPr="00D432AF">
        <w:rPr>
          <w:rFonts w:ascii="Times New Roman" w:hAnsi="Times New Roman" w:cs="Times New Roman"/>
          <w:noProof/>
          <w:sz w:val="20"/>
          <w:szCs w:val="20"/>
          <w:lang w:eastAsia="en-GB"/>
        </w:rPr>
        <w:drawing>
          <wp:inline distT="0" distB="0" distL="0" distR="0" wp14:anchorId="6847AD88" wp14:editId="20D93AD6">
            <wp:extent cx="2343600" cy="1566000"/>
            <wp:effectExtent l="19050" t="19050" r="19050" b="1524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43600" cy="1566000"/>
                    </a:xfrm>
                    <a:prstGeom prst="rect">
                      <a:avLst/>
                    </a:prstGeom>
                    <a:noFill/>
                    <a:ln>
                      <a:solidFill>
                        <a:schemeClr val="tx1"/>
                      </a:solidFill>
                    </a:ln>
                  </pic:spPr>
                </pic:pic>
              </a:graphicData>
            </a:graphic>
          </wp:inline>
        </w:drawing>
      </w:r>
      <w:r w:rsidRPr="00D432AF">
        <w:rPr>
          <w:rFonts w:ascii="Times New Roman" w:hAnsi="Times New Roman" w:cs="Times New Roman"/>
          <w:noProof/>
          <w:sz w:val="20"/>
          <w:szCs w:val="20"/>
          <w:lang w:eastAsia="en-GB"/>
        </w:rPr>
        <w:drawing>
          <wp:inline distT="0" distB="0" distL="0" distR="0" wp14:anchorId="48B2E3F5" wp14:editId="11DFFB09">
            <wp:extent cx="2344330" cy="1566000"/>
            <wp:effectExtent l="19050" t="19050" r="18415" b="152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4330" cy="1566000"/>
                    </a:xfrm>
                    <a:prstGeom prst="rect">
                      <a:avLst/>
                    </a:prstGeom>
                    <a:noFill/>
                    <a:ln>
                      <a:solidFill>
                        <a:schemeClr val="tx1"/>
                      </a:solidFill>
                    </a:ln>
                  </pic:spPr>
                </pic:pic>
              </a:graphicData>
            </a:graphic>
          </wp:inline>
        </w:drawing>
      </w:r>
      <w:r w:rsidRPr="00D432AF">
        <w:rPr>
          <w:rFonts w:ascii="Times New Roman" w:hAnsi="Times New Roman" w:cs="Times New Roman"/>
          <w:noProof/>
          <w:sz w:val="20"/>
          <w:szCs w:val="20"/>
          <w:lang w:eastAsia="en-GB"/>
        </w:rPr>
        <w:drawing>
          <wp:inline distT="0" distB="0" distL="0" distR="0" wp14:anchorId="58AE3141" wp14:editId="2DA4722A">
            <wp:extent cx="2343600" cy="1566000"/>
            <wp:effectExtent l="19050" t="19050" r="19050" b="1905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3600" cy="1566000"/>
                    </a:xfrm>
                    <a:prstGeom prst="rect">
                      <a:avLst/>
                    </a:prstGeom>
                    <a:noFill/>
                    <a:ln>
                      <a:solidFill>
                        <a:schemeClr val="tx1"/>
                      </a:solidFill>
                    </a:ln>
                  </pic:spPr>
                </pic:pic>
              </a:graphicData>
            </a:graphic>
          </wp:inline>
        </w:drawing>
      </w:r>
      <w:r w:rsidRPr="00D432AF">
        <w:rPr>
          <w:rFonts w:ascii="Times New Roman" w:hAnsi="Times New Roman" w:cs="Times New Roman"/>
          <w:noProof/>
          <w:sz w:val="20"/>
          <w:szCs w:val="20"/>
          <w:lang w:eastAsia="en-GB"/>
        </w:rPr>
        <w:drawing>
          <wp:inline distT="0" distB="0" distL="0" distR="0" wp14:anchorId="18BC9026" wp14:editId="14F2C1F2">
            <wp:extent cx="2343600" cy="1566000"/>
            <wp:effectExtent l="19050" t="19050" r="19050" b="1524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3600" cy="1566000"/>
                    </a:xfrm>
                    <a:prstGeom prst="rect">
                      <a:avLst/>
                    </a:prstGeom>
                    <a:noFill/>
                    <a:ln>
                      <a:solidFill>
                        <a:schemeClr val="tx1"/>
                      </a:solidFill>
                    </a:ln>
                  </pic:spPr>
                </pic:pic>
              </a:graphicData>
            </a:graphic>
          </wp:inline>
        </w:drawing>
      </w:r>
      <w:r w:rsidRPr="00D432AF">
        <w:rPr>
          <w:rFonts w:ascii="Times New Roman" w:hAnsi="Times New Roman" w:cs="Times New Roman"/>
          <w:noProof/>
          <w:sz w:val="20"/>
          <w:szCs w:val="20"/>
          <w:lang w:eastAsia="en-GB"/>
        </w:rPr>
        <w:drawing>
          <wp:inline distT="0" distB="0" distL="0" distR="0" wp14:anchorId="400726F9" wp14:editId="6D6EF1ED">
            <wp:extent cx="2343600" cy="1566000"/>
            <wp:effectExtent l="19050" t="19050" r="19050" b="1524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43600" cy="1566000"/>
                    </a:xfrm>
                    <a:prstGeom prst="rect">
                      <a:avLst/>
                    </a:prstGeom>
                    <a:noFill/>
                    <a:ln>
                      <a:solidFill>
                        <a:schemeClr val="tx1"/>
                      </a:solidFill>
                    </a:ln>
                  </pic:spPr>
                </pic:pic>
              </a:graphicData>
            </a:graphic>
          </wp:inline>
        </w:drawing>
      </w:r>
    </w:p>
    <w:p w:rsidR="00FA4255" w:rsidRPr="00D432AF" w:rsidRDefault="00FA4255" w:rsidP="00FA4255">
      <w:pPr>
        <w:rPr>
          <w:rFonts w:ascii="Times New Roman" w:hAnsi="Times New Roman" w:cs="Times New Roman"/>
          <w:sz w:val="20"/>
          <w:szCs w:val="20"/>
        </w:rPr>
      </w:pPr>
      <w:r w:rsidRPr="00D432AF">
        <w:rPr>
          <w:rFonts w:ascii="Times New Roman" w:hAnsi="Times New Roman" w:cs="Times New Roman"/>
          <w:sz w:val="20"/>
          <w:szCs w:val="20"/>
        </w:rPr>
        <w:br w:type="page"/>
      </w:r>
    </w:p>
    <w:p w:rsidR="00FA4255" w:rsidRPr="001C247B" w:rsidRDefault="00FA4255" w:rsidP="00FA4255">
      <w:pPr>
        <w:pStyle w:val="Caption"/>
        <w:keepNext/>
        <w:rPr>
          <w:rFonts w:ascii="Times New Roman" w:hAnsi="Times New Roman" w:cs="Times New Roman"/>
          <w:b/>
          <w:i w:val="0"/>
          <w:color w:val="auto"/>
          <w:sz w:val="20"/>
        </w:rPr>
      </w:pPr>
      <w:r w:rsidRPr="001C247B">
        <w:rPr>
          <w:rFonts w:ascii="Times New Roman" w:hAnsi="Times New Roman" w:cs="Times New Roman"/>
          <w:b/>
          <w:i w:val="0"/>
          <w:color w:val="auto"/>
          <w:sz w:val="20"/>
        </w:rPr>
        <w:lastRenderedPageBreak/>
        <w:t xml:space="preserve">Figure </w:t>
      </w:r>
      <w:r>
        <w:rPr>
          <w:rFonts w:ascii="Times New Roman" w:hAnsi="Times New Roman" w:cs="Times New Roman"/>
          <w:b/>
          <w:i w:val="0"/>
          <w:color w:val="auto"/>
          <w:sz w:val="20"/>
        </w:rPr>
        <w:t>3</w:t>
      </w:r>
      <w:r w:rsidRPr="001C247B">
        <w:rPr>
          <w:rFonts w:ascii="Times New Roman" w:hAnsi="Times New Roman" w:cs="Times New Roman"/>
          <w:b/>
          <w:i w:val="0"/>
          <w:color w:val="auto"/>
          <w:sz w:val="20"/>
        </w:rPr>
        <w:t>: Q-Q Plots: GAD-7 (t1-t8)</w:t>
      </w:r>
    </w:p>
    <w:p w:rsidR="00FA4255" w:rsidRPr="00D432AF" w:rsidRDefault="00FA4255" w:rsidP="00FA4255">
      <w:pPr>
        <w:rPr>
          <w:rFonts w:ascii="Times New Roman" w:hAnsi="Times New Roman" w:cs="Times New Roman"/>
          <w:sz w:val="20"/>
          <w:szCs w:val="20"/>
        </w:rPr>
      </w:pPr>
      <w:r w:rsidRPr="00D432AF">
        <w:rPr>
          <w:rFonts w:ascii="Times New Roman" w:hAnsi="Times New Roman" w:cs="Times New Roman"/>
          <w:noProof/>
          <w:sz w:val="20"/>
          <w:szCs w:val="20"/>
          <w:lang w:eastAsia="en-GB"/>
        </w:rPr>
        <w:drawing>
          <wp:inline distT="0" distB="0" distL="0" distR="0" wp14:anchorId="5443F846" wp14:editId="4E9873EA">
            <wp:extent cx="2343600" cy="1566000"/>
            <wp:effectExtent l="19050" t="19050" r="19050" b="1524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43600" cy="1566000"/>
                    </a:xfrm>
                    <a:prstGeom prst="rect">
                      <a:avLst/>
                    </a:prstGeom>
                    <a:noFill/>
                    <a:ln>
                      <a:solidFill>
                        <a:schemeClr val="tx1"/>
                      </a:solidFill>
                    </a:ln>
                  </pic:spPr>
                </pic:pic>
              </a:graphicData>
            </a:graphic>
          </wp:inline>
        </w:drawing>
      </w:r>
      <w:r w:rsidRPr="00D432AF">
        <w:rPr>
          <w:rFonts w:ascii="Times New Roman" w:hAnsi="Times New Roman" w:cs="Times New Roman"/>
          <w:noProof/>
          <w:sz w:val="20"/>
          <w:szCs w:val="20"/>
          <w:lang w:eastAsia="en-GB"/>
        </w:rPr>
        <w:drawing>
          <wp:inline distT="0" distB="0" distL="0" distR="0" wp14:anchorId="49A3B3B8" wp14:editId="28328046">
            <wp:extent cx="2343600" cy="1566000"/>
            <wp:effectExtent l="19050" t="19050" r="19050" b="1524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43600" cy="1566000"/>
                    </a:xfrm>
                    <a:prstGeom prst="rect">
                      <a:avLst/>
                    </a:prstGeom>
                    <a:noFill/>
                    <a:ln>
                      <a:solidFill>
                        <a:schemeClr val="tx1"/>
                      </a:solidFill>
                    </a:ln>
                  </pic:spPr>
                </pic:pic>
              </a:graphicData>
            </a:graphic>
          </wp:inline>
        </w:drawing>
      </w:r>
      <w:r w:rsidRPr="00D432AF">
        <w:rPr>
          <w:rFonts w:ascii="Times New Roman" w:hAnsi="Times New Roman" w:cs="Times New Roman"/>
          <w:noProof/>
          <w:sz w:val="20"/>
          <w:szCs w:val="20"/>
          <w:lang w:eastAsia="en-GB"/>
        </w:rPr>
        <w:drawing>
          <wp:inline distT="0" distB="0" distL="0" distR="0" wp14:anchorId="346FBC85" wp14:editId="3DA011E8">
            <wp:extent cx="2343600" cy="1566000"/>
            <wp:effectExtent l="19050" t="19050" r="19050" b="1524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43600" cy="1566000"/>
                    </a:xfrm>
                    <a:prstGeom prst="rect">
                      <a:avLst/>
                    </a:prstGeom>
                    <a:noFill/>
                    <a:ln>
                      <a:solidFill>
                        <a:schemeClr val="tx1"/>
                      </a:solidFill>
                    </a:ln>
                  </pic:spPr>
                </pic:pic>
              </a:graphicData>
            </a:graphic>
          </wp:inline>
        </w:drawing>
      </w:r>
      <w:r w:rsidRPr="00D432AF">
        <w:rPr>
          <w:rFonts w:ascii="Times New Roman" w:hAnsi="Times New Roman" w:cs="Times New Roman"/>
          <w:noProof/>
          <w:sz w:val="20"/>
          <w:szCs w:val="20"/>
          <w:lang w:eastAsia="en-GB"/>
        </w:rPr>
        <w:drawing>
          <wp:inline distT="0" distB="0" distL="0" distR="0" wp14:anchorId="40DBD815" wp14:editId="4CFD7F8F">
            <wp:extent cx="2353707" cy="1566000"/>
            <wp:effectExtent l="19050" t="19050" r="27940" b="1524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53707" cy="1566000"/>
                    </a:xfrm>
                    <a:prstGeom prst="rect">
                      <a:avLst/>
                    </a:prstGeom>
                    <a:noFill/>
                    <a:ln>
                      <a:solidFill>
                        <a:schemeClr val="tx1"/>
                      </a:solidFill>
                    </a:ln>
                  </pic:spPr>
                </pic:pic>
              </a:graphicData>
            </a:graphic>
          </wp:inline>
        </w:drawing>
      </w:r>
      <w:r w:rsidRPr="00D432AF">
        <w:rPr>
          <w:rFonts w:ascii="Times New Roman" w:hAnsi="Times New Roman" w:cs="Times New Roman"/>
          <w:noProof/>
          <w:sz w:val="20"/>
          <w:szCs w:val="20"/>
          <w:lang w:eastAsia="en-GB"/>
        </w:rPr>
        <w:drawing>
          <wp:inline distT="0" distB="0" distL="0" distR="0" wp14:anchorId="34137A4D" wp14:editId="6A479E48">
            <wp:extent cx="2343600" cy="1566000"/>
            <wp:effectExtent l="19050" t="19050" r="19050" b="1524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43600" cy="1566000"/>
                    </a:xfrm>
                    <a:prstGeom prst="rect">
                      <a:avLst/>
                    </a:prstGeom>
                    <a:noFill/>
                    <a:ln>
                      <a:solidFill>
                        <a:schemeClr val="tx1"/>
                      </a:solidFill>
                    </a:ln>
                  </pic:spPr>
                </pic:pic>
              </a:graphicData>
            </a:graphic>
          </wp:inline>
        </w:drawing>
      </w:r>
      <w:r w:rsidRPr="00D432AF">
        <w:rPr>
          <w:rFonts w:ascii="Times New Roman" w:hAnsi="Times New Roman" w:cs="Times New Roman"/>
          <w:noProof/>
          <w:sz w:val="20"/>
          <w:szCs w:val="20"/>
          <w:lang w:eastAsia="en-GB"/>
        </w:rPr>
        <w:drawing>
          <wp:inline distT="0" distB="0" distL="0" distR="0" wp14:anchorId="589026D7" wp14:editId="2D2EFB85">
            <wp:extent cx="2343600" cy="1566000"/>
            <wp:effectExtent l="19050" t="19050" r="19050" b="1524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43600" cy="1566000"/>
                    </a:xfrm>
                    <a:prstGeom prst="rect">
                      <a:avLst/>
                    </a:prstGeom>
                    <a:noFill/>
                    <a:ln>
                      <a:solidFill>
                        <a:schemeClr val="tx1"/>
                      </a:solidFill>
                    </a:ln>
                  </pic:spPr>
                </pic:pic>
              </a:graphicData>
            </a:graphic>
          </wp:inline>
        </w:drawing>
      </w:r>
      <w:r w:rsidRPr="00D432AF">
        <w:rPr>
          <w:rFonts w:ascii="Times New Roman" w:hAnsi="Times New Roman" w:cs="Times New Roman"/>
          <w:noProof/>
          <w:sz w:val="20"/>
          <w:szCs w:val="20"/>
          <w:lang w:eastAsia="en-GB"/>
        </w:rPr>
        <w:drawing>
          <wp:inline distT="0" distB="0" distL="0" distR="0" wp14:anchorId="7E73E8FE" wp14:editId="3FBE43A5">
            <wp:extent cx="2343600" cy="1566000"/>
            <wp:effectExtent l="19050" t="19050" r="28575" b="28575"/>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43600" cy="1566000"/>
                    </a:xfrm>
                    <a:prstGeom prst="rect">
                      <a:avLst/>
                    </a:prstGeom>
                    <a:noFill/>
                    <a:ln>
                      <a:solidFill>
                        <a:schemeClr val="tx1"/>
                      </a:solidFill>
                    </a:ln>
                  </pic:spPr>
                </pic:pic>
              </a:graphicData>
            </a:graphic>
          </wp:inline>
        </w:drawing>
      </w:r>
      <w:r w:rsidRPr="00D432AF">
        <w:rPr>
          <w:rFonts w:ascii="Times New Roman" w:hAnsi="Times New Roman" w:cs="Times New Roman"/>
          <w:noProof/>
          <w:sz w:val="20"/>
          <w:szCs w:val="20"/>
          <w:lang w:eastAsia="en-GB"/>
        </w:rPr>
        <w:drawing>
          <wp:inline distT="0" distB="0" distL="0" distR="0" wp14:anchorId="0135F606" wp14:editId="0E2BF8EF">
            <wp:extent cx="2343600" cy="1566000"/>
            <wp:effectExtent l="19050" t="19050" r="19050" b="1524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43600" cy="1566000"/>
                    </a:xfrm>
                    <a:prstGeom prst="rect">
                      <a:avLst/>
                    </a:prstGeom>
                    <a:noFill/>
                    <a:ln>
                      <a:solidFill>
                        <a:schemeClr val="tx1"/>
                      </a:solidFill>
                    </a:ln>
                  </pic:spPr>
                </pic:pic>
              </a:graphicData>
            </a:graphic>
          </wp:inline>
        </w:drawing>
      </w:r>
      <w:r w:rsidRPr="00D432AF">
        <w:rPr>
          <w:rFonts w:ascii="Times New Roman" w:hAnsi="Times New Roman" w:cs="Times New Roman"/>
          <w:sz w:val="20"/>
          <w:szCs w:val="20"/>
        </w:rPr>
        <w:br w:type="page"/>
      </w:r>
    </w:p>
    <w:p w:rsidR="00FA4255" w:rsidRPr="001C247B" w:rsidRDefault="00FA4255" w:rsidP="00FA4255">
      <w:pPr>
        <w:rPr>
          <w:rFonts w:ascii="Times New Roman" w:hAnsi="Times New Roman" w:cs="Times New Roman"/>
          <w:i/>
          <w:sz w:val="20"/>
          <w:szCs w:val="20"/>
        </w:rPr>
      </w:pPr>
      <w:r w:rsidRPr="001C247B">
        <w:rPr>
          <w:rFonts w:ascii="Times New Roman" w:hAnsi="Times New Roman" w:cs="Times New Roman"/>
          <w:i/>
          <w:sz w:val="20"/>
          <w:szCs w:val="20"/>
        </w:rPr>
        <w:lastRenderedPageBreak/>
        <w:t>Missing data mechanism</w:t>
      </w:r>
    </w:p>
    <w:p w:rsidR="00FA4255" w:rsidRPr="00D432AF" w:rsidRDefault="00FA4255" w:rsidP="00FA4255">
      <w:pPr>
        <w:rPr>
          <w:rFonts w:ascii="Times New Roman" w:hAnsi="Times New Roman" w:cs="Times New Roman"/>
          <w:sz w:val="20"/>
          <w:szCs w:val="20"/>
        </w:rPr>
      </w:pPr>
      <w:r w:rsidRPr="00D432AF">
        <w:rPr>
          <w:rFonts w:ascii="Times New Roman" w:hAnsi="Times New Roman" w:cs="Times New Roman"/>
          <w:sz w:val="20"/>
          <w:szCs w:val="20"/>
        </w:rPr>
        <w:t>Using STATA, variables were created to represent data missingness for PHQ-9 and GAD-7 at baseline and at the final timepoint (t8). Logistic regression models were fitted for these new variables, with gender, ethnicity, employment status, primary diagnosis, long-term health conditions and Intellectual Disability as covariates. Odds Ratios revealed that no covariates were significantly related to data missingness at baseline, but ethnically-</w:t>
      </w:r>
      <w:proofErr w:type="spellStart"/>
      <w:r w:rsidRPr="00D432AF">
        <w:rPr>
          <w:rFonts w:ascii="Times New Roman" w:hAnsi="Times New Roman" w:cs="Times New Roman"/>
          <w:sz w:val="20"/>
          <w:szCs w:val="20"/>
        </w:rPr>
        <w:t>minoritised</w:t>
      </w:r>
      <w:proofErr w:type="spellEnd"/>
      <w:r w:rsidRPr="00D432AF">
        <w:rPr>
          <w:rFonts w:ascii="Times New Roman" w:hAnsi="Times New Roman" w:cs="Times New Roman"/>
          <w:sz w:val="20"/>
          <w:szCs w:val="20"/>
        </w:rPr>
        <w:t xml:space="preserve"> ethnicity was significantly related to greater odds of missing data by the final timepoint</w:t>
      </w:r>
      <w:r>
        <w:rPr>
          <w:rFonts w:ascii="Times New Roman" w:hAnsi="Times New Roman" w:cs="Times New Roman"/>
          <w:sz w:val="20"/>
          <w:szCs w:val="20"/>
        </w:rPr>
        <w:t xml:space="preserve"> (Table 8)</w:t>
      </w:r>
      <w:r w:rsidRPr="00D432AF">
        <w:rPr>
          <w:rFonts w:ascii="Times New Roman" w:hAnsi="Times New Roman" w:cs="Times New Roman"/>
          <w:sz w:val="20"/>
          <w:szCs w:val="20"/>
        </w:rPr>
        <w:t>.</w:t>
      </w:r>
    </w:p>
    <w:p w:rsidR="00FA4255" w:rsidRPr="00D432AF" w:rsidRDefault="00FA4255" w:rsidP="00FA4255">
      <w:pPr>
        <w:rPr>
          <w:rFonts w:ascii="Times New Roman" w:hAnsi="Times New Roman" w:cs="Times New Roman"/>
          <w:sz w:val="20"/>
          <w:szCs w:val="20"/>
        </w:rPr>
      </w:pPr>
      <w:r w:rsidRPr="00D432AF">
        <w:rPr>
          <w:rFonts w:ascii="Times New Roman" w:hAnsi="Times New Roman" w:cs="Times New Roman"/>
          <w:sz w:val="20"/>
          <w:szCs w:val="20"/>
        </w:rPr>
        <w:t>Data were considered to be Missing at Random (MAR), and the increased likelihood of dropout for service users from ethnically-</w:t>
      </w:r>
      <w:proofErr w:type="spellStart"/>
      <w:r w:rsidRPr="00D432AF">
        <w:rPr>
          <w:rFonts w:ascii="Times New Roman" w:hAnsi="Times New Roman" w:cs="Times New Roman"/>
          <w:sz w:val="20"/>
          <w:szCs w:val="20"/>
        </w:rPr>
        <w:t>minoritised</w:t>
      </w:r>
      <w:proofErr w:type="spellEnd"/>
      <w:r w:rsidRPr="00D432AF">
        <w:rPr>
          <w:rFonts w:ascii="Times New Roman" w:hAnsi="Times New Roman" w:cs="Times New Roman"/>
          <w:sz w:val="20"/>
          <w:szCs w:val="20"/>
        </w:rPr>
        <w:t xml:space="preserve"> background was accounted for in subsequent interpretation. </w:t>
      </w:r>
    </w:p>
    <w:p w:rsidR="00FA4255" w:rsidRPr="001C247B" w:rsidRDefault="00FA4255" w:rsidP="00FA4255">
      <w:pPr>
        <w:pStyle w:val="Caption"/>
        <w:keepNext/>
        <w:rPr>
          <w:rFonts w:ascii="Times New Roman" w:hAnsi="Times New Roman" w:cs="Times New Roman"/>
          <w:b/>
          <w:i w:val="0"/>
          <w:color w:val="auto"/>
          <w:sz w:val="20"/>
          <w:szCs w:val="20"/>
        </w:rPr>
      </w:pPr>
      <w:r w:rsidRPr="001C247B">
        <w:rPr>
          <w:rFonts w:ascii="Times New Roman" w:hAnsi="Times New Roman" w:cs="Times New Roman"/>
          <w:b/>
          <w:i w:val="0"/>
          <w:color w:val="auto"/>
          <w:sz w:val="20"/>
          <w:szCs w:val="20"/>
        </w:rPr>
        <w:t xml:space="preserve">Table </w:t>
      </w:r>
      <w:r>
        <w:rPr>
          <w:rFonts w:ascii="Times New Roman" w:hAnsi="Times New Roman" w:cs="Times New Roman"/>
          <w:b/>
          <w:i w:val="0"/>
          <w:color w:val="auto"/>
          <w:sz w:val="20"/>
          <w:szCs w:val="20"/>
        </w:rPr>
        <w:t>8</w:t>
      </w:r>
      <w:r w:rsidRPr="001C247B">
        <w:rPr>
          <w:rFonts w:ascii="Times New Roman" w:hAnsi="Times New Roman" w:cs="Times New Roman"/>
          <w:b/>
          <w:i w:val="0"/>
          <w:color w:val="auto"/>
          <w:sz w:val="20"/>
          <w:szCs w:val="20"/>
        </w:rPr>
        <w:t>: Logistic regression of missing data with covariates</w:t>
      </w:r>
    </w:p>
    <w:tbl>
      <w:tblPr>
        <w:tblW w:w="0" w:type="auto"/>
        <w:tblBorders>
          <w:top w:val="single" w:sz="4" w:space="0" w:color="auto"/>
        </w:tblBorders>
        <w:tblLook w:val="04A0" w:firstRow="1" w:lastRow="0" w:firstColumn="1" w:lastColumn="0" w:noHBand="0" w:noVBand="1"/>
      </w:tblPr>
      <w:tblGrid>
        <w:gridCol w:w="1607"/>
        <w:gridCol w:w="1750"/>
        <w:gridCol w:w="1403"/>
      </w:tblGrid>
      <w:tr w:rsidR="00FA4255" w:rsidRPr="00D432AF" w:rsidTr="009C5475">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Variable</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Baseline OR (95% CI)</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t8 OR (95% CI)</w:t>
            </w:r>
          </w:p>
        </w:tc>
      </w:tr>
      <w:tr w:rsidR="00FA4255" w:rsidRPr="00D432AF" w:rsidTr="009C5475">
        <w:tc>
          <w:tcPr>
            <w:tcW w:w="0" w:type="auto"/>
            <w:tcBorders>
              <w:top w:val="single" w:sz="4" w:space="0" w:color="auto"/>
            </w:tcBorders>
          </w:tcPr>
          <w:p w:rsidR="00FA4255" w:rsidRPr="00D432AF" w:rsidRDefault="00FA4255" w:rsidP="009C5475">
            <w:pPr>
              <w:rPr>
                <w:rFonts w:ascii="Times New Roman" w:hAnsi="Times New Roman" w:cs="Times New Roman"/>
                <w:sz w:val="16"/>
                <w:szCs w:val="20"/>
                <w:u w:val="single"/>
              </w:rPr>
            </w:pPr>
            <w:r w:rsidRPr="00D432AF">
              <w:rPr>
                <w:rFonts w:ascii="Times New Roman" w:hAnsi="Times New Roman" w:cs="Times New Roman"/>
                <w:sz w:val="16"/>
                <w:szCs w:val="20"/>
                <w:u w:val="single"/>
              </w:rPr>
              <w:t>PHQ-9:</w:t>
            </w: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20"/>
              </w:rPr>
            </w:pP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20"/>
              </w:rPr>
            </w:pP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Gender</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78 (</w:t>
            </w:r>
            <w:r>
              <w:rPr>
                <w:rFonts w:ascii="Times New Roman" w:hAnsi="Times New Roman" w:cs="Times New Roman"/>
                <w:sz w:val="16"/>
                <w:szCs w:val="20"/>
              </w:rPr>
              <w:t>·</w:t>
            </w:r>
            <w:r w:rsidRPr="00D432AF">
              <w:rPr>
                <w:rFonts w:ascii="Times New Roman" w:hAnsi="Times New Roman" w:cs="Times New Roman"/>
                <w:sz w:val="16"/>
                <w:szCs w:val="20"/>
              </w:rPr>
              <w:t>59 – 1</w:t>
            </w:r>
            <w:r>
              <w:rPr>
                <w:rFonts w:ascii="Times New Roman" w:hAnsi="Times New Roman" w:cs="Times New Roman"/>
                <w:sz w:val="16"/>
                <w:szCs w:val="20"/>
              </w:rPr>
              <w:t>·</w:t>
            </w:r>
            <w:r w:rsidRPr="00D432AF">
              <w:rPr>
                <w:rFonts w:ascii="Times New Roman" w:hAnsi="Times New Roman" w:cs="Times New Roman"/>
                <w:sz w:val="16"/>
                <w:szCs w:val="20"/>
              </w:rPr>
              <w:t>03)</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w:t>
            </w:r>
            <w:r>
              <w:rPr>
                <w:rFonts w:ascii="Times New Roman" w:hAnsi="Times New Roman" w:cs="Times New Roman"/>
                <w:sz w:val="16"/>
                <w:szCs w:val="20"/>
              </w:rPr>
              <w:t>·</w:t>
            </w:r>
            <w:r w:rsidRPr="00D432AF">
              <w:rPr>
                <w:rFonts w:ascii="Times New Roman" w:hAnsi="Times New Roman" w:cs="Times New Roman"/>
                <w:sz w:val="16"/>
                <w:szCs w:val="20"/>
              </w:rPr>
              <w:t>08 (</w:t>
            </w:r>
            <w:r>
              <w:rPr>
                <w:rFonts w:ascii="Times New Roman" w:hAnsi="Times New Roman" w:cs="Times New Roman"/>
                <w:sz w:val="16"/>
                <w:szCs w:val="20"/>
              </w:rPr>
              <w:t>·</w:t>
            </w:r>
            <w:r w:rsidRPr="00D432AF">
              <w:rPr>
                <w:rFonts w:ascii="Times New Roman" w:hAnsi="Times New Roman" w:cs="Times New Roman"/>
                <w:sz w:val="16"/>
                <w:szCs w:val="20"/>
              </w:rPr>
              <w:t>98 – 1</w:t>
            </w:r>
            <w:r>
              <w:rPr>
                <w:rFonts w:ascii="Times New Roman" w:hAnsi="Times New Roman" w:cs="Times New Roman"/>
                <w:sz w:val="16"/>
                <w:szCs w:val="20"/>
              </w:rPr>
              <w:t>·</w:t>
            </w:r>
            <w:r w:rsidRPr="00D432AF">
              <w:rPr>
                <w:rFonts w:ascii="Times New Roman" w:hAnsi="Times New Roman" w:cs="Times New Roman"/>
                <w:sz w:val="16"/>
                <w:szCs w:val="20"/>
              </w:rPr>
              <w:t>19)</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Ethnicity</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w:t>
            </w:r>
            <w:r>
              <w:rPr>
                <w:rFonts w:ascii="Times New Roman" w:hAnsi="Times New Roman" w:cs="Times New Roman"/>
                <w:sz w:val="16"/>
                <w:szCs w:val="20"/>
              </w:rPr>
              <w:t>·</w:t>
            </w:r>
            <w:r w:rsidRPr="00D432AF">
              <w:rPr>
                <w:rFonts w:ascii="Times New Roman" w:hAnsi="Times New Roman" w:cs="Times New Roman"/>
                <w:sz w:val="16"/>
                <w:szCs w:val="20"/>
              </w:rPr>
              <w:t>84 (</w:t>
            </w:r>
            <w:r>
              <w:rPr>
                <w:rFonts w:ascii="Times New Roman" w:hAnsi="Times New Roman" w:cs="Times New Roman"/>
                <w:sz w:val="16"/>
                <w:szCs w:val="20"/>
              </w:rPr>
              <w:t>·</w:t>
            </w:r>
            <w:r w:rsidRPr="00D432AF">
              <w:rPr>
                <w:rFonts w:ascii="Times New Roman" w:hAnsi="Times New Roman" w:cs="Times New Roman"/>
                <w:sz w:val="16"/>
                <w:szCs w:val="20"/>
              </w:rPr>
              <w:t>81 – 4</w:t>
            </w:r>
            <w:r>
              <w:rPr>
                <w:rFonts w:ascii="Times New Roman" w:hAnsi="Times New Roman" w:cs="Times New Roman"/>
                <w:sz w:val="16"/>
                <w:szCs w:val="20"/>
              </w:rPr>
              <w:t>·</w:t>
            </w:r>
            <w:r w:rsidRPr="00D432AF">
              <w:rPr>
                <w:rFonts w:ascii="Times New Roman" w:hAnsi="Times New Roman" w:cs="Times New Roman"/>
                <w:sz w:val="16"/>
                <w:szCs w:val="20"/>
              </w:rPr>
              <w:t>19)</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w:t>
            </w:r>
            <w:r>
              <w:rPr>
                <w:rFonts w:ascii="Times New Roman" w:hAnsi="Times New Roman" w:cs="Times New Roman"/>
                <w:sz w:val="16"/>
                <w:szCs w:val="20"/>
              </w:rPr>
              <w:t>·</w:t>
            </w:r>
            <w:r w:rsidRPr="00D432AF">
              <w:rPr>
                <w:rFonts w:ascii="Times New Roman" w:hAnsi="Times New Roman" w:cs="Times New Roman"/>
                <w:sz w:val="16"/>
                <w:szCs w:val="20"/>
              </w:rPr>
              <w:t>29 (1</w:t>
            </w:r>
            <w:r>
              <w:rPr>
                <w:rFonts w:ascii="Times New Roman" w:hAnsi="Times New Roman" w:cs="Times New Roman"/>
                <w:sz w:val="16"/>
                <w:szCs w:val="20"/>
              </w:rPr>
              <w:t>·</w:t>
            </w:r>
            <w:r w:rsidRPr="00D432AF">
              <w:rPr>
                <w:rFonts w:ascii="Times New Roman" w:hAnsi="Times New Roman" w:cs="Times New Roman"/>
                <w:sz w:val="16"/>
                <w:szCs w:val="20"/>
              </w:rPr>
              <w:t>05 – 1</w:t>
            </w:r>
            <w:r>
              <w:rPr>
                <w:rFonts w:ascii="Times New Roman" w:hAnsi="Times New Roman" w:cs="Times New Roman"/>
                <w:sz w:val="16"/>
                <w:szCs w:val="20"/>
              </w:rPr>
              <w:t>·</w:t>
            </w:r>
            <w:r w:rsidRPr="00D432AF">
              <w:rPr>
                <w:rFonts w:ascii="Times New Roman" w:hAnsi="Times New Roman" w:cs="Times New Roman"/>
                <w:sz w:val="16"/>
                <w:szCs w:val="20"/>
              </w:rPr>
              <w:t>58)</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Employment status</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75 (</w:t>
            </w:r>
            <w:r>
              <w:rPr>
                <w:rFonts w:ascii="Times New Roman" w:hAnsi="Times New Roman" w:cs="Times New Roman"/>
                <w:sz w:val="16"/>
                <w:szCs w:val="20"/>
              </w:rPr>
              <w:t>·</w:t>
            </w:r>
            <w:r w:rsidRPr="00D432AF">
              <w:rPr>
                <w:rFonts w:ascii="Times New Roman" w:hAnsi="Times New Roman" w:cs="Times New Roman"/>
                <w:sz w:val="16"/>
                <w:szCs w:val="20"/>
              </w:rPr>
              <w:t>53 – 1</w:t>
            </w:r>
            <w:r>
              <w:rPr>
                <w:rFonts w:ascii="Times New Roman" w:hAnsi="Times New Roman" w:cs="Times New Roman"/>
                <w:sz w:val="16"/>
                <w:szCs w:val="20"/>
              </w:rPr>
              <w:t>·</w:t>
            </w:r>
            <w:r w:rsidRPr="00D432AF">
              <w:rPr>
                <w:rFonts w:ascii="Times New Roman" w:hAnsi="Times New Roman" w:cs="Times New Roman"/>
                <w:sz w:val="16"/>
                <w:szCs w:val="20"/>
              </w:rPr>
              <w:t>04)</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82 (</w:t>
            </w:r>
            <w:r>
              <w:rPr>
                <w:rFonts w:ascii="Times New Roman" w:hAnsi="Times New Roman" w:cs="Times New Roman"/>
                <w:sz w:val="16"/>
                <w:szCs w:val="20"/>
              </w:rPr>
              <w:t>·</w:t>
            </w:r>
            <w:r w:rsidRPr="00D432AF">
              <w:rPr>
                <w:rFonts w:ascii="Times New Roman" w:hAnsi="Times New Roman" w:cs="Times New Roman"/>
                <w:sz w:val="16"/>
                <w:szCs w:val="20"/>
              </w:rPr>
              <w:t xml:space="preserve">74 - </w:t>
            </w:r>
            <w:r>
              <w:rPr>
                <w:rFonts w:ascii="Times New Roman" w:hAnsi="Times New Roman" w:cs="Times New Roman"/>
                <w:sz w:val="16"/>
                <w:szCs w:val="20"/>
              </w:rPr>
              <w:t>·</w:t>
            </w:r>
            <w:r w:rsidRPr="00D432AF">
              <w:rPr>
                <w:rFonts w:ascii="Times New Roman" w:hAnsi="Times New Roman" w:cs="Times New Roman"/>
                <w:sz w:val="16"/>
                <w:szCs w:val="20"/>
              </w:rPr>
              <w:t>90)</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Primary diagnosis</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w:t>
            </w:r>
            <w:r>
              <w:rPr>
                <w:rFonts w:ascii="Times New Roman" w:hAnsi="Times New Roman" w:cs="Times New Roman"/>
                <w:sz w:val="16"/>
                <w:szCs w:val="20"/>
              </w:rPr>
              <w:t>·</w:t>
            </w:r>
            <w:r w:rsidRPr="00D432AF">
              <w:rPr>
                <w:rFonts w:ascii="Times New Roman" w:hAnsi="Times New Roman" w:cs="Times New Roman"/>
                <w:sz w:val="16"/>
                <w:szCs w:val="20"/>
              </w:rPr>
              <w:t>00 (</w:t>
            </w:r>
            <w:r>
              <w:rPr>
                <w:rFonts w:ascii="Times New Roman" w:hAnsi="Times New Roman" w:cs="Times New Roman"/>
                <w:sz w:val="16"/>
                <w:szCs w:val="20"/>
              </w:rPr>
              <w:t>·</w:t>
            </w:r>
            <w:r w:rsidRPr="00D432AF">
              <w:rPr>
                <w:rFonts w:ascii="Times New Roman" w:hAnsi="Times New Roman" w:cs="Times New Roman"/>
                <w:sz w:val="16"/>
                <w:szCs w:val="20"/>
              </w:rPr>
              <w:t>98 – 1</w:t>
            </w:r>
            <w:r>
              <w:rPr>
                <w:rFonts w:ascii="Times New Roman" w:hAnsi="Times New Roman" w:cs="Times New Roman"/>
                <w:sz w:val="16"/>
                <w:szCs w:val="20"/>
              </w:rPr>
              <w:t>·</w:t>
            </w:r>
            <w:r w:rsidRPr="00D432AF">
              <w:rPr>
                <w:rFonts w:ascii="Times New Roman" w:hAnsi="Times New Roman" w:cs="Times New Roman"/>
                <w:sz w:val="16"/>
                <w:szCs w:val="20"/>
              </w:rPr>
              <w:t>03)</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99 (</w:t>
            </w:r>
            <w:r>
              <w:rPr>
                <w:rFonts w:ascii="Times New Roman" w:hAnsi="Times New Roman" w:cs="Times New Roman"/>
                <w:sz w:val="16"/>
                <w:szCs w:val="20"/>
              </w:rPr>
              <w:t>·</w:t>
            </w:r>
            <w:r w:rsidRPr="00D432AF">
              <w:rPr>
                <w:rFonts w:ascii="Times New Roman" w:hAnsi="Times New Roman" w:cs="Times New Roman"/>
                <w:sz w:val="16"/>
                <w:szCs w:val="20"/>
              </w:rPr>
              <w:t>98 – 1</w:t>
            </w:r>
            <w:r>
              <w:rPr>
                <w:rFonts w:ascii="Times New Roman" w:hAnsi="Times New Roman" w:cs="Times New Roman"/>
                <w:sz w:val="16"/>
                <w:szCs w:val="20"/>
              </w:rPr>
              <w:t>·</w:t>
            </w:r>
            <w:r w:rsidRPr="00D432AF">
              <w:rPr>
                <w:rFonts w:ascii="Times New Roman" w:hAnsi="Times New Roman" w:cs="Times New Roman"/>
                <w:sz w:val="16"/>
                <w:szCs w:val="20"/>
              </w:rPr>
              <w:t>00)</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Long-term condition</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71 (</w:t>
            </w:r>
            <w:r>
              <w:rPr>
                <w:rFonts w:ascii="Times New Roman" w:hAnsi="Times New Roman" w:cs="Times New Roman"/>
                <w:sz w:val="16"/>
                <w:szCs w:val="20"/>
              </w:rPr>
              <w:t>·</w:t>
            </w:r>
            <w:r w:rsidRPr="00D432AF">
              <w:rPr>
                <w:rFonts w:ascii="Times New Roman" w:hAnsi="Times New Roman" w:cs="Times New Roman"/>
                <w:sz w:val="16"/>
                <w:szCs w:val="20"/>
              </w:rPr>
              <w:t>50 – 1</w:t>
            </w:r>
            <w:r>
              <w:rPr>
                <w:rFonts w:ascii="Times New Roman" w:hAnsi="Times New Roman" w:cs="Times New Roman"/>
                <w:sz w:val="16"/>
                <w:szCs w:val="20"/>
              </w:rPr>
              <w:t>·</w:t>
            </w:r>
            <w:r w:rsidRPr="00D432AF">
              <w:rPr>
                <w:rFonts w:ascii="Times New Roman" w:hAnsi="Times New Roman" w:cs="Times New Roman"/>
                <w:sz w:val="16"/>
                <w:szCs w:val="20"/>
              </w:rPr>
              <w:t>02)</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w:t>
            </w:r>
            <w:r>
              <w:rPr>
                <w:rFonts w:ascii="Times New Roman" w:hAnsi="Times New Roman" w:cs="Times New Roman"/>
                <w:sz w:val="16"/>
                <w:szCs w:val="20"/>
              </w:rPr>
              <w:t>·</w:t>
            </w:r>
            <w:r w:rsidRPr="00D432AF">
              <w:rPr>
                <w:rFonts w:ascii="Times New Roman" w:hAnsi="Times New Roman" w:cs="Times New Roman"/>
                <w:sz w:val="16"/>
                <w:szCs w:val="20"/>
              </w:rPr>
              <w:t>07 (</w:t>
            </w:r>
            <w:r>
              <w:rPr>
                <w:rFonts w:ascii="Times New Roman" w:hAnsi="Times New Roman" w:cs="Times New Roman"/>
                <w:sz w:val="16"/>
                <w:szCs w:val="20"/>
              </w:rPr>
              <w:t>·</w:t>
            </w:r>
            <w:r w:rsidRPr="00D432AF">
              <w:rPr>
                <w:rFonts w:ascii="Times New Roman" w:hAnsi="Times New Roman" w:cs="Times New Roman"/>
                <w:sz w:val="16"/>
                <w:szCs w:val="20"/>
              </w:rPr>
              <w:t>96 – 1</w:t>
            </w:r>
            <w:r>
              <w:rPr>
                <w:rFonts w:ascii="Times New Roman" w:hAnsi="Times New Roman" w:cs="Times New Roman"/>
                <w:sz w:val="16"/>
                <w:szCs w:val="20"/>
              </w:rPr>
              <w:t>·</w:t>
            </w:r>
            <w:r w:rsidRPr="00D432AF">
              <w:rPr>
                <w:rFonts w:ascii="Times New Roman" w:hAnsi="Times New Roman" w:cs="Times New Roman"/>
                <w:sz w:val="16"/>
                <w:szCs w:val="20"/>
              </w:rPr>
              <w:t>20)</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Intellectual Disability</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w:t>
            </w:r>
            <w:r>
              <w:rPr>
                <w:rFonts w:ascii="Times New Roman" w:hAnsi="Times New Roman" w:cs="Times New Roman"/>
                <w:sz w:val="16"/>
                <w:szCs w:val="20"/>
              </w:rPr>
              <w:t>·</w:t>
            </w:r>
            <w:r w:rsidRPr="00D432AF">
              <w:rPr>
                <w:rFonts w:ascii="Times New Roman" w:hAnsi="Times New Roman" w:cs="Times New Roman"/>
                <w:sz w:val="16"/>
                <w:szCs w:val="20"/>
              </w:rPr>
              <w:t>27 (</w:t>
            </w:r>
            <w:r>
              <w:rPr>
                <w:rFonts w:ascii="Times New Roman" w:hAnsi="Times New Roman" w:cs="Times New Roman"/>
                <w:sz w:val="16"/>
                <w:szCs w:val="20"/>
              </w:rPr>
              <w:t>·</w:t>
            </w:r>
            <w:r w:rsidRPr="00D432AF">
              <w:rPr>
                <w:rFonts w:ascii="Times New Roman" w:hAnsi="Times New Roman" w:cs="Times New Roman"/>
                <w:sz w:val="16"/>
                <w:szCs w:val="20"/>
              </w:rPr>
              <w:t>59 – 2</w:t>
            </w:r>
            <w:r>
              <w:rPr>
                <w:rFonts w:ascii="Times New Roman" w:hAnsi="Times New Roman" w:cs="Times New Roman"/>
                <w:sz w:val="16"/>
                <w:szCs w:val="20"/>
              </w:rPr>
              <w:t>·</w:t>
            </w:r>
            <w:r w:rsidRPr="00D432AF">
              <w:rPr>
                <w:rFonts w:ascii="Times New Roman" w:hAnsi="Times New Roman" w:cs="Times New Roman"/>
                <w:sz w:val="16"/>
                <w:szCs w:val="20"/>
              </w:rPr>
              <w:t>72)</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82 (</w:t>
            </w:r>
            <w:r>
              <w:rPr>
                <w:rFonts w:ascii="Times New Roman" w:hAnsi="Times New Roman" w:cs="Times New Roman"/>
                <w:sz w:val="16"/>
                <w:szCs w:val="20"/>
              </w:rPr>
              <w:t>·</w:t>
            </w:r>
            <w:r w:rsidRPr="00D432AF">
              <w:rPr>
                <w:rFonts w:ascii="Times New Roman" w:hAnsi="Times New Roman" w:cs="Times New Roman"/>
                <w:sz w:val="16"/>
                <w:szCs w:val="20"/>
              </w:rPr>
              <w:t>65 – 1</w:t>
            </w:r>
            <w:r>
              <w:rPr>
                <w:rFonts w:ascii="Times New Roman" w:hAnsi="Times New Roman" w:cs="Times New Roman"/>
                <w:sz w:val="16"/>
                <w:szCs w:val="20"/>
              </w:rPr>
              <w:t>·</w:t>
            </w:r>
            <w:r w:rsidRPr="00D432AF">
              <w:rPr>
                <w:rFonts w:ascii="Times New Roman" w:hAnsi="Times New Roman" w:cs="Times New Roman"/>
                <w:sz w:val="16"/>
                <w:szCs w:val="20"/>
              </w:rPr>
              <w:t>05)</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u w:val="single"/>
              </w:rPr>
            </w:pPr>
            <w:r w:rsidRPr="00D432AF">
              <w:rPr>
                <w:rFonts w:ascii="Times New Roman" w:hAnsi="Times New Roman" w:cs="Times New Roman"/>
                <w:sz w:val="16"/>
                <w:szCs w:val="20"/>
                <w:u w:val="single"/>
              </w:rPr>
              <w:t>GAD-7:</w:t>
            </w:r>
          </w:p>
        </w:tc>
        <w:tc>
          <w:tcPr>
            <w:tcW w:w="0" w:type="auto"/>
          </w:tcPr>
          <w:p w:rsidR="00FA4255" w:rsidRPr="00D432AF" w:rsidRDefault="00FA4255" w:rsidP="009C5475">
            <w:pPr>
              <w:rPr>
                <w:rFonts w:ascii="Times New Roman" w:hAnsi="Times New Roman" w:cs="Times New Roman"/>
                <w:sz w:val="16"/>
                <w:szCs w:val="20"/>
              </w:rPr>
            </w:pPr>
          </w:p>
        </w:tc>
        <w:tc>
          <w:tcPr>
            <w:tcW w:w="0" w:type="auto"/>
          </w:tcPr>
          <w:p w:rsidR="00FA4255" w:rsidRPr="00D432AF" w:rsidRDefault="00FA4255" w:rsidP="009C5475">
            <w:pPr>
              <w:rPr>
                <w:rFonts w:ascii="Times New Roman" w:hAnsi="Times New Roman" w:cs="Times New Roman"/>
                <w:sz w:val="16"/>
                <w:szCs w:val="20"/>
              </w:rPr>
            </w:pP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Gender</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83 (</w:t>
            </w:r>
            <w:r>
              <w:rPr>
                <w:rFonts w:ascii="Times New Roman" w:hAnsi="Times New Roman" w:cs="Times New Roman"/>
                <w:sz w:val="16"/>
                <w:szCs w:val="20"/>
              </w:rPr>
              <w:t>·</w:t>
            </w:r>
            <w:r w:rsidRPr="00D432AF">
              <w:rPr>
                <w:rFonts w:ascii="Times New Roman" w:hAnsi="Times New Roman" w:cs="Times New Roman"/>
                <w:sz w:val="16"/>
                <w:szCs w:val="20"/>
              </w:rPr>
              <w:t>63 – 1</w:t>
            </w:r>
            <w:r>
              <w:rPr>
                <w:rFonts w:ascii="Times New Roman" w:hAnsi="Times New Roman" w:cs="Times New Roman"/>
                <w:sz w:val="16"/>
                <w:szCs w:val="20"/>
              </w:rPr>
              <w:t>·</w:t>
            </w:r>
            <w:r w:rsidRPr="00D432AF">
              <w:rPr>
                <w:rFonts w:ascii="Times New Roman" w:hAnsi="Times New Roman" w:cs="Times New Roman"/>
                <w:sz w:val="16"/>
                <w:szCs w:val="20"/>
              </w:rPr>
              <w:t>10)</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w:t>
            </w:r>
            <w:r>
              <w:rPr>
                <w:rFonts w:ascii="Times New Roman" w:hAnsi="Times New Roman" w:cs="Times New Roman"/>
                <w:sz w:val="16"/>
                <w:szCs w:val="20"/>
              </w:rPr>
              <w:t>·</w:t>
            </w:r>
            <w:r w:rsidRPr="00D432AF">
              <w:rPr>
                <w:rFonts w:ascii="Times New Roman" w:hAnsi="Times New Roman" w:cs="Times New Roman"/>
                <w:sz w:val="16"/>
                <w:szCs w:val="20"/>
              </w:rPr>
              <w:t>08 (</w:t>
            </w:r>
            <w:r>
              <w:rPr>
                <w:rFonts w:ascii="Times New Roman" w:hAnsi="Times New Roman" w:cs="Times New Roman"/>
                <w:sz w:val="16"/>
                <w:szCs w:val="20"/>
              </w:rPr>
              <w:t>·</w:t>
            </w:r>
            <w:r w:rsidRPr="00D432AF">
              <w:rPr>
                <w:rFonts w:ascii="Times New Roman" w:hAnsi="Times New Roman" w:cs="Times New Roman"/>
                <w:sz w:val="16"/>
                <w:szCs w:val="20"/>
              </w:rPr>
              <w:t>98 – 1</w:t>
            </w:r>
            <w:r>
              <w:rPr>
                <w:rFonts w:ascii="Times New Roman" w:hAnsi="Times New Roman" w:cs="Times New Roman"/>
                <w:sz w:val="16"/>
                <w:szCs w:val="20"/>
              </w:rPr>
              <w:t>·</w:t>
            </w:r>
            <w:r w:rsidRPr="00D432AF">
              <w:rPr>
                <w:rFonts w:ascii="Times New Roman" w:hAnsi="Times New Roman" w:cs="Times New Roman"/>
                <w:sz w:val="16"/>
                <w:szCs w:val="20"/>
              </w:rPr>
              <w:t>19)</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Ethnicity</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w:t>
            </w:r>
            <w:r>
              <w:rPr>
                <w:rFonts w:ascii="Times New Roman" w:hAnsi="Times New Roman" w:cs="Times New Roman"/>
                <w:sz w:val="16"/>
                <w:szCs w:val="20"/>
              </w:rPr>
              <w:t>·</w:t>
            </w:r>
            <w:r w:rsidRPr="00D432AF">
              <w:rPr>
                <w:rFonts w:ascii="Times New Roman" w:hAnsi="Times New Roman" w:cs="Times New Roman"/>
                <w:sz w:val="16"/>
                <w:szCs w:val="20"/>
              </w:rPr>
              <w:t>88 (</w:t>
            </w:r>
            <w:r>
              <w:rPr>
                <w:rFonts w:ascii="Times New Roman" w:hAnsi="Times New Roman" w:cs="Times New Roman"/>
                <w:sz w:val="16"/>
                <w:szCs w:val="20"/>
              </w:rPr>
              <w:t>·</w:t>
            </w:r>
            <w:r w:rsidRPr="00D432AF">
              <w:rPr>
                <w:rFonts w:ascii="Times New Roman" w:hAnsi="Times New Roman" w:cs="Times New Roman"/>
                <w:sz w:val="16"/>
                <w:szCs w:val="20"/>
              </w:rPr>
              <w:t>83 – 4</w:t>
            </w:r>
            <w:r>
              <w:rPr>
                <w:rFonts w:ascii="Times New Roman" w:hAnsi="Times New Roman" w:cs="Times New Roman"/>
                <w:sz w:val="16"/>
                <w:szCs w:val="20"/>
              </w:rPr>
              <w:t>·</w:t>
            </w:r>
            <w:r w:rsidRPr="00D432AF">
              <w:rPr>
                <w:rFonts w:ascii="Times New Roman" w:hAnsi="Times New Roman" w:cs="Times New Roman"/>
                <w:sz w:val="16"/>
                <w:szCs w:val="20"/>
              </w:rPr>
              <w:t>26)</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w:t>
            </w:r>
            <w:r>
              <w:rPr>
                <w:rFonts w:ascii="Times New Roman" w:hAnsi="Times New Roman" w:cs="Times New Roman"/>
                <w:sz w:val="16"/>
                <w:szCs w:val="20"/>
              </w:rPr>
              <w:t>·</w:t>
            </w:r>
            <w:r w:rsidRPr="00D432AF">
              <w:rPr>
                <w:rFonts w:ascii="Times New Roman" w:hAnsi="Times New Roman" w:cs="Times New Roman"/>
                <w:sz w:val="16"/>
                <w:szCs w:val="20"/>
              </w:rPr>
              <w:t>30 (1</w:t>
            </w:r>
            <w:r>
              <w:rPr>
                <w:rFonts w:ascii="Times New Roman" w:hAnsi="Times New Roman" w:cs="Times New Roman"/>
                <w:sz w:val="16"/>
                <w:szCs w:val="20"/>
              </w:rPr>
              <w:t>·</w:t>
            </w:r>
            <w:r w:rsidRPr="00D432AF">
              <w:rPr>
                <w:rFonts w:ascii="Times New Roman" w:hAnsi="Times New Roman" w:cs="Times New Roman"/>
                <w:sz w:val="16"/>
                <w:szCs w:val="20"/>
              </w:rPr>
              <w:t>06 – 1</w:t>
            </w:r>
            <w:r>
              <w:rPr>
                <w:rFonts w:ascii="Times New Roman" w:hAnsi="Times New Roman" w:cs="Times New Roman"/>
                <w:sz w:val="16"/>
                <w:szCs w:val="20"/>
              </w:rPr>
              <w:t>·</w:t>
            </w:r>
            <w:r w:rsidRPr="00D432AF">
              <w:rPr>
                <w:rFonts w:ascii="Times New Roman" w:hAnsi="Times New Roman" w:cs="Times New Roman"/>
                <w:sz w:val="16"/>
                <w:szCs w:val="20"/>
              </w:rPr>
              <w:t>60)</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Employment status</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75 (</w:t>
            </w:r>
            <w:r>
              <w:rPr>
                <w:rFonts w:ascii="Times New Roman" w:hAnsi="Times New Roman" w:cs="Times New Roman"/>
                <w:sz w:val="16"/>
                <w:szCs w:val="20"/>
              </w:rPr>
              <w:t>·</w:t>
            </w:r>
            <w:r w:rsidRPr="00D432AF">
              <w:rPr>
                <w:rFonts w:ascii="Times New Roman" w:hAnsi="Times New Roman" w:cs="Times New Roman"/>
                <w:sz w:val="16"/>
                <w:szCs w:val="20"/>
              </w:rPr>
              <w:t>53 – 1</w:t>
            </w:r>
            <w:r>
              <w:rPr>
                <w:rFonts w:ascii="Times New Roman" w:hAnsi="Times New Roman" w:cs="Times New Roman"/>
                <w:sz w:val="16"/>
                <w:szCs w:val="20"/>
              </w:rPr>
              <w:t>·</w:t>
            </w:r>
            <w:r w:rsidRPr="00D432AF">
              <w:rPr>
                <w:rFonts w:ascii="Times New Roman" w:hAnsi="Times New Roman" w:cs="Times New Roman"/>
                <w:sz w:val="16"/>
                <w:szCs w:val="20"/>
              </w:rPr>
              <w:t>04)</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82 (</w:t>
            </w:r>
            <w:r>
              <w:rPr>
                <w:rFonts w:ascii="Times New Roman" w:hAnsi="Times New Roman" w:cs="Times New Roman"/>
                <w:sz w:val="16"/>
                <w:szCs w:val="20"/>
              </w:rPr>
              <w:t>·</w:t>
            </w:r>
            <w:r w:rsidRPr="00D432AF">
              <w:rPr>
                <w:rFonts w:ascii="Times New Roman" w:hAnsi="Times New Roman" w:cs="Times New Roman"/>
                <w:sz w:val="16"/>
                <w:szCs w:val="20"/>
              </w:rPr>
              <w:t xml:space="preserve">74 - </w:t>
            </w:r>
            <w:r>
              <w:rPr>
                <w:rFonts w:ascii="Times New Roman" w:hAnsi="Times New Roman" w:cs="Times New Roman"/>
                <w:sz w:val="16"/>
                <w:szCs w:val="20"/>
              </w:rPr>
              <w:t>·</w:t>
            </w:r>
            <w:r w:rsidRPr="00D432AF">
              <w:rPr>
                <w:rFonts w:ascii="Times New Roman" w:hAnsi="Times New Roman" w:cs="Times New Roman"/>
                <w:sz w:val="16"/>
                <w:szCs w:val="20"/>
              </w:rPr>
              <w:t>90)</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Primary diagnosis</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w:t>
            </w:r>
            <w:r>
              <w:rPr>
                <w:rFonts w:ascii="Times New Roman" w:hAnsi="Times New Roman" w:cs="Times New Roman"/>
                <w:sz w:val="16"/>
                <w:szCs w:val="20"/>
              </w:rPr>
              <w:t>·</w:t>
            </w:r>
            <w:r w:rsidRPr="00D432AF">
              <w:rPr>
                <w:rFonts w:ascii="Times New Roman" w:hAnsi="Times New Roman" w:cs="Times New Roman"/>
                <w:sz w:val="16"/>
                <w:szCs w:val="20"/>
              </w:rPr>
              <w:t>00 (</w:t>
            </w:r>
            <w:r>
              <w:rPr>
                <w:rFonts w:ascii="Times New Roman" w:hAnsi="Times New Roman" w:cs="Times New Roman"/>
                <w:sz w:val="16"/>
                <w:szCs w:val="20"/>
              </w:rPr>
              <w:t>·</w:t>
            </w:r>
            <w:r w:rsidRPr="00D432AF">
              <w:rPr>
                <w:rFonts w:ascii="Times New Roman" w:hAnsi="Times New Roman" w:cs="Times New Roman"/>
                <w:sz w:val="16"/>
                <w:szCs w:val="20"/>
              </w:rPr>
              <w:t>97 – 1</w:t>
            </w:r>
            <w:r>
              <w:rPr>
                <w:rFonts w:ascii="Times New Roman" w:hAnsi="Times New Roman" w:cs="Times New Roman"/>
                <w:sz w:val="16"/>
                <w:szCs w:val="20"/>
              </w:rPr>
              <w:t>·</w:t>
            </w:r>
            <w:r w:rsidRPr="00D432AF">
              <w:rPr>
                <w:rFonts w:ascii="Times New Roman" w:hAnsi="Times New Roman" w:cs="Times New Roman"/>
                <w:sz w:val="16"/>
                <w:szCs w:val="20"/>
              </w:rPr>
              <w:t>02)</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99 (</w:t>
            </w:r>
            <w:r>
              <w:rPr>
                <w:rFonts w:ascii="Times New Roman" w:hAnsi="Times New Roman" w:cs="Times New Roman"/>
                <w:sz w:val="16"/>
                <w:szCs w:val="20"/>
              </w:rPr>
              <w:t>·</w:t>
            </w:r>
            <w:r w:rsidRPr="00D432AF">
              <w:rPr>
                <w:rFonts w:ascii="Times New Roman" w:hAnsi="Times New Roman" w:cs="Times New Roman"/>
                <w:sz w:val="16"/>
                <w:szCs w:val="20"/>
              </w:rPr>
              <w:t>98 – 1</w:t>
            </w:r>
            <w:r>
              <w:rPr>
                <w:rFonts w:ascii="Times New Roman" w:hAnsi="Times New Roman" w:cs="Times New Roman"/>
                <w:sz w:val="16"/>
                <w:szCs w:val="20"/>
              </w:rPr>
              <w:t>·</w:t>
            </w:r>
            <w:r w:rsidRPr="00D432AF">
              <w:rPr>
                <w:rFonts w:ascii="Times New Roman" w:hAnsi="Times New Roman" w:cs="Times New Roman"/>
                <w:sz w:val="16"/>
                <w:szCs w:val="20"/>
              </w:rPr>
              <w:t>00)</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Long-term condition</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76 (</w:t>
            </w:r>
            <w:r>
              <w:rPr>
                <w:rFonts w:ascii="Times New Roman" w:hAnsi="Times New Roman" w:cs="Times New Roman"/>
                <w:sz w:val="16"/>
                <w:szCs w:val="20"/>
              </w:rPr>
              <w:t>·</w:t>
            </w:r>
            <w:r w:rsidRPr="00D432AF">
              <w:rPr>
                <w:rFonts w:ascii="Times New Roman" w:hAnsi="Times New Roman" w:cs="Times New Roman"/>
                <w:sz w:val="16"/>
                <w:szCs w:val="20"/>
              </w:rPr>
              <w:t>53 – 1</w:t>
            </w:r>
            <w:r>
              <w:rPr>
                <w:rFonts w:ascii="Times New Roman" w:hAnsi="Times New Roman" w:cs="Times New Roman"/>
                <w:sz w:val="16"/>
                <w:szCs w:val="20"/>
              </w:rPr>
              <w:t>·</w:t>
            </w:r>
            <w:r w:rsidRPr="00D432AF">
              <w:rPr>
                <w:rFonts w:ascii="Times New Roman" w:hAnsi="Times New Roman" w:cs="Times New Roman"/>
                <w:sz w:val="16"/>
                <w:szCs w:val="20"/>
              </w:rPr>
              <w:t>09)</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w:t>
            </w:r>
            <w:r>
              <w:rPr>
                <w:rFonts w:ascii="Times New Roman" w:hAnsi="Times New Roman" w:cs="Times New Roman"/>
                <w:sz w:val="16"/>
                <w:szCs w:val="20"/>
              </w:rPr>
              <w:t>·</w:t>
            </w:r>
            <w:r w:rsidRPr="00D432AF">
              <w:rPr>
                <w:rFonts w:ascii="Times New Roman" w:hAnsi="Times New Roman" w:cs="Times New Roman"/>
                <w:sz w:val="16"/>
                <w:szCs w:val="20"/>
              </w:rPr>
              <w:t>07 (</w:t>
            </w:r>
            <w:r>
              <w:rPr>
                <w:rFonts w:ascii="Times New Roman" w:hAnsi="Times New Roman" w:cs="Times New Roman"/>
                <w:sz w:val="16"/>
                <w:szCs w:val="20"/>
              </w:rPr>
              <w:t>·</w:t>
            </w:r>
            <w:r w:rsidRPr="00D432AF">
              <w:rPr>
                <w:rFonts w:ascii="Times New Roman" w:hAnsi="Times New Roman" w:cs="Times New Roman"/>
                <w:sz w:val="16"/>
                <w:szCs w:val="20"/>
              </w:rPr>
              <w:t>96 – 1</w:t>
            </w:r>
            <w:r>
              <w:rPr>
                <w:rFonts w:ascii="Times New Roman" w:hAnsi="Times New Roman" w:cs="Times New Roman"/>
                <w:sz w:val="16"/>
                <w:szCs w:val="20"/>
              </w:rPr>
              <w:t>·</w:t>
            </w:r>
            <w:r w:rsidRPr="00D432AF">
              <w:rPr>
                <w:rFonts w:ascii="Times New Roman" w:hAnsi="Times New Roman" w:cs="Times New Roman"/>
                <w:sz w:val="16"/>
                <w:szCs w:val="20"/>
              </w:rPr>
              <w:t>20)</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Intellectual Disability</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w:t>
            </w:r>
            <w:r>
              <w:rPr>
                <w:rFonts w:ascii="Times New Roman" w:hAnsi="Times New Roman" w:cs="Times New Roman"/>
                <w:sz w:val="16"/>
                <w:szCs w:val="20"/>
              </w:rPr>
              <w:t>·</w:t>
            </w:r>
            <w:r w:rsidRPr="00D432AF">
              <w:rPr>
                <w:rFonts w:ascii="Times New Roman" w:hAnsi="Times New Roman" w:cs="Times New Roman"/>
                <w:sz w:val="16"/>
                <w:szCs w:val="20"/>
              </w:rPr>
              <w:t>29 (</w:t>
            </w:r>
            <w:r>
              <w:rPr>
                <w:rFonts w:ascii="Times New Roman" w:hAnsi="Times New Roman" w:cs="Times New Roman"/>
                <w:sz w:val="16"/>
                <w:szCs w:val="20"/>
              </w:rPr>
              <w:t>·</w:t>
            </w:r>
            <w:r w:rsidRPr="00D432AF">
              <w:rPr>
                <w:rFonts w:ascii="Times New Roman" w:hAnsi="Times New Roman" w:cs="Times New Roman"/>
                <w:sz w:val="16"/>
                <w:szCs w:val="20"/>
              </w:rPr>
              <w:t>61 – 2</w:t>
            </w:r>
            <w:r>
              <w:rPr>
                <w:rFonts w:ascii="Times New Roman" w:hAnsi="Times New Roman" w:cs="Times New Roman"/>
                <w:sz w:val="16"/>
                <w:szCs w:val="20"/>
              </w:rPr>
              <w:t>·</w:t>
            </w:r>
            <w:r w:rsidRPr="00D432AF">
              <w:rPr>
                <w:rFonts w:ascii="Times New Roman" w:hAnsi="Times New Roman" w:cs="Times New Roman"/>
                <w:sz w:val="16"/>
                <w:szCs w:val="20"/>
              </w:rPr>
              <w:t>76)</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82 (</w:t>
            </w:r>
            <w:r>
              <w:rPr>
                <w:rFonts w:ascii="Times New Roman" w:hAnsi="Times New Roman" w:cs="Times New Roman"/>
                <w:sz w:val="16"/>
                <w:szCs w:val="20"/>
              </w:rPr>
              <w:t>·</w:t>
            </w:r>
            <w:r w:rsidRPr="00D432AF">
              <w:rPr>
                <w:rFonts w:ascii="Times New Roman" w:hAnsi="Times New Roman" w:cs="Times New Roman"/>
                <w:sz w:val="16"/>
                <w:szCs w:val="20"/>
              </w:rPr>
              <w:t>65 – 1</w:t>
            </w:r>
            <w:r>
              <w:rPr>
                <w:rFonts w:ascii="Times New Roman" w:hAnsi="Times New Roman" w:cs="Times New Roman"/>
                <w:sz w:val="16"/>
                <w:szCs w:val="20"/>
              </w:rPr>
              <w:t>·</w:t>
            </w:r>
            <w:r w:rsidRPr="00D432AF">
              <w:rPr>
                <w:rFonts w:ascii="Times New Roman" w:hAnsi="Times New Roman" w:cs="Times New Roman"/>
                <w:sz w:val="16"/>
                <w:szCs w:val="20"/>
              </w:rPr>
              <w:t>05)</w:t>
            </w:r>
          </w:p>
        </w:tc>
      </w:tr>
    </w:tbl>
    <w:p w:rsidR="00FA4255" w:rsidRPr="00D432AF" w:rsidRDefault="00FA4255" w:rsidP="00FA4255">
      <w:pPr>
        <w:rPr>
          <w:rFonts w:ascii="Times New Roman" w:hAnsi="Times New Roman" w:cs="Times New Roman"/>
          <w:sz w:val="20"/>
          <w:szCs w:val="20"/>
        </w:rPr>
      </w:pPr>
      <w:r w:rsidRPr="00D432AF">
        <w:rPr>
          <w:rFonts w:ascii="Times New Roman" w:hAnsi="Times New Roman" w:cs="Times New Roman"/>
          <w:sz w:val="20"/>
          <w:szCs w:val="20"/>
        </w:rPr>
        <w:br w:type="page"/>
      </w:r>
    </w:p>
    <w:p w:rsidR="00FA4255" w:rsidRPr="001C247B" w:rsidRDefault="00FA4255" w:rsidP="00FA4255">
      <w:pPr>
        <w:pStyle w:val="Heading1"/>
        <w:rPr>
          <w:rFonts w:ascii="Times New Roman" w:hAnsi="Times New Roman" w:cs="Times New Roman"/>
          <w:b/>
          <w:color w:val="auto"/>
          <w:sz w:val="20"/>
          <w:szCs w:val="20"/>
        </w:rPr>
      </w:pPr>
      <w:r w:rsidRPr="001C247B">
        <w:rPr>
          <w:rFonts w:ascii="Times New Roman" w:hAnsi="Times New Roman" w:cs="Times New Roman"/>
          <w:b/>
          <w:color w:val="auto"/>
          <w:sz w:val="20"/>
          <w:szCs w:val="20"/>
        </w:rPr>
        <w:lastRenderedPageBreak/>
        <w:t xml:space="preserve">Appendix </w:t>
      </w:r>
      <w:r>
        <w:rPr>
          <w:rFonts w:ascii="Times New Roman" w:hAnsi="Times New Roman" w:cs="Times New Roman"/>
          <w:b/>
          <w:color w:val="auto"/>
          <w:sz w:val="20"/>
          <w:szCs w:val="20"/>
        </w:rPr>
        <w:t>F</w:t>
      </w:r>
      <w:r w:rsidRPr="001C247B">
        <w:rPr>
          <w:rFonts w:ascii="Times New Roman" w:hAnsi="Times New Roman" w:cs="Times New Roman"/>
          <w:b/>
          <w:color w:val="auto"/>
          <w:sz w:val="20"/>
          <w:szCs w:val="20"/>
        </w:rPr>
        <w:t>: Latent Growth Curve Models (LGCM)</w:t>
      </w:r>
    </w:p>
    <w:p w:rsidR="00FA4255" w:rsidRPr="00D432AF" w:rsidRDefault="00FA4255" w:rsidP="00FA4255">
      <w:pPr>
        <w:rPr>
          <w:rFonts w:ascii="Times New Roman" w:hAnsi="Times New Roman" w:cs="Times New Roman"/>
          <w:sz w:val="20"/>
          <w:szCs w:val="20"/>
        </w:rPr>
      </w:pPr>
    </w:p>
    <w:p w:rsidR="00FA4255" w:rsidRPr="001C247B" w:rsidRDefault="00FA4255" w:rsidP="00FA4255">
      <w:pPr>
        <w:rPr>
          <w:rFonts w:ascii="Times New Roman" w:hAnsi="Times New Roman" w:cs="Times New Roman"/>
          <w:i/>
          <w:sz w:val="20"/>
          <w:szCs w:val="20"/>
        </w:rPr>
      </w:pPr>
      <w:r w:rsidRPr="001C247B">
        <w:rPr>
          <w:rFonts w:ascii="Times New Roman" w:hAnsi="Times New Roman" w:cs="Times New Roman"/>
          <w:i/>
          <w:sz w:val="20"/>
          <w:szCs w:val="20"/>
        </w:rPr>
        <w:t>Model specifications</w:t>
      </w:r>
    </w:p>
    <w:p w:rsidR="00FA4255" w:rsidRPr="00D432AF" w:rsidRDefault="00FA4255" w:rsidP="00FA4255">
      <w:pPr>
        <w:rPr>
          <w:rFonts w:ascii="Times New Roman" w:hAnsi="Times New Roman" w:cs="Times New Roman"/>
          <w:sz w:val="20"/>
          <w:szCs w:val="20"/>
        </w:rPr>
      </w:pPr>
      <w:r w:rsidRPr="00D432AF">
        <w:rPr>
          <w:rFonts w:ascii="Times New Roman" w:hAnsi="Times New Roman" w:cs="Times New Roman"/>
          <w:sz w:val="20"/>
          <w:szCs w:val="20"/>
        </w:rPr>
        <w:t>Two model specifications were designed, and the s</w:t>
      </w:r>
      <w:r>
        <w:rPr>
          <w:rFonts w:ascii="Times New Roman" w:hAnsi="Times New Roman" w:cs="Times New Roman"/>
          <w:sz w:val="20"/>
          <w:szCs w:val="20"/>
        </w:rPr>
        <w:t>yntax is shown below in Figure 4 and Figure 5</w:t>
      </w:r>
      <w:r w:rsidRPr="00D432AF">
        <w:rPr>
          <w:rFonts w:ascii="Times New Roman" w:hAnsi="Times New Roman" w:cs="Times New Roman"/>
          <w:sz w:val="20"/>
          <w:szCs w:val="20"/>
        </w:rPr>
        <w:t>. In the first of these, time was modelled using fixed inte</w:t>
      </w:r>
      <w:r>
        <w:rPr>
          <w:rFonts w:ascii="Times New Roman" w:hAnsi="Times New Roman" w:cs="Times New Roman"/>
          <w:sz w:val="20"/>
          <w:szCs w:val="20"/>
        </w:rPr>
        <w:t>rvals between sessions (Figure 4</w:t>
      </w:r>
      <w:r w:rsidRPr="00D432AF">
        <w:rPr>
          <w:rFonts w:ascii="Times New Roman" w:hAnsi="Times New Roman" w:cs="Times New Roman"/>
          <w:sz w:val="20"/>
          <w:szCs w:val="20"/>
        </w:rPr>
        <w:t xml:space="preserve">). In the second of these, the assumption of fixed intervals was relaxed after session 2, so that the best-fitting </w:t>
      </w:r>
      <w:r>
        <w:rPr>
          <w:rFonts w:ascii="Times New Roman" w:hAnsi="Times New Roman" w:cs="Times New Roman"/>
          <w:sz w:val="20"/>
          <w:szCs w:val="20"/>
        </w:rPr>
        <w:t xml:space="preserve">time </w:t>
      </w:r>
      <w:r w:rsidRPr="00D432AF">
        <w:rPr>
          <w:rFonts w:ascii="Times New Roman" w:hAnsi="Times New Roman" w:cs="Times New Roman"/>
          <w:sz w:val="20"/>
          <w:szCs w:val="20"/>
        </w:rPr>
        <w:t>model could be obtained</w:t>
      </w:r>
      <w:r>
        <w:rPr>
          <w:rFonts w:ascii="Times New Roman" w:hAnsi="Times New Roman" w:cs="Times New Roman"/>
          <w:sz w:val="20"/>
          <w:szCs w:val="20"/>
        </w:rPr>
        <w:t xml:space="preserve"> (Figure 5)</w:t>
      </w:r>
      <w:r w:rsidRPr="00D432AF">
        <w:rPr>
          <w:rFonts w:ascii="Times New Roman" w:hAnsi="Times New Roman" w:cs="Times New Roman"/>
          <w:sz w:val="20"/>
          <w:szCs w:val="20"/>
        </w:rPr>
        <w:t xml:space="preserve">. Fit indices </w:t>
      </w:r>
      <w:r>
        <w:rPr>
          <w:rFonts w:ascii="Times New Roman" w:hAnsi="Times New Roman" w:cs="Times New Roman"/>
          <w:sz w:val="20"/>
          <w:szCs w:val="20"/>
        </w:rPr>
        <w:t xml:space="preserve">for LGCM </w:t>
      </w:r>
      <w:r w:rsidRPr="00D432AF">
        <w:rPr>
          <w:rFonts w:ascii="Times New Roman" w:hAnsi="Times New Roman" w:cs="Times New Roman"/>
          <w:sz w:val="20"/>
          <w:szCs w:val="20"/>
        </w:rPr>
        <w:t>are reported below (Ta</w:t>
      </w:r>
      <w:r>
        <w:rPr>
          <w:rFonts w:ascii="Times New Roman" w:hAnsi="Times New Roman" w:cs="Times New Roman"/>
          <w:sz w:val="20"/>
          <w:szCs w:val="20"/>
        </w:rPr>
        <w:t>ble 9</w:t>
      </w:r>
      <w:r w:rsidRPr="00D432AF">
        <w:rPr>
          <w:rFonts w:ascii="Times New Roman" w:hAnsi="Times New Roman" w:cs="Times New Roman"/>
          <w:sz w:val="20"/>
          <w:szCs w:val="20"/>
        </w:rPr>
        <w:t>), and graphs are presen</w:t>
      </w:r>
      <w:r>
        <w:rPr>
          <w:rFonts w:ascii="Times New Roman" w:hAnsi="Times New Roman" w:cs="Times New Roman"/>
          <w:sz w:val="20"/>
          <w:szCs w:val="20"/>
        </w:rPr>
        <w:t>ted for depression (Figure 6) and anxiety (Figure 7</w:t>
      </w:r>
      <w:r w:rsidRPr="00D432AF">
        <w:rPr>
          <w:rFonts w:ascii="Times New Roman" w:hAnsi="Times New Roman" w:cs="Times New Roman"/>
          <w:sz w:val="20"/>
          <w:szCs w:val="20"/>
        </w:rPr>
        <w:t>).</w:t>
      </w:r>
    </w:p>
    <w:p w:rsidR="00FA4255" w:rsidRPr="00D432AF" w:rsidRDefault="00FA4255" w:rsidP="00FA4255">
      <w:pPr>
        <w:rPr>
          <w:rFonts w:ascii="Times New Roman" w:hAnsi="Times New Roman" w:cs="Times New Roman"/>
          <w:sz w:val="20"/>
          <w:szCs w:val="20"/>
          <w:u w:val="single"/>
        </w:rPr>
      </w:pPr>
    </w:p>
    <w:tbl>
      <w:tblPr>
        <w:tblW w:w="0" w:type="auto"/>
        <w:tblBorders>
          <w:top w:val="single" w:sz="4" w:space="0" w:color="auto"/>
          <w:bottom w:val="single" w:sz="4" w:space="0" w:color="auto"/>
        </w:tblBorders>
        <w:tblLook w:val="04A0" w:firstRow="1" w:lastRow="0" w:firstColumn="1" w:lastColumn="0" w:noHBand="0" w:noVBand="1"/>
      </w:tblPr>
      <w:tblGrid>
        <w:gridCol w:w="1271"/>
        <w:gridCol w:w="5954"/>
      </w:tblGrid>
      <w:tr w:rsidR="00FA4255" w:rsidRPr="00D432AF" w:rsidTr="009C5475">
        <w:tc>
          <w:tcPr>
            <w:tcW w:w="1271"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VARIABLE:</w:t>
            </w:r>
          </w:p>
        </w:tc>
        <w:tc>
          <w:tcPr>
            <w:tcW w:w="5954"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Names = d1 d2 d3 d4 d5 d6 d7 d8 a1 a2 a3 a4 a5 a6 a7 a8 id;</w:t>
            </w:r>
          </w:p>
          <w:p w:rsidR="00FA4255" w:rsidRPr="00D432AF" w:rsidRDefault="00FA4255" w:rsidP="009C5475">
            <w:pPr>
              <w:rPr>
                <w:rFonts w:ascii="Times New Roman" w:hAnsi="Times New Roman" w:cs="Times New Roman"/>
                <w:sz w:val="16"/>
                <w:szCs w:val="20"/>
              </w:rPr>
            </w:pPr>
            <w:proofErr w:type="spellStart"/>
            <w:r w:rsidRPr="00D432AF">
              <w:rPr>
                <w:rFonts w:ascii="Times New Roman" w:hAnsi="Times New Roman" w:cs="Times New Roman"/>
                <w:sz w:val="16"/>
                <w:szCs w:val="20"/>
              </w:rPr>
              <w:t>Usevariables</w:t>
            </w:r>
            <w:proofErr w:type="spellEnd"/>
            <w:r w:rsidRPr="00D432AF">
              <w:rPr>
                <w:rFonts w:ascii="Times New Roman" w:hAnsi="Times New Roman" w:cs="Times New Roman"/>
                <w:sz w:val="16"/>
                <w:szCs w:val="20"/>
              </w:rPr>
              <w:t xml:space="preserve"> = d1 d2 d3 d4 d5 d6 d7 d8;</w:t>
            </w:r>
          </w:p>
          <w:p w:rsidR="00FA4255" w:rsidRPr="00D432AF" w:rsidRDefault="00FA4255" w:rsidP="009C5475">
            <w:pPr>
              <w:rPr>
                <w:rFonts w:ascii="Times New Roman" w:hAnsi="Times New Roman" w:cs="Times New Roman"/>
                <w:sz w:val="16"/>
                <w:szCs w:val="20"/>
              </w:rPr>
            </w:pPr>
            <w:proofErr w:type="spellStart"/>
            <w:r w:rsidRPr="00D432AF">
              <w:rPr>
                <w:rFonts w:ascii="Times New Roman" w:hAnsi="Times New Roman" w:cs="Times New Roman"/>
                <w:sz w:val="16"/>
                <w:szCs w:val="20"/>
              </w:rPr>
              <w:t>Idvariable</w:t>
            </w:r>
            <w:proofErr w:type="spellEnd"/>
            <w:r w:rsidRPr="00D432AF">
              <w:rPr>
                <w:rFonts w:ascii="Times New Roman" w:hAnsi="Times New Roman" w:cs="Times New Roman"/>
                <w:sz w:val="16"/>
                <w:szCs w:val="20"/>
              </w:rPr>
              <w:t xml:space="preserve"> = id;</w:t>
            </w:r>
          </w:p>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 xml:space="preserve">Missing = </w:t>
            </w:r>
            <w:proofErr w:type="gramStart"/>
            <w:r w:rsidRPr="00D432AF">
              <w:rPr>
                <w:rFonts w:ascii="Times New Roman" w:hAnsi="Times New Roman" w:cs="Times New Roman"/>
                <w:sz w:val="16"/>
                <w:szCs w:val="20"/>
              </w:rPr>
              <w:t>all(</w:t>
            </w:r>
            <w:proofErr w:type="gramEnd"/>
            <w:r w:rsidRPr="00D432AF">
              <w:rPr>
                <w:rFonts w:ascii="Times New Roman" w:hAnsi="Times New Roman" w:cs="Times New Roman"/>
                <w:sz w:val="16"/>
                <w:szCs w:val="20"/>
              </w:rPr>
              <w:t>-9999);</w:t>
            </w:r>
          </w:p>
        </w:tc>
      </w:tr>
      <w:tr w:rsidR="00FA4255" w:rsidRPr="00D432AF" w:rsidTr="009C5475">
        <w:tc>
          <w:tcPr>
            <w:tcW w:w="1271"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MODEL:</w:t>
            </w:r>
          </w:p>
        </w:tc>
        <w:tc>
          <w:tcPr>
            <w:tcW w:w="5954" w:type="dxa"/>
          </w:tcPr>
          <w:p w:rsidR="00FA4255" w:rsidRPr="00D432AF" w:rsidRDefault="00FA4255" w:rsidP="009C5475">
            <w:pPr>
              <w:keepNext/>
              <w:rPr>
                <w:rFonts w:ascii="Times New Roman" w:hAnsi="Times New Roman" w:cs="Times New Roman"/>
                <w:sz w:val="16"/>
                <w:szCs w:val="20"/>
              </w:rPr>
            </w:pPr>
            <w:r w:rsidRPr="00D432AF">
              <w:rPr>
                <w:rFonts w:ascii="Times New Roman" w:hAnsi="Times New Roman" w:cs="Times New Roman"/>
                <w:sz w:val="16"/>
                <w:szCs w:val="20"/>
              </w:rPr>
              <w:t xml:space="preserve">Int </w:t>
            </w:r>
            <w:proofErr w:type="spellStart"/>
            <w:r w:rsidRPr="00D432AF">
              <w:rPr>
                <w:rFonts w:ascii="Times New Roman" w:hAnsi="Times New Roman" w:cs="Times New Roman"/>
                <w:sz w:val="16"/>
                <w:szCs w:val="20"/>
              </w:rPr>
              <w:t>Slo</w:t>
            </w:r>
            <w:proofErr w:type="spellEnd"/>
            <w:r w:rsidRPr="00D432AF">
              <w:rPr>
                <w:rFonts w:ascii="Times New Roman" w:hAnsi="Times New Roman" w:cs="Times New Roman"/>
                <w:sz w:val="16"/>
                <w:szCs w:val="20"/>
              </w:rPr>
              <w:t xml:space="preserve"> | d1@0 d2@1 d3@2 d4@3 d5@4 d6@5 d7@6 d8@7;</w:t>
            </w:r>
          </w:p>
        </w:tc>
      </w:tr>
    </w:tbl>
    <w:p w:rsidR="00FA4255" w:rsidRPr="001C247B" w:rsidRDefault="00FA4255" w:rsidP="00FA4255">
      <w:pPr>
        <w:pStyle w:val="Caption"/>
        <w:rPr>
          <w:rFonts w:ascii="Times New Roman" w:hAnsi="Times New Roman" w:cs="Times New Roman"/>
          <w:b/>
          <w:i w:val="0"/>
          <w:color w:val="auto"/>
          <w:sz w:val="20"/>
          <w:szCs w:val="20"/>
        </w:rPr>
      </w:pPr>
      <w:r w:rsidRPr="001C247B">
        <w:rPr>
          <w:rFonts w:ascii="Times New Roman" w:hAnsi="Times New Roman" w:cs="Times New Roman"/>
          <w:b/>
          <w:i w:val="0"/>
          <w:color w:val="auto"/>
          <w:sz w:val="20"/>
          <w:szCs w:val="20"/>
        </w:rPr>
        <w:t xml:space="preserve">Figure </w:t>
      </w:r>
      <w:r>
        <w:rPr>
          <w:rFonts w:ascii="Times New Roman" w:hAnsi="Times New Roman" w:cs="Times New Roman"/>
          <w:b/>
          <w:i w:val="0"/>
          <w:color w:val="auto"/>
          <w:sz w:val="20"/>
          <w:szCs w:val="20"/>
        </w:rPr>
        <w:t>4</w:t>
      </w:r>
      <w:r w:rsidRPr="001C247B">
        <w:rPr>
          <w:rFonts w:ascii="Times New Roman" w:hAnsi="Times New Roman" w:cs="Times New Roman"/>
          <w:b/>
          <w:i w:val="0"/>
          <w:color w:val="auto"/>
          <w:sz w:val="20"/>
          <w:szCs w:val="20"/>
        </w:rPr>
        <w:t>: Model specification - LGCM (time fixed)</w:t>
      </w:r>
    </w:p>
    <w:p w:rsidR="00FA4255" w:rsidRPr="00D432AF" w:rsidRDefault="00FA4255" w:rsidP="00FA4255">
      <w:pPr>
        <w:rPr>
          <w:rFonts w:ascii="Times New Roman" w:hAnsi="Times New Roman" w:cs="Times New Roman"/>
          <w:sz w:val="20"/>
          <w:szCs w:val="20"/>
        </w:rPr>
      </w:pPr>
    </w:p>
    <w:tbl>
      <w:tblPr>
        <w:tblW w:w="0" w:type="auto"/>
        <w:tblBorders>
          <w:top w:val="single" w:sz="4" w:space="0" w:color="auto"/>
          <w:bottom w:val="single" w:sz="4" w:space="0" w:color="auto"/>
        </w:tblBorders>
        <w:tblLook w:val="04A0" w:firstRow="1" w:lastRow="0" w:firstColumn="1" w:lastColumn="0" w:noHBand="0" w:noVBand="1"/>
      </w:tblPr>
      <w:tblGrid>
        <w:gridCol w:w="1271"/>
        <w:gridCol w:w="5954"/>
      </w:tblGrid>
      <w:tr w:rsidR="00FA4255" w:rsidRPr="00D432AF" w:rsidTr="009C5475">
        <w:tc>
          <w:tcPr>
            <w:tcW w:w="1271"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VARIABLE:</w:t>
            </w:r>
          </w:p>
        </w:tc>
        <w:tc>
          <w:tcPr>
            <w:tcW w:w="5954"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Names = d1 d2 d3 d4 d5 d6 d7 d8 a1 a2 a3 a4 a5 a6 a7 a8 id;</w:t>
            </w:r>
          </w:p>
          <w:p w:rsidR="00FA4255" w:rsidRPr="00D432AF" w:rsidRDefault="00FA4255" w:rsidP="009C5475">
            <w:pPr>
              <w:rPr>
                <w:rFonts w:ascii="Times New Roman" w:hAnsi="Times New Roman" w:cs="Times New Roman"/>
                <w:sz w:val="16"/>
                <w:szCs w:val="20"/>
              </w:rPr>
            </w:pPr>
            <w:proofErr w:type="spellStart"/>
            <w:r w:rsidRPr="00D432AF">
              <w:rPr>
                <w:rFonts w:ascii="Times New Roman" w:hAnsi="Times New Roman" w:cs="Times New Roman"/>
                <w:sz w:val="16"/>
                <w:szCs w:val="20"/>
              </w:rPr>
              <w:t>Usevariables</w:t>
            </w:r>
            <w:proofErr w:type="spellEnd"/>
            <w:r w:rsidRPr="00D432AF">
              <w:rPr>
                <w:rFonts w:ascii="Times New Roman" w:hAnsi="Times New Roman" w:cs="Times New Roman"/>
                <w:sz w:val="16"/>
                <w:szCs w:val="20"/>
              </w:rPr>
              <w:t xml:space="preserve"> = d1 d2 d3 d4 d5 d6 d7 d8;</w:t>
            </w:r>
          </w:p>
          <w:p w:rsidR="00FA4255" w:rsidRPr="00D432AF" w:rsidRDefault="00FA4255" w:rsidP="009C5475">
            <w:pPr>
              <w:rPr>
                <w:rFonts w:ascii="Times New Roman" w:hAnsi="Times New Roman" w:cs="Times New Roman"/>
                <w:sz w:val="16"/>
                <w:szCs w:val="20"/>
              </w:rPr>
            </w:pPr>
            <w:proofErr w:type="spellStart"/>
            <w:r w:rsidRPr="00D432AF">
              <w:rPr>
                <w:rFonts w:ascii="Times New Roman" w:hAnsi="Times New Roman" w:cs="Times New Roman"/>
                <w:sz w:val="16"/>
                <w:szCs w:val="20"/>
              </w:rPr>
              <w:t>Idvariable</w:t>
            </w:r>
            <w:proofErr w:type="spellEnd"/>
            <w:r w:rsidRPr="00D432AF">
              <w:rPr>
                <w:rFonts w:ascii="Times New Roman" w:hAnsi="Times New Roman" w:cs="Times New Roman"/>
                <w:sz w:val="16"/>
                <w:szCs w:val="20"/>
              </w:rPr>
              <w:t xml:space="preserve"> = id;</w:t>
            </w:r>
          </w:p>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 xml:space="preserve">Missing = </w:t>
            </w:r>
            <w:proofErr w:type="gramStart"/>
            <w:r w:rsidRPr="00D432AF">
              <w:rPr>
                <w:rFonts w:ascii="Times New Roman" w:hAnsi="Times New Roman" w:cs="Times New Roman"/>
                <w:sz w:val="16"/>
                <w:szCs w:val="20"/>
              </w:rPr>
              <w:t>all(</w:t>
            </w:r>
            <w:proofErr w:type="gramEnd"/>
            <w:r w:rsidRPr="00D432AF">
              <w:rPr>
                <w:rFonts w:ascii="Times New Roman" w:hAnsi="Times New Roman" w:cs="Times New Roman"/>
                <w:sz w:val="16"/>
                <w:szCs w:val="20"/>
              </w:rPr>
              <w:t>-9999);</w:t>
            </w:r>
          </w:p>
        </w:tc>
      </w:tr>
      <w:tr w:rsidR="00FA4255" w:rsidRPr="00D432AF" w:rsidTr="009C5475">
        <w:tc>
          <w:tcPr>
            <w:tcW w:w="1271"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MODEL:</w:t>
            </w:r>
          </w:p>
        </w:tc>
        <w:tc>
          <w:tcPr>
            <w:tcW w:w="5954" w:type="dxa"/>
          </w:tcPr>
          <w:p w:rsidR="00FA4255" w:rsidRPr="00D432AF" w:rsidRDefault="00FA4255" w:rsidP="009C5475">
            <w:pPr>
              <w:keepNext/>
              <w:rPr>
                <w:rFonts w:ascii="Times New Roman" w:hAnsi="Times New Roman" w:cs="Times New Roman"/>
                <w:sz w:val="16"/>
                <w:szCs w:val="20"/>
              </w:rPr>
            </w:pPr>
            <w:r w:rsidRPr="00D432AF">
              <w:rPr>
                <w:rFonts w:ascii="Times New Roman" w:hAnsi="Times New Roman" w:cs="Times New Roman"/>
                <w:sz w:val="16"/>
                <w:szCs w:val="20"/>
              </w:rPr>
              <w:t xml:space="preserve">Int </w:t>
            </w:r>
            <w:proofErr w:type="spellStart"/>
            <w:r w:rsidRPr="00D432AF">
              <w:rPr>
                <w:rFonts w:ascii="Times New Roman" w:hAnsi="Times New Roman" w:cs="Times New Roman"/>
                <w:sz w:val="16"/>
                <w:szCs w:val="20"/>
              </w:rPr>
              <w:t>Slo</w:t>
            </w:r>
            <w:proofErr w:type="spellEnd"/>
            <w:r w:rsidRPr="00D432AF">
              <w:rPr>
                <w:rFonts w:ascii="Times New Roman" w:hAnsi="Times New Roman" w:cs="Times New Roman"/>
                <w:sz w:val="16"/>
                <w:szCs w:val="20"/>
              </w:rPr>
              <w:t xml:space="preserve"> | d1@0 d2@1 d3* d4* d5* d6* d7* d8*;</w:t>
            </w:r>
          </w:p>
        </w:tc>
      </w:tr>
    </w:tbl>
    <w:p w:rsidR="00FA4255" w:rsidRPr="001C247B" w:rsidRDefault="00FA4255" w:rsidP="00FA4255">
      <w:pPr>
        <w:pStyle w:val="Caption"/>
        <w:rPr>
          <w:rFonts w:ascii="Times New Roman" w:hAnsi="Times New Roman" w:cs="Times New Roman"/>
          <w:b/>
          <w:i w:val="0"/>
          <w:color w:val="auto"/>
          <w:sz w:val="20"/>
          <w:szCs w:val="20"/>
        </w:rPr>
      </w:pPr>
      <w:r w:rsidRPr="001C247B">
        <w:rPr>
          <w:rFonts w:ascii="Times New Roman" w:hAnsi="Times New Roman" w:cs="Times New Roman"/>
          <w:b/>
          <w:i w:val="0"/>
          <w:color w:val="auto"/>
          <w:sz w:val="20"/>
          <w:szCs w:val="20"/>
        </w:rPr>
        <w:t xml:space="preserve">Figure </w:t>
      </w:r>
      <w:r>
        <w:rPr>
          <w:rFonts w:ascii="Times New Roman" w:hAnsi="Times New Roman" w:cs="Times New Roman"/>
          <w:b/>
          <w:i w:val="0"/>
          <w:color w:val="auto"/>
          <w:sz w:val="20"/>
          <w:szCs w:val="20"/>
        </w:rPr>
        <w:t>5</w:t>
      </w:r>
      <w:r w:rsidRPr="001C247B">
        <w:rPr>
          <w:rFonts w:ascii="Times New Roman" w:hAnsi="Times New Roman" w:cs="Times New Roman"/>
          <w:b/>
          <w:i w:val="0"/>
          <w:color w:val="auto"/>
          <w:sz w:val="20"/>
          <w:szCs w:val="20"/>
        </w:rPr>
        <w:t>: Model specification - LGCM (time freed)</w:t>
      </w:r>
    </w:p>
    <w:p w:rsidR="00FA4255" w:rsidRPr="00D432AF" w:rsidRDefault="00FA4255" w:rsidP="00FA4255">
      <w:pPr>
        <w:rPr>
          <w:rFonts w:ascii="Times New Roman" w:hAnsi="Times New Roman" w:cs="Times New Roman"/>
          <w:sz w:val="20"/>
          <w:szCs w:val="20"/>
        </w:rPr>
      </w:pPr>
      <w:r w:rsidRPr="00D432AF">
        <w:rPr>
          <w:rFonts w:ascii="Times New Roman" w:hAnsi="Times New Roman" w:cs="Times New Roman"/>
          <w:sz w:val="20"/>
          <w:szCs w:val="20"/>
        </w:rPr>
        <w:br w:type="page"/>
      </w:r>
    </w:p>
    <w:p w:rsidR="00FA4255" w:rsidRPr="001C247B" w:rsidRDefault="00FA4255" w:rsidP="00FA4255">
      <w:pPr>
        <w:pStyle w:val="Caption"/>
        <w:keepNext/>
        <w:rPr>
          <w:rFonts w:ascii="Times New Roman" w:hAnsi="Times New Roman" w:cs="Times New Roman"/>
          <w:b/>
          <w:i w:val="0"/>
          <w:color w:val="auto"/>
          <w:sz w:val="20"/>
          <w:szCs w:val="20"/>
        </w:rPr>
      </w:pPr>
      <w:r w:rsidRPr="001C247B">
        <w:rPr>
          <w:rFonts w:ascii="Times New Roman" w:hAnsi="Times New Roman" w:cs="Times New Roman"/>
          <w:b/>
          <w:i w:val="0"/>
          <w:color w:val="auto"/>
          <w:sz w:val="20"/>
          <w:szCs w:val="20"/>
        </w:rPr>
        <w:lastRenderedPageBreak/>
        <w:t>Table</w:t>
      </w:r>
      <w:r>
        <w:rPr>
          <w:rFonts w:ascii="Times New Roman" w:hAnsi="Times New Roman" w:cs="Times New Roman"/>
          <w:b/>
          <w:i w:val="0"/>
          <w:color w:val="auto"/>
          <w:sz w:val="20"/>
          <w:szCs w:val="20"/>
        </w:rPr>
        <w:t xml:space="preserve"> 9</w:t>
      </w:r>
      <w:r w:rsidRPr="001C247B">
        <w:rPr>
          <w:rFonts w:ascii="Times New Roman" w:hAnsi="Times New Roman" w:cs="Times New Roman"/>
          <w:b/>
          <w:i w:val="0"/>
          <w:color w:val="auto"/>
          <w:sz w:val="20"/>
          <w:szCs w:val="20"/>
        </w:rPr>
        <w:t>: Model fit indices - LGCM</w:t>
      </w:r>
    </w:p>
    <w:tbl>
      <w:tblPr>
        <w:tblW w:w="0" w:type="auto"/>
        <w:tblBorders>
          <w:top w:val="single" w:sz="4" w:space="0" w:color="auto"/>
          <w:bottom w:val="single" w:sz="4" w:space="0" w:color="auto"/>
        </w:tblBorders>
        <w:tblLook w:val="04A0" w:firstRow="1" w:lastRow="0" w:firstColumn="1" w:lastColumn="0" w:noHBand="0" w:noVBand="1"/>
      </w:tblPr>
      <w:tblGrid>
        <w:gridCol w:w="812"/>
        <w:gridCol w:w="967"/>
        <w:gridCol w:w="696"/>
        <w:gridCol w:w="696"/>
        <w:gridCol w:w="759"/>
        <w:gridCol w:w="1479"/>
        <w:gridCol w:w="928"/>
        <w:gridCol w:w="688"/>
      </w:tblGrid>
      <w:tr w:rsidR="00FA4255" w:rsidRPr="00D432AF" w:rsidTr="009C5475">
        <w:trPr>
          <w:trHeight w:val="530"/>
        </w:trPr>
        <w:tc>
          <w:tcPr>
            <w:tcW w:w="0" w:type="auto"/>
            <w:tcBorders>
              <w:top w:val="single" w:sz="4" w:space="0" w:color="auto"/>
              <w:bottom w:val="single" w:sz="4" w:space="0" w:color="auto"/>
            </w:tcBorders>
          </w:tcPr>
          <w:p w:rsidR="00FA4255" w:rsidRPr="00D432AF" w:rsidRDefault="00FA4255" w:rsidP="009C5475">
            <w:pPr>
              <w:jc w:val="right"/>
              <w:rPr>
                <w:rFonts w:ascii="Times New Roman" w:hAnsi="Times New Roman" w:cs="Times New Roman"/>
                <w:b/>
                <w:sz w:val="16"/>
                <w:szCs w:val="20"/>
              </w:rPr>
            </w:pPr>
            <w:r w:rsidRPr="00D432AF">
              <w:rPr>
                <w:rFonts w:ascii="Times New Roman" w:hAnsi="Times New Roman" w:cs="Times New Roman"/>
                <w:b/>
                <w:sz w:val="16"/>
                <w:szCs w:val="20"/>
              </w:rPr>
              <w:t>Measure</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Model</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AIC</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BIC</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SA-BIC</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RMSEA (95% CI)</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CFI / TLI</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SRMR</w:t>
            </w:r>
          </w:p>
        </w:tc>
      </w:tr>
      <w:tr w:rsidR="00FA4255" w:rsidRPr="00D432AF" w:rsidTr="009C5475">
        <w:trPr>
          <w:trHeight w:val="296"/>
        </w:trPr>
        <w:tc>
          <w:tcPr>
            <w:tcW w:w="0" w:type="auto"/>
            <w:tcBorders>
              <w:top w:val="single" w:sz="4" w:space="0" w:color="auto"/>
            </w:tcBorders>
          </w:tcPr>
          <w:p w:rsidR="00FA4255" w:rsidRPr="00D432AF" w:rsidRDefault="00FA4255" w:rsidP="009C5475">
            <w:pPr>
              <w:jc w:val="right"/>
              <w:rPr>
                <w:rFonts w:ascii="Times New Roman" w:hAnsi="Times New Roman" w:cs="Times New Roman"/>
                <w:sz w:val="16"/>
                <w:szCs w:val="20"/>
              </w:rPr>
            </w:pPr>
            <w:r w:rsidRPr="00D432AF">
              <w:rPr>
                <w:rFonts w:ascii="Times New Roman" w:hAnsi="Times New Roman" w:cs="Times New Roman"/>
                <w:sz w:val="16"/>
                <w:szCs w:val="20"/>
              </w:rPr>
              <w:t>PHQ 9</w:t>
            </w: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Time fixed</w:t>
            </w: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246504</w:t>
            </w: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246552</w:t>
            </w: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246552</w:t>
            </w: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088 (</w:t>
            </w:r>
            <w:r>
              <w:rPr>
                <w:rFonts w:ascii="Times New Roman" w:hAnsi="Times New Roman" w:cs="Times New Roman"/>
                <w:sz w:val="16"/>
                <w:szCs w:val="20"/>
              </w:rPr>
              <w:t>·</w:t>
            </w:r>
            <w:r w:rsidRPr="00D432AF">
              <w:rPr>
                <w:rFonts w:ascii="Times New Roman" w:hAnsi="Times New Roman" w:cs="Times New Roman"/>
                <w:sz w:val="16"/>
                <w:szCs w:val="20"/>
              </w:rPr>
              <w:t xml:space="preserve">085 - </w:t>
            </w:r>
            <w:r>
              <w:rPr>
                <w:rFonts w:ascii="Times New Roman" w:hAnsi="Times New Roman" w:cs="Times New Roman"/>
                <w:sz w:val="16"/>
                <w:szCs w:val="20"/>
              </w:rPr>
              <w:t>·</w:t>
            </w:r>
            <w:r w:rsidRPr="00D432AF">
              <w:rPr>
                <w:rFonts w:ascii="Times New Roman" w:hAnsi="Times New Roman" w:cs="Times New Roman"/>
                <w:sz w:val="16"/>
                <w:szCs w:val="20"/>
              </w:rPr>
              <w:t>092)</w:t>
            </w: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 xml:space="preserve">945 / </w:t>
            </w:r>
            <w:r>
              <w:rPr>
                <w:rFonts w:ascii="Times New Roman" w:hAnsi="Times New Roman" w:cs="Times New Roman"/>
                <w:sz w:val="16"/>
                <w:szCs w:val="20"/>
              </w:rPr>
              <w:t>·</w:t>
            </w:r>
            <w:r w:rsidRPr="00D432AF">
              <w:rPr>
                <w:rFonts w:ascii="Times New Roman" w:hAnsi="Times New Roman" w:cs="Times New Roman"/>
                <w:sz w:val="16"/>
                <w:szCs w:val="20"/>
              </w:rPr>
              <w:t>951</w:t>
            </w: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109</w:t>
            </w:r>
          </w:p>
        </w:tc>
      </w:tr>
      <w:tr w:rsidR="00FA4255" w:rsidRPr="00D432AF" w:rsidTr="009C5475">
        <w:trPr>
          <w:trHeight w:val="257"/>
        </w:trPr>
        <w:tc>
          <w:tcPr>
            <w:tcW w:w="0" w:type="auto"/>
          </w:tcPr>
          <w:p w:rsidR="00FA4255" w:rsidRPr="00D432AF" w:rsidRDefault="00FA4255" w:rsidP="009C5475">
            <w:pPr>
              <w:rPr>
                <w:rFonts w:ascii="Times New Roman" w:hAnsi="Times New Roman" w:cs="Times New Roman"/>
                <w:sz w:val="16"/>
                <w:szCs w:val="20"/>
              </w:rPr>
            </w:pPr>
          </w:p>
        </w:tc>
        <w:tc>
          <w:tcPr>
            <w:tcW w:w="0" w:type="auto"/>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Time freed</w:t>
            </w:r>
          </w:p>
        </w:tc>
        <w:tc>
          <w:tcPr>
            <w:tcW w:w="0" w:type="auto"/>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246050</w:t>
            </w:r>
          </w:p>
        </w:tc>
        <w:tc>
          <w:tcPr>
            <w:tcW w:w="0" w:type="auto"/>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246180</w:t>
            </w:r>
          </w:p>
        </w:tc>
        <w:tc>
          <w:tcPr>
            <w:tcW w:w="0" w:type="auto"/>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246180</w:t>
            </w:r>
          </w:p>
        </w:tc>
        <w:tc>
          <w:tcPr>
            <w:tcW w:w="0" w:type="auto"/>
          </w:tcPr>
          <w:p w:rsidR="00FA4255" w:rsidRPr="00D432AF" w:rsidRDefault="00FA4255" w:rsidP="009C5475">
            <w:pPr>
              <w:rPr>
                <w:rFonts w:ascii="Times New Roman" w:hAnsi="Times New Roman" w:cs="Times New Roman"/>
                <w:b/>
                <w:sz w:val="16"/>
                <w:szCs w:val="20"/>
              </w:rPr>
            </w:pPr>
            <w:r>
              <w:rPr>
                <w:rFonts w:ascii="Times New Roman" w:hAnsi="Times New Roman" w:cs="Times New Roman"/>
                <w:b/>
                <w:sz w:val="16"/>
                <w:szCs w:val="20"/>
              </w:rPr>
              <w:t>·</w:t>
            </w:r>
            <w:r w:rsidRPr="00D432AF">
              <w:rPr>
                <w:rFonts w:ascii="Times New Roman" w:hAnsi="Times New Roman" w:cs="Times New Roman"/>
                <w:b/>
                <w:sz w:val="16"/>
                <w:szCs w:val="20"/>
              </w:rPr>
              <w:t>084 (</w:t>
            </w:r>
            <w:r>
              <w:rPr>
                <w:rFonts w:ascii="Times New Roman" w:hAnsi="Times New Roman" w:cs="Times New Roman"/>
                <w:b/>
                <w:sz w:val="16"/>
                <w:szCs w:val="20"/>
              </w:rPr>
              <w:t>·</w:t>
            </w:r>
            <w:r w:rsidRPr="00D432AF">
              <w:rPr>
                <w:rFonts w:ascii="Times New Roman" w:hAnsi="Times New Roman" w:cs="Times New Roman"/>
                <w:b/>
                <w:sz w:val="16"/>
                <w:szCs w:val="20"/>
              </w:rPr>
              <w:t xml:space="preserve">080 - </w:t>
            </w:r>
            <w:r>
              <w:rPr>
                <w:rFonts w:ascii="Times New Roman" w:hAnsi="Times New Roman" w:cs="Times New Roman"/>
                <w:b/>
                <w:sz w:val="16"/>
                <w:szCs w:val="20"/>
              </w:rPr>
              <w:t>·</w:t>
            </w:r>
            <w:r w:rsidRPr="00D432AF">
              <w:rPr>
                <w:rFonts w:ascii="Times New Roman" w:hAnsi="Times New Roman" w:cs="Times New Roman"/>
                <w:b/>
                <w:sz w:val="16"/>
                <w:szCs w:val="20"/>
              </w:rPr>
              <w:t>088)</w:t>
            </w:r>
          </w:p>
        </w:tc>
        <w:tc>
          <w:tcPr>
            <w:tcW w:w="0" w:type="auto"/>
          </w:tcPr>
          <w:p w:rsidR="00FA4255" w:rsidRPr="00D432AF" w:rsidRDefault="00FA4255" w:rsidP="009C5475">
            <w:pPr>
              <w:rPr>
                <w:rFonts w:ascii="Times New Roman" w:hAnsi="Times New Roman" w:cs="Times New Roman"/>
                <w:b/>
                <w:sz w:val="16"/>
                <w:szCs w:val="20"/>
              </w:rPr>
            </w:pPr>
            <w:r>
              <w:rPr>
                <w:rFonts w:ascii="Times New Roman" w:hAnsi="Times New Roman" w:cs="Times New Roman"/>
                <w:b/>
                <w:sz w:val="16"/>
                <w:szCs w:val="20"/>
              </w:rPr>
              <w:t>·</w:t>
            </w:r>
            <w:r w:rsidRPr="00D432AF">
              <w:rPr>
                <w:rFonts w:ascii="Times New Roman" w:hAnsi="Times New Roman" w:cs="Times New Roman"/>
                <w:b/>
                <w:sz w:val="16"/>
                <w:szCs w:val="20"/>
              </w:rPr>
              <w:t xml:space="preserve">960 / </w:t>
            </w:r>
            <w:r>
              <w:rPr>
                <w:rFonts w:ascii="Times New Roman" w:hAnsi="Times New Roman" w:cs="Times New Roman"/>
                <w:b/>
                <w:sz w:val="16"/>
                <w:szCs w:val="20"/>
              </w:rPr>
              <w:t>·</w:t>
            </w:r>
            <w:r w:rsidRPr="00D432AF">
              <w:rPr>
                <w:rFonts w:ascii="Times New Roman" w:hAnsi="Times New Roman" w:cs="Times New Roman"/>
                <w:b/>
                <w:sz w:val="16"/>
                <w:szCs w:val="20"/>
              </w:rPr>
              <w:t>955</w:t>
            </w:r>
          </w:p>
        </w:tc>
        <w:tc>
          <w:tcPr>
            <w:tcW w:w="0" w:type="auto"/>
          </w:tcPr>
          <w:p w:rsidR="00FA4255" w:rsidRPr="00D432AF" w:rsidRDefault="00FA4255" w:rsidP="009C5475">
            <w:pPr>
              <w:rPr>
                <w:rFonts w:ascii="Times New Roman" w:hAnsi="Times New Roman" w:cs="Times New Roman"/>
                <w:b/>
                <w:sz w:val="16"/>
                <w:szCs w:val="20"/>
              </w:rPr>
            </w:pPr>
            <w:r>
              <w:rPr>
                <w:rFonts w:ascii="Times New Roman" w:hAnsi="Times New Roman" w:cs="Times New Roman"/>
                <w:b/>
                <w:sz w:val="16"/>
                <w:szCs w:val="20"/>
              </w:rPr>
              <w:t>·</w:t>
            </w:r>
            <w:r w:rsidRPr="00D432AF">
              <w:rPr>
                <w:rFonts w:ascii="Times New Roman" w:hAnsi="Times New Roman" w:cs="Times New Roman"/>
                <w:b/>
                <w:sz w:val="16"/>
                <w:szCs w:val="20"/>
              </w:rPr>
              <w:t>063</w:t>
            </w:r>
          </w:p>
        </w:tc>
      </w:tr>
      <w:tr w:rsidR="00FA4255" w:rsidRPr="00D432AF" w:rsidTr="009C5475">
        <w:trPr>
          <w:trHeight w:val="272"/>
        </w:trPr>
        <w:tc>
          <w:tcPr>
            <w:tcW w:w="0" w:type="auto"/>
          </w:tcPr>
          <w:p w:rsidR="00FA4255" w:rsidRPr="00D432AF" w:rsidRDefault="00FA4255" w:rsidP="009C5475">
            <w:pPr>
              <w:jc w:val="right"/>
              <w:rPr>
                <w:rFonts w:ascii="Times New Roman" w:hAnsi="Times New Roman" w:cs="Times New Roman"/>
                <w:sz w:val="16"/>
                <w:szCs w:val="20"/>
              </w:rPr>
            </w:pPr>
            <w:r w:rsidRPr="00D432AF">
              <w:rPr>
                <w:rFonts w:ascii="Times New Roman" w:hAnsi="Times New Roman" w:cs="Times New Roman"/>
                <w:sz w:val="16"/>
                <w:szCs w:val="20"/>
              </w:rPr>
              <w:t>GAD 7</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Time fixed</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234797</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234886</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234845</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092 (</w:t>
            </w:r>
            <w:r>
              <w:rPr>
                <w:rFonts w:ascii="Times New Roman" w:hAnsi="Times New Roman" w:cs="Times New Roman"/>
                <w:sz w:val="16"/>
                <w:szCs w:val="20"/>
              </w:rPr>
              <w:t>·</w:t>
            </w:r>
            <w:r w:rsidRPr="00D432AF">
              <w:rPr>
                <w:rFonts w:ascii="Times New Roman" w:hAnsi="Times New Roman" w:cs="Times New Roman"/>
                <w:sz w:val="16"/>
                <w:szCs w:val="20"/>
              </w:rPr>
              <w:t xml:space="preserve">088 - </w:t>
            </w:r>
            <w:r>
              <w:rPr>
                <w:rFonts w:ascii="Times New Roman" w:hAnsi="Times New Roman" w:cs="Times New Roman"/>
                <w:sz w:val="16"/>
                <w:szCs w:val="20"/>
              </w:rPr>
              <w:t>·</w:t>
            </w:r>
            <w:r w:rsidRPr="00D432AF">
              <w:rPr>
                <w:rFonts w:ascii="Times New Roman" w:hAnsi="Times New Roman" w:cs="Times New Roman"/>
                <w:sz w:val="16"/>
                <w:szCs w:val="20"/>
              </w:rPr>
              <w:t>095)</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 xml:space="preserve">936 / </w:t>
            </w:r>
            <w:r>
              <w:rPr>
                <w:rFonts w:ascii="Times New Roman" w:hAnsi="Times New Roman" w:cs="Times New Roman"/>
                <w:sz w:val="16"/>
                <w:szCs w:val="20"/>
              </w:rPr>
              <w:t>·</w:t>
            </w:r>
            <w:r w:rsidRPr="00D432AF">
              <w:rPr>
                <w:rFonts w:ascii="Times New Roman" w:hAnsi="Times New Roman" w:cs="Times New Roman"/>
                <w:sz w:val="16"/>
                <w:szCs w:val="20"/>
              </w:rPr>
              <w:t>942</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124</w:t>
            </w:r>
          </w:p>
        </w:tc>
      </w:tr>
      <w:tr w:rsidR="00FA4255" w:rsidRPr="00D432AF" w:rsidTr="009C5475">
        <w:trPr>
          <w:trHeight w:val="272"/>
        </w:trPr>
        <w:tc>
          <w:tcPr>
            <w:tcW w:w="0" w:type="auto"/>
          </w:tcPr>
          <w:p w:rsidR="00FA4255" w:rsidRPr="00D432AF" w:rsidRDefault="00FA4255" w:rsidP="009C5475">
            <w:pPr>
              <w:rPr>
                <w:rFonts w:ascii="Times New Roman" w:hAnsi="Times New Roman" w:cs="Times New Roman"/>
                <w:sz w:val="16"/>
                <w:szCs w:val="20"/>
              </w:rPr>
            </w:pPr>
          </w:p>
        </w:tc>
        <w:tc>
          <w:tcPr>
            <w:tcW w:w="0" w:type="auto"/>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Time freed</w:t>
            </w:r>
          </w:p>
        </w:tc>
        <w:tc>
          <w:tcPr>
            <w:tcW w:w="0" w:type="auto"/>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234321</w:t>
            </w:r>
          </w:p>
        </w:tc>
        <w:tc>
          <w:tcPr>
            <w:tcW w:w="0" w:type="auto"/>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234452</w:t>
            </w:r>
          </w:p>
        </w:tc>
        <w:tc>
          <w:tcPr>
            <w:tcW w:w="0" w:type="auto"/>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234391</w:t>
            </w:r>
          </w:p>
        </w:tc>
        <w:tc>
          <w:tcPr>
            <w:tcW w:w="0" w:type="auto"/>
          </w:tcPr>
          <w:p w:rsidR="00FA4255" w:rsidRPr="00D432AF" w:rsidRDefault="00FA4255" w:rsidP="009C5475">
            <w:pPr>
              <w:rPr>
                <w:rFonts w:ascii="Times New Roman" w:hAnsi="Times New Roman" w:cs="Times New Roman"/>
                <w:b/>
                <w:sz w:val="16"/>
                <w:szCs w:val="20"/>
              </w:rPr>
            </w:pPr>
            <w:r>
              <w:rPr>
                <w:rFonts w:ascii="Times New Roman" w:hAnsi="Times New Roman" w:cs="Times New Roman"/>
                <w:b/>
                <w:sz w:val="16"/>
                <w:szCs w:val="20"/>
              </w:rPr>
              <w:t>·</w:t>
            </w:r>
            <w:r w:rsidRPr="00D432AF">
              <w:rPr>
                <w:rFonts w:ascii="Times New Roman" w:hAnsi="Times New Roman" w:cs="Times New Roman"/>
                <w:b/>
                <w:sz w:val="16"/>
                <w:szCs w:val="20"/>
              </w:rPr>
              <w:t>088 (</w:t>
            </w:r>
            <w:r>
              <w:rPr>
                <w:rFonts w:ascii="Times New Roman" w:hAnsi="Times New Roman" w:cs="Times New Roman"/>
                <w:b/>
                <w:sz w:val="16"/>
                <w:szCs w:val="20"/>
              </w:rPr>
              <w:t>·</w:t>
            </w:r>
            <w:r w:rsidRPr="00D432AF">
              <w:rPr>
                <w:rFonts w:ascii="Times New Roman" w:hAnsi="Times New Roman" w:cs="Times New Roman"/>
                <w:b/>
                <w:sz w:val="16"/>
                <w:szCs w:val="20"/>
              </w:rPr>
              <w:t xml:space="preserve">084 - </w:t>
            </w:r>
            <w:r>
              <w:rPr>
                <w:rFonts w:ascii="Times New Roman" w:hAnsi="Times New Roman" w:cs="Times New Roman"/>
                <w:b/>
                <w:sz w:val="16"/>
                <w:szCs w:val="20"/>
              </w:rPr>
              <w:t>·</w:t>
            </w:r>
            <w:r w:rsidRPr="00D432AF">
              <w:rPr>
                <w:rFonts w:ascii="Times New Roman" w:hAnsi="Times New Roman" w:cs="Times New Roman"/>
                <w:b/>
                <w:sz w:val="16"/>
                <w:szCs w:val="20"/>
              </w:rPr>
              <w:t>092)</w:t>
            </w:r>
          </w:p>
        </w:tc>
        <w:tc>
          <w:tcPr>
            <w:tcW w:w="0" w:type="auto"/>
          </w:tcPr>
          <w:p w:rsidR="00FA4255" w:rsidRPr="00D432AF" w:rsidRDefault="00FA4255" w:rsidP="009C5475">
            <w:pPr>
              <w:rPr>
                <w:rFonts w:ascii="Times New Roman" w:hAnsi="Times New Roman" w:cs="Times New Roman"/>
                <w:b/>
                <w:sz w:val="16"/>
                <w:szCs w:val="20"/>
              </w:rPr>
            </w:pPr>
            <w:r>
              <w:rPr>
                <w:rFonts w:ascii="Times New Roman" w:hAnsi="Times New Roman" w:cs="Times New Roman"/>
                <w:b/>
                <w:sz w:val="16"/>
                <w:szCs w:val="20"/>
              </w:rPr>
              <w:t>·</w:t>
            </w:r>
            <w:r w:rsidRPr="00D432AF">
              <w:rPr>
                <w:rFonts w:ascii="Times New Roman" w:hAnsi="Times New Roman" w:cs="Times New Roman"/>
                <w:b/>
                <w:sz w:val="16"/>
                <w:szCs w:val="20"/>
              </w:rPr>
              <w:t xml:space="preserve">952 / </w:t>
            </w:r>
            <w:r>
              <w:rPr>
                <w:rFonts w:ascii="Times New Roman" w:hAnsi="Times New Roman" w:cs="Times New Roman"/>
                <w:b/>
                <w:sz w:val="16"/>
                <w:szCs w:val="20"/>
              </w:rPr>
              <w:t>·</w:t>
            </w:r>
            <w:r w:rsidRPr="00D432AF">
              <w:rPr>
                <w:rFonts w:ascii="Times New Roman" w:hAnsi="Times New Roman" w:cs="Times New Roman"/>
                <w:b/>
                <w:sz w:val="16"/>
                <w:szCs w:val="20"/>
              </w:rPr>
              <w:t>947</w:t>
            </w:r>
          </w:p>
        </w:tc>
        <w:tc>
          <w:tcPr>
            <w:tcW w:w="0" w:type="auto"/>
          </w:tcPr>
          <w:p w:rsidR="00FA4255" w:rsidRPr="00D432AF" w:rsidRDefault="00FA4255" w:rsidP="009C5475">
            <w:pPr>
              <w:rPr>
                <w:rFonts w:ascii="Times New Roman" w:hAnsi="Times New Roman" w:cs="Times New Roman"/>
                <w:b/>
                <w:sz w:val="16"/>
                <w:szCs w:val="20"/>
              </w:rPr>
            </w:pPr>
            <w:r>
              <w:rPr>
                <w:rFonts w:ascii="Times New Roman" w:hAnsi="Times New Roman" w:cs="Times New Roman"/>
                <w:b/>
                <w:sz w:val="16"/>
                <w:szCs w:val="20"/>
              </w:rPr>
              <w:t>·</w:t>
            </w:r>
            <w:r w:rsidRPr="00D432AF">
              <w:rPr>
                <w:rFonts w:ascii="Times New Roman" w:hAnsi="Times New Roman" w:cs="Times New Roman"/>
                <w:b/>
                <w:sz w:val="16"/>
                <w:szCs w:val="20"/>
              </w:rPr>
              <w:t>070</w:t>
            </w:r>
          </w:p>
        </w:tc>
      </w:tr>
    </w:tbl>
    <w:p w:rsidR="00FA4255" w:rsidRPr="00D432AF" w:rsidRDefault="00FA4255" w:rsidP="00FA4255">
      <w:pPr>
        <w:rPr>
          <w:rFonts w:ascii="Times New Roman" w:hAnsi="Times New Roman" w:cs="Times New Roman"/>
          <w:sz w:val="20"/>
          <w:szCs w:val="20"/>
          <w:u w:val="single"/>
        </w:rPr>
      </w:pPr>
    </w:p>
    <w:p w:rsidR="00FA4255" w:rsidRPr="00D432AF" w:rsidRDefault="00FA4255" w:rsidP="00FA4255">
      <w:pPr>
        <w:keepNext/>
        <w:rPr>
          <w:rFonts w:ascii="Times New Roman" w:hAnsi="Times New Roman" w:cs="Times New Roman"/>
          <w:sz w:val="20"/>
          <w:szCs w:val="20"/>
        </w:rPr>
      </w:pPr>
      <w:r w:rsidRPr="00D432AF">
        <w:rPr>
          <w:rFonts w:ascii="Times New Roman" w:hAnsi="Times New Roman" w:cs="Times New Roman"/>
          <w:noProof/>
          <w:sz w:val="20"/>
          <w:szCs w:val="20"/>
          <w:lang w:eastAsia="en-GB"/>
        </w:rPr>
        <w:drawing>
          <wp:inline distT="0" distB="0" distL="0" distR="0" wp14:anchorId="47F99781" wp14:editId="4D361B6C">
            <wp:extent cx="5219700" cy="2952750"/>
            <wp:effectExtent l="0" t="0" r="0" b="0"/>
            <wp:docPr id="38" name="Chart 38">
              <a:extLst xmlns:a="http://schemas.openxmlformats.org/drawingml/2006/main">
                <a:ext uri="{FF2B5EF4-FFF2-40B4-BE49-F238E27FC236}">
                  <a16:creationId xmlns:a16="http://schemas.microsoft.com/office/drawing/2014/main" id="{9784ECAE-01F3-4B4C-BE8F-B7BCDDAE48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A4255" w:rsidRPr="001C247B" w:rsidRDefault="00FA4255" w:rsidP="00FA4255">
      <w:pPr>
        <w:pStyle w:val="Caption"/>
        <w:rPr>
          <w:rFonts w:ascii="Times New Roman" w:hAnsi="Times New Roman" w:cs="Times New Roman"/>
          <w:b/>
          <w:i w:val="0"/>
          <w:color w:val="auto"/>
          <w:sz w:val="20"/>
          <w:szCs w:val="20"/>
        </w:rPr>
      </w:pPr>
      <w:r w:rsidRPr="001C247B">
        <w:rPr>
          <w:rFonts w:ascii="Times New Roman" w:hAnsi="Times New Roman" w:cs="Times New Roman"/>
          <w:b/>
          <w:i w:val="0"/>
          <w:color w:val="auto"/>
          <w:sz w:val="20"/>
          <w:szCs w:val="20"/>
        </w:rPr>
        <w:t xml:space="preserve">Figure </w:t>
      </w:r>
      <w:r>
        <w:rPr>
          <w:rFonts w:ascii="Times New Roman" w:hAnsi="Times New Roman" w:cs="Times New Roman"/>
          <w:b/>
          <w:i w:val="0"/>
          <w:color w:val="auto"/>
          <w:sz w:val="20"/>
          <w:szCs w:val="20"/>
        </w:rPr>
        <w:t>6</w:t>
      </w:r>
      <w:r w:rsidRPr="001C247B">
        <w:rPr>
          <w:rFonts w:ascii="Times New Roman" w:hAnsi="Times New Roman" w:cs="Times New Roman"/>
          <w:b/>
          <w:i w:val="0"/>
          <w:color w:val="auto"/>
          <w:sz w:val="20"/>
          <w:szCs w:val="20"/>
        </w:rPr>
        <w:t>: LGCM (Depression)</w:t>
      </w:r>
    </w:p>
    <w:p w:rsidR="00FA4255" w:rsidRPr="00D432AF" w:rsidRDefault="00FA4255" w:rsidP="00FA4255">
      <w:pPr>
        <w:keepNext/>
        <w:rPr>
          <w:rFonts w:ascii="Times New Roman" w:hAnsi="Times New Roman" w:cs="Times New Roman"/>
          <w:sz w:val="20"/>
          <w:szCs w:val="20"/>
        </w:rPr>
      </w:pPr>
      <w:r w:rsidRPr="00D432AF">
        <w:rPr>
          <w:rFonts w:ascii="Times New Roman" w:hAnsi="Times New Roman" w:cs="Times New Roman"/>
          <w:noProof/>
          <w:sz w:val="20"/>
          <w:szCs w:val="20"/>
          <w:lang w:eastAsia="en-GB"/>
        </w:rPr>
        <w:drawing>
          <wp:inline distT="0" distB="0" distL="0" distR="0" wp14:anchorId="2FC6E171" wp14:editId="7BC37268">
            <wp:extent cx="5219700" cy="3048000"/>
            <wp:effectExtent l="0" t="0" r="0" b="0"/>
            <wp:docPr id="39" name="Chart 39">
              <a:extLst xmlns:a="http://schemas.openxmlformats.org/drawingml/2006/main">
                <a:ext uri="{FF2B5EF4-FFF2-40B4-BE49-F238E27FC236}">
                  <a16:creationId xmlns:a16="http://schemas.microsoft.com/office/drawing/2014/main" id="{9784ECAE-01F3-4B4C-BE8F-B7BCDDAE48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FA4255" w:rsidRDefault="00FA4255" w:rsidP="00FA4255">
      <w:pPr>
        <w:pStyle w:val="Caption"/>
        <w:rPr>
          <w:rFonts w:ascii="Times New Roman" w:hAnsi="Times New Roman" w:cs="Times New Roman"/>
          <w:b/>
          <w:i w:val="0"/>
          <w:color w:val="auto"/>
          <w:sz w:val="20"/>
          <w:szCs w:val="20"/>
        </w:rPr>
      </w:pPr>
      <w:r w:rsidRPr="001C247B">
        <w:rPr>
          <w:rFonts w:ascii="Times New Roman" w:hAnsi="Times New Roman" w:cs="Times New Roman"/>
          <w:b/>
          <w:i w:val="0"/>
          <w:color w:val="auto"/>
          <w:sz w:val="20"/>
          <w:szCs w:val="20"/>
        </w:rPr>
        <w:t xml:space="preserve">Figure </w:t>
      </w:r>
      <w:r>
        <w:rPr>
          <w:rFonts w:ascii="Times New Roman" w:hAnsi="Times New Roman" w:cs="Times New Roman"/>
          <w:b/>
          <w:i w:val="0"/>
          <w:color w:val="auto"/>
          <w:sz w:val="20"/>
          <w:szCs w:val="20"/>
        </w:rPr>
        <w:t>7</w:t>
      </w:r>
      <w:r w:rsidRPr="001C247B">
        <w:rPr>
          <w:rFonts w:ascii="Times New Roman" w:hAnsi="Times New Roman" w:cs="Times New Roman"/>
          <w:b/>
          <w:i w:val="0"/>
          <w:color w:val="auto"/>
          <w:sz w:val="20"/>
          <w:szCs w:val="20"/>
        </w:rPr>
        <w:t>: LGCM (Anxiety)</w:t>
      </w:r>
    </w:p>
    <w:p w:rsidR="00FA4255" w:rsidRPr="001C247B" w:rsidRDefault="00FA4255" w:rsidP="00FA4255">
      <w:pPr>
        <w:pStyle w:val="Heading1"/>
        <w:rPr>
          <w:rFonts w:ascii="Times New Roman" w:hAnsi="Times New Roman" w:cs="Times New Roman"/>
          <w:b/>
          <w:color w:val="auto"/>
          <w:sz w:val="20"/>
          <w:szCs w:val="20"/>
        </w:rPr>
      </w:pPr>
      <w:r w:rsidRPr="001C247B">
        <w:rPr>
          <w:rFonts w:ascii="Times New Roman" w:hAnsi="Times New Roman" w:cs="Times New Roman"/>
          <w:b/>
          <w:color w:val="auto"/>
          <w:sz w:val="20"/>
          <w:szCs w:val="20"/>
        </w:rPr>
        <w:lastRenderedPageBreak/>
        <w:t xml:space="preserve">Appendix </w:t>
      </w:r>
      <w:r>
        <w:rPr>
          <w:rFonts w:ascii="Times New Roman" w:hAnsi="Times New Roman" w:cs="Times New Roman"/>
          <w:b/>
          <w:color w:val="auto"/>
          <w:sz w:val="20"/>
          <w:szCs w:val="20"/>
        </w:rPr>
        <w:t>G</w:t>
      </w:r>
      <w:r w:rsidRPr="001C247B">
        <w:rPr>
          <w:rFonts w:ascii="Times New Roman" w:hAnsi="Times New Roman" w:cs="Times New Roman"/>
          <w:b/>
          <w:color w:val="auto"/>
          <w:sz w:val="20"/>
          <w:szCs w:val="20"/>
        </w:rPr>
        <w:t>: Latent Class Growth Analyses (LCGA)</w:t>
      </w:r>
    </w:p>
    <w:p w:rsidR="00FA4255" w:rsidRPr="00D432AF" w:rsidRDefault="00FA4255" w:rsidP="00FA4255">
      <w:pPr>
        <w:rPr>
          <w:rFonts w:ascii="Times New Roman" w:hAnsi="Times New Roman" w:cs="Times New Roman"/>
          <w:sz w:val="20"/>
          <w:szCs w:val="20"/>
        </w:rPr>
      </w:pPr>
    </w:p>
    <w:p w:rsidR="00FA4255" w:rsidRPr="00D432AF" w:rsidRDefault="00FA4255" w:rsidP="00FA4255">
      <w:pPr>
        <w:rPr>
          <w:rFonts w:ascii="Times New Roman" w:hAnsi="Times New Roman" w:cs="Times New Roman"/>
          <w:sz w:val="20"/>
          <w:szCs w:val="20"/>
        </w:rPr>
      </w:pPr>
      <w:r w:rsidRPr="00D432AF">
        <w:rPr>
          <w:rFonts w:ascii="Times New Roman" w:hAnsi="Times New Roman" w:cs="Times New Roman"/>
          <w:sz w:val="20"/>
          <w:szCs w:val="20"/>
        </w:rPr>
        <w:t>LCGA is recommended as an intermediate model-fitting step between LGCM and GMM, due to the more restricted nature of this approach and the improved likelihood of model convergence</w:t>
      </w:r>
      <w:r>
        <w:rPr>
          <w:rFonts w:ascii="Times New Roman" w:hAnsi="Times New Roman" w:cs="Times New Roman"/>
          <w:color w:val="000000"/>
          <w:sz w:val="20"/>
          <w:szCs w:val="20"/>
        </w:rPr>
        <w:t xml:space="preserve"> (Ram &amp; Grimm, 2009)</w:t>
      </w:r>
      <w:r w:rsidRPr="00D432AF">
        <w:rPr>
          <w:rFonts w:ascii="Times New Roman" w:hAnsi="Times New Roman" w:cs="Times New Roman"/>
          <w:sz w:val="20"/>
          <w:szCs w:val="20"/>
        </w:rPr>
        <w:t xml:space="preserve">. The model syntax is presented below in Figure </w:t>
      </w:r>
      <w:r>
        <w:rPr>
          <w:rFonts w:ascii="Times New Roman" w:hAnsi="Times New Roman" w:cs="Times New Roman"/>
          <w:sz w:val="20"/>
          <w:szCs w:val="20"/>
        </w:rPr>
        <w:t>8</w:t>
      </w:r>
      <w:r w:rsidRPr="00D432AF">
        <w:rPr>
          <w:rFonts w:ascii="Times New Roman" w:hAnsi="Times New Roman" w:cs="Times New Roman"/>
          <w:sz w:val="20"/>
          <w:szCs w:val="20"/>
        </w:rPr>
        <w:t xml:space="preserve">. Models were specified with 100 random initial starts and 50 final starts, with 10 starting iterations using maximum likelihood estimation with robust standard errors. The model was specified to freely estimate time intervals after session 2 using the best-fitting model, building on the superior fit of the LGCM. Fit indices for the </w:t>
      </w:r>
      <w:r>
        <w:rPr>
          <w:rFonts w:ascii="Times New Roman" w:hAnsi="Times New Roman" w:cs="Times New Roman"/>
          <w:sz w:val="20"/>
          <w:szCs w:val="20"/>
        </w:rPr>
        <w:t xml:space="preserve">LCGA </w:t>
      </w:r>
      <w:r w:rsidRPr="00D432AF">
        <w:rPr>
          <w:rFonts w:ascii="Times New Roman" w:hAnsi="Times New Roman" w:cs="Times New Roman"/>
          <w:sz w:val="20"/>
          <w:szCs w:val="20"/>
        </w:rPr>
        <w:t xml:space="preserve">models are presented below in Table </w:t>
      </w:r>
      <w:r>
        <w:rPr>
          <w:rFonts w:ascii="Times New Roman" w:hAnsi="Times New Roman" w:cs="Times New Roman"/>
          <w:sz w:val="20"/>
          <w:szCs w:val="20"/>
        </w:rPr>
        <w:t>10</w:t>
      </w:r>
      <w:r w:rsidRPr="00D432AF">
        <w:rPr>
          <w:rFonts w:ascii="Times New Roman" w:hAnsi="Times New Roman" w:cs="Times New Roman"/>
          <w:sz w:val="20"/>
          <w:szCs w:val="20"/>
        </w:rPr>
        <w:t>.</w:t>
      </w:r>
    </w:p>
    <w:tbl>
      <w:tblPr>
        <w:tblW w:w="0" w:type="auto"/>
        <w:tblBorders>
          <w:top w:val="single" w:sz="4" w:space="0" w:color="auto"/>
          <w:bottom w:val="single" w:sz="4" w:space="0" w:color="auto"/>
        </w:tblBorders>
        <w:tblLook w:val="04A0" w:firstRow="1" w:lastRow="0" w:firstColumn="1" w:lastColumn="0" w:noHBand="0" w:noVBand="1"/>
      </w:tblPr>
      <w:tblGrid>
        <w:gridCol w:w="1271"/>
        <w:gridCol w:w="5954"/>
      </w:tblGrid>
      <w:tr w:rsidR="00FA4255" w:rsidRPr="00D432AF" w:rsidTr="009C5475">
        <w:tc>
          <w:tcPr>
            <w:tcW w:w="1271"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VARIABLE:</w:t>
            </w:r>
          </w:p>
        </w:tc>
        <w:tc>
          <w:tcPr>
            <w:tcW w:w="5954"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Names = d1 d2 d3 d4 d5 d6 d7 d8 a1 a2 a3 a4 a5 a6 a7 a8 id;</w:t>
            </w:r>
          </w:p>
          <w:p w:rsidR="00FA4255" w:rsidRPr="00D432AF" w:rsidRDefault="00FA4255" w:rsidP="009C5475">
            <w:pPr>
              <w:rPr>
                <w:rFonts w:ascii="Times New Roman" w:hAnsi="Times New Roman" w:cs="Times New Roman"/>
                <w:sz w:val="16"/>
                <w:szCs w:val="20"/>
              </w:rPr>
            </w:pPr>
            <w:proofErr w:type="spellStart"/>
            <w:r w:rsidRPr="00D432AF">
              <w:rPr>
                <w:rFonts w:ascii="Times New Roman" w:hAnsi="Times New Roman" w:cs="Times New Roman"/>
                <w:sz w:val="16"/>
                <w:szCs w:val="20"/>
              </w:rPr>
              <w:t>Usevariables</w:t>
            </w:r>
            <w:proofErr w:type="spellEnd"/>
            <w:r w:rsidRPr="00D432AF">
              <w:rPr>
                <w:rFonts w:ascii="Times New Roman" w:hAnsi="Times New Roman" w:cs="Times New Roman"/>
                <w:sz w:val="16"/>
                <w:szCs w:val="20"/>
              </w:rPr>
              <w:t xml:space="preserve"> = d1 d2 d3 d4 d5 d6 d7 d8;</w:t>
            </w:r>
          </w:p>
          <w:p w:rsidR="00FA4255" w:rsidRPr="00D432AF" w:rsidRDefault="00FA4255" w:rsidP="009C5475">
            <w:pPr>
              <w:rPr>
                <w:rFonts w:ascii="Times New Roman" w:hAnsi="Times New Roman" w:cs="Times New Roman"/>
                <w:sz w:val="16"/>
                <w:szCs w:val="20"/>
              </w:rPr>
            </w:pPr>
            <w:proofErr w:type="spellStart"/>
            <w:r w:rsidRPr="00D432AF">
              <w:rPr>
                <w:rFonts w:ascii="Times New Roman" w:hAnsi="Times New Roman" w:cs="Times New Roman"/>
                <w:sz w:val="16"/>
                <w:szCs w:val="20"/>
              </w:rPr>
              <w:t>Idvariable</w:t>
            </w:r>
            <w:proofErr w:type="spellEnd"/>
            <w:r w:rsidRPr="00D432AF">
              <w:rPr>
                <w:rFonts w:ascii="Times New Roman" w:hAnsi="Times New Roman" w:cs="Times New Roman"/>
                <w:sz w:val="16"/>
                <w:szCs w:val="20"/>
              </w:rPr>
              <w:t xml:space="preserve"> = id;</w:t>
            </w:r>
          </w:p>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 xml:space="preserve">Missing = </w:t>
            </w:r>
            <w:proofErr w:type="gramStart"/>
            <w:r w:rsidRPr="00D432AF">
              <w:rPr>
                <w:rFonts w:ascii="Times New Roman" w:hAnsi="Times New Roman" w:cs="Times New Roman"/>
                <w:sz w:val="16"/>
                <w:szCs w:val="20"/>
              </w:rPr>
              <w:t>all(</w:t>
            </w:r>
            <w:proofErr w:type="gramEnd"/>
            <w:r w:rsidRPr="00D432AF">
              <w:rPr>
                <w:rFonts w:ascii="Times New Roman" w:hAnsi="Times New Roman" w:cs="Times New Roman"/>
                <w:sz w:val="16"/>
                <w:szCs w:val="20"/>
              </w:rPr>
              <w:t>-9999);</w:t>
            </w:r>
          </w:p>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 xml:space="preserve">Classes = </w:t>
            </w:r>
            <w:proofErr w:type="gramStart"/>
            <w:r w:rsidRPr="00D432AF">
              <w:rPr>
                <w:rFonts w:ascii="Times New Roman" w:hAnsi="Times New Roman" w:cs="Times New Roman"/>
                <w:sz w:val="16"/>
                <w:szCs w:val="20"/>
              </w:rPr>
              <w:t>c(</w:t>
            </w:r>
            <w:proofErr w:type="gramEnd"/>
            <w:r w:rsidRPr="00D432AF">
              <w:rPr>
                <w:rFonts w:ascii="Times New Roman" w:hAnsi="Times New Roman" w:cs="Times New Roman"/>
                <w:sz w:val="16"/>
                <w:szCs w:val="20"/>
              </w:rPr>
              <w:t>8);</w:t>
            </w:r>
          </w:p>
        </w:tc>
      </w:tr>
      <w:tr w:rsidR="00FA4255" w:rsidRPr="00D432AF" w:rsidTr="009C5475">
        <w:tc>
          <w:tcPr>
            <w:tcW w:w="1271"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ANALYSIS:</w:t>
            </w:r>
          </w:p>
        </w:tc>
        <w:tc>
          <w:tcPr>
            <w:tcW w:w="5954"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Type = Mixture;</w:t>
            </w:r>
          </w:p>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 xml:space="preserve">Estimator = </w:t>
            </w:r>
            <w:proofErr w:type="spellStart"/>
            <w:r w:rsidRPr="00D432AF">
              <w:rPr>
                <w:rFonts w:ascii="Times New Roman" w:hAnsi="Times New Roman" w:cs="Times New Roman"/>
                <w:sz w:val="16"/>
                <w:szCs w:val="20"/>
              </w:rPr>
              <w:t>mlr</w:t>
            </w:r>
            <w:proofErr w:type="spellEnd"/>
            <w:r w:rsidRPr="00D432AF">
              <w:rPr>
                <w:rFonts w:ascii="Times New Roman" w:hAnsi="Times New Roman" w:cs="Times New Roman"/>
                <w:sz w:val="16"/>
                <w:szCs w:val="20"/>
              </w:rPr>
              <w:t>;</w:t>
            </w:r>
          </w:p>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Starts = 100 50;</w:t>
            </w:r>
          </w:p>
          <w:p w:rsidR="00FA4255" w:rsidRPr="00D432AF" w:rsidRDefault="00FA4255" w:rsidP="009C5475">
            <w:pPr>
              <w:rPr>
                <w:rFonts w:ascii="Times New Roman" w:hAnsi="Times New Roman" w:cs="Times New Roman"/>
                <w:sz w:val="16"/>
                <w:szCs w:val="20"/>
              </w:rPr>
            </w:pPr>
            <w:proofErr w:type="spellStart"/>
            <w:r w:rsidRPr="00D432AF">
              <w:rPr>
                <w:rFonts w:ascii="Times New Roman" w:hAnsi="Times New Roman" w:cs="Times New Roman"/>
                <w:sz w:val="16"/>
                <w:szCs w:val="20"/>
              </w:rPr>
              <w:t>Stiterations</w:t>
            </w:r>
            <w:proofErr w:type="spellEnd"/>
            <w:r w:rsidRPr="00D432AF">
              <w:rPr>
                <w:rFonts w:ascii="Times New Roman" w:hAnsi="Times New Roman" w:cs="Times New Roman"/>
                <w:sz w:val="16"/>
                <w:szCs w:val="20"/>
              </w:rPr>
              <w:t xml:space="preserve"> = 10;</w:t>
            </w:r>
          </w:p>
        </w:tc>
      </w:tr>
      <w:tr w:rsidR="00FA4255" w:rsidRPr="00D432AF" w:rsidTr="009C5475">
        <w:tc>
          <w:tcPr>
            <w:tcW w:w="1271"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MODEL:</w:t>
            </w:r>
          </w:p>
        </w:tc>
        <w:tc>
          <w:tcPr>
            <w:tcW w:w="5954"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%OVERALL%</w:t>
            </w:r>
          </w:p>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 xml:space="preserve">Int </w:t>
            </w:r>
            <w:proofErr w:type="spellStart"/>
            <w:r w:rsidRPr="00D432AF">
              <w:rPr>
                <w:rFonts w:ascii="Times New Roman" w:hAnsi="Times New Roman" w:cs="Times New Roman"/>
                <w:sz w:val="16"/>
                <w:szCs w:val="20"/>
              </w:rPr>
              <w:t>Slo</w:t>
            </w:r>
            <w:proofErr w:type="spellEnd"/>
            <w:r w:rsidRPr="00D432AF">
              <w:rPr>
                <w:rFonts w:ascii="Times New Roman" w:hAnsi="Times New Roman" w:cs="Times New Roman"/>
                <w:sz w:val="16"/>
                <w:szCs w:val="20"/>
              </w:rPr>
              <w:t xml:space="preserve"> | d1@0 d2@1 d3* d4* d5* d6* d7* d8*;</w:t>
            </w:r>
          </w:p>
          <w:p w:rsidR="00FA4255" w:rsidRPr="00D432AF" w:rsidRDefault="00FA4255" w:rsidP="009C5475">
            <w:pPr>
              <w:keepNext/>
              <w:rPr>
                <w:rFonts w:ascii="Times New Roman" w:hAnsi="Times New Roman" w:cs="Times New Roman"/>
                <w:sz w:val="16"/>
                <w:szCs w:val="20"/>
              </w:rPr>
            </w:pPr>
            <w:r w:rsidRPr="00D432AF">
              <w:rPr>
                <w:rFonts w:ascii="Times New Roman" w:hAnsi="Times New Roman" w:cs="Times New Roman"/>
                <w:sz w:val="16"/>
                <w:szCs w:val="20"/>
              </w:rPr>
              <w:t>Int-Slo@0;</w:t>
            </w:r>
          </w:p>
        </w:tc>
      </w:tr>
    </w:tbl>
    <w:p w:rsidR="00FA4255" w:rsidRPr="001C247B" w:rsidRDefault="00FA4255" w:rsidP="00FA4255">
      <w:pPr>
        <w:pStyle w:val="Caption"/>
        <w:rPr>
          <w:rFonts w:ascii="Times New Roman" w:hAnsi="Times New Roman" w:cs="Times New Roman"/>
          <w:b/>
          <w:i w:val="0"/>
          <w:color w:val="auto"/>
          <w:sz w:val="20"/>
          <w:szCs w:val="20"/>
        </w:rPr>
      </w:pPr>
      <w:r w:rsidRPr="001C247B">
        <w:rPr>
          <w:rFonts w:ascii="Times New Roman" w:hAnsi="Times New Roman" w:cs="Times New Roman"/>
          <w:b/>
          <w:i w:val="0"/>
          <w:color w:val="auto"/>
          <w:sz w:val="20"/>
          <w:szCs w:val="20"/>
        </w:rPr>
        <w:t>Figure</w:t>
      </w:r>
      <w:r>
        <w:rPr>
          <w:rFonts w:ascii="Times New Roman" w:hAnsi="Times New Roman" w:cs="Times New Roman"/>
          <w:b/>
          <w:i w:val="0"/>
          <w:color w:val="auto"/>
          <w:sz w:val="20"/>
          <w:szCs w:val="20"/>
        </w:rPr>
        <w:t xml:space="preserve"> 8</w:t>
      </w:r>
      <w:r w:rsidRPr="001C247B">
        <w:rPr>
          <w:rFonts w:ascii="Times New Roman" w:hAnsi="Times New Roman" w:cs="Times New Roman"/>
          <w:b/>
          <w:i w:val="0"/>
          <w:color w:val="auto"/>
          <w:sz w:val="20"/>
          <w:szCs w:val="20"/>
        </w:rPr>
        <w:t>: Model specification – LCGA (depression)</w:t>
      </w:r>
    </w:p>
    <w:p w:rsidR="00FA4255" w:rsidRPr="00D432AF" w:rsidRDefault="00FA4255" w:rsidP="00FA4255">
      <w:pPr>
        <w:rPr>
          <w:rFonts w:ascii="Times New Roman" w:hAnsi="Times New Roman" w:cs="Times New Roman"/>
          <w:sz w:val="20"/>
          <w:szCs w:val="20"/>
        </w:rPr>
      </w:pPr>
      <w:r w:rsidRPr="00D432AF">
        <w:rPr>
          <w:rFonts w:ascii="Times New Roman" w:hAnsi="Times New Roman" w:cs="Times New Roman"/>
          <w:sz w:val="20"/>
          <w:szCs w:val="20"/>
        </w:rPr>
        <w:br w:type="page"/>
      </w:r>
    </w:p>
    <w:p w:rsidR="00FA4255" w:rsidRPr="00D432AF" w:rsidRDefault="00FA4255" w:rsidP="00FA4255">
      <w:pPr>
        <w:rPr>
          <w:rFonts w:ascii="Times New Roman" w:hAnsi="Times New Roman" w:cs="Times New Roman"/>
          <w:sz w:val="20"/>
          <w:szCs w:val="20"/>
        </w:rPr>
      </w:pPr>
    </w:p>
    <w:p w:rsidR="00FA4255" w:rsidRPr="001C247B" w:rsidRDefault="00FA4255" w:rsidP="00FA4255">
      <w:pPr>
        <w:pStyle w:val="Caption"/>
        <w:keepNext/>
        <w:rPr>
          <w:rFonts w:ascii="Times New Roman" w:hAnsi="Times New Roman" w:cs="Times New Roman"/>
          <w:b/>
          <w:i w:val="0"/>
          <w:color w:val="auto"/>
          <w:sz w:val="20"/>
          <w:szCs w:val="20"/>
        </w:rPr>
      </w:pPr>
      <w:r w:rsidRPr="001C247B">
        <w:rPr>
          <w:rFonts w:ascii="Times New Roman" w:hAnsi="Times New Roman" w:cs="Times New Roman"/>
          <w:b/>
          <w:i w:val="0"/>
          <w:color w:val="auto"/>
          <w:sz w:val="20"/>
          <w:szCs w:val="20"/>
        </w:rPr>
        <w:t>Table</w:t>
      </w:r>
      <w:r>
        <w:rPr>
          <w:rFonts w:ascii="Times New Roman" w:hAnsi="Times New Roman" w:cs="Times New Roman"/>
          <w:b/>
          <w:i w:val="0"/>
          <w:color w:val="auto"/>
          <w:sz w:val="20"/>
          <w:szCs w:val="20"/>
        </w:rPr>
        <w:t xml:space="preserve"> 10</w:t>
      </w:r>
      <w:r w:rsidRPr="001C247B">
        <w:rPr>
          <w:rFonts w:ascii="Times New Roman" w:hAnsi="Times New Roman" w:cs="Times New Roman"/>
          <w:b/>
          <w:i w:val="0"/>
          <w:color w:val="auto"/>
          <w:sz w:val="20"/>
          <w:szCs w:val="20"/>
        </w:rPr>
        <w:t>: Model fit indices - LCGA</w:t>
      </w:r>
    </w:p>
    <w:tbl>
      <w:tblPr>
        <w:tblW w:w="0" w:type="auto"/>
        <w:tblBorders>
          <w:top w:val="single" w:sz="4" w:space="0" w:color="auto"/>
          <w:bottom w:val="single" w:sz="4" w:space="0" w:color="auto"/>
        </w:tblBorders>
        <w:tblLook w:val="04A0" w:firstRow="1" w:lastRow="0" w:firstColumn="1" w:lastColumn="0" w:noHBand="0" w:noVBand="1"/>
      </w:tblPr>
      <w:tblGrid>
        <w:gridCol w:w="812"/>
        <w:gridCol w:w="670"/>
        <w:gridCol w:w="696"/>
        <w:gridCol w:w="696"/>
        <w:gridCol w:w="759"/>
        <w:gridCol w:w="1314"/>
        <w:gridCol w:w="1367"/>
        <w:gridCol w:w="879"/>
      </w:tblGrid>
      <w:tr w:rsidR="00FA4255" w:rsidRPr="00D432AF" w:rsidTr="009C5475">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Measure</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Model</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AIC</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BIC</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SA-BIC</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VLMR-LRT (</w:t>
            </w:r>
            <w:r w:rsidRPr="00D432AF">
              <w:rPr>
                <w:rFonts w:ascii="Times New Roman" w:hAnsi="Times New Roman" w:cs="Times New Roman"/>
                <w:b/>
                <w:i/>
                <w:sz w:val="16"/>
                <w:szCs w:val="20"/>
              </w:rPr>
              <w:t>p</w:t>
            </w:r>
            <w:r w:rsidRPr="00D432AF">
              <w:rPr>
                <w:rFonts w:ascii="Times New Roman" w:hAnsi="Times New Roman" w:cs="Times New Roman"/>
                <w:b/>
                <w:sz w:val="16"/>
                <w:szCs w:val="20"/>
              </w:rPr>
              <w:t>)</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LMR-A-LRT (</w:t>
            </w:r>
            <w:r w:rsidRPr="00D432AF">
              <w:rPr>
                <w:rFonts w:ascii="Times New Roman" w:hAnsi="Times New Roman" w:cs="Times New Roman"/>
                <w:b/>
                <w:i/>
                <w:sz w:val="16"/>
                <w:szCs w:val="20"/>
              </w:rPr>
              <w:t>p</w:t>
            </w:r>
            <w:r w:rsidRPr="00D432AF">
              <w:rPr>
                <w:rFonts w:ascii="Times New Roman" w:hAnsi="Times New Roman" w:cs="Times New Roman"/>
                <w:b/>
                <w:sz w:val="16"/>
                <w:szCs w:val="20"/>
              </w:rPr>
              <w:t>)</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BLRT (</w:t>
            </w:r>
            <w:r w:rsidRPr="00D432AF">
              <w:rPr>
                <w:rFonts w:ascii="Times New Roman" w:hAnsi="Times New Roman" w:cs="Times New Roman"/>
                <w:b/>
                <w:i/>
                <w:sz w:val="16"/>
                <w:szCs w:val="20"/>
              </w:rPr>
              <w:t>p</w:t>
            </w:r>
            <w:r w:rsidRPr="00D432AF">
              <w:rPr>
                <w:rFonts w:ascii="Times New Roman" w:hAnsi="Times New Roman" w:cs="Times New Roman"/>
                <w:b/>
                <w:sz w:val="16"/>
                <w:szCs w:val="20"/>
              </w:rPr>
              <w:t>)</w:t>
            </w:r>
          </w:p>
        </w:tc>
      </w:tr>
      <w:tr w:rsidR="00FA4255" w:rsidRPr="00D432AF" w:rsidTr="009C5475">
        <w:tc>
          <w:tcPr>
            <w:tcW w:w="0" w:type="auto"/>
            <w:tcBorders>
              <w:top w:val="single" w:sz="4" w:space="0" w:color="auto"/>
              <w:bottom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PHQ-9</w:t>
            </w:r>
          </w:p>
        </w:tc>
        <w:tc>
          <w:tcPr>
            <w:tcW w:w="0" w:type="auto"/>
            <w:tcBorders>
              <w:top w:val="single" w:sz="4" w:space="0" w:color="auto"/>
              <w:bottom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1-class</w:t>
            </w:r>
          </w:p>
        </w:tc>
        <w:tc>
          <w:tcPr>
            <w:tcW w:w="0" w:type="auto"/>
            <w:tcBorders>
              <w:top w:val="single" w:sz="4" w:space="0" w:color="auto"/>
              <w:bottom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276379</w:t>
            </w:r>
          </w:p>
        </w:tc>
        <w:tc>
          <w:tcPr>
            <w:tcW w:w="0" w:type="auto"/>
            <w:tcBorders>
              <w:top w:val="single" w:sz="4" w:space="0" w:color="auto"/>
              <w:bottom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276489</w:t>
            </w:r>
          </w:p>
        </w:tc>
        <w:tc>
          <w:tcPr>
            <w:tcW w:w="0" w:type="auto"/>
            <w:tcBorders>
              <w:top w:val="single" w:sz="4" w:space="0" w:color="auto"/>
              <w:bottom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276438</w:t>
            </w:r>
          </w:p>
        </w:tc>
        <w:tc>
          <w:tcPr>
            <w:tcW w:w="0" w:type="auto"/>
            <w:tcBorders>
              <w:top w:val="single" w:sz="4" w:space="0" w:color="auto"/>
              <w:bottom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w:t>
            </w:r>
          </w:p>
        </w:tc>
        <w:tc>
          <w:tcPr>
            <w:tcW w:w="0" w:type="auto"/>
            <w:tcBorders>
              <w:top w:val="single" w:sz="4" w:space="0" w:color="auto"/>
              <w:bottom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w:t>
            </w:r>
          </w:p>
        </w:tc>
        <w:tc>
          <w:tcPr>
            <w:tcW w:w="0" w:type="auto"/>
            <w:tcBorders>
              <w:top w:val="single" w:sz="4" w:space="0" w:color="auto"/>
              <w:bottom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w:t>
            </w:r>
          </w:p>
        </w:tc>
      </w:tr>
      <w:tr w:rsidR="00FA4255" w:rsidRPr="00D432AF" w:rsidTr="009C5475">
        <w:tc>
          <w:tcPr>
            <w:tcW w:w="0" w:type="auto"/>
            <w:tcBorders>
              <w:top w:val="nil"/>
            </w:tcBorders>
          </w:tcPr>
          <w:p w:rsidR="00FA4255" w:rsidRPr="00D432AF" w:rsidRDefault="00FA4255" w:rsidP="009C5475">
            <w:pPr>
              <w:rPr>
                <w:rFonts w:ascii="Times New Roman" w:hAnsi="Times New Roman" w:cs="Times New Roman"/>
                <w:sz w:val="16"/>
                <w:szCs w:val="20"/>
              </w:rPr>
            </w:pPr>
          </w:p>
        </w:tc>
        <w:tc>
          <w:tcPr>
            <w:tcW w:w="0" w:type="auto"/>
            <w:tcBorders>
              <w:top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2-class</w:t>
            </w:r>
          </w:p>
        </w:tc>
        <w:tc>
          <w:tcPr>
            <w:tcW w:w="0" w:type="auto"/>
            <w:tcBorders>
              <w:top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258029</w:t>
            </w:r>
          </w:p>
        </w:tc>
        <w:tc>
          <w:tcPr>
            <w:tcW w:w="0" w:type="auto"/>
            <w:tcBorders>
              <w:top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258160</w:t>
            </w:r>
          </w:p>
        </w:tc>
        <w:tc>
          <w:tcPr>
            <w:tcW w:w="0" w:type="auto"/>
            <w:tcBorders>
              <w:top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258099</w:t>
            </w:r>
          </w:p>
        </w:tc>
        <w:tc>
          <w:tcPr>
            <w:tcW w:w="0" w:type="auto"/>
            <w:tcBorders>
              <w:top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0" w:type="auto"/>
            <w:tcBorders>
              <w:top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0" w:type="auto"/>
            <w:tcBorders>
              <w:top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3-class</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251579</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251730</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251660</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4-class</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249327</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249499</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249419</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5-class</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248375</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248568</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248479</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0153</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0171</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6-class</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247644</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247857</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247759</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0028</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0033</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7-class</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247114</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247348</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247240</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0022</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0027</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p>
        </w:tc>
        <w:tc>
          <w:tcPr>
            <w:tcW w:w="0" w:type="auto"/>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8-class</w:t>
            </w:r>
          </w:p>
        </w:tc>
        <w:tc>
          <w:tcPr>
            <w:tcW w:w="0" w:type="auto"/>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246712</w:t>
            </w:r>
          </w:p>
        </w:tc>
        <w:tc>
          <w:tcPr>
            <w:tcW w:w="0" w:type="auto"/>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246967</w:t>
            </w:r>
          </w:p>
        </w:tc>
        <w:tc>
          <w:tcPr>
            <w:tcW w:w="0" w:type="auto"/>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246849</w:t>
            </w:r>
          </w:p>
        </w:tc>
        <w:tc>
          <w:tcPr>
            <w:tcW w:w="0" w:type="auto"/>
          </w:tcPr>
          <w:p w:rsidR="00FA4255" w:rsidRPr="00D432AF" w:rsidRDefault="00FA4255" w:rsidP="009C5475">
            <w:pPr>
              <w:rPr>
                <w:rFonts w:ascii="Times New Roman" w:hAnsi="Times New Roman" w:cs="Times New Roman"/>
                <w:b/>
                <w:sz w:val="16"/>
                <w:szCs w:val="20"/>
              </w:rPr>
            </w:pPr>
            <w:r>
              <w:rPr>
                <w:rFonts w:ascii="Times New Roman" w:hAnsi="Times New Roman" w:cs="Times New Roman"/>
                <w:b/>
                <w:sz w:val="16"/>
                <w:szCs w:val="20"/>
              </w:rPr>
              <w:t>·</w:t>
            </w:r>
            <w:r w:rsidRPr="00D432AF">
              <w:rPr>
                <w:rFonts w:ascii="Times New Roman" w:hAnsi="Times New Roman" w:cs="Times New Roman"/>
                <w:b/>
                <w:sz w:val="16"/>
                <w:szCs w:val="20"/>
              </w:rPr>
              <w:t>0165</w:t>
            </w:r>
          </w:p>
        </w:tc>
        <w:tc>
          <w:tcPr>
            <w:tcW w:w="0" w:type="auto"/>
          </w:tcPr>
          <w:p w:rsidR="00FA4255" w:rsidRPr="00D432AF" w:rsidRDefault="00FA4255" w:rsidP="009C5475">
            <w:pPr>
              <w:rPr>
                <w:rFonts w:ascii="Times New Roman" w:hAnsi="Times New Roman" w:cs="Times New Roman"/>
                <w:b/>
                <w:sz w:val="16"/>
                <w:szCs w:val="20"/>
              </w:rPr>
            </w:pPr>
            <w:r>
              <w:rPr>
                <w:rFonts w:ascii="Times New Roman" w:hAnsi="Times New Roman" w:cs="Times New Roman"/>
                <w:b/>
                <w:sz w:val="16"/>
                <w:szCs w:val="20"/>
              </w:rPr>
              <w:t>·</w:t>
            </w:r>
            <w:r w:rsidRPr="00D432AF">
              <w:rPr>
                <w:rFonts w:ascii="Times New Roman" w:hAnsi="Times New Roman" w:cs="Times New Roman"/>
                <w:b/>
                <w:sz w:val="16"/>
                <w:szCs w:val="20"/>
              </w:rPr>
              <w:t>0185</w:t>
            </w:r>
          </w:p>
        </w:tc>
        <w:tc>
          <w:tcPr>
            <w:tcW w:w="0" w:type="auto"/>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&lt;</w:t>
            </w:r>
            <w:r>
              <w:rPr>
                <w:rFonts w:ascii="Times New Roman" w:hAnsi="Times New Roman" w:cs="Times New Roman"/>
                <w:b/>
                <w:sz w:val="16"/>
                <w:szCs w:val="20"/>
              </w:rPr>
              <w:t>·</w:t>
            </w:r>
            <w:r w:rsidRPr="00D432AF">
              <w:rPr>
                <w:rFonts w:ascii="Times New Roman" w:hAnsi="Times New Roman" w:cs="Times New Roman"/>
                <w:b/>
                <w:sz w:val="16"/>
                <w:szCs w:val="20"/>
              </w:rPr>
              <w:t>0001</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GAD-7</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1-class</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261937</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262047</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261996</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2-class</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243857</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243988</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243928</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3-class</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238488</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238640</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238570</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4-class</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236455</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236627</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236548</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5-class</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235609</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235802</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235713</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0003</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0004</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6-class</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234848</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235061</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234963</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p>
        </w:tc>
        <w:tc>
          <w:tcPr>
            <w:tcW w:w="0" w:type="auto"/>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7-class</w:t>
            </w:r>
          </w:p>
        </w:tc>
        <w:tc>
          <w:tcPr>
            <w:tcW w:w="0" w:type="auto"/>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234315</w:t>
            </w:r>
          </w:p>
        </w:tc>
        <w:tc>
          <w:tcPr>
            <w:tcW w:w="0" w:type="auto"/>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234549</w:t>
            </w:r>
          </w:p>
        </w:tc>
        <w:tc>
          <w:tcPr>
            <w:tcW w:w="0" w:type="auto"/>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234441</w:t>
            </w:r>
          </w:p>
        </w:tc>
        <w:tc>
          <w:tcPr>
            <w:tcW w:w="0" w:type="auto"/>
          </w:tcPr>
          <w:p w:rsidR="00FA4255" w:rsidRPr="00D432AF" w:rsidRDefault="00FA4255" w:rsidP="009C5475">
            <w:pPr>
              <w:rPr>
                <w:rFonts w:ascii="Times New Roman" w:hAnsi="Times New Roman" w:cs="Times New Roman"/>
                <w:b/>
                <w:sz w:val="16"/>
                <w:szCs w:val="20"/>
              </w:rPr>
            </w:pPr>
            <w:r>
              <w:rPr>
                <w:rFonts w:ascii="Times New Roman" w:hAnsi="Times New Roman" w:cs="Times New Roman"/>
                <w:b/>
                <w:sz w:val="16"/>
                <w:szCs w:val="20"/>
              </w:rPr>
              <w:t>·</w:t>
            </w:r>
            <w:r w:rsidRPr="00D432AF">
              <w:rPr>
                <w:rFonts w:ascii="Times New Roman" w:hAnsi="Times New Roman" w:cs="Times New Roman"/>
                <w:b/>
                <w:sz w:val="16"/>
                <w:szCs w:val="20"/>
              </w:rPr>
              <w:t>0019</w:t>
            </w:r>
          </w:p>
        </w:tc>
        <w:tc>
          <w:tcPr>
            <w:tcW w:w="0" w:type="auto"/>
          </w:tcPr>
          <w:p w:rsidR="00FA4255" w:rsidRPr="00D432AF" w:rsidRDefault="00FA4255" w:rsidP="009C5475">
            <w:pPr>
              <w:rPr>
                <w:rFonts w:ascii="Times New Roman" w:hAnsi="Times New Roman" w:cs="Times New Roman"/>
                <w:b/>
                <w:sz w:val="16"/>
                <w:szCs w:val="20"/>
              </w:rPr>
            </w:pPr>
            <w:r>
              <w:rPr>
                <w:rFonts w:ascii="Times New Roman" w:hAnsi="Times New Roman" w:cs="Times New Roman"/>
                <w:b/>
                <w:sz w:val="16"/>
                <w:szCs w:val="20"/>
              </w:rPr>
              <w:t>·</w:t>
            </w:r>
            <w:r w:rsidRPr="00D432AF">
              <w:rPr>
                <w:rFonts w:ascii="Times New Roman" w:hAnsi="Times New Roman" w:cs="Times New Roman"/>
                <w:b/>
                <w:sz w:val="16"/>
                <w:szCs w:val="20"/>
              </w:rPr>
              <w:t>0023</w:t>
            </w:r>
          </w:p>
        </w:tc>
        <w:tc>
          <w:tcPr>
            <w:tcW w:w="0" w:type="auto"/>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&lt;</w:t>
            </w:r>
            <w:r>
              <w:rPr>
                <w:rFonts w:ascii="Times New Roman" w:hAnsi="Times New Roman" w:cs="Times New Roman"/>
                <w:b/>
                <w:sz w:val="16"/>
                <w:szCs w:val="20"/>
              </w:rPr>
              <w:t>·</w:t>
            </w:r>
            <w:r w:rsidRPr="00D432AF">
              <w:rPr>
                <w:rFonts w:ascii="Times New Roman" w:hAnsi="Times New Roman" w:cs="Times New Roman"/>
                <w:b/>
                <w:sz w:val="16"/>
                <w:szCs w:val="20"/>
              </w:rPr>
              <w:t>0001</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8-class</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233981</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234235</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234118</w:t>
            </w:r>
          </w:p>
        </w:tc>
        <w:tc>
          <w:tcPr>
            <w:tcW w:w="0" w:type="auto"/>
          </w:tcPr>
          <w:p w:rsidR="00FA4255" w:rsidRPr="00D432AF" w:rsidRDefault="00FA4255" w:rsidP="009C5475">
            <w:pPr>
              <w:rPr>
                <w:rFonts w:ascii="Times New Roman" w:hAnsi="Times New Roman" w:cs="Times New Roman"/>
                <w:sz w:val="16"/>
                <w:szCs w:val="20"/>
                <w:u w:val="single"/>
              </w:rPr>
            </w:pPr>
            <w:r>
              <w:rPr>
                <w:rFonts w:ascii="Times New Roman" w:hAnsi="Times New Roman" w:cs="Times New Roman"/>
                <w:sz w:val="16"/>
                <w:szCs w:val="20"/>
                <w:u w:val="single"/>
              </w:rPr>
              <w:t>·</w:t>
            </w:r>
            <w:r w:rsidRPr="00D432AF">
              <w:rPr>
                <w:rFonts w:ascii="Times New Roman" w:hAnsi="Times New Roman" w:cs="Times New Roman"/>
                <w:sz w:val="16"/>
                <w:szCs w:val="20"/>
                <w:u w:val="single"/>
              </w:rPr>
              <w:t>1010</w:t>
            </w:r>
          </w:p>
        </w:tc>
        <w:tc>
          <w:tcPr>
            <w:tcW w:w="0" w:type="auto"/>
          </w:tcPr>
          <w:p w:rsidR="00FA4255" w:rsidRPr="00D432AF" w:rsidRDefault="00FA4255" w:rsidP="009C5475">
            <w:pPr>
              <w:rPr>
                <w:rFonts w:ascii="Times New Roman" w:hAnsi="Times New Roman" w:cs="Times New Roman"/>
                <w:sz w:val="16"/>
                <w:szCs w:val="20"/>
                <w:u w:val="single"/>
              </w:rPr>
            </w:pPr>
            <w:r>
              <w:rPr>
                <w:rFonts w:ascii="Times New Roman" w:hAnsi="Times New Roman" w:cs="Times New Roman"/>
                <w:sz w:val="16"/>
                <w:szCs w:val="20"/>
                <w:u w:val="single"/>
              </w:rPr>
              <w:t>·</w:t>
            </w:r>
            <w:r w:rsidRPr="00D432AF">
              <w:rPr>
                <w:rFonts w:ascii="Times New Roman" w:hAnsi="Times New Roman" w:cs="Times New Roman"/>
                <w:sz w:val="16"/>
                <w:szCs w:val="20"/>
                <w:u w:val="single"/>
              </w:rPr>
              <w:t>1064</w:t>
            </w:r>
          </w:p>
        </w:tc>
        <w:tc>
          <w:tcPr>
            <w:tcW w:w="0" w:type="auto"/>
          </w:tcPr>
          <w:p w:rsidR="00FA4255" w:rsidRPr="00D432AF" w:rsidRDefault="00FA4255" w:rsidP="009C5475">
            <w:pPr>
              <w:keepNext/>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r>
    </w:tbl>
    <w:p w:rsidR="00FA4255" w:rsidRPr="00D432AF" w:rsidRDefault="00FA4255" w:rsidP="00FA4255">
      <w:pPr>
        <w:pStyle w:val="Caption"/>
        <w:rPr>
          <w:rFonts w:ascii="Times New Roman" w:hAnsi="Times New Roman" w:cs="Times New Roman"/>
          <w:sz w:val="20"/>
          <w:szCs w:val="20"/>
        </w:rPr>
      </w:pPr>
    </w:p>
    <w:p w:rsidR="00FA4255" w:rsidRPr="001558C4" w:rsidRDefault="00FA4255" w:rsidP="00FA4255">
      <w:r w:rsidRPr="00D432AF">
        <w:rPr>
          <w:rFonts w:ascii="Times New Roman" w:hAnsi="Times New Roman" w:cs="Times New Roman"/>
          <w:sz w:val="20"/>
          <w:szCs w:val="20"/>
        </w:rPr>
        <w:br w:type="page"/>
      </w:r>
    </w:p>
    <w:p w:rsidR="00FA4255" w:rsidRPr="001558C4" w:rsidRDefault="00FA4255" w:rsidP="00FA4255">
      <w:pPr>
        <w:rPr>
          <w:rFonts w:ascii="Times New Roman" w:hAnsi="Times New Roman" w:cs="Times New Roman"/>
          <w:sz w:val="20"/>
          <w:szCs w:val="20"/>
        </w:rPr>
      </w:pPr>
      <w:bookmarkStart w:id="11" w:name="_Toc165633767"/>
      <w:r w:rsidRPr="001C247B">
        <w:rPr>
          <w:rFonts w:ascii="Times New Roman" w:hAnsi="Times New Roman" w:cs="Times New Roman"/>
          <w:b/>
          <w:sz w:val="20"/>
          <w:szCs w:val="20"/>
        </w:rPr>
        <w:lastRenderedPageBreak/>
        <w:t>Appendix H: Growth Mixture Models (GMM)</w:t>
      </w:r>
      <w:bookmarkEnd w:id="11"/>
    </w:p>
    <w:p w:rsidR="00FA4255" w:rsidRDefault="00FA4255" w:rsidP="00FA4255">
      <w:pPr>
        <w:rPr>
          <w:rFonts w:ascii="Times New Roman" w:hAnsi="Times New Roman" w:cs="Times New Roman"/>
          <w:sz w:val="20"/>
          <w:szCs w:val="20"/>
        </w:rPr>
      </w:pPr>
      <w:r w:rsidRPr="00D432AF">
        <w:rPr>
          <w:rFonts w:ascii="Times New Roman" w:hAnsi="Times New Roman" w:cs="Times New Roman"/>
          <w:sz w:val="20"/>
          <w:szCs w:val="20"/>
        </w:rPr>
        <w:t>Following LGCM and LCGA, GMM models were specified with the same numbers of random starts and starting iterations used in the LCGA</w:t>
      </w:r>
      <w:r>
        <w:rPr>
          <w:rFonts w:ascii="Times New Roman" w:hAnsi="Times New Roman" w:cs="Times New Roman"/>
          <w:sz w:val="20"/>
          <w:szCs w:val="20"/>
        </w:rPr>
        <w:t xml:space="preserve"> (Appendix G)</w:t>
      </w:r>
      <w:r w:rsidRPr="00D432AF">
        <w:rPr>
          <w:rFonts w:ascii="Times New Roman" w:hAnsi="Times New Roman" w:cs="Times New Roman"/>
          <w:sz w:val="20"/>
          <w:szCs w:val="20"/>
        </w:rPr>
        <w:t>. In GMM, the assumption that all group members have the same intercept and slope values is relaxed, to obtain variances around these growth parameters.</w:t>
      </w:r>
      <w:r>
        <w:rPr>
          <w:rFonts w:ascii="Times New Roman" w:hAnsi="Times New Roman" w:cs="Times New Roman"/>
          <w:sz w:val="20"/>
          <w:szCs w:val="20"/>
        </w:rPr>
        <w:t xml:space="preserve"> </w:t>
      </w:r>
    </w:p>
    <w:p w:rsidR="00FA4255" w:rsidRPr="00D432AF" w:rsidRDefault="00FA4255" w:rsidP="00FA4255">
      <w:pPr>
        <w:rPr>
          <w:rFonts w:ascii="Times New Roman" w:hAnsi="Times New Roman" w:cs="Times New Roman"/>
          <w:sz w:val="20"/>
          <w:szCs w:val="20"/>
        </w:rPr>
      </w:pPr>
      <w:r>
        <w:rPr>
          <w:rFonts w:ascii="Times New Roman" w:hAnsi="Times New Roman" w:cs="Times New Roman"/>
          <w:sz w:val="20"/>
          <w:szCs w:val="20"/>
        </w:rPr>
        <w:t xml:space="preserve">The model specification is shown below in Figure 9. </w:t>
      </w:r>
      <w:r w:rsidRPr="00D432AF">
        <w:rPr>
          <w:rFonts w:ascii="Times New Roman" w:hAnsi="Times New Roman" w:cs="Times New Roman"/>
          <w:sz w:val="20"/>
          <w:szCs w:val="20"/>
        </w:rPr>
        <w:t xml:space="preserve">Fit indices </w:t>
      </w:r>
      <w:r>
        <w:rPr>
          <w:rFonts w:ascii="Times New Roman" w:hAnsi="Times New Roman" w:cs="Times New Roman"/>
          <w:sz w:val="20"/>
          <w:szCs w:val="20"/>
        </w:rPr>
        <w:t>are shown below in Table 11</w:t>
      </w:r>
      <w:r w:rsidRPr="00D432AF">
        <w:rPr>
          <w:rFonts w:ascii="Times New Roman" w:hAnsi="Times New Roman" w:cs="Times New Roman"/>
          <w:sz w:val="20"/>
          <w:szCs w:val="20"/>
        </w:rPr>
        <w:t xml:space="preserve">. </w:t>
      </w:r>
      <w:r>
        <w:rPr>
          <w:rFonts w:ascii="Times New Roman" w:hAnsi="Times New Roman" w:cs="Times New Roman"/>
          <w:sz w:val="20"/>
          <w:szCs w:val="20"/>
        </w:rPr>
        <w:t xml:space="preserve">These </w:t>
      </w:r>
      <w:r w:rsidRPr="00D432AF">
        <w:rPr>
          <w:rFonts w:ascii="Times New Roman" w:hAnsi="Times New Roman" w:cs="Times New Roman"/>
          <w:sz w:val="20"/>
          <w:szCs w:val="20"/>
        </w:rPr>
        <w:t xml:space="preserve">showed improved fit over LCGA (AIC, BIC, SA-BIC) and classes were more clearly identified for the anxiety model. On this basis, GMM models were selected as an improved specification over LCGA. </w:t>
      </w:r>
    </w:p>
    <w:p w:rsidR="00FA4255" w:rsidRPr="00D432AF" w:rsidRDefault="00FA4255" w:rsidP="00FA4255">
      <w:pPr>
        <w:rPr>
          <w:rFonts w:ascii="Times New Roman" w:hAnsi="Times New Roman" w:cs="Times New Roman"/>
          <w:sz w:val="20"/>
          <w:szCs w:val="20"/>
        </w:rPr>
      </w:pPr>
      <w:r w:rsidRPr="00D432AF">
        <w:rPr>
          <w:rFonts w:ascii="Times New Roman" w:hAnsi="Times New Roman" w:cs="Times New Roman"/>
          <w:sz w:val="20"/>
          <w:szCs w:val="20"/>
        </w:rPr>
        <w:t>The 5-class depression model was selected on the basis that VLMR-LRT and LMR-A-LRT tests showed significant results (indicating no significant improvement in fit) for the 6-class model. While AIC, BIC and SA-BIC continued to improve, inspection of scree plots confirmed that improvements were small and the 5-class model reflected an “elbow” in the plot line.</w:t>
      </w:r>
    </w:p>
    <w:p w:rsidR="00FA4255" w:rsidRPr="00D432AF" w:rsidRDefault="00FA4255" w:rsidP="00FA4255">
      <w:pPr>
        <w:rPr>
          <w:rFonts w:ascii="Times New Roman" w:hAnsi="Times New Roman" w:cs="Times New Roman"/>
          <w:sz w:val="20"/>
          <w:szCs w:val="20"/>
        </w:rPr>
      </w:pPr>
      <w:r w:rsidRPr="00D432AF">
        <w:rPr>
          <w:rFonts w:ascii="Times New Roman" w:hAnsi="Times New Roman" w:cs="Times New Roman"/>
          <w:sz w:val="20"/>
          <w:szCs w:val="20"/>
        </w:rPr>
        <w:t>The 7-class anxiety model was selected on the basis that VLMR-LRT and LMR-A-LRT tests showed significant results for the 8-class model, and in addition the BIC value increased (indicating poorer fit). Reductions in AIC and SA-BIC values were small, and inspection of scree plots again confirmed that improvements were small and the 7-class model reflected an “elbow” in the plot line.</w:t>
      </w:r>
    </w:p>
    <w:p w:rsidR="00FA4255" w:rsidRPr="00D432AF" w:rsidRDefault="00FA4255" w:rsidP="00FA4255">
      <w:pPr>
        <w:rPr>
          <w:rFonts w:ascii="Times New Roman" w:hAnsi="Times New Roman" w:cs="Times New Roman"/>
          <w:sz w:val="20"/>
          <w:szCs w:val="20"/>
        </w:rPr>
      </w:pPr>
      <w:r w:rsidRPr="00D432AF">
        <w:rPr>
          <w:rFonts w:ascii="Times New Roman" w:hAnsi="Times New Roman" w:cs="Times New Roman"/>
          <w:sz w:val="20"/>
          <w:szCs w:val="20"/>
        </w:rPr>
        <w:t>BLRT tests failed to reach significance for any of the models, indicating that according to this index models continued to improve with the addition of further classes. Fit indices are commonly not in agreement, and hence researchers have been urged to be transparent about the basis for model selection</w:t>
      </w:r>
      <w:r>
        <w:rPr>
          <w:rFonts w:ascii="Times New Roman" w:hAnsi="Times New Roman" w:cs="Times New Roman"/>
          <w:color w:val="000000"/>
          <w:sz w:val="20"/>
          <w:szCs w:val="20"/>
        </w:rPr>
        <w:t xml:space="preserve"> (Grimm, Mazza &amp; </w:t>
      </w:r>
      <w:proofErr w:type="spellStart"/>
      <w:r>
        <w:rPr>
          <w:rFonts w:ascii="Times New Roman" w:hAnsi="Times New Roman" w:cs="Times New Roman"/>
          <w:color w:val="000000"/>
          <w:sz w:val="20"/>
          <w:szCs w:val="20"/>
        </w:rPr>
        <w:t>Davoudzaleh</w:t>
      </w:r>
      <w:proofErr w:type="spellEnd"/>
      <w:r>
        <w:rPr>
          <w:rFonts w:ascii="Times New Roman" w:hAnsi="Times New Roman" w:cs="Times New Roman"/>
          <w:color w:val="000000"/>
          <w:sz w:val="20"/>
          <w:szCs w:val="20"/>
        </w:rPr>
        <w:t xml:space="preserve">, 2017; van de </w:t>
      </w:r>
      <w:proofErr w:type="spellStart"/>
      <w:r>
        <w:rPr>
          <w:rFonts w:ascii="Times New Roman" w:hAnsi="Times New Roman" w:cs="Times New Roman"/>
          <w:color w:val="000000"/>
          <w:sz w:val="20"/>
          <w:szCs w:val="20"/>
        </w:rPr>
        <w:t>Schoot</w:t>
      </w:r>
      <w:proofErr w:type="spellEnd"/>
      <w:r>
        <w:rPr>
          <w:rFonts w:ascii="Times New Roman" w:hAnsi="Times New Roman" w:cs="Times New Roman"/>
          <w:color w:val="000000"/>
          <w:sz w:val="20"/>
          <w:szCs w:val="20"/>
        </w:rPr>
        <w:t xml:space="preserve"> et al., 2017).</w:t>
      </w:r>
    </w:p>
    <w:p w:rsidR="00FA4255" w:rsidRDefault="00FA4255" w:rsidP="00FA4255">
      <w:pPr>
        <w:rPr>
          <w:rFonts w:ascii="Times New Roman" w:hAnsi="Times New Roman" w:cs="Times New Roman"/>
          <w:sz w:val="20"/>
          <w:szCs w:val="20"/>
        </w:rPr>
      </w:pPr>
      <w:r>
        <w:rPr>
          <w:rFonts w:ascii="Times New Roman" w:hAnsi="Times New Roman" w:cs="Times New Roman"/>
          <w:sz w:val="20"/>
          <w:szCs w:val="20"/>
        </w:rPr>
        <w:t xml:space="preserve">Sample means by most likely class assignment are reported in the body of the main paper. In Figures 10 and 11 below, sample means for the GMM are presented when weighted by class probabilities (Tech7 output in </w:t>
      </w:r>
      <w:proofErr w:type="spellStart"/>
      <w:r>
        <w:rPr>
          <w:rFonts w:ascii="Times New Roman" w:hAnsi="Times New Roman" w:cs="Times New Roman"/>
          <w:sz w:val="20"/>
          <w:szCs w:val="20"/>
        </w:rPr>
        <w:t>MPlus</w:t>
      </w:r>
      <w:proofErr w:type="spellEnd"/>
      <w:r>
        <w:rPr>
          <w:rFonts w:ascii="Times New Roman" w:hAnsi="Times New Roman" w:cs="Times New Roman"/>
          <w:sz w:val="20"/>
          <w:szCs w:val="20"/>
        </w:rPr>
        <w:t>) – Table 11 reports means and standard deviations at each time point. In Figures 12 and 13</w:t>
      </w:r>
      <w:r w:rsidRPr="00D432AF">
        <w:rPr>
          <w:rFonts w:ascii="Times New Roman" w:hAnsi="Times New Roman" w:cs="Times New Roman"/>
          <w:sz w:val="20"/>
          <w:szCs w:val="20"/>
        </w:rPr>
        <w:t xml:space="preserve"> below, the plot for the model</w:t>
      </w:r>
      <w:r>
        <w:rPr>
          <w:rFonts w:ascii="Times New Roman" w:hAnsi="Times New Roman" w:cs="Times New Roman"/>
          <w:sz w:val="20"/>
          <w:szCs w:val="20"/>
        </w:rPr>
        <w:t>-</w:t>
      </w:r>
      <w:r w:rsidRPr="00D432AF">
        <w:rPr>
          <w:rFonts w:ascii="Times New Roman" w:hAnsi="Times New Roman" w:cs="Times New Roman"/>
          <w:sz w:val="20"/>
          <w:szCs w:val="20"/>
        </w:rPr>
        <w:t xml:space="preserve">estimated means </w:t>
      </w:r>
      <w:r>
        <w:rPr>
          <w:rFonts w:ascii="Times New Roman" w:hAnsi="Times New Roman" w:cs="Times New Roman"/>
          <w:sz w:val="20"/>
          <w:szCs w:val="20"/>
        </w:rPr>
        <w:t>are</w:t>
      </w:r>
      <w:r w:rsidRPr="00D432AF">
        <w:rPr>
          <w:rFonts w:ascii="Times New Roman" w:hAnsi="Times New Roman" w:cs="Times New Roman"/>
          <w:sz w:val="20"/>
          <w:szCs w:val="20"/>
        </w:rPr>
        <w:t xml:space="preserve"> presented</w:t>
      </w:r>
      <w:r>
        <w:rPr>
          <w:rFonts w:ascii="Times New Roman" w:hAnsi="Times New Roman" w:cs="Times New Roman"/>
          <w:sz w:val="20"/>
          <w:szCs w:val="20"/>
        </w:rPr>
        <w:t>. Each of these alternative specifications serves</w:t>
      </w:r>
      <w:r w:rsidRPr="00D432AF">
        <w:rPr>
          <w:rFonts w:ascii="Times New Roman" w:hAnsi="Times New Roman" w:cs="Times New Roman"/>
          <w:sz w:val="20"/>
          <w:szCs w:val="20"/>
        </w:rPr>
        <w:t xml:space="preserve"> as a complement to the plot of the model sample means</w:t>
      </w:r>
      <w:r>
        <w:rPr>
          <w:rFonts w:ascii="Times New Roman" w:hAnsi="Times New Roman" w:cs="Times New Roman"/>
          <w:sz w:val="20"/>
          <w:szCs w:val="20"/>
        </w:rPr>
        <w:t xml:space="preserve"> by most likely class</w:t>
      </w:r>
      <w:r w:rsidRPr="00D432AF">
        <w:rPr>
          <w:rFonts w:ascii="Times New Roman" w:hAnsi="Times New Roman" w:cs="Times New Roman"/>
          <w:sz w:val="20"/>
          <w:szCs w:val="20"/>
        </w:rPr>
        <w:t xml:space="preserve"> </w:t>
      </w:r>
      <w:r>
        <w:rPr>
          <w:rFonts w:ascii="Times New Roman" w:hAnsi="Times New Roman" w:cs="Times New Roman"/>
          <w:sz w:val="20"/>
          <w:szCs w:val="20"/>
        </w:rPr>
        <w:t>in the Results section of the paper.</w:t>
      </w:r>
    </w:p>
    <w:p w:rsidR="00FA4255" w:rsidRDefault="00FA4255" w:rsidP="00FA4255">
      <w:pPr>
        <w:rPr>
          <w:rFonts w:ascii="Times New Roman" w:hAnsi="Times New Roman" w:cs="Times New Roman"/>
          <w:sz w:val="20"/>
          <w:szCs w:val="20"/>
        </w:rPr>
      </w:pPr>
      <w:r>
        <w:rPr>
          <w:rFonts w:ascii="Times New Roman" w:hAnsi="Times New Roman" w:cs="Times New Roman"/>
          <w:sz w:val="20"/>
          <w:szCs w:val="20"/>
        </w:rPr>
        <w:t xml:space="preserve">Alternative specifications were subsequently attempted, but which returned </w:t>
      </w:r>
      <w:proofErr w:type="spellStart"/>
      <w:r>
        <w:rPr>
          <w:rFonts w:ascii="Times New Roman" w:hAnsi="Times New Roman" w:cs="Times New Roman"/>
          <w:sz w:val="20"/>
          <w:szCs w:val="20"/>
        </w:rPr>
        <w:t>MPlus</w:t>
      </w:r>
      <w:proofErr w:type="spellEnd"/>
      <w:r>
        <w:rPr>
          <w:rFonts w:ascii="Times New Roman" w:hAnsi="Times New Roman" w:cs="Times New Roman"/>
          <w:sz w:val="20"/>
          <w:szCs w:val="20"/>
        </w:rPr>
        <w:t xml:space="preserve"> errors and which are reported at the end of Appendix H in Figure 14, Table 13 and Table 14. The decision was therefore taken to keep the previous model.</w:t>
      </w:r>
    </w:p>
    <w:p w:rsidR="00FA4255" w:rsidRPr="00D432AF" w:rsidRDefault="00FA4255" w:rsidP="00FA4255">
      <w:pPr>
        <w:rPr>
          <w:rFonts w:ascii="Times New Roman" w:hAnsi="Times New Roman" w:cs="Times New Roman"/>
          <w:sz w:val="20"/>
          <w:szCs w:val="20"/>
        </w:rPr>
      </w:pPr>
    </w:p>
    <w:tbl>
      <w:tblPr>
        <w:tblW w:w="0" w:type="auto"/>
        <w:tblBorders>
          <w:top w:val="single" w:sz="4" w:space="0" w:color="auto"/>
          <w:bottom w:val="single" w:sz="4" w:space="0" w:color="auto"/>
        </w:tblBorders>
        <w:tblLook w:val="04A0" w:firstRow="1" w:lastRow="0" w:firstColumn="1" w:lastColumn="0" w:noHBand="0" w:noVBand="1"/>
      </w:tblPr>
      <w:tblGrid>
        <w:gridCol w:w="1271"/>
        <w:gridCol w:w="5954"/>
      </w:tblGrid>
      <w:tr w:rsidR="00FA4255" w:rsidRPr="00D432AF" w:rsidTr="009C5475">
        <w:tc>
          <w:tcPr>
            <w:tcW w:w="1271"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VARIABLE:</w:t>
            </w:r>
          </w:p>
        </w:tc>
        <w:tc>
          <w:tcPr>
            <w:tcW w:w="5954"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Names = d1 d2 d3 d4 d5 d6 d7 d8 a1 a2 a3 a4 a5 a6 a7 a8 id;</w:t>
            </w:r>
          </w:p>
          <w:p w:rsidR="00FA4255" w:rsidRPr="00D432AF" w:rsidRDefault="00FA4255" w:rsidP="009C5475">
            <w:pPr>
              <w:rPr>
                <w:rFonts w:ascii="Times New Roman" w:hAnsi="Times New Roman" w:cs="Times New Roman"/>
                <w:sz w:val="16"/>
                <w:szCs w:val="20"/>
              </w:rPr>
            </w:pPr>
            <w:proofErr w:type="spellStart"/>
            <w:r w:rsidRPr="00D432AF">
              <w:rPr>
                <w:rFonts w:ascii="Times New Roman" w:hAnsi="Times New Roman" w:cs="Times New Roman"/>
                <w:sz w:val="16"/>
                <w:szCs w:val="20"/>
              </w:rPr>
              <w:t>Usevariables</w:t>
            </w:r>
            <w:proofErr w:type="spellEnd"/>
            <w:r w:rsidRPr="00D432AF">
              <w:rPr>
                <w:rFonts w:ascii="Times New Roman" w:hAnsi="Times New Roman" w:cs="Times New Roman"/>
                <w:sz w:val="16"/>
                <w:szCs w:val="20"/>
              </w:rPr>
              <w:t xml:space="preserve"> = d1 d2 d3 d4 d5 d6 d7 d8;</w:t>
            </w:r>
          </w:p>
          <w:p w:rsidR="00FA4255" w:rsidRPr="00D432AF" w:rsidRDefault="00FA4255" w:rsidP="009C5475">
            <w:pPr>
              <w:rPr>
                <w:rFonts w:ascii="Times New Roman" w:hAnsi="Times New Roman" w:cs="Times New Roman"/>
                <w:sz w:val="16"/>
                <w:szCs w:val="20"/>
              </w:rPr>
            </w:pPr>
            <w:proofErr w:type="spellStart"/>
            <w:r w:rsidRPr="00D432AF">
              <w:rPr>
                <w:rFonts w:ascii="Times New Roman" w:hAnsi="Times New Roman" w:cs="Times New Roman"/>
                <w:sz w:val="16"/>
                <w:szCs w:val="20"/>
              </w:rPr>
              <w:t>Idvariable</w:t>
            </w:r>
            <w:proofErr w:type="spellEnd"/>
            <w:r w:rsidRPr="00D432AF">
              <w:rPr>
                <w:rFonts w:ascii="Times New Roman" w:hAnsi="Times New Roman" w:cs="Times New Roman"/>
                <w:sz w:val="16"/>
                <w:szCs w:val="20"/>
              </w:rPr>
              <w:t xml:space="preserve"> = id;</w:t>
            </w:r>
          </w:p>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 xml:space="preserve">Missing = </w:t>
            </w:r>
            <w:proofErr w:type="gramStart"/>
            <w:r w:rsidRPr="00D432AF">
              <w:rPr>
                <w:rFonts w:ascii="Times New Roman" w:hAnsi="Times New Roman" w:cs="Times New Roman"/>
                <w:sz w:val="16"/>
                <w:szCs w:val="20"/>
              </w:rPr>
              <w:t>all(</w:t>
            </w:r>
            <w:proofErr w:type="gramEnd"/>
            <w:r w:rsidRPr="00D432AF">
              <w:rPr>
                <w:rFonts w:ascii="Times New Roman" w:hAnsi="Times New Roman" w:cs="Times New Roman"/>
                <w:sz w:val="16"/>
                <w:szCs w:val="20"/>
              </w:rPr>
              <w:t>-9999);</w:t>
            </w:r>
          </w:p>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 xml:space="preserve">Classes = </w:t>
            </w:r>
            <w:proofErr w:type="gramStart"/>
            <w:r w:rsidRPr="00D432AF">
              <w:rPr>
                <w:rFonts w:ascii="Times New Roman" w:hAnsi="Times New Roman" w:cs="Times New Roman"/>
                <w:sz w:val="16"/>
                <w:szCs w:val="20"/>
              </w:rPr>
              <w:t>c(</w:t>
            </w:r>
            <w:proofErr w:type="gramEnd"/>
            <w:r w:rsidRPr="00D432AF">
              <w:rPr>
                <w:rFonts w:ascii="Times New Roman" w:hAnsi="Times New Roman" w:cs="Times New Roman"/>
                <w:sz w:val="16"/>
                <w:szCs w:val="20"/>
              </w:rPr>
              <w:t>5);</w:t>
            </w:r>
          </w:p>
        </w:tc>
      </w:tr>
      <w:tr w:rsidR="00FA4255" w:rsidRPr="00D432AF" w:rsidTr="009C5475">
        <w:tc>
          <w:tcPr>
            <w:tcW w:w="1271"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ANALYSIS:</w:t>
            </w:r>
          </w:p>
        </w:tc>
        <w:tc>
          <w:tcPr>
            <w:tcW w:w="5954"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Type = Mixture;</w:t>
            </w:r>
          </w:p>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 xml:space="preserve">Estimator = </w:t>
            </w:r>
            <w:proofErr w:type="spellStart"/>
            <w:r w:rsidRPr="00D432AF">
              <w:rPr>
                <w:rFonts w:ascii="Times New Roman" w:hAnsi="Times New Roman" w:cs="Times New Roman"/>
                <w:sz w:val="16"/>
                <w:szCs w:val="20"/>
              </w:rPr>
              <w:t>mlr</w:t>
            </w:r>
            <w:proofErr w:type="spellEnd"/>
            <w:r w:rsidRPr="00D432AF">
              <w:rPr>
                <w:rFonts w:ascii="Times New Roman" w:hAnsi="Times New Roman" w:cs="Times New Roman"/>
                <w:sz w:val="16"/>
                <w:szCs w:val="20"/>
              </w:rPr>
              <w:t>;</w:t>
            </w:r>
          </w:p>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Starts = 100 50;</w:t>
            </w:r>
          </w:p>
          <w:p w:rsidR="00FA4255" w:rsidRPr="00D432AF" w:rsidRDefault="00FA4255" w:rsidP="009C5475">
            <w:pPr>
              <w:rPr>
                <w:rFonts w:ascii="Times New Roman" w:hAnsi="Times New Roman" w:cs="Times New Roman"/>
                <w:sz w:val="16"/>
                <w:szCs w:val="20"/>
              </w:rPr>
            </w:pPr>
            <w:proofErr w:type="spellStart"/>
            <w:r w:rsidRPr="00D432AF">
              <w:rPr>
                <w:rFonts w:ascii="Times New Roman" w:hAnsi="Times New Roman" w:cs="Times New Roman"/>
                <w:sz w:val="16"/>
                <w:szCs w:val="20"/>
              </w:rPr>
              <w:t>Stiterations</w:t>
            </w:r>
            <w:proofErr w:type="spellEnd"/>
            <w:r w:rsidRPr="00D432AF">
              <w:rPr>
                <w:rFonts w:ascii="Times New Roman" w:hAnsi="Times New Roman" w:cs="Times New Roman"/>
                <w:sz w:val="16"/>
                <w:szCs w:val="20"/>
              </w:rPr>
              <w:t xml:space="preserve"> = 10;</w:t>
            </w:r>
          </w:p>
        </w:tc>
      </w:tr>
      <w:tr w:rsidR="00FA4255" w:rsidRPr="00D432AF" w:rsidTr="009C5475">
        <w:tc>
          <w:tcPr>
            <w:tcW w:w="1271"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MODEL:</w:t>
            </w:r>
          </w:p>
        </w:tc>
        <w:tc>
          <w:tcPr>
            <w:tcW w:w="5954"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%OVERALL%</w:t>
            </w:r>
          </w:p>
          <w:p w:rsidR="00FA4255" w:rsidRPr="00D432AF" w:rsidRDefault="00FA4255" w:rsidP="009C5475">
            <w:pPr>
              <w:keepNext/>
              <w:rPr>
                <w:rFonts w:ascii="Times New Roman" w:hAnsi="Times New Roman" w:cs="Times New Roman"/>
                <w:sz w:val="16"/>
                <w:szCs w:val="20"/>
              </w:rPr>
            </w:pPr>
            <w:r w:rsidRPr="00D432AF">
              <w:rPr>
                <w:rFonts w:ascii="Times New Roman" w:hAnsi="Times New Roman" w:cs="Times New Roman"/>
                <w:sz w:val="16"/>
                <w:szCs w:val="20"/>
              </w:rPr>
              <w:t xml:space="preserve">Int </w:t>
            </w:r>
            <w:proofErr w:type="spellStart"/>
            <w:r w:rsidRPr="00D432AF">
              <w:rPr>
                <w:rFonts w:ascii="Times New Roman" w:hAnsi="Times New Roman" w:cs="Times New Roman"/>
                <w:sz w:val="16"/>
                <w:szCs w:val="20"/>
              </w:rPr>
              <w:t>Slo</w:t>
            </w:r>
            <w:proofErr w:type="spellEnd"/>
            <w:r w:rsidRPr="00D432AF">
              <w:rPr>
                <w:rFonts w:ascii="Times New Roman" w:hAnsi="Times New Roman" w:cs="Times New Roman"/>
                <w:sz w:val="16"/>
                <w:szCs w:val="20"/>
              </w:rPr>
              <w:t xml:space="preserve"> | d1@0 d2@1 d3* d4* d5* d6* d7* d8*;</w:t>
            </w:r>
          </w:p>
        </w:tc>
      </w:tr>
    </w:tbl>
    <w:p w:rsidR="00FA4255" w:rsidRPr="001C247B" w:rsidRDefault="00FA4255" w:rsidP="00FA4255">
      <w:pPr>
        <w:pStyle w:val="Caption"/>
        <w:rPr>
          <w:rFonts w:ascii="Times New Roman" w:hAnsi="Times New Roman" w:cs="Times New Roman"/>
          <w:b/>
          <w:i w:val="0"/>
          <w:color w:val="auto"/>
          <w:sz w:val="20"/>
          <w:szCs w:val="20"/>
        </w:rPr>
      </w:pPr>
      <w:r w:rsidRPr="001C247B">
        <w:rPr>
          <w:rFonts w:ascii="Times New Roman" w:hAnsi="Times New Roman" w:cs="Times New Roman"/>
          <w:b/>
          <w:i w:val="0"/>
          <w:color w:val="auto"/>
          <w:sz w:val="20"/>
          <w:szCs w:val="20"/>
        </w:rPr>
        <w:t xml:space="preserve">Figure </w:t>
      </w:r>
      <w:r>
        <w:rPr>
          <w:rFonts w:ascii="Times New Roman" w:hAnsi="Times New Roman" w:cs="Times New Roman"/>
          <w:b/>
          <w:i w:val="0"/>
          <w:color w:val="auto"/>
          <w:sz w:val="20"/>
          <w:szCs w:val="20"/>
        </w:rPr>
        <w:t>9</w:t>
      </w:r>
      <w:r w:rsidRPr="001C247B">
        <w:rPr>
          <w:rFonts w:ascii="Times New Roman" w:hAnsi="Times New Roman" w:cs="Times New Roman"/>
          <w:b/>
          <w:i w:val="0"/>
          <w:color w:val="auto"/>
          <w:sz w:val="20"/>
          <w:szCs w:val="20"/>
        </w:rPr>
        <w:t>: Model specification - GMM (depression)</w:t>
      </w:r>
    </w:p>
    <w:p w:rsidR="00FA4255" w:rsidRPr="00D432AF" w:rsidRDefault="00FA4255" w:rsidP="00FA4255">
      <w:pPr>
        <w:rPr>
          <w:rFonts w:ascii="Times New Roman" w:hAnsi="Times New Roman" w:cs="Times New Roman"/>
          <w:sz w:val="20"/>
          <w:szCs w:val="20"/>
        </w:rPr>
      </w:pPr>
      <w:r w:rsidRPr="00D432AF">
        <w:rPr>
          <w:rFonts w:ascii="Times New Roman" w:hAnsi="Times New Roman" w:cs="Times New Roman"/>
          <w:sz w:val="20"/>
          <w:szCs w:val="20"/>
        </w:rPr>
        <w:br w:type="page"/>
      </w:r>
    </w:p>
    <w:p w:rsidR="00FA4255" w:rsidRPr="001C247B" w:rsidRDefault="00FA4255" w:rsidP="00FA4255">
      <w:pPr>
        <w:pStyle w:val="Caption"/>
        <w:keepNext/>
        <w:rPr>
          <w:rFonts w:ascii="Times New Roman" w:hAnsi="Times New Roman" w:cs="Times New Roman"/>
          <w:b/>
          <w:i w:val="0"/>
          <w:color w:val="auto"/>
          <w:sz w:val="20"/>
          <w:szCs w:val="20"/>
        </w:rPr>
      </w:pPr>
      <w:r w:rsidRPr="001C247B">
        <w:rPr>
          <w:rFonts w:ascii="Times New Roman" w:hAnsi="Times New Roman" w:cs="Times New Roman"/>
          <w:b/>
          <w:i w:val="0"/>
          <w:color w:val="auto"/>
          <w:sz w:val="20"/>
          <w:szCs w:val="20"/>
        </w:rPr>
        <w:lastRenderedPageBreak/>
        <w:t xml:space="preserve">Table </w:t>
      </w:r>
      <w:r>
        <w:rPr>
          <w:rFonts w:ascii="Times New Roman" w:hAnsi="Times New Roman" w:cs="Times New Roman"/>
          <w:b/>
          <w:i w:val="0"/>
          <w:color w:val="auto"/>
          <w:sz w:val="20"/>
          <w:szCs w:val="20"/>
        </w:rPr>
        <w:t>11</w:t>
      </w:r>
      <w:r w:rsidRPr="001C247B">
        <w:rPr>
          <w:rFonts w:ascii="Times New Roman" w:hAnsi="Times New Roman" w:cs="Times New Roman"/>
          <w:b/>
          <w:i w:val="0"/>
          <w:color w:val="auto"/>
          <w:sz w:val="20"/>
          <w:szCs w:val="20"/>
        </w:rPr>
        <w:t>: Model fit indices - GMM</w:t>
      </w:r>
    </w:p>
    <w:tbl>
      <w:tblPr>
        <w:tblW w:w="0" w:type="auto"/>
        <w:tblInd w:w="-142" w:type="dxa"/>
        <w:tblBorders>
          <w:top w:val="single" w:sz="4" w:space="0" w:color="auto"/>
          <w:bottom w:val="single" w:sz="4" w:space="0" w:color="auto"/>
        </w:tblBorders>
        <w:tblLayout w:type="fixed"/>
        <w:tblLook w:val="04A0" w:firstRow="1" w:lastRow="0" w:firstColumn="1" w:lastColumn="0" w:noHBand="0" w:noVBand="1"/>
      </w:tblPr>
      <w:tblGrid>
        <w:gridCol w:w="1135"/>
        <w:gridCol w:w="852"/>
        <w:gridCol w:w="886"/>
        <w:gridCol w:w="886"/>
        <w:gridCol w:w="886"/>
        <w:gridCol w:w="1299"/>
        <w:gridCol w:w="1352"/>
        <w:gridCol w:w="935"/>
        <w:gridCol w:w="937"/>
      </w:tblGrid>
      <w:tr w:rsidR="00FA4255" w:rsidRPr="00D432AF" w:rsidTr="009C5475">
        <w:tc>
          <w:tcPr>
            <w:tcW w:w="1135" w:type="dxa"/>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Measure</w:t>
            </w:r>
          </w:p>
        </w:tc>
        <w:tc>
          <w:tcPr>
            <w:tcW w:w="852" w:type="dxa"/>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Model</w:t>
            </w:r>
          </w:p>
        </w:tc>
        <w:tc>
          <w:tcPr>
            <w:tcW w:w="886" w:type="dxa"/>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AIC</w:t>
            </w:r>
          </w:p>
        </w:tc>
        <w:tc>
          <w:tcPr>
            <w:tcW w:w="886" w:type="dxa"/>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BIC</w:t>
            </w:r>
          </w:p>
        </w:tc>
        <w:tc>
          <w:tcPr>
            <w:tcW w:w="886" w:type="dxa"/>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SA-BIC</w:t>
            </w:r>
          </w:p>
        </w:tc>
        <w:tc>
          <w:tcPr>
            <w:tcW w:w="1299" w:type="dxa"/>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VLMR-LRT (</w:t>
            </w:r>
            <w:r w:rsidRPr="00D432AF">
              <w:rPr>
                <w:rFonts w:ascii="Times New Roman" w:hAnsi="Times New Roman" w:cs="Times New Roman"/>
                <w:b/>
                <w:i/>
                <w:sz w:val="16"/>
                <w:szCs w:val="20"/>
              </w:rPr>
              <w:t>p</w:t>
            </w:r>
            <w:r w:rsidRPr="00D432AF">
              <w:rPr>
                <w:rFonts w:ascii="Times New Roman" w:hAnsi="Times New Roman" w:cs="Times New Roman"/>
                <w:b/>
                <w:sz w:val="16"/>
                <w:szCs w:val="20"/>
              </w:rPr>
              <w:t>)</w:t>
            </w:r>
          </w:p>
        </w:tc>
        <w:tc>
          <w:tcPr>
            <w:tcW w:w="1352" w:type="dxa"/>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LMR-A-LRT (</w:t>
            </w:r>
            <w:r w:rsidRPr="00D432AF">
              <w:rPr>
                <w:rFonts w:ascii="Times New Roman" w:hAnsi="Times New Roman" w:cs="Times New Roman"/>
                <w:b/>
                <w:i/>
                <w:sz w:val="16"/>
                <w:szCs w:val="20"/>
              </w:rPr>
              <w:t>p</w:t>
            </w:r>
            <w:r w:rsidRPr="00D432AF">
              <w:rPr>
                <w:rFonts w:ascii="Times New Roman" w:hAnsi="Times New Roman" w:cs="Times New Roman"/>
                <w:b/>
                <w:sz w:val="16"/>
                <w:szCs w:val="20"/>
              </w:rPr>
              <w:t>)</w:t>
            </w:r>
          </w:p>
        </w:tc>
        <w:tc>
          <w:tcPr>
            <w:tcW w:w="935" w:type="dxa"/>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BLRT (</w:t>
            </w:r>
            <w:r w:rsidRPr="00D432AF">
              <w:rPr>
                <w:rFonts w:ascii="Times New Roman" w:hAnsi="Times New Roman" w:cs="Times New Roman"/>
                <w:b/>
                <w:i/>
                <w:sz w:val="16"/>
                <w:szCs w:val="20"/>
              </w:rPr>
              <w:t>p</w:t>
            </w:r>
            <w:r w:rsidRPr="00D432AF">
              <w:rPr>
                <w:rFonts w:ascii="Times New Roman" w:hAnsi="Times New Roman" w:cs="Times New Roman"/>
                <w:b/>
                <w:sz w:val="16"/>
                <w:szCs w:val="20"/>
              </w:rPr>
              <w:t>)</w:t>
            </w:r>
          </w:p>
        </w:tc>
        <w:tc>
          <w:tcPr>
            <w:tcW w:w="937" w:type="dxa"/>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Entropy</w:t>
            </w:r>
          </w:p>
        </w:tc>
      </w:tr>
      <w:tr w:rsidR="00FA4255" w:rsidRPr="00D432AF" w:rsidTr="009C5475">
        <w:tc>
          <w:tcPr>
            <w:tcW w:w="1135" w:type="dxa"/>
            <w:tcBorders>
              <w:top w:val="single" w:sz="4" w:space="0" w:color="auto"/>
              <w:bottom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PHQ-9</w:t>
            </w:r>
          </w:p>
        </w:tc>
        <w:tc>
          <w:tcPr>
            <w:tcW w:w="852" w:type="dxa"/>
            <w:tcBorders>
              <w:top w:val="single" w:sz="4" w:space="0" w:color="auto"/>
              <w:bottom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1-class</w:t>
            </w:r>
          </w:p>
        </w:tc>
        <w:tc>
          <w:tcPr>
            <w:tcW w:w="886" w:type="dxa"/>
            <w:tcBorders>
              <w:top w:val="single" w:sz="4" w:space="0" w:color="auto"/>
              <w:bottom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246050</w:t>
            </w:r>
          </w:p>
        </w:tc>
        <w:tc>
          <w:tcPr>
            <w:tcW w:w="886" w:type="dxa"/>
            <w:tcBorders>
              <w:top w:val="single" w:sz="4" w:space="0" w:color="auto"/>
              <w:bottom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246180</w:t>
            </w:r>
          </w:p>
        </w:tc>
        <w:tc>
          <w:tcPr>
            <w:tcW w:w="886" w:type="dxa"/>
            <w:tcBorders>
              <w:top w:val="single" w:sz="4" w:space="0" w:color="auto"/>
              <w:bottom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246120</w:t>
            </w:r>
          </w:p>
        </w:tc>
        <w:tc>
          <w:tcPr>
            <w:tcW w:w="1299" w:type="dxa"/>
            <w:tcBorders>
              <w:top w:val="single" w:sz="4" w:space="0" w:color="auto"/>
              <w:bottom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w:t>
            </w:r>
          </w:p>
        </w:tc>
        <w:tc>
          <w:tcPr>
            <w:tcW w:w="1352" w:type="dxa"/>
            <w:tcBorders>
              <w:top w:val="single" w:sz="4" w:space="0" w:color="auto"/>
              <w:bottom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w:t>
            </w:r>
          </w:p>
        </w:tc>
        <w:tc>
          <w:tcPr>
            <w:tcW w:w="935" w:type="dxa"/>
            <w:tcBorders>
              <w:top w:val="single" w:sz="4" w:space="0" w:color="auto"/>
              <w:bottom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w:t>
            </w:r>
          </w:p>
        </w:tc>
        <w:tc>
          <w:tcPr>
            <w:tcW w:w="937" w:type="dxa"/>
            <w:tcBorders>
              <w:top w:val="single" w:sz="4" w:space="0" w:color="auto"/>
              <w:bottom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w:t>
            </w:r>
            <w:r>
              <w:rPr>
                <w:rFonts w:ascii="Times New Roman" w:hAnsi="Times New Roman" w:cs="Times New Roman"/>
                <w:sz w:val="16"/>
                <w:szCs w:val="20"/>
              </w:rPr>
              <w:t>·</w:t>
            </w:r>
            <w:r w:rsidRPr="00D432AF">
              <w:rPr>
                <w:rFonts w:ascii="Times New Roman" w:hAnsi="Times New Roman" w:cs="Times New Roman"/>
                <w:sz w:val="16"/>
                <w:szCs w:val="20"/>
              </w:rPr>
              <w:t>00</w:t>
            </w:r>
          </w:p>
        </w:tc>
      </w:tr>
      <w:tr w:rsidR="00FA4255" w:rsidRPr="00D432AF" w:rsidTr="009C5475">
        <w:tc>
          <w:tcPr>
            <w:tcW w:w="1135" w:type="dxa"/>
            <w:tcBorders>
              <w:top w:val="nil"/>
            </w:tcBorders>
          </w:tcPr>
          <w:p w:rsidR="00FA4255" w:rsidRPr="00D432AF" w:rsidRDefault="00FA4255" w:rsidP="009C5475">
            <w:pPr>
              <w:rPr>
                <w:rFonts w:ascii="Times New Roman" w:hAnsi="Times New Roman" w:cs="Times New Roman"/>
                <w:sz w:val="16"/>
                <w:szCs w:val="20"/>
              </w:rPr>
            </w:pPr>
          </w:p>
        </w:tc>
        <w:tc>
          <w:tcPr>
            <w:tcW w:w="852" w:type="dxa"/>
            <w:tcBorders>
              <w:top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2-class</w:t>
            </w:r>
          </w:p>
        </w:tc>
        <w:tc>
          <w:tcPr>
            <w:tcW w:w="886" w:type="dxa"/>
            <w:tcBorders>
              <w:top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245897</w:t>
            </w:r>
          </w:p>
        </w:tc>
        <w:tc>
          <w:tcPr>
            <w:tcW w:w="886" w:type="dxa"/>
            <w:tcBorders>
              <w:top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246049</w:t>
            </w:r>
          </w:p>
        </w:tc>
        <w:tc>
          <w:tcPr>
            <w:tcW w:w="886" w:type="dxa"/>
            <w:tcBorders>
              <w:top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245979</w:t>
            </w:r>
          </w:p>
        </w:tc>
        <w:tc>
          <w:tcPr>
            <w:tcW w:w="1299" w:type="dxa"/>
            <w:tcBorders>
              <w:top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1352" w:type="dxa"/>
            <w:tcBorders>
              <w:top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5" w:type="dxa"/>
            <w:tcBorders>
              <w:top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7" w:type="dxa"/>
            <w:tcBorders>
              <w:top w:val="nil"/>
            </w:tcBorders>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48</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p>
        </w:tc>
        <w:tc>
          <w:tcPr>
            <w:tcW w:w="8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3-class</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245726</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245898</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245819</w:t>
            </w:r>
          </w:p>
        </w:tc>
        <w:tc>
          <w:tcPr>
            <w:tcW w:w="1299"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13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5"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7"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51</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p>
        </w:tc>
        <w:tc>
          <w:tcPr>
            <w:tcW w:w="8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4-class</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245674</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245867</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245778</w:t>
            </w:r>
          </w:p>
        </w:tc>
        <w:tc>
          <w:tcPr>
            <w:tcW w:w="1299"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0001</w:t>
            </w:r>
          </w:p>
        </w:tc>
        <w:tc>
          <w:tcPr>
            <w:tcW w:w="1352"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0002</w:t>
            </w:r>
          </w:p>
        </w:tc>
        <w:tc>
          <w:tcPr>
            <w:tcW w:w="935"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7"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59</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p>
        </w:tc>
        <w:tc>
          <w:tcPr>
            <w:tcW w:w="852" w:type="dxa"/>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5-class</w:t>
            </w:r>
          </w:p>
        </w:tc>
        <w:tc>
          <w:tcPr>
            <w:tcW w:w="886" w:type="dxa"/>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245635</w:t>
            </w:r>
          </w:p>
        </w:tc>
        <w:tc>
          <w:tcPr>
            <w:tcW w:w="886" w:type="dxa"/>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245849</w:t>
            </w:r>
          </w:p>
        </w:tc>
        <w:tc>
          <w:tcPr>
            <w:tcW w:w="886" w:type="dxa"/>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245750</w:t>
            </w:r>
          </w:p>
        </w:tc>
        <w:tc>
          <w:tcPr>
            <w:tcW w:w="1299" w:type="dxa"/>
          </w:tcPr>
          <w:p w:rsidR="00FA4255" w:rsidRPr="00D432AF" w:rsidRDefault="00FA4255" w:rsidP="009C5475">
            <w:pPr>
              <w:rPr>
                <w:rFonts w:ascii="Times New Roman" w:hAnsi="Times New Roman" w:cs="Times New Roman"/>
                <w:b/>
                <w:sz w:val="16"/>
                <w:szCs w:val="20"/>
              </w:rPr>
            </w:pPr>
            <w:r>
              <w:rPr>
                <w:rFonts w:ascii="Times New Roman" w:hAnsi="Times New Roman" w:cs="Times New Roman"/>
                <w:b/>
                <w:sz w:val="16"/>
                <w:szCs w:val="20"/>
              </w:rPr>
              <w:t>·</w:t>
            </w:r>
            <w:r w:rsidRPr="00D432AF">
              <w:rPr>
                <w:rFonts w:ascii="Times New Roman" w:hAnsi="Times New Roman" w:cs="Times New Roman"/>
                <w:b/>
                <w:sz w:val="16"/>
                <w:szCs w:val="20"/>
              </w:rPr>
              <w:t>0107</w:t>
            </w:r>
          </w:p>
        </w:tc>
        <w:tc>
          <w:tcPr>
            <w:tcW w:w="1352" w:type="dxa"/>
          </w:tcPr>
          <w:p w:rsidR="00FA4255" w:rsidRPr="00D432AF" w:rsidRDefault="00FA4255" w:rsidP="009C5475">
            <w:pPr>
              <w:rPr>
                <w:rFonts w:ascii="Times New Roman" w:hAnsi="Times New Roman" w:cs="Times New Roman"/>
                <w:b/>
                <w:sz w:val="16"/>
                <w:szCs w:val="20"/>
              </w:rPr>
            </w:pPr>
            <w:r>
              <w:rPr>
                <w:rFonts w:ascii="Times New Roman" w:hAnsi="Times New Roman" w:cs="Times New Roman"/>
                <w:b/>
                <w:sz w:val="16"/>
                <w:szCs w:val="20"/>
              </w:rPr>
              <w:t>·</w:t>
            </w:r>
            <w:r w:rsidRPr="00D432AF">
              <w:rPr>
                <w:rFonts w:ascii="Times New Roman" w:hAnsi="Times New Roman" w:cs="Times New Roman"/>
                <w:b/>
                <w:sz w:val="16"/>
                <w:szCs w:val="20"/>
              </w:rPr>
              <w:t>0125</w:t>
            </w:r>
          </w:p>
        </w:tc>
        <w:tc>
          <w:tcPr>
            <w:tcW w:w="935" w:type="dxa"/>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&lt;</w:t>
            </w:r>
            <w:r>
              <w:rPr>
                <w:rFonts w:ascii="Times New Roman" w:hAnsi="Times New Roman" w:cs="Times New Roman"/>
                <w:b/>
                <w:sz w:val="16"/>
                <w:szCs w:val="20"/>
              </w:rPr>
              <w:t>·</w:t>
            </w:r>
            <w:r w:rsidRPr="00D432AF">
              <w:rPr>
                <w:rFonts w:ascii="Times New Roman" w:hAnsi="Times New Roman" w:cs="Times New Roman"/>
                <w:b/>
                <w:sz w:val="16"/>
                <w:szCs w:val="20"/>
              </w:rPr>
              <w:t>0001</w:t>
            </w:r>
          </w:p>
        </w:tc>
        <w:tc>
          <w:tcPr>
            <w:tcW w:w="937"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56</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p>
        </w:tc>
        <w:tc>
          <w:tcPr>
            <w:tcW w:w="8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6-class</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245613</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245847</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245739</w:t>
            </w:r>
          </w:p>
        </w:tc>
        <w:tc>
          <w:tcPr>
            <w:tcW w:w="1299" w:type="dxa"/>
          </w:tcPr>
          <w:p w:rsidR="00FA4255" w:rsidRPr="00D432AF" w:rsidRDefault="00FA4255" w:rsidP="009C5475">
            <w:pPr>
              <w:rPr>
                <w:rFonts w:ascii="Times New Roman" w:hAnsi="Times New Roman" w:cs="Times New Roman"/>
                <w:sz w:val="16"/>
                <w:szCs w:val="20"/>
                <w:u w:val="single"/>
              </w:rPr>
            </w:pPr>
            <w:r>
              <w:rPr>
                <w:rFonts w:ascii="Times New Roman" w:hAnsi="Times New Roman" w:cs="Times New Roman"/>
                <w:sz w:val="16"/>
                <w:szCs w:val="20"/>
                <w:u w:val="single"/>
              </w:rPr>
              <w:t>·</w:t>
            </w:r>
            <w:r w:rsidRPr="00D432AF">
              <w:rPr>
                <w:rFonts w:ascii="Times New Roman" w:hAnsi="Times New Roman" w:cs="Times New Roman"/>
                <w:sz w:val="16"/>
                <w:szCs w:val="20"/>
                <w:u w:val="single"/>
              </w:rPr>
              <w:t>1837</w:t>
            </w:r>
          </w:p>
        </w:tc>
        <w:tc>
          <w:tcPr>
            <w:tcW w:w="1352" w:type="dxa"/>
          </w:tcPr>
          <w:p w:rsidR="00FA4255" w:rsidRPr="00D432AF" w:rsidRDefault="00FA4255" w:rsidP="009C5475">
            <w:pPr>
              <w:rPr>
                <w:rFonts w:ascii="Times New Roman" w:hAnsi="Times New Roman" w:cs="Times New Roman"/>
                <w:sz w:val="16"/>
                <w:szCs w:val="20"/>
                <w:u w:val="single"/>
              </w:rPr>
            </w:pPr>
            <w:r>
              <w:rPr>
                <w:rFonts w:ascii="Times New Roman" w:hAnsi="Times New Roman" w:cs="Times New Roman"/>
                <w:sz w:val="16"/>
                <w:szCs w:val="20"/>
                <w:u w:val="single"/>
              </w:rPr>
              <w:t>·</w:t>
            </w:r>
            <w:r w:rsidRPr="00D432AF">
              <w:rPr>
                <w:rFonts w:ascii="Times New Roman" w:hAnsi="Times New Roman" w:cs="Times New Roman"/>
                <w:sz w:val="16"/>
                <w:szCs w:val="20"/>
                <w:u w:val="single"/>
              </w:rPr>
              <w:t>1930</w:t>
            </w:r>
          </w:p>
        </w:tc>
        <w:tc>
          <w:tcPr>
            <w:tcW w:w="935"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7"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54</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GAD-7</w:t>
            </w:r>
          </w:p>
        </w:tc>
        <w:tc>
          <w:tcPr>
            <w:tcW w:w="8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1-class</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234321</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234452</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234391</w:t>
            </w:r>
          </w:p>
        </w:tc>
        <w:tc>
          <w:tcPr>
            <w:tcW w:w="1299"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w:t>
            </w:r>
          </w:p>
        </w:tc>
        <w:tc>
          <w:tcPr>
            <w:tcW w:w="13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w:t>
            </w:r>
          </w:p>
        </w:tc>
        <w:tc>
          <w:tcPr>
            <w:tcW w:w="935"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w:t>
            </w:r>
          </w:p>
        </w:tc>
        <w:tc>
          <w:tcPr>
            <w:tcW w:w="937"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w:t>
            </w:r>
            <w:r>
              <w:rPr>
                <w:rFonts w:ascii="Times New Roman" w:hAnsi="Times New Roman" w:cs="Times New Roman"/>
                <w:sz w:val="16"/>
                <w:szCs w:val="20"/>
              </w:rPr>
              <w:t>·</w:t>
            </w:r>
            <w:r w:rsidRPr="00D432AF">
              <w:rPr>
                <w:rFonts w:ascii="Times New Roman" w:hAnsi="Times New Roman" w:cs="Times New Roman"/>
                <w:sz w:val="16"/>
                <w:szCs w:val="20"/>
              </w:rPr>
              <w:t>00</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p>
        </w:tc>
        <w:tc>
          <w:tcPr>
            <w:tcW w:w="8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2-class</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233986</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234137</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234068</w:t>
            </w:r>
          </w:p>
        </w:tc>
        <w:tc>
          <w:tcPr>
            <w:tcW w:w="1299"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13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5"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7"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59</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p>
        </w:tc>
        <w:tc>
          <w:tcPr>
            <w:tcW w:w="8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3-class</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233681</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233853</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233774</w:t>
            </w:r>
          </w:p>
        </w:tc>
        <w:tc>
          <w:tcPr>
            <w:tcW w:w="1299"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13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5"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7"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56</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p>
        </w:tc>
        <w:tc>
          <w:tcPr>
            <w:tcW w:w="8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4-class</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233614</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233806</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233717</w:t>
            </w:r>
          </w:p>
        </w:tc>
        <w:tc>
          <w:tcPr>
            <w:tcW w:w="1299"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0002</w:t>
            </w:r>
          </w:p>
        </w:tc>
        <w:tc>
          <w:tcPr>
            <w:tcW w:w="1352"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0003</w:t>
            </w:r>
          </w:p>
        </w:tc>
        <w:tc>
          <w:tcPr>
            <w:tcW w:w="935"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7"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62</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p>
        </w:tc>
        <w:tc>
          <w:tcPr>
            <w:tcW w:w="8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5-class</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233510</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233724</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233625</w:t>
            </w:r>
          </w:p>
        </w:tc>
        <w:tc>
          <w:tcPr>
            <w:tcW w:w="1299"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0120</w:t>
            </w:r>
          </w:p>
        </w:tc>
        <w:tc>
          <w:tcPr>
            <w:tcW w:w="1352"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0136</w:t>
            </w:r>
          </w:p>
        </w:tc>
        <w:tc>
          <w:tcPr>
            <w:tcW w:w="935"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7"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60</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p>
        </w:tc>
        <w:tc>
          <w:tcPr>
            <w:tcW w:w="8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6-class</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233467</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233701</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233593</w:t>
            </w:r>
          </w:p>
        </w:tc>
        <w:tc>
          <w:tcPr>
            <w:tcW w:w="1299"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0120</w:t>
            </w:r>
          </w:p>
        </w:tc>
        <w:tc>
          <w:tcPr>
            <w:tcW w:w="1352"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1039</w:t>
            </w:r>
          </w:p>
        </w:tc>
        <w:tc>
          <w:tcPr>
            <w:tcW w:w="935"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7"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62</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p>
        </w:tc>
        <w:tc>
          <w:tcPr>
            <w:tcW w:w="852" w:type="dxa"/>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7-class</w:t>
            </w:r>
          </w:p>
        </w:tc>
        <w:tc>
          <w:tcPr>
            <w:tcW w:w="886" w:type="dxa"/>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233409</w:t>
            </w:r>
          </w:p>
        </w:tc>
        <w:tc>
          <w:tcPr>
            <w:tcW w:w="886" w:type="dxa"/>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233664</w:t>
            </w:r>
          </w:p>
        </w:tc>
        <w:tc>
          <w:tcPr>
            <w:tcW w:w="886" w:type="dxa"/>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233546</w:t>
            </w:r>
          </w:p>
        </w:tc>
        <w:tc>
          <w:tcPr>
            <w:tcW w:w="1299" w:type="dxa"/>
          </w:tcPr>
          <w:p w:rsidR="00FA4255" w:rsidRPr="00D432AF" w:rsidRDefault="00FA4255" w:rsidP="009C5475">
            <w:pPr>
              <w:rPr>
                <w:rFonts w:ascii="Times New Roman" w:hAnsi="Times New Roman" w:cs="Times New Roman"/>
                <w:b/>
                <w:sz w:val="16"/>
                <w:szCs w:val="20"/>
              </w:rPr>
            </w:pPr>
            <w:r>
              <w:rPr>
                <w:rFonts w:ascii="Times New Roman" w:hAnsi="Times New Roman" w:cs="Times New Roman"/>
                <w:b/>
                <w:sz w:val="16"/>
                <w:szCs w:val="20"/>
              </w:rPr>
              <w:t>·</w:t>
            </w:r>
            <w:r w:rsidRPr="00D432AF">
              <w:rPr>
                <w:rFonts w:ascii="Times New Roman" w:hAnsi="Times New Roman" w:cs="Times New Roman"/>
                <w:b/>
                <w:sz w:val="16"/>
                <w:szCs w:val="20"/>
              </w:rPr>
              <w:t>0163</w:t>
            </w:r>
          </w:p>
        </w:tc>
        <w:tc>
          <w:tcPr>
            <w:tcW w:w="1352" w:type="dxa"/>
          </w:tcPr>
          <w:p w:rsidR="00FA4255" w:rsidRPr="00D432AF" w:rsidRDefault="00FA4255" w:rsidP="009C5475">
            <w:pPr>
              <w:rPr>
                <w:rFonts w:ascii="Times New Roman" w:hAnsi="Times New Roman" w:cs="Times New Roman"/>
                <w:b/>
                <w:sz w:val="16"/>
                <w:szCs w:val="20"/>
              </w:rPr>
            </w:pPr>
            <w:r>
              <w:rPr>
                <w:rFonts w:ascii="Times New Roman" w:hAnsi="Times New Roman" w:cs="Times New Roman"/>
                <w:b/>
                <w:sz w:val="16"/>
                <w:szCs w:val="20"/>
              </w:rPr>
              <w:t>·</w:t>
            </w:r>
            <w:r w:rsidRPr="00D432AF">
              <w:rPr>
                <w:rFonts w:ascii="Times New Roman" w:hAnsi="Times New Roman" w:cs="Times New Roman"/>
                <w:b/>
                <w:sz w:val="16"/>
                <w:szCs w:val="20"/>
              </w:rPr>
              <w:t>0190</w:t>
            </w:r>
          </w:p>
        </w:tc>
        <w:tc>
          <w:tcPr>
            <w:tcW w:w="935" w:type="dxa"/>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&lt;</w:t>
            </w:r>
            <w:r>
              <w:rPr>
                <w:rFonts w:ascii="Times New Roman" w:hAnsi="Times New Roman" w:cs="Times New Roman"/>
                <w:b/>
                <w:sz w:val="16"/>
                <w:szCs w:val="20"/>
              </w:rPr>
              <w:t>·</w:t>
            </w:r>
            <w:r w:rsidRPr="00D432AF">
              <w:rPr>
                <w:rFonts w:ascii="Times New Roman" w:hAnsi="Times New Roman" w:cs="Times New Roman"/>
                <w:b/>
                <w:sz w:val="16"/>
                <w:szCs w:val="20"/>
              </w:rPr>
              <w:t>0001</w:t>
            </w:r>
          </w:p>
        </w:tc>
        <w:tc>
          <w:tcPr>
            <w:tcW w:w="937"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61</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p>
        </w:tc>
        <w:tc>
          <w:tcPr>
            <w:tcW w:w="8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8-class</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233395</w:t>
            </w:r>
          </w:p>
        </w:tc>
        <w:tc>
          <w:tcPr>
            <w:tcW w:w="886" w:type="dxa"/>
          </w:tcPr>
          <w:p w:rsidR="00FA4255" w:rsidRPr="00D432AF" w:rsidRDefault="00FA4255" w:rsidP="009C5475">
            <w:pPr>
              <w:rPr>
                <w:rFonts w:ascii="Times New Roman" w:hAnsi="Times New Roman" w:cs="Times New Roman"/>
                <w:sz w:val="16"/>
                <w:szCs w:val="20"/>
                <w:u w:val="single"/>
              </w:rPr>
            </w:pPr>
            <w:r w:rsidRPr="00D432AF">
              <w:rPr>
                <w:rFonts w:ascii="Times New Roman" w:hAnsi="Times New Roman" w:cs="Times New Roman"/>
                <w:sz w:val="16"/>
                <w:szCs w:val="20"/>
                <w:u w:val="single"/>
              </w:rPr>
              <w:t>233670</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233542</w:t>
            </w:r>
          </w:p>
        </w:tc>
        <w:tc>
          <w:tcPr>
            <w:tcW w:w="1299" w:type="dxa"/>
          </w:tcPr>
          <w:p w:rsidR="00FA4255" w:rsidRPr="00D432AF" w:rsidRDefault="00FA4255" w:rsidP="009C5475">
            <w:pPr>
              <w:rPr>
                <w:rFonts w:ascii="Times New Roman" w:hAnsi="Times New Roman" w:cs="Times New Roman"/>
                <w:sz w:val="16"/>
                <w:szCs w:val="20"/>
                <w:u w:val="single"/>
              </w:rPr>
            </w:pPr>
            <w:r>
              <w:rPr>
                <w:rFonts w:ascii="Times New Roman" w:hAnsi="Times New Roman" w:cs="Times New Roman"/>
                <w:sz w:val="16"/>
                <w:szCs w:val="20"/>
                <w:u w:val="single"/>
              </w:rPr>
              <w:t>·</w:t>
            </w:r>
            <w:r w:rsidRPr="00D432AF">
              <w:rPr>
                <w:rFonts w:ascii="Times New Roman" w:hAnsi="Times New Roman" w:cs="Times New Roman"/>
                <w:sz w:val="16"/>
                <w:szCs w:val="20"/>
                <w:u w:val="single"/>
              </w:rPr>
              <w:t>4288</w:t>
            </w:r>
          </w:p>
        </w:tc>
        <w:tc>
          <w:tcPr>
            <w:tcW w:w="1352" w:type="dxa"/>
          </w:tcPr>
          <w:p w:rsidR="00FA4255" w:rsidRPr="00D432AF" w:rsidRDefault="00FA4255" w:rsidP="009C5475">
            <w:pPr>
              <w:rPr>
                <w:rFonts w:ascii="Times New Roman" w:hAnsi="Times New Roman" w:cs="Times New Roman"/>
                <w:sz w:val="16"/>
                <w:szCs w:val="20"/>
                <w:u w:val="single"/>
              </w:rPr>
            </w:pPr>
            <w:r>
              <w:rPr>
                <w:rFonts w:ascii="Times New Roman" w:hAnsi="Times New Roman" w:cs="Times New Roman"/>
                <w:sz w:val="16"/>
                <w:szCs w:val="20"/>
                <w:u w:val="single"/>
              </w:rPr>
              <w:t>·</w:t>
            </w:r>
            <w:r w:rsidRPr="00D432AF">
              <w:rPr>
                <w:rFonts w:ascii="Times New Roman" w:hAnsi="Times New Roman" w:cs="Times New Roman"/>
                <w:sz w:val="16"/>
                <w:szCs w:val="20"/>
                <w:u w:val="single"/>
              </w:rPr>
              <w:t>4391</w:t>
            </w:r>
          </w:p>
        </w:tc>
        <w:tc>
          <w:tcPr>
            <w:tcW w:w="935"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7" w:type="dxa"/>
          </w:tcPr>
          <w:p w:rsidR="00FA4255" w:rsidRPr="00D432AF" w:rsidRDefault="00FA4255" w:rsidP="009C5475">
            <w:pPr>
              <w:keepNext/>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66</w:t>
            </w:r>
          </w:p>
        </w:tc>
      </w:tr>
    </w:tbl>
    <w:p w:rsidR="00FA4255" w:rsidRPr="00D432AF" w:rsidRDefault="00FA4255" w:rsidP="00FA4255">
      <w:pPr>
        <w:pStyle w:val="Caption"/>
        <w:rPr>
          <w:rFonts w:ascii="Times New Roman" w:hAnsi="Times New Roman" w:cs="Times New Roman"/>
          <w:sz w:val="20"/>
          <w:szCs w:val="20"/>
        </w:rPr>
      </w:pPr>
    </w:p>
    <w:p w:rsidR="00FA4255" w:rsidRPr="00991708" w:rsidRDefault="00FA4255" w:rsidP="00FA4255">
      <w:pPr>
        <w:rPr>
          <w:rFonts w:ascii="Times New Roman" w:hAnsi="Times New Roman" w:cs="Times New Roman"/>
          <w:sz w:val="20"/>
          <w:szCs w:val="20"/>
        </w:rPr>
      </w:pPr>
      <w:r w:rsidRPr="00D432AF">
        <w:rPr>
          <w:rFonts w:ascii="Times New Roman" w:hAnsi="Times New Roman" w:cs="Times New Roman"/>
          <w:sz w:val="20"/>
          <w:szCs w:val="20"/>
        </w:rPr>
        <w:t xml:space="preserve"> </w:t>
      </w:r>
      <w:r w:rsidRPr="00D432AF">
        <w:rPr>
          <w:rFonts w:ascii="Times New Roman" w:hAnsi="Times New Roman" w:cs="Times New Roman"/>
          <w:sz w:val="20"/>
          <w:szCs w:val="20"/>
        </w:rPr>
        <w:br w:type="page"/>
      </w:r>
    </w:p>
    <w:p w:rsidR="00FA4255" w:rsidRPr="001C247B" w:rsidRDefault="00FA4255" w:rsidP="00FA4255">
      <w:pPr>
        <w:pStyle w:val="Caption"/>
        <w:keepNext/>
        <w:rPr>
          <w:rFonts w:ascii="Times New Roman" w:hAnsi="Times New Roman" w:cs="Times New Roman"/>
          <w:b/>
          <w:i w:val="0"/>
          <w:color w:val="auto"/>
          <w:sz w:val="20"/>
        </w:rPr>
      </w:pPr>
      <w:r w:rsidRPr="001C247B">
        <w:rPr>
          <w:rFonts w:ascii="Times New Roman" w:hAnsi="Times New Roman" w:cs="Times New Roman"/>
          <w:b/>
          <w:i w:val="0"/>
          <w:color w:val="auto"/>
          <w:sz w:val="20"/>
        </w:rPr>
        <w:lastRenderedPageBreak/>
        <w:t xml:space="preserve">Figure </w:t>
      </w:r>
      <w:r>
        <w:rPr>
          <w:rFonts w:ascii="Times New Roman" w:hAnsi="Times New Roman" w:cs="Times New Roman"/>
          <w:b/>
          <w:i w:val="0"/>
          <w:color w:val="auto"/>
          <w:sz w:val="20"/>
        </w:rPr>
        <w:t>10</w:t>
      </w:r>
      <w:r w:rsidRPr="001C247B">
        <w:rPr>
          <w:rFonts w:ascii="Times New Roman" w:hAnsi="Times New Roman" w:cs="Times New Roman"/>
          <w:b/>
          <w:i w:val="0"/>
          <w:color w:val="auto"/>
          <w:sz w:val="20"/>
        </w:rPr>
        <w:t xml:space="preserve">: </w:t>
      </w:r>
      <w:r>
        <w:rPr>
          <w:rFonts w:ascii="Times New Roman" w:hAnsi="Times New Roman" w:cs="Times New Roman"/>
          <w:b/>
          <w:i w:val="0"/>
          <w:color w:val="auto"/>
          <w:sz w:val="20"/>
        </w:rPr>
        <w:t>Sample means, weighted by estimated probabilities</w:t>
      </w:r>
      <w:r w:rsidRPr="001C247B">
        <w:rPr>
          <w:rFonts w:ascii="Times New Roman" w:hAnsi="Times New Roman" w:cs="Times New Roman"/>
          <w:b/>
          <w:i w:val="0"/>
          <w:color w:val="auto"/>
          <w:sz w:val="20"/>
        </w:rPr>
        <w:t>: Depression model</w:t>
      </w:r>
    </w:p>
    <w:p w:rsidR="00FA4255" w:rsidRPr="00D432AF" w:rsidRDefault="00FA4255" w:rsidP="00FA4255">
      <w:pPr>
        <w:rPr>
          <w:rFonts w:ascii="Times New Roman" w:hAnsi="Times New Roman" w:cs="Times New Roman"/>
          <w:sz w:val="20"/>
          <w:szCs w:val="20"/>
        </w:rPr>
      </w:pPr>
      <w:r w:rsidRPr="00B073C5">
        <w:rPr>
          <w:rFonts w:ascii="Times New Roman" w:hAnsi="Times New Roman" w:cs="Times New Roman"/>
          <w:noProof/>
          <w:lang w:eastAsia="en-GB"/>
        </w:rPr>
        <w:drawing>
          <wp:inline distT="0" distB="0" distL="0" distR="0" wp14:anchorId="1408EF21" wp14:editId="35CA7578">
            <wp:extent cx="5534025" cy="3228975"/>
            <wp:effectExtent l="0" t="0" r="9525" b="9525"/>
            <wp:docPr id="1" name="Chart 1">
              <a:extLst xmlns:a="http://schemas.openxmlformats.org/drawingml/2006/main">
                <a:ext uri="{FF2B5EF4-FFF2-40B4-BE49-F238E27FC236}">
                  <a16:creationId xmlns:a16="http://schemas.microsoft.com/office/drawing/2014/main" id="{9784ECAE-01F3-4B4C-BE8F-B7BCDDAE48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D432AF">
        <w:rPr>
          <w:rFonts w:ascii="Times New Roman" w:hAnsi="Times New Roman" w:cs="Times New Roman"/>
          <w:sz w:val="20"/>
          <w:szCs w:val="20"/>
        </w:rPr>
        <w:br w:type="page"/>
      </w:r>
    </w:p>
    <w:p w:rsidR="00FA4255" w:rsidRPr="001C247B" w:rsidRDefault="00FA4255" w:rsidP="00FA4255">
      <w:pPr>
        <w:pStyle w:val="Caption"/>
        <w:keepNext/>
        <w:rPr>
          <w:rFonts w:ascii="Times New Roman" w:hAnsi="Times New Roman" w:cs="Times New Roman"/>
          <w:b/>
          <w:i w:val="0"/>
          <w:color w:val="auto"/>
          <w:sz w:val="20"/>
        </w:rPr>
      </w:pPr>
      <w:r w:rsidRPr="001C247B">
        <w:rPr>
          <w:rFonts w:ascii="Times New Roman" w:hAnsi="Times New Roman" w:cs="Times New Roman"/>
          <w:b/>
          <w:i w:val="0"/>
          <w:color w:val="auto"/>
          <w:sz w:val="20"/>
        </w:rPr>
        <w:lastRenderedPageBreak/>
        <w:t xml:space="preserve">Figure </w:t>
      </w:r>
      <w:r>
        <w:rPr>
          <w:rFonts w:ascii="Times New Roman" w:hAnsi="Times New Roman" w:cs="Times New Roman"/>
          <w:b/>
          <w:i w:val="0"/>
          <w:color w:val="auto"/>
          <w:sz w:val="20"/>
        </w:rPr>
        <w:t>11</w:t>
      </w:r>
      <w:r w:rsidRPr="001C247B">
        <w:rPr>
          <w:rFonts w:ascii="Times New Roman" w:hAnsi="Times New Roman" w:cs="Times New Roman"/>
          <w:b/>
          <w:i w:val="0"/>
          <w:color w:val="auto"/>
          <w:sz w:val="20"/>
        </w:rPr>
        <w:t xml:space="preserve">: </w:t>
      </w:r>
      <w:r>
        <w:rPr>
          <w:rFonts w:ascii="Times New Roman" w:hAnsi="Times New Roman" w:cs="Times New Roman"/>
          <w:b/>
          <w:i w:val="0"/>
          <w:color w:val="auto"/>
          <w:sz w:val="20"/>
        </w:rPr>
        <w:t>Sample means, weighted by estimated probabilities</w:t>
      </w:r>
      <w:r w:rsidRPr="001C247B">
        <w:rPr>
          <w:rFonts w:ascii="Times New Roman" w:hAnsi="Times New Roman" w:cs="Times New Roman"/>
          <w:b/>
          <w:i w:val="0"/>
          <w:color w:val="auto"/>
          <w:sz w:val="20"/>
        </w:rPr>
        <w:t>: Anxiety model</w:t>
      </w:r>
    </w:p>
    <w:p w:rsidR="00FA4255" w:rsidRPr="00D432AF" w:rsidRDefault="00FA4255" w:rsidP="00FA4255">
      <w:pPr>
        <w:rPr>
          <w:rFonts w:ascii="Times New Roman" w:hAnsi="Times New Roman" w:cs="Times New Roman"/>
          <w:sz w:val="20"/>
          <w:szCs w:val="20"/>
        </w:rPr>
      </w:pPr>
      <w:r w:rsidRPr="00B073C5">
        <w:rPr>
          <w:rFonts w:ascii="Times New Roman" w:hAnsi="Times New Roman" w:cs="Times New Roman"/>
          <w:noProof/>
          <w:lang w:eastAsia="en-GB"/>
        </w:rPr>
        <w:drawing>
          <wp:inline distT="0" distB="0" distL="0" distR="0" wp14:anchorId="33094414" wp14:editId="058571AF">
            <wp:extent cx="5534025" cy="3228975"/>
            <wp:effectExtent l="0" t="0" r="9525" b="9525"/>
            <wp:docPr id="8" name="Chart 8">
              <a:extLst xmlns:a="http://schemas.openxmlformats.org/drawingml/2006/main">
                <a:ext uri="{FF2B5EF4-FFF2-40B4-BE49-F238E27FC236}">
                  <a16:creationId xmlns:a16="http://schemas.microsoft.com/office/drawing/2014/main" id="{9784ECAE-01F3-4B4C-BE8F-B7BCDDAE48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FA4255" w:rsidRPr="00D432AF" w:rsidRDefault="00FA4255" w:rsidP="00FA4255">
      <w:pPr>
        <w:rPr>
          <w:rFonts w:ascii="Times New Roman" w:hAnsi="Times New Roman" w:cs="Times New Roman"/>
          <w:sz w:val="20"/>
          <w:szCs w:val="20"/>
        </w:rPr>
      </w:pPr>
      <w:r w:rsidRPr="00D432AF">
        <w:rPr>
          <w:rFonts w:ascii="Times New Roman" w:hAnsi="Times New Roman" w:cs="Times New Roman"/>
          <w:sz w:val="20"/>
          <w:szCs w:val="20"/>
        </w:rPr>
        <w:br w:type="page"/>
      </w:r>
    </w:p>
    <w:p w:rsidR="00FA4255" w:rsidRPr="001C247B" w:rsidRDefault="00FA4255" w:rsidP="00FA4255">
      <w:pPr>
        <w:rPr>
          <w:rFonts w:ascii="Times New Roman" w:hAnsi="Times New Roman" w:cs="Times New Roman"/>
          <w:i/>
          <w:sz w:val="20"/>
          <w:szCs w:val="20"/>
        </w:rPr>
      </w:pPr>
      <w:r>
        <w:rPr>
          <w:rFonts w:ascii="Times New Roman" w:hAnsi="Times New Roman" w:cs="Times New Roman"/>
          <w:i/>
          <w:sz w:val="20"/>
          <w:szCs w:val="20"/>
        </w:rPr>
        <w:lastRenderedPageBreak/>
        <w:t>Model-e</w:t>
      </w:r>
      <w:r w:rsidRPr="001C247B">
        <w:rPr>
          <w:rFonts w:ascii="Times New Roman" w:hAnsi="Times New Roman" w:cs="Times New Roman"/>
          <w:i/>
          <w:sz w:val="20"/>
          <w:szCs w:val="20"/>
        </w:rPr>
        <w:t>stimated trajectory models</w:t>
      </w:r>
    </w:p>
    <w:p w:rsidR="00FA4255" w:rsidRPr="00D432AF" w:rsidRDefault="00FA4255" w:rsidP="00FA4255">
      <w:pPr>
        <w:keepNext/>
        <w:rPr>
          <w:rFonts w:ascii="Times New Roman" w:hAnsi="Times New Roman" w:cs="Times New Roman"/>
          <w:sz w:val="20"/>
          <w:szCs w:val="20"/>
        </w:rPr>
      </w:pPr>
      <w:r w:rsidRPr="00D432AF">
        <w:rPr>
          <w:rFonts w:ascii="Times New Roman" w:hAnsi="Times New Roman" w:cs="Times New Roman"/>
          <w:noProof/>
          <w:sz w:val="20"/>
          <w:szCs w:val="20"/>
          <w:lang w:eastAsia="en-GB"/>
        </w:rPr>
        <w:drawing>
          <wp:inline distT="0" distB="0" distL="0" distR="0" wp14:anchorId="6B6705D0" wp14:editId="6A56E217">
            <wp:extent cx="5534025" cy="2590800"/>
            <wp:effectExtent l="0" t="0" r="9525" b="0"/>
            <wp:docPr id="16" name="Chart 16">
              <a:extLst xmlns:a="http://schemas.openxmlformats.org/drawingml/2006/main">
                <a:ext uri="{FF2B5EF4-FFF2-40B4-BE49-F238E27FC236}">
                  <a16:creationId xmlns:a16="http://schemas.microsoft.com/office/drawing/2014/main" id="{9784ECAE-01F3-4B4C-BE8F-B7BCDDAE48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FA4255" w:rsidRPr="001C247B" w:rsidRDefault="00FA4255" w:rsidP="00FA4255">
      <w:pPr>
        <w:pStyle w:val="Caption"/>
        <w:rPr>
          <w:rFonts w:ascii="Times New Roman" w:hAnsi="Times New Roman" w:cs="Times New Roman"/>
          <w:b/>
          <w:i w:val="0"/>
          <w:color w:val="auto"/>
          <w:sz w:val="20"/>
          <w:szCs w:val="20"/>
        </w:rPr>
      </w:pPr>
      <w:r w:rsidRPr="001C247B">
        <w:rPr>
          <w:rFonts w:ascii="Times New Roman" w:hAnsi="Times New Roman" w:cs="Times New Roman"/>
          <w:b/>
          <w:i w:val="0"/>
          <w:color w:val="auto"/>
          <w:sz w:val="20"/>
          <w:szCs w:val="20"/>
        </w:rPr>
        <w:t xml:space="preserve">Figure </w:t>
      </w:r>
      <w:r>
        <w:rPr>
          <w:rFonts w:ascii="Times New Roman" w:hAnsi="Times New Roman" w:cs="Times New Roman"/>
          <w:b/>
          <w:i w:val="0"/>
          <w:color w:val="auto"/>
          <w:sz w:val="20"/>
          <w:szCs w:val="20"/>
        </w:rPr>
        <w:t>12</w:t>
      </w:r>
      <w:r w:rsidRPr="001C247B">
        <w:rPr>
          <w:rFonts w:ascii="Times New Roman" w:hAnsi="Times New Roman" w:cs="Times New Roman"/>
          <w:b/>
          <w:i w:val="0"/>
          <w:color w:val="auto"/>
          <w:sz w:val="20"/>
          <w:szCs w:val="20"/>
        </w:rPr>
        <w:t xml:space="preserve">: </w:t>
      </w:r>
      <w:r>
        <w:rPr>
          <w:rFonts w:ascii="Times New Roman" w:hAnsi="Times New Roman" w:cs="Times New Roman"/>
          <w:b/>
          <w:i w:val="0"/>
          <w:color w:val="auto"/>
          <w:sz w:val="20"/>
          <w:szCs w:val="20"/>
        </w:rPr>
        <w:t>Model-e</w:t>
      </w:r>
      <w:r w:rsidRPr="001C247B">
        <w:rPr>
          <w:rFonts w:ascii="Times New Roman" w:hAnsi="Times New Roman" w:cs="Times New Roman"/>
          <w:b/>
          <w:i w:val="0"/>
          <w:color w:val="auto"/>
          <w:sz w:val="20"/>
          <w:szCs w:val="20"/>
        </w:rPr>
        <w:t>stimated trajectories (depression)</w:t>
      </w:r>
    </w:p>
    <w:p w:rsidR="00FA4255" w:rsidRPr="00D432AF" w:rsidRDefault="00FA4255" w:rsidP="00FA4255">
      <w:pPr>
        <w:keepNext/>
        <w:rPr>
          <w:rFonts w:ascii="Times New Roman" w:hAnsi="Times New Roman" w:cs="Times New Roman"/>
          <w:sz w:val="20"/>
          <w:szCs w:val="20"/>
        </w:rPr>
      </w:pPr>
      <w:r w:rsidRPr="00D432AF">
        <w:rPr>
          <w:rFonts w:ascii="Times New Roman" w:hAnsi="Times New Roman" w:cs="Times New Roman"/>
          <w:noProof/>
          <w:sz w:val="20"/>
          <w:szCs w:val="20"/>
          <w:lang w:eastAsia="en-GB"/>
        </w:rPr>
        <w:drawing>
          <wp:inline distT="0" distB="0" distL="0" distR="0" wp14:anchorId="222C6AFE" wp14:editId="1D115590">
            <wp:extent cx="5534025" cy="2714625"/>
            <wp:effectExtent l="0" t="0" r="9525" b="9525"/>
            <wp:docPr id="15" name="Chart 15">
              <a:extLst xmlns:a="http://schemas.openxmlformats.org/drawingml/2006/main">
                <a:ext uri="{FF2B5EF4-FFF2-40B4-BE49-F238E27FC236}">
                  <a16:creationId xmlns:a16="http://schemas.microsoft.com/office/drawing/2014/main" id="{9784ECAE-01F3-4B4C-BE8F-B7BCDDAE48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FA4255" w:rsidRPr="001C247B" w:rsidRDefault="00FA4255" w:rsidP="00FA4255">
      <w:pPr>
        <w:pStyle w:val="Caption"/>
        <w:rPr>
          <w:rFonts w:ascii="Times New Roman" w:hAnsi="Times New Roman" w:cs="Times New Roman"/>
          <w:b/>
          <w:i w:val="0"/>
          <w:color w:val="auto"/>
          <w:sz w:val="20"/>
          <w:szCs w:val="20"/>
        </w:rPr>
      </w:pPr>
      <w:r w:rsidRPr="001C247B">
        <w:rPr>
          <w:rFonts w:ascii="Times New Roman" w:hAnsi="Times New Roman" w:cs="Times New Roman"/>
          <w:b/>
          <w:i w:val="0"/>
          <w:color w:val="auto"/>
          <w:sz w:val="20"/>
          <w:szCs w:val="20"/>
        </w:rPr>
        <w:t>Figure</w:t>
      </w:r>
      <w:r>
        <w:rPr>
          <w:rFonts w:ascii="Times New Roman" w:hAnsi="Times New Roman" w:cs="Times New Roman"/>
          <w:b/>
          <w:i w:val="0"/>
          <w:color w:val="auto"/>
          <w:sz w:val="20"/>
          <w:szCs w:val="20"/>
        </w:rPr>
        <w:t xml:space="preserve"> 13</w:t>
      </w:r>
      <w:r w:rsidRPr="001C247B">
        <w:rPr>
          <w:rFonts w:ascii="Times New Roman" w:hAnsi="Times New Roman" w:cs="Times New Roman"/>
          <w:b/>
          <w:i w:val="0"/>
          <w:color w:val="auto"/>
          <w:sz w:val="20"/>
          <w:szCs w:val="20"/>
        </w:rPr>
        <w:t xml:space="preserve">: </w:t>
      </w:r>
      <w:r>
        <w:rPr>
          <w:rFonts w:ascii="Times New Roman" w:hAnsi="Times New Roman" w:cs="Times New Roman"/>
          <w:b/>
          <w:i w:val="0"/>
          <w:color w:val="auto"/>
          <w:sz w:val="20"/>
          <w:szCs w:val="20"/>
        </w:rPr>
        <w:t>Model-e</w:t>
      </w:r>
      <w:r w:rsidRPr="001C247B">
        <w:rPr>
          <w:rFonts w:ascii="Times New Roman" w:hAnsi="Times New Roman" w:cs="Times New Roman"/>
          <w:b/>
          <w:i w:val="0"/>
          <w:color w:val="auto"/>
          <w:sz w:val="20"/>
          <w:szCs w:val="20"/>
        </w:rPr>
        <w:t>stimated trajectories (anxiety)</w:t>
      </w:r>
    </w:p>
    <w:p w:rsidR="00FA4255" w:rsidRPr="00D432AF" w:rsidRDefault="00FA4255" w:rsidP="00FA4255">
      <w:pPr>
        <w:rPr>
          <w:rFonts w:ascii="Times New Roman" w:hAnsi="Times New Roman" w:cs="Times New Roman"/>
          <w:sz w:val="20"/>
          <w:szCs w:val="20"/>
        </w:rPr>
      </w:pPr>
      <w:r w:rsidRPr="00D432AF">
        <w:rPr>
          <w:rFonts w:ascii="Times New Roman" w:hAnsi="Times New Roman" w:cs="Times New Roman"/>
          <w:sz w:val="20"/>
          <w:szCs w:val="20"/>
        </w:rPr>
        <w:br w:type="page"/>
      </w:r>
    </w:p>
    <w:p w:rsidR="00FA4255" w:rsidRPr="001C247B" w:rsidRDefault="00FA4255" w:rsidP="00FA4255">
      <w:pPr>
        <w:pStyle w:val="Caption"/>
        <w:keepNext/>
        <w:rPr>
          <w:rFonts w:ascii="Times New Roman" w:hAnsi="Times New Roman" w:cs="Times New Roman"/>
          <w:b/>
          <w:i w:val="0"/>
          <w:color w:val="auto"/>
          <w:sz w:val="20"/>
          <w:szCs w:val="20"/>
        </w:rPr>
      </w:pPr>
      <w:r w:rsidRPr="001C247B">
        <w:rPr>
          <w:rFonts w:ascii="Times New Roman" w:hAnsi="Times New Roman" w:cs="Times New Roman"/>
          <w:b/>
          <w:i w:val="0"/>
          <w:color w:val="auto"/>
          <w:sz w:val="20"/>
          <w:szCs w:val="20"/>
        </w:rPr>
        <w:lastRenderedPageBreak/>
        <w:t xml:space="preserve">Table </w:t>
      </w:r>
      <w:r>
        <w:rPr>
          <w:rFonts w:ascii="Times New Roman" w:hAnsi="Times New Roman" w:cs="Times New Roman"/>
          <w:b/>
          <w:i w:val="0"/>
          <w:color w:val="auto"/>
          <w:sz w:val="20"/>
          <w:szCs w:val="20"/>
        </w:rPr>
        <w:t>12</w:t>
      </w:r>
      <w:r w:rsidRPr="001C247B">
        <w:rPr>
          <w:rFonts w:ascii="Times New Roman" w:hAnsi="Times New Roman" w:cs="Times New Roman"/>
          <w:b/>
          <w:i w:val="0"/>
          <w:color w:val="auto"/>
          <w:sz w:val="20"/>
          <w:szCs w:val="20"/>
        </w:rPr>
        <w:t>: Sample means and standard deviations</w:t>
      </w:r>
      <w:r>
        <w:rPr>
          <w:rFonts w:ascii="Times New Roman" w:hAnsi="Times New Roman" w:cs="Times New Roman"/>
          <w:b/>
          <w:i w:val="0"/>
          <w:color w:val="auto"/>
          <w:sz w:val="20"/>
          <w:szCs w:val="20"/>
        </w:rPr>
        <w:t xml:space="preserve"> for probability-weighted models (PHQ-9 and GAD-7), reported</w:t>
      </w:r>
      <w:r w:rsidRPr="001C247B">
        <w:rPr>
          <w:rFonts w:ascii="Times New Roman" w:hAnsi="Times New Roman" w:cs="Times New Roman"/>
          <w:b/>
          <w:i w:val="0"/>
          <w:color w:val="auto"/>
          <w:sz w:val="20"/>
          <w:szCs w:val="20"/>
        </w:rPr>
        <w:t xml:space="preserve"> by latent trajectory class</w:t>
      </w:r>
    </w:p>
    <w:tbl>
      <w:tblPr>
        <w:tblW w:w="0" w:type="auto"/>
        <w:tblBorders>
          <w:top w:val="single" w:sz="4" w:space="0" w:color="auto"/>
          <w:bottom w:val="single" w:sz="4" w:space="0" w:color="auto"/>
        </w:tblBorders>
        <w:tblLook w:val="04A0" w:firstRow="1" w:lastRow="0" w:firstColumn="1" w:lastColumn="0" w:noHBand="0" w:noVBand="1"/>
      </w:tblPr>
      <w:tblGrid>
        <w:gridCol w:w="813"/>
        <w:gridCol w:w="581"/>
        <w:gridCol w:w="954"/>
        <w:gridCol w:w="954"/>
        <w:gridCol w:w="954"/>
        <w:gridCol w:w="954"/>
        <w:gridCol w:w="954"/>
        <w:gridCol w:w="954"/>
        <w:gridCol w:w="954"/>
        <w:gridCol w:w="954"/>
      </w:tblGrid>
      <w:tr w:rsidR="00FA4255" w:rsidRPr="00D432AF" w:rsidTr="009C5475">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Measure</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Class</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t1 (SD)</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t2 (SD)</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t3 (SD)</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t4 (SD)</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t5 (SD)</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t6 (SD)</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t7 (SD)</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t8 (SD)</w:t>
            </w:r>
          </w:p>
        </w:tc>
      </w:tr>
      <w:tr w:rsidR="00FA4255" w:rsidRPr="00D432AF" w:rsidTr="009C5475">
        <w:tc>
          <w:tcPr>
            <w:tcW w:w="0" w:type="auto"/>
            <w:tcBorders>
              <w:top w:val="single" w:sz="4" w:space="0" w:color="auto"/>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PHQ-9</w:t>
            </w: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D1</w:t>
            </w: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19</w:t>
            </w:r>
            <w:r>
              <w:rPr>
                <w:rFonts w:ascii="Times New Roman" w:hAnsi="Times New Roman" w:cs="Times New Roman"/>
                <w:sz w:val="16"/>
                <w:szCs w:val="20"/>
              </w:rPr>
              <w:t>·</w:t>
            </w:r>
            <w:r w:rsidRPr="00D432AF">
              <w:rPr>
                <w:rFonts w:ascii="Times New Roman" w:hAnsi="Times New Roman" w:cs="Times New Roman"/>
                <w:sz w:val="16"/>
                <w:szCs w:val="20"/>
              </w:rPr>
              <w:t>46 (4</w:t>
            </w:r>
            <w:r>
              <w:rPr>
                <w:rFonts w:ascii="Times New Roman" w:hAnsi="Times New Roman" w:cs="Times New Roman"/>
                <w:sz w:val="16"/>
                <w:szCs w:val="20"/>
              </w:rPr>
              <w:t>·</w:t>
            </w:r>
            <w:r w:rsidRPr="00D432AF">
              <w:rPr>
                <w:rFonts w:ascii="Times New Roman" w:hAnsi="Times New Roman" w:cs="Times New Roman"/>
                <w:sz w:val="16"/>
                <w:szCs w:val="20"/>
              </w:rPr>
              <w:t>23)</w:t>
            </w: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19</w:t>
            </w:r>
            <w:r>
              <w:rPr>
                <w:rFonts w:ascii="Times New Roman" w:hAnsi="Times New Roman" w:cs="Times New Roman"/>
                <w:sz w:val="16"/>
                <w:szCs w:val="20"/>
              </w:rPr>
              <w:t>·</w:t>
            </w:r>
            <w:r w:rsidRPr="00D432AF">
              <w:rPr>
                <w:rFonts w:ascii="Times New Roman" w:hAnsi="Times New Roman" w:cs="Times New Roman"/>
                <w:sz w:val="16"/>
                <w:szCs w:val="20"/>
              </w:rPr>
              <w:t>37 (4</w:t>
            </w:r>
            <w:r>
              <w:rPr>
                <w:rFonts w:ascii="Times New Roman" w:hAnsi="Times New Roman" w:cs="Times New Roman"/>
                <w:sz w:val="16"/>
                <w:szCs w:val="20"/>
              </w:rPr>
              <w:t>·</w:t>
            </w:r>
            <w:r w:rsidRPr="00D432AF">
              <w:rPr>
                <w:rFonts w:ascii="Times New Roman" w:hAnsi="Times New Roman" w:cs="Times New Roman"/>
                <w:sz w:val="16"/>
                <w:szCs w:val="20"/>
              </w:rPr>
              <w:t>36)</w:t>
            </w: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19</w:t>
            </w:r>
            <w:r>
              <w:rPr>
                <w:rFonts w:ascii="Times New Roman" w:hAnsi="Times New Roman" w:cs="Times New Roman"/>
                <w:sz w:val="16"/>
                <w:szCs w:val="20"/>
              </w:rPr>
              <w:t>·</w:t>
            </w:r>
            <w:r w:rsidRPr="00D432AF">
              <w:rPr>
                <w:rFonts w:ascii="Times New Roman" w:hAnsi="Times New Roman" w:cs="Times New Roman"/>
                <w:sz w:val="16"/>
                <w:szCs w:val="20"/>
              </w:rPr>
              <w:t>13 (4</w:t>
            </w:r>
            <w:r>
              <w:rPr>
                <w:rFonts w:ascii="Times New Roman" w:hAnsi="Times New Roman" w:cs="Times New Roman"/>
                <w:sz w:val="16"/>
                <w:szCs w:val="20"/>
              </w:rPr>
              <w:t>·</w:t>
            </w:r>
            <w:r w:rsidRPr="00D432AF">
              <w:rPr>
                <w:rFonts w:ascii="Times New Roman" w:hAnsi="Times New Roman" w:cs="Times New Roman"/>
                <w:sz w:val="16"/>
                <w:szCs w:val="20"/>
              </w:rPr>
              <w:t>52)</w:t>
            </w: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18</w:t>
            </w:r>
            <w:r>
              <w:rPr>
                <w:rFonts w:ascii="Times New Roman" w:hAnsi="Times New Roman" w:cs="Times New Roman"/>
                <w:sz w:val="16"/>
                <w:szCs w:val="20"/>
              </w:rPr>
              <w:t>·</w:t>
            </w:r>
            <w:r w:rsidRPr="00D432AF">
              <w:rPr>
                <w:rFonts w:ascii="Times New Roman" w:hAnsi="Times New Roman" w:cs="Times New Roman"/>
                <w:sz w:val="16"/>
                <w:szCs w:val="20"/>
              </w:rPr>
              <w:t>82 (4</w:t>
            </w:r>
            <w:r>
              <w:rPr>
                <w:rFonts w:ascii="Times New Roman" w:hAnsi="Times New Roman" w:cs="Times New Roman"/>
                <w:sz w:val="16"/>
                <w:szCs w:val="20"/>
              </w:rPr>
              <w:t>·</w:t>
            </w:r>
            <w:r w:rsidRPr="00D432AF">
              <w:rPr>
                <w:rFonts w:ascii="Times New Roman" w:hAnsi="Times New Roman" w:cs="Times New Roman"/>
                <w:sz w:val="16"/>
                <w:szCs w:val="20"/>
              </w:rPr>
              <w:t>69)</w:t>
            </w: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18</w:t>
            </w:r>
            <w:r>
              <w:rPr>
                <w:rFonts w:ascii="Times New Roman" w:hAnsi="Times New Roman" w:cs="Times New Roman"/>
                <w:sz w:val="16"/>
                <w:szCs w:val="20"/>
              </w:rPr>
              <w:t>·</w:t>
            </w:r>
            <w:r w:rsidRPr="00D432AF">
              <w:rPr>
                <w:rFonts w:ascii="Times New Roman" w:hAnsi="Times New Roman" w:cs="Times New Roman"/>
                <w:sz w:val="16"/>
                <w:szCs w:val="20"/>
              </w:rPr>
              <w:t>49 (4</w:t>
            </w:r>
            <w:r>
              <w:rPr>
                <w:rFonts w:ascii="Times New Roman" w:hAnsi="Times New Roman" w:cs="Times New Roman"/>
                <w:sz w:val="16"/>
                <w:szCs w:val="20"/>
              </w:rPr>
              <w:t>·</w:t>
            </w:r>
            <w:r w:rsidRPr="00D432AF">
              <w:rPr>
                <w:rFonts w:ascii="Times New Roman" w:hAnsi="Times New Roman" w:cs="Times New Roman"/>
                <w:sz w:val="16"/>
                <w:szCs w:val="20"/>
              </w:rPr>
              <w:t>81)</w:t>
            </w: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18</w:t>
            </w:r>
            <w:r>
              <w:rPr>
                <w:rFonts w:ascii="Times New Roman" w:hAnsi="Times New Roman" w:cs="Times New Roman"/>
                <w:sz w:val="16"/>
                <w:szCs w:val="20"/>
              </w:rPr>
              <w:t>·</w:t>
            </w:r>
            <w:r w:rsidRPr="00D432AF">
              <w:rPr>
                <w:rFonts w:ascii="Times New Roman" w:hAnsi="Times New Roman" w:cs="Times New Roman"/>
                <w:sz w:val="16"/>
                <w:szCs w:val="20"/>
              </w:rPr>
              <w:t>36 (4</w:t>
            </w:r>
            <w:r>
              <w:rPr>
                <w:rFonts w:ascii="Times New Roman" w:hAnsi="Times New Roman" w:cs="Times New Roman"/>
                <w:sz w:val="16"/>
                <w:szCs w:val="20"/>
              </w:rPr>
              <w:t>·</w:t>
            </w:r>
            <w:r w:rsidRPr="00D432AF">
              <w:rPr>
                <w:rFonts w:ascii="Times New Roman" w:hAnsi="Times New Roman" w:cs="Times New Roman"/>
                <w:sz w:val="16"/>
                <w:szCs w:val="20"/>
              </w:rPr>
              <w:t>82)</w:t>
            </w: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18</w:t>
            </w:r>
            <w:r>
              <w:rPr>
                <w:rFonts w:ascii="Times New Roman" w:hAnsi="Times New Roman" w:cs="Times New Roman"/>
                <w:sz w:val="16"/>
                <w:szCs w:val="20"/>
              </w:rPr>
              <w:t>·</w:t>
            </w:r>
            <w:r w:rsidRPr="00D432AF">
              <w:rPr>
                <w:rFonts w:ascii="Times New Roman" w:hAnsi="Times New Roman" w:cs="Times New Roman"/>
                <w:sz w:val="16"/>
                <w:szCs w:val="20"/>
              </w:rPr>
              <w:t>11 (4</w:t>
            </w:r>
            <w:r>
              <w:rPr>
                <w:rFonts w:ascii="Times New Roman" w:hAnsi="Times New Roman" w:cs="Times New Roman"/>
                <w:sz w:val="16"/>
                <w:szCs w:val="20"/>
              </w:rPr>
              <w:t>·</w:t>
            </w:r>
            <w:r w:rsidRPr="00D432AF">
              <w:rPr>
                <w:rFonts w:ascii="Times New Roman" w:hAnsi="Times New Roman" w:cs="Times New Roman"/>
                <w:sz w:val="16"/>
                <w:szCs w:val="20"/>
              </w:rPr>
              <w:t>93)</w:t>
            </w: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17</w:t>
            </w:r>
            <w:r>
              <w:rPr>
                <w:rFonts w:ascii="Times New Roman" w:hAnsi="Times New Roman" w:cs="Times New Roman"/>
                <w:sz w:val="16"/>
                <w:szCs w:val="20"/>
              </w:rPr>
              <w:t>·</w:t>
            </w:r>
            <w:r w:rsidRPr="00D432AF">
              <w:rPr>
                <w:rFonts w:ascii="Times New Roman" w:hAnsi="Times New Roman" w:cs="Times New Roman"/>
                <w:sz w:val="16"/>
                <w:szCs w:val="20"/>
              </w:rPr>
              <w:t>74 (5</w:t>
            </w:r>
            <w:r>
              <w:rPr>
                <w:rFonts w:ascii="Times New Roman" w:hAnsi="Times New Roman" w:cs="Times New Roman"/>
                <w:sz w:val="16"/>
                <w:szCs w:val="20"/>
              </w:rPr>
              <w:t>·</w:t>
            </w:r>
            <w:r w:rsidRPr="00D432AF">
              <w:rPr>
                <w:rFonts w:ascii="Times New Roman" w:hAnsi="Times New Roman" w:cs="Times New Roman"/>
                <w:sz w:val="16"/>
                <w:szCs w:val="20"/>
              </w:rPr>
              <w:t>20)</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D2</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19</w:t>
            </w:r>
            <w:r>
              <w:rPr>
                <w:rFonts w:ascii="Times New Roman" w:hAnsi="Times New Roman" w:cs="Times New Roman"/>
                <w:sz w:val="16"/>
                <w:szCs w:val="20"/>
              </w:rPr>
              <w:t>·</w:t>
            </w:r>
            <w:r w:rsidRPr="00D432AF">
              <w:rPr>
                <w:rFonts w:ascii="Times New Roman" w:hAnsi="Times New Roman" w:cs="Times New Roman"/>
                <w:sz w:val="16"/>
                <w:szCs w:val="20"/>
              </w:rPr>
              <w:t>40 (3</w:t>
            </w:r>
            <w:r>
              <w:rPr>
                <w:rFonts w:ascii="Times New Roman" w:hAnsi="Times New Roman" w:cs="Times New Roman"/>
                <w:sz w:val="16"/>
                <w:szCs w:val="20"/>
              </w:rPr>
              <w:t>·</w:t>
            </w:r>
            <w:r w:rsidRPr="00D432AF">
              <w:rPr>
                <w:rFonts w:ascii="Times New Roman" w:hAnsi="Times New Roman" w:cs="Times New Roman"/>
                <w:sz w:val="16"/>
                <w:szCs w:val="20"/>
              </w:rPr>
              <w:t>96)</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15</w:t>
            </w:r>
            <w:r>
              <w:rPr>
                <w:rFonts w:ascii="Times New Roman" w:hAnsi="Times New Roman" w:cs="Times New Roman"/>
                <w:sz w:val="16"/>
                <w:szCs w:val="20"/>
              </w:rPr>
              <w:t>·</w:t>
            </w:r>
            <w:r w:rsidRPr="00D432AF">
              <w:rPr>
                <w:rFonts w:ascii="Times New Roman" w:hAnsi="Times New Roman" w:cs="Times New Roman"/>
                <w:sz w:val="16"/>
                <w:szCs w:val="20"/>
              </w:rPr>
              <w:t>73 (5</w:t>
            </w:r>
            <w:r>
              <w:rPr>
                <w:rFonts w:ascii="Times New Roman" w:hAnsi="Times New Roman" w:cs="Times New Roman"/>
                <w:sz w:val="16"/>
                <w:szCs w:val="20"/>
              </w:rPr>
              <w:t>·</w:t>
            </w:r>
            <w:r w:rsidRPr="00D432AF">
              <w:rPr>
                <w:rFonts w:ascii="Times New Roman" w:hAnsi="Times New Roman" w:cs="Times New Roman"/>
                <w:sz w:val="16"/>
                <w:szCs w:val="20"/>
              </w:rPr>
              <w:t>61)</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10</w:t>
            </w:r>
            <w:r>
              <w:rPr>
                <w:rFonts w:ascii="Times New Roman" w:hAnsi="Times New Roman" w:cs="Times New Roman"/>
                <w:sz w:val="16"/>
                <w:szCs w:val="20"/>
              </w:rPr>
              <w:t>·</w:t>
            </w:r>
            <w:r w:rsidRPr="00D432AF">
              <w:rPr>
                <w:rFonts w:ascii="Times New Roman" w:hAnsi="Times New Roman" w:cs="Times New Roman"/>
                <w:sz w:val="16"/>
                <w:szCs w:val="20"/>
              </w:rPr>
              <w:t>92 (6</w:t>
            </w:r>
            <w:r>
              <w:rPr>
                <w:rFonts w:ascii="Times New Roman" w:hAnsi="Times New Roman" w:cs="Times New Roman"/>
                <w:sz w:val="16"/>
                <w:szCs w:val="20"/>
              </w:rPr>
              <w:t>·</w:t>
            </w:r>
            <w:r w:rsidRPr="00D432AF">
              <w:rPr>
                <w:rFonts w:ascii="Times New Roman" w:hAnsi="Times New Roman" w:cs="Times New Roman"/>
                <w:sz w:val="16"/>
                <w:szCs w:val="20"/>
              </w:rPr>
              <w:t>04)</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7</w:t>
            </w:r>
            <w:r>
              <w:rPr>
                <w:rFonts w:ascii="Times New Roman" w:hAnsi="Times New Roman" w:cs="Times New Roman"/>
                <w:sz w:val="16"/>
                <w:szCs w:val="20"/>
              </w:rPr>
              <w:t>·</w:t>
            </w:r>
            <w:r w:rsidRPr="00D432AF">
              <w:rPr>
                <w:rFonts w:ascii="Times New Roman" w:hAnsi="Times New Roman" w:cs="Times New Roman"/>
                <w:sz w:val="16"/>
                <w:szCs w:val="20"/>
              </w:rPr>
              <w:t>90 (5</w:t>
            </w:r>
            <w:r>
              <w:rPr>
                <w:rFonts w:ascii="Times New Roman" w:hAnsi="Times New Roman" w:cs="Times New Roman"/>
                <w:sz w:val="16"/>
                <w:szCs w:val="20"/>
              </w:rPr>
              <w:t>·</w:t>
            </w:r>
            <w:r w:rsidRPr="00D432AF">
              <w:rPr>
                <w:rFonts w:ascii="Times New Roman" w:hAnsi="Times New Roman" w:cs="Times New Roman"/>
                <w:sz w:val="16"/>
                <w:szCs w:val="20"/>
              </w:rPr>
              <w:t>34)</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5</w:t>
            </w:r>
            <w:r>
              <w:rPr>
                <w:rFonts w:ascii="Times New Roman" w:hAnsi="Times New Roman" w:cs="Times New Roman"/>
                <w:sz w:val="16"/>
                <w:szCs w:val="20"/>
              </w:rPr>
              <w:t>·</w:t>
            </w:r>
            <w:r w:rsidRPr="00D432AF">
              <w:rPr>
                <w:rFonts w:ascii="Times New Roman" w:hAnsi="Times New Roman" w:cs="Times New Roman"/>
                <w:sz w:val="16"/>
                <w:szCs w:val="20"/>
              </w:rPr>
              <w:t>91 (4</w:t>
            </w:r>
            <w:r>
              <w:rPr>
                <w:rFonts w:ascii="Times New Roman" w:hAnsi="Times New Roman" w:cs="Times New Roman"/>
                <w:sz w:val="16"/>
                <w:szCs w:val="20"/>
              </w:rPr>
              <w:t>·</w:t>
            </w:r>
            <w:r w:rsidRPr="00D432AF">
              <w:rPr>
                <w:rFonts w:ascii="Times New Roman" w:hAnsi="Times New Roman" w:cs="Times New Roman"/>
                <w:sz w:val="16"/>
                <w:szCs w:val="20"/>
              </w:rPr>
              <w:t>62)</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4</w:t>
            </w:r>
            <w:r>
              <w:rPr>
                <w:rFonts w:ascii="Times New Roman" w:hAnsi="Times New Roman" w:cs="Times New Roman"/>
                <w:sz w:val="16"/>
                <w:szCs w:val="20"/>
              </w:rPr>
              <w:t>·</w:t>
            </w:r>
            <w:r w:rsidRPr="00D432AF">
              <w:rPr>
                <w:rFonts w:ascii="Times New Roman" w:hAnsi="Times New Roman" w:cs="Times New Roman"/>
                <w:sz w:val="16"/>
                <w:szCs w:val="20"/>
              </w:rPr>
              <w:t>84 (3</w:t>
            </w:r>
            <w:r>
              <w:rPr>
                <w:rFonts w:ascii="Times New Roman" w:hAnsi="Times New Roman" w:cs="Times New Roman"/>
                <w:sz w:val="16"/>
                <w:szCs w:val="20"/>
              </w:rPr>
              <w:t>·</w:t>
            </w:r>
            <w:r w:rsidRPr="00D432AF">
              <w:rPr>
                <w:rFonts w:ascii="Times New Roman" w:hAnsi="Times New Roman" w:cs="Times New Roman"/>
                <w:sz w:val="16"/>
                <w:szCs w:val="20"/>
              </w:rPr>
              <w:t>81)</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4</w:t>
            </w:r>
            <w:r>
              <w:rPr>
                <w:rFonts w:ascii="Times New Roman" w:hAnsi="Times New Roman" w:cs="Times New Roman"/>
                <w:sz w:val="16"/>
                <w:szCs w:val="20"/>
              </w:rPr>
              <w:t>·</w:t>
            </w:r>
            <w:r w:rsidRPr="00D432AF">
              <w:rPr>
                <w:rFonts w:ascii="Times New Roman" w:hAnsi="Times New Roman" w:cs="Times New Roman"/>
                <w:sz w:val="16"/>
                <w:szCs w:val="20"/>
              </w:rPr>
              <w:t>36 (3</w:t>
            </w:r>
            <w:r>
              <w:rPr>
                <w:rFonts w:ascii="Times New Roman" w:hAnsi="Times New Roman" w:cs="Times New Roman"/>
                <w:sz w:val="16"/>
                <w:szCs w:val="20"/>
              </w:rPr>
              <w:t>·</w:t>
            </w:r>
            <w:r w:rsidRPr="00D432AF">
              <w:rPr>
                <w:rFonts w:ascii="Times New Roman" w:hAnsi="Times New Roman" w:cs="Times New Roman"/>
                <w:sz w:val="16"/>
                <w:szCs w:val="20"/>
              </w:rPr>
              <w:t>54)</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3</w:t>
            </w:r>
            <w:r>
              <w:rPr>
                <w:rFonts w:ascii="Times New Roman" w:hAnsi="Times New Roman" w:cs="Times New Roman"/>
                <w:sz w:val="16"/>
                <w:szCs w:val="20"/>
              </w:rPr>
              <w:t>·</w:t>
            </w:r>
            <w:r w:rsidRPr="00D432AF">
              <w:rPr>
                <w:rFonts w:ascii="Times New Roman" w:hAnsi="Times New Roman" w:cs="Times New Roman"/>
                <w:sz w:val="16"/>
                <w:szCs w:val="20"/>
              </w:rPr>
              <w:t>77 (3</w:t>
            </w:r>
            <w:r>
              <w:rPr>
                <w:rFonts w:ascii="Times New Roman" w:hAnsi="Times New Roman" w:cs="Times New Roman"/>
                <w:sz w:val="16"/>
                <w:szCs w:val="20"/>
              </w:rPr>
              <w:t>·</w:t>
            </w:r>
            <w:r w:rsidRPr="00D432AF">
              <w:rPr>
                <w:rFonts w:ascii="Times New Roman" w:hAnsi="Times New Roman" w:cs="Times New Roman"/>
                <w:sz w:val="16"/>
                <w:szCs w:val="20"/>
              </w:rPr>
              <w:t>59)</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D3</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18</w:t>
            </w:r>
            <w:r>
              <w:rPr>
                <w:rFonts w:ascii="Times New Roman" w:hAnsi="Times New Roman" w:cs="Times New Roman"/>
                <w:sz w:val="16"/>
                <w:szCs w:val="20"/>
              </w:rPr>
              <w:t>·</w:t>
            </w:r>
            <w:r w:rsidRPr="00D432AF">
              <w:rPr>
                <w:rFonts w:ascii="Times New Roman" w:hAnsi="Times New Roman" w:cs="Times New Roman"/>
                <w:sz w:val="16"/>
                <w:szCs w:val="20"/>
              </w:rPr>
              <w:t>93 (4</w:t>
            </w:r>
            <w:r>
              <w:rPr>
                <w:rFonts w:ascii="Times New Roman" w:hAnsi="Times New Roman" w:cs="Times New Roman"/>
                <w:sz w:val="16"/>
                <w:szCs w:val="20"/>
              </w:rPr>
              <w:t>·</w:t>
            </w:r>
            <w:r w:rsidRPr="00D432AF">
              <w:rPr>
                <w:rFonts w:ascii="Times New Roman" w:hAnsi="Times New Roman" w:cs="Times New Roman"/>
                <w:sz w:val="16"/>
                <w:szCs w:val="20"/>
              </w:rPr>
              <w:t>11)</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17</w:t>
            </w:r>
            <w:r>
              <w:rPr>
                <w:rFonts w:ascii="Times New Roman" w:hAnsi="Times New Roman" w:cs="Times New Roman"/>
                <w:sz w:val="16"/>
                <w:szCs w:val="20"/>
              </w:rPr>
              <w:t>·</w:t>
            </w:r>
            <w:r w:rsidRPr="00D432AF">
              <w:rPr>
                <w:rFonts w:ascii="Times New Roman" w:hAnsi="Times New Roman" w:cs="Times New Roman"/>
                <w:sz w:val="16"/>
                <w:szCs w:val="20"/>
              </w:rPr>
              <w:t>32 (4</w:t>
            </w:r>
            <w:r>
              <w:rPr>
                <w:rFonts w:ascii="Times New Roman" w:hAnsi="Times New Roman" w:cs="Times New Roman"/>
                <w:sz w:val="16"/>
                <w:szCs w:val="20"/>
              </w:rPr>
              <w:t>·</w:t>
            </w:r>
            <w:r w:rsidRPr="00D432AF">
              <w:rPr>
                <w:rFonts w:ascii="Times New Roman" w:hAnsi="Times New Roman" w:cs="Times New Roman"/>
                <w:sz w:val="16"/>
                <w:szCs w:val="20"/>
              </w:rPr>
              <w:t>69)</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15</w:t>
            </w:r>
            <w:r>
              <w:rPr>
                <w:rFonts w:ascii="Times New Roman" w:hAnsi="Times New Roman" w:cs="Times New Roman"/>
                <w:sz w:val="16"/>
                <w:szCs w:val="20"/>
              </w:rPr>
              <w:t>·</w:t>
            </w:r>
            <w:r w:rsidRPr="00D432AF">
              <w:rPr>
                <w:rFonts w:ascii="Times New Roman" w:hAnsi="Times New Roman" w:cs="Times New Roman"/>
                <w:sz w:val="16"/>
                <w:szCs w:val="20"/>
              </w:rPr>
              <w:t>16 (5</w:t>
            </w:r>
            <w:r>
              <w:rPr>
                <w:rFonts w:ascii="Times New Roman" w:hAnsi="Times New Roman" w:cs="Times New Roman"/>
                <w:sz w:val="16"/>
                <w:szCs w:val="20"/>
              </w:rPr>
              <w:t>·</w:t>
            </w:r>
            <w:r w:rsidRPr="00D432AF">
              <w:rPr>
                <w:rFonts w:ascii="Times New Roman" w:hAnsi="Times New Roman" w:cs="Times New Roman"/>
                <w:sz w:val="16"/>
                <w:szCs w:val="20"/>
              </w:rPr>
              <w:t>15)</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13</w:t>
            </w:r>
            <w:r>
              <w:rPr>
                <w:rFonts w:ascii="Times New Roman" w:hAnsi="Times New Roman" w:cs="Times New Roman"/>
                <w:sz w:val="16"/>
                <w:szCs w:val="20"/>
              </w:rPr>
              <w:t>·</w:t>
            </w:r>
            <w:r w:rsidRPr="00D432AF">
              <w:rPr>
                <w:rFonts w:ascii="Times New Roman" w:hAnsi="Times New Roman" w:cs="Times New Roman"/>
                <w:sz w:val="16"/>
                <w:szCs w:val="20"/>
              </w:rPr>
              <w:t>41 (5</w:t>
            </w:r>
            <w:r>
              <w:rPr>
                <w:rFonts w:ascii="Times New Roman" w:hAnsi="Times New Roman" w:cs="Times New Roman"/>
                <w:sz w:val="16"/>
                <w:szCs w:val="20"/>
              </w:rPr>
              <w:t>·</w:t>
            </w:r>
            <w:r w:rsidRPr="00D432AF">
              <w:rPr>
                <w:rFonts w:ascii="Times New Roman" w:hAnsi="Times New Roman" w:cs="Times New Roman"/>
                <w:sz w:val="16"/>
                <w:szCs w:val="20"/>
              </w:rPr>
              <w:t>23)</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12</w:t>
            </w:r>
            <w:r>
              <w:rPr>
                <w:rFonts w:ascii="Times New Roman" w:hAnsi="Times New Roman" w:cs="Times New Roman"/>
                <w:sz w:val="16"/>
                <w:szCs w:val="20"/>
              </w:rPr>
              <w:t>·</w:t>
            </w:r>
            <w:r w:rsidRPr="00D432AF">
              <w:rPr>
                <w:rFonts w:ascii="Times New Roman" w:hAnsi="Times New Roman" w:cs="Times New Roman"/>
                <w:sz w:val="16"/>
                <w:szCs w:val="20"/>
              </w:rPr>
              <w:t>03 (5</w:t>
            </w:r>
            <w:r>
              <w:rPr>
                <w:rFonts w:ascii="Times New Roman" w:hAnsi="Times New Roman" w:cs="Times New Roman"/>
                <w:sz w:val="16"/>
                <w:szCs w:val="20"/>
              </w:rPr>
              <w:t>·</w:t>
            </w:r>
            <w:r w:rsidRPr="00D432AF">
              <w:rPr>
                <w:rFonts w:ascii="Times New Roman" w:hAnsi="Times New Roman" w:cs="Times New Roman"/>
                <w:sz w:val="16"/>
                <w:szCs w:val="20"/>
              </w:rPr>
              <w:t>10)</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10</w:t>
            </w:r>
            <w:r>
              <w:rPr>
                <w:rFonts w:ascii="Times New Roman" w:hAnsi="Times New Roman" w:cs="Times New Roman"/>
                <w:sz w:val="16"/>
                <w:szCs w:val="20"/>
              </w:rPr>
              <w:t>·</w:t>
            </w:r>
            <w:r w:rsidRPr="00D432AF">
              <w:rPr>
                <w:rFonts w:ascii="Times New Roman" w:hAnsi="Times New Roman" w:cs="Times New Roman"/>
                <w:sz w:val="16"/>
                <w:szCs w:val="20"/>
              </w:rPr>
              <w:t>91 (4</w:t>
            </w:r>
            <w:r>
              <w:rPr>
                <w:rFonts w:ascii="Times New Roman" w:hAnsi="Times New Roman" w:cs="Times New Roman"/>
                <w:sz w:val="16"/>
                <w:szCs w:val="20"/>
              </w:rPr>
              <w:t>·</w:t>
            </w:r>
            <w:r w:rsidRPr="00D432AF">
              <w:rPr>
                <w:rFonts w:ascii="Times New Roman" w:hAnsi="Times New Roman" w:cs="Times New Roman"/>
                <w:sz w:val="16"/>
                <w:szCs w:val="20"/>
              </w:rPr>
              <w:t>90)</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10</w:t>
            </w:r>
            <w:r>
              <w:rPr>
                <w:rFonts w:ascii="Times New Roman" w:hAnsi="Times New Roman" w:cs="Times New Roman"/>
                <w:sz w:val="16"/>
                <w:szCs w:val="20"/>
              </w:rPr>
              <w:t>·</w:t>
            </w:r>
            <w:r w:rsidRPr="00D432AF">
              <w:rPr>
                <w:rFonts w:ascii="Times New Roman" w:hAnsi="Times New Roman" w:cs="Times New Roman"/>
                <w:sz w:val="16"/>
                <w:szCs w:val="20"/>
              </w:rPr>
              <w:t>05 (4</w:t>
            </w:r>
            <w:r>
              <w:rPr>
                <w:rFonts w:ascii="Times New Roman" w:hAnsi="Times New Roman" w:cs="Times New Roman"/>
                <w:sz w:val="16"/>
                <w:szCs w:val="20"/>
              </w:rPr>
              <w:t>·</w:t>
            </w:r>
            <w:r w:rsidRPr="00D432AF">
              <w:rPr>
                <w:rFonts w:ascii="Times New Roman" w:hAnsi="Times New Roman" w:cs="Times New Roman"/>
                <w:sz w:val="16"/>
                <w:szCs w:val="20"/>
              </w:rPr>
              <w:t>86)</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9</w:t>
            </w:r>
            <w:r>
              <w:rPr>
                <w:rFonts w:ascii="Times New Roman" w:hAnsi="Times New Roman" w:cs="Times New Roman"/>
                <w:sz w:val="16"/>
                <w:szCs w:val="20"/>
              </w:rPr>
              <w:t>·</w:t>
            </w:r>
            <w:r w:rsidRPr="00D432AF">
              <w:rPr>
                <w:rFonts w:ascii="Times New Roman" w:hAnsi="Times New Roman" w:cs="Times New Roman"/>
                <w:sz w:val="16"/>
                <w:szCs w:val="20"/>
              </w:rPr>
              <w:t>86 (4</w:t>
            </w:r>
            <w:r>
              <w:rPr>
                <w:rFonts w:ascii="Times New Roman" w:hAnsi="Times New Roman" w:cs="Times New Roman"/>
                <w:sz w:val="16"/>
                <w:szCs w:val="20"/>
              </w:rPr>
              <w:t>·</w:t>
            </w:r>
            <w:r w:rsidRPr="00D432AF">
              <w:rPr>
                <w:rFonts w:ascii="Times New Roman" w:hAnsi="Times New Roman" w:cs="Times New Roman"/>
                <w:sz w:val="16"/>
                <w:szCs w:val="20"/>
              </w:rPr>
              <w:t>88)</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D4</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12</w:t>
            </w:r>
            <w:r>
              <w:rPr>
                <w:rFonts w:ascii="Times New Roman" w:hAnsi="Times New Roman" w:cs="Times New Roman"/>
                <w:sz w:val="16"/>
                <w:szCs w:val="20"/>
              </w:rPr>
              <w:t>·</w:t>
            </w:r>
            <w:r w:rsidRPr="00D432AF">
              <w:rPr>
                <w:rFonts w:ascii="Times New Roman" w:hAnsi="Times New Roman" w:cs="Times New Roman"/>
                <w:sz w:val="16"/>
                <w:szCs w:val="20"/>
              </w:rPr>
              <w:t>44 (4</w:t>
            </w:r>
            <w:r>
              <w:rPr>
                <w:rFonts w:ascii="Times New Roman" w:hAnsi="Times New Roman" w:cs="Times New Roman"/>
                <w:sz w:val="16"/>
                <w:szCs w:val="20"/>
              </w:rPr>
              <w:t>·</w:t>
            </w:r>
            <w:r w:rsidRPr="00D432AF">
              <w:rPr>
                <w:rFonts w:ascii="Times New Roman" w:hAnsi="Times New Roman" w:cs="Times New Roman"/>
                <w:sz w:val="16"/>
                <w:szCs w:val="20"/>
              </w:rPr>
              <w:t>41)</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10</w:t>
            </w:r>
            <w:r>
              <w:rPr>
                <w:rFonts w:ascii="Times New Roman" w:hAnsi="Times New Roman" w:cs="Times New Roman"/>
                <w:sz w:val="16"/>
                <w:szCs w:val="20"/>
              </w:rPr>
              <w:t>·</w:t>
            </w:r>
            <w:r w:rsidRPr="00D432AF">
              <w:rPr>
                <w:rFonts w:ascii="Times New Roman" w:hAnsi="Times New Roman" w:cs="Times New Roman"/>
                <w:sz w:val="16"/>
                <w:szCs w:val="20"/>
              </w:rPr>
              <w:t>95 (4</w:t>
            </w:r>
            <w:r>
              <w:rPr>
                <w:rFonts w:ascii="Times New Roman" w:hAnsi="Times New Roman" w:cs="Times New Roman"/>
                <w:sz w:val="16"/>
                <w:szCs w:val="20"/>
              </w:rPr>
              <w:t>·</w:t>
            </w:r>
            <w:r w:rsidRPr="00D432AF">
              <w:rPr>
                <w:rFonts w:ascii="Times New Roman" w:hAnsi="Times New Roman" w:cs="Times New Roman"/>
                <w:sz w:val="16"/>
                <w:szCs w:val="20"/>
              </w:rPr>
              <w:t>67)</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9</w:t>
            </w:r>
            <w:r>
              <w:rPr>
                <w:rFonts w:ascii="Times New Roman" w:hAnsi="Times New Roman" w:cs="Times New Roman"/>
                <w:sz w:val="16"/>
                <w:szCs w:val="20"/>
              </w:rPr>
              <w:t>·</w:t>
            </w:r>
            <w:r w:rsidRPr="00D432AF">
              <w:rPr>
                <w:rFonts w:ascii="Times New Roman" w:hAnsi="Times New Roman" w:cs="Times New Roman"/>
                <w:sz w:val="16"/>
                <w:szCs w:val="20"/>
              </w:rPr>
              <w:t>97 (4</w:t>
            </w:r>
            <w:r>
              <w:rPr>
                <w:rFonts w:ascii="Times New Roman" w:hAnsi="Times New Roman" w:cs="Times New Roman"/>
                <w:sz w:val="16"/>
                <w:szCs w:val="20"/>
              </w:rPr>
              <w:t>·</w:t>
            </w:r>
            <w:r w:rsidRPr="00D432AF">
              <w:rPr>
                <w:rFonts w:ascii="Times New Roman" w:hAnsi="Times New Roman" w:cs="Times New Roman"/>
                <w:sz w:val="16"/>
                <w:szCs w:val="20"/>
              </w:rPr>
              <w:t>84)</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9</w:t>
            </w:r>
            <w:r>
              <w:rPr>
                <w:rFonts w:ascii="Times New Roman" w:hAnsi="Times New Roman" w:cs="Times New Roman"/>
                <w:sz w:val="16"/>
                <w:szCs w:val="20"/>
              </w:rPr>
              <w:t>·</w:t>
            </w:r>
            <w:r w:rsidRPr="00D432AF">
              <w:rPr>
                <w:rFonts w:ascii="Times New Roman" w:hAnsi="Times New Roman" w:cs="Times New Roman"/>
                <w:sz w:val="16"/>
                <w:szCs w:val="20"/>
              </w:rPr>
              <w:t>28 (4</w:t>
            </w:r>
            <w:r>
              <w:rPr>
                <w:rFonts w:ascii="Times New Roman" w:hAnsi="Times New Roman" w:cs="Times New Roman"/>
                <w:sz w:val="16"/>
                <w:szCs w:val="20"/>
              </w:rPr>
              <w:t>·</w:t>
            </w:r>
            <w:r w:rsidRPr="00D432AF">
              <w:rPr>
                <w:rFonts w:ascii="Times New Roman" w:hAnsi="Times New Roman" w:cs="Times New Roman"/>
                <w:sz w:val="16"/>
                <w:szCs w:val="20"/>
              </w:rPr>
              <w:t>80)</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8</w:t>
            </w:r>
            <w:r>
              <w:rPr>
                <w:rFonts w:ascii="Times New Roman" w:hAnsi="Times New Roman" w:cs="Times New Roman"/>
                <w:sz w:val="16"/>
                <w:szCs w:val="20"/>
              </w:rPr>
              <w:t>·</w:t>
            </w:r>
            <w:r w:rsidRPr="00D432AF">
              <w:rPr>
                <w:rFonts w:ascii="Times New Roman" w:hAnsi="Times New Roman" w:cs="Times New Roman"/>
                <w:sz w:val="16"/>
                <w:szCs w:val="20"/>
              </w:rPr>
              <w:t>94 (4</w:t>
            </w:r>
            <w:r>
              <w:rPr>
                <w:rFonts w:ascii="Times New Roman" w:hAnsi="Times New Roman" w:cs="Times New Roman"/>
                <w:sz w:val="16"/>
                <w:szCs w:val="20"/>
              </w:rPr>
              <w:t>·</w:t>
            </w:r>
            <w:r w:rsidRPr="00D432AF">
              <w:rPr>
                <w:rFonts w:ascii="Times New Roman" w:hAnsi="Times New Roman" w:cs="Times New Roman"/>
                <w:sz w:val="16"/>
                <w:szCs w:val="20"/>
              </w:rPr>
              <w:t>80)</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8</w:t>
            </w:r>
            <w:r>
              <w:rPr>
                <w:rFonts w:ascii="Times New Roman" w:hAnsi="Times New Roman" w:cs="Times New Roman"/>
                <w:sz w:val="16"/>
                <w:szCs w:val="20"/>
              </w:rPr>
              <w:t>·</w:t>
            </w:r>
            <w:r w:rsidRPr="00D432AF">
              <w:rPr>
                <w:rFonts w:ascii="Times New Roman" w:hAnsi="Times New Roman" w:cs="Times New Roman"/>
                <w:sz w:val="16"/>
                <w:szCs w:val="20"/>
              </w:rPr>
              <w:t>64 (4</w:t>
            </w:r>
            <w:r>
              <w:rPr>
                <w:rFonts w:ascii="Times New Roman" w:hAnsi="Times New Roman" w:cs="Times New Roman"/>
                <w:sz w:val="16"/>
                <w:szCs w:val="20"/>
              </w:rPr>
              <w:t>·</w:t>
            </w:r>
            <w:r w:rsidRPr="00D432AF">
              <w:rPr>
                <w:rFonts w:ascii="Times New Roman" w:hAnsi="Times New Roman" w:cs="Times New Roman"/>
                <w:sz w:val="16"/>
                <w:szCs w:val="20"/>
              </w:rPr>
              <w:t>72)</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8</w:t>
            </w:r>
            <w:r>
              <w:rPr>
                <w:rFonts w:ascii="Times New Roman" w:hAnsi="Times New Roman" w:cs="Times New Roman"/>
                <w:sz w:val="16"/>
                <w:szCs w:val="20"/>
              </w:rPr>
              <w:t>·</w:t>
            </w:r>
            <w:r w:rsidRPr="00D432AF">
              <w:rPr>
                <w:rFonts w:ascii="Times New Roman" w:hAnsi="Times New Roman" w:cs="Times New Roman"/>
                <w:sz w:val="16"/>
                <w:szCs w:val="20"/>
              </w:rPr>
              <w:t>34 (4</w:t>
            </w:r>
            <w:r>
              <w:rPr>
                <w:rFonts w:ascii="Times New Roman" w:hAnsi="Times New Roman" w:cs="Times New Roman"/>
                <w:sz w:val="16"/>
                <w:szCs w:val="20"/>
              </w:rPr>
              <w:t>·</w:t>
            </w:r>
            <w:r w:rsidRPr="00D432AF">
              <w:rPr>
                <w:rFonts w:ascii="Times New Roman" w:hAnsi="Times New Roman" w:cs="Times New Roman"/>
                <w:sz w:val="16"/>
                <w:szCs w:val="20"/>
              </w:rPr>
              <w:t>78)</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8</w:t>
            </w:r>
            <w:r>
              <w:rPr>
                <w:rFonts w:ascii="Times New Roman" w:hAnsi="Times New Roman" w:cs="Times New Roman"/>
                <w:sz w:val="16"/>
                <w:szCs w:val="20"/>
              </w:rPr>
              <w:t>·</w:t>
            </w:r>
            <w:r w:rsidRPr="00D432AF">
              <w:rPr>
                <w:rFonts w:ascii="Times New Roman" w:hAnsi="Times New Roman" w:cs="Times New Roman"/>
                <w:sz w:val="16"/>
                <w:szCs w:val="20"/>
              </w:rPr>
              <w:t>50 (4</w:t>
            </w:r>
            <w:r>
              <w:rPr>
                <w:rFonts w:ascii="Times New Roman" w:hAnsi="Times New Roman" w:cs="Times New Roman"/>
                <w:sz w:val="16"/>
                <w:szCs w:val="20"/>
              </w:rPr>
              <w:t>·</w:t>
            </w:r>
            <w:r w:rsidRPr="00D432AF">
              <w:rPr>
                <w:rFonts w:ascii="Times New Roman" w:hAnsi="Times New Roman" w:cs="Times New Roman"/>
                <w:sz w:val="16"/>
                <w:szCs w:val="20"/>
              </w:rPr>
              <w:t>77)</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D5</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11</w:t>
            </w:r>
            <w:r>
              <w:rPr>
                <w:rFonts w:ascii="Times New Roman" w:hAnsi="Times New Roman" w:cs="Times New Roman"/>
                <w:sz w:val="16"/>
                <w:szCs w:val="20"/>
              </w:rPr>
              <w:t>·</w:t>
            </w:r>
            <w:r w:rsidRPr="00D432AF">
              <w:rPr>
                <w:rFonts w:ascii="Times New Roman" w:hAnsi="Times New Roman" w:cs="Times New Roman"/>
                <w:sz w:val="16"/>
                <w:szCs w:val="20"/>
              </w:rPr>
              <w:t>50 (4</w:t>
            </w:r>
            <w:r>
              <w:rPr>
                <w:rFonts w:ascii="Times New Roman" w:hAnsi="Times New Roman" w:cs="Times New Roman"/>
                <w:sz w:val="16"/>
                <w:szCs w:val="20"/>
              </w:rPr>
              <w:t>·</w:t>
            </w:r>
            <w:r w:rsidRPr="00D432AF">
              <w:rPr>
                <w:rFonts w:ascii="Times New Roman" w:hAnsi="Times New Roman" w:cs="Times New Roman"/>
                <w:sz w:val="16"/>
                <w:szCs w:val="20"/>
              </w:rPr>
              <w:t>43)</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12</w:t>
            </w:r>
            <w:r>
              <w:rPr>
                <w:rFonts w:ascii="Times New Roman" w:hAnsi="Times New Roman" w:cs="Times New Roman"/>
                <w:sz w:val="16"/>
                <w:szCs w:val="20"/>
              </w:rPr>
              <w:t>·</w:t>
            </w:r>
            <w:r w:rsidRPr="00D432AF">
              <w:rPr>
                <w:rFonts w:ascii="Times New Roman" w:hAnsi="Times New Roman" w:cs="Times New Roman"/>
                <w:sz w:val="16"/>
                <w:szCs w:val="20"/>
              </w:rPr>
              <w:t>00 (5</w:t>
            </w:r>
            <w:r>
              <w:rPr>
                <w:rFonts w:ascii="Times New Roman" w:hAnsi="Times New Roman" w:cs="Times New Roman"/>
                <w:sz w:val="16"/>
                <w:szCs w:val="20"/>
              </w:rPr>
              <w:t>·</w:t>
            </w:r>
            <w:r w:rsidRPr="00D432AF">
              <w:rPr>
                <w:rFonts w:ascii="Times New Roman" w:hAnsi="Times New Roman" w:cs="Times New Roman"/>
                <w:sz w:val="16"/>
                <w:szCs w:val="20"/>
              </w:rPr>
              <w:t>19)</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14</w:t>
            </w:r>
            <w:r>
              <w:rPr>
                <w:rFonts w:ascii="Times New Roman" w:hAnsi="Times New Roman" w:cs="Times New Roman"/>
                <w:sz w:val="16"/>
                <w:szCs w:val="20"/>
              </w:rPr>
              <w:t>·</w:t>
            </w:r>
            <w:r w:rsidRPr="00D432AF">
              <w:rPr>
                <w:rFonts w:ascii="Times New Roman" w:hAnsi="Times New Roman" w:cs="Times New Roman"/>
                <w:sz w:val="16"/>
                <w:szCs w:val="20"/>
              </w:rPr>
              <w:t>46 (5</w:t>
            </w:r>
            <w:r>
              <w:rPr>
                <w:rFonts w:ascii="Times New Roman" w:hAnsi="Times New Roman" w:cs="Times New Roman"/>
                <w:sz w:val="16"/>
                <w:szCs w:val="20"/>
              </w:rPr>
              <w:t>·</w:t>
            </w:r>
            <w:r w:rsidRPr="00D432AF">
              <w:rPr>
                <w:rFonts w:ascii="Times New Roman" w:hAnsi="Times New Roman" w:cs="Times New Roman"/>
                <w:sz w:val="16"/>
                <w:szCs w:val="20"/>
              </w:rPr>
              <w:t>52)</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15</w:t>
            </w:r>
            <w:r>
              <w:rPr>
                <w:rFonts w:ascii="Times New Roman" w:hAnsi="Times New Roman" w:cs="Times New Roman"/>
                <w:sz w:val="16"/>
                <w:szCs w:val="20"/>
              </w:rPr>
              <w:t>·</w:t>
            </w:r>
            <w:r w:rsidRPr="00D432AF">
              <w:rPr>
                <w:rFonts w:ascii="Times New Roman" w:hAnsi="Times New Roman" w:cs="Times New Roman"/>
                <w:sz w:val="16"/>
                <w:szCs w:val="20"/>
              </w:rPr>
              <w:t>37 (5</w:t>
            </w:r>
            <w:r>
              <w:rPr>
                <w:rFonts w:ascii="Times New Roman" w:hAnsi="Times New Roman" w:cs="Times New Roman"/>
                <w:sz w:val="16"/>
                <w:szCs w:val="20"/>
              </w:rPr>
              <w:t>·</w:t>
            </w:r>
            <w:r w:rsidRPr="00D432AF">
              <w:rPr>
                <w:rFonts w:ascii="Times New Roman" w:hAnsi="Times New Roman" w:cs="Times New Roman"/>
                <w:sz w:val="16"/>
                <w:szCs w:val="20"/>
              </w:rPr>
              <w:t>15)</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16</w:t>
            </w:r>
            <w:r>
              <w:rPr>
                <w:rFonts w:ascii="Times New Roman" w:hAnsi="Times New Roman" w:cs="Times New Roman"/>
                <w:sz w:val="16"/>
                <w:szCs w:val="20"/>
              </w:rPr>
              <w:t>·</w:t>
            </w:r>
            <w:r w:rsidRPr="00D432AF">
              <w:rPr>
                <w:rFonts w:ascii="Times New Roman" w:hAnsi="Times New Roman" w:cs="Times New Roman"/>
                <w:sz w:val="16"/>
                <w:szCs w:val="20"/>
              </w:rPr>
              <w:t>58 (5</w:t>
            </w:r>
            <w:r>
              <w:rPr>
                <w:rFonts w:ascii="Times New Roman" w:hAnsi="Times New Roman" w:cs="Times New Roman"/>
                <w:sz w:val="16"/>
                <w:szCs w:val="20"/>
              </w:rPr>
              <w:t>·</w:t>
            </w:r>
            <w:r w:rsidRPr="00D432AF">
              <w:rPr>
                <w:rFonts w:ascii="Times New Roman" w:hAnsi="Times New Roman" w:cs="Times New Roman"/>
                <w:sz w:val="16"/>
                <w:szCs w:val="20"/>
              </w:rPr>
              <w:t>10)</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17</w:t>
            </w:r>
            <w:r>
              <w:rPr>
                <w:rFonts w:ascii="Times New Roman" w:hAnsi="Times New Roman" w:cs="Times New Roman"/>
                <w:sz w:val="16"/>
                <w:szCs w:val="20"/>
              </w:rPr>
              <w:t>·</w:t>
            </w:r>
            <w:r w:rsidRPr="00D432AF">
              <w:rPr>
                <w:rFonts w:ascii="Times New Roman" w:hAnsi="Times New Roman" w:cs="Times New Roman"/>
                <w:sz w:val="16"/>
                <w:szCs w:val="20"/>
              </w:rPr>
              <w:t>65 (4</w:t>
            </w:r>
            <w:r>
              <w:rPr>
                <w:rFonts w:ascii="Times New Roman" w:hAnsi="Times New Roman" w:cs="Times New Roman"/>
                <w:sz w:val="16"/>
                <w:szCs w:val="20"/>
              </w:rPr>
              <w:t>·</w:t>
            </w:r>
            <w:r w:rsidRPr="00D432AF">
              <w:rPr>
                <w:rFonts w:ascii="Times New Roman" w:hAnsi="Times New Roman" w:cs="Times New Roman"/>
                <w:sz w:val="16"/>
                <w:szCs w:val="20"/>
              </w:rPr>
              <w:t>96)</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17</w:t>
            </w:r>
            <w:r>
              <w:rPr>
                <w:rFonts w:ascii="Times New Roman" w:hAnsi="Times New Roman" w:cs="Times New Roman"/>
                <w:sz w:val="16"/>
                <w:szCs w:val="20"/>
              </w:rPr>
              <w:t>·</w:t>
            </w:r>
            <w:r w:rsidRPr="00D432AF">
              <w:rPr>
                <w:rFonts w:ascii="Times New Roman" w:hAnsi="Times New Roman" w:cs="Times New Roman"/>
                <w:sz w:val="16"/>
                <w:szCs w:val="20"/>
              </w:rPr>
              <w:t>72 (5</w:t>
            </w:r>
            <w:r>
              <w:rPr>
                <w:rFonts w:ascii="Times New Roman" w:hAnsi="Times New Roman" w:cs="Times New Roman"/>
                <w:sz w:val="16"/>
                <w:szCs w:val="20"/>
              </w:rPr>
              <w:t>·</w:t>
            </w:r>
            <w:r w:rsidRPr="00D432AF">
              <w:rPr>
                <w:rFonts w:ascii="Times New Roman" w:hAnsi="Times New Roman" w:cs="Times New Roman"/>
                <w:sz w:val="16"/>
                <w:szCs w:val="20"/>
              </w:rPr>
              <w:t>06)</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17</w:t>
            </w:r>
            <w:r>
              <w:rPr>
                <w:rFonts w:ascii="Times New Roman" w:hAnsi="Times New Roman" w:cs="Times New Roman"/>
                <w:sz w:val="16"/>
                <w:szCs w:val="20"/>
              </w:rPr>
              <w:t>·</w:t>
            </w:r>
            <w:r w:rsidRPr="00D432AF">
              <w:rPr>
                <w:rFonts w:ascii="Times New Roman" w:hAnsi="Times New Roman" w:cs="Times New Roman"/>
                <w:sz w:val="16"/>
                <w:szCs w:val="20"/>
              </w:rPr>
              <w:t>20 (5</w:t>
            </w:r>
            <w:r>
              <w:rPr>
                <w:rFonts w:ascii="Times New Roman" w:hAnsi="Times New Roman" w:cs="Times New Roman"/>
                <w:sz w:val="16"/>
                <w:szCs w:val="20"/>
              </w:rPr>
              <w:t>·</w:t>
            </w:r>
            <w:r w:rsidRPr="00D432AF">
              <w:rPr>
                <w:rFonts w:ascii="Times New Roman" w:hAnsi="Times New Roman" w:cs="Times New Roman"/>
                <w:sz w:val="16"/>
                <w:szCs w:val="20"/>
              </w:rPr>
              <w:t>33)</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GAD-7</w:t>
            </w: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A1</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17</w:t>
            </w:r>
            <w:r>
              <w:rPr>
                <w:rFonts w:ascii="Times New Roman" w:hAnsi="Times New Roman" w:cs="Times New Roman"/>
                <w:sz w:val="16"/>
                <w:szCs w:val="20"/>
              </w:rPr>
              <w:t>·</w:t>
            </w:r>
            <w:r w:rsidRPr="00D432AF">
              <w:rPr>
                <w:rFonts w:ascii="Times New Roman" w:hAnsi="Times New Roman" w:cs="Times New Roman"/>
                <w:sz w:val="16"/>
                <w:szCs w:val="20"/>
              </w:rPr>
              <w:t>69 (2</w:t>
            </w:r>
            <w:r>
              <w:rPr>
                <w:rFonts w:ascii="Times New Roman" w:hAnsi="Times New Roman" w:cs="Times New Roman"/>
                <w:sz w:val="16"/>
                <w:szCs w:val="20"/>
              </w:rPr>
              <w:t>·</w:t>
            </w:r>
            <w:r w:rsidRPr="00D432AF">
              <w:rPr>
                <w:rFonts w:ascii="Times New Roman" w:hAnsi="Times New Roman" w:cs="Times New Roman"/>
                <w:sz w:val="16"/>
                <w:szCs w:val="20"/>
              </w:rPr>
              <w:t>68)</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17</w:t>
            </w:r>
            <w:r>
              <w:rPr>
                <w:rFonts w:ascii="Times New Roman" w:hAnsi="Times New Roman" w:cs="Times New Roman"/>
                <w:sz w:val="16"/>
                <w:szCs w:val="20"/>
              </w:rPr>
              <w:t>·</w:t>
            </w:r>
            <w:r w:rsidRPr="00D432AF">
              <w:rPr>
                <w:rFonts w:ascii="Times New Roman" w:hAnsi="Times New Roman" w:cs="Times New Roman"/>
                <w:sz w:val="16"/>
                <w:szCs w:val="20"/>
              </w:rPr>
              <w:t>64 (2</w:t>
            </w:r>
            <w:r>
              <w:rPr>
                <w:rFonts w:ascii="Times New Roman" w:hAnsi="Times New Roman" w:cs="Times New Roman"/>
                <w:sz w:val="16"/>
                <w:szCs w:val="20"/>
              </w:rPr>
              <w:t>·</w:t>
            </w:r>
            <w:r w:rsidRPr="00D432AF">
              <w:rPr>
                <w:rFonts w:ascii="Times New Roman" w:hAnsi="Times New Roman" w:cs="Times New Roman"/>
                <w:sz w:val="16"/>
                <w:szCs w:val="20"/>
              </w:rPr>
              <w:t>79)</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17</w:t>
            </w:r>
            <w:r>
              <w:rPr>
                <w:rFonts w:ascii="Times New Roman" w:hAnsi="Times New Roman" w:cs="Times New Roman"/>
                <w:sz w:val="16"/>
                <w:szCs w:val="20"/>
              </w:rPr>
              <w:t>·</w:t>
            </w:r>
            <w:r w:rsidRPr="00D432AF">
              <w:rPr>
                <w:rFonts w:ascii="Times New Roman" w:hAnsi="Times New Roman" w:cs="Times New Roman"/>
                <w:sz w:val="16"/>
                <w:szCs w:val="20"/>
              </w:rPr>
              <w:t>47 (3</w:t>
            </w:r>
            <w:r>
              <w:rPr>
                <w:rFonts w:ascii="Times New Roman" w:hAnsi="Times New Roman" w:cs="Times New Roman"/>
                <w:sz w:val="16"/>
                <w:szCs w:val="20"/>
              </w:rPr>
              <w:t>·</w:t>
            </w:r>
            <w:r w:rsidRPr="00D432AF">
              <w:rPr>
                <w:rFonts w:ascii="Times New Roman" w:hAnsi="Times New Roman" w:cs="Times New Roman"/>
                <w:sz w:val="16"/>
                <w:szCs w:val="20"/>
              </w:rPr>
              <w:t>08)</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17</w:t>
            </w:r>
            <w:r>
              <w:rPr>
                <w:rFonts w:ascii="Times New Roman" w:hAnsi="Times New Roman" w:cs="Times New Roman"/>
                <w:sz w:val="16"/>
                <w:szCs w:val="20"/>
              </w:rPr>
              <w:t>·</w:t>
            </w:r>
            <w:r w:rsidRPr="00D432AF">
              <w:rPr>
                <w:rFonts w:ascii="Times New Roman" w:hAnsi="Times New Roman" w:cs="Times New Roman"/>
                <w:sz w:val="16"/>
                <w:szCs w:val="20"/>
              </w:rPr>
              <w:t>30 (3</w:t>
            </w:r>
            <w:r>
              <w:rPr>
                <w:rFonts w:ascii="Times New Roman" w:hAnsi="Times New Roman" w:cs="Times New Roman"/>
                <w:sz w:val="16"/>
                <w:szCs w:val="20"/>
              </w:rPr>
              <w:t>·</w:t>
            </w:r>
            <w:r w:rsidRPr="00D432AF">
              <w:rPr>
                <w:rFonts w:ascii="Times New Roman" w:hAnsi="Times New Roman" w:cs="Times New Roman"/>
                <w:sz w:val="16"/>
                <w:szCs w:val="20"/>
              </w:rPr>
              <w:t>12)</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16</w:t>
            </w:r>
            <w:r>
              <w:rPr>
                <w:rFonts w:ascii="Times New Roman" w:hAnsi="Times New Roman" w:cs="Times New Roman"/>
                <w:sz w:val="16"/>
                <w:szCs w:val="20"/>
              </w:rPr>
              <w:t>·</w:t>
            </w:r>
            <w:r w:rsidRPr="00D432AF">
              <w:rPr>
                <w:rFonts w:ascii="Times New Roman" w:hAnsi="Times New Roman" w:cs="Times New Roman"/>
                <w:sz w:val="16"/>
                <w:szCs w:val="20"/>
              </w:rPr>
              <w:t>96 (3</w:t>
            </w:r>
            <w:r>
              <w:rPr>
                <w:rFonts w:ascii="Times New Roman" w:hAnsi="Times New Roman" w:cs="Times New Roman"/>
                <w:sz w:val="16"/>
                <w:szCs w:val="20"/>
              </w:rPr>
              <w:t>·</w:t>
            </w:r>
            <w:r w:rsidRPr="00D432AF">
              <w:rPr>
                <w:rFonts w:ascii="Times New Roman" w:hAnsi="Times New Roman" w:cs="Times New Roman"/>
                <w:sz w:val="16"/>
                <w:szCs w:val="20"/>
              </w:rPr>
              <w:t>30)</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16</w:t>
            </w:r>
            <w:r>
              <w:rPr>
                <w:rFonts w:ascii="Times New Roman" w:hAnsi="Times New Roman" w:cs="Times New Roman"/>
                <w:sz w:val="16"/>
                <w:szCs w:val="20"/>
              </w:rPr>
              <w:t>·</w:t>
            </w:r>
            <w:r w:rsidRPr="00D432AF">
              <w:rPr>
                <w:rFonts w:ascii="Times New Roman" w:hAnsi="Times New Roman" w:cs="Times New Roman"/>
                <w:sz w:val="16"/>
                <w:szCs w:val="20"/>
              </w:rPr>
              <w:t>76 (3</w:t>
            </w:r>
            <w:r>
              <w:rPr>
                <w:rFonts w:ascii="Times New Roman" w:hAnsi="Times New Roman" w:cs="Times New Roman"/>
                <w:sz w:val="16"/>
                <w:szCs w:val="20"/>
              </w:rPr>
              <w:t>·</w:t>
            </w:r>
            <w:r w:rsidRPr="00D432AF">
              <w:rPr>
                <w:rFonts w:ascii="Times New Roman" w:hAnsi="Times New Roman" w:cs="Times New Roman"/>
                <w:sz w:val="16"/>
                <w:szCs w:val="20"/>
              </w:rPr>
              <w:t>36)</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16</w:t>
            </w:r>
            <w:r>
              <w:rPr>
                <w:rFonts w:ascii="Times New Roman" w:hAnsi="Times New Roman" w:cs="Times New Roman"/>
                <w:sz w:val="16"/>
                <w:szCs w:val="20"/>
              </w:rPr>
              <w:t>·</w:t>
            </w:r>
            <w:r w:rsidRPr="00D432AF">
              <w:rPr>
                <w:rFonts w:ascii="Times New Roman" w:hAnsi="Times New Roman" w:cs="Times New Roman"/>
                <w:sz w:val="16"/>
                <w:szCs w:val="20"/>
              </w:rPr>
              <w:t>41 (3</w:t>
            </w:r>
            <w:r>
              <w:rPr>
                <w:rFonts w:ascii="Times New Roman" w:hAnsi="Times New Roman" w:cs="Times New Roman"/>
                <w:sz w:val="16"/>
                <w:szCs w:val="20"/>
              </w:rPr>
              <w:t>·</w:t>
            </w:r>
            <w:r w:rsidRPr="00D432AF">
              <w:rPr>
                <w:rFonts w:ascii="Times New Roman" w:hAnsi="Times New Roman" w:cs="Times New Roman"/>
                <w:sz w:val="16"/>
                <w:szCs w:val="20"/>
              </w:rPr>
              <w:t>55)</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16</w:t>
            </w:r>
            <w:r>
              <w:rPr>
                <w:rFonts w:ascii="Times New Roman" w:hAnsi="Times New Roman" w:cs="Times New Roman"/>
                <w:sz w:val="16"/>
                <w:szCs w:val="20"/>
              </w:rPr>
              <w:t>·</w:t>
            </w:r>
            <w:r w:rsidRPr="00D432AF">
              <w:rPr>
                <w:rFonts w:ascii="Times New Roman" w:hAnsi="Times New Roman" w:cs="Times New Roman"/>
                <w:sz w:val="16"/>
                <w:szCs w:val="20"/>
              </w:rPr>
              <w:t>10 (3</w:t>
            </w:r>
            <w:r>
              <w:rPr>
                <w:rFonts w:ascii="Times New Roman" w:hAnsi="Times New Roman" w:cs="Times New Roman"/>
                <w:sz w:val="16"/>
                <w:szCs w:val="20"/>
              </w:rPr>
              <w:t>·</w:t>
            </w:r>
            <w:r w:rsidRPr="00D432AF">
              <w:rPr>
                <w:rFonts w:ascii="Times New Roman" w:hAnsi="Times New Roman" w:cs="Times New Roman"/>
                <w:sz w:val="16"/>
                <w:szCs w:val="20"/>
              </w:rPr>
              <w:t>83)</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A2</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17</w:t>
            </w:r>
            <w:r>
              <w:rPr>
                <w:rFonts w:ascii="Times New Roman" w:hAnsi="Times New Roman" w:cs="Times New Roman"/>
                <w:sz w:val="16"/>
                <w:szCs w:val="20"/>
              </w:rPr>
              <w:t>·</w:t>
            </w:r>
            <w:r w:rsidRPr="00D432AF">
              <w:rPr>
                <w:rFonts w:ascii="Times New Roman" w:hAnsi="Times New Roman" w:cs="Times New Roman"/>
                <w:sz w:val="16"/>
                <w:szCs w:val="20"/>
              </w:rPr>
              <w:t>48 (2</w:t>
            </w:r>
            <w:r>
              <w:rPr>
                <w:rFonts w:ascii="Times New Roman" w:hAnsi="Times New Roman" w:cs="Times New Roman"/>
                <w:sz w:val="16"/>
                <w:szCs w:val="20"/>
              </w:rPr>
              <w:t>·</w:t>
            </w:r>
            <w:r w:rsidRPr="00D432AF">
              <w:rPr>
                <w:rFonts w:ascii="Times New Roman" w:hAnsi="Times New Roman" w:cs="Times New Roman"/>
                <w:sz w:val="16"/>
                <w:szCs w:val="20"/>
              </w:rPr>
              <w:t>50)</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14</w:t>
            </w:r>
            <w:r>
              <w:rPr>
                <w:rFonts w:ascii="Times New Roman" w:hAnsi="Times New Roman" w:cs="Times New Roman"/>
                <w:sz w:val="16"/>
                <w:szCs w:val="20"/>
              </w:rPr>
              <w:t>·</w:t>
            </w:r>
            <w:r w:rsidRPr="00D432AF">
              <w:rPr>
                <w:rFonts w:ascii="Times New Roman" w:hAnsi="Times New Roman" w:cs="Times New Roman"/>
                <w:sz w:val="16"/>
                <w:szCs w:val="20"/>
              </w:rPr>
              <w:t>86 (4</w:t>
            </w:r>
            <w:r>
              <w:rPr>
                <w:rFonts w:ascii="Times New Roman" w:hAnsi="Times New Roman" w:cs="Times New Roman"/>
                <w:sz w:val="16"/>
                <w:szCs w:val="20"/>
              </w:rPr>
              <w:t>·</w:t>
            </w:r>
            <w:r w:rsidRPr="00D432AF">
              <w:rPr>
                <w:rFonts w:ascii="Times New Roman" w:hAnsi="Times New Roman" w:cs="Times New Roman"/>
                <w:sz w:val="16"/>
                <w:szCs w:val="20"/>
              </w:rPr>
              <w:t>09)</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10</w:t>
            </w:r>
            <w:r>
              <w:rPr>
                <w:rFonts w:ascii="Times New Roman" w:hAnsi="Times New Roman" w:cs="Times New Roman"/>
                <w:sz w:val="16"/>
                <w:szCs w:val="20"/>
              </w:rPr>
              <w:t>·</w:t>
            </w:r>
            <w:r w:rsidRPr="00D432AF">
              <w:rPr>
                <w:rFonts w:ascii="Times New Roman" w:hAnsi="Times New Roman" w:cs="Times New Roman"/>
                <w:sz w:val="16"/>
                <w:szCs w:val="20"/>
              </w:rPr>
              <w:t>50 (5</w:t>
            </w:r>
            <w:r>
              <w:rPr>
                <w:rFonts w:ascii="Times New Roman" w:hAnsi="Times New Roman" w:cs="Times New Roman"/>
                <w:sz w:val="16"/>
                <w:szCs w:val="20"/>
              </w:rPr>
              <w:t>·</w:t>
            </w:r>
            <w:r w:rsidRPr="00D432AF">
              <w:rPr>
                <w:rFonts w:ascii="Times New Roman" w:hAnsi="Times New Roman" w:cs="Times New Roman"/>
                <w:sz w:val="16"/>
                <w:szCs w:val="20"/>
              </w:rPr>
              <w:t>08)</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7</w:t>
            </w:r>
            <w:r>
              <w:rPr>
                <w:rFonts w:ascii="Times New Roman" w:hAnsi="Times New Roman" w:cs="Times New Roman"/>
                <w:sz w:val="16"/>
                <w:szCs w:val="20"/>
              </w:rPr>
              <w:t>·</w:t>
            </w:r>
            <w:r w:rsidRPr="00D432AF">
              <w:rPr>
                <w:rFonts w:ascii="Times New Roman" w:hAnsi="Times New Roman" w:cs="Times New Roman"/>
                <w:sz w:val="16"/>
                <w:szCs w:val="20"/>
              </w:rPr>
              <w:t>28 (4</w:t>
            </w:r>
            <w:r>
              <w:rPr>
                <w:rFonts w:ascii="Times New Roman" w:hAnsi="Times New Roman" w:cs="Times New Roman"/>
                <w:sz w:val="16"/>
                <w:szCs w:val="20"/>
              </w:rPr>
              <w:t>·</w:t>
            </w:r>
            <w:r w:rsidRPr="00D432AF">
              <w:rPr>
                <w:rFonts w:ascii="Times New Roman" w:hAnsi="Times New Roman" w:cs="Times New Roman"/>
                <w:sz w:val="16"/>
                <w:szCs w:val="20"/>
              </w:rPr>
              <w:t>45)</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5</w:t>
            </w:r>
            <w:r>
              <w:rPr>
                <w:rFonts w:ascii="Times New Roman" w:hAnsi="Times New Roman" w:cs="Times New Roman"/>
                <w:sz w:val="16"/>
                <w:szCs w:val="20"/>
              </w:rPr>
              <w:t>·</w:t>
            </w:r>
            <w:r w:rsidRPr="00D432AF">
              <w:rPr>
                <w:rFonts w:ascii="Times New Roman" w:hAnsi="Times New Roman" w:cs="Times New Roman"/>
                <w:sz w:val="16"/>
                <w:szCs w:val="20"/>
              </w:rPr>
              <w:t>36 (3</w:t>
            </w:r>
            <w:r>
              <w:rPr>
                <w:rFonts w:ascii="Times New Roman" w:hAnsi="Times New Roman" w:cs="Times New Roman"/>
                <w:sz w:val="16"/>
                <w:szCs w:val="20"/>
              </w:rPr>
              <w:t>·</w:t>
            </w:r>
            <w:r w:rsidRPr="00D432AF">
              <w:rPr>
                <w:rFonts w:ascii="Times New Roman" w:hAnsi="Times New Roman" w:cs="Times New Roman"/>
                <w:sz w:val="16"/>
                <w:szCs w:val="20"/>
              </w:rPr>
              <w:t>56)</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4</w:t>
            </w:r>
            <w:r>
              <w:rPr>
                <w:rFonts w:ascii="Times New Roman" w:hAnsi="Times New Roman" w:cs="Times New Roman"/>
                <w:sz w:val="16"/>
                <w:szCs w:val="20"/>
              </w:rPr>
              <w:t>·</w:t>
            </w:r>
            <w:r w:rsidRPr="00D432AF">
              <w:rPr>
                <w:rFonts w:ascii="Times New Roman" w:hAnsi="Times New Roman" w:cs="Times New Roman"/>
                <w:sz w:val="16"/>
                <w:szCs w:val="20"/>
              </w:rPr>
              <w:t>33 (3</w:t>
            </w:r>
            <w:r>
              <w:rPr>
                <w:rFonts w:ascii="Times New Roman" w:hAnsi="Times New Roman" w:cs="Times New Roman"/>
                <w:sz w:val="16"/>
                <w:szCs w:val="20"/>
              </w:rPr>
              <w:t>·</w:t>
            </w:r>
            <w:r w:rsidRPr="00D432AF">
              <w:rPr>
                <w:rFonts w:ascii="Times New Roman" w:hAnsi="Times New Roman" w:cs="Times New Roman"/>
                <w:sz w:val="16"/>
                <w:szCs w:val="20"/>
              </w:rPr>
              <w:t>19)</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3</w:t>
            </w:r>
            <w:r>
              <w:rPr>
                <w:rFonts w:ascii="Times New Roman" w:hAnsi="Times New Roman" w:cs="Times New Roman"/>
                <w:sz w:val="16"/>
                <w:szCs w:val="20"/>
              </w:rPr>
              <w:t>·</w:t>
            </w:r>
            <w:r w:rsidRPr="00D432AF">
              <w:rPr>
                <w:rFonts w:ascii="Times New Roman" w:hAnsi="Times New Roman" w:cs="Times New Roman"/>
                <w:sz w:val="16"/>
                <w:szCs w:val="20"/>
              </w:rPr>
              <w:t>45 (2</w:t>
            </w:r>
            <w:r>
              <w:rPr>
                <w:rFonts w:ascii="Times New Roman" w:hAnsi="Times New Roman" w:cs="Times New Roman"/>
                <w:sz w:val="16"/>
                <w:szCs w:val="20"/>
              </w:rPr>
              <w:t>·</w:t>
            </w:r>
            <w:r w:rsidRPr="00D432AF">
              <w:rPr>
                <w:rFonts w:ascii="Times New Roman" w:hAnsi="Times New Roman" w:cs="Times New Roman"/>
                <w:sz w:val="16"/>
                <w:szCs w:val="20"/>
              </w:rPr>
              <w:t>64)</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w:t>
            </w:r>
            <w:r>
              <w:rPr>
                <w:rFonts w:ascii="Times New Roman" w:hAnsi="Times New Roman" w:cs="Times New Roman"/>
                <w:sz w:val="16"/>
                <w:szCs w:val="20"/>
              </w:rPr>
              <w:t>·</w:t>
            </w:r>
            <w:r w:rsidRPr="00D432AF">
              <w:rPr>
                <w:rFonts w:ascii="Times New Roman" w:hAnsi="Times New Roman" w:cs="Times New Roman"/>
                <w:sz w:val="16"/>
                <w:szCs w:val="20"/>
              </w:rPr>
              <w:t>96 (2</w:t>
            </w:r>
            <w:r>
              <w:rPr>
                <w:rFonts w:ascii="Times New Roman" w:hAnsi="Times New Roman" w:cs="Times New Roman"/>
                <w:sz w:val="16"/>
                <w:szCs w:val="20"/>
              </w:rPr>
              <w:t>·</w:t>
            </w:r>
            <w:r w:rsidRPr="00D432AF">
              <w:rPr>
                <w:rFonts w:ascii="Times New Roman" w:hAnsi="Times New Roman" w:cs="Times New Roman"/>
                <w:sz w:val="16"/>
                <w:szCs w:val="20"/>
              </w:rPr>
              <w:t>78)</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A3</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17</w:t>
            </w:r>
            <w:r>
              <w:rPr>
                <w:rFonts w:ascii="Times New Roman" w:hAnsi="Times New Roman" w:cs="Times New Roman"/>
                <w:sz w:val="16"/>
                <w:szCs w:val="20"/>
              </w:rPr>
              <w:t>·</w:t>
            </w:r>
            <w:r w:rsidRPr="00D432AF">
              <w:rPr>
                <w:rFonts w:ascii="Times New Roman" w:hAnsi="Times New Roman" w:cs="Times New Roman"/>
                <w:sz w:val="16"/>
                <w:szCs w:val="20"/>
              </w:rPr>
              <w:t>08 (2</w:t>
            </w:r>
            <w:r>
              <w:rPr>
                <w:rFonts w:ascii="Times New Roman" w:hAnsi="Times New Roman" w:cs="Times New Roman"/>
                <w:sz w:val="16"/>
                <w:szCs w:val="20"/>
              </w:rPr>
              <w:t>·</w:t>
            </w:r>
            <w:r w:rsidRPr="00D432AF">
              <w:rPr>
                <w:rFonts w:ascii="Times New Roman" w:hAnsi="Times New Roman" w:cs="Times New Roman"/>
                <w:sz w:val="16"/>
                <w:szCs w:val="20"/>
              </w:rPr>
              <w:t>62)</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15</w:t>
            </w:r>
            <w:r>
              <w:rPr>
                <w:rFonts w:ascii="Times New Roman" w:hAnsi="Times New Roman" w:cs="Times New Roman"/>
                <w:sz w:val="16"/>
                <w:szCs w:val="20"/>
              </w:rPr>
              <w:t>·</w:t>
            </w:r>
            <w:r w:rsidRPr="00D432AF">
              <w:rPr>
                <w:rFonts w:ascii="Times New Roman" w:hAnsi="Times New Roman" w:cs="Times New Roman"/>
                <w:sz w:val="16"/>
                <w:szCs w:val="20"/>
              </w:rPr>
              <w:t>78 (3</w:t>
            </w:r>
            <w:r>
              <w:rPr>
                <w:rFonts w:ascii="Times New Roman" w:hAnsi="Times New Roman" w:cs="Times New Roman"/>
                <w:sz w:val="16"/>
                <w:szCs w:val="20"/>
              </w:rPr>
              <w:t>·</w:t>
            </w:r>
            <w:r w:rsidRPr="00D432AF">
              <w:rPr>
                <w:rFonts w:ascii="Times New Roman" w:hAnsi="Times New Roman" w:cs="Times New Roman"/>
                <w:sz w:val="16"/>
                <w:szCs w:val="20"/>
              </w:rPr>
              <w:t>37)</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14</w:t>
            </w:r>
            <w:r>
              <w:rPr>
                <w:rFonts w:ascii="Times New Roman" w:hAnsi="Times New Roman" w:cs="Times New Roman"/>
                <w:sz w:val="16"/>
                <w:szCs w:val="20"/>
              </w:rPr>
              <w:t>·</w:t>
            </w:r>
            <w:r w:rsidRPr="00D432AF">
              <w:rPr>
                <w:rFonts w:ascii="Times New Roman" w:hAnsi="Times New Roman" w:cs="Times New Roman"/>
                <w:sz w:val="16"/>
                <w:szCs w:val="20"/>
              </w:rPr>
              <w:t>08 (3</w:t>
            </w:r>
            <w:r>
              <w:rPr>
                <w:rFonts w:ascii="Times New Roman" w:hAnsi="Times New Roman" w:cs="Times New Roman"/>
                <w:sz w:val="16"/>
                <w:szCs w:val="20"/>
              </w:rPr>
              <w:t>·</w:t>
            </w:r>
            <w:r w:rsidRPr="00D432AF">
              <w:rPr>
                <w:rFonts w:ascii="Times New Roman" w:hAnsi="Times New Roman" w:cs="Times New Roman"/>
                <w:sz w:val="16"/>
                <w:szCs w:val="20"/>
              </w:rPr>
              <w:t>98)</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12</w:t>
            </w:r>
            <w:r>
              <w:rPr>
                <w:rFonts w:ascii="Times New Roman" w:hAnsi="Times New Roman" w:cs="Times New Roman"/>
                <w:sz w:val="16"/>
                <w:szCs w:val="20"/>
              </w:rPr>
              <w:t>·</w:t>
            </w:r>
            <w:r w:rsidRPr="00D432AF">
              <w:rPr>
                <w:rFonts w:ascii="Times New Roman" w:hAnsi="Times New Roman" w:cs="Times New Roman"/>
                <w:sz w:val="16"/>
                <w:szCs w:val="20"/>
              </w:rPr>
              <w:t>52 (4</w:t>
            </w:r>
            <w:r>
              <w:rPr>
                <w:rFonts w:ascii="Times New Roman" w:hAnsi="Times New Roman" w:cs="Times New Roman"/>
                <w:sz w:val="16"/>
                <w:szCs w:val="20"/>
              </w:rPr>
              <w:t>·</w:t>
            </w:r>
            <w:r w:rsidRPr="00D432AF">
              <w:rPr>
                <w:rFonts w:ascii="Times New Roman" w:hAnsi="Times New Roman" w:cs="Times New Roman"/>
                <w:sz w:val="16"/>
                <w:szCs w:val="20"/>
              </w:rPr>
              <w:t>08)</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11</w:t>
            </w:r>
            <w:r>
              <w:rPr>
                <w:rFonts w:ascii="Times New Roman" w:hAnsi="Times New Roman" w:cs="Times New Roman"/>
                <w:sz w:val="16"/>
                <w:szCs w:val="20"/>
              </w:rPr>
              <w:t>·</w:t>
            </w:r>
            <w:r w:rsidRPr="00D432AF">
              <w:rPr>
                <w:rFonts w:ascii="Times New Roman" w:hAnsi="Times New Roman" w:cs="Times New Roman"/>
                <w:sz w:val="16"/>
                <w:szCs w:val="20"/>
              </w:rPr>
              <w:t>03 (4</w:t>
            </w:r>
            <w:r>
              <w:rPr>
                <w:rFonts w:ascii="Times New Roman" w:hAnsi="Times New Roman" w:cs="Times New Roman"/>
                <w:sz w:val="16"/>
                <w:szCs w:val="20"/>
              </w:rPr>
              <w:t>·</w:t>
            </w:r>
            <w:r w:rsidRPr="00D432AF">
              <w:rPr>
                <w:rFonts w:ascii="Times New Roman" w:hAnsi="Times New Roman" w:cs="Times New Roman"/>
                <w:sz w:val="16"/>
                <w:szCs w:val="20"/>
              </w:rPr>
              <w:t>02)</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9</w:t>
            </w:r>
            <w:r>
              <w:rPr>
                <w:rFonts w:ascii="Times New Roman" w:hAnsi="Times New Roman" w:cs="Times New Roman"/>
                <w:sz w:val="16"/>
                <w:szCs w:val="20"/>
              </w:rPr>
              <w:t>·</w:t>
            </w:r>
            <w:r w:rsidRPr="00D432AF">
              <w:rPr>
                <w:rFonts w:ascii="Times New Roman" w:hAnsi="Times New Roman" w:cs="Times New Roman"/>
                <w:sz w:val="16"/>
                <w:szCs w:val="20"/>
              </w:rPr>
              <w:t>98 (3</w:t>
            </w:r>
            <w:r>
              <w:rPr>
                <w:rFonts w:ascii="Times New Roman" w:hAnsi="Times New Roman" w:cs="Times New Roman"/>
                <w:sz w:val="16"/>
                <w:szCs w:val="20"/>
              </w:rPr>
              <w:t>·</w:t>
            </w:r>
            <w:r w:rsidRPr="00D432AF">
              <w:rPr>
                <w:rFonts w:ascii="Times New Roman" w:hAnsi="Times New Roman" w:cs="Times New Roman"/>
                <w:sz w:val="16"/>
                <w:szCs w:val="20"/>
              </w:rPr>
              <w:t>82)</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9</w:t>
            </w:r>
            <w:r>
              <w:rPr>
                <w:rFonts w:ascii="Times New Roman" w:hAnsi="Times New Roman" w:cs="Times New Roman"/>
                <w:sz w:val="16"/>
                <w:szCs w:val="20"/>
              </w:rPr>
              <w:t>·</w:t>
            </w:r>
            <w:r w:rsidRPr="00D432AF">
              <w:rPr>
                <w:rFonts w:ascii="Times New Roman" w:hAnsi="Times New Roman" w:cs="Times New Roman"/>
                <w:sz w:val="16"/>
                <w:szCs w:val="20"/>
              </w:rPr>
              <w:t>08 (2</w:t>
            </w:r>
            <w:r>
              <w:rPr>
                <w:rFonts w:ascii="Times New Roman" w:hAnsi="Times New Roman" w:cs="Times New Roman"/>
                <w:sz w:val="16"/>
                <w:szCs w:val="20"/>
              </w:rPr>
              <w:t>·</w:t>
            </w:r>
            <w:r w:rsidRPr="00D432AF">
              <w:rPr>
                <w:rFonts w:ascii="Times New Roman" w:hAnsi="Times New Roman" w:cs="Times New Roman"/>
                <w:sz w:val="16"/>
                <w:szCs w:val="20"/>
              </w:rPr>
              <w:t>48)</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8</w:t>
            </w:r>
            <w:r>
              <w:rPr>
                <w:rFonts w:ascii="Times New Roman" w:hAnsi="Times New Roman" w:cs="Times New Roman"/>
                <w:sz w:val="16"/>
                <w:szCs w:val="20"/>
              </w:rPr>
              <w:t>·</w:t>
            </w:r>
            <w:r w:rsidRPr="00D432AF">
              <w:rPr>
                <w:rFonts w:ascii="Times New Roman" w:hAnsi="Times New Roman" w:cs="Times New Roman"/>
                <w:sz w:val="16"/>
                <w:szCs w:val="20"/>
              </w:rPr>
              <w:t>61 (3</w:t>
            </w:r>
            <w:r>
              <w:rPr>
                <w:rFonts w:ascii="Times New Roman" w:hAnsi="Times New Roman" w:cs="Times New Roman"/>
                <w:sz w:val="16"/>
                <w:szCs w:val="20"/>
              </w:rPr>
              <w:t>·</w:t>
            </w:r>
            <w:r w:rsidRPr="00D432AF">
              <w:rPr>
                <w:rFonts w:ascii="Times New Roman" w:hAnsi="Times New Roman" w:cs="Times New Roman"/>
                <w:sz w:val="16"/>
                <w:szCs w:val="20"/>
              </w:rPr>
              <w:t>89)</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A4</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12</w:t>
            </w:r>
            <w:r>
              <w:rPr>
                <w:rFonts w:ascii="Times New Roman" w:hAnsi="Times New Roman" w:cs="Times New Roman"/>
                <w:sz w:val="16"/>
                <w:szCs w:val="20"/>
              </w:rPr>
              <w:t>·</w:t>
            </w:r>
            <w:r w:rsidRPr="00D432AF">
              <w:rPr>
                <w:rFonts w:ascii="Times New Roman" w:hAnsi="Times New Roman" w:cs="Times New Roman"/>
                <w:sz w:val="16"/>
                <w:szCs w:val="20"/>
              </w:rPr>
              <w:t>06 (3</w:t>
            </w:r>
            <w:r>
              <w:rPr>
                <w:rFonts w:ascii="Times New Roman" w:hAnsi="Times New Roman" w:cs="Times New Roman"/>
                <w:sz w:val="16"/>
                <w:szCs w:val="20"/>
              </w:rPr>
              <w:t>·</w:t>
            </w:r>
            <w:r w:rsidRPr="00D432AF">
              <w:rPr>
                <w:rFonts w:ascii="Times New Roman" w:hAnsi="Times New Roman" w:cs="Times New Roman"/>
                <w:sz w:val="16"/>
                <w:szCs w:val="20"/>
              </w:rPr>
              <w:t>02)</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11</w:t>
            </w:r>
            <w:r>
              <w:rPr>
                <w:rFonts w:ascii="Times New Roman" w:hAnsi="Times New Roman" w:cs="Times New Roman"/>
                <w:sz w:val="16"/>
                <w:szCs w:val="20"/>
              </w:rPr>
              <w:t>·</w:t>
            </w:r>
            <w:r w:rsidRPr="00D432AF">
              <w:rPr>
                <w:rFonts w:ascii="Times New Roman" w:hAnsi="Times New Roman" w:cs="Times New Roman"/>
                <w:sz w:val="16"/>
                <w:szCs w:val="20"/>
              </w:rPr>
              <w:t>42 (3</w:t>
            </w:r>
            <w:r>
              <w:rPr>
                <w:rFonts w:ascii="Times New Roman" w:hAnsi="Times New Roman" w:cs="Times New Roman"/>
                <w:sz w:val="16"/>
                <w:szCs w:val="20"/>
              </w:rPr>
              <w:t>·</w:t>
            </w:r>
            <w:r w:rsidRPr="00D432AF">
              <w:rPr>
                <w:rFonts w:ascii="Times New Roman" w:hAnsi="Times New Roman" w:cs="Times New Roman"/>
                <w:sz w:val="16"/>
                <w:szCs w:val="20"/>
              </w:rPr>
              <w:t>56)</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11</w:t>
            </w:r>
            <w:r>
              <w:rPr>
                <w:rFonts w:ascii="Times New Roman" w:hAnsi="Times New Roman" w:cs="Times New Roman"/>
                <w:sz w:val="16"/>
                <w:szCs w:val="20"/>
              </w:rPr>
              <w:t>·</w:t>
            </w:r>
            <w:r w:rsidRPr="00D432AF">
              <w:rPr>
                <w:rFonts w:ascii="Times New Roman" w:hAnsi="Times New Roman" w:cs="Times New Roman"/>
                <w:sz w:val="16"/>
                <w:szCs w:val="20"/>
              </w:rPr>
              <w:t>09 (3</w:t>
            </w:r>
            <w:r>
              <w:rPr>
                <w:rFonts w:ascii="Times New Roman" w:hAnsi="Times New Roman" w:cs="Times New Roman"/>
                <w:sz w:val="16"/>
                <w:szCs w:val="20"/>
              </w:rPr>
              <w:t>·</w:t>
            </w:r>
            <w:r w:rsidRPr="00D432AF">
              <w:rPr>
                <w:rFonts w:ascii="Times New Roman" w:hAnsi="Times New Roman" w:cs="Times New Roman"/>
                <w:sz w:val="16"/>
                <w:szCs w:val="20"/>
              </w:rPr>
              <w:t>66)</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10</w:t>
            </w:r>
            <w:r>
              <w:rPr>
                <w:rFonts w:ascii="Times New Roman" w:hAnsi="Times New Roman" w:cs="Times New Roman"/>
                <w:sz w:val="16"/>
                <w:szCs w:val="20"/>
              </w:rPr>
              <w:t>·</w:t>
            </w:r>
            <w:r w:rsidRPr="00D432AF">
              <w:rPr>
                <w:rFonts w:ascii="Times New Roman" w:hAnsi="Times New Roman" w:cs="Times New Roman"/>
                <w:sz w:val="16"/>
                <w:szCs w:val="20"/>
              </w:rPr>
              <w:t>70 (3</w:t>
            </w:r>
            <w:r>
              <w:rPr>
                <w:rFonts w:ascii="Times New Roman" w:hAnsi="Times New Roman" w:cs="Times New Roman"/>
                <w:sz w:val="16"/>
                <w:szCs w:val="20"/>
              </w:rPr>
              <w:t>·</w:t>
            </w:r>
            <w:r w:rsidRPr="00D432AF">
              <w:rPr>
                <w:rFonts w:ascii="Times New Roman" w:hAnsi="Times New Roman" w:cs="Times New Roman"/>
                <w:sz w:val="16"/>
                <w:szCs w:val="20"/>
              </w:rPr>
              <w:t>63)</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10</w:t>
            </w:r>
            <w:r>
              <w:rPr>
                <w:rFonts w:ascii="Times New Roman" w:hAnsi="Times New Roman" w:cs="Times New Roman"/>
                <w:sz w:val="16"/>
                <w:szCs w:val="20"/>
              </w:rPr>
              <w:t>·</w:t>
            </w:r>
            <w:r w:rsidRPr="00D432AF">
              <w:rPr>
                <w:rFonts w:ascii="Times New Roman" w:hAnsi="Times New Roman" w:cs="Times New Roman"/>
                <w:sz w:val="16"/>
                <w:szCs w:val="20"/>
              </w:rPr>
              <w:t>42 (3</w:t>
            </w:r>
            <w:r>
              <w:rPr>
                <w:rFonts w:ascii="Times New Roman" w:hAnsi="Times New Roman" w:cs="Times New Roman"/>
                <w:sz w:val="16"/>
                <w:szCs w:val="20"/>
              </w:rPr>
              <w:t>·</w:t>
            </w:r>
            <w:r w:rsidRPr="00D432AF">
              <w:rPr>
                <w:rFonts w:ascii="Times New Roman" w:hAnsi="Times New Roman" w:cs="Times New Roman"/>
                <w:sz w:val="16"/>
                <w:szCs w:val="20"/>
              </w:rPr>
              <w:t>65)</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10</w:t>
            </w:r>
            <w:r>
              <w:rPr>
                <w:rFonts w:ascii="Times New Roman" w:hAnsi="Times New Roman" w:cs="Times New Roman"/>
                <w:sz w:val="16"/>
                <w:szCs w:val="20"/>
              </w:rPr>
              <w:t>·</w:t>
            </w:r>
            <w:r w:rsidRPr="00D432AF">
              <w:rPr>
                <w:rFonts w:ascii="Times New Roman" w:hAnsi="Times New Roman" w:cs="Times New Roman"/>
                <w:sz w:val="16"/>
                <w:szCs w:val="20"/>
              </w:rPr>
              <w:t>19 (3</w:t>
            </w:r>
            <w:r>
              <w:rPr>
                <w:rFonts w:ascii="Times New Roman" w:hAnsi="Times New Roman" w:cs="Times New Roman"/>
                <w:sz w:val="16"/>
                <w:szCs w:val="20"/>
              </w:rPr>
              <w:t>·</w:t>
            </w:r>
            <w:r w:rsidRPr="00D432AF">
              <w:rPr>
                <w:rFonts w:ascii="Times New Roman" w:hAnsi="Times New Roman" w:cs="Times New Roman"/>
                <w:sz w:val="16"/>
                <w:szCs w:val="20"/>
              </w:rPr>
              <w:t>70)</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10</w:t>
            </w:r>
            <w:r>
              <w:rPr>
                <w:rFonts w:ascii="Times New Roman" w:hAnsi="Times New Roman" w:cs="Times New Roman"/>
                <w:sz w:val="16"/>
                <w:szCs w:val="20"/>
              </w:rPr>
              <w:t>·</w:t>
            </w:r>
            <w:r w:rsidRPr="00D432AF">
              <w:rPr>
                <w:rFonts w:ascii="Times New Roman" w:hAnsi="Times New Roman" w:cs="Times New Roman"/>
                <w:sz w:val="16"/>
                <w:szCs w:val="20"/>
              </w:rPr>
              <w:t>05 (3</w:t>
            </w:r>
            <w:r>
              <w:rPr>
                <w:rFonts w:ascii="Times New Roman" w:hAnsi="Times New Roman" w:cs="Times New Roman"/>
                <w:sz w:val="16"/>
                <w:szCs w:val="20"/>
              </w:rPr>
              <w:t>·</w:t>
            </w:r>
            <w:r w:rsidRPr="00D432AF">
              <w:rPr>
                <w:rFonts w:ascii="Times New Roman" w:hAnsi="Times New Roman" w:cs="Times New Roman"/>
                <w:sz w:val="16"/>
                <w:szCs w:val="20"/>
              </w:rPr>
              <w:t>68)</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9</w:t>
            </w:r>
            <w:r>
              <w:rPr>
                <w:rFonts w:ascii="Times New Roman" w:hAnsi="Times New Roman" w:cs="Times New Roman"/>
                <w:sz w:val="16"/>
                <w:szCs w:val="20"/>
              </w:rPr>
              <w:t>·</w:t>
            </w:r>
            <w:r w:rsidRPr="00D432AF">
              <w:rPr>
                <w:rFonts w:ascii="Times New Roman" w:hAnsi="Times New Roman" w:cs="Times New Roman"/>
                <w:sz w:val="16"/>
                <w:szCs w:val="20"/>
              </w:rPr>
              <w:t>71 (3</w:t>
            </w:r>
            <w:r>
              <w:rPr>
                <w:rFonts w:ascii="Times New Roman" w:hAnsi="Times New Roman" w:cs="Times New Roman"/>
                <w:sz w:val="16"/>
                <w:szCs w:val="20"/>
              </w:rPr>
              <w:t>·</w:t>
            </w:r>
            <w:r w:rsidRPr="00D432AF">
              <w:rPr>
                <w:rFonts w:ascii="Times New Roman" w:hAnsi="Times New Roman" w:cs="Times New Roman"/>
                <w:sz w:val="16"/>
                <w:szCs w:val="20"/>
              </w:rPr>
              <w:t>84)</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A5</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12</w:t>
            </w:r>
            <w:r>
              <w:rPr>
                <w:rFonts w:ascii="Times New Roman" w:hAnsi="Times New Roman" w:cs="Times New Roman"/>
                <w:sz w:val="16"/>
                <w:szCs w:val="20"/>
              </w:rPr>
              <w:t>·</w:t>
            </w:r>
            <w:r w:rsidRPr="00D432AF">
              <w:rPr>
                <w:rFonts w:ascii="Times New Roman" w:hAnsi="Times New Roman" w:cs="Times New Roman"/>
                <w:sz w:val="16"/>
                <w:szCs w:val="20"/>
              </w:rPr>
              <w:t>84 (3</w:t>
            </w:r>
            <w:r>
              <w:rPr>
                <w:rFonts w:ascii="Times New Roman" w:hAnsi="Times New Roman" w:cs="Times New Roman"/>
                <w:sz w:val="16"/>
                <w:szCs w:val="20"/>
              </w:rPr>
              <w:t>·</w:t>
            </w:r>
            <w:r w:rsidRPr="00D432AF">
              <w:rPr>
                <w:rFonts w:ascii="Times New Roman" w:hAnsi="Times New Roman" w:cs="Times New Roman"/>
                <w:sz w:val="16"/>
                <w:szCs w:val="20"/>
              </w:rPr>
              <w:t>00)</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10</w:t>
            </w:r>
            <w:r>
              <w:rPr>
                <w:rFonts w:ascii="Times New Roman" w:hAnsi="Times New Roman" w:cs="Times New Roman"/>
                <w:sz w:val="16"/>
                <w:szCs w:val="20"/>
              </w:rPr>
              <w:t>·</w:t>
            </w:r>
            <w:r w:rsidRPr="00D432AF">
              <w:rPr>
                <w:rFonts w:ascii="Times New Roman" w:hAnsi="Times New Roman" w:cs="Times New Roman"/>
                <w:sz w:val="16"/>
                <w:szCs w:val="20"/>
              </w:rPr>
              <w:t>01 (3</w:t>
            </w:r>
            <w:r>
              <w:rPr>
                <w:rFonts w:ascii="Times New Roman" w:hAnsi="Times New Roman" w:cs="Times New Roman"/>
                <w:sz w:val="16"/>
                <w:szCs w:val="20"/>
              </w:rPr>
              <w:t>·</w:t>
            </w:r>
            <w:r w:rsidRPr="00D432AF">
              <w:rPr>
                <w:rFonts w:ascii="Times New Roman" w:hAnsi="Times New Roman" w:cs="Times New Roman"/>
                <w:sz w:val="16"/>
                <w:szCs w:val="20"/>
              </w:rPr>
              <w:t>89)</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7</w:t>
            </w:r>
            <w:r>
              <w:rPr>
                <w:rFonts w:ascii="Times New Roman" w:hAnsi="Times New Roman" w:cs="Times New Roman"/>
                <w:sz w:val="16"/>
                <w:szCs w:val="20"/>
              </w:rPr>
              <w:t>·</w:t>
            </w:r>
            <w:r w:rsidRPr="00D432AF">
              <w:rPr>
                <w:rFonts w:ascii="Times New Roman" w:hAnsi="Times New Roman" w:cs="Times New Roman"/>
                <w:sz w:val="16"/>
                <w:szCs w:val="20"/>
              </w:rPr>
              <w:t>78 (3</w:t>
            </w:r>
            <w:r>
              <w:rPr>
                <w:rFonts w:ascii="Times New Roman" w:hAnsi="Times New Roman" w:cs="Times New Roman"/>
                <w:sz w:val="16"/>
                <w:szCs w:val="20"/>
              </w:rPr>
              <w:t>·</w:t>
            </w:r>
            <w:r w:rsidRPr="00D432AF">
              <w:rPr>
                <w:rFonts w:ascii="Times New Roman" w:hAnsi="Times New Roman" w:cs="Times New Roman"/>
                <w:sz w:val="16"/>
                <w:szCs w:val="20"/>
              </w:rPr>
              <w:t>94)</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6</w:t>
            </w:r>
            <w:r>
              <w:rPr>
                <w:rFonts w:ascii="Times New Roman" w:hAnsi="Times New Roman" w:cs="Times New Roman"/>
                <w:sz w:val="16"/>
                <w:szCs w:val="20"/>
              </w:rPr>
              <w:t>·</w:t>
            </w:r>
            <w:r w:rsidRPr="00D432AF">
              <w:rPr>
                <w:rFonts w:ascii="Times New Roman" w:hAnsi="Times New Roman" w:cs="Times New Roman"/>
                <w:sz w:val="16"/>
                <w:szCs w:val="20"/>
              </w:rPr>
              <w:t>45 (3</w:t>
            </w:r>
            <w:r>
              <w:rPr>
                <w:rFonts w:ascii="Times New Roman" w:hAnsi="Times New Roman" w:cs="Times New Roman"/>
                <w:sz w:val="16"/>
                <w:szCs w:val="20"/>
              </w:rPr>
              <w:t>·</w:t>
            </w:r>
            <w:r w:rsidRPr="00D432AF">
              <w:rPr>
                <w:rFonts w:ascii="Times New Roman" w:hAnsi="Times New Roman" w:cs="Times New Roman"/>
                <w:sz w:val="16"/>
                <w:szCs w:val="20"/>
              </w:rPr>
              <w:t>60)</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5</w:t>
            </w:r>
            <w:r>
              <w:rPr>
                <w:rFonts w:ascii="Times New Roman" w:hAnsi="Times New Roman" w:cs="Times New Roman"/>
                <w:sz w:val="16"/>
                <w:szCs w:val="20"/>
              </w:rPr>
              <w:t>·</w:t>
            </w:r>
            <w:r w:rsidRPr="00D432AF">
              <w:rPr>
                <w:rFonts w:ascii="Times New Roman" w:hAnsi="Times New Roman" w:cs="Times New Roman"/>
                <w:sz w:val="16"/>
                <w:szCs w:val="20"/>
              </w:rPr>
              <w:t>43 (3</w:t>
            </w:r>
            <w:r>
              <w:rPr>
                <w:rFonts w:ascii="Times New Roman" w:hAnsi="Times New Roman" w:cs="Times New Roman"/>
                <w:sz w:val="16"/>
                <w:szCs w:val="20"/>
              </w:rPr>
              <w:t>·</w:t>
            </w:r>
            <w:r w:rsidRPr="00D432AF">
              <w:rPr>
                <w:rFonts w:ascii="Times New Roman" w:hAnsi="Times New Roman" w:cs="Times New Roman"/>
                <w:sz w:val="16"/>
                <w:szCs w:val="20"/>
              </w:rPr>
              <w:t>33)</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5</w:t>
            </w:r>
            <w:r>
              <w:rPr>
                <w:rFonts w:ascii="Times New Roman" w:hAnsi="Times New Roman" w:cs="Times New Roman"/>
                <w:sz w:val="16"/>
                <w:szCs w:val="20"/>
              </w:rPr>
              <w:t>·</w:t>
            </w:r>
            <w:r w:rsidRPr="00D432AF">
              <w:rPr>
                <w:rFonts w:ascii="Times New Roman" w:hAnsi="Times New Roman" w:cs="Times New Roman"/>
                <w:sz w:val="16"/>
                <w:szCs w:val="20"/>
              </w:rPr>
              <w:t>01 (3</w:t>
            </w:r>
            <w:r>
              <w:rPr>
                <w:rFonts w:ascii="Times New Roman" w:hAnsi="Times New Roman" w:cs="Times New Roman"/>
                <w:sz w:val="16"/>
                <w:szCs w:val="20"/>
              </w:rPr>
              <w:t>·</w:t>
            </w:r>
            <w:r w:rsidRPr="00D432AF">
              <w:rPr>
                <w:rFonts w:ascii="Times New Roman" w:hAnsi="Times New Roman" w:cs="Times New Roman"/>
                <w:sz w:val="16"/>
                <w:szCs w:val="20"/>
              </w:rPr>
              <w:t>18)</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4</w:t>
            </w:r>
            <w:r>
              <w:rPr>
                <w:rFonts w:ascii="Times New Roman" w:hAnsi="Times New Roman" w:cs="Times New Roman"/>
                <w:sz w:val="16"/>
                <w:szCs w:val="20"/>
              </w:rPr>
              <w:t>·</w:t>
            </w:r>
            <w:r w:rsidRPr="00D432AF">
              <w:rPr>
                <w:rFonts w:ascii="Times New Roman" w:hAnsi="Times New Roman" w:cs="Times New Roman"/>
                <w:sz w:val="16"/>
                <w:szCs w:val="20"/>
              </w:rPr>
              <w:t>51 (3</w:t>
            </w:r>
            <w:r>
              <w:rPr>
                <w:rFonts w:ascii="Times New Roman" w:hAnsi="Times New Roman" w:cs="Times New Roman"/>
                <w:sz w:val="16"/>
                <w:szCs w:val="20"/>
              </w:rPr>
              <w:t>·</w:t>
            </w:r>
            <w:r w:rsidRPr="00D432AF">
              <w:rPr>
                <w:rFonts w:ascii="Times New Roman" w:hAnsi="Times New Roman" w:cs="Times New Roman"/>
                <w:sz w:val="16"/>
                <w:szCs w:val="20"/>
              </w:rPr>
              <w:t>08)</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4</w:t>
            </w:r>
            <w:r>
              <w:rPr>
                <w:rFonts w:ascii="Times New Roman" w:hAnsi="Times New Roman" w:cs="Times New Roman"/>
                <w:sz w:val="16"/>
                <w:szCs w:val="20"/>
              </w:rPr>
              <w:t>·</w:t>
            </w:r>
            <w:r w:rsidRPr="00D432AF">
              <w:rPr>
                <w:rFonts w:ascii="Times New Roman" w:hAnsi="Times New Roman" w:cs="Times New Roman"/>
                <w:sz w:val="16"/>
                <w:szCs w:val="20"/>
              </w:rPr>
              <w:t>42 (3</w:t>
            </w:r>
            <w:r>
              <w:rPr>
                <w:rFonts w:ascii="Times New Roman" w:hAnsi="Times New Roman" w:cs="Times New Roman"/>
                <w:sz w:val="16"/>
                <w:szCs w:val="20"/>
              </w:rPr>
              <w:t>·</w:t>
            </w:r>
            <w:r w:rsidRPr="00D432AF">
              <w:rPr>
                <w:rFonts w:ascii="Times New Roman" w:hAnsi="Times New Roman" w:cs="Times New Roman"/>
                <w:sz w:val="16"/>
                <w:szCs w:val="20"/>
              </w:rPr>
              <w:t>25)</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A6</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10</w:t>
            </w:r>
            <w:r>
              <w:rPr>
                <w:rFonts w:ascii="Times New Roman" w:hAnsi="Times New Roman" w:cs="Times New Roman"/>
                <w:sz w:val="16"/>
                <w:szCs w:val="20"/>
              </w:rPr>
              <w:t>·</w:t>
            </w:r>
            <w:r w:rsidRPr="00D432AF">
              <w:rPr>
                <w:rFonts w:ascii="Times New Roman" w:hAnsi="Times New Roman" w:cs="Times New Roman"/>
                <w:sz w:val="16"/>
                <w:szCs w:val="20"/>
              </w:rPr>
              <w:t>80 (3</w:t>
            </w:r>
            <w:r>
              <w:rPr>
                <w:rFonts w:ascii="Times New Roman" w:hAnsi="Times New Roman" w:cs="Times New Roman"/>
                <w:sz w:val="16"/>
                <w:szCs w:val="20"/>
              </w:rPr>
              <w:t>·</w:t>
            </w:r>
            <w:r w:rsidRPr="00D432AF">
              <w:rPr>
                <w:rFonts w:ascii="Times New Roman" w:hAnsi="Times New Roman" w:cs="Times New Roman"/>
                <w:sz w:val="16"/>
                <w:szCs w:val="20"/>
              </w:rPr>
              <w:t>15)</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11</w:t>
            </w:r>
            <w:r>
              <w:rPr>
                <w:rFonts w:ascii="Times New Roman" w:hAnsi="Times New Roman" w:cs="Times New Roman"/>
                <w:sz w:val="16"/>
                <w:szCs w:val="20"/>
              </w:rPr>
              <w:t>·</w:t>
            </w:r>
            <w:r w:rsidRPr="00D432AF">
              <w:rPr>
                <w:rFonts w:ascii="Times New Roman" w:hAnsi="Times New Roman" w:cs="Times New Roman"/>
                <w:sz w:val="16"/>
                <w:szCs w:val="20"/>
              </w:rPr>
              <w:t>91 (4</w:t>
            </w:r>
            <w:r>
              <w:rPr>
                <w:rFonts w:ascii="Times New Roman" w:hAnsi="Times New Roman" w:cs="Times New Roman"/>
                <w:sz w:val="16"/>
                <w:szCs w:val="20"/>
              </w:rPr>
              <w:t>·</w:t>
            </w:r>
            <w:r w:rsidRPr="00D432AF">
              <w:rPr>
                <w:rFonts w:ascii="Times New Roman" w:hAnsi="Times New Roman" w:cs="Times New Roman"/>
                <w:sz w:val="16"/>
                <w:szCs w:val="20"/>
              </w:rPr>
              <w:t>08)</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13</w:t>
            </w:r>
            <w:r>
              <w:rPr>
                <w:rFonts w:ascii="Times New Roman" w:hAnsi="Times New Roman" w:cs="Times New Roman"/>
                <w:sz w:val="16"/>
                <w:szCs w:val="20"/>
              </w:rPr>
              <w:t>·</w:t>
            </w:r>
            <w:r w:rsidRPr="00D432AF">
              <w:rPr>
                <w:rFonts w:ascii="Times New Roman" w:hAnsi="Times New Roman" w:cs="Times New Roman"/>
                <w:sz w:val="16"/>
                <w:szCs w:val="20"/>
              </w:rPr>
              <w:t>68 (3</w:t>
            </w:r>
            <w:r>
              <w:rPr>
                <w:rFonts w:ascii="Times New Roman" w:hAnsi="Times New Roman" w:cs="Times New Roman"/>
                <w:sz w:val="16"/>
                <w:szCs w:val="20"/>
              </w:rPr>
              <w:t>·</w:t>
            </w:r>
            <w:r w:rsidRPr="00D432AF">
              <w:rPr>
                <w:rFonts w:ascii="Times New Roman" w:hAnsi="Times New Roman" w:cs="Times New Roman"/>
                <w:sz w:val="16"/>
                <w:szCs w:val="20"/>
              </w:rPr>
              <w:t>85)</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14</w:t>
            </w:r>
            <w:r>
              <w:rPr>
                <w:rFonts w:ascii="Times New Roman" w:hAnsi="Times New Roman" w:cs="Times New Roman"/>
                <w:sz w:val="16"/>
                <w:szCs w:val="20"/>
              </w:rPr>
              <w:t>·</w:t>
            </w:r>
            <w:r w:rsidRPr="00D432AF">
              <w:rPr>
                <w:rFonts w:ascii="Times New Roman" w:hAnsi="Times New Roman" w:cs="Times New Roman"/>
                <w:sz w:val="16"/>
                <w:szCs w:val="20"/>
              </w:rPr>
              <w:t>48 (3</w:t>
            </w:r>
            <w:r>
              <w:rPr>
                <w:rFonts w:ascii="Times New Roman" w:hAnsi="Times New Roman" w:cs="Times New Roman"/>
                <w:sz w:val="16"/>
                <w:szCs w:val="20"/>
              </w:rPr>
              <w:t>·</w:t>
            </w:r>
            <w:r w:rsidRPr="00D432AF">
              <w:rPr>
                <w:rFonts w:ascii="Times New Roman" w:hAnsi="Times New Roman" w:cs="Times New Roman"/>
                <w:sz w:val="16"/>
                <w:szCs w:val="20"/>
              </w:rPr>
              <w:t>74)</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15</w:t>
            </w:r>
            <w:r>
              <w:rPr>
                <w:rFonts w:ascii="Times New Roman" w:hAnsi="Times New Roman" w:cs="Times New Roman"/>
                <w:sz w:val="16"/>
                <w:szCs w:val="20"/>
              </w:rPr>
              <w:t>·</w:t>
            </w:r>
            <w:r w:rsidRPr="00D432AF">
              <w:rPr>
                <w:rFonts w:ascii="Times New Roman" w:hAnsi="Times New Roman" w:cs="Times New Roman"/>
                <w:sz w:val="16"/>
                <w:szCs w:val="20"/>
              </w:rPr>
              <w:t>25 (3</w:t>
            </w:r>
            <w:r>
              <w:rPr>
                <w:rFonts w:ascii="Times New Roman" w:hAnsi="Times New Roman" w:cs="Times New Roman"/>
                <w:sz w:val="16"/>
                <w:szCs w:val="20"/>
              </w:rPr>
              <w:t>·</w:t>
            </w:r>
            <w:r w:rsidRPr="00D432AF">
              <w:rPr>
                <w:rFonts w:ascii="Times New Roman" w:hAnsi="Times New Roman" w:cs="Times New Roman"/>
                <w:sz w:val="16"/>
                <w:szCs w:val="20"/>
              </w:rPr>
              <w:t>49)</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15</w:t>
            </w:r>
            <w:r>
              <w:rPr>
                <w:rFonts w:ascii="Times New Roman" w:hAnsi="Times New Roman" w:cs="Times New Roman"/>
                <w:sz w:val="16"/>
                <w:szCs w:val="20"/>
              </w:rPr>
              <w:t>·</w:t>
            </w:r>
            <w:r w:rsidRPr="00D432AF">
              <w:rPr>
                <w:rFonts w:ascii="Times New Roman" w:hAnsi="Times New Roman" w:cs="Times New Roman"/>
                <w:sz w:val="16"/>
                <w:szCs w:val="20"/>
              </w:rPr>
              <w:t>51 (3</w:t>
            </w:r>
            <w:r>
              <w:rPr>
                <w:rFonts w:ascii="Times New Roman" w:hAnsi="Times New Roman" w:cs="Times New Roman"/>
                <w:sz w:val="16"/>
                <w:szCs w:val="20"/>
              </w:rPr>
              <w:t>·</w:t>
            </w:r>
            <w:r w:rsidRPr="00D432AF">
              <w:rPr>
                <w:rFonts w:ascii="Times New Roman" w:hAnsi="Times New Roman" w:cs="Times New Roman"/>
                <w:sz w:val="16"/>
                <w:szCs w:val="20"/>
              </w:rPr>
              <w:t>49)</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15</w:t>
            </w:r>
            <w:r>
              <w:rPr>
                <w:rFonts w:ascii="Times New Roman" w:hAnsi="Times New Roman" w:cs="Times New Roman"/>
                <w:sz w:val="16"/>
                <w:szCs w:val="20"/>
              </w:rPr>
              <w:t>·</w:t>
            </w:r>
            <w:r w:rsidRPr="00D432AF">
              <w:rPr>
                <w:rFonts w:ascii="Times New Roman" w:hAnsi="Times New Roman" w:cs="Times New Roman"/>
                <w:sz w:val="16"/>
                <w:szCs w:val="20"/>
              </w:rPr>
              <w:t>59 (3</w:t>
            </w:r>
            <w:r>
              <w:rPr>
                <w:rFonts w:ascii="Times New Roman" w:hAnsi="Times New Roman" w:cs="Times New Roman"/>
                <w:sz w:val="16"/>
                <w:szCs w:val="20"/>
              </w:rPr>
              <w:t>·</w:t>
            </w:r>
            <w:r w:rsidRPr="00D432AF">
              <w:rPr>
                <w:rFonts w:ascii="Times New Roman" w:hAnsi="Times New Roman" w:cs="Times New Roman"/>
                <w:sz w:val="16"/>
                <w:szCs w:val="20"/>
              </w:rPr>
              <w:t>42)</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15</w:t>
            </w:r>
            <w:r>
              <w:rPr>
                <w:rFonts w:ascii="Times New Roman" w:hAnsi="Times New Roman" w:cs="Times New Roman"/>
                <w:sz w:val="16"/>
                <w:szCs w:val="20"/>
              </w:rPr>
              <w:t>·</w:t>
            </w:r>
            <w:r w:rsidRPr="00D432AF">
              <w:rPr>
                <w:rFonts w:ascii="Times New Roman" w:hAnsi="Times New Roman" w:cs="Times New Roman"/>
                <w:sz w:val="16"/>
                <w:szCs w:val="20"/>
              </w:rPr>
              <w:t>26 (3</w:t>
            </w:r>
            <w:r>
              <w:rPr>
                <w:rFonts w:ascii="Times New Roman" w:hAnsi="Times New Roman" w:cs="Times New Roman"/>
                <w:sz w:val="16"/>
                <w:szCs w:val="20"/>
              </w:rPr>
              <w:t>·</w:t>
            </w:r>
            <w:r w:rsidRPr="00D432AF">
              <w:rPr>
                <w:rFonts w:ascii="Times New Roman" w:hAnsi="Times New Roman" w:cs="Times New Roman"/>
                <w:sz w:val="16"/>
                <w:szCs w:val="20"/>
              </w:rPr>
              <w:t>95)</w:t>
            </w:r>
          </w:p>
        </w:tc>
      </w:tr>
      <w:tr w:rsidR="00FA4255" w:rsidRPr="00D432AF" w:rsidTr="009C5475">
        <w:tc>
          <w:tcPr>
            <w:tcW w:w="0" w:type="auto"/>
          </w:tcPr>
          <w:p w:rsidR="00FA4255" w:rsidRPr="00D432AF" w:rsidRDefault="00FA4255" w:rsidP="009C5475">
            <w:pPr>
              <w:rPr>
                <w:rFonts w:ascii="Times New Roman" w:hAnsi="Times New Roman" w:cs="Times New Roman"/>
                <w:sz w:val="16"/>
                <w:szCs w:val="20"/>
              </w:rPr>
            </w:pPr>
          </w:p>
        </w:tc>
        <w:tc>
          <w:tcPr>
            <w:tcW w:w="0" w:type="auto"/>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A7</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7</w:t>
            </w:r>
            <w:r>
              <w:rPr>
                <w:rFonts w:ascii="Times New Roman" w:hAnsi="Times New Roman" w:cs="Times New Roman"/>
                <w:sz w:val="16"/>
                <w:szCs w:val="20"/>
              </w:rPr>
              <w:t>·</w:t>
            </w:r>
            <w:r w:rsidRPr="00D432AF">
              <w:rPr>
                <w:rFonts w:ascii="Times New Roman" w:hAnsi="Times New Roman" w:cs="Times New Roman"/>
                <w:sz w:val="16"/>
                <w:szCs w:val="20"/>
              </w:rPr>
              <w:t>32 (3</w:t>
            </w:r>
            <w:r>
              <w:rPr>
                <w:rFonts w:ascii="Times New Roman" w:hAnsi="Times New Roman" w:cs="Times New Roman"/>
                <w:sz w:val="16"/>
                <w:szCs w:val="20"/>
              </w:rPr>
              <w:t>·</w:t>
            </w:r>
            <w:r w:rsidRPr="00D432AF">
              <w:rPr>
                <w:rFonts w:ascii="Times New Roman" w:hAnsi="Times New Roman" w:cs="Times New Roman"/>
                <w:sz w:val="16"/>
                <w:szCs w:val="20"/>
              </w:rPr>
              <w:t>10)</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6</w:t>
            </w:r>
            <w:r>
              <w:rPr>
                <w:rFonts w:ascii="Times New Roman" w:hAnsi="Times New Roman" w:cs="Times New Roman"/>
                <w:sz w:val="16"/>
                <w:szCs w:val="20"/>
              </w:rPr>
              <w:t>·</w:t>
            </w:r>
            <w:r w:rsidRPr="00D432AF">
              <w:rPr>
                <w:rFonts w:ascii="Times New Roman" w:hAnsi="Times New Roman" w:cs="Times New Roman"/>
                <w:sz w:val="16"/>
                <w:szCs w:val="20"/>
              </w:rPr>
              <w:t>14 (3</w:t>
            </w:r>
            <w:r>
              <w:rPr>
                <w:rFonts w:ascii="Times New Roman" w:hAnsi="Times New Roman" w:cs="Times New Roman"/>
                <w:sz w:val="16"/>
                <w:szCs w:val="20"/>
              </w:rPr>
              <w:t>·</w:t>
            </w:r>
            <w:r w:rsidRPr="00D432AF">
              <w:rPr>
                <w:rFonts w:ascii="Times New Roman" w:hAnsi="Times New Roman" w:cs="Times New Roman"/>
                <w:sz w:val="16"/>
                <w:szCs w:val="20"/>
              </w:rPr>
              <w:t>19)</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5</w:t>
            </w:r>
            <w:r>
              <w:rPr>
                <w:rFonts w:ascii="Times New Roman" w:hAnsi="Times New Roman" w:cs="Times New Roman"/>
                <w:sz w:val="16"/>
                <w:szCs w:val="20"/>
              </w:rPr>
              <w:t>·</w:t>
            </w:r>
            <w:r w:rsidRPr="00D432AF">
              <w:rPr>
                <w:rFonts w:ascii="Times New Roman" w:hAnsi="Times New Roman" w:cs="Times New Roman"/>
                <w:sz w:val="16"/>
                <w:szCs w:val="20"/>
              </w:rPr>
              <w:t>82 (3</w:t>
            </w:r>
            <w:r>
              <w:rPr>
                <w:rFonts w:ascii="Times New Roman" w:hAnsi="Times New Roman" w:cs="Times New Roman"/>
                <w:sz w:val="16"/>
                <w:szCs w:val="20"/>
              </w:rPr>
              <w:t>·</w:t>
            </w:r>
            <w:r w:rsidRPr="00D432AF">
              <w:rPr>
                <w:rFonts w:ascii="Times New Roman" w:hAnsi="Times New Roman" w:cs="Times New Roman"/>
                <w:sz w:val="16"/>
                <w:szCs w:val="20"/>
              </w:rPr>
              <w:t>36)</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5</w:t>
            </w:r>
            <w:r>
              <w:rPr>
                <w:rFonts w:ascii="Times New Roman" w:hAnsi="Times New Roman" w:cs="Times New Roman"/>
                <w:sz w:val="16"/>
                <w:szCs w:val="20"/>
              </w:rPr>
              <w:t>·</w:t>
            </w:r>
            <w:r w:rsidRPr="00D432AF">
              <w:rPr>
                <w:rFonts w:ascii="Times New Roman" w:hAnsi="Times New Roman" w:cs="Times New Roman"/>
                <w:sz w:val="16"/>
                <w:szCs w:val="20"/>
              </w:rPr>
              <w:t>53 (3</w:t>
            </w:r>
            <w:r>
              <w:rPr>
                <w:rFonts w:ascii="Times New Roman" w:hAnsi="Times New Roman" w:cs="Times New Roman"/>
                <w:sz w:val="16"/>
                <w:szCs w:val="20"/>
              </w:rPr>
              <w:t>·</w:t>
            </w:r>
            <w:r w:rsidRPr="00D432AF">
              <w:rPr>
                <w:rFonts w:ascii="Times New Roman" w:hAnsi="Times New Roman" w:cs="Times New Roman"/>
                <w:sz w:val="16"/>
                <w:szCs w:val="20"/>
              </w:rPr>
              <w:t>32)</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5</w:t>
            </w:r>
            <w:r>
              <w:rPr>
                <w:rFonts w:ascii="Times New Roman" w:hAnsi="Times New Roman" w:cs="Times New Roman"/>
                <w:sz w:val="16"/>
                <w:szCs w:val="20"/>
              </w:rPr>
              <w:t>·</w:t>
            </w:r>
            <w:r w:rsidRPr="00D432AF">
              <w:rPr>
                <w:rFonts w:ascii="Times New Roman" w:hAnsi="Times New Roman" w:cs="Times New Roman"/>
                <w:sz w:val="16"/>
                <w:szCs w:val="20"/>
              </w:rPr>
              <w:t>56 (3</w:t>
            </w:r>
            <w:r>
              <w:rPr>
                <w:rFonts w:ascii="Times New Roman" w:hAnsi="Times New Roman" w:cs="Times New Roman"/>
                <w:sz w:val="16"/>
                <w:szCs w:val="20"/>
              </w:rPr>
              <w:t>·</w:t>
            </w:r>
            <w:r w:rsidRPr="00D432AF">
              <w:rPr>
                <w:rFonts w:ascii="Times New Roman" w:hAnsi="Times New Roman" w:cs="Times New Roman"/>
                <w:sz w:val="16"/>
                <w:szCs w:val="20"/>
              </w:rPr>
              <w:t>39)</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5</w:t>
            </w:r>
            <w:r>
              <w:rPr>
                <w:rFonts w:ascii="Times New Roman" w:hAnsi="Times New Roman" w:cs="Times New Roman"/>
                <w:sz w:val="16"/>
                <w:szCs w:val="20"/>
              </w:rPr>
              <w:t>·</w:t>
            </w:r>
            <w:r w:rsidRPr="00D432AF">
              <w:rPr>
                <w:rFonts w:ascii="Times New Roman" w:hAnsi="Times New Roman" w:cs="Times New Roman"/>
                <w:sz w:val="16"/>
                <w:szCs w:val="20"/>
              </w:rPr>
              <w:t>35 (3</w:t>
            </w:r>
            <w:r>
              <w:rPr>
                <w:rFonts w:ascii="Times New Roman" w:hAnsi="Times New Roman" w:cs="Times New Roman"/>
                <w:sz w:val="16"/>
                <w:szCs w:val="20"/>
              </w:rPr>
              <w:t>·</w:t>
            </w:r>
            <w:r w:rsidRPr="00D432AF">
              <w:rPr>
                <w:rFonts w:ascii="Times New Roman" w:hAnsi="Times New Roman" w:cs="Times New Roman"/>
                <w:sz w:val="16"/>
                <w:szCs w:val="20"/>
              </w:rPr>
              <w:t>25)</w:t>
            </w:r>
          </w:p>
        </w:tc>
        <w:tc>
          <w:tcPr>
            <w:tcW w:w="0" w:type="auto"/>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5</w:t>
            </w:r>
            <w:r>
              <w:rPr>
                <w:rFonts w:ascii="Times New Roman" w:hAnsi="Times New Roman" w:cs="Times New Roman"/>
                <w:sz w:val="16"/>
                <w:szCs w:val="20"/>
              </w:rPr>
              <w:t>·</w:t>
            </w:r>
            <w:r w:rsidRPr="00D432AF">
              <w:rPr>
                <w:rFonts w:ascii="Times New Roman" w:hAnsi="Times New Roman" w:cs="Times New Roman"/>
                <w:sz w:val="16"/>
                <w:szCs w:val="20"/>
              </w:rPr>
              <w:t>24 (3</w:t>
            </w:r>
            <w:r>
              <w:rPr>
                <w:rFonts w:ascii="Times New Roman" w:hAnsi="Times New Roman" w:cs="Times New Roman"/>
                <w:sz w:val="16"/>
                <w:szCs w:val="20"/>
              </w:rPr>
              <w:t>·</w:t>
            </w:r>
            <w:r w:rsidRPr="00D432AF">
              <w:rPr>
                <w:rFonts w:ascii="Times New Roman" w:hAnsi="Times New Roman" w:cs="Times New Roman"/>
                <w:sz w:val="16"/>
                <w:szCs w:val="20"/>
              </w:rPr>
              <w:t>47)</w:t>
            </w:r>
          </w:p>
        </w:tc>
        <w:tc>
          <w:tcPr>
            <w:tcW w:w="0" w:type="auto"/>
          </w:tcPr>
          <w:p w:rsidR="00FA4255" w:rsidRPr="00D432AF" w:rsidRDefault="00FA4255" w:rsidP="009C5475">
            <w:pPr>
              <w:keepNext/>
              <w:rPr>
                <w:rFonts w:ascii="Times New Roman" w:hAnsi="Times New Roman" w:cs="Times New Roman"/>
                <w:sz w:val="16"/>
                <w:szCs w:val="20"/>
              </w:rPr>
            </w:pPr>
            <w:r w:rsidRPr="00D432AF">
              <w:rPr>
                <w:rFonts w:ascii="Times New Roman" w:hAnsi="Times New Roman" w:cs="Times New Roman"/>
                <w:sz w:val="16"/>
                <w:szCs w:val="20"/>
              </w:rPr>
              <w:t>5</w:t>
            </w:r>
            <w:r>
              <w:rPr>
                <w:rFonts w:ascii="Times New Roman" w:hAnsi="Times New Roman" w:cs="Times New Roman"/>
                <w:sz w:val="16"/>
                <w:szCs w:val="20"/>
              </w:rPr>
              <w:t>·</w:t>
            </w:r>
            <w:r w:rsidRPr="00D432AF">
              <w:rPr>
                <w:rFonts w:ascii="Times New Roman" w:hAnsi="Times New Roman" w:cs="Times New Roman"/>
                <w:sz w:val="16"/>
                <w:szCs w:val="20"/>
              </w:rPr>
              <w:t>48 (3</w:t>
            </w:r>
            <w:r>
              <w:rPr>
                <w:rFonts w:ascii="Times New Roman" w:hAnsi="Times New Roman" w:cs="Times New Roman"/>
                <w:sz w:val="16"/>
                <w:szCs w:val="20"/>
              </w:rPr>
              <w:t>·</w:t>
            </w:r>
            <w:r w:rsidRPr="00D432AF">
              <w:rPr>
                <w:rFonts w:ascii="Times New Roman" w:hAnsi="Times New Roman" w:cs="Times New Roman"/>
                <w:sz w:val="16"/>
                <w:szCs w:val="20"/>
              </w:rPr>
              <w:t>40)</w:t>
            </w:r>
          </w:p>
        </w:tc>
      </w:tr>
    </w:tbl>
    <w:p w:rsidR="00FA4255" w:rsidRDefault="00FA4255" w:rsidP="00FA4255">
      <w:pPr>
        <w:rPr>
          <w:rFonts w:ascii="Times New Roman" w:hAnsi="Times New Roman" w:cs="Times New Roman"/>
          <w:sz w:val="20"/>
          <w:szCs w:val="20"/>
        </w:rPr>
      </w:pPr>
    </w:p>
    <w:tbl>
      <w:tblPr>
        <w:tblW w:w="0" w:type="auto"/>
        <w:tblBorders>
          <w:top w:val="single" w:sz="4" w:space="0" w:color="auto"/>
          <w:bottom w:val="single" w:sz="4" w:space="0" w:color="auto"/>
        </w:tblBorders>
        <w:tblLook w:val="04A0" w:firstRow="1" w:lastRow="0" w:firstColumn="1" w:lastColumn="0" w:noHBand="0" w:noVBand="1"/>
      </w:tblPr>
      <w:tblGrid>
        <w:gridCol w:w="461"/>
        <w:gridCol w:w="3438"/>
      </w:tblGrid>
      <w:tr w:rsidR="00FA4255" w:rsidTr="009C5475">
        <w:tc>
          <w:tcPr>
            <w:tcW w:w="0" w:type="auto"/>
            <w:gridSpan w:val="2"/>
            <w:tcBorders>
              <w:top w:val="single" w:sz="4" w:space="0" w:color="auto"/>
              <w:bottom w:val="single" w:sz="4" w:space="0" w:color="auto"/>
            </w:tcBorders>
          </w:tcPr>
          <w:p w:rsidR="00FA4255" w:rsidRPr="001C247B" w:rsidRDefault="00FA4255" w:rsidP="009C5475">
            <w:pPr>
              <w:jc w:val="both"/>
              <w:rPr>
                <w:rFonts w:ascii="Times New Roman" w:hAnsi="Times New Roman" w:cs="Times New Roman"/>
                <w:b/>
                <w:sz w:val="20"/>
                <w:szCs w:val="20"/>
              </w:rPr>
            </w:pPr>
            <w:r w:rsidRPr="001C247B">
              <w:rPr>
                <w:rFonts w:ascii="Times New Roman" w:hAnsi="Times New Roman" w:cs="Times New Roman"/>
                <w:b/>
                <w:sz w:val="20"/>
                <w:szCs w:val="20"/>
              </w:rPr>
              <w:t>Key</w:t>
            </w:r>
          </w:p>
        </w:tc>
      </w:tr>
      <w:tr w:rsidR="00FA4255" w:rsidTr="009C5475">
        <w:tc>
          <w:tcPr>
            <w:tcW w:w="0" w:type="auto"/>
            <w:tcBorders>
              <w:top w:val="single" w:sz="4" w:space="0" w:color="auto"/>
            </w:tcBorders>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D1</w:t>
            </w:r>
          </w:p>
        </w:tc>
        <w:tc>
          <w:tcPr>
            <w:tcW w:w="0" w:type="auto"/>
            <w:tcBorders>
              <w:top w:val="single" w:sz="4" w:space="0" w:color="auto"/>
            </w:tcBorders>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Moderately severe, not improving</w:t>
            </w:r>
          </w:p>
        </w:tc>
      </w:tr>
      <w:tr w:rsidR="00FA4255" w:rsidTr="009C5475">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D2</w:t>
            </w:r>
          </w:p>
        </w:tc>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Moderately severe, rapidly improving</w:t>
            </w:r>
          </w:p>
        </w:tc>
      </w:tr>
      <w:tr w:rsidR="00FA4255" w:rsidTr="009C5475">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D3</w:t>
            </w:r>
          </w:p>
        </w:tc>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Moderately severe, gradually improving</w:t>
            </w:r>
          </w:p>
        </w:tc>
      </w:tr>
      <w:tr w:rsidR="00FA4255" w:rsidTr="009C5475">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D4</w:t>
            </w:r>
          </w:p>
        </w:tc>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Moderate, limited improvement</w:t>
            </w:r>
          </w:p>
        </w:tc>
      </w:tr>
      <w:tr w:rsidR="00FA4255" w:rsidTr="009C5475">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D5</w:t>
            </w:r>
          </w:p>
        </w:tc>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Moderate, deteriorating</w:t>
            </w:r>
          </w:p>
        </w:tc>
      </w:tr>
      <w:tr w:rsidR="00FA4255" w:rsidTr="009C5475">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A1</w:t>
            </w:r>
          </w:p>
        </w:tc>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Severe, not improving</w:t>
            </w:r>
          </w:p>
        </w:tc>
      </w:tr>
      <w:tr w:rsidR="00FA4255" w:rsidTr="009C5475">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A2</w:t>
            </w:r>
          </w:p>
        </w:tc>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Severe, rapidly improving</w:t>
            </w:r>
          </w:p>
        </w:tc>
      </w:tr>
      <w:tr w:rsidR="00FA4255" w:rsidTr="009C5475">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A3</w:t>
            </w:r>
          </w:p>
        </w:tc>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Severe, gradually improving</w:t>
            </w:r>
          </w:p>
        </w:tc>
      </w:tr>
      <w:tr w:rsidR="00FA4255" w:rsidTr="009C5475">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A4</w:t>
            </w:r>
          </w:p>
        </w:tc>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Moderate, limited improvement</w:t>
            </w:r>
          </w:p>
        </w:tc>
      </w:tr>
      <w:tr w:rsidR="00FA4255" w:rsidTr="009C5475">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A5</w:t>
            </w:r>
          </w:p>
        </w:tc>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Moderate, improving</w:t>
            </w:r>
          </w:p>
        </w:tc>
      </w:tr>
      <w:tr w:rsidR="00FA4255" w:rsidTr="009C5475">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A6</w:t>
            </w:r>
          </w:p>
        </w:tc>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Moderate, deteriorating</w:t>
            </w:r>
          </w:p>
        </w:tc>
      </w:tr>
      <w:tr w:rsidR="00FA4255" w:rsidTr="009C5475">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A7</w:t>
            </w:r>
          </w:p>
        </w:tc>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Mild</w:t>
            </w:r>
          </w:p>
        </w:tc>
      </w:tr>
    </w:tbl>
    <w:p w:rsidR="00FA4255" w:rsidRDefault="00FA4255" w:rsidP="00FA4255">
      <w:pPr>
        <w:rPr>
          <w:rFonts w:ascii="Times New Roman" w:hAnsi="Times New Roman" w:cs="Times New Roman"/>
          <w:sz w:val="20"/>
          <w:szCs w:val="20"/>
        </w:rPr>
      </w:pPr>
    </w:p>
    <w:p w:rsidR="00FA4255" w:rsidRDefault="00FA4255" w:rsidP="00FA4255">
      <w:pPr>
        <w:rPr>
          <w:rFonts w:ascii="Times New Roman" w:hAnsi="Times New Roman" w:cs="Times New Roman"/>
          <w:sz w:val="20"/>
          <w:szCs w:val="20"/>
        </w:rPr>
      </w:pPr>
      <w:r>
        <w:rPr>
          <w:rFonts w:ascii="Times New Roman" w:hAnsi="Times New Roman" w:cs="Times New Roman"/>
          <w:sz w:val="20"/>
          <w:szCs w:val="20"/>
        </w:rPr>
        <w:br w:type="page"/>
      </w:r>
    </w:p>
    <w:p w:rsidR="00FA4255" w:rsidRPr="00330A8F" w:rsidRDefault="00FA4255" w:rsidP="00FA4255">
      <w:pPr>
        <w:rPr>
          <w:rFonts w:ascii="Times New Roman" w:hAnsi="Times New Roman" w:cs="Times New Roman"/>
          <w:b/>
          <w:sz w:val="20"/>
          <w:szCs w:val="20"/>
        </w:rPr>
      </w:pPr>
      <w:r>
        <w:rPr>
          <w:rFonts w:ascii="Times New Roman" w:hAnsi="Times New Roman" w:cs="Times New Roman"/>
          <w:b/>
          <w:sz w:val="20"/>
          <w:szCs w:val="20"/>
        </w:rPr>
        <w:lastRenderedPageBreak/>
        <w:t>Alternative model specifications for variances-covariances and residual variances across latent classes</w:t>
      </w:r>
    </w:p>
    <w:p w:rsidR="00FA4255" w:rsidRDefault="00FA4255" w:rsidP="00FA4255">
      <w:pPr>
        <w:rPr>
          <w:rFonts w:ascii="Times New Roman" w:hAnsi="Times New Roman" w:cs="Times New Roman"/>
          <w:sz w:val="20"/>
          <w:szCs w:val="20"/>
        </w:rPr>
      </w:pPr>
      <w:r>
        <w:rPr>
          <w:rFonts w:ascii="Times New Roman" w:hAnsi="Times New Roman" w:cs="Times New Roman"/>
          <w:sz w:val="20"/>
          <w:szCs w:val="20"/>
        </w:rPr>
        <w:t xml:space="preserve">Two additional model designs were investigated after the selected model reported above </w:t>
      </w:r>
      <w:proofErr w:type="gramStart"/>
      <w:r>
        <w:rPr>
          <w:rFonts w:ascii="Times New Roman" w:hAnsi="Times New Roman" w:cs="Times New Roman"/>
          <w:sz w:val="20"/>
          <w:szCs w:val="20"/>
        </w:rPr>
        <w:t>and in this study</w:t>
      </w:r>
      <w:proofErr w:type="gramEnd"/>
      <w:r>
        <w:rPr>
          <w:rFonts w:ascii="Times New Roman" w:hAnsi="Times New Roman" w:cs="Times New Roman"/>
          <w:sz w:val="20"/>
          <w:szCs w:val="20"/>
        </w:rPr>
        <w:t>, in case these produced superior results. One “fully variant” (FV) model was designed in which both variances-covariances and residual variances were allowed to vary between latent classes, and one “mixed” model in which variances-covariances were allowed to vary between latent classes, but residual variances were held constant across classes. These model specifications are shown below in figure 14.</w:t>
      </w:r>
    </w:p>
    <w:p w:rsidR="00FA4255" w:rsidRPr="00D432AF" w:rsidRDefault="00FA4255" w:rsidP="00FA4255">
      <w:pPr>
        <w:rPr>
          <w:rFonts w:ascii="Times New Roman" w:hAnsi="Times New Roman" w:cs="Times New Roman"/>
          <w:sz w:val="20"/>
          <w:szCs w:val="20"/>
        </w:rPr>
      </w:pPr>
    </w:p>
    <w:tbl>
      <w:tblPr>
        <w:tblW w:w="0" w:type="auto"/>
        <w:tblBorders>
          <w:top w:val="single" w:sz="4" w:space="0" w:color="auto"/>
          <w:bottom w:val="single" w:sz="4" w:space="0" w:color="auto"/>
        </w:tblBorders>
        <w:tblLook w:val="04A0" w:firstRow="1" w:lastRow="0" w:firstColumn="1" w:lastColumn="0" w:noHBand="0" w:noVBand="1"/>
      </w:tblPr>
      <w:tblGrid>
        <w:gridCol w:w="1193"/>
        <w:gridCol w:w="4113"/>
        <w:gridCol w:w="3720"/>
      </w:tblGrid>
      <w:tr w:rsidR="00FA4255" w:rsidRPr="00D432AF" w:rsidTr="009C5475">
        <w:tc>
          <w:tcPr>
            <w:tcW w:w="1193" w:type="dxa"/>
          </w:tcPr>
          <w:p w:rsidR="00FA4255" w:rsidRDefault="00FA4255" w:rsidP="009C5475">
            <w:pPr>
              <w:rPr>
                <w:rFonts w:ascii="Times New Roman" w:hAnsi="Times New Roman" w:cs="Times New Roman"/>
                <w:sz w:val="16"/>
                <w:szCs w:val="20"/>
              </w:rPr>
            </w:pPr>
            <w:bookmarkStart w:id="12" w:name="_Hlk185596002"/>
            <w:r>
              <w:rPr>
                <w:rFonts w:ascii="Times New Roman" w:hAnsi="Times New Roman" w:cs="Times New Roman"/>
                <w:sz w:val="16"/>
                <w:szCs w:val="20"/>
              </w:rPr>
              <w:t>MODEL:</w:t>
            </w:r>
          </w:p>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VARIABLE:</w:t>
            </w:r>
          </w:p>
        </w:tc>
        <w:tc>
          <w:tcPr>
            <w:tcW w:w="4113" w:type="dxa"/>
          </w:tcPr>
          <w:p w:rsidR="00FA4255" w:rsidRDefault="00FA4255" w:rsidP="009C5475">
            <w:pPr>
              <w:rPr>
                <w:rFonts w:ascii="Times New Roman" w:hAnsi="Times New Roman" w:cs="Times New Roman"/>
                <w:sz w:val="16"/>
                <w:szCs w:val="20"/>
              </w:rPr>
            </w:pPr>
            <w:r>
              <w:rPr>
                <w:rFonts w:ascii="Times New Roman" w:hAnsi="Times New Roman" w:cs="Times New Roman"/>
                <w:sz w:val="16"/>
                <w:szCs w:val="20"/>
              </w:rPr>
              <w:t>Fully variant</w:t>
            </w:r>
          </w:p>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Names = d1 d2 d3 d4 d5 d6 d7 d8 a1 a2 a3 a4 a5 a6 a7 a8 id;</w:t>
            </w:r>
          </w:p>
          <w:p w:rsidR="00FA4255" w:rsidRPr="00D432AF" w:rsidRDefault="00FA4255" w:rsidP="009C5475">
            <w:pPr>
              <w:rPr>
                <w:rFonts w:ascii="Times New Roman" w:hAnsi="Times New Roman" w:cs="Times New Roman"/>
                <w:sz w:val="16"/>
                <w:szCs w:val="20"/>
              </w:rPr>
            </w:pPr>
            <w:proofErr w:type="spellStart"/>
            <w:r w:rsidRPr="00D432AF">
              <w:rPr>
                <w:rFonts w:ascii="Times New Roman" w:hAnsi="Times New Roman" w:cs="Times New Roman"/>
                <w:sz w:val="16"/>
                <w:szCs w:val="20"/>
              </w:rPr>
              <w:t>Usevariables</w:t>
            </w:r>
            <w:proofErr w:type="spellEnd"/>
            <w:r w:rsidRPr="00D432AF">
              <w:rPr>
                <w:rFonts w:ascii="Times New Roman" w:hAnsi="Times New Roman" w:cs="Times New Roman"/>
                <w:sz w:val="16"/>
                <w:szCs w:val="20"/>
              </w:rPr>
              <w:t xml:space="preserve"> = d1 d2 d3 d4 d5 d6 d7 d8;</w:t>
            </w:r>
          </w:p>
          <w:p w:rsidR="00FA4255" w:rsidRPr="00D432AF" w:rsidRDefault="00FA4255" w:rsidP="009C5475">
            <w:pPr>
              <w:rPr>
                <w:rFonts w:ascii="Times New Roman" w:hAnsi="Times New Roman" w:cs="Times New Roman"/>
                <w:sz w:val="16"/>
                <w:szCs w:val="20"/>
              </w:rPr>
            </w:pPr>
            <w:proofErr w:type="spellStart"/>
            <w:r w:rsidRPr="00D432AF">
              <w:rPr>
                <w:rFonts w:ascii="Times New Roman" w:hAnsi="Times New Roman" w:cs="Times New Roman"/>
                <w:sz w:val="16"/>
                <w:szCs w:val="20"/>
              </w:rPr>
              <w:t>Idvariable</w:t>
            </w:r>
            <w:proofErr w:type="spellEnd"/>
            <w:r w:rsidRPr="00D432AF">
              <w:rPr>
                <w:rFonts w:ascii="Times New Roman" w:hAnsi="Times New Roman" w:cs="Times New Roman"/>
                <w:sz w:val="16"/>
                <w:szCs w:val="20"/>
              </w:rPr>
              <w:t xml:space="preserve"> = id;</w:t>
            </w:r>
          </w:p>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 xml:space="preserve">Missing = </w:t>
            </w:r>
            <w:proofErr w:type="gramStart"/>
            <w:r w:rsidRPr="00D432AF">
              <w:rPr>
                <w:rFonts w:ascii="Times New Roman" w:hAnsi="Times New Roman" w:cs="Times New Roman"/>
                <w:sz w:val="16"/>
                <w:szCs w:val="20"/>
              </w:rPr>
              <w:t>all(</w:t>
            </w:r>
            <w:proofErr w:type="gramEnd"/>
            <w:r w:rsidRPr="00D432AF">
              <w:rPr>
                <w:rFonts w:ascii="Times New Roman" w:hAnsi="Times New Roman" w:cs="Times New Roman"/>
                <w:sz w:val="16"/>
                <w:szCs w:val="20"/>
              </w:rPr>
              <w:t>-9999);</w:t>
            </w:r>
          </w:p>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 xml:space="preserve">Classes = </w:t>
            </w:r>
            <w:proofErr w:type="gramStart"/>
            <w:r w:rsidRPr="00D432AF">
              <w:rPr>
                <w:rFonts w:ascii="Times New Roman" w:hAnsi="Times New Roman" w:cs="Times New Roman"/>
                <w:sz w:val="16"/>
                <w:szCs w:val="20"/>
              </w:rPr>
              <w:t>c(</w:t>
            </w:r>
            <w:proofErr w:type="gramEnd"/>
            <w:r>
              <w:rPr>
                <w:rFonts w:ascii="Times New Roman" w:hAnsi="Times New Roman" w:cs="Times New Roman"/>
                <w:sz w:val="16"/>
                <w:szCs w:val="20"/>
              </w:rPr>
              <w:t>2</w:t>
            </w:r>
            <w:r w:rsidRPr="00D432AF">
              <w:rPr>
                <w:rFonts w:ascii="Times New Roman" w:hAnsi="Times New Roman" w:cs="Times New Roman"/>
                <w:sz w:val="16"/>
                <w:szCs w:val="20"/>
              </w:rPr>
              <w:t>);</w:t>
            </w:r>
          </w:p>
        </w:tc>
        <w:tc>
          <w:tcPr>
            <w:tcW w:w="3720" w:type="dxa"/>
          </w:tcPr>
          <w:p w:rsidR="00FA4255" w:rsidRDefault="00FA4255" w:rsidP="009C5475">
            <w:pPr>
              <w:rPr>
                <w:rFonts w:ascii="Times New Roman" w:hAnsi="Times New Roman" w:cs="Times New Roman"/>
                <w:sz w:val="16"/>
                <w:szCs w:val="20"/>
              </w:rPr>
            </w:pPr>
            <w:r>
              <w:rPr>
                <w:rFonts w:ascii="Times New Roman" w:hAnsi="Times New Roman" w:cs="Times New Roman"/>
                <w:sz w:val="16"/>
                <w:szCs w:val="20"/>
              </w:rPr>
              <w:t>Mixed model</w:t>
            </w:r>
          </w:p>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Names = d1 d2 d3 d4 d5 d6 d7 d8 a1 a2 a3 a4 a5 a6 a7 a8 id;</w:t>
            </w:r>
          </w:p>
          <w:p w:rsidR="00FA4255" w:rsidRPr="00D432AF" w:rsidRDefault="00FA4255" w:rsidP="009C5475">
            <w:pPr>
              <w:rPr>
                <w:rFonts w:ascii="Times New Roman" w:hAnsi="Times New Roman" w:cs="Times New Roman"/>
                <w:sz w:val="16"/>
                <w:szCs w:val="20"/>
              </w:rPr>
            </w:pPr>
            <w:proofErr w:type="spellStart"/>
            <w:r w:rsidRPr="00D432AF">
              <w:rPr>
                <w:rFonts w:ascii="Times New Roman" w:hAnsi="Times New Roman" w:cs="Times New Roman"/>
                <w:sz w:val="16"/>
                <w:szCs w:val="20"/>
              </w:rPr>
              <w:t>Usevariables</w:t>
            </w:r>
            <w:proofErr w:type="spellEnd"/>
            <w:r w:rsidRPr="00D432AF">
              <w:rPr>
                <w:rFonts w:ascii="Times New Roman" w:hAnsi="Times New Roman" w:cs="Times New Roman"/>
                <w:sz w:val="16"/>
                <w:szCs w:val="20"/>
              </w:rPr>
              <w:t xml:space="preserve"> = d1 d2 d3 d4 d5 d6 d7 d8;</w:t>
            </w:r>
          </w:p>
          <w:p w:rsidR="00FA4255" w:rsidRPr="00D432AF" w:rsidRDefault="00FA4255" w:rsidP="009C5475">
            <w:pPr>
              <w:rPr>
                <w:rFonts w:ascii="Times New Roman" w:hAnsi="Times New Roman" w:cs="Times New Roman"/>
                <w:sz w:val="16"/>
                <w:szCs w:val="20"/>
              </w:rPr>
            </w:pPr>
            <w:proofErr w:type="spellStart"/>
            <w:r w:rsidRPr="00D432AF">
              <w:rPr>
                <w:rFonts w:ascii="Times New Roman" w:hAnsi="Times New Roman" w:cs="Times New Roman"/>
                <w:sz w:val="16"/>
                <w:szCs w:val="20"/>
              </w:rPr>
              <w:t>Idvariable</w:t>
            </w:r>
            <w:proofErr w:type="spellEnd"/>
            <w:r w:rsidRPr="00D432AF">
              <w:rPr>
                <w:rFonts w:ascii="Times New Roman" w:hAnsi="Times New Roman" w:cs="Times New Roman"/>
                <w:sz w:val="16"/>
                <w:szCs w:val="20"/>
              </w:rPr>
              <w:t xml:space="preserve"> = id;</w:t>
            </w:r>
          </w:p>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 xml:space="preserve">Missing = </w:t>
            </w:r>
            <w:proofErr w:type="gramStart"/>
            <w:r w:rsidRPr="00D432AF">
              <w:rPr>
                <w:rFonts w:ascii="Times New Roman" w:hAnsi="Times New Roman" w:cs="Times New Roman"/>
                <w:sz w:val="16"/>
                <w:szCs w:val="20"/>
              </w:rPr>
              <w:t>all(</w:t>
            </w:r>
            <w:proofErr w:type="gramEnd"/>
            <w:r w:rsidRPr="00D432AF">
              <w:rPr>
                <w:rFonts w:ascii="Times New Roman" w:hAnsi="Times New Roman" w:cs="Times New Roman"/>
                <w:sz w:val="16"/>
                <w:szCs w:val="20"/>
              </w:rPr>
              <w:t>-9999);</w:t>
            </w:r>
          </w:p>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 xml:space="preserve">Classes = </w:t>
            </w:r>
            <w:proofErr w:type="gramStart"/>
            <w:r w:rsidRPr="00D432AF">
              <w:rPr>
                <w:rFonts w:ascii="Times New Roman" w:hAnsi="Times New Roman" w:cs="Times New Roman"/>
                <w:sz w:val="16"/>
                <w:szCs w:val="20"/>
              </w:rPr>
              <w:t>c(</w:t>
            </w:r>
            <w:proofErr w:type="gramEnd"/>
            <w:r>
              <w:rPr>
                <w:rFonts w:ascii="Times New Roman" w:hAnsi="Times New Roman" w:cs="Times New Roman"/>
                <w:sz w:val="16"/>
                <w:szCs w:val="20"/>
              </w:rPr>
              <w:t>2</w:t>
            </w:r>
            <w:r w:rsidRPr="00D432AF">
              <w:rPr>
                <w:rFonts w:ascii="Times New Roman" w:hAnsi="Times New Roman" w:cs="Times New Roman"/>
                <w:sz w:val="16"/>
                <w:szCs w:val="20"/>
              </w:rPr>
              <w:t>);</w:t>
            </w:r>
          </w:p>
        </w:tc>
      </w:tr>
      <w:tr w:rsidR="00FA4255" w:rsidRPr="00D432AF" w:rsidTr="009C5475">
        <w:tc>
          <w:tcPr>
            <w:tcW w:w="1193"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ANALYSIS:</w:t>
            </w:r>
          </w:p>
        </w:tc>
        <w:tc>
          <w:tcPr>
            <w:tcW w:w="4113"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Type = Mixture;</w:t>
            </w:r>
          </w:p>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 xml:space="preserve">Estimator = </w:t>
            </w:r>
            <w:proofErr w:type="spellStart"/>
            <w:r w:rsidRPr="00D432AF">
              <w:rPr>
                <w:rFonts w:ascii="Times New Roman" w:hAnsi="Times New Roman" w:cs="Times New Roman"/>
                <w:sz w:val="16"/>
                <w:szCs w:val="20"/>
              </w:rPr>
              <w:t>mlr</w:t>
            </w:r>
            <w:proofErr w:type="spellEnd"/>
            <w:r w:rsidRPr="00D432AF">
              <w:rPr>
                <w:rFonts w:ascii="Times New Roman" w:hAnsi="Times New Roman" w:cs="Times New Roman"/>
                <w:sz w:val="16"/>
                <w:szCs w:val="20"/>
              </w:rPr>
              <w:t>;</w:t>
            </w:r>
          </w:p>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Starts = 100 50;</w:t>
            </w:r>
          </w:p>
          <w:p w:rsidR="00FA4255" w:rsidRPr="00D432AF" w:rsidRDefault="00FA4255" w:rsidP="009C5475">
            <w:pPr>
              <w:rPr>
                <w:rFonts w:ascii="Times New Roman" w:hAnsi="Times New Roman" w:cs="Times New Roman"/>
                <w:sz w:val="16"/>
                <w:szCs w:val="20"/>
              </w:rPr>
            </w:pPr>
            <w:proofErr w:type="spellStart"/>
            <w:r w:rsidRPr="00D432AF">
              <w:rPr>
                <w:rFonts w:ascii="Times New Roman" w:hAnsi="Times New Roman" w:cs="Times New Roman"/>
                <w:sz w:val="16"/>
                <w:szCs w:val="20"/>
              </w:rPr>
              <w:t>Stiterations</w:t>
            </w:r>
            <w:proofErr w:type="spellEnd"/>
            <w:r w:rsidRPr="00D432AF">
              <w:rPr>
                <w:rFonts w:ascii="Times New Roman" w:hAnsi="Times New Roman" w:cs="Times New Roman"/>
                <w:sz w:val="16"/>
                <w:szCs w:val="20"/>
              </w:rPr>
              <w:t xml:space="preserve"> = 10;</w:t>
            </w:r>
          </w:p>
        </w:tc>
        <w:tc>
          <w:tcPr>
            <w:tcW w:w="3720"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Type = Mixture;</w:t>
            </w:r>
          </w:p>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 xml:space="preserve">Estimator = </w:t>
            </w:r>
            <w:proofErr w:type="spellStart"/>
            <w:r w:rsidRPr="00D432AF">
              <w:rPr>
                <w:rFonts w:ascii="Times New Roman" w:hAnsi="Times New Roman" w:cs="Times New Roman"/>
                <w:sz w:val="16"/>
                <w:szCs w:val="20"/>
              </w:rPr>
              <w:t>mlr</w:t>
            </w:r>
            <w:proofErr w:type="spellEnd"/>
            <w:r w:rsidRPr="00D432AF">
              <w:rPr>
                <w:rFonts w:ascii="Times New Roman" w:hAnsi="Times New Roman" w:cs="Times New Roman"/>
                <w:sz w:val="16"/>
                <w:szCs w:val="20"/>
              </w:rPr>
              <w:t>;</w:t>
            </w:r>
          </w:p>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Starts = 100 50;</w:t>
            </w:r>
          </w:p>
          <w:p w:rsidR="00FA4255" w:rsidRPr="00D432AF" w:rsidRDefault="00FA4255" w:rsidP="009C5475">
            <w:pPr>
              <w:rPr>
                <w:rFonts w:ascii="Times New Roman" w:hAnsi="Times New Roman" w:cs="Times New Roman"/>
                <w:sz w:val="16"/>
                <w:szCs w:val="20"/>
              </w:rPr>
            </w:pPr>
            <w:proofErr w:type="spellStart"/>
            <w:r w:rsidRPr="00D432AF">
              <w:rPr>
                <w:rFonts w:ascii="Times New Roman" w:hAnsi="Times New Roman" w:cs="Times New Roman"/>
                <w:sz w:val="16"/>
                <w:szCs w:val="20"/>
              </w:rPr>
              <w:t>Stiterations</w:t>
            </w:r>
            <w:proofErr w:type="spellEnd"/>
            <w:r w:rsidRPr="00D432AF">
              <w:rPr>
                <w:rFonts w:ascii="Times New Roman" w:hAnsi="Times New Roman" w:cs="Times New Roman"/>
                <w:sz w:val="16"/>
                <w:szCs w:val="20"/>
              </w:rPr>
              <w:t xml:space="preserve"> = 10;</w:t>
            </w:r>
          </w:p>
        </w:tc>
      </w:tr>
      <w:tr w:rsidR="00FA4255" w:rsidRPr="00D432AF" w:rsidTr="009C5475">
        <w:tc>
          <w:tcPr>
            <w:tcW w:w="1193"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MODEL:</w:t>
            </w:r>
          </w:p>
        </w:tc>
        <w:tc>
          <w:tcPr>
            <w:tcW w:w="4113"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%OVERALL%</w:t>
            </w:r>
          </w:p>
          <w:p w:rsidR="00FA4255" w:rsidRDefault="00FA4255" w:rsidP="009C5475">
            <w:pPr>
              <w:keepNext/>
              <w:rPr>
                <w:rFonts w:ascii="Times New Roman" w:hAnsi="Times New Roman" w:cs="Times New Roman"/>
                <w:sz w:val="16"/>
                <w:szCs w:val="20"/>
              </w:rPr>
            </w:pPr>
            <w:r w:rsidRPr="00D432AF">
              <w:rPr>
                <w:rFonts w:ascii="Times New Roman" w:hAnsi="Times New Roman" w:cs="Times New Roman"/>
                <w:sz w:val="16"/>
                <w:szCs w:val="20"/>
              </w:rPr>
              <w:t xml:space="preserve">Int </w:t>
            </w:r>
            <w:proofErr w:type="spellStart"/>
            <w:r w:rsidRPr="00D432AF">
              <w:rPr>
                <w:rFonts w:ascii="Times New Roman" w:hAnsi="Times New Roman" w:cs="Times New Roman"/>
                <w:sz w:val="16"/>
                <w:szCs w:val="20"/>
              </w:rPr>
              <w:t>Slo</w:t>
            </w:r>
            <w:proofErr w:type="spellEnd"/>
            <w:r w:rsidRPr="00D432AF">
              <w:rPr>
                <w:rFonts w:ascii="Times New Roman" w:hAnsi="Times New Roman" w:cs="Times New Roman"/>
                <w:sz w:val="16"/>
                <w:szCs w:val="20"/>
              </w:rPr>
              <w:t xml:space="preserve"> | d1@0 d2@1 d3* d4* d5* d6* d7* d8*;</w:t>
            </w:r>
          </w:p>
          <w:p w:rsidR="00FA4255" w:rsidRDefault="00FA4255" w:rsidP="009C5475">
            <w:pPr>
              <w:keepNext/>
              <w:rPr>
                <w:rFonts w:ascii="Times New Roman" w:hAnsi="Times New Roman" w:cs="Times New Roman"/>
                <w:sz w:val="16"/>
                <w:szCs w:val="20"/>
              </w:rPr>
            </w:pPr>
            <w:r>
              <w:rPr>
                <w:rFonts w:ascii="Times New Roman" w:hAnsi="Times New Roman" w:cs="Times New Roman"/>
                <w:sz w:val="16"/>
                <w:szCs w:val="20"/>
              </w:rPr>
              <w:t>%c#1%</w:t>
            </w:r>
          </w:p>
          <w:p w:rsidR="00FA4255" w:rsidRDefault="00FA4255" w:rsidP="009C5475">
            <w:pPr>
              <w:keepNext/>
              <w:rPr>
                <w:rFonts w:ascii="Times New Roman" w:hAnsi="Times New Roman" w:cs="Times New Roman"/>
                <w:sz w:val="16"/>
                <w:szCs w:val="20"/>
              </w:rPr>
            </w:pPr>
            <w:r>
              <w:rPr>
                <w:rFonts w:ascii="Times New Roman" w:hAnsi="Times New Roman" w:cs="Times New Roman"/>
                <w:sz w:val="16"/>
                <w:szCs w:val="20"/>
              </w:rPr>
              <w:t xml:space="preserve">[Int </w:t>
            </w:r>
            <w:proofErr w:type="spellStart"/>
            <w:r>
              <w:rPr>
                <w:rFonts w:ascii="Times New Roman" w:hAnsi="Times New Roman" w:cs="Times New Roman"/>
                <w:sz w:val="16"/>
                <w:szCs w:val="20"/>
              </w:rPr>
              <w:t>Slo</w:t>
            </w:r>
            <w:proofErr w:type="spellEnd"/>
            <w:r>
              <w:rPr>
                <w:rFonts w:ascii="Times New Roman" w:hAnsi="Times New Roman" w:cs="Times New Roman"/>
                <w:sz w:val="16"/>
                <w:szCs w:val="20"/>
              </w:rPr>
              <w:t>]</w:t>
            </w:r>
          </w:p>
          <w:p w:rsidR="00FA4255" w:rsidRDefault="00FA4255" w:rsidP="009C5475">
            <w:pPr>
              <w:keepNext/>
              <w:rPr>
                <w:rFonts w:ascii="Times New Roman" w:hAnsi="Times New Roman" w:cs="Times New Roman"/>
                <w:sz w:val="16"/>
                <w:szCs w:val="20"/>
              </w:rPr>
            </w:pPr>
            <w:r>
              <w:rPr>
                <w:rFonts w:ascii="Times New Roman" w:hAnsi="Times New Roman" w:cs="Times New Roman"/>
                <w:sz w:val="16"/>
                <w:szCs w:val="20"/>
              </w:rPr>
              <w:t>Int (c1_intvar);</w:t>
            </w:r>
          </w:p>
          <w:p w:rsidR="00FA4255" w:rsidRDefault="00FA4255" w:rsidP="009C5475">
            <w:pPr>
              <w:keepNext/>
              <w:rPr>
                <w:rFonts w:ascii="Times New Roman" w:hAnsi="Times New Roman" w:cs="Times New Roman"/>
                <w:sz w:val="16"/>
                <w:szCs w:val="20"/>
              </w:rPr>
            </w:pPr>
            <w:proofErr w:type="spellStart"/>
            <w:r>
              <w:rPr>
                <w:rFonts w:ascii="Times New Roman" w:hAnsi="Times New Roman" w:cs="Times New Roman"/>
                <w:sz w:val="16"/>
                <w:szCs w:val="20"/>
              </w:rPr>
              <w:t>Slo</w:t>
            </w:r>
            <w:proofErr w:type="spellEnd"/>
            <w:r>
              <w:rPr>
                <w:rFonts w:ascii="Times New Roman" w:hAnsi="Times New Roman" w:cs="Times New Roman"/>
                <w:sz w:val="16"/>
                <w:szCs w:val="20"/>
              </w:rPr>
              <w:t>(c1_slovar);</w:t>
            </w:r>
          </w:p>
          <w:p w:rsidR="00FA4255" w:rsidRDefault="00FA4255" w:rsidP="009C5475">
            <w:pPr>
              <w:keepNext/>
              <w:rPr>
                <w:rFonts w:ascii="Times New Roman" w:hAnsi="Times New Roman" w:cs="Times New Roman"/>
                <w:sz w:val="16"/>
                <w:szCs w:val="20"/>
              </w:rPr>
            </w:pPr>
            <w:r>
              <w:rPr>
                <w:rFonts w:ascii="Times New Roman" w:hAnsi="Times New Roman" w:cs="Times New Roman"/>
                <w:sz w:val="16"/>
                <w:szCs w:val="20"/>
              </w:rPr>
              <w:t xml:space="preserve">Int with </w:t>
            </w:r>
            <w:proofErr w:type="spellStart"/>
            <w:r>
              <w:rPr>
                <w:rFonts w:ascii="Times New Roman" w:hAnsi="Times New Roman" w:cs="Times New Roman"/>
                <w:sz w:val="16"/>
                <w:szCs w:val="20"/>
              </w:rPr>
              <w:t>Slo</w:t>
            </w:r>
            <w:proofErr w:type="spellEnd"/>
            <w:r>
              <w:rPr>
                <w:rFonts w:ascii="Times New Roman" w:hAnsi="Times New Roman" w:cs="Times New Roman"/>
                <w:sz w:val="16"/>
                <w:szCs w:val="20"/>
              </w:rPr>
              <w:t xml:space="preserve"> (c1_covintslo);</w:t>
            </w:r>
          </w:p>
          <w:p w:rsidR="00FA4255" w:rsidRDefault="00FA4255" w:rsidP="009C5475">
            <w:pPr>
              <w:keepNext/>
              <w:rPr>
                <w:rFonts w:ascii="Times New Roman" w:hAnsi="Times New Roman" w:cs="Times New Roman"/>
                <w:sz w:val="16"/>
                <w:szCs w:val="20"/>
              </w:rPr>
            </w:pPr>
            <w:r>
              <w:rPr>
                <w:rFonts w:ascii="Times New Roman" w:hAnsi="Times New Roman" w:cs="Times New Roman"/>
                <w:sz w:val="16"/>
                <w:szCs w:val="20"/>
              </w:rPr>
              <w:t>d1 d2 d3 d4 d5 d6 d7 d8 (c1_resfix);</w:t>
            </w:r>
          </w:p>
          <w:p w:rsidR="00FA4255" w:rsidRDefault="00FA4255" w:rsidP="009C5475">
            <w:pPr>
              <w:keepNext/>
              <w:rPr>
                <w:rFonts w:ascii="Times New Roman" w:hAnsi="Times New Roman" w:cs="Times New Roman"/>
                <w:sz w:val="16"/>
                <w:szCs w:val="20"/>
              </w:rPr>
            </w:pPr>
            <w:r>
              <w:rPr>
                <w:rFonts w:ascii="Times New Roman" w:hAnsi="Times New Roman" w:cs="Times New Roman"/>
                <w:sz w:val="16"/>
                <w:szCs w:val="20"/>
              </w:rPr>
              <w:t>%c#2%</w:t>
            </w:r>
          </w:p>
          <w:p w:rsidR="00FA4255" w:rsidRDefault="00FA4255" w:rsidP="009C5475">
            <w:pPr>
              <w:keepNext/>
              <w:rPr>
                <w:rFonts w:ascii="Times New Roman" w:hAnsi="Times New Roman" w:cs="Times New Roman"/>
                <w:sz w:val="16"/>
                <w:szCs w:val="20"/>
              </w:rPr>
            </w:pPr>
            <w:r>
              <w:rPr>
                <w:rFonts w:ascii="Times New Roman" w:hAnsi="Times New Roman" w:cs="Times New Roman"/>
                <w:sz w:val="16"/>
                <w:szCs w:val="20"/>
              </w:rPr>
              <w:t xml:space="preserve">[Int </w:t>
            </w:r>
            <w:proofErr w:type="spellStart"/>
            <w:r>
              <w:rPr>
                <w:rFonts w:ascii="Times New Roman" w:hAnsi="Times New Roman" w:cs="Times New Roman"/>
                <w:sz w:val="16"/>
                <w:szCs w:val="20"/>
              </w:rPr>
              <w:t>Slo</w:t>
            </w:r>
            <w:proofErr w:type="spellEnd"/>
            <w:r>
              <w:rPr>
                <w:rFonts w:ascii="Times New Roman" w:hAnsi="Times New Roman" w:cs="Times New Roman"/>
                <w:sz w:val="16"/>
                <w:szCs w:val="20"/>
              </w:rPr>
              <w:t>]</w:t>
            </w:r>
          </w:p>
          <w:p w:rsidR="00FA4255" w:rsidRDefault="00FA4255" w:rsidP="009C5475">
            <w:pPr>
              <w:keepNext/>
              <w:rPr>
                <w:rFonts w:ascii="Times New Roman" w:hAnsi="Times New Roman" w:cs="Times New Roman"/>
                <w:sz w:val="16"/>
                <w:szCs w:val="20"/>
              </w:rPr>
            </w:pPr>
            <w:r>
              <w:rPr>
                <w:rFonts w:ascii="Times New Roman" w:hAnsi="Times New Roman" w:cs="Times New Roman"/>
                <w:sz w:val="16"/>
                <w:szCs w:val="20"/>
              </w:rPr>
              <w:t>Int (c2_intvar);</w:t>
            </w:r>
          </w:p>
          <w:p w:rsidR="00FA4255" w:rsidRDefault="00FA4255" w:rsidP="009C5475">
            <w:pPr>
              <w:keepNext/>
              <w:rPr>
                <w:rFonts w:ascii="Times New Roman" w:hAnsi="Times New Roman" w:cs="Times New Roman"/>
                <w:sz w:val="16"/>
                <w:szCs w:val="20"/>
              </w:rPr>
            </w:pPr>
            <w:proofErr w:type="spellStart"/>
            <w:r>
              <w:rPr>
                <w:rFonts w:ascii="Times New Roman" w:hAnsi="Times New Roman" w:cs="Times New Roman"/>
                <w:sz w:val="16"/>
                <w:szCs w:val="20"/>
              </w:rPr>
              <w:t>Slo</w:t>
            </w:r>
            <w:proofErr w:type="spellEnd"/>
            <w:r>
              <w:rPr>
                <w:rFonts w:ascii="Times New Roman" w:hAnsi="Times New Roman" w:cs="Times New Roman"/>
                <w:sz w:val="16"/>
                <w:szCs w:val="20"/>
              </w:rPr>
              <w:t>(c2_slovar);</w:t>
            </w:r>
          </w:p>
          <w:p w:rsidR="00FA4255" w:rsidRDefault="00FA4255" w:rsidP="009C5475">
            <w:pPr>
              <w:keepNext/>
              <w:rPr>
                <w:rFonts w:ascii="Times New Roman" w:hAnsi="Times New Roman" w:cs="Times New Roman"/>
                <w:sz w:val="16"/>
                <w:szCs w:val="20"/>
              </w:rPr>
            </w:pPr>
            <w:r>
              <w:rPr>
                <w:rFonts w:ascii="Times New Roman" w:hAnsi="Times New Roman" w:cs="Times New Roman"/>
                <w:sz w:val="16"/>
                <w:szCs w:val="20"/>
              </w:rPr>
              <w:t xml:space="preserve">Int with </w:t>
            </w:r>
            <w:proofErr w:type="spellStart"/>
            <w:r>
              <w:rPr>
                <w:rFonts w:ascii="Times New Roman" w:hAnsi="Times New Roman" w:cs="Times New Roman"/>
                <w:sz w:val="16"/>
                <w:szCs w:val="20"/>
              </w:rPr>
              <w:t>Slo</w:t>
            </w:r>
            <w:proofErr w:type="spellEnd"/>
            <w:r>
              <w:rPr>
                <w:rFonts w:ascii="Times New Roman" w:hAnsi="Times New Roman" w:cs="Times New Roman"/>
                <w:sz w:val="16"/>
                <w:szCs w:val="20"/>
              </w:rPr>
              <w:t xml:space="preserve"> (c2_covintslo);</w:t>
            </w:r>
          </w:p>
          <w:p w:rsidR="00FA4255" w:rsidRPr="00D432AF" w:rsidRDefault="00FA4255" w:rsidP="009C5475">
            <w:pPr>
              <w:keepNext/>
              <w:rPr>
                <w:rFonts w:ascii="Times New Roman" w:hAnsi="Times New Roman" w:cs="Times New Roman"/>
                <w:sz w:val="16"/>
                <w:szCs w:val="20"/>
              </w:rPr>
            </w:pPr>
            <w:r>
              <w:rPr>
                <w:rFonts w:ascii="Times New Roman" w:hAnsi="Times New Roman" w:cs="Times New Roman"/>
                <w:sz w:val="16"/>
                <w:szCs w:val="20"/>
              </w:rPr>
              <w:t>d1 d2 d3 d4 d5 d6 d7 d8 (c2_resfix);</w:t>
            </w:r>
          </w:p>
        </w:tc>
        <w:tc>
          <w:tcPr>
            <w:tcW w:w="3720"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%OVERALL%</w:t>
            </w:r>
          </w:p>
          <w:p w:rsidR="00FA4255" w:rsidRDefault="00FA4255" w:rsidP="009C5475">
            <w:pPr>
              <w:keepNext/>
              <w:rPr>
                <w:rFonts w:ascii="Times New Roman" w:hAnsi="Times New Roman" w:cs="Times New Roman"/>
                <w:sz w:val="16"/>
                <w:szCs w:val="20"/>
              </w:rPr>
            </w:pPr>
            <w:r w:rsidRPr="00D432AF">
              <w:rPr>
                <w:rFonts w:ascii="Times New Roman" w:hAnsi="Times New Roman" w:cs="Times New Roman"/>
                <w:sz w:val="16"/>
                <w:szCs w:val="20"/>
              </w:rPr>
              <w:t xml:space="preserve">Int </w:t>
            </w:r>
            <w:proofErr w:type="spellStart"/>
            <w:r w:rsidRPr="00D432AF">
              <w:rPr>
                <w:rFonts w:ascii="Times New Roman" w:hAnsi="Times New Roman" w:cs="Times New Roman"/>
                <w:sz w:val="16"/>
                <w:szCs w:val="20"/>
              </w:rPr>
              <w:t>Slo</w:t>
            </w:r>
            <w:proofErr w:type="spellEnd"/>
            <w:r w:rsidRPr="00D432AF">
              <w:rPr>
                <w:rFonts w:ascii="Times New Roman" w:hAnsi="Times New Roman" w:cs="Times New Roman"/>
                <w:sz w:val="16"/>
                <w:szCs w:val="20"/>
              </w:rPr>
              <w:t xml:space="preserve"> | d1@0 d2@1 d3* d4* d5* d6* d7* d8*;</w:t>
            </w:r>
          </w:p>
          <w:p w:rsidR="00FA4255" w:rsidRDefault="00FA4255" w:rsidP="009C5475">
            <w:pPr>
              <w:keepNext/>
              <w:rPr>
                <w:rFonts w:ascii="Times New Roman" w:hAnsi="Times New Roman" w:cs="Times New Roman"/>
                <w:sz w:val="16"/>
                <w:szCs w:val="20"/>
              </w:rPr>
            </w:pPr>
            <w:r>
              <w:rPr>
                <w:rFonts w:ascii="Times New Roman" w:hAnsi="Times New Roman" w:cs="Times New Roman"/>
                <w:sz w:val="16"/>
                <w:szCs w:val="20"/>
              </w:rPr>
              <w:t>%c#1%</w:t>
            </w:r>
          </w:p>
          <w:p w:rsidR="00FA4255" w:rsidRDefault="00FA4255" w:rsidP="009C5475">
            <w:pPr>
              <w:keepNext/>
              <w:rPr>
                <w:rFonts w:ascii="Times New Roman" w:hAnsi="Times New Roman" w:cs="Times New Roman"/>
                <w:sz w:val="16"/>
                <w:szCs w:val="20"/>
              </w:rPr>
            </w:pPr>
            <w:r>
              <w:rPr>
                <w:rFonts w:ascii="Times New Roman" w:hAnsi="Times New Roman" w:cs="Times New Roman"/>
                <w:sz w:val="16"/>
                <w:szCs w:val="20"/>
              </w:rPr>
              <w:t xml:space="preserve">[Int </w:t>
            </w:r>
            <w:proofErr w:type="spellStart"/>
            <w:r>
              <w:rPr>
                <w:rFonts w:ascii="Times New Roman" w:hAnsi="Times New Roman" w:cs="Times New Roman"/>
                <w:sz w:val="16"/>
                <w:szCs w:val="20"/>
              </w:rPr>
              <w:t>Slo</w:t>
            </w:r>
            <w:proofErr w:type="spellEnd"/>
            <w:r>
              <w:rPr>
                <w:rFonts w:ascii="Times New Roman" w:hAnsi="Times New Roman" w:cs="Times New Roman"/>
                <w:sz w:val="16"/>
                <w:szCs w:val="20"/>
              </w:rPr>
              <w:t>]</w:t>
            </w:r>
          </w:p>
          <w:p w:rsidR="00FA4255" w:rsidRDefault="00FA4255" w:rsidP="009C5475">
            <w:pPr>
              <w:keepNext/>
              <w:rPr>
                <w:rFonts w:ascii="Times New Roman" w:hAnsi="Times New Roman" w:cs="Times New Roman"/>
                <w:sz w:val="16"/>
                <w:szCs w:val="20"/>
              </w:rPr>
            </w:pPr>
            <w:r>
              <w:rPr>
                <w:rFonts w:ascii="Times New Roman" w:hAnsi="Times New Roman" w:cs="Times New Roman"/>
                <w:sz w:val="16"/>
                <w:szCs w:val="20"/>
              </w:rPr>
              <w:t>Int (c1_intvar);</w:t>
            </w:r>
          </w:p>
          <w:p w:rsidR="00FA4255" w:rsidRDefault="00FA4255" w:rsidP="009C5475">
            <w:pPr>
              <w:keepNext/>
              <w:rPr>
                <w:rFonts w:ascii="Times New Roman" w:hAnsi="Times New Roman" w:cs="Times New Roman"/>
                <w:sz w:val="16"/>
                <w:szCs w:val="20"/>
              </w:rPr>
            </w:pPr>
            <w:proofErr w:type="spellStart"/>
            <w:r>
              <w:rPr>
                <w:rFonts w:ascii="Times New Roman" w:hAnsi="Times New Roman" w:cs="Times New Roman"/>
                <w:sz w:val="16"/>
                <w:szCs w:val="20"/>
              </w:rPr>
              <w:t>Slo</w:t>
            </w:r>
            <w:proofErr w:type="spellEnd"/>
            <w:r>
              <w:rPr>
                <w:rFonts w:ascii="Times New Roman" w:hAnsi="Times New Roman" w:cs="Times New Roman"/>
                <w:sz w:val="16"/>
                <w:szCs w:val="20"/>
              </w:rPr>
              <w:t>(c1_slovar);</w:t>
            </w:r>
          </w:p>
          <w:p w:rsidR="00FA4255" w:rsidRDefault="00FA4255" w:rsidP="009C5475">
            <w:pPr>
              <w:keepNext/>
              <w:rPr>
                <w:rFonts w:ascii="Times New Roman" w:hAnsi="Times New Roman" w:cs="Times New Roman"/>
                <w:sz w:val="16"/>
                <w:szCs w:val="20"/>
              </w:rPr>
            </w:pPr>
            <w:r>
              <w:rPr>
                <w:rFonts w:ascii="Times New Roman" w:hAnsi="Times New Roman" w:cs="Times New Roman"/>
                <w:sz w:val="16"/>
                <w:szCs w:val="20"/>
              </w:rPr>
              <w:t xml:space="preserve">Int with </w:t>
            </w:r>
            <w:proofErr w:type="spellStart"/>
            <w:r>
              <w:rPr>
                <w:rFonts w:ascii="Times New Roman" w:hAnsi="Times New Roman" w:cs="Times New Roman"/>
                <w:sz w:val="16"/>
                <w:szCs w:val="20"/>
              </w:rPr>
              <w:t>Slo</w:t>
            </w:r>
            <w:proofErr w:type="spellEnd"/>
            <w:r>
              <w:rPr>
                <w:rFonts w:ascii="Times New Roman" w:hAnsi="Times New Roman" w:cs="Times New Roman"/>
                <w:sz w:val="16"/>
                <w:szCs w:val="20"/>
              </w:rPr>
              <w:t xml:space="preserve"> (c1_covintslo);</w:t>
            </w:r>
          </w:p>
          <w:p w:rsidR="00FA4255" w:rsidRDefault="00FA4255" w:rsidP="009C5475">
            <w:pPr>
              <w:keepNext/>
              <w:rPr>
                <w:rFonts w:ascii="Times New Roman" w:hAnsi="Times New Roman" w:cs="Times New Roman"/>
                <w:sz w:val="16"/>
                <w:szCs w:val="20"/>
              </w:rPr>
            </w:pPr>
            <w:r>
              <w:rPr>
                <w:rFonts w:ascii="Times New Roman" w:hAnsi="Times New Roman" w:cs="Times New Roman"/>
                <w:sz w:val="16"/>
                <w:szCs w:val="20"/>
              </w:rPr>
              <w:t>d1 d2 d3 d4 d5 d6 d7 d8 (</w:t>
            </w:r>
            <w:proofErr w:type="spellStart"/>
            <w:r>
              <w:rPr>
                <w:rFonts w:ascii="Times New Roman" w:hAnsi="Times New Roman" w:cs="Times New Roman"/>
                <w:sz w:val="16"/>
                <w:szCs w:val="20"/>
              </w:rPr>
              <w:t>resfix</w:t>
            </w:r>
            <w:proofErr w:type="spellEnd"/>
            <w:r>
              <w:rPr>
                <w:rFonts w:ascii="Times New Roman" w:hAnsi="Times New Roman" w:cs="Times New Roman"/>
                <w:sz w:val="16"/>
                <w:szCs w:val="20"/>
              </w:rPr>
              <w:t>);</w:t>
            </w:r>
          </w:p>
          <w:p w:rsidR="00FA4255" w:rsidRDefault="00FA4255" w:rsidP="009C5475">
            <w:pPr>
              <w:keepNext/>
              <w:rPr>
                <w:rFonts w:ascii="Times New Roman" w:hAnsi="Times New Roman" w:cs="Times New Roman"/>
                <w:sz w:val="16"/>
                <w:szCs w:val="20"/>
              </w:rPr>
            </w:pPr>
            <w:r>
              <w:rPr>
                <w:rFonts w:ascii="Times New Roman" w:hAnsi="Times New Roman" w:cs="Times New Roman"/>
                <w:sz w:val="16"/>
                <w:szCs w:val="20"/>
              </w:rPr>
              <w:t>%c#2%</w:t>
            </w:r>
          </w:p>
          <w:p w:rsidR="00FA4255" w:rsidRDefault="00FA4255" w:rsidP="009C5475">
            <w:pPr>
              <w:keepNext/>
              <w:rPr>
                <w:rFonts w:ascii="Times New Roman" w:hAnsi="Times New Roman" w:cs="Times New Roman"/>
                <w:sz w:val="16"/>
                <w:szCs w:val="20"/>
              </w:rPr>
            </w:pPr>
            <w:r>
              <w:rPr>
                <w:rFonts w:ascii="Times New Roman" w:hAnsi="Times New Roman" w:cs="Times New Roman"/>
                <w:sz w:val="16"/>
                <w:szCs w:val="20"/>
              </w:rPr>
              <w:t xml:space="preserve">[Int </w:t>
            </w:r>
            <w:proofErr w:type="spellStart"/>
            <w:r>
              <w:rPr>
                <w:rFonts w:ascii="Times New Roman" w:hAnsi="Times New Roman" w:cs="Times New Roman"/>
                <w:sz w:val="16"/>
                <w:szCs w:val="20"/>
              </w:rPr>
              <w:t>Slo</w:t>
            </w:r>
            <w:proofErr w:type="spellEnd"/>
            <w:r>
              <w:rPr>
                <w:rFonts w:ascii="Times New Roman" w:hAnsi="Times New Roman" w:cs="Times New Roman"/>
                <w:sz w:val="16"/>
                <w:szCs w:val="20"/>
              </w:rPr>
              <w:t>]</w:t>
            </w:r>
          </w:p>
          <w:p w:rsidR="00FA4255" w:rsidRDefault="00FA4255" w:rsidP="009C5475">
            <w:pPr>
              <w:keepNext/>
              <w:rPr>
                <w:rFonts w:ascii="Times New Roman" w:hAnsi="Times New Roman" w:cs="Times New Roman"/>
                <w:sz w:val="16"/>
                <w:szCs w:val="20"/>
              </w:rPr>
            </w:pPr>
            <w:r>
              <w:rPr>
                <w:rFonts w:ascii="Times New Roman" w:hAnsi="Times New Roman" w:cs="Times New Roman"/>
                <w:sz w:val="16"/>
                <w:szCs w:val="20"/>
              </w:rPr>
              <w:t>Int (c2_intvar);</w:t>
            </w:r>
          </w:p>
          <w:p w:rsidR="00FA4255" w:rsidRDefault="00FA4255" w:rsidP="009C5475">
            <w:pPr>
              <w:keepNext/>
              <w:rPr>
                <w:rFonts w:ascii="Times New Roman" w:hAnsi="Times New Roman" w:cs="Times New Roman"/>
                <w:sz w:val="16"/>
                <w:szCs w:val="20"/>
              </w:rPr>
            </w:pPr>
            <w:proofErr w:type="spellStart"/>
            <w:r>
              <w:rPr>
                <w:rFonts w:ascii="Times New Roman" w:hAnsi="Times New Roman" w:cs="Times New Roman"/>
                <w:sz w:val="16"/>
                <w:szCs w:val="20"/>
              </w:rPr>
              <w:t>Slo</w:t>
            </w:r>
            <w:proofErr w:type="spellEnd"/>
            <w:r>
              <w:rPr>
                <w:rFonts w:ascii="Times New Roman" w:hAnsi="Times New Roman" w:cs="Times New Roman"/>
                <w:sz w:val="16"/>
                <w:szCs w:val="20"/>
              </w:rPr>
              <w:t>(c2_slovar);</w:t>
            </w:r>
          </w:p>
          <w:p w:rsidR="00FA4255" w:rsidRDefault="00FA4255" w:rsidP="009C5475">
            <w:pPr>
              <w:keepNext/>
              <w:rPr>
                <w:rFonts w:ascii="Times New Roman" w:hAnsi="Times New Roman" w:cs="Times New Roman"/>
                <w:sz w:val="16"/>
                <w:szCs w:val="20"/>
              </w:rPr>
            </w:pPr>
            <w:r>
              <w:rPr>
                <w:rFonts w:ascii="Times New Roman" w:hAnsi="Times New Roman" w:cs="Times New Roman"/>
                <w:sz w:val="16"/>
                <w:szCs w:val="20"/>
              </w:rPr>
              <w:t xml:space="preserve">Int with </w:t>
            </w:r>
            <w:proofErr w:type="spellStart"/>
            <w:r>
              <w:rPr>
                <w:rFonts w:ascii="Times New Roman" w:hAnsi="Times New Roman" w:cs="Times New Roman"/>
                <w:sz w:val="16"/>
                <w:szCs w:val="20"/>
              </w:rPr>
              <w:t>Slo</w:t>
            </w:r>
            <w:proofErr w:type="spellEnd"/>
            <w:r>
              <w:rPr>
                <w:rFonts w:ascii="Times New Roman" w:hAnsi="Times New Roman" w:cs="Times New Roman"/>
                <w:sz w:val="16"/>
                <w:szCs w:val="20"/>
              </w:rPr>
              <w:t xml:space="preserve"> (c2_covintslo);</w:t>
            </w:r>
          </w:p>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d1 d2 d3 d4 d5 d6 d7 d8 (</w:t>
            </w:r>
            <w:proofErr w:type="spellStart"/>
            <w:r>
              <w:rPr>
                <w:rFonts w:ascii="Times New Roman" w:hAnsi="Times New Roman" w:cs="Times New Roman"/>
                <w:sz w:val="16"/>
                <w:szCs w:val="20"/>
              </w:rPr>
              <w:t>resfix</w:t>
            </w:r>
            <w:proofErr w:type="spellEnd"/>
            <w:r>
              <w:rPr>
                <w:rFonts w:ascii="Times New Roman" w:hAnsi="Times New Roman" w:cs="Times New Roman"/>
                <w:sz w:val="16"/>
                <w:szCs w:val="20"/>
              </w:rPr>
              <w:t>);</w:t>
            </w:r>
          </w:p>
        </w:tc>
      </w:tr>
    </w:tbl>
    <w:bookmarkEnd w:id="12"/>
    <w:p w:rsidR="00FA4255" w:rsidRPr="001C247B" w:rsidRDefault="00FA4255" w:rsidP="00FA4255">
      <w:pPr>
        <w:pStyle w:val="Caption"/>
        <w:rPr>
          <w:rFonts w:ascii="Times New Roman" w:hAnsi="Times New Roman" w:cs="Times New Roman"/>
          <w:b/>
          <w:i w:val="0"/>
          <w:color w:val="auto"/>
          <w:sz w:val="20"/>
          <w:szCs w:val="20"/>
        </w:rPr>
      </w:pPr>
      <w:r w:rsidRPr="001C247B">
        <w:rPr>
          <w:rFonts w:ascii="Times New Roman" w:hAnsi="Times New Roman" w:cs="Times New Roman"/>
          <w:b/>
          <w:i w:val="0"/>
          <w:color w:val="auto"/>
          <w:sz w:val="20"/>
          <w:szCs w:val="20"/>
        </w:rPr>
        <w:t xml:space="preserve">Figure </w:t>
      </w:r>
      <w:r>
        <w:rPr>
          <w:rFonts w:ascii="Times New Roman" w:hAnsi="Times New Roman" w:cs="Times New Roman"/>
          <w:b/>
          <w:i w:val="0"/>
          <w:color w:val="auto"/>
          <w:sz w:val="20"/>
          <w:szCs w:val="20"/>
        </w:rPr>
        <w:t>14</w:t>
      </w:r>
      <w:r w:rsidRPr="001C247B">
        <w:rPr>
          <w:rFonts w:ascii="Times New Roman" w:hAnsi="Times New Roman" w:cs="Times New Roman"/>
          <w:b/>
          <w:i w:val="0"/>
          <w:color w:val="auto"/>
          <w:sz w:val="20"/>
          <w:szCs w:val="20"/>
        </w:rPr>
        <w:t>: Model specification - GMM (depression)</w:t>
      </w:r>
    </w:p>
    <w:p w:rsidR="00FA4255" w:rsidRPr="00D432AF" w:rsidRDefault="00FA4255" w:rsidP="00FA4255">
      <w:pPr>
        <w:rPr>
          <w:rFonts w:ascii="Times New Roman" w:hAnsi="Times New Roman" w:cs="Times New Roman"/>
          <w:sz w:val="20"/>
          <w:szCs w:val="20"/>
        </w:rPr>
      </w:pPr>
      <w:r>
        <w:rPr>
          <w:rFonts w:ascii="Times New Roman" w:hAnsi="Times New Roman" w:cs="Times New Roman"/>
          <w:sz w:val="20"/>
          <w:szCs w:val="20"/>
        </w:rPr>
        <w:t>The FV anxiety model returned a problem with the covariance matrix at the point the 4</w:t>
      </w:r>
      <w:r w:rsidRPr="00E91FD7">
        <w:rPr>
          <w:rFonts w:ascii="Times New Roman" w:hAnsi="Times New Roman" w:cs="Times New Roman"/>
          <w:sz w:val="20"/>
          <w:szCs w:val="20"/>
          <w:vertAlign w:val="superscript"/>
        </w:rPr>
        <w:t>th</w:t>
      </w:r>
      <w:r>
        <w:rPr>
          <w:rFonts w:ascii="Times New Roman" w:hAnsi="Times New Roman" w:cs="Times New Roman"/>
          <w:sz w:val="20"/>
          <w:szCs w:val="20"/>
        </w:rPr>
        <w:t xml:space="preserve"> class was added (Table 13). The mixed model returned psi matrix errors when the 3</w:t>
      </w:r>
      <w:r w:rsidRPr="00E91FD7">
        <w:rPr>
          <w:rFonts w:ascii="Times New Roman" w:hAnsi="Times New Roman" w:cs="Times New Roman"/>
          <w:sz w:val="20"/>
          <w:szCs w:val="20"/>
          <w:vertAlign w:val="superscript"/>
        </w:rPr>
        <w:t>rd</w:t>
      </w:r>
      <w:r>
        <w:rPr>
          <w:rFonts w:ascii="Times New Roman" w:hAnsi="Times New Roman" w:cs="Times New Roman"/>
          <w:sz w:val="20"/>
          <w:szCs w:val="20"/>
        </w:rPr>
        <w:t xml:space="preserve"> anxiety class and 4</w:t>
      </w:r>
      <w:r w:rsidRPr="00E91FD7">
        <w:rPr>
          <w:rFonts w:ascii="Times New Roman" w:hAnsi="Times New Roman" w:cs="Times New Roman"/>
          <w:sz w:val="20"/>
          <w:szCs w:val="20"/>
          <w:vertAlign w:val="superscript"/>
        </w:rPr>
        <w:t>th</w:t>
      </w:r>
      <w:r>
        <w:rPr>
          <w:rFonts w:ascii="Times New Roman" w:hAnsi="Times New Roman" w:cs="Times New Roman"/>
          <w:sz w:val="20"/>
          <w:szCs w:val="20"/>
        </w:rPr>
        <w:t xml:space="preserve"> depression class respectively were added (Table 14). By contrast there were no psi matrix or covariance matrix problems encountered with the more restricted model that held both variances-covariances and residual variances equal across classes (Figure 9, Table 11 above). </w:t>
      </w:r>
      <w:proofErr w:type="gramStart"/>
      <w:r>
        <w:rPr>
          <w:rFonts w:ascii="Times New Roman" w:hAnsi="Times New Roman" w:cs="Times New Roman"/>
          <w:sz w:val="20"/>
          <w:szCs w:val="20"/>
        </w:rPr>
        <w:t>Therefore</w:t>
      </w:r>
      <w:proofErr w:type="gramEnd"/>
      <w:r>
        <w:rPr>
          <w:rFonts w:ascii="Times New Roman" w:hAnsi="Times New Roman" w:cs="Times New Roman"/>
          <w:sz w:val="20"/>
          <w:szCs w:val="20"/>
        </w:rPr>
        <w:t xml:space="preserve"> although these alternative specifications showed improved entropy values and fit indices (AIC, BIC, SA-BIC), the original model was retained.</w:t>
      </w:r>
    </w:p>
    <w:p w:rsidR="00FA4255" w:rsidRPr="00A748A8" w:rsidRDefault="00FA4255" w:rsidP="00FA4255">
      <w:pPr>
        <w:rPr>
          <w:rFonts w:ascii="Times New Roman" w:hAnsi="Times New Roman" w:cs="Times New Roman"/>
          <w:b/>
          <w:sz w:val="20"/>
          <w:szCs w:val="20"/>
        </w:rPr>
      </w:pPr>
      <w:bookmarkStart w:id="13" w:name="_Toc165633768"/>
      <w:r>
        <w:rPr>
          <w:rFonts w:ascii="Times New Roman" w:hAnsi="Times New Roman" w:cs="Times New Roman"/>
          <w:b/>
          <w:sz w:val="20"/>
          <w:szCs w:val="20"/>
        </w:rPr>
        <w:br w:type="page"/>
      </w:r>
    </w:p>
    <w:p w:rsidR="00FA4255" w:rsidRPr="006E1529" w:rsidRDefault="00FA4255" w:rsidP="00FA4255">
      <w:pPr>
        <w:pStyle w:val="Caption"/>
        <w:keepNext/>
        <w:rPr>
          <w:rFonts w:ascii="Times New Roman" w:hAnsi="Times New Roman" w:cs="Times New Roman"/>
          <w:b/>
          <w:i w:val="0"/>
          <w:color w:val="auto"/>
          <w:sz w:val="20"/>
          <w:szCs w:val="20"/>
        </w:rPr>
      </w:pPr>
      <w:r w:rsidRPr="006E1529">
        <w:rPr>
          <w:rFonts w:ascii="Times New Roman" w:hAnsi="Times New Roman" w:cs="Times New Roman"/>
          <w:b/>
          <w:i w:val="0"/>
          <w:color w:val="auto"/>
          <w:sz w:val="20"/>
          <w:szCs w:val="20"/>
        </w:rPr>
        <w:lastRenderedPageBreak/>
        <w:t>Table 13: Fully variant model output</w:t>
      </w:r>
    </w:p>
    <w:tbl>
      <w:tblPr>
        <w:tblW w:w="0" w:type="auto"/>
        <w:tblInd w:w="-142" w:type="dxa"/>
        <w:tblBorders>
          <w:top w:val="single" w:sz="4" w:space="0" w:color="auto"/>
          <w:bottom w:val="single" w:sz="4" w:space="0" w:color="auto"/>
        </w:tblBorders>
        <w:tblLayout w:type="fixed"/>
        <w:tblLook w:val="04A0" w:firstRow="1" w:lastRow="0" w:firstColumn="1" w:lastColumn="0" w:noHBand="0" w:noVBand="1"/>
      </w:tblPr>
      <w:tblGrid>
        <w:gridCol w:w="1135"/>
        <w:gridCol w:w="852"/>
        <w:gridCol w:w="886"/>
        <w:gridCol w:w="886"/>
        <w:gridCol w:w="886"/>
        <w:gridCol w:w="1299"/>
        <w:gridCol w:w="1352"/>
        <w:gridCol w:w="935"/>
        <w:gridCol w:w="937"/>
      </w:tblGrid>
      <w:tr w:rsidR="00FA4255" w:rsidRPr="00D432AF" w:rsidTr="009C5475">
        <w:tc>
          <w:tcPr>
            <w:tcW w:w="1135" w:type="dxa"/>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Measure</w:t>
            </w:r>
          </w:p>
        </w:tc>
        <w:tc>
          <w:tcPr>
            <w:tcW w:w="852" w:type="dxa"/>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Model</w:t>
            </w:r>
          </w:p>
        </w:tc>
        <w:tc>
          <w:tcPr>
            <w:tcW w:w="886" w:type="dxa"/>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AIC</w:t>
            </w:r>
          </w:p>
        </w:tc>
        <w:tc>
          <w:tcPr>
            <w:tcW w:w="886" w:type="dxa"/>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BIC</w:t>
            </w:r>
          </w:p>
        </w:tc>
        <w:tc>
          <w:tcPr>
            <w:tcW w:w="886" w:type="dxa"/>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SA-BIC</w:t>
            </w:r>
          </w:p>
        </w:tc>
        <w:tc>
          <w:tcPr>
            <w:tcW w:w="1299" w:type="dxa"/>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VLMR-LRT (</w:t>
            </w:r>
            <w:r w:rsidRPr="00D432AF">
              <w:rPr>
                <w:rFonts w:ascii="Times New Roman" w:hAnsi="Times New Roman" w:cs="Times New Roman"/>
                <w:b/>
                <w:i/>
                <w:sz w:val="16"/>
                <w:szCs w:val="20"/>
              </w:rPr>
              <w:t>p</w:t>
            </w:r>
            <w:r w:rsidRPr="00D432AF">
              <w:rPr>
                <w:rFonts w:ascii="Times New Roman" w:hAnsi="Times New Roman" w:cs="Times New Roman"/>
                <w:b/>
                <w:sz w:val="16"/>
                <w:szCs w:val="20"/>
              </w:rPr>
              <w:t>)</w:t>
            </w:r>
          </w:p>
        </w:tc>
        <w:tc>
          <w:tcPr>
            <w:tcW w:w="1352" w:type="dxa"/>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LMR-A-LRT (</w:t>
            </w:r>
            <w:r w:rsidRPr="00D432AF">
              <w:rPr>
                <w:rFonts w:ascii="Times New Roman" w:hAnsi="Times New Roman" w:cs="Times New Roman"/>
                <w:b/>
                <w:i/>
                <w:sz w:val="16"/>
                <w:szCs w:val="20"/>
              </w:rPr>
              <w:t>p</w:t>
            </w:r>
            <w:r w:rsidRPr="00D432AF">
              <w:rPr>
                <w:rFonts w:ascii="Times New Roman" w:hAnsi="Times New Roman" w:cs="Times New Roman"/>
                <w:b/>
                <w:sz w:val="16"/>
                <w:szCs w:val="20"/>
              </w:rPr>
              <w:t>)</w:t>
            </w:r>
          </w:p>
        </w:tc>
        <w:tc>
          <w:tcPr>
            <w:tcW w:w="935" w:type="dxa"/>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BLRT (</w:t>
            </w:r>
            <w:r w:rsidRPr="00D432AF">
              <w:rPr>
                <w:rFonts w:ascii="Times New Roman" w:hAnsi="Times New Roman" w:cs="Times New Roman"/>
                <w:b/>
                <w:i/>
                <w:sz w:val="16"/>
                <w:szCs w:val="20"/>
              </w:rPr>
              <w:t>p</w:t>
            </w:r>
            <w:r w:rsidRPr="00D432AF">
              <w:rPr>
                <w:rFonts w:ascii="Times New Roman" w:hAnsi="Times New Roman" w:cs="Times New Roman"/>
                <w:b/>
                <w:sz w:val="16"/>
                <w:szCs w:val="20"/>
              </w:rPr>
              <w:t>)</w:t>
            </w:r>
          </w:p>
        </w:tc>
        <w:tc>
          <w:tcPr>
            <w:tcW w:w="937" w:type="dxa"/>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Entropy</w:t>
            </w:r>
          </w:p>
        </w:tc>
      </w:tr>
      <w:tr w:rsidR="00FA4255" w:rsidRPr="00D432AF" w:rsidTr="009C5475">
        <w:tc>
          <w:tcPr>
            <w:tcW w:w="1135" w:type="dxa"/>
            <w:tcBorders>
              <w:top w:val="single" w:sz="4" w:space="0" w:color="auto"/>
              <w:bottom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PHQ-9</w:t>
            </w:r>
          </w:p>
        </w:tc>
        <w:tc>
          <w:tcPr>
            <w:tcW w:w="852" w:type="dxa"/>
            <w:tcBorders>
              <w:top w:val="single" w:sz="4" w:space="0" w:color="auto"/>
              <w:bottom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1-class</w:t>
            </w:r>
          </w:p>
        </w:tc>
        <w:tc>
          <w:tcPr>
            <w:tcW w:w="886" w:type="dxa"/>
            <w:tcBorders>
              <w:top w:val="single" w:sz="4" w:space="0" w:color="auto"/>
              <w:bottom w:val="nil"/>
            </w:tcBorders>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246078</w:t>
            </w:r>
          </w:p>
        </w:tc>
        <w:tc>
          <w:tcPr>
            <w:tcW w:w="886" w:type="dxa"/>
            <w:tcBorders>
              <w:top w:val="single" w:sz="4" w:space="0" w:color="auto"/>
              <w:bottom w:val="nil"/>
            </w:tcBorders>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246160</w:t>
            </w:r>
          </w:p>
        </w:tc>
        <w:tc>
          <w:tcPr>
            <w:tcW w:w="886" w:type="dxa"/>
            <w:tcBorders>
              <w:top w:val="single" w:sz="4" w:space="0" w:color="auto"/>
              <w:bottom w:val="nil"/>
            </w:tcBorders>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246122</w:t>
            </w:r>
          </w:p>
        </w:tc>
        <w:tc>
          <w:tcPr>
            <w:tcW w:w="1299" w:type="dxa"/>
            <w:tcBorders>
              <w:top w:val="single" w:sz="4" w:space="0" w:color="auto"/>
              <w:bottom w:val="nil"/>
            </w:tcBorders>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p>
        </w:tc>
        <w:tc>
          <w:tcPr>
            <w:tcW w:w="1352" w:type="dxa"/>
            <w:tcBorders>
              <w:top w:val="single" w:sz="4" w:space="0" w:color="auto"/>
              <w:bottom w:val="nil"/>
            </w:tcBorders>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p>
        </w:tc>
        <w:tc>
          <w:tcPr>
            <w:tcW w:w="935" w:type="dxa"/>
            <w:tcBorders>
              <w:top w:val="single" w:sz="4" w:space="0" w:color="auto"/>
              <w:bottom w:val="nil"/>
            </w:tcBorders>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p>
        </w:tc>
        <w:tc>
          <w:tcPr>
            <w:tcW w:w="937" w:type="dxa"/>
            <w:tcBorders>
              <w:top w:val="single" w:sz="4" w:space="0" w:color="auto"/>
              <w:bottom w:val="nil"/>
            </w:tcBorders>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1·00</w:t>
            </w:r>
          </w:p>
        </w:tc>
      </w:tr>
      <w:tr w:rsidR="00FA4255" w:rsidRPr="00D432AF" w:rsidTr="009C5475">
        <w:tc>
          <w:tcPr>
            <w:tcW w:w="1135" w:type="dxa"/>
            <w:tcBorders>
              <w:top w:val="nil"/>
            </w:tcBorders>
          </w:tcPr>
          <w:p w:rsidR="00FA4255" w:rsidRPr="00D432AF" w:rsidRDefault="00FA4255" w:rsidP="009C5475">
            <w:pPr>
              <w:rPr>
                <w:rFonts w:ascii="Times New Roman" w:hAnsi="Times New Roman" w:cs="Times New Roman"/>
                <w:sz w:val="16"/>
                <w:szCs w:val="20"/>
              </w:rPr>
            </w:pPr>
          </w:p>
        </w:tc>
        <w:tc>
          <w:tcPr>
            <w:tcW w:w="852" w:type="dxa"/>
            <w:tcBorders>
              <w:top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2-class</w:t>
            </w:r>
          </w:p>
        </w:tc>
        <w:tc>
          <w:tcPr>
            <w:tcW w:w="886" w:type="dxa"/>
            <w:tcBorders>
              <w:top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w:t>
            </w:r>
            <w:r>
              <w:rPr>
                <w:rFonts w:ascii="Times New Roman" w:hAnsi="Times New Roman" w:cs="Times New Roman"/>
                <w:sz w:val="16"/>
                <w:szCs w:val="20"/>
              </w:rPr>
              <w:t>2397</w:t>
            </w:r>
          </w:p>
        </w:tc>
        <w:tc>
          <w:tcPr>
            <w:tcW w:w="886" w:type="dxa"/>
            <w:tcBorders>
              <w:top w:val="nil"/>
            </w:tcBorders>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242520</w:t>
            </w:r>
          </w:p>
        </w:tc>
        <w:tc>
          <w:tcPr>
            <w:tcW w:w="886" w:type="dxa"/>
            <w:tcBorders>
              <w:top w:val="nil"/>
            </w:tcBorders>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242463</w:t>
            </w:r>
          </w:p>
        </w:tc>
        <w:tc>
          <w:tcPr>
            <w:tcW w:w="1299" w:type="dxa"/>
            <w:tcBorders>
              <w:top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1352" w:type="dxa"/>
            <w:tcBorders>
              <w:top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5" w:type="dxa"/>
            <w:tcBorders>
              <w:top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7" w:type="dxa"/>
            <w:tcBorders>
              <w:top w:val="nil"/>
            </w:tcBorders>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·49</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p>
        </w:tc>
        <w:tc>
          <w:tcPr>
            <w:tcW w:w="8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3-class</w:t>
            </w:r>
          </w:p>
        </w:tc>
        <w:tc>
          <w:tcPr>
            <w:tcW w:w="886"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241693</w:t>
            </w:r>
          </w:p>
        </w:tc>
        <w:tc>
          <w:tcPr>
            <w:tcW w:w="886"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241858</w:t>
            </w:r>
          </w:p>
        </w:tc>
        <w:tc>
          <w:tcPr>
            <w:tcW w:w="886"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241782</w:t>
            </w:r>
          </w:p>
        </w:tc>
        <w:tc>
          <w:tcPr>
            <w:tcW w:w="1299"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13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5"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7"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·56</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p>
        </w:tc>
        <w:tc>
          <w:tcPr>
            <w:tcW w:w="8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4-class</w:t>
            </w:r>
          </w:p>
        </w:tc>
        <w:tc>
          <w:tcPr>
            <w:tcW w:w="886"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241243</w:t>
            </w:r>
          </w:p>
        </w:tc>
        <w:tc>
          <w:tcPr>
            <w:tcW w:w="886"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241449</w:t>
            </w:r>
          </w:p>
        </w:tc>
        <w:tc>
          <w:tcPr>
            <w:tcW w:w="886"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241354</w:t>
            </w:r>
          </w:p>
        </w:tc>
        <w:tc>
          <w:tcPr>
            <w:tcW w:w="1299"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13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5"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7"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·63</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p>
        </w:tc>
        <w:tc>
          <w:tcPr>
            <w:tcW w:w="852" w:type="dxa"/>
          </w:tcPr>
          <w:p w:rsidR="00FA4255" w:rsidRPr="00F549F4" w:rsidRDefault="00FA4255" w:rsidP="009C5475">
            <w:pPr>
              <w:rPr>
                <w:rFonts w:ascii="Times New Roman" w:hAnsi="Times New Roman" w:cs="Times New Roman"/>
                <w:sz w:val="16"/>
                <w:szCs w:val="20"/>
              </w:rPr>
            </w:pPr>
            <w:r w:rsidRPr="00F549F4">
              <w:rPr>
                <w:rFonts w:ascii="Times New Roman" w:hAnsi="Times New Roman" w:cs="Times New Roman"/>
                <w:sz w:val="16"/>
                <w:szCs w:val="20"/>
              </w:rPr>
              <w:t>5-class</w:t>
            </w:r>
          </w:p>
        </w:tc>
        <w:tc>
          <w:tcPr>
            <w:tcW w:w="886" w:type="dxa"/>
          </w:tcPr>
          <w:p w:rsidR="00FA4255" w:rsidRPr="00A748A8" w:rsidRDefault="00FA4255" w:rsidP="009C5475">
            <w:pPr>
              <w:rPr>
                <w:rFonts w:ascii="Times New Roman" w:hAnsi="Times New Roman" w:cs="Times New Roman"/>
                <w:sz w:val="16"/>
                <w:szCs w:val="20"/>
              </w:rPr>
            </w:pPr>
            <w:r>
              <w:rPr>
                <w:rFonts w:ascii="Times New Roman" w:hAnsi="Times New Roman" w:cs="Times New Roman"/>
                <w:sz w:val="16"/>
                <w:szCs w:val="20"/>
              </w:rPr>
              <w:t>241044</w:t>
            </w:r>
          </w:p>
        </w:tc>
        <w:tc>
          <w:tcPr>
            <w:tcW w:w="886" w:type="dxa"/>
          </w:tcPr>
          <w:p w:rsidR="00FA4255" w:rsidRPr="00A748A8" w:rsidRDefault="00FA4255" w:rsidP="009C5475">
            <w:pPr>
              <w:rPr>
                <w:rFonts w:ascii="Times New Roman" w:hAnsi="Times New Roman" w:cs="Times New Roman"/>
                <w:sz w:val="16"/>
                <w:szCs w:val="20"/>
              </w:rPr>
            </w:pPr>
            <w:r w:rsidRPr="00A748A8">
              <w:rPr>
                <w:rFonts w:ascii="Times New Roman" w:hAnsi="Times New Roman" w:cs="Times New Roman"/>
                <w:sz w:val="16"/>
                <w:szCs w:val="20"/>
              </w:rPr>
              <w:t>241291</w:t>
            </w:r>
          </w:p>
        </w:tc>
        <w:tc>
          <w:tcPr>
            <w:tcW w:w="886" w:type="dxa"/>
          </w:tcPr>
          <w:p w:rsidR="00FA4255" w:rsidRPr="00A748A8" w:rsidRDefault="00FA4255" w:rsidP="009C5475">
            <w:pPr>
              <w:rPr>
                <w:rFonts w:ascii="Times New Roman" w:hAnsi="Times New Roman" w:cs="Times New Roman"/>
                <w:sz w:val="16"/>
                <w:szCs w:val="20"/>
              </w:rPr>
            </w:pPr>
            <w:r w:rsidRPr="00A748A8">
              <w:rPr>
                <w:rFonts w:ascii="Times New Roman" w:hAnsi="Times New Roman" w:cs="Times New Roman"/>
                <w:sz w:val="16"/>
                <w:szCs w:val="20"/>
              </w:rPr>
              <w:t>241177</w:t>
            </w:r>
          </w:p>
        </w:tc>
        <w:tc>
          <w:tcPr>
            <w:tcW w:w="1299" w:type="dxa"/>
          </w:tcPr>
          <w:p w:rsidR="00FA4255" w:rsidRPr="00A748A8"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A748A8">
              <w:rPr>
                <w:rFonts w:ascii="Times New Roman" w:hAnsi="Times New Roman" w:cs="Times New Roman"/>
                <w:sz w:val="16"/>
                <w:szCs w:val="20"/>
              </w:rPr>
              <w:t>0250</w:t>
            </w:r>
          </w:p>
        </w:tc>
        <w:tc>
          <w:tcPr>
            <w:tcW w:w="1352" w:type="dxa"/>
          </w:tcPr>
          <w:p w:rsidR="00FA4255" w:rsidRPr="00A748A8"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A748A8">
              <w:rPr>
                <w:rFonts w:ascii="Times New Roman" w:hAnsi="Times New Roman" w:cs="Times New Roman"/>
                <w:sz w:val="16"/>
                <w:szCs w:val="20"/>
              </w:rPr>
              <w:t>0264</w:t>
            </w:r>
          </w:p>
        </w:tc>
        <w:tc>
          <w:tcPr>
            <w:tcW w:w="935" w:type="dxa"/>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7"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·67</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p>
        </w:tc>
        <w:tc>
          <w:tcPr>
            <w:tcW w:w="852" w:type="dxa"/>
          </w:tcPr>
          <w:p w:rsidR="00FA4255" w:rsidRPr="00B307D2" w:rsidRDefault="00FA4255" w:rsidP="009C5475">
            <w:pPr>
              <w:rPr>
                <w:rFonts w:ascii="Times New Roman" w:hAnsi="Times New Roman" w:cs="Times New Roman"/>
                <w:b/>
                <w:sz w:val="16"/>
                <w:szCs w:val="20"/>
              </w:rPr>
            </w:pPr>
            <w:r w:rsidRPr="00B307D2">
              <w:rPr>
                <w:rFonts w:ascii="Times New Roman" w:hAnsi="Times New Roman" w:cs="Times New Roman"/>
                <w:b/>
                <w:sz w:val="16"/>
                <w:szCs w:val="20"/>
              </w:rPr>
              <w:t>6-class</w:t>
            </w:r>
          </w:p>
        </w:tc>
        <w:tc>
          <w:tcPr>
            <w:tcW w:w="886"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240907</w:t>
            </w:r>
          </w:p>
        </w:tc>
        <w:tc>
          <w:tcPr>
            <w:tcW w:w="886"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241196</w:t>
            </w:r>
          </w:p>
        </w:tc>
        <w:tc>
          <w:tcPr>
            <w:tcW w:w="886"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241063</w:t>
            </w:r>
          </w:p>
        </w:tc>
        <w:tc>
          <w:tcPr>
            <w:tcW w:w="1299" w:type="dxa"/>
          </w:tcPr>
          <w:p w:rsidR="00FA4255" w:rsidRPr="00F557A0"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F557A0">
              <w:rPr>
                <w:rFonts w:ascii="Times New Roman" w:hAnsi="Times New Roman" w:cs="Times New Roman"/>
                <w:sz w:val="16"/>
                <w:szCs w:val="20"/>
              </w:rPr>
              <w:t>0073</w:t>
            </w:r>
          </w:p>
        </w:tc>
        <w:tc>
          <w:tcPr>
            <w:tcW w:w="1352" w:type="dxa"/>
          </w:tcPr>
          <w:p w:rsidR="00FA4255" w:rsidRPr="00F557A0"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F557A0">
              <w:rPr>
                <w:rFonts w:ascii="Times New Roman" w:hAnsi="Times New Roman" w:cs="Times New Roman"/>
                <w:sz w:val="16"/>
                <w:szCs w:val="20"/>
              </w:rPr>
              <w:t>0079</w:t>
            </w:r>
          </w:p>
        </w:tc>
        <w:tc>
          <w:tcPr>
            <w:tcW w:w="935"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7"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.63</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p>
        </w:tc>
        <w:tc>
          <w:tcPr>
            <w:tcW w:w="852" w:type="dxa"/>
          </w:tcPr>
          <w:p w:rsidR="00FA4255" w:rsidRPr="00B307D2" w:rsidRDefault="00FA4255" w:rsidP="009C5475">
            <w:pPr>
              <w:rPr>
                <w:rFonts w:ascii="Times New Roman" w:hAnsi="Times New Roman" w:cs="Times New Roman"/>
                <w:sz w:val="16"/>
                <w:szCs w:val="20"/>
              </w:rPr>
            </w:pPr>
            <w:r w:rsidRPr="00B307D2">
              <w:rPr>
                <w:rFonts w:ascii="Times New Roman" w:hAnsi="Times New Roman" w:cs="Times New Roman"/>
                <w:sz w:val="16"/>
                <w:szCs w:val="20"/>
              </w:rPr>
              <w:t>7-class</w:t>
            </w:r>
          </w:p>
        </w:tc>
        <w:tc>
          <w:tcPr>
            <w:tcW w:w="886" w:type="dxa"/>
          </w:tcPr>
          <w:p w:rsidR="00FA4255" w:rsidRDefault="00FA4255" w:rsidP="009C5475">
            <w:pPr>
              <w:rPr>
                <w:rFonts w:ascii="Times New Roman" w:hAnsi="Times New Roman" w:cs="Times New Roman"/>
                <w:sz w:val="16"/>
                <w:szCs w:val="20"/>
              </w:rPr>
            </w:pPr>
            <w:r>
              <w:rPr>
                <w:rFonts w:ascii="Times New Roman" w:hAnsi="Times New Roman" w:cs="Times New Roman"/>
                <w:sz w:val="16"/>
                <w:szCs w:val="20"/>
              </w:rPr>
              <w:t>240810</w:t>
            </w:r>
          </w:p>
        </w:tc>
        <w:tc>
          <w:tcPr>
            <w:tcW w:w="886" w:type="dxa"/>
          </w:tcPr>
          <w:p w:rsidR="00FA4255" w:rsidRDefault="00FA4255" w:rsidP="009C5475">
            <w:pPr>
              <w:rPr>
                <w:rFonts w:ascii="Times New Roman" w:hAnsi="Times New Roman" w:cs="Times New Roman"/>
                <w:sz w:val="16"/>
                <w:szCs w:val="20"/>
              </w:rPr>
            </w:pPr>
            <w:r>
              <w:rPr>
                <w:rFonts w:ascii="Times New Roman" w:hAnsi="Times New Roman" w:cs="Times New Roman"/>
                <w:sz w:val="16"/>
                <w:szCs w:val="20"/>
              </w:rPr>
              <w:t>241140</w:t>
            </w:r>
          </w:p>
        </w:tc>
        <w:tc>
          <w:tcPr>
            <w:tcW w:w="886" w:type="dxa"/>
          </w:tcPr>
          <w:p w:rsidR="00FA4255" w:rsidRDefault="00FA4255" w:rsidP="009C5475">
            <w:pPr>
              <w:rPr>
                <w:rFonts w:ascii="Times New Roman" w:hAnsi="Times New Roman" w:cs="Times New Roman"/>
                <w:sz w:val="16"/>
                <w:szCs w:val="20"/>
              </w:rPr>
            </w:pPr>
            <w:r>
              <w:rPr>
                <w:rFonts w:ascii="Times New Roman" w:hAnsi="Times New Roman" w:cs="Times New Roman"/>
                <w:sz w:val="16"/>
                <w:szCs w:val="20"/>
              </w:rPr>
              <w:t>240988</w:t>
            </w:r>
          </w:p>
        </w:tc>
        <w:tc>
          <w:tcPr>
            <w:tcW w:w="1299" w:type="dxa"/>
          </w:tcPr>
          <w:p w:rsidR="00FA4255" w:rsidRPr="00B307D2" w:rsidRDefault="00FA4255" w:rsidP="009C5475">
            <w:pPr>
              <w:rPr>
                <w:rFonts w:ascii="Times New Roman" w:hAnsi="Times New Roman" w:cs="Times New Roman"/>
                <w:b/>
                <w:sz w:val="16"/>
                <w:szCs w:val="20"/>
              </w:rPr>
            </w:pPr>
            <w:r w:rsidRPr="00B307D2">
              <w:rPr>
                <w:rFonts w:ascii="Times New Roman" w:hAnsi="Times New Roman" w:cs="Times New Roman"/>
                <w:b/>
                <w:sz w:val="16"/>
                <w:szCs w:val="20"/>
              </w:rPr>
              <w:t>.1140</w:t>
            </w:r>
          </w:p>
        </w:tc>
        <w:tc>
          <w:tcPr>
            <w:tcW w:w="1352" w:type="dxa"/>
          </w:tcPr>
          <w:p w:rsidR="00FA4255" w:rsidRPr="00B307D2" w:rsidRDefault="00FA4255" w:rsidP="009C5475">
            <w:pPr>
              <w:rPr>
                <w:rFonts w:ascii="Times New Roman" w:hAnsi="Times New Roman" w:cs="Times New Roman"/>
                <w:b/>
                <w:sz w:val="16"/>
                <w:szCs w:val="20"/>
              </w:rPr>
            </w:pPr>
            <w:r w:rsidRPr="00B307D2">
              <w:rPr>
                <w:rFonts w:ascii="Times New Roman" w:hAnsi="Times New Roman" w:cs="Times New Roman"/>
                <w:b/>
                <w:sz w:val="16"/>
                <w:szCs w:val="20"/>
              </w:rPr>
              <w:t>.1171</w:t>
            </w:r>
          </w:p>
        </w:tc>
        <w:tc>
          <w:tcPr>
            <w:tcW w:w="935"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7" w:type="dxa"/>
          </w:tcPr>
          <w:p w:rsidR="00FA4255" w:rsidRDefault="00FA4255" w:rsidP="009C5475">
            <w:pPr>
              <w:rPr>
                <w:rFonts w:ascii="Times New Roman" w:hAnsi="Times New Roman" w:cs="Times New Roman"/>
                <w:sz w:val="16"/>
                <w:szCs w:val="20"/>
              </w:rPr>
            </w:pPr>
            <w:r>
              <w:rPr>
                <w:rFonts w:ascii="Times New Roman" w:hAnsi="Times New Roman" w:cs="Times New Roman"/>
                <w:sz w:val="16"/>
                <w:szCs w:val="20"/>
              </w:rPr>
              <w:t>.63</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GAD-7</w:t>
            </w:r>
          </w:p>
        </w:tc>
        <w:tc>
          <w:tcPr>
            <w:tcW w:w="8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1-class</w:t>
            </w:r>
          </w:p>
        </w:tc>
        <w:tc>
          <w:tcPr>
            <w:tcW w:w="886"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234396</w:t>
            </w:r>
          </w:p>
        </w:tc>
        <w:tc>
          <w:tcPr>
            <w:tcW w:w="886"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234478</w:t>
            </w:r>
          </w:p>
        </w:tc>
        <w:tc>
          <w:tcPr>
            <w:tcW w:w="886"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234440</w:t>
            </w:r>
          </w:p>
        </w:tc>
        <w:tc>
          <w:tcPr>
            <w:tcW w:w="1299"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w:t>
            </w:r>
          </w:p>
        </w:tc>
        <w:tc>
          <w:tcPr>
            <w:tcW w:w="13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w:t>
            </w:r>
          </w:p>
        </w:tc>
        <w:tc>
          <w:tcPr>
            <w:tcW w:w="935"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w:t>
            </w:r>
          </w:p>
        </w:tc>
        <w:tc>
          <w:tcPr>
            <w:tcW w:w="937"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w:t>
            </w:r>
            <w:r>
              <w:rPr>
                <w:rFonts w:ascii="Times New Roman" w:hAnsi="Times New Roman" w:cs="Times New Roman"/>
                <w:sz w:val="16"/>
                <w:szCs w:val="20"/>
              </w:rPr>
              <w:t>·</w:t>
            </w:r>
            <w:r w:rsidRPr="00D432AF">
              <w:rPr>
                <w:rFonts w:ascii="Times New Roman" w:hAnsi="Times New Roman" w:cs="Times New Roman"/>
                <w:sz w:val="16"/>
                <w:szCs w:val="20"/>
              </w:rPr>
              <w:t>00</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p>
        </w:tc>
        <w:tc>
          <w:tcPr>
            <w:tcW w:w="8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2-class</w:t>
            </w:r>
          </w:p>
        </w:tc>
        <w:tc>
          <w:tcPr>
            <w:tcW w:w="886"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230225</w:t>
            </w:r>
          </w:p>
        </w:tc>
        <w:tc>
          <w:tcPr>
            <w:tcW w:w="886"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230349</w:t>
            </w:r>
          </w:p>
        </w:tc>
        <w:tc>
          <w:tcPr>
            <w:tcW w:w="886"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230291</w:t>
            </w:r>
          </w:p>
        </w:tc>
        <w:tc>
          <w:tcPr>
            <w:tcW w:w="1299"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13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5"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7"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·60</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p>
        </w:tc>
        <w:tc>
          <w:tcPr>
            <w:tcW w:w="8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3-class</w:t>
            </w:r>
          </w:p>
        </w:tc>
        <w:tc>
          <w:tcPr>
            <w:tcW w:w="886"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229178</w:t>
            </w:r>
          </w:p>
        </w:tc>
        <w:tc>
          <w:tcPr>
            <w:tcW w:w="886"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229343</w:t>
            </w:r>
          </w:p>
        </w:tc>
        <w:tc>
          <w:tcPr>
            <w:tcW w:w="886"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229267</w:t>
            </w:r>
          </w:p>
        </w:tc>
        <w:tc>
          <w:tcPr>
            <w:tcW w:w="1299"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.0236</w:t>
            </w:r>
          </w:p>
        </w:tc>
        <w:tc>
          <w:tcPr>
            <w:tcW w:w="1352"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.0249</w:t>
            </w:r>
          </w:p>
        </w:tc>
        <w:tc>
          <w:tcPr>
            <w:tcW w:w="935"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7"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.60</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p>
        </w:tc>
        <w:tc>
          <w:tcPr>
            <w:tcW w:w="8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4-class</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233614</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233806</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233717</w:t>
            </w:r>
          </w:p>
        </w:tc>
        <w:tc>
          <w:tcPr>
            <w:tcW w:w="1299"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0002</w:t>
            </w:r>
          </w:p>
        </w:tc>
        <w:tc>
          <w:tcPr>
            <w:tcW w:w="1352"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0003</w:t>
            </w:r>
          </w:p>
        </w:tc>
        <w:tc>
          <w:tcPr>
            <w:tcW w:w="935"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7"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62</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p>
        </w:tc>
        <w:tc>
          <w:tcPr>
            <w:tcW w:w="8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5-class</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233510</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233724</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233625</w:t>
            </w:r>
          </w:p>
        </w:tc>
        <w:tc>
          <w:tcPr>
            <w:tcW w:w="1299"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0120</w:t>
            </w:r>
          </w:p>
        </w:tc>
        <w:tc>
          <w:tcPr>
            <w:tcW w:w="1352"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0136</w:t>
            </w:r>
          </w:p>
        </w:tc>
        <w:tc>
          <w:tcPr>
            <w:tcW w:w="935"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7"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60</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p>
        </w:tc>
        <w:tc>
          <w:tcPr>
            <w:tcW w:w="8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6-class</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233467</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233701</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233593</w:t>
            </w:r>
          </w:p>
        </w:tc>
        <w:tc>
          <w:tcPr>
            <w:tcW w:w="1299"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0120</w:t>
            </w:r>
          </w:p>
        </w:tc>
        <w:tc>
          <w:tcPr>
            <w:tcW w:w="1352"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1039</w:t>
            </w:r>
          </w:p>
        </w:tc>
        <w:tc>
          <w:tcPr>
            <w:tcW w:w="935"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7"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62</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p>
        </w:tc>
        <w:tc>
          <w:tcPr>
            <w:tcW w:w="852" w:type="dxa"/>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7-class</w:t>
            </w:r>
          </w:p>
        </w:tc>
        <w:tc>
          <w:tcPr>
            <w:tcW w:w="886" w:type="dxa"/>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233409</w:t>
            </w:r>
          </w:p>
        </w:tc>
        <w:tc>
          <w:tcPr>
            <w:tcW w:w="886" w:type="dxa"/>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233664</w:t>
            </w:r>
          </w:p>
        </w:tc>
        <w:tc>
          <w:tcPr>
            <w:tcW w:w="886" w:type="dxa"/>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233546</w:t>
            </w:r>
          </w:p>
        </w:tc>
        <w:tc>
          <w:tcPr>
            <w:tcW w:w="1299" w:type="dxa"/>
          </w:tcPr>
          <w:p w:rsidR="00FA4255" w:rsidRPr="00D432AF" w:rsidRDefault="00FA4255" w:rsidP="009C5475">
            <w:pPr>
              <w:rPr>
                <w:rFonts w:ascii="Times New Roman" w:hAnsi="Times New Roman" w:cs="Times New Roman"/>
                <w:b/>
                <w:sz w:val="16"/>
                <w:szCs w:val="20"/>
              </w:rPr>
            </w:pPr>
            <w:r>
              <w:rPr>
                <w:rFonts w:ascii="Times New Roman" w:hAnsi="Times New Roman" w:cs="Times New Roman"/>
                <w:b/>
                <w:sz w:val="16"/>
                <w:szCs w:val="20"/>
              </w:rPr>
              <w:t>·</w:t>
            </w:r>
            <w:r w:rsidRPr="00D432AF">
              <w:rPr>
                <w:rFonts w:ascii="Times New Roman" w:hAnsi="Times New Roman" w:cs="Times New Roman"/>
                <w:b/>
                <w:sz w:val="16"/>
                <w:szCs w:val="20"/>
              </w:rPr>
              <w:t>0163</w:t>
            </w:r>
          </w:p>
        </w:tc>
        <w:tc>
          <w:tcPr>
            <w:tcW w:w="1352" w:type="dxa"/>
          </w:tcPr>
          <w:p w:rsidR="00FA4255" w:rsidRPr="00D432AF" w:rsidRDefault="00FA4255" w:rsidP="009C5475">
            <w:pPr>
              <w:rPr>
                <w:rFonts w:ascii="Times New Roman" w:hAnsi="Times New Roman" w:cs="Times New Roman"/>
                <w:b/>
                <w:sz w:val="16"/>
                <w:szCs w:val="20"/>
              </w:rPr>
            </w:pPr>
            <w:r>
              <w:rPr>
                <w:rFonts w:ascii="Times New Roman" w:hAnsi="Times New Roman" w:cs="Times New Roman"/>
                <w:b/>
                <w:sz w:val="16"/>
                <w:szCs w:val="20"/>
              </w:rPr>
              <w:t>·</w:t>
            </w:r>
            <w:r w:rsidRPr="00D432AF">
              <w:rPr>
                <w:rFonts w:ascii="Times New Roman" w:hAnsi="Times New Roman" w:cs="Times New Roman"/>
                <w:b/>
                <w:sz w:val="16"/>
                <w:szCs w:val="20"/>
              </w:rPr>
              <w:t>0190</w:t>
            </w:r>
          </w:p>
        </w:tc>
        <w:tc>
          <w:tcPr>
            <w:tcW w:w="935" w:type="dxa"/>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&lt;</w:t>
            </w:r>
            <w:r>
              <w:rPr>
                <w:rFonts w:ascii="Times New Roman" w:hAnsi="Times New Roman" w:cs="Times New Roman"/>
                <w:b/>
                <w:sz w:val="16"/>
                <w:szCs w:val="20"/>
              </w:rPr>
              <w:t>·</w:t>
            </w:r>
            <w:r w:rsidRPr="00D432AF">
              <w:rPr>
                <w:rFonts w:ascii="Times New Roman" w:hAnsi="Times New Roman" w:cs="Times New Roman"/>
                <w:b/>
                <w:sz w:val="16"/>
                <w:szCs w:val="20"/>
              </w:rPr>
              <w:t>0001</w:t>
            </w:r>
          </w:p>
        </w:tc>
        <w:tc>
          <w:tcPr>
            <w:tcW w:w="937"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61</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p>
        </w:tc>
        <w:tc>
          <w:tcPr>
            <w:tcW w:w="8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8-class</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233395</w:t>
            </w:r>
          </w:p>
        </w:tc>
        <w:tc>
          <w:tcPr>
            <w:tcW w:w="886" w:type="dxa"/>
          </w:tcPr>
          <w:p w:rsidR="00FA4255" w:rsidRPr="00D432AF" w:rsidRDefault="00FA4255" w:rsidP="009C5475">
            <w:pPr>
              <w:rPr>
                <w:rFonts w:ascii="Times New Roman" w:hAnsi="Times New Roman" w:cs="Times New Roman"/>
                <w:sz w:val="16"/>
                <w:szCs w:val="20"/>
                <w:u w:val="single"/>
              </w:rPr>
            </w:pPr>
            <w:r w:rsidRPr="00D432AF">
              <w:rPr>
                <w:rFonts w:ascii="Times New Roman" w:hAnsi="Times New Roman" w:cs="Times New Roman"/>
                <w:sz w:val="16"/>
                <w:szCs w:val="20"/>
                <w:u w:val="single"/>
              </w:rPr>
              <w:t>233670</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233542</w:t>
            </w:r>
          </w:p>
        </w:tc>
        <w:tc>
          <w:tcPr>
            <w:tcW w:w="1299" w:type="dxa"/>
          </w:tcPr>
          <w:p w:rsidR="00FA4255" w:rsidRPr="00D432AF" w:rsidRDefault="00FA4255" w:rsidP="009C5475">
            <w:pPr>
              <w:rPr>
                <w:rFonts w:ascii="Times New Roman" w:hAnsi="Times New Roman" w:cs="Times New Roman"/>
                <w:sz w:val="16"/>
                <w:szCs w:val="20"/>
                <w:u w:val="single"/>
              </w:rPr>
            </w:pPr>
            <w:r>
              <w:rPr>
                <w:rFonts w:ascii="Times New Roman" w:hAnsi="Times New Roman" w:cs="Times New Roman"/>
                <w:sz w:val="16"/>
                <w:szCs w:val="20"/>
                <w:u w:val="single"/>
              </w:rPr>
              <w:t>·</w:t>
            </w:r>
            <w:r w:rsidRPr="00D432AF">
              <w:rPr>
                <w:rFonts w:ascii="Times New Roman" w:hAnsi="Times New Roman" w:cs="Times New Roman"/>
                <w:sz w:val="16"/>
                <w:szCs w:val="20"/>
                <w:u w:val="single"/>
              </w:rPr>
              <w:t>4288</w:t>
            </w:r>
          </w:p>
        </w:tc>
        <w:tc>
          <w:tcPr>
            <w:tcW w:w="1352" w:type="dxa"/>
          </w:tcPr>
          <w:p w:rsidR="00FA4255" w:rsidRPr="00D432AF" w:rsidRDefault="00FA4255" w:rsidP="009C5475">
            <w:pPr>
              <w:rPr>
                <w:rFonts w:ascii="Times New Roman" w:hAnsi="Times New Roman" w:cs="Times New Roman"/>
                <w:sz w:val="16"/>
                <w:szCs w:val="20"/>
                <w:u w:val="single"/>
              </w:rPr>
            </w:pPr>
            <w:r>
              <w:rPr>
                <w:rFonts w:ascii="Times New Roman" w:hAnsi="Times New Roman" w:cs="Times New Roman"/>
                <w:sz w:val="16"/>
                <w:szCs w:val="20"/>
                <w:u w:val="single"/>
              </w:rPr>
              <w:t>·</w:t>
            </w:r>
            <w:r w:rsidRPr="00D432AF">
              <w:rPr>
                <w:rFonts w:ascii="Times New Roman" w:hAnsi="Times New Roman" w:cs="Times New Roman"/>
                <w:sz w:val="16"/>
                <w:szCs w:val="20"/>
                <w:u w:val="single"/>
              </w:rPr>
              <w:t>4391</w:t>
            </w:r>
          </w:p>
        </w:tc>
        <w:tc>
          <w:tcPr>
            <w:tcW w:w="935"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7" w:type="dxa"/>
          </w:tcPr>
          <w:p w:rsidR="00FA4255" w:rsidRPr="00D432AF" w:rsidRDefault="00FA4255" w:rsidP="009C5475">
            <w:pPr>
              <w:keepNext/>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66</w:t>
            </w:r>
          </w:p>
        </w:tc>
      </w:tr>
    </w:tbl>
    <w:p w:rsidR="00FA4255" w:rsidRDefault="00FA4255" w:rsidP="00FA4255">
      <w:pPr>
        <w:pStyle w:val="Caption"/>
        <w:keepNext/>
        <w:rPr>
          <w:rFonts w:ascii="Times New Roman" w:hAnsi="Times New Roman" w:cs="Times New Roman"/>
          <w:b/>
          <w:i w:val="0"/>
          <w:color w:val="auto"/>
          <w:sz w:val="20"/>
          <w:szCs w:val="20"/>
        </w:rPr>
      </w:pPr>
    </w:p>
    <w:p w:rsidR="00FA4255" w:rsidRPr="00A51B3C" w:rsidRDefault="00FA4255" w:rsidP="00FA4255">
      <w:pPr>
        <w:pStyle w:val="Caption"/>
        <w:keepNext/>
        <w:rPr>
          <w:rFonts w:ascii="Times New Roman" w:hAnsi="Times New Roman" w:cs="Times New Roman"/>
          <w:b/>
          <w:i w:val="0"/>
          <w:color w:val="auto"/>
          <w:sz w:val="20"/>
          <w:szCs w:val="20"/>
        </w:rPr>
      </w:pPr>
      <w:r w:rsidRPr="006E1529">
        <w:rPr>
          <w:rFonts w:ascii="Times New Roman" w:hAnsi="Times New Roman" w:cs="Times New Roman"/>
          <w:b/>
          <w:i w:val="0"/>
          <w:color w:val="auto"/>
          <w:sz w:val="20"/>
          <w:szCs w:val="20"/>
        </w:rPr>
        <w:t>Table 1</w:t>
      </w:r>
      <w:r>
        <w:rPr>
          <w:rFonts w:ascii="Times New Roman" w:hAnsi="Times New Roman" w:cs="Times New Roman"/>
          <w:b/>
          <w:i w:val="0"/>
          <w:color w:val="auto"/>
          <w:sz w:val="20"/>
          <w:szCs w:val="20"/>
        </w:rPr>
        <w:t>4: Mixed</w:t>
      </w:r>
      <w:r w:rsidRPr="006E1529">
        <w:rPr>
          <w:rFonts w:ascii="Times New Roman" w:hAnsi="Times New Roman" w:cs="Times New Roman"/>
          <w:b/>
          <w:i w:val="0"/>
          <w:color w:val="auto"/>
          <w:sz w:val="20"/>
          <w:szCs w:val="20"/>
        </w:rPr>
        <w:t xml:space="preserve"> model output</w:t>
      </w:r>
    </w:p>
    <w:tbl>
      <w:tblPr>
        <w:tblW w:w="0" w:type="auto"/>
        <w:tblInd w:w="-142" w:type="dxa"/>
        <w:tblBorders>
          <w:top w:val="single" w:sz="4" w:space="0" w:color="auto"/>
          <w:bottom w:val="single" w:sz="4" w:space="0" w:color="auto"/>
        </w:tblBorders>
        <w:tblLayout w:type="fixed"/>
        <w:tblLook w:val="04A0" w:firstRow="1" w:lastRow="0" w:firstColumn="1" w:lastColumn="0" w:noHBand="0" w:noVBand="1"/>
      </w:tblPr>
      <w:tblGrid>
        <w:gridCol w:w="1135"/>
        <w:gridCol w:w="852"/>
        <w:gridCol w:w="886"/>
        <w:gridCol w:w="886"/>
        <w:gridCol w:w="886"/>
        <w:gridCol w:w="1299"/>
        <w:gridCol w:w="1352"/>
        <w:gridCol w:w="935"/>
        <w:gridCol w:w="937"/>
      </w:tblGrid>
      <w:tr w:rsidR="00FA4255" w:rsidRPr="00D432AF" w:rsidTr="009C5475">
        <w:tc>
          <w:tcPr>
            <w:tcW w:w="1135" w:type="dxa"/>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Measure</w:t>
            </w:r>
          </w:p>
        </w:tc>
        <w:tc>
          <w:tcPr>
            <w:tcW w:w="852" w:type="dxa"/>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Model</w:t>
            </w:r>
          </w:p>
        </w:tc>
        <w:tc>
          <w:tcPr>
            <w:tcW w:w="886" w:type="dxa"/>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AIC</w:t>
            </w:r>
          </w:p>
        </w:tc>
        <w:tc>
          <w:tcPr>
            <w:tcW w:w="886" w:type="dxa"/>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BIC</w:t>
            </w:r>
          </w:p>
        </w:tc>
        <w:tc>
          <w:tcPr>
            <w:tcW w:w="886" w:type="dxa"/>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SA-BIC</w:t>
            </w:r>
          </w:p>
        </w:tc>
        <w:tc>
          <w:tcPr>
            <w:tcW w:w="1299" w:type="dxa"/>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VLMR-LRT (</w:t>
            </w:r>
            <w:r w:rsidRPr="00D432AF">
              <w:rPr>
                <w:rFonts w:ascii="Times New Roman" w:hAnsi="Times New Roman" w:cs="Times New Roman"/>
                <w:b/>
                <w:i/>
                <w:sz w:val="16"/>
                <w:szCs w:val="20"/>
              </w:rPr>
              <w:t>p</w:t>
            </w:r>
            <w:r w:rsidRPr="00D432AF">
              <w:rPr>
                <w:rFonts w:ascii="Times New Roman" w:hAnsi="Times New Roman" w:cs="Times New Roman"/>
                <w:b/>
                <w:sz w:val="16"/>
                <w:szCs w:val="20"/>
              </w:rPr>
              <w:t>)</w:t>
            </w:r>
          </w:p>
        </w:tc>
        <w:tc>
          <w:tcPr>
            <w:tcW w:w="1352" w:type="dxa"/>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LMR-A-LRT (</w:t>
            </w:r>
            <w:r w:rsidRPr="00D432AF">
              <w:rPr>
                <w:rFonts w:ascii="Times New Roman" w:hAnsi="Times New Roman" w:cs="Times New Roman"/>
                <w:b/>
                <w:i/>
                <w:sz w:val="16"/>
                <w:szCs w:val="20"/>
              </w:rPr>
              <w:t>p</w:t>
            </w:r>
            <w:r w:rsidRPr="00D432AF">
              <w:rPr>
                <w:rFonts w:ascii="Times New Roman" w:hAnsi="Times New Roman" w:cs="Times New Roman"/>
                <w:b/>
                <w:sz w:val="16"/>
                <w:szCs w:val="20"/>
              </w:rPr>
              <w:t>)</w:t>
            </w:r>
          </w:p>
        </w:tc>
        <w:tc>
          <w:tcPr>
            <w:tcW w:w="935" w:type="dxa"/>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BLRT (</w:t>
            </w:r>
            <w:r w:rsidRPr="00D432AF">
              <w:rPr>
                <w:rFonts w:ascii="Times New Roman" w:hAnsi="Times New Roman" w:cs="Times New Roman"/>
                <w:b/>
                <w:i/>
                <w:sz w:val="16"/>
                <w:szCs w:val="20"/>
              </w:rPr>
              <w:t>p</w:t>
            </w:r>
            <w:r w:rsidRPr="00D432AF">
              <w:rPr>
                <w:rFonts w:ascii="Times New Roman" w:hAnsi="Times New Roman" w:cs="Times New Roman"/>
                <w:b/>
                <w:sz w:val="16"/>
                <w:szCs w:val="20"/>
              </w:rPr>
              <w:t>)</w:t>
            </w:r>
          </w:p>
        </w:tc>
        <w:tc>
          <w:tcPr>
            <w:tcW w:w="937" w:type="dxa"/>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Entropy</w:t>
            </w:r>
          </w:p>
        </w:tc>
      </w:tr>
      <w:tr w:rsidR="00FA4255" w:rsidRPr="00D432AF" w:rsidTr="009C5475">
        <w:tc>
          <w:tcPr>
            <w:tcW w:w="1135" w:type="dxa"/>
            <w:tcBorders>
              <w:top w:val="single" w:sz="4" w:space="0" w:color="auto"/>
              <w:bottom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PHQ-9</w:t>
            </w:r>
          </w:p>
        </w:tc>
        <w:tc>
          <w:tcPr>
            <w:tcW w:w="852" w:type="dxa"/>
            <w:tcBorders>
              <w:top w:val="single" w:sz="4" w:space="0" w:color="auto"/>
              <w:bottom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1-class</w:t>
            </w:r>
          </w:p>
        </w:tc>
        <w:tc>
          <w:tcPr>
            <w:tcW w:w="886" w:type="dxa"/>
            <w:tcBorders>
              <w:top w:val="single" w:sz="4" w:space="0" w:color="auto"/>
              <w:bottom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246050</w:t>
            </w:r>
          </w:p>
        </w:tc>
        <w:tc>
          <w:tcPr>
            <w:tcW w:w="886" w:type="dxa"/>
            <w:tcBorders>
              <w:top w:val="single" w:sz="4" w:space="0" w:color="auto"/>
              <w:bottom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246180</w:t>
            </w:r>
          </w:p>
        </w:tc>
        <w:tc>
          <w:tcPr>
            <w:tcW w:w="886" w:type="dxa"/>
            <w:tcBorders>
              <w:top w:val="single" w:sz="4" w:space="0" w:color="auto"/>
              <w:bottom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246120</w:t>
            </w:r>
          </w:p>
        </w:tc>
        <w:tc>
          <w:tcPr>
            <w:tcW w:w="1299" w:type="dxa"/>
            <w:tcBorders>
              <w:top w:val="single" w:sz="4" w:space="0" w:color="auto"/>
              <w:bottom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w:t>
            </w:r>
          </w:p>
        </w:tc>
        <w:tc>
          <w:tcPr>
            <w:tcW w:w="1352" w:type="dxa"/>
            <w:tcBorders>
              <w:top w:val="single" w:sz="4" w:space="0" w:color="auto"/>
              <w:bottom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w:t>
            </w:r>
          </w:p>
        </w:tc>
        <w:tc>
          <w:tcPr>
            <w:tcW w:w="935" w:type="dxa"/>
            <w:tcBorders>
              <w:top w:val="single" w:sz="4" w:space="0" w:color="auto"/>
              <w:bottom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w:t>
            </w:r>
          </w:p>
        </w:tc>
        <w:tc>
          <w:tcPr>
            <w:tcW w:w="937" w:type="dxa"/>
            <w:tcBorders>
              <w:top w:val="single" w:sz="4" w:space="0" w:color="auto"/>
              <w:bottom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w:t>
            </w:r>
            <w:r>
              <w:rPr>
                <w:rFonts w:ascii="Times New Roman" w:hAnsi="Times New Roman" w:cs="Times New Roman"/>
                <w:sz w:val="16"/>
                <w:szCs w:val="20"/>
              </w:rPr>
              <w:t>·</w:t>
            </w:r>
            <w:r w:rsidRPr="00D432AF">
              <w:rPr>
                <w:rFonts w:ascii="Times New Roman" w:hAnsi="Times New Roman" w:cs="Times New Roman"/>
                <w:sz w:val="16"/>
                <w:szCs w:val="20"/>
              </w:rPr>
              <w:t>00</w:t>
            </w:r>
          </w:p>
        </w:tc>
      </w:tr>
      <w:tr w:rsidR="00FA4255" w:rsidRPr="00D432AF" w:rsidTr="009C5475">
        <w:tc>
          <w:tcPr>
            <w:tcW w:w="1135" w:type="dxa"/>
            <w:tcBorders>
              <w:top w:val="nil"/>
            </w:tcBorders>
          </w:tcPr>
          <w:p w:rsidR="00FA4255" w:rsidRPr="00D432AF" w:rsidRDefault="00FA4255" w:rsidP="009C5475">
            <w:pPr>
              <w:rPr>
                <w:rFonts w:ascii="Times New Roman" w:hAnsi="Times New Roman" w:cs="Times New Roman"/>
                <w:sz w:val="16"/>
                <w:szCs w:val="20"/>
              </w:rPr>
            </w:pPr>
          </w:p>
        </w:tc>
        <w:tc>
          <w:tcPr>
            <w:tcW w:w="852" w:type="dxa"/>
            <w:tcBorders>
              <w:top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2-class</w:t>
            </w:r>
          </w:p>
        </w:tc>
        <w:tc>
          <w:tcPr>
            <w:tcW w:w="886" w:type="dxa"/>
            <w:tcBorders>
              <w:top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245897</w:t>
            </w:r>
          </w:p>
        </w:tc>
        <w:tc>
          <w:tcPr>
            <w:tcW w:w="886" w:type="dxa"/>
            <w:tcBorders>
              <w:top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246049</w:t>
            </w:r>
          </w:p>
        </w:tc>
        <w:tc>
          <w:tcPr>
            <w:tcW w:w="886" w:type="dxa"/>
            <w:tcBorders>
              <w:top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245979</w:t>
            </w:r>
          </w:p>
        </w:tc>
        <w:tc>
          <w:tcPr>
            <w:tcW w:w="1299" w:type="dxa"/>
            <w:tcBorders>
              <w:top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1352" w:type="dxa"/>
            <w:tcBorders>
              <w:top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5" w:type="dxa"/>
            <w:tcBorders>
              <w:top w:val="nil"/>
            </w:tcBorders>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7" w:type="dxa"/>
            <w:tcBorders>
              <w:top w:val="nil"/>
            </w:tcBorders>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48</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p>
        </w:tc>
        <w:tc>
          <w:tcPr>
            <w:tcW w:w="8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3-class</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245726</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245898</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245819</w:t>
            </w:r>
          </w:p>
        </w:tc>
        <w:tc>
          <w:tcPr>
            <w:tcW w:w="1299"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13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5"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7"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51</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p>
        </w:tc>
        <w:tc>
          <w:tcPr>
            <w:tcW w:w="8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4-class</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245674</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245867</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245778</w:t>
            </w:r>
          </w:p>
        </w:tc>
        <w:tc>
          <w:tcPr>
            <w:tcW w:w="1299"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0001</w:t>
            </w:r>
          </w:p>
        </w:tc>
        <w:tc>
          <w:tcPr>
            <w:tcW w:w="1352"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0002</w:t>
            </w:r>
          </w:p>
        </w:tc>
        <w:tc>
          <w:tcPr>
            <w:tcW w:w="935"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7"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59</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p>
        </w:tc>
        <w:tc>
          <w:tcPr>
            <w:tcW w:w="852" w:type="dxa"/>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5-class</w:t>
            </w:r>
          </w:p>
        </w:tc>
        <w:tc>
          <w:tcPr>
            <w:tcW w:w="886" w:type="dxa"/>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245635</w:t>
            </w:r>
          </w:p>
        </w:tc>
        <w:tc>
          <w:tcPr>
            <w:tcW w:w="886" w:type="dxa"/>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245849</w:t>
            </w:r>
          </w:p>
        </w:tc>
        <w:tc>
          <w:tcPr>
            <w:tcW w:w="886" w:type="dxa"/>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245750</w:t>
            </w:r>
          </w:p>
        </w:tc>
        <w:tc>
          <w:tcPr>
            <w:tcW w:w="1299" w:type="dxa"/>
          </w:tcPr>
          <w:p w:rsidR="00FA4255" w:rsidRPr="00D432AF" w:rsidRDefault="00FA4255" w:rsidP="009C5475">
            <w:pPr>
              <w:rPr>
                <w:rFonts w:ascii="Times New Roman" w:hAnsi="Times New Roman" w:cs="Times New Roman"/>
                <w:b/>
                <w:sz w:val="16"/>
                <w:szCs w:val="20"/>
              </w:rPr>
            </w:pPr>
            <w:r>
              <w:rPr>
                <w:rFonts w:ascii="Times New Roman" w:hAnsi="Times New Roman" w:cs="Times New Roman"/>
                <w:b/>
                <w:sz w:val="16"/>
                <w:szCs w:val="20"/>
              </w:rPr>
              <w:t>·</w:t>
            </w:r>
            <w:r w:rsidRPr="00D432AF">
              <w:rPr>
                <w:rFonts w:ascii="Times New Roman" w:hAnsi="Times New Roman" w:cs="Times New Roman"/>
                <w:b/>
                <w:sz w:val="16"/>
                <w:szCs w:val="20"/>
              </w:rPr>
              <w:t>0107</w:t>
            </w:r>
          </w:p>
        </w:tc>
        <w:tc>
          <w:tcPr>
            <w:tcW w:w="1352" w:type="dxa"/>
          </w:tcPr>
          <w:p w:rsidR="00FA4255" w:rsidRPr="00D432AF" w:rsidRDefault="00FA4255" w:rsidP="009C5475">
            <w:pPr>
              <w:rPr>
                <w:rFonts w:ascii="Times New Roman" w:hAnsi="Times New Roman" w:cs="Times New Roman"/>
                <w:b/>
                <w:sz w:val="16"/>
                <w:szCs w:val="20"/>
              </w:rPr>
            </w:pPr>
            <w:r>
              <w:rPr>
                <w:rFonts w:ascii="Times New Roman" w:hAnsi="Times New Roman" w:cs="Times New Roman"/>
                <w:b/>
                <w:sz w:val="16"/>
                <w:szCs w:val="20"/>
              </w:rPr>
              <w:t>·</w:t>
            </w:r>
            <w:r w:rsidRPr="00D432AF">
              <w:rPr>
                <w:rFonts w:ascii="Times New Roman" w:hAnsi="Times New Roman" w:cs="Times New Roman"/>
                <w:b/>
                <w:sz w:val="16"/>
                <w:szCs w:val="20"/>
              </w:rPr>
              <w:t>0125</w:t>
            </w:r>
          </w:p>
        </w:tc>
        <w:tc>
          <w:tcPr>
            <w:tcW w:w="935" w:type="dxa"/>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&lt;</w:t>
            </w:r>
            <w:r>
              <w:rPr>
                <w:rFonts w:ascii="Times New Roman" w:hAnsi="Times New Roman" w:cs="Times New Roman"/>
                <w:b/>
                <w:sz w:val="16"/>
                <w:szCs w:val="20"/>
              </w:rPr>
              <w:t>·</w:t>
            </w:r>
            <w:r w:rsidRPr="00D432AF">
              <w:rPr>
                <w:rFonts w:ascii="Times New Roman" w:hAnsi="Times New Roman" w:cs="Times New Roman"/>
                <w:b/>
                <w:sz w:val="16"/>
                <w:szCs w:val="20"/>
              </w:rPr>
              <w:t>0001</w:t>
            </w:r>
          </w:p>
        </w:tc>
        <w:tc>
          <w:tcPr>
            <w:tcW w:w="937"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56</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p>
        </w:tc>
        <w:tc>
          <w:tcPr>
            <w:tcW w:w="8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6-class</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245613</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245847</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245739</w:t>
            </w:r>
          </w:p>
        </w:tc>
        <w:tc>
          <w:tcPr>
            <w:tcW w:w="1299" w:type="dxa"/>
          </w:tcPr>
          <w:p w:rsidR="00FA4255" w:rsidRPr="00D432AF" w:rsidRDefault="00FA4255" w:rsidP="009C5475">
            <w:pPr>
              <w:rPr>
                <w:rFonts w:ascii="Times New Roman" w:hAnsi="Times New Roman" w:cs="Times New Roman"/>
                <w:sz w:val="16"/>
                <w:szCs w:val="20"/>
                <w:u w:val="single"/>
              </w:rPr>
            </w:pPr>
            <w:r>
              <w:rPr>
                <w:rFonts w:ascii="Times New Roman" w:hAnsi="Times New Roman" w:cs="Times New Roman"/>
                <w:sz w:val="16"/>
                <w:szCs w:val="20"/>
                <w:u w:val="single"/>
              </w:rPr>
              <w:t>·</w:t>
            </w:r>
            <w:r w:rsidRPr="00D432AF">
              <w:rPr>
                <w:rFonts w:ascii="Times New Roman" w:hAnsi="Times New Roman" w:cs="Times New Roman"/>
                <w:sz w:val="16"/>
                <w:szCs w:val="20"/>
                <w:u w:val="single"/>
              </w:rPr>
              <w:t>1837</w:t>
            </w:r>
          </w:p>
        </w:tc>
        <w:tc>
          <w:tcPr>
            <w:tcW w:w="1352" w:type="dxa"/>
          </w:tcPr>
          <w:p w:rsidR="00FA4255" w:rsidRPr="00D432AF" w:rsidRDefault="00FA4255" w:rsidP="009C5475">
            <w:pPr>
              <w:rPr>
                <w:rFonts w:ascii="Times New Roman" w:hAnsi="Times New Roman" w:cs="Times New Roman"/>
                <w:sz w:val="16"/>
                <w:szCs w:val="20"/>
                <w:u w:val="single"/>
              </w:rPr>
            </w:pPr>
            <w:r>
              <w:rPr>
                <w:rFonts w:ascii="Times New Roman" w:hAnsi="Times New Roman" w:cs="Times New Roman"/>
                <w:sz w:val="16"/>
                <w:szCs w:val="20"/>
                <w:u w:val="single"/>
              </w:rPr>
              <w:t>·</w:t>
            </w:r>
            <w:r w:rsidRPr="00D432AF">
              <w:rPr>
                <w:rFonts w:ascii="Times New Roman" w:hAnsi="Times New Roman" w:cs="Times New Roman"/>
                <w:sz w:val="16"/>
                <w:szCs w:val="20"/>
                <w:u w:val="single"/>
              </w:rPr>
              <w:t>1930</w:t>
            </w:r>
          </w:p>
        </w:tc>
        <w:tc>
          <w:tcPr>
            <w:tcW w:w="935"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7"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54</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GAD-7</w:t>
            </w:r>
          </w:p>
        </w:tc>
        <w:tc>
          <w:tcPr>
            <w:tcW w:w="8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1-class</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234321</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234452</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234391</w:t>
            </w:r>
          </w:p>
        </w:tc>
        <w:tc>
          <w:tcPr>
            <w:tcW w:w="1299"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w:t>
            </w:r>
          </w:p>
        </w:tc>
        <w:tc>
          <w:tcPr>
            <w:tcW w:w="13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w:t>
            </w:r>
          </w:p>
        </w:tc>
        <w:tc>
          <w:tcPr>
            <w:tcW w:w="935"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w:t>
            </w:r>
          </w:p>
        </w:tc>
        <w:tc>
          <w:tcPr>
            <w:tcW w:w="937"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1</w:t>
            </w:r>
            <w:r>
              <w:rPr>
                <w:rFonts w:ascii="Times New Roman" w:hAnsi="Times New Roman" w:cs="Times New Roman"/>
                <w:sz w:val="16"/>
                <w:szCs w:val="20"/>
              </w:rPr>
              <w:t>·</w:t>
            </w:r>
            <w:r w:rsidRPr="00D432AF">
              <w:rPr>
                <w:rFonts w:ascii="Times New Roman" w:hAnsi="Times New Roman" w:cs="Times New Roman"/>
                <w:sz w:val="16"/>
                <w:szCs w:val="20"/>
              </w:rPr>
              <w:t>00</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p>
        </w:tc>
        <w:tc>
          <w:tcPr>
            <w:tcW w:w="8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2-class</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233986</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234137</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234068</w:t>
            </w:r>
          </w:p>
        </w:tc>
        <w:tc>
          <w:tcPr>
            <w:tcW w:w="1299"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13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5"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7"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59</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p>
        </w:tc>
        <w:tc>
          <w:tcPr>
            <w:tcW w:w="8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3-class</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233681</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233853</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233774</w:t>
            </w:r>
          </w:p>
        </w:tc>
        <w:tc>
          <w:tcPr>
            <w:tcW w:w="1299"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13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5"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7"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56</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p>
        </w:tc>
        <w:tc>
          <w:tcPr>
            <w:tcW w:w="8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4-class</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233614</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233806</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233717</w:t>
            </w:r>
          </w:p>
        </w:tc>
        <w:tc>
          <w:tcPr>
            <w:tcW w:w="1299"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0002</w:t>
            </w:r>
          </w:p>
        </w:tc>
        <w:tc>
          <w:tcPr>
            <w:tcW w:w="1352"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0003</w:t>
            </w:r>
          </w:p>
        </w:tc>
        <w:tc>
          <w:tcPr>
            <w:tcW w:w="935"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7"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62</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p>
        </w:tc>
        <w:tc>
          <w:tcPr>
            <w:tcW w:w="8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5-class</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233510</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233724</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233625</w:t>
            </w:r>
          </w:p>
        </w:tc>
        <w:tc>
          <w:tcPr>
            <w:tcW w:w="1299"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0120</w:t>
            </w:r>
          </w:p>
        </w:tc>
        <w:tc>
          <w:tcPr>
            <w:tcW w:w="1352"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0136</w:t>
            </w:r>
          </w:p>
        </w:tc>
        <w:tc>
          <w:tcPr>
            <w:tcW w:w="935"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7"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60</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p>
        </w:tc>
        <w:tc>
          <w:tcPr>
            <w:tcW w:w="8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6-class</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233467</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233701</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233593</w:t>
            </w:r>
          </w:p>
        </w:tc>
        <w:tc>
          <w:tcPr>
            <w:tcW w:w="1299"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0120</w:t>
            </w:r>
          </w:p>
        </w:tc>
        <w:tc>
          <w:tcPr>
            <w:tcW w:w="1352"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1039</w:t>
            </w:r>
          </w:p>
        </w:tc>
        <w:tc>
          <w:tcPr>
            <w:tcW w:w="935"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7"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62</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p>
        </w:tc>
        <w:tc>
          <w:tcPr>
            <w:tcW w:w="852" w:type="dxa"/>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7-class</w:t>
            </w:r>
          </w:p>
        </w:tc>
        <w:tc>
          <w:tcPr>
            <w:tcW w:w="886" w:type="dxa"/>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233409</w:t>
            </w:r>
          </w:p>
        </w:tc>
        <w:tc>
          <w:tcPr>
            <w:tcW w:w="886" w:type="dxa"/>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233664</w:t>
            </w:r>
          </w:p>
        </w:tc>
        <w:tc>
          <w:tcPr>
            <w:tcW w:w="886" w:type="dxa"/>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233546</w:t>
            </w:r>
          </w:p>
        </w:tc>
        <w:tc>
          <w:tcPr>
            <w:tcW w:w="1299" w:type="dxa"/>
          </w:tcPr>
          <w:p w:rsidR="00FA4255" w:rsidRPr="00D432AF" w:rsidRDefault="00FA4255" w:rsidP="009C5475">
            <w:pPr>
              <w:rPr>
                <w:rFonts w:ascii="Times New Roman" w:hAnsi="Times New Roman" w:cs="Times New Roman"/>
                <w:b/>
                <w:sz w:val="16"/>
                <w:szCs w:val="20"/>
              </w:rPr>
            </w:pPr>
            <w:r>
              <w:rPr>
                <w:rFonts w:ascii="Times New Roman" w:hAnsi="Times New Roman" w:cs="Times New Roman"/>
                <w:b/>
                <w:sz w:val="16"/>
                <w:szCs w:val="20"/>
              </w:rPr>
              <w:t>·</w:t>
            </w:r>
            <w:r w:rsidRPr="00D432AF">
              <w:rPr>
                <w:rFonts w:ascii="Times New Roman" w:hAnsi="Times New Roman" w:cs="Times New Roman"/>
                <w:b/>
                <w:sz w:val="16"/>
                <w:szCs w:val="20"/>
              </w:rPr>
              <w:t>0163</w:t>
            </w:r>
          </w:p>
        </w:tc>
        <w:tc>
          <w:tcPr>
            <w:tcW w:w="1352" w:type="dxa"/>
          </w:tcPr>
          <w:p w:rsidR="00FA4255" w:rsidRPr="00D432AF" w:rsidRDefault="00FA4255" w:rsidP="009C5475">
            <w:pPr>
              <w:rPr>
                <w:rFonts w:ascii="Times New Roman" w:hAnsi="Times New Roman" w:cs="Times New Roman"/>
                <w:b/>
                <w:sz w:val="16"/>
                <w:szCs w:val="20"/>
              </w:rPr>
            </w:pPr>
            <w:r>
              <w:rPr>
                <w:rFonts w:ascii="Times New Roman" w:hAnsi="Times New Roman" w:cs="Times New Roman"/>
                <w:b/>
                <w:sz w:val="16"/>
                <w:szCs w:val="20"/>
              </w:rPr>
              <w:t>·</w:t>
            </w:r>
            <w:r w:rsidRPr="00D432AF">
              <w:rPr>
                <w:rFonts w:ascii="Times New Roman" w:hAnsi="Times New Roman" w:cs="Times New Roman"/>
                <w:b/>
                <w:sz w:val="16"/>
                <w:szCs w:val="20"/>
              </w:rPr>
              <w:t>0190</w:t>
            </w:r>
          </w:p>
        </w:tc>
        <w:tc>
          <w:tcPr>
            <w:tcW w:w="935" w:type="dxa"/>
          </w:tcPr>
          <w:p w:rsidR="00FA4255" w:rsidRPr="00D432AF" w:rsidRDefault="00FA4255" w:rsidP="009C5475">
            <w:pPr>
              <w:rPr>
                <w:rFonts w:ascii="Times New Roman" w:hAnsi="Times New Roman" w:cs="Times New Roman"/>
                <w:b/>
                <w:sz w:val="16"/>
                <w:szCs w:val="20"/>
              </w:rPr>
            </w:pPr>
            <w:r w:rsidRPr="00D432AF">
              <w:rPr>
                <w:rFonts w:ascii="Times New Roman" w:hAnsi="Times New Roman" w:cs="Times New Roman"/>
                <w:b/>
                <w:sz w:val="16"/>
                <w:szCs w:val="20"/>
              </w:rPr>
              <w:t>&lt;</w:t>
            </w:r>
            <w:r>
              <w:rPr>
                <w:rFonts w:ascii="Times New Roman" w:hAnsi="Times New Roman" w:cs="Times New Roman"/>
                <w:b/>
                <w:sz w:val="16"/>
                <w:szCs w:val="20"/>
              </w:rPr>
              <w:t>·</w:t>
            </w:r>
            <w:r w:rsidRPr="00D432AF">
              <w:rPr>
                <w:rFonts w:ascii="Times New Roman" w:hAnsi="Times New Roman" w:cs="Times New Roman"/>
                <w:b/>
                <w:sz w:val="16"/>
                <w:szCs w:val="20"/>
              </w:rPr>
              <w:t>0001</w:t>
            </w:r>
          </w:p>
        </w:tc>
        <w:tc>
          <w:tcPr>
            <w:tcW w:w="937" w:type="dxa"/>
          </w:tcPr>
          <w:p w:rsidR="00FA4255" w:rsidRPr="00D432AF" w:rsidRDefault="00FA4255" w:rsidP="009C5475">
            <w:pPr>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61</w:t>
            </w:r>
          </w:p>
        </w:tc>
      </w:tr>
      <w:tr w:rsidR="00FA4255" w:rsidRPr="00D432AF" w:rsidTr="009C5475">
        <w:tc>
          <w:tcPr>
            <w:tcW w:w="1135" w:type="dxa"/>
          </w:tcPr>
          <w:p w:rsidR="00FA4255" w:rsidRPr="00D432AF" w:rsidRDefault="00FA4255" w:rsidP="009C5475">
            <w:pPr>
              <w:rPr>
                <w:rFonts w:ascii="Times New Roman" w:hAnsi="Times New Roman" w:cs="Times New Roman"/>
                <w:sz w:val="16"/>
                <w:szCs w:val="20"/>
              </w:rPr>
            </w:pPr>
          </w:p>
        </w:tc>
        <w:tc>
          <w:tcPr>
            <w:tcW w:w="852"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8-class</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233395</w:t>
            </w:r>
          </w:p>
        </w:tc>
        <w:tc>
          <w:tcPr>
            <w:tcW w:w="886" w:type="dxa"/>
          </w:tcPr>
          <w:p w:rsidR="00FA4255" w:rsidRPr="00D432AF" w:rsidRDefault="00FA4255" w:rsidP="009C5475">
            <w:pPr>
              <w:rPr>
                <w:rFonts w:ascii="Times New Roman" w:hAnsi="Times New Roman" w:cs="Times New Roman"/>
                <w:sz w:val="16"/>
                <w:szCs w:val="20"/>
                <w:u w:val="single"/>
              </w:rPr>
            </w:pPr>
            <w:r w:rsidRPr="00D432AF">
              <w:rPr>
                <w:rFonts w:ascii="Times New Roman" w:hAnsi="Times New Roman" w:cs="Times New Roman"/>
                <w:sz w:val="16"/>
                <w:szCs w:val="20"/>
                <w:u w:val="single"/>
              </w:rPr>
              <w:t>233670</w:t>
            </w:r>
          </w:p>
        </w:tc>
        <w:tc>
          <w:tcPr>
            <w:tcW w:w="886"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233542</w:t>
            </w:r>
          </w:p>
        </w:tc>
        <w:tc>
          <w:tcPr>
            <w:tcW w:w="1299" w:type="dxa"/>
          </w:tcPr>
          <w:p w:rsidR="00FA4255" w:rsidRPr="00D432AF" w:rsidRDefault="00FA4255" w:rsidP="009C5475">
            <w:pPr>
              <w:rPr>
                <w:rFonts w:ascii="Times New Roman" w:hAnsi="Times New Roman" w:cs="Times New Roman"/>
                <w:sz w:val="16"/>
                <w:szCs w:val="20"/>
                <w:u w:val="single"/>
              </w:rPr>
            </w:pPr>
            <w:r>
              <w:rPr>
                <w:rFonts w:ascii="Times New Roman" w:hAnsi="Times New Roman" w:cs="Times New Roman"/>
                <w:sz w:val="16"/>
                <w:szCs w:val="20"/>
                <w:u w:val="single"/>
              </w:rPr>
              <w:t>·</w:t>
            </w:r>
            <w:r w:rsidRPr="00D432AF">
              <w:rPr>
                <w:rFonts w:ascii="Times New Roman" w:hAnsi="Times New Roman" w:cs="Times New Roman"/>
                <w:sz w:val="16"/>
                <w:szCs w:val="20"/>
                <w:u w:val="single"/>
              </w:rPr>
              <w:t>4288</w:t>
            </w:r>
          </w:p>
        </w:tc>
        <w:tc>
          <w:tcPr>
            <w:tcW w:w="1352" w:type="dxa"/>
          </w:tcPr>
          <w:p w:rsidR="00FA4255" w:rsidRPr="00D432AF" w:rsidRDefault="00FA4255" w:rsidP="009C5475">
            <w:pPr>
              <w:rPr>
                <w:rFonts w:ascii="Times New Roman" w:hAnsi="Times New Roman" w:cs="Times New Roman"/>
                <w:sz w:val="16"/>
                <w:szCs w:val="20"/>
                <w:u w:val="single"/>
              </w:rPr>
            </w:pPr>
            <w:r>
              <w:rPr>
                <w:rFonts w:ascii="Times New Roman" w:hAnsi="Times New Roman" w:cs="Times New Roman"/>
                <w:sz w:val="16"/>
                <w:szCs w:val="20"/>
                <w:u w:val="single"/>
              </w:rPr>
              <w:t>·</w:t>
            </w:r>
            <w:r w:rsidRPr="00D432AF">
              <w:rPr>
                <w:rFonts w:ascii="Times New Roman" w:hAnsi="Times New Roman" w:cs="Times New Roman"/>
                <w:sz w:val="16"/>
                <w:szCs w:val="20"/>
                <w:u w:val="single"/>
              </w:rPr>
              <w:t>4391</w:t>
            </w:r>
          </w:p>
        </w:tc>
        <w:tc>
          <w:tcPr>
            <w:tcW w:w="935" w:type="dxa"/>
          </w:tcPr>
          <w:p w:rsidR="00FA4255" w:rsidRPr="00D432AF" w:rsidRDefault="00FA4255" w:rsidP="009C5475">
            <w:pPr>
              <w:rPr>
                <w:rFonts w:ascii="Times New Roman" w:hAnsi="Times New Roman" w:cs="Times New Roman"/>
                <w:sz w:val="16"/>
                <w:szCs w:val="20"/>
              </w:rPr>
            </w:pPr>
            <w:r w:rsidRPr="00D432AF">
              <w:rPr>
                <w:rFonts w:ascii="Times New Roman" w:hAnsi="Times New Roman" w:cs="Times New Roman"/>
                <w:sz w:val="16"/>
                <w:szCs w:val="20"/>
              </w:rPr>
              <w:t>&lt;</w:t>
            </w:r>
            <w:r>
              <w:rPr>
                <w:rFonts w:ascii="Times New Roman" w:hAnsi="Times New Roman" w:cs="Times New Roman"/>
                <w:sz w:val="16"/>
                <w:szCs w:val="20"/>
              </w:rPr>
              <w:t>·</w:t>
            </w:r>
            <w:r w:rsidRPr="00D432AF">
              <w:rPr>
                <w:rFonts w:ascii="Times New Roman" w:hAnsi="Times New Roman" w:cs="Times New Roman"/>
                <w:sz w:val="16"/>
                <w:szCs w:val="20"/>
              </w:rPr>
              <w:t>0001</w:t>
            </w:r>
          </w:p>
        </w:tc>
        <w:tc>
          <w:tcPr>
            <w:tcW w:w="937" w:type="dxa"/>
          </w:tcPr>
          <w:p w:rsidR="00FA4255" w:rsidRPr="00D432AF" w:rsidRDefault="00FA4255" w:rsidP="009C5475">
            <w:pPr>
              <w:keepNext/>
              <w:rPr>
                <w:rFonts w:ascii="Times New Roman" w:hAnsi="Times New Roman" w:cs="Times New Roman"/>
                <w:sz w:val="16"/>
                <w:szCs w:val="20"/>
              </w:rPr>
            </w:pPr>
            <w:r>
              <w:rPr>
                <w:rFonts w:ascii="Times New Roman" w:hAnsi="Times New Roman" w:cs="Times New Roman"/>
                <w:sz w:val="16"/>
                <w:szCs w:val="20"/>
              </w:rPr>
              <w:t>·</w:t>
            </w:r>
            <w:r w:rsidRPr="00D432AF">
              <w:rPr>
                <w:rFonts w:ascii="Times New Roman" w:hAnsi="Times New Roman" w:cs="Times New Roman"/>
                <w:sz w:val="16"/>
                <w:szCs w:val="20"/>
              </w:rPr>
              <w:t>66</w:t>
            </w:r>
          </w:p>
        </w:tc>
      </w:tr>
    </w:tbl>
    <w:p w:rsidR="00FA4255" w:rsidRDefault="00FA4255" w:rsidP="00FA4255">
      <w:pPr>
        <w:rPr>
          <w:rFonts w:ascii="Times New Roman" w:eastAsiaTheme="majorEastAsia" w:hAnsi="Times New Roman" w:cs="Times New Roman"/>
          <w:b/>
          <w:sz w:val="20"/>
          <w:szCs w:val="20"/>
        </w:rPr>
      </w:pPr>
      <w:r>
        <w:rPr>
          <w:rFonts w:ascii="Times New Roman" w:hAnsi="Times New Roman" w:cs="Times New Roman"/>
          <w:b/>
          <w:sz w:val="20"/>
          <w:szCs w:val="20"/>
        </w:rPr>
        <w:br w:type="page"/>
      </w:r>
    </w:p>
    <w:p w:rsidR="00FA4255" w:rsidRPr="001C247B" w:rsidRDefault="00FA4255" w:rsidP="00FA4255">
      <w:pPr>
        <w:pStyle w:val="Heading1"/>
        <w:rPr>
          <w:rFonts w:ascii="Times New Roman" w:hAnsi="Times New Roman" w:cs="Times New Roman"/>
          <w:b/>
          <w:color w:val="auto"/>
          <w:sz w:val="20"/>
          <w:szCs w:val="20"/>
        </w:rPr>
      </w:pPr>
      <w:r w:rsidRPr="001C247B">
        <w:rPr>
          <w:rFonts w:ascii="Times New Roman" w:hAnsi="Times New Roman" w:cs="Times New Roman"/>
          <w:b/>
          <w:color w:val="auto"/>
          <w:sz w:val="20"/>
          <w:szCs w:val="20"/>
        </w:rPr>
        <w:lastRenderedPageBreak/>
        <w:t>Appendix I: Characteristics of GMM Latent Trajectory Classes</w:t>
      </w:r>
      <w:bookmarkEnd w:id="13"/>
    </w:p>
    <w:p w:rsidR="00FA4255" w:rsidRDefault="00FA4255" w:rsidP="00FA4255">
      <w:pPr>
        <w:rPr>
          <w:rFonts w:ascii="Times New Roman" w:hAnsi="Times New Roman" w:cs="Times New Roman"/>
          <w:sz w:val="20"/>
          <w:szCs w:val="20"/>
        </w:rPr>
      </w:pPr>
    </w:p>
    <w:p w:rsidR="00FA4255" w:rsidRDefault="00FA4255" w:rsidP="00FA4255">
      <w:pPr>
        <w:rPr>
          <w:rFonts w:ascii="Times New Roman" w:hAnsi="Times New Roman" w:cs="Times New Roman"/>
          <w:sz w:val="20"/>
          <w:szCs w:val="20"/>
        </w:rPr>
      </w:pPr>
      <w:r>
        <w:rPr>
          <w:rFonts w:ascii="Times New Roman" w:hAnsi="Times New Roman" w:cs="Times New Roman"/>
          <w:sz w:val="20"/>
          <w:szCs w:val="20"/>
        </w:rPr>
        <w:t xml:space="preserve">The characteristics of the individual GMM trajectory classes as they relate to outcomes, treatment factors and joint class membership and primary diagnosis are presented in this section. Table 15 below reports the proportion of each trajectory class that experienced reliable improvement, recovery or deterioration respectively during treatment. </w:t>
      </w:r>
    </w:p>
    <w:tbl>
      <w:tblPr>
        <w:tblW w:w="0" w:type="auto"/>
        <w:tblBorders>
          <w:top w:val="single" w:sz="4" w:space="0" w:color="auto"/>
          <w:bottom w:val="single" w:sz="4" w:space="0" w:color="auto"/>
        </w:tblBorders>
        <w:tblLook w:val="04A0" w:firstRow="1" w:lastRow="0" w:firstColumn="1" w:lastColumn="0" w:noHBand="0" w:noVBand="1"/>
      </w:tblPr>
      <w:tblGrid>
        <w:gridCol w:w="461"/>
        <w:gridCol w:w="3438"/>
      </w:tblGrid>
      <w:tr w:rsidR="00FA4255" w:rsidTr="009C5475">
        <w:tc>
          <w:tcPr>
            <w:tcW w:w="0" w:type="auto"/>
            <w:gridSpan w:val="2"/>
            <w:tcBorders>
              <w:top w:val="single" w:sz="4" w:space="0" w:color="auto"/>
              <w:bottom w:val="single" w:sz="4" w:space="0" w:color="auto"/>
            </w:tcBorders>
          </w:tcPr>
          <w:p w:rsidR="00FA4255" w:rsidRPr="001C247B" w:rsidRDefault="00FA4255" w:rsidP="009C5475">
            <w:pPr>
              <w:jc w:val="both"/>
              <w:rPr>
                <w:rFonts w:ascii="Times New Roman" w:hAnsi="Times New Roman" w:cs="Times New Roman"/>
                <w:b/>
                <w:sz w:val="20"/>
                <w:szCs w:val="20"/>
              </w:rPr>
            </w:pPr>
            <w:r w:rsidRPr="001C247B">
              <w:rPr>
                <w:rFonts w:ascii="Times New Roman" w:hAnsi="Times New Roman" w:cs="Times New Roman"/>
                <w:b/>
                <w:sz w:val="20"/>
                <w:szCs w:val="20"/>
              </w:rPr>
              <w:t>Key</w:t>
            </w:r>
          </w:p>
        </w:tc>
      </w:tr>
      <w:tr w:rsidR="00FA4255" w:rsidTr="009C5475">
        <w:tc>
          <w:tcPr>
            <w:tcW w:w="0" w:type="auto"/>
            <w:tcBorders>
              <w:top w:val="single" w:sz="4" w:space="0" w:color="auto"/>
            </w:tcBorders>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D1</w:t>
            </w:r>
          </w:p>
        </w:tc>
        <w:tc>
          <w:tcPr>
            <w:tcW w:w="0" w:type="auto"/>
            <w:tcBorders>
              <w:top w:val="single" w:sz="4" w:space="0" w:color="auto"/>
            </w:tcBorders>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Moderately severe, not improving</w:t>
            </w:r>
          </w:p>
        </w:tc>
      </w:tr>
      <w:tr w:rsidR="00FA4255" w:rsidTr="009C5475">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D2</w:t>
            </w:r>
          </w:p>
        </w:tc>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Moderately severe, rapidly improving</w:t>
            </w:r>
          </w:p>
        </w:tc>
      </w:tr>
      <w:tr w:rsidR="00FA4255" w:rsidTr="009C5475">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D3</w:t>
            </w:r>
          </w:p>
        </w:tc>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Moderately severe, gradually improving</w:t>
            </w:r>
          </w:p>
        </w:tc>
      </w:tr>
      <w:tr w:rsidR="00FA4255" w:rsidTr="009C5475">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D4</w:t>
            </w:r>
          </w:p>
        </w:tc>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Moderate, limited improvement</w:t>
            </w:r>
          </w:p>
        </w:tc>
      </w:tr>
      <w:tr w:rsidR="00FA4255" w:rsidTr="009C5475">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D5</w:t>
            </w:r>
          </w:p>
        </w:tc>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Moderate, deteriorating</w:t>
            </w:r>
          </w:p>
        </w:tc>
      </w:tr>
      <w:tr w:rsidR="00FA4255" w:rsidTr="009C5475">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A1</w:t>
            </w:r>
          </w:p>
        </w:tc>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Severe, not improving</w:t>
            </w:r>
          </w:p>
        </w:tc>
      </w:tr>
      <w:tr w:rsidR="00FA4255" w:rsidTr="009C5475">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A2</w:t>
            </w:r>
          </w:p>
        </w:tc>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Severe, rapidly improving</w:t>
            </w:r>
          </w:p>
        </w:tc>
      </w:tr>
      <w:tr w:rsidR="00FA4255" w:rsidTr="009C5475">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A3</w:t>
            </w:r>
          </w:p>
        </w:tc>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Severe, gradually improving</w:t>
            </w:r>
          </w:p>
        </w:tc>
      </w:tr>
      <w:tr w:rsidR="00FA4255" w:rsidTr="009C5475">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A4</w:t>
            </w:r>
          </w:p>
        </w:tc>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Moderate, limited improvement</w:t>
            </w:r>
          </w:p>
        </w:tc>
      </w:tr>
      <w:tr w:rsidR="00FA4255" w:rsidTr="009C5475">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A5</w:t>
            </w:r>
          </w:p>
        </w:tc>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Moderate, improving</w:t>
            </w:r>
          </w:p>
        </w:tc>
      </w:tr>
      <w:tr w:rsidR="00FA4255" w:rsidTr="009C5475">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A6</w:t>
            </w:r>
          </w:p>
        </w:tc>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Moderate, deteriorating</w:t>
            </w:r>
          </w:p>
        </w:tc>
      </w:tr>
      <w:tr w:rsidR="00FA4255" w:rsidTr="009C5475">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A7</w:t>
            </w:r>
          </w:p>
        </w:tc>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Mild</w:t>
            </w:r>
          </w:p>
        </w:tc>
      </w:tr>
    </w:tbl>
    <w:p w:rsidR="00FA4255" w:rsidRPr="00D432AF" w:rsidRDefault="00FA4255" w:rsidP="00FA4255">
      <w:pPr>
        <w:rPr>
          <w:rFonts w:ascii="Times New Roman" w:hAnsi="Times New Roman" w:cs="Times New Roman"/>
          <w:sz w:val="20"/>
          <w:szCs w:val="20"/>
        </w:rPr>
      </w:pPr>
    </w:p>
    <w:p w:rsidR="00FA4255" w:rsidRPr="000725AB" w:rsidRDefault="00FA4255" w:rsidP="00FA4255">
      <w:pPr>
        <w:pStyle w:val="Caption"/>
        <w:keepNext/>
        <w:rPr>
          <w:rFonts w:ascii="Times New Roman" w:hAnsi="Times New Roman" w:cs="Times New Roman"/>
          <w:b/>
          <w:i w:val="0"/>
          <w:color w:val="auto"/>
          <w:sz w:val="20"/>
          <w:szCs w:val="20"/>
        </w:rPr>
      </w:pPr>
      <w:r w:rsidRPr="000725AB">
        <w:rPr>
          <w:rFonts w:ascii="Times New Roman" w:hAnsi="Times New Roman" w:cs="Times New Roman"/>
          <w:b/>
          <w:i w:val="0"/>
          <w:color w:val="auto"/>
          <w:sz w:val="20"/>
          <w:szCs w:val="20"/>
        </w:rPr>
        <w:t xml:space="preserve">Table </w:t>
      </w:r>
      <w:r>
        <w:rPr>
          <w:rFonts w:ascii="Times New Roman" w:hAnsi="Times New Roman" w:cs="Times New Roman"/>
          <w:b/>
          <w:i w:val="0"/>
          <w:color w:val="auto"/>
          <w:sz w:val="20"/>
          <w:szCs w:val="20"/>
        </w:rPr>
        <w:t>15</w:t>
      </w:r>
      <w:r w:rsidRPr="000725AB">
        <w:rPr>
          <w:rFonts w:ascii="Times New Roman" w:hAnsi="Times New Roman" w:cs="Times New Roman"/>
          <w:b/>
          <w:i w:val="0"/>
          <w:color w:val="auto"/>
          <w:sz w:val="20"/>
          <w:szCs w:val="20"/>
        </w:rPr>
        <w:t>: Treatment outcomes</w:t>
      </w:r>
      <w:r>
        <w:rPr>
          <w:rFonts w:ascii="Times New Roman" w:hAnsi="Times New Roman" w:cs="Times New Roman"/>
          <w:b/>
          <w:i w:val="0"/>
          <w:color w:val="auto"/>
          <w:sz w:val="20"/>
          <w:szCs w:val="20"/>
        </w:rPr>
        <w:t xml:space="preserve"> (reliable improvement, recovery and deterioration), reported</w:t>
      </w:r>
      <w:r w:rsidRPr="000725AB">
        <w:rPr>
          <w:rFonts w:ascii="Times New Roman" w:hAnsi="Times New Roman" w:cs="Times New Roman"/>
          <w:b/>
          <w:i w:val="0"/>
          <w:color w:val="auto"/>
          <w:sz w:val="20"/>
          <w:szCs w:val="20"/>
        </w:rPr>
        <w:t xml:space="preserve"> by latent trajectory class</w:t>
      </w:r>
    </w:p>
    <w:tbl>
      <w:tblPr>
        <w:tblW w:w="0" w:type="auto"/>
        <w:tblBorders>
          <w:top w:val="single" w:sz="4" w:space="0" w:color="auto"/>
          <w:bottom w:val="single" w:sz="4" w:space="0" w:color="auto"/>
        </w:tblBorders>
        <w:tblLook w:val="04A0" w:firstRow="1" w:lastRow="0" w:firstColumn="1" w:lastColumn="0" w:noHBand="0" w:noVBand="1"/>
      </w:tblPr>
      <w:tblGrid>
        <w:gridCol w:w="812"/>
        <w:gridCol w:w="581"/>
        <w:gridCol w:w="2038"/>
        <w:gridCol w:w="1718"/>
        <w:gridCol w:w="2020"/>
      </w:tblGrid>
      <w:tr w:rsidR="00FA4255" w:rsidRPr="00D432AF" w:rsidTr="009C5475">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16"/>
              </w:rPr>
            </w:pPr>
            <w:r w:rsidRPr="00D432AF">
              <w:rPr>
                <w:rFonts w:ascii="Times New Roman" w:hAnsi="Times New Roman" w:cs="Times New Roman"/>
                <w:b/>
                <w:sz w:val="16"/>
                <w:szCs w:val="16"/>
              </w:rPr>
              <w:t>Measure</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16"/>
              </w:rPr>
            </w:pPr>
            <w:r w:rsidRPr="00D432AF">
              <w:rPr>
                <w:rFonts w:ascii="Times New Roman" w:hAnsi="Times New Roman" w:cs="Times New Roman"/>
                <w:b/>
                <w:sz w:val="16"/>
                <w:szCs w:val="16"/>
              </w:rPr>
              <w:t>Class</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16"/>
              </w:rPr>
            </w:pPr>
            <w:r w:rsidRPr="00D432AF">
              <w:rPr>
                <w:rFonts w:ascii="Times New Roman" w:hAnsi="Times New Roman" w:cs="Times New Roman"/>
                <w:b/>
                <w:sz w:val="16"/>
                <w:szCs w:val="16"/>
              </w:rPr>
              <w:t>Reliable improvement (%)</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16"/>
              </w:rPr>
            </w:pPr>
            <w:r w:rsidRPr="00D432AF">
              <w:rPr>
                <w:rFonts w:ascii="Times New Roman" w:hAnsi="Times New Roman" w:cs="Times New Roman"/>
                <w:b/>
                <w:sz w:val="16"/>
                <w:szCs w:val="16"/>
              </w:rPr>
              <w:t>Reliable recovery (%)</w:t>
            </w:r>
          </w:p>
        </w:tc>
        <w:tc>
          <w:tcPr>
            <w:tcW w:w="0" w:type="auto"/>
            <w:tcBorders>
              <w:top w:val="single" w:sz="4" w:space="0" w:color="auto"/>
              <w:bottom w:val="single" w:sz="4" w:space="0" w:color="auto"/>
            </w:tcBorders>
          </w:tcPr>
          <w:p w:rsidR="00FA4255" w:rsidRPr="00D432AF" w:rsidRDefault="00FA4255" w:rsidP="009C5475">
            <w:pPr>
              <w:rPr>
                <w:rFonts w:ascii="Times New Roman" w:hAnsi="Times New Roman" w:cs="Times New Roman"/>
                <w:b/>
                <w:sz w:val="16"/>
                <w:szCs w:val="16"/>
              </w:rPr>
            </w:pPr>
            <w:r w:rsidRPr="00D432AF">
              <w:rPr>
                <w:rFonts w:ascii="Times New Roman" w:hAnsi="Times New Roman" w:cs="Times New Roman"/>
                <w:b/>
                <w:sz w:val="16"/>
                <w:szCs w:val="16"/>
              </w:rPr>
              <w:t>Reliable deterioration (%)</w:t>
            </w:r>
          </w:p>
        </w:tc>
      </w:tr>
      <w:tr w:rsidR="00FA4255" w:rsidRPr="00D432AF" w:rsidTr="009C5475">
        <w:tc>
          <w:tcPr>
            <w:tcW w:w="0" w:type="auto"/>
            <w:tcBorders>
              <w:top w:val="single" w:sz="4" w:space="0" w:color="auto"/>
            </w:tcBorders>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PHQ-9</w:t>
            </w: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16"/>
              </w:rPr>
            </w:pPr>
            <w:r>
              <w:rPr>
                <w:rFonts w:ascii="Times New Roman" w:hAnsi="Times New Roman" w:cs="Times New Roman"/>
                <w:sz w:val="16"/>
                <w:szCs w:val="16"/>
              </w:rPr>
              <w:t>D1</w:t>
            </w: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24</w:t>
            </w:r>
            <w:r>
              <w:rPr>
                <w:rFonts w:ascii="Times New Roman" w:hAnsi="Times New Roman" w:cs="Times New Roman"/>
                <w:sz w:val="16"/>
                <w:szCs w:val="16"/>
              </w:rPr>
              <w:t>·</w:t>
            </w:r>
            <w:r w:rsidRPr="00D432AF">
              <w:rPr>
                <w:rFonts w:ascii="Times New Roman" w:hAnsi="Times New Roman" w:cs="Times New Roman"/>
                <w:sz w:val="16"/>
                <w:szCs w:val="16"/>
              </w:rPr>
              <w:t>94</w:t>
            </w: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9</w:t>
            </w:r>
            <w:r>
              <w:rPr>
                <w:rFonts w:ascii="Times New Roman" w:hAnsi="Times New Roman" w:cs="Times New Roman"/>
                <w:sz w:val="16"/>
                <w:szCs w:val="16"/>
              </w:rPr>
              <w:t>·</w:t>
            </w:r>
            <w:r w:rsidRPr="00D432AF">
              <w:rPr>
                <w:rFonts w:ascii="Times New Roman" w:hAnsi="Times New Roman" w:cs="Times New Roman"/>
                <w:sz w:val="16"/>
                <w:szCs w:val="16"/>
              </w:rPr>
              <w:t>70</w:t>
            </w:r>
          </w:p>
        </w:tc>
        <w:tc>
          <w:tcPr>
            <w:tcW w:w="0" w:type="auto"/>
            <w:tcBorders>
              <w:top w:val="single" w:sz="4" w:space="0" w:color="auto"/>
            </w:tcBorders>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7</w:t>
            </w:r>
            <w:r>
              <w:rPr>
                <w:rFonts w:ascii="Times New Roman" w:hAnsi="Times New Roman" w:cs="Times New Roman"/>
                <w:sz w:val="16"/>
                <w:szCs w:val="16"/>
              </w:rPr>
              <w:t>·</w:t>
            </w:r>
            <w:r w:rsidRPr="00D432AF">
              <w:rPr>
                <w:rFonts w:ascii="Times New Roman" w:hAnsi="Times New Roman" w:cs="Times New Roman"/>
                <w:sz w:val="16"/>
                <w:szCs w:val="16"/>
              </w:rPr>
              <w:t>17</w:t>
            </w:r>
          </w:p>
        </w:tc>
      </w:tr>
      <w:tr w:rsidR="00FA4255" w:rsidRPr="00D432AF" w:rsidTr="009C5475">
        <w:tc>
          <w:tcPr>
            <w:tcW w:w="0" w:type="auto"/>
          </w:tcPr>
          <w:p w:rsidR="00FA4255" w:rsidRPr="00D432AF" w:rsidRDefault="00FA4255" w:rsidP="009C5475">
            <w:pPr>
              <w:rPr>
                <w:rFonts w:ascii="Times New Roman" w:hAnsi="Times New Roman" w:cs="Times New Roman"/>
                <w:sz w:val="16"/>
                <w:szCs w:val="16"/>
              </w:rPr>
            </w:pPr>
          </w:p>
        </w:tc>
        <w:tc>
          <w:tcPr>
            <w:tcW w:w="0" w:type="auto"/>
          </w:tcPr>
          <w:p w:rsidR="00FA4255" w:rsidRPr="00D432AF" w:rsidRDefault="00FA4255" w:rsidP="009C5475">
            <w:pPr>
              <w:rPr>
                <w:rFonts w:ascii="Times New Roman" w:hAnsi="Times New Roman" w:cs="Times New Roman"/>
                <w:sz w:val="16"/>
                <w:szCs w:val="16"/>
              </w:rPr>
            </w:pPr>
            <w:r>
              <w:rPr>
                <w:rFonts w:ascii="Times New Roman" w:hAnsi="Times New Roman" w:cs="Times New Roman"/>
                <w:sz w:val="16"/>
                <w:szCs w:val="16"/>
              </w:rPr>
              <w:t>D2</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99</w:t>
            </w:r>
            <w:r>
              <w:rPr>
                <w:rFonts w:ascii="Times New Roman" w:hAnsi="Times New Roman" w:cs="Times New Roman"/>
                <w:sz w:val="16"/>
                <w:szCs w:val="16"/>
              </w:rPr>
              <w:t>·</w:t>
            </w:r>
            <w:r w:rsidRPr="00D432AF">
              <w:rPr>
                <w:rFonts w:ascii="Times New Roman" w:hAnsi="Times New Roman" w:cs="Times New Roman"/>
                <w:sz w:val="16"/>
                <w:szCs w:val="16"/>
              </w:rPr>
              <w:t>67</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97</w:t>
            </w:r>
            <w:r>
              <w:rPr>
                <w:rFonts w:ascii="Times New Roman" w:hAnsi="Times New Roman" w:cs="Times New Roman"/>
                <w:sz w:val="16"/>
                <w:szCs w:val="16"/>
              </w:rPr>
              <w:t>·</w:t>
            </w:r>
            <w:r w:rsidRPr="00D432AF">
              <w:rPr>
                <w:rFonts w:ascii="Times New Roman" w:hAnsi="Times New Roman" w:cs="Times New Roman"/>
                <w:sz w:val="16"/>
                <w:szCs w:val="16"/>
              </w:rPr>
              <w:t>39</w:t>
            </w:r>
          </w:p>
        </w:tc>
        <w:tc>
          <w:tcPr>
            <w:tcW w:w="0" w:type="auto"/>
          </w:tcPr>
          <w:p w:rsidR="00FA4255" w:rsidRPr="00D432AF" w:rsidRDefault="00FA4255" w:rsidP="009C5475">
            <w:pPr>
              <w:rPr>
                <w:rFonts w:ascii="Times New Roman" w:hAnsi="Times New Roman" w:cs="Times New Roman"/>
                <w:sz w:val="16"/>
                <w:szCs w:val="16"/>
              </w:rPr>
            </w:pPr>
            <w:r>
              <w:rPr>
                <w:rFonts w:ascii="Times New Roman" w:hAnsi="Times New Roman" w:cs="Times New Roman"/>
                <w:sz w:val="16"/>
                <w:szCs w:val="16"/>
              </w:rPr>
              <w:t>·</w:t>
            </w:r>
            <w:r w:rsidRPr="00D432AF">
              <w:rPr>
                <w:rFonts w:ascii="Times New Roman" w:hAnsi="Times New Roman" w:cs="Times New Roman"/>
                <w:sz w:val="16"/>
                <w:szCs w:val="16"/>
              </w:rPr>
              <w:t>00</w:t>
            </w:r>
          </w:p>
        </w:tc>
      </w:tr>
      <w:tr w:rsidR="00FA4255" w:rsidRPr="00D432AF" w:rsidTr="009C5475">
        <w:tc>
          <w:tcPr>
            <w:tcW w:w="0" w:type="auto"/>
          </w:tcPr>
          <w:p w:rsidR="00FA4255" w:rsidRPr="00D432AF" w:rsidRDefault="00FA4255" w:rsidP="009C5475">
            <w:pPr>
              <w:rPr>
                <w:rFonts w:ascii="Times New Roman" w:hAnsi="Times New Roman" w:cs="Times New Roman"/>
                <w:sz w:val="16"/>
                <w:szCs w:val="16"/>
              </w:rPr>
            </w:pPr>
          </w:p>
        </w:tc>
        <w:tc>
          <w:tcPr>
            <w:tcW w:w="0" w:type="auto"/>
          </w:tcPr>
          <w:p w:rsidR="00FA4255" w:rsidRPr="00D432AF" w:rsidRDefault="00FA4255" w:rsidP="009C5475">
            <w:pPr>
              <w:rPr>
                <w:rFonts w:ascii="Times New Roman" w:hAnsi="Times New Roman" w:cs="Times New Roman"/>
                <w:sz w:val="16"/>
                <w:szCs w:val="16"/>
              </w:rPr>
            </w:pPr>
            <w:r>
              <w:rPr>
                <w:rFonts w:ascii="Times New Roman" w:hAnsi="Times New Roman" w:cs="Times New Roman"/>
                <w:sz w:val="16"/>
                <w:szCs w:val="16"/>
              </w:rPr>
              <w:t>D3</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88</w:t>
            </w:r>
            <w:r>
              <w:rPr>
                <w:rFonts w:ascii="Times New Roman" w:hAnsi="Times New Roman" w:cs="Times New Roman"/>
                <w:sz w:val="16"/>
                <w:szCs w:val="16"/>
              </w:rPr>
              <w:t>·</w:t>
            </w:r>
            <w:r w:rsidRPr="00D432AF">
              <w:rPr>
                <w:rFonts w:ascii="Times New Roman" w:hAnsi="Times New Roman" w:cs="Times New Roman"/>
                <w:sz w:val="16"/>
                <w:szCs w:val="16"/>
              </w:rPr>
              <w:t>81</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57</w:t>
            </w:r>
            <w:r>
              <w:rPr>
                <w:rFonts w:ascii="Times New Roman" w:hAnsi="Times New Roman" w:cs="Times New Roman"/>
                <w:sz w:val="16"/>
                <w:szCs w:val="16"/>
              </w:rPr>
              <w:t>·</w:t>
            </w:r>
            <w:r w:rsidRPr="00D432AF">
              <w:rPr>
                <w:rFonts w:ascii="Times New Roman" w:hAnsi="Times New Roman" w:cs="Times New Roman"/>
                <w:sz w:val="16"/>
                <w:szCs w:val="16"/>
              </w:rPr>
              <w:t>46</w:t>
            </w:r>
          </w:p>
        </w:tc>
        <w:tc>
          <w:tcPr>
            <w:tcW w:w="0" w:type="auto"/>
          </w:tcPr>
          <w:p w:rsidR="00FA4255" w:rsidRPr="00D432AF" w:rsidRDefault="00FA4255" w:rsidP="009C5475">
            <w:pPr>
              <w:rPr>
                <w:rFonts w:ascii="Times New Roman" w:hAnsi="Times New Roman" w:cs="Times New Roman"/>
                <w:sz w:val="16"/>
                <w:szCs w:val="16"/>
              </w:rPr>
            </w:pPr>
            <w:r>
              <w:rPr>
                <w:rFonts w:ascii="Times New Roman" w:hAnsi="Times New Roman" w:cs="Times New Roman"/>
                <w:sz w:val="16"/>
                <w:szCs w:val="16"/>
              </w:rPr>
              <w:t>·</w:t>
            </w:r>
            <w:r w:rsidRPr="00D432AF">
              <w:rPr>
                <w:rFonts w:ascii="Times New Roman" w:hAnsi="Times New Roman" w:cs="Times New Roman"/>
                <w:sz w:val="16"/>
                <w:szCs w:val="16"/>
              </w:rPr>
              <w:t>38</w:t>
            </w:r>
          </w:p>
        </w:tc>
      </w:tr>
      <w:tr w:rsidR="00FA4255" w:rsidRPr="00D432AF" w:rsidTr="009C5475">
        <w:tc>
          <w:tcPr>
            <w:tcW w:w="0" w:type="auto"/>
          </w:tcPr>
          <w:p w:rsidR="00FA4255" w:rsidRPr="00D432AF" w:rsidRDefault="00FA4255" w:rsidP="009C5475">
            <w:pPr>
              <w:rPr>
                <w:rFonts w:ascii="Times New Roman" w:hAnsi="Times New Roman" w:cs="Times New Roman"/>
                <w:sz w:val="16"/>
                <w:szCs w:val="16"/>
              </w:rPr>
            </w:pPr>
          </w:p>
        </w:tc>
        <w:tc>
          <w:tcPr>
            <w:tcW w:w="0" w:type="auto"/>
          </w:tcPr>
          <w:p w:rsidR="00FA4255" w:rsidRPr="00D432AF" w:rsidRDefault="00FA4255" w:rsidP="009C5475">
            <w:pPr>
              <w:rPr>
                <w:rFonts w:ascii="Times New Roman" w:hAnsi="Times New Roman" w:cs="Times New Roman"/>
                <w:sz w:val="16"/>
                <w:szCs w:val="16"/>
              </w:rPr>
            </w:pPr>
            <w:r>
              <w:rPr>
                <w:rFonts w:ascii="Times New Roman" w:hAnsi="Times New Roman" w:cs="Times New Roman"/>
                <w:sz w:val="16"/>
                <w:szCs w:val="16"/>
              </w:rPr>
              <w:t>D4</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44</w:t>
            </w:r>
            <w:r>
              <w:rPr>
                <w:rFonts w:ascii="Times New Roman" w:hAnsi="Times New Roman" w:cs="Times New Roman"/>
                <w:sz w:val="16"/>
                <w:szCs w:val="16"/>
              </w:rPr>
              <w:t>·</w:t>
            </w:r>
            <w:r w:rsidRPr="00D432AF">
              <w:rPr>
                <w:rFonts w:ascii="Times New Roman" w:hAnsi="Times New Roman" w:cs="Times New Roman"/>
                <w:sz w:val="16"/>
                <w:szCs w:val="16"/>
              </w:rPr>
              <w:t>98</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39</w:t>
            </w:r>
            <w:r>
              <w:rPr>
                <w:rFonts w:ascii="Times New Roman" w:hAnsi="Times New Roman" w:cs="Times New Roman"/>
                <w:sz w:val="16"/>
                <w:szCs w:val="16"/>
              </w:rPr>
              <w:t>·</w:t>
            </w:r>
            <w:r w:rsidRPr="00D432AF">
              <w:rPr>
                <w:rFonts w:ascii="Times New Roman" w:hAnsi="Times New Roman" w:cs="Times New Roman"/>
                <w:sz w:val="16"/>
                <w:szCs w:val="16"/>
              </w:rPr>
              <w:t>06</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2</w:t>
            </w:r>
            <w:r>
              <w:rPr>
                <w:rFonts w:ascii="Times New Roman" w:hAnsi="Times New Roman" w:cs="Times New Roman"/>
                <w:sz w:val="16"/>
                <w:szCs w:val="16"/>
              </w:rPr>
              <w:t>·</w:t>
            </w:r>
            <w:r w:rsidRPr="00D432AF">
              <w:rPr>
                <w:rFonts w:ascii="Times New Roman" w:hAnsi="Times New Roman" w:cs="Times New Roman"/>
                <w:sz w:val="16"/>
                <w:szCs w:val="16"/>
              </w:rPr>
              <w:t>36</w:t>
            </w:r>
          </w:p>
        </w:tc>
      </w:tr>
      <w:tr w:rsidR="00FA4255" w:rsidRPr="00D432AF" w:rsidTr="009C5475">
        <w:tc>
          <w:tcPr>
            <w:tcW w:w="0" w:type="auto"/>
          </w:tcPr>
          <w:p w:rsidR="00FA4255" w:rsidRPr="00D432AF" w:rsidRDefault="00FA4255" w:rsidP="009C5475">
            <w:pPr>
              <w:rPr>
                <w:rFonts w:ascii="Times New Roman" w:hAnsi="Times New Roman" w:cs="Times New Roman"/>
                <w:sz w:val="16"/>
                <w:szCs w:val="16"/>
              </w:rPr>
            </w:pPr>
          </w:p>
        </w:tc>
        <w:tc>
          <w:tcPr>
            <w:tcW w:w="0" w:type="auto"/>
          </w:tcPr>
          <w:p w:rsidR="00FA4255" w:rsidRPr="00D432AF" w:rsidRDefault="00FA4255" w:rsidP="009C5475">
            <w:pPr>
              <w:rPr>
                <w:rFonts w:ascii="Times New Roman" w:hAnsi="Times New Roman" w:cs="Times New Roman"/>
                <w:sz w:val="16"/>
                <w:szCs w:val="16"/>
              </w:rPr>
            </w:pPr>
            <w:r>
              <w:rPr>
                <w:rFonts w:ascii="Times New Roman" w:hAnsi="Times New Roman" w:cs="Times New Roman"/>
                <w:sz w:val="16"/>
                <w:szCs w:val="16"/>
              </w:rPr>
              <w:t>D5</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6</w:t>
            </w:r>
            <w:r>
              <w:rPr>
                <w:rFonts w:ascii="Times New Roman" w:hAnsi="Times New Roman" w:cs="Times New Roman"/>
                <w:sz w:val="16"/>
                <w:szCs w:val="16"/>
              </w:rPr>
              <w:t>·</w:t>
            </w:r>
            <w:r w:rsidRPr="00D432AF">
              <w:rPr>
                <w:rFonts w:ascii="Times New Roman" w:hAnsi="Times New Roman" w:cs="Times New Roman"/>
                <w:sz w:val="16"/>
                <w:szCs w:val="16"/>
              </w:rPr>
              <w:t>54</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6</w:t>
            </w:r>
            <w:r>
              <w:rPr>
                <w:rFonts w:ascii="Times New Roman" w:hAnsi="Times New Roman" w:cs="Times New Roman"/>
                <w:sz w:val="16"/>
                <w:szCs w:val="16"/>
              </w:rPr>
              <w:t>·</w:t>
            </w:r>
            <w:r w:rsidRPr="00D432AF">
              <w:rPr>
                <w:rFonts w:ascii="Times New Roman" w:hAnsi="Times New Roman" w:cs="Times New Roman"/>
                <w:sz w:val="16"/>
                <w:szCs w:val="16"/>
              </w:rPr>
              <w:t>54</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62</w:t>
            </w:r>
            <w:r>
              <w:rPr>
                <w:rFonts w:ascii="Times New Roman" w:hAnsi="Times New Roman" w:cs="Times New Roman"/>
                <w:sz w:val="16"/>
                <w:szCs w:val="16"/>
              </w:rPr>
              <w:t>·</w:t>
            </w:r>
            <w:r w:rsidRPr="00D432AF">
              <w:rPr>
                <w:rFonts w:ascii="Times New Roman" w:hAnsi="Times New Roman" w:cs="Times New Roman"/>
                <w:sz w:val="16"/>
                <w:szCs w:val="16"/>
              </w:rPr>
              <w:t>62</w:t>
            </w:r>
          </w:p>
        </w:tc>
      </w:tr>
      <w:tr w:rsidR="00FA4255" w:rsidRPr="00D432AF" w:rsidTr="009C5475">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GAD-7</w:t>
            </w:r>
          </w:p>
        </w:tc>
        <w:tc>
          <w:tcPr>
            <w:tcW w:w="0" w:type="auto"/>
          </w:tcPr>
          <w:p w:rsidR="00FA4255" w:rsidRPr="00D432AF" w:rsidRDefault="00FA4255" w:rsidP="009C5475">
            <w:pPr>
              <w:rPr>
                <w:rFonts w:ascii="Times New Roman" w:hAnsi="Times New Roman" w:cs="Times New Roman"/>
                <w:sz w:val="16"/>
                <w:szCs w:val="16"/>
              </w:rPr>
            </w:pPr>
            <w:r>
              <w:rPr>
                <w:rFonts w:ascii="Times New Roman" w:hAnsi="Times New Roman" w:cs="Times New Roman"/>
                <w:sz w:val="16"/>
                <w:szCs w:val="16"/>
              </w:rPr>
              <w:t>A1</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30</w:t>
            </w:r>
            <w:r>
              <w:rPr>
                <w:rFonts w:ascii="Times New Roman" w:hAnsi="Times New Roman" w:cs="Times New Roman"/>
                <w:sz w:val="16"/>
                <w:szCs w:val="16"/>
              </w:rPr>
              <w:t>·</w:t>
            </w:r>
            <w:r w:rsidRPr="00D432AF">
              <w:rPr>
                <w:rFonts w:ascii="Times New Roman" w:hAnsi="Times New Roman" w:cs="Times New Roman"/>
                <w:sz w:val="16"/>
                <w:szCs w:val="16"/>
              </w:rPr>
              <w:t>80</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9</w:t>
            </w:r>
            <w:r>
              <w:rPr>
                <w:rFonts w:ascii="Times New Roman" w:hAnsi="Times New Roman" w:cs="Times New Roman"/>
                <w:sz w:val="16"/>
                <w:szCs w:val="16"/>
              </w:rPr>
              <w:t>·</w:t>
            </w:r>
            <w:r w:rsidRPr="00D432AF">
              <w:rPr>
                <w:rFonts w:ascii="Times New Roman" w:hAnsi="Times New Roman" w:cs="Times New Roman"/>
                <w:sz w:val="16"/>
                <w:szCs w:val="16"/>
              </w:rPr>
              <w:t>40</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9</w:t>
            </w:r>
            <w:r>
              <w:rPr>
                <w:rFonts w:ascii="Times New Roman" w:hAnsi="Times New Roman" w:cs="Times New Roman"/>
                <w:sz w:val="16"/>
                <w:szCs w:val="16"/>
              </w:rPr>
              <w:t>·</w:t>
            </w:r>
            <w:r w:rsidRPr="00D432AF">
              <w:rPr>
                <w:rFonts w:ascii="Times New Roman" w:hAnsi="Times New Roman" w:cs="Times New Roman"/>
                <w:sz w:val="16"/>
                <w:szCs w:val="16"/>
              </w:rPr>
              <w:t>22</w:t>
            </w:r>
          </w:p>
        </w:tc>
      </w:tr>
      <w:tr w:rsidR="00FA4255" w:rsidRPr="00D432AF" w:rsidTr="009C5475">
        <w:tc>
          <w:tcPr>
            <w:tcW w:w="0" w:type="auto"/>
          </w:tcPr>
          <w:p w:rsidR="00FA4255" w:rsidRPr="00D432AF" w:rsidRDefault="00FA4255" w:rsidP="009C5475">
            <w:pPr>
              <w:rPr>
                <w:rFonts w:ascii="Times New Roman" w:hAnsi="Times New Roman" w:cs="Times New Roman"/>
                <w:sz w:val="16"/>
                <w:szCs w:val="16"/>
              </w:rPr>
            </w:pPr>
          </w:p>
        </w:tc>
        <w:tc>
          <w:tcPr>
            <w:tcW w:w="0" w:type="auto"/>
          </w:tcPr>
          <w:p w:rsidR="00FA4255" w:rsidRPr="00D432AF" w:rsidRDefault="00FA4255" w:rsidP="009C5475">
            <w:pPr>
              <w:rPr>
                <w:rFonts w:ascii="Times New Roman" w:hAnsi="Times New Roman" w:cs="Times New Roman"/>
                <w:sz w:val="16"/>
                <w:szCs w:val="16"/>
              </w:rPr>
            </w:pPr>
            <w:r>
              <w:rPr>
                <w:rFonts w:ascii="Times New Roman" w:hAnsi="Times New Roman" w:cs="Times New Roman"/>
                <w:sz w:val="16"/>
                <w:szCs w:val="16"/>
              </w:rPr>
              <w:t>A2</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99</w:t>
            </w:r>
            <w:r>
              <w:rPr>
                <w:rFonts w:ascii="Times New Roman" w:hAnsi="Times New Roman" w:cs="Times New Roman"/>
                <w:sz w:val="16"/>
                <w:szCs w:val="16"/>
              </w:rPr>
              <w:t>·</w:t>
            </w:r>
            <w:r w:rsidRPr="00D432AF">
              <w:rPr>
                <w:rFonts w:ascii="Times New Roman" w:hAnsi="Times New Roman" w:cs="Times New Roman"/>
                <w:sz w:val="16"/>
                <w:szCs w:val="16"/>
              </w:rPr>
              <w:t>42</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94</w:t>
            </w:r>
            <w:r>
              <w:rPr>
                <w:rFonts w:ascii="Times New Roman" w:hAnsi="Times New Roman" w:cs="Times New Roman"/>
                <w:sz w:val="16"/>
                <w:szCs w:val="16"/>
              </w:rPr>
              <w:t>·</w:t>
            </w:r>
            <w:r w:rsidRPr="00D432AF">
              <w:rPr>
                <w:rFonts w:ascii="Times New Roman" w:hAnsi="Times New Roman" w:cs="Times New Roman"/>
                <w:sz w:val="16"/>
                <w:szCs w:val="16"/>
              </w:rPr>
              <w:t>83</w:t>
            </w:r>
          </w:p>
        </w:tc>
        <w:tc>
          <w:tcPr>
            <w:tcW w:w="0" w:type="auto"/>
          </w:tcPr>
          <w:p w:rsidR="00FA4255" w:rsidRPr="00D432AF" w:rsidRDefault="00FA4255" w:rsidP="009C5475">
            <w:pPr>
              <w:rPr>
                <w:rFonts w:ascii="Times New Roman" w:hAnsi="Times New Roman" w:cs="Times New Roman"/>
                <w:sz w:val="16"/>
                <w:szCs w:val="16"/>
              </w:rPr>
            </w:pPr>
            <w:r>
              <w:rPr>
                <w:rFonts w:ascii="Times New Roman" w:hAnsi="Times New Roman" w:cs="Times New Roman"/>
                <w:sz w:val="16"/>
                <w:szCs w:val="16"/>
              </w:rPr>
              <w:t>·</w:t>
            </w:r>
            <w:r w:rsidRPr="00D432AF">
              <w:rPr>
                <w:rFonts w:ascii="Times New Roman" w:hAnsi="Times New Roman" w:cs="Times New Roman"/>
                <w:sz w:val="16"/>
                <w:szCs w:val="16"/>
              </w:rPr>
              <w:t>29</w:t>
            </w:r>
          </w:p>
        </w:tc>
      </w:tr>
      <w:tr w:rsidR="00FA4255" w:rsidRPr="00D432AF" w:rsidTr="009C5475">
        <w:tc>
          <w:tcPr>
            <w:tcW w:w="0" w:type="auto"/>
          </w:tcPr>
          <w:p w:rsidR="00FA4255" w:rsidRPr="00D432AF" w:rsidRDefault="00FA4255" w:rsidP="009C5475">
            <w:pPr>
              <w:rPr>
                <w:rFonts w:ascii="Times New Roman" w:hAnsi="Times New Roman" w:cs="Times New Roman"/>
                <w:sz w:val="16"/>
                <w:szCs w:val="16"/>
              </w:rPr>
            </w:pPr>
          </w:p>
        </w:tc>
        <w:tc>
          <w:tcPr>
            <w:tcW w:w="0" w:type="auto"/>
          </w:tcPr>
          <w:p w:rsidR="00FA4255" w:rsidRPr="00D432AF" w:rsidRDefault="00FA4255" w:rsidP="009C5475">
            <w:pPr>
              <w:rPr>
                <w:rFonts w:ascii="Times New Roman" w:hAnsi="Times New Roman" w:cs="Times New Roman"/>
                <w:sz w:val="16"/>
                <w:szCs w:val="16"/>
              </w:rPr>
            </w:pPr>
            <w:r>
              <w:rPr>
                <w:rFonts w:ascii="Times New Roman" w:hAnsi="Times New Roman" w:cs="Times New Roman"/>
                <w:sz w:val="16"/>
                <w:szCs w:val="16"/>
              </w:rPr>
              <w:t>A3</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91</w:t>
            </w:r>
            <w:r>
              <w:rPr>
                <w:rFonts w:ascii="Times New Roman" w:hAnsi="Times New Roman" w:cs="Times New Roman"/>
                <w:sz w:val="16"/>
                <w:szCs w:val="16"/>
              </w:rPr>
              <w:t>·</w:t>
            </w:r>
            <w:r w:rsidRPr="00D432AF">
              <w:rPr>
                <w:rFonts w:ascii="Times New Roman" w:hAnsi="Times New Roman" w:cs="Times New Roman"/>
                <w:sz w:val="16"/>
                <w:szCs w:val="16"/>
              </w:rPr>
              <w:t>72</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48</w:t>
            </w:r>
            <w:r>
              <w:rPr>
                <w:rFonts w:ascii="Times New Roman" w:hAnsi="Times New Roman" w:cs="Times New Roman"/>
                <w:sz w:val="16"/>
                <w:szCs w:val="16"/>
              </w:rPr>
              <w:t>·</w:t>
            </w:r>
            <w:r w:rsidRPr="00D432AF">
              <w:rPr>
                <w:rFonts w:ascii="Times New Roman" w:hAnsi="Times New Roman" w:cs="Times New Roman"/>
                <w:sz w:val="16"/>
                <w:szCs w:val="16"/>
              </w:rPr>
              <w:t>56</w:t>
            </w:r>
          </w:p>
        </w:tc>
        <w:tc>
          <w:tcPr>
            <w:tcW w:w="0" w:type="auto"/>
          </w:tcPr>
          <w:p w:rsidR="00FA4255" w:rsidRPr="00D432AF" w:rsidRDefault="00FA4255" w:rsidP="009C5475">
            <w:pPr>
              <w:rPr>
                <w:rFonts w:ascii="Times New Roman" w:hAnsi="Times New Roman" w:cs="Times New Roman"/>
                <w:sz w:val="16"/>
                <w:szCs w:val="16"/>
              </w:rPr>
            </w:pPr>
            <w:r>
              <w:rPr>
                <w:rFonts w:ascii="Times New Roman" w:hAnsi="Times New Roman" w:cs="Times New Roman"/>
                <w:sz w:val="16"/>
                <w:szCs w:val="16"/>
              </w:rPr>
              <w:t>·</w:t>
            </w:r>
            <w:r w:rsidRPr="00D432AF">
              <w:rPr>
                <w:rFonts w:ascii="Times New Roman" w:hAnsi="Times New Roman" w:cs="Times New Roman"/>
                <w:sz w:val="16"/>
                <w:szCs w:val="16"/>
              </w:rPr>
              <w:t>38</w:t>
            </w:r>
          </w:p>
        </w:tc>
      </w:tr>
      <w:tr w:rsidR="00FA4255" w:rsidRPr="00D432AF" w:rsidTr="009C5475">
        <w:tc>
          <w:tcPr>
            <w:tcW w:w="0" w:type="auto"/>
          </w:tcPr>
          <w:p w:rsidR="00FA4255" w:rsidRPr="00D432AF" w:rsidRDefault="00FA4255" w:rsidP="009C5475">
            <w:pPr>
              <w:rPr>
                <w:rFonts w:ascii="Times New Roman" w:hAnsi="Times New Roman" w:cs="Times New Roman"/>
                <w:sz w:val="16"/>
                <w:szCs w:val="16"/>
              </w:rPr>
            </w:pPr>
          </w:p>
        </w:tc>
        <w:tc>
          <w:tcPr>
            <w:tcW w:w="0" w:type="auto"/>
          </w:tcPr>
          <w:p w:rsidR="00FA4255" w:rsidRPr="00D432AF" w:rsidRDefault="00FA4255" w:rsidP="009C5475">
            <w:pPr>
              <w:rPr>
                <w:rFonts w:ascii="Times New Roman" w:hAnsi="Times New Roman" w:cs="Times New Roman"/>
                <w:sz w:val="16"/>
                <w:szCs w:val="16"/>
              </w:rPr>
            </w:pPr>
            <w:r>
              <w:rPr>
                <w:rFonts w:ascii="Times New Roman" w:hAnsi="Times New Roman" w:cs="Times New Roman"/>
                <w:sz w:val="16"/>
                <w:szCs w:val="16"/>
              </w:rPr>
              <w:t>A4</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38</w:t>
            </w:r>
            <w:r>
              <w:rPr>
                <w:rFonts w:ascii="Times New Roman" w:hAnsi="Times New Roman" w:cs="Times New Roman"/>
                <w:sz w:val="16"/>
                <w:szCs w:val="16"/>
              </w:rPr>
              <w:t>·</w:t>
            </w:r>
            <w:r w:rsidRPr="00D432AF">
              <w:rPr>
                <w:rFonts w:ascii="Times New Roman" w:hAnsi="Times New Roman" w:cs="Times New Roman"/>
                <w:sz w:val="16"/>
                <w:szCs w:val="16"/>
              </w:rPr>
              <w:t>51</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37</w:t>
            </w:r>
            <w:r>
              <w:rPr>
                <w:rFonts w:ascii="Times New Roman" w:hAnsi="Times New Roman" w:cs="Times New Roman"/>
                <w:sz w:val="16"/>
                <w:szCs w:val="16"/>
              </w:rPr>
              <w:t>·</w:t>
            </w:r>
            <w:r w:rsidRPr="00D432AF">
              <w:rPr>
                <w:rFonts w:ascii="Times New Roman" w:hAnsi="Times New Roman" w:cs="Times New Roman"/>
                <w:sz w:val="16"/>
                <w:szCs w:val="16"/>
              </w:rPr>
              <w:t>66</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7</w:t>
            </w:r>
            <w:r>
              <w:rPr>
                <w:rFonts w:ascii="Times New Roman" w:hAnsi="Times New Roman" w:cs="Times New Roman"/>
                <w:sz w:val="16"/>
                <w:szCs w:val="16"/>
              </w:rPr>
              <w:t>·</w:t>
            </w:r>
            <w:r w:rsidRPr="00D432AF">
              <w:rPr>
                <w:rFonts w:ascii="Times New Roman" w:hAnsi="Times New Roman" w:cs="Times New Roman"/>
                <w:sz w:val="16"/>
                <w:szCs w:val="16"/>
              </w:rPr>
              <w:t>29</w:t>
            </w:r>
          </w:p>
        </w:tc>
      </w:tr>
      <w:tr w:rsidR="00FA4255" w:rsidRPr="00D432AF" w:rsidTr="009C5475">
        <w:tc>
          <w:tcPr>
            <w:tcW w:w="0" w:type="auto"/>
          </w:tcPr>
          <w:p w:rsidR="00FA4255" w:rsidRPr="00D432AF" w:rsidRDefault="00FA4255" w:rsidP="009C5475">
            <w:pPr>
              <w:rPr>
                <w:rFonts w:ascii="Times New Roman" w:hAnsi="Times New Roman" w:cs="Times New Roman"/>
                <w:sz w:val="16"/>
                <w:szCs w:val="16"/>
              </w:rPr>
            </w:pPr>
          </w:p>
        </w:tc>
        <w:tc>
          <w:tcPr>
            <w:tcW w:w="0" w:type="auto"/>
          </w:tcPr>
          <w:p w:rsidR="00FA4255" w:rsidRPr="00D432AF" w:rsidRDefault="00FA4255" w:rsidP="009C5475">
            <w:pPr>
              <w:rPr>
                <w:rFonts w:ascii="Times New Roman" w:hAnsi="Times New Roman" w:cs="Times New Roman"/>
                <w:sz w:val="16"/>
                <w:szCs w:val="16"/>
              </w:rPr>
            </w:pPr>
            <w:r>
              <w:rPr>
                <w:rFonts w:ascii="Times New Roman" w:hAnsi="Times New Roman" w:cs="Times New Roman"/>
                <w:sz w:val="16"/>
                <w:szCs w:val="16"/>
              </w:rPr>
              <w:t>A5</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96</w:t>
            </w:r>
            <w:r>
              <w:rPr>
                <w:rFonts w:ascii="Times New Roman" w:hAnsi="Times New Roman" w:cs="Times New Roman"/>
                <w:sz w:val="16"/>
                <w:szCs w:val="16"/>
              </w:rPr>
              <w:t>·</w:t>
            </w:r>
            <w:r w:rsidRPr="00D432AF">
              <w:rPr>
                <w:rFonts w:ascii="Times New Roman" w:hAnsi="Times New Roman" w:cs="Times New Roman"/>
                <w:sz w:val="16"/>
                <w:szCs w:val="16"/>
              </w:rPr>
              <w:t>49</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89</w:t>
            </w:r>
            <w:r>
              <w:rPr>
                <w:rFonts w:ascii="Times New Roman" w:hAnsi="Times New Roman" w:cs="Times New Roman"/>
                <w:sz w:val="16"/>
                <w:szCs w:val="16"/>
              </w:rPr>
              <w:t>·</w:t>
            </w:r>
            <w:r w:rsidRPr="00D432AF">
              <w:rPr>
                <w:rFonts w:ascii="Times New Roman" w:hAnsi="Times New Roman" w:cs="Times New Roman"/>
                <w:sz w:val="16"/>
                <w:szCs w:val="16"/>
              </w:rPr>
              <w:t>38</w:t>
            </w:r>
          </w:p>
        </w:tc>
        <w:tc>
          <w:tcPr>
            <w:tcW w:w="0" w:type="auto"/>
          </w:tcPr>
          <w:p w:rsidR="00FA4255" w:rsidRPr="00D432AF" w:rsidRDefault="00FA4255" w:rsidP="009C5475">
            <w:pPr>
              <w:rPr>
                <w:rFonts w:ascii="Times New Roman" w:hAnsi="Times New Roman" w:cs="Times New Roman"/>
                <w:sz w:val="16"/>
                <w:szCs w:val="16"/>
              </w:rPr>
            </w:pPr>
            <w:r>
              <w:rPr>
                <w:rFonts w:ascii="Times New Roman" w:hAnsi="Times New Roman" w:cs="Times New Roman"/>
                <w:sz w:val="16"/>
                <w:szCs w:val="16"/>
              </w:rPr>
              <w:t>·</w:t>
            </w:r>
            <w:r w:rsidRPr="00D432AF">
              <w:rPr>
                <w:rFonts w:ascii="Times New Roman" w:hAnsi="Times New Roman" w:cs="Times New Roman"/>
                <w:sz w:val="16"/>
                <w:szCs w:val="16"/>
              </w:rPr>
              <w:t>40</w:t>
            </w:r>
          </w:p>
        </w:tc>
      </w:tr>
      <w:tr w:rsidR="00FA4255" w:rsidRPr="00D432AF" w:rsidTr="009C5475">
        <w:tc>
          <w:tcPr>
            <w:tcW w:w="0" w:type="auto"/>
          </w:tcPr>
          <w:p w:rsidR="00FA4255" w:rsidRPr="00D432AF" w:rsidRDefault="00FA4255" w:rsidP="009C5475">
            <w:pPr>
              <w:rPr>
                <w:rFonts w:ascii="Times New Roman" w:hAnsi="Times New Roman" w:cs="Times New Roman"/>
                <w:sz w:val="16"/>
                <w:szCs w:val="16"/>
              </w:rPr>
            </w:pPr>
          </w:p>
        </w:tc>
        <w:tc>
          <w:tcPr>
            <w:tcW w:w="0" w:type="auto"/>
          </w:tcPr>
          <w:p w:rsidR="00FA4255" w:rsidRPr="00D432AF" w:rsidRDefault="00FA4255" w:rsidP="009C5475">
            <w:pPr>
              <w:rPr>
                <w:rFonts w:ascii="Times New Roman" w:hAnsi="Times New Roman" w:cs="Times New Roman"/>
                <w:sz w:val="16"/>
                <w:szCs w:val="16"/>
              </w:rPr>
            </w:pPr>
            <w:r>
              <w:rPr>
                <w:rFonts w:ascii="Times New Roman" w:hAnsi="Times New Roman" w:cs="Times New Roman"/>
                <w:sz w:val="16"/>
                <w:szCs w:val="16"/>
              </w:rPr>
              <w:t>A6</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5</w:t>
            </w:r>
            <w:r>
              <w:rPr>
                <w:rFonts w:ascii="Times New Roman" w:hAnsi="Times New Roman" w:cs="Times New Roman"/>
                <w:sz w:val="16"/>
                <w:szCs w:val="16"/>
              </w:rPr>
              <w:t>·</w:t>
            </w:r>
            <w:r w:rsidRPr="00D432AF">
              <w:rPr>
                <w:rFonts w:ascii="Times New Roman" w:hAnsi="Times New Roman" w:cs="Times New Roman"/>
                <w:sz w:val="16"/>
                <w:szCs w:val="16"/>
              </w:rPr>
              <w:t>41</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5</w:t>
            </w:r>
            <w:r>
              <w:rPr>
                <w:rFonts w:ascii="Times New Roman" w:hAnsi="Times New Roman" w:cs="Times New Roman"/>
                <w:sz w:val="16"/>
                <w:szCs w:val="16"/>
              </w:rPr>
              <w:t>·</w:t>
            </w:r>
            <w:r w:rsidRPr="00D432AF">
              <w:rPr>
                <w:rFonts w:ascii="Times New Roman" w:hAnsi="Times New Roman" w:cs="Times New Roman"/>
                <w:sz w:val="16"/>
                <w:szCs w:val="16"/>
              </w:rPr>
              <w:t>41</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74</w:t>
            </w:r>
            <w:r>
              <w:rPr>
                <w:rFonts w:ascii="Times New Roman" w:hAnsi="Times New Roman" w:cs="Times New Roman"/>
                <w:sz w:val="16"/>
                <w:szCs w:val="16"/>
              </w:rPr>
              <w:t>·</w:t>
            </w:r>
            <w:r w:rsidRPr="00D432AF">
              <w:rPr>
                <w:rFonts w:ascii="Times New Roman" w:hAnsi="Times New Roman" w:cs="Times New Roman"/>
                <w:sz w:val="16"/>
                <w:szCs w:val="16"/>
              </w:rPr>
              <w:t>59</w:t>
            </w:r>
          </w:p>
        </w:tc>
      </w:tr>
      <w:tr w:rsidR="00FA4255" w:rsidRPr="00D432AF" w:rsidTr="009C5475">
        <w:tc>
          <w:tcPr>
            <w:tcW w:w="0" w:type="auto"/>
          </w:tcPr>
          <w:p w:rsidR="00FA4255" w:rsidRPr="00D432AF" w:rsidRDefault="00FA4255" w:rsidP="009C5475">
            <w:pPr>
              <w:rPr>
                <w:rFonts w:ascii="Times New Roman" w:hAnsi="Times New Roman" w:cs="Times New Roman"/>
                <w:sz w:val="16"/>
                <w:szCs w:val="16"/>
              </w:rPr>
            </w:pPr>
          </w:p>
        </w:tc>
        <w:tc>
          <w:tcPr>
            <w:tcW w:w="0" w:type="auto"/>
          </w:tcPr>
          <w:p w:rsidR="00FA4255" w:rsidRPr="00D432AF" w:rsidRDefault="00FA4255" w:rsidP="009C5475">
            <w:pPr>
              <w:rPr>
                <w:rFonts w:ascii="Times New Roman" w:hAnsi="Times New Roman" w:cs="Times New Roman"/>
                <w:sz w:val="16"/>
                <w:szCs w:val="16"/>
              </w:rPr>
            </w:pPr>
            <w:r>
              <w:rPr>
                <w:rFonts w:ascii="Times New Roman" w:hAnsi="Times New Roman" w:cs="Times New Roman"/>
                <w:sz w:val="16"/>
                <w:szCs w:val="16"/>
              </w:rPr>
              <w:t>A7</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37</w:t>
            </w:r>
            <w:r>
              <w:rPr>
                <w:rFonts w:ascii="Times New Roman" w:hAnsi="Times New Roman" w:cs="Times New Roman"/>
                <w:sz w:val="16"/>
                <w:szCs w:val="16"/>
              </w:rPr>
              <w:t>·</w:t>
            </w:r>
            <w:r w:rsidRPr="00D432AF">
              <w:rPr>
                <w:rFonts w:ascii="Times New Roman" w:hAnsi="Times New Roman" w:cs="Times New Roman"/>
                <w:sz w:val="16"/>
                <w:szCs w:val="16"/>
              </w:rPr>
              <w:t>92</w:t>
            </w:r>
          </w:p>
        </w:tc>
        <w:tc>
          <w:tcPr>
            <w:tcW w:w="0" w:type="auto"/>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26</w:t>
            </w:r>
            <w:r>
              <w:rPr>
                <w:rFonts w:ascii="Times New Roman" w:hAnsi="Times New Roman" w:cs="Times New Roman"/>
                <w:sz w:val="16"/>
                <w:szCs w:val="16"/>
              </w:rPr>
              <w:t>·</w:t>
            </w:r>
            <w:r w:rsidRPr="00D432AF">
              <w:rPr>
                <w:rFonts w:ascii="Times New Roman" w:hAnsi="Times New Roman" w:cs="Times New Roman"/>
                <w:sz w:val="16"/>
                <w:szCs w:val="16"/>
              </w:rPr>
              <w:t>25</w:t>
            </w:r>
          </w:p>
        </w:tc>
        <w:tc>
          <w:tcPr>
            <w:tcW w:w="0" w:type="auto"/>
          </w:tcPr>
          <w:p w:rsidR="00FA4255" w:rsidRPr="00D432AF" w:rsidRDefault="00FA4255" w:rsidP="009C5475">
            <w:pPr>
              <w:keepNext/>
              <w:rPr>
                <w:rFonts w:ascii="Times New Roman" w:hAnsi="Times New Roman" w:cs="Times New Roman"/>
                <w:sz w:val="16"/>
                <w:szCs w:val="16"/>
              </w:rPr>
            </w:pPr>
            <w:r w:rsidRPr="00D432AF">
              <w:rPr>
                <w:rFonts w:ascii="Times New Roman" w:hAnsi="Times New Roman" w:cs="Times New Roman"/>
                <w:sz w:val="16"/>
                <w:szCs w:val="16"/>
              </w:rPr>
              <w:t>7</w:t>
            </w:r>
            <w:r>
              <w:rPr>
                <w:rFonts w:ascii="Times New Roman" w:hAnsi="Times New Roman" w:cs="Times New Roman"/>
                <w:sz w:val="16"/>
                <w:szCs w:val="16"/>
              </w:rPr>
              <w:t>·</w:t>
            </w:r>
            <w:r w:rsidRPr="00D432AF">
              <w:rPr>
                <w:rFonts w:ascii="Times New Roman" w:hAnsi="Times New Roman" w:cs="Times New Roman"/>
                <w:sz w:val="16"/>
                <w:szCs w:val="16"/>
              </w:rPr>
              <w:t>29</w:t>
            </w:r>
          </w:p>
        </w:tc>
      </w:tr>
    </w:tbl>
    <w:p w:rsidR="00FA4255" w:rsidRDefault="00FA4255" w:rsidP="00FA4255">
      <w:pPr>
        <w:rPr>
          <w:rFonts w:ascii="Times New Roman" w:hAnsi="Times New Roman" w:cs="Times New Roman"/>
          <w:b/>
          <w:sz w:val="20"/>
        </w:rPr>
      </w:pPr>
      <w:bookmarkStart w:id="14" w:name="_Toc165633769"/>
    </w:p>
    <w:p w:rsidR="00FA4255" w:rsidRDefault="00FA4255" w:rsidP="00FA4255">
      <w:pPr>
        <w:rPr>
          <w:rFonts w:ascii="Times New Roman" w:hAnsi="Times New Roman" w:cs="Times New Roman"/>
          <w:b/>
          <w:sz w:val="20"/>
        </w:rPr>
      </w:pPr>
    </w:p>
    <w:p w:rsidR="00FA4255" w:rsidRPr="005D7AA5" w:rsidRDefault="00FA4255" w:rsidP="00FA4255">
      <w:pPr>
        <w:rPr>
          <w:rFonts w:ascii="Times New Roman" w:hAnsi="Times New Roman" w:cs="Times New Roman"/>
          <w:sz w:val="20"/>
          <w:szCs w:val="20"/>
        </w:rPr>
      </w:pPr>
      <w:r>
        <w:rPr>
          <w:rFonts w:ascii="Times New Roman" w:hAnsi="Times New Roman" w:cs="Times New Roman"/>
          <w:b/>
          <w:sz w:val="20"/>
        </w:rPr>
        <w:lastRenderedPageBreak/>
        <w:t>Appendix J</w:t>
      </w:r>
      <w:r w:rsidRPr="000725AB">
        <w:rPr>
          <w:rFonts w:ascii="Times New Roman" w:hAnsi="Times New Roman" w:cs="Times New Roman"/>
          <w:b/>
          <w:sz w:val="20"/>
        </w:rPr>
        <w:t>: Sensitivity Analysis – Multinomial logistic regression (including WSAS employment subscale)</w:t>
      </w:r>
      <w:bookmarkEnd w:id="14"/>
    </w:p>
    <w:p w:rsidR="00FA4255" w:rsidRPr="007E7578" w:rsidRDefault="00FA4255" w:rsidP="00FA4255">
      <w:pPr>
        <w:rPr>
          <w:rFonts w:ascii="Times New Roman" w:hAnsi="Times New Roman" w:cs="Times New Roman"/>
          <w:sz w:val="20"/>
        </w:rPr>
      </w:pPr>
      <w:r w:rsidRPr="007E7578">
        <w:rPr>
          <w:rFonts w:ascii="Times New Roman" w:hAnsi="Times New Roman" w:cs="Times New Roman"/>
          <w:sz w:val="20"/>
        </w:rPr>
        <w:t>This section reports a sensi</w:t>
      </w:r>
      <w:r>
        <w:rPr>
          <w:rFonts w:ascii="Times New Roman" w:hAnsi="Times New Roman" w:cs="Times New Roman"/>
          <w:sz w:val="20"/>
        </w:rPr>
        <w:t>tivity analysis, whereby the multiple regression analyses reported in the main paper were re-analysed using WSAS-5 scores in place of WSAS-4 scores (i.e., the employment question was excluded in our main analysis and was included in this sensitivity analysis; see Appendix B for further information). The multinomial logistic regression output for the depression model is reported in Table 16 and output for the anxiety model is in Table 17.</w:t>
      </w:r>
    </w:p>
    <w:p w:rsidR="00FA4255" w:rsidRPr="00E65792" w:rsidRDefault="00FA4255" w:rsidP="00FA4255">
      <w:pPr>
        <w:pStyle w:val="Caption"/>
        <w:keepNext/>
        <w:rPr>
          <w:rFonts w:ascii="Times New Roman" w:hAnsi="Times New Roman" w:cs="Times New Roman"/>
          <w:b/>
          <w:i w:val="0"/>
          <w:color w:val="auto"/>
          <w:sz w:val="20"/>
          <w:szCs w:val="20"/>
        </w:rPr>
      </w:pPr>
      <w:r w:rsidRPr="00E65792">
        <w:rPr>
          <w:rFonts w:ascii="Times New Roman" w:hAnsi="Times New Roman" w:cs="Times New Roman"/>
          <w:b/>
          <w:i w:val="0"/>
          <w:color w:val="auto"/>
          <w:sz w:val="20"/>
          <w:szCs w:val="20"/>
        </w:rPr>
        <w:t>Table 1</w:t>
      </w:r>
      <w:r>
        <w:rPr>
          <w:rFonts w:ascii="Times New Roman" w:hAnsi="Times New Roman" w:cs="Times New Roman"/>
          <w:b/>
          <w:i w:val="0"/>
          <w:color w:val="auto"/>
          <w:sz w:val="20"/>
          <w:szCs w:val="20"/>
        </w:rPr>
        <w:t>6</w:t>
      </w:r>
      <w:r w:rsidRPr="00E65792">
        <w:rPr>
          <w:rFonts w:ascii="Times New Roman" w:hAnsi="Times New Roman" w:cs="Times New Roman"/>
          <w:b/>
          <w:i w:val="0"/>
          <w:color w:val="auto"/>
          <w:sz w:val="20"/>
          <w:szCs w:val="20"/>
        </w:rPr>
        <w:t>: Multinomial logistic regression output (depression model)</w:t>
      </w:r>
    </w:p>
    <w:tbl>
      <w:tblPr>
        <w:tblW w:w="0" w:type="auto"/>
        <w:tblBorders>
          <w:top w:val="single" w:sz="4" w:space="0" w:color="auto"/>
          <w:bottom w:val="single" w:sz="4" w:space="0" w:color="auto"/>
        </w:tblBorders>
        <w:tblLook w:val="04A0" w:firstRow="1" w:lastRow="0" w:firstColumn="1" w:lastColumn="0" w:noHBand="0" w:noVBand="1"/>
      </w:tblPr>
      <w:tblGrid>
        <w:gridCol w:w="461"/>
        <w:gridCol w:w="3438"/>
      </w:tblGrid>
      <w:tr w:rsidR="00FA4255" w:rsidTr="009C5475">
        <w:tc>
          <w:tcPr>
            <w:tcW w:w="0" w:type="auto"/>
            <w:gridSpan w:val="2"/>
            <w:tcBorders>
              <w:top w:val="single" w:sz="4" w:space="0" w:color="auto"/>
              <w:bottom w:val="single" w:sz="4" w:space="0" w:color="auto"/>
            </w:tcBorders>
          </w:tcPr>
          <w:p w:rsidR="00FA4255" w:rsidRPr="001C247B" w:rsidRDefault="00FA4255" w:rsidP="009C5475">
            <w:pPr>
              <w:jc w:val="both"/>
              <w:rPr>
                <w:rFonts w:ascii="Times New Roman" w:hAnsi="Times New Roman" w:cs="Times New Roman"/>
                <w:b/>
                <w:sz w:val="20"/>
                <w:szCs w:val="20"/>
              </w:rPr>
            </w:pPr>
            <w:r w:rsidRPr="001C247B">
              <w:rPr>
                <w:rFonts w:ascii="Times New Roman" w:hAnsi="Times New Roman" w:cs="Times New Roman"/>
                <w:b/>
                <w:sz w:val="20"/>
                <w:szCs w:val="20"/>
              </w:rPr>
              <w:t>Key</w:t>
            </w:r>
          </w:p>
        </w:tc>
      </w:tr>
      <w:tr w:rsidR="00FA4255" w:rsidTr="009C5475">
        <w:tc>
          <w:tcPr>
            <w:tcW w:w="0" w:type="auto"/>
            <w:tcBorders>
              <w:top w:val="single" w:sz="4" w:space="0" w:color="auto"/>
            </w:tcBorders>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D1</w:t>
            </w:r>
          </w:p>
        </w:tc>
        <w:tc>
          <w:tcPr>
            <w:tcW w:w="0" w:type="auto"/>
            <w:tcBorders>
              <w:top w:val="single" w:sz="4" w:space="0" w:color="auto"/>
            </w:tcBorders>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Moderately severe, not improving</w:t>
            </w:r>
          </w:p>
        </w:tc>
      </w:tr>
      <w:tr w:rsidR="00FA4255" w:rsidTr="009C5475">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D2</w:t>
            </w:r>
          </w:p>
        </w:tc>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Moderately severe, rapidly improving</w:t>
            </w:r>
          </w:p>
        </w:tc>
      </w:tr>
      <w:tr w:rsidR="00FA4255" w:rsidTr="009C5475">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D3</w:t>
            </w:r>
          </w:p>
        </w:tc>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Moderately severe, gradually improving</w:t>
            </w:r>
          </w:p>
        </w:tc>
      </w:tr>
      <w:tr w:rsidR="00FA4255" w:rsidTr="009C5475">
        <w:trPr>
          <w:trHeight w:val="60"/>
        </w:trPr>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D4</w:t>
            </w:r>
          </w:p>
        </w:tc>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Moderate, limited improvement</w:t>
            </w:r>
          </w:p>
        </w:tc>
      </w:tr>
      <w:tr w:rsidR="00FA4255" w:rsidTr="009C5475">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D5</w:t>
            </w:r>
          </w:p>
        </w:tc>
        <w:tc>
          <w:tcPr>
            <w:tcW w:w="0" w:type="auto"/>
          </w:tcPr>
          <w:p w:rsidR="00FA4255" w:rsidRPr="001C247B" w:rsidRDefault="00FA4255" w:rsidP="009C5475">
            <w:pPr>
              <w:rPr>
                <w:rFonts w:ascii="Times New Roman" w:hAnsi="Times New Roman" w:cs="Times New Roman"/>
                <w:sz w:val="20"/>
                <w:szCs w:val="20"/>
              </w:rPr>
            </w:pPr>
            <w:r w:rsidRPr="001C247B">
              <w:rPr>
                <w:rFonts w:ascii="Times New Roman" w:hAnsi="Times New Roman" w:cs="Times New Roman"/>
                <w:sz w:val="20"/>
                <w:szCs w:val="20"/>
              </w:rPr>
              <w:t>Moderate, deteriorating</w:t>
            </w:r>
          </w:p>
        </w:tc>
      </w:tr>
    </w:tbl>
    <w:p w:rsidR="00FA4255" w:rsidRPr="006856AF" w:rsidRDefault="00FA4255" w:rsidP="00FA4255"/>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628"/>
        <w:gridCol w:w="507"/>
        <w:gridCol w:w="944"/>
        <w:gridCol w:w="205"/>
        <w:gridCol w:w="508"/>
        <w:gridCol w:w="883"/>
        <w:gridCol w:w="206"/>
        <w:gridCol w:w="518"/>
        <w:gridCol w:w="974"/>
        <w:gridCol w:w="206"/>
        <w:gridCol w:w="508"/>
        <w:gridCol w:w="898"/>
        <w:gridCol w:w="41"/>
      </w:tblGrid>
      <w:tr w:rsidR="00FA4255" w:rsidRPr="006856AF" w:rsidTr="009C5475">
        <w:trPr>
          <w:trHeight w:val="450"/>
        </w:trPr>
        <w:tc>
          <w:tcPr>
            <w:tcW w:w="3435" w:type="dxa"/>
            <w:shd w:val="clear" w:color="auto" w:fill="auto"/>
            <w:hideMark/>
          </w:tcPr>
          <w:p w:rsidR="00FA4255" w:rsidRPr="006856AF" w:rsidRDefault="00FA4255" w:rsidP="009C5475">
            <w:pPr>
              <w:pStyle w:val="paragraph"/>
              <w:spacing w:before="0" w:beforeAutospacing="0" w:after="0" w:afterAutospacing="0"/>
              <w:jc w:val="right"/>
              <w:textAlignment w:val="baseline"/>
              <w:rPr>
                <w:sz w:val="16"/>
              </w:rPr>
            </w:pPr>
            <w:r w:rsidRPr="006856AF">
              <w:rPr>
                <w:rStyle w:val="eop"/>
                <w:color w:val="000000"/>
                <w:sz w:val="16"/>
                <w:szCs w:val="16"/>
              </w:rPr>
              <w:t> </w:t>
            </w:r>
            <w:r w:rsidRPr="006856AF">
              <w:rPr>
                <w:rStyle w:val="eop"/>
                <w:b/>
                <w:color w:val="000000"/>
                <w:sz w:val="16"/>
                <w:szCs w:val="16"/>
                <w:u w:val="single"/>
              </w:rPr>
              <w:t> Comparison group: D1</w:t>
            </w:r>
          </w:p>
        </w:tc>
        <w:tc>
          <w:tcPr>
            <w:tcW w:w="1830" w:type="dxa"/>
            <w:gridSpan w:val="2"/>
            <w:tcBorders>
              <w:bottom w:val="nil"/>
            </w:tcBorders>
            <w:shd w:val="clear" w:color="auto" w:fill="auto"/>
            <w:hideMark/>
          </w:tcPr>
          <w:p w:rsidR="00FA4255" w:rsidRPr="006856AF" w:rsidRDefault="00FA4255" w:rsidP="009C5475">
            <w:pPr>
              <w:pStyle w:val="paragraph"/>
              <w:spacing w:before="0" w:beforeAutospacing="0" w:after="0" w:afterAutospacing="0"/>
              <w:jc w:val="center"/>
              <w:textAlignment w:val="baseline"/>
              <w:rPr>
                <w:b/>
                <w:sz w:val="16"/>
              </w:rPr>
            </w:pPr>
            <w:r>
              <w:rPr>
                <w:rStyle w:val="normaltextrun"/>
                <w:b/>
                <w:bCs/>
                <w:sz w:val="16"/>
              </w:rPr>
              <w:t>D</w:t>
            </w:r>
            <w:r w:rsidRPr="006856AF">
              <w:rPr>
                <w:rStyle w:val="normaltextrun"/>
                <w:b/>
                <w:bCs/>
                <w:sz w:val="16"/>
              </w:rPr>
              <w:t>2</w:t>
            </w:r>
            <w:r w:rsidRPr="006856AF">
              <w:rPr>
                <w:rStyle w:val="eop"/>
                <w:b/>
                <w:color w:val="000000"/>
                <w:sz w:val="16"/>
                <w:szCs w:val="16"/>
              </w:rPr>
              <w:t> </w:t>
            </w:r>
          </w:p>
        </w:tc>
        <w:tc>
          <w:tcPr>
            <w:tcW w:w="270" w:type="dxa"/>
            <w:tcBorders>
              <w:bottom w:val="nil"/>
            </w:tcBorders>
            <w:shd w:val="clear" w:color="auto" w:fill="auto"/>
            <w:hideMark/>
          </w:tcPr>
          <w:p w:rsidR="00FA4255" w:rsidRPr="006856AF" w:rsidRDefault="00FA4255" w:rsidP="009C5475">
            <w:pPr>
              <w:pStyle w:val="paragraph"/>
              <w:spacing w:before="0" w:beforeAutospacing="0" w:after="0" w:afterAutospacing="0"/>
              <w:jc w:val="center"/>
              <w:textAlignment w:val="baseline"/>
              <w:rPr>
                <w:b/>
                <w:sz w:val="16"/>
              </w:rPr>
            </w:pPr>
            <w:r w:rsidRPr="006856AF">
              <w:rPr>
                <w:rStyle w:val="eop"/>
                <w:b/>
                <w:color w:val="000000"/>
                <w:sz w:val="16"/>
                <w:szCs w:val="16"/>
              </w:rPr>
              <w:t> </w:t>
            </w:r>
          </w:p>
        </w:tc>
        <w:tc>
          <w:tcPr>
            <w:tcW w:w="1740" w:type="dxa"/>
            <w:gridSpan w:val="2"/>
            <w:tcBorders>
              <w:bottom w:val="nil"/>
            </w:tcBorders>
            <w:shd w:val="clear" w:color="auto" w:fill="auto"/>
            <w:hideMark/>
          </w:tcPr>
          <w:p w:rsidR="00FA4255" w:rsidRPr="006856AF" w:rsidRDefault="00FA4255" w:rsidP="009C5475">
            <w:pPr>
              <w:pStyle w:val="paragraph"/>
              <w:spacing w:before="0" w:beforeAutospacing="0" w:after="0" w:afterAutospacing="0"/>
              <w:jc w:val="center"/>
              <w:textAlignment w:val="baseline"/>
              <w:rPr>
                <w:b/>
                <w:sz w:val="16"/>
              </w:rPr>
            </w:pPr>
            <w:r>
              <w:rPr>
                <w:rStyle w:val="normaltextrun"/>
                <w:b/>
                <w:bCs/>
                <w:sz w:val="16"/>
              </w:rPr>
              <w:t>D</w:t>
            </w:r>
            <w:r w:rsidRPr="006856AF">
              <w:rPr>
                <w:rStyle w:val="normaltextrun"/>
                <w:b/>
                <w:bCs/>
                <w:sz w:val="16"/>
              </w:rPr>
              <w:t>3</w:t>
            </w:r>
            <w:r w:rsidRPr="006856AF">
              <w:rPr>
                <w:rStyle w:val="eop"/>
                <w:b/>
                <w:color w:val="000000"/>
                <w:sz w:val="16"/>
                <w:szCs w:val="16"/>
              </w:rPr>
              <w:t> </w:t>
            </w:r>
          </w:p>
        </w:tc>
        <w:tc>
          <w:tcPr>
            <w:tcW w:w="255" w:type="dxa"/>
            <w:tcBorders>
              <w:bottom w:val="nil"/>
            </w:tcBorders>
            <w:shd w:val="clear" w:color="auto" w:fill="auto"/>
            <w:hideMark/>
          </w:tcPr>
          <w:p w:rsidR="00FA4255" w:rsidRPr="006856AF" w:rsidRDefault="00FA4255" w:rsidP="009C5475">
            <w:pPr>
              <w:pStyle w:val="paragraph"/>
              <w:spacing w:before="0" w:beforeAutospacing="0" w:after="0" w:afterAutospacing="0"/>
              <w:textAlignment w:val="baseline"/>
              <w:rPr>
                <w:b/>
                <w:sz w:val="16"/>
              </w:rPr>
            </w:pPr>
            <w:r w:rsidRPr="006856AF">
              <w:rPr>
                <w:rStyle w:val="eop"/>
                <w:b/>
                <w:color w:val="000000"/>
                <w:sz w:val="16"/>
                <w:szCs w:val="16"/>
              </w:rPr>
              <w:t> </w:t>
            </w:r>
          </w:p>
        </w:tc>
        <w:tc>
          <w:tcPr>
            <w:tcW w:w="1890" w:type="dxa"/>
            <w:gridSpan w:val="2"/>
            <w:tcBorders>
              <w:bottom w:val="nil"/>
            </w:tcBorders>
            <w:shd w:val="clear" w:color="auto" w:fill="auto"/>
            <w:hideMark/>
          </w:tcPr>
          <w:p w:rsidR="00FA4255" w:rsidRPr="006856AF" w:rsidRDefault="00FA4255" w:rsidP="009C5475">
            <w:pPr>
              <w:pStyle w:val="paragraph"/>
              <w:spacing w:before="0" w:beforeAutospacing="0" w:after="0" w:afterAutospacing="0"/>
              <w:jc w:val="center"/>
              <w:textAlignment w:val="baseline"/>
              <w:rPr>
                <w:b/>
                <w:sz w:val="16"/>
              </w:rPr>
            </w:pPr>
            <w:r>
              <w:rPr>
                <w:rStyle w:val="normaltextrun"/>
                <w:b/>
                <w:bCs/>
                <w:sz w:val="16"/>
              </w:rPr>
              <w:t>D4</w:t>
            </w:r>
            <w:r w:rsidRPr="006856AF">
              <w:rPr>
                <w:rStyle w:val="eop"/>
                <w:b/>
                <w:color w:val="000000"/>
                <w:sz w:val="16"/>
                <w:szCs w:val="16"/>
              </w:rPr>
              <w:t> </w:t>
            </w:r>
          </w:p>
        </w:tc>
        <w:tc>
          <w:tcPr>
            <w:tcW w:w="255" w:type="dxa"/>
            <w:tcBorders>
              <w:bottom w:val="nil"/>
            </w:tcBorders>
            <w:shd w:val="clear" w:color="auto" w:fill="auto"/>
            <w:hideMark/>
          </w:tcPr>
          <w:p w:rsidR="00FA4255" w:rsidRPr="006856AF" w:rsidRDefault="00FA4255" w:rsidP="009C5475">
            <w:pPr>
              <w:pStyle w:val="paragraph"/>
              <w:spacing w:before="0" w:beforeAutospacing="0" w:after="0" w:afterAutospacing="0"/>
              <w:textAlignment w:val="baseline"/>
              <w:rPr>
                <w:b/>
                <w:sz w:val="16"/>
              </w:rPr>
            </w:pPr>
            <w:r w:rsidRPr="006856AF">
              <w:rPr>
                <w:rStyle w:val="eop"/>
                <w:b/>
                <w:color w:val="000000"/>
                <w:sz w:val="16"/>
                <w:szCs w:val="16"/>
              </w:rPr>
              <w:t> </w:t>
            </w:r>
          </w:p>
        </w:tc>
        <w:tc>
          <w:tcPr>
            <w:tcW w:w="1799" w:type="dxa"/>
            <w:gridSpan w:val="3"/>
            <w:tcBorders>
              <w:bottom w:val="nil"/>
            </w:tcBorders>
            <w:shd w:val="clear" w:color="auto" w:fill="auto"/>
            <w:hideMark/>
          </w:tcPr>
          <w:p w:rsidR="00FA4255" w:rsidRPr="006856AF" w:rsidRDefault="00FA4255" w:rsidP="009C5475">
            <w:pPr>
              <w:pStyle w:val="paragraph"/>
              <w:spacing w:before="0" w:beforeAutospacing="0" w:after="0" w:afterAutospacing="0"/>
              <w:jc w:val="center"/>
              <w:textAlignment w:val="baseline"/>
              <w:rPr>
                <w:b/>
                <w:sz w:val="16"/>
              </w:rPr>
            </w:pPr>
            <w:r>
              <w:rPr>
                <w:rStyle w:val="normaltextrun"/>
                <w:b/>
                <w:bCs/>
                <w:sz w:val="16"/>
              </w:rPr>
              <w:t>D5</w:t>
            </w:r>
            <w:r w:rsidRPr="006856AF">
              <w:rPr>
                <w:rStyle w:val="eop"/>
                <w:b/>
                <w:color w:val="000000"/>
                <w:sz w:val="16"/>
                <w:szCs w:val="16"/>
              </w:rPr>
              <w:t> </w:t>
            </w:r>
          </w:p>
        </w:tc>
      </w:tr>
      <w:tr w:rsidR="00FA4255" w:rsidTr="009C5475">
        <w:trPr>
          <w:trHeight w:val="450"/>
        </w:trPr>
        <w:tc>
          <w:tcPr>
            <w:tcW w:w="3435"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 </w:t>
            </w:r>
            <w:r>
              <w:rPr>
                <w:rStyle w:val="eop"/>
                <w:color w:val="000000"/>
                <w:sz w:val="16"/>
                <w:szCs w:val="16"/>
              </w:rPr>
              <w:t> </w:t>
            </w:r>
          </w:p>
        </w:tc>
        <w:tc>
          <w:tcPr>
            <w:tcW w:w="600" w:type="dxa"/>
            <w:tcBorders>
              <w:top w:val="nil"/>
              <w:bottom w:val="single" w:sz="4" w:space="0" w:color="auto"/>
            </w:tcBorders>
            <w:shd w:val="clear" w:color="auto" w:fill="auto"/>
            <w:hideMark/>
          </w:tcPr>
          <w:p w:rsidR="00FA4255" w:rsidRDefault="00FA4255" w:rsidP="009C5475">
            <w:pPr>
              <w:pStyle w:val="paragraph"/>
              <w:spacing w:before="0" w:beforeAutospacing="0" w:after="0" w:afterAutospacing="0"/>
              <w:jc w:val="center"/>
              <w:textAlignment w:val="baseline"/>
            </w:pPr>
            <w:r>
              <w:rPr>
                <w:rStyle w:val="normaltextrun"/>
                <w:b/>
                <w:bCs/>
                <w:color w:val="000000"/>
                <w:sz w:val="16"/>
                <w:szCs w:val="16"/>
              </w:rPr>
              <w:t>OR</w:t>
            </w:r>
            <w:r>
              <w:rPr>
                <w:rStyle w:val="eop"/>
                <w:color w:val="000000"/>
                <w:sz w:val="16"/>
                <w:szCs w:val="16"/>
              </w:rPr>
              <w:t> </w:t>
            </w:r>
          </w:p>
        </w:tc>
        <w:tc>
          <w:tcPr>
            <w:tcW w:w="1230" w:type="dxa"/>
            <w:tcBorders>
              <w:top w:val="nil"/>
              <w:bottom w:val="single" w:sz="4" w:space="0" w:color="auto"/>
            </w:tcBorders>
            <w:shd w:val="clear" w:color="auto" w:fill="auto"/>
            <w:hideMark/>
          </w:tcPr>
          <w:p w:rsidR="00FA4255" w:rsidRDefault="00FA4255" w:rsidP="009C5475">
            <w:pPr>
              <w:pStyle w:val="paragraph"/>
              <w:spacing w:before="0" w:beforeAutospacing="0" w:after="0" w:afterAutospacing="0"/>
              <w:jc w:val="center"/>
              <w:textAlignment w:val="baseline"/>
            </w:pPr>
            <w:r>
              <w:rPr>
                <w:rStyle w:val="normaltextrun"/>
                <w:b/>
                <w:bCs/>
                <w:color w:val="000000"/>
                <w:sz w:val="16"/>
                <w:szCs w:val="16"/>
              </w:rPr>
              <w:t>95% CI</w:t>
            </w:r>
            <w:r>
              <w:rPr>
                <w:rStyle w:val="eop"/>
                <w:color w:val="000000"/>
                <w:sz w:val="16"/>
                <w:szCs w:val="16"/>
              </w:rPr>
              <w:t> </w:t>
            </w:r>
          </w:p>
        </w:tc>
        <w:tc>
          <w:tcPr>
            <w:tcW w:w="270" w:type="dxa"/>
            <w:tcBorders>
              <w:top w:val="nil"/>
              <w:bottom w:val="single" w:sz="4" w:space="0" w:color="auto"/>
            </w:tcBorders>
            <w:shd w:val="clear" w:color="auto" w:fill="auto"/>
            <w:hideMark/>
          </w:tcPr>
          <w:p w:rsidR="00FA4255" w:rsidRDefault="00FA4255" w:rsidP="009C5475">
            <w:pPr>
              <w:pStyle w:val="paragraph"/>
              <w:spacing w:before="0" w:beforeAutospacing="0" w:after="0" w:afterAutospacing="0"/>
              <w:jc w:val="center"/>
              <w:textAlignment w:val="baseline"/>
            </w:pPr>
            <w:r>
              <w:rPr>
                <w:rStyle w:val="eop"/>
                <w:color w:val="000000"/>
                <w:sz w:val="16"/>
                <w:szCs w:val="16"/>
              </w:rPr>
              <w:t> </w:t>
            </w:r>
          </w:p>
        </w:tc>
        <w:tc>
          <w:tcPr>
            <w:tcW w:w="600" w:type="dxa"/>
            <w:tcBorders>
              <w:top w:val="nil"/>
              <w:bottom w:val="single" w:sz="4" w:space="0" w:color="auto"/>
            </w:tcBorders>
            <w:shd w:val="clear" w:color="auto" w:fill="auto"/>
            <w:hideMark/>
          </w:tcPr>
          <w:p w:rsidR="00FA4255" w:rsidRDefault="00FA4255" w:rsidP="009C5475">
            <w:pPr>
              <w:pStyle w:val="paragraph"/>
              <w:spacing w:before="0" w:beforeAutospacing="0" w:after="0" w:afterAutospacing="0"/>
              <w:jc w:val="center"/>
              <w:textAlignment w:val="baseline"/>
            </w:pPr>
            <w:r>
              <w:rPr>
                <w:rStyle w:val="normaltextrun"/>
                <w:b/>
                <w:bCs/>
                <w:color w:val="000000"/>
                <w:sz w:val="16"/>
                <w:szCs w:val="16"/>
              </w:rPr>
              <w:t>OR</w:t>
            </w:r>
            <w:r>
              <w:rPr>
                <w:rStyle w:val="eop"/>
                <w:color w:val="000000"/>
                <w:sz w:val="16"/>
                <w:szCs w:val="16"/>
              </w:rPr>
              <w:t> </w:t>
            </w:r>
          </w:p>
        </w:tc>
        <w:tc>
          <w:tcPr>
            <w:tcW w:w="1140" w:type="dxa"/>
            <w:tcBorders>
              <w:top w:val="nil"/>
              <w:bottom w:val="single" w:sz="4" w:space="0" w:color="auto"/>
            </w:tcBorders>
            <w:shd w:val="clear" w:color="auto" w:fill="auto"/>
            <w:hideMark/>
          </w:tcPr>
          <w:p w:rsidR="00FA4255" w:rsidRDefault="00FA4255" w:rsidP="009C5475">
            <w:pPr>
              <w:pStyle w:val="paragraph"/>
              <w:spacing w:before="0" w:beforeAutospacing="0" w:after="0" w:afterAutospacing="0"/>
              <w:jc w:val="center"/>
              <w:textAlignment w:val="baseline"/>
            </w:pPr>
            <w:r>
              <w:rPr>
                <w:rStyle w:val="normaltextrun"/>
                <w:b/>
                <w:bCs/>
                <w:color w:val="000000"/>
                <w:sz w:val="16"/>
                <w:szCs w:val="16"/>
              </w:rPr>
              <w:t>95% CI</w:t>
            </w:r>
            <w:r>
              <w:rPr>
                <w:rStyle w:val="eop"/>
                <w:color w:val="000000"/>
                <w:sz w:val="16"/>
                <w:szCs w:val="16"/>
              </w:rPr>
              <w:t> </w:t>
            </w:r>
          </w:p>
        </w:tc>
        <w:tc>
          <w:tcPr>
            <w:tcW w:w="255" w:type="dxa"/>
            <w:tcBorders>
              <w:top w:val="nil"/>
              <w:bottom w:val="single" w:sz="4" w:space="0" w:color="auto"/>
            </w:tcBorders>
            <w:shd w:val="clear" w:color="auto" w:fill="auto"/>
            <w:hideMark/>
          </w:tcPr>
          <w:p w:rsidR="00FA4255" w:rsidRDefault="00FA4255" w:rsidP="009C5475">
            <w:pPr>
              <w:pStyle w:val="paragraph"/>
              <w:spacing w:before="0" w:beforeAutospacing="0" w:after="0" w:afterAutospacing="0"/>
              <w:textAlignment w:val="baseline"/>
            </w:pPr>
            <w:r>
              <w:rPr>
                <w:rStyle w:val="normaltextrun"/>
                <w:b/>
                <w:bCs/>
                <w:color w:val="000000"/>
                <w:sz w:val="16"/>
                <w:szCs w:val="16"/>
              </w:rPr>
              <w:t> </w:t>
            </w:r>
            <w:r>
              <w:rPr>
                <w:rStyle w:val="eop"/>
                <w:color w:val="000000"/>
                <w:sz w:val="16"/>
                <w:szCs w:val="16"/>
              </w:rPr>
              <w:t> </w:t>
            </w:r>
          </w:p>
        </w:tc>
        <w:tc>
          <w:tcPr>
            <w:tcW w:w="615" w:type="dxa"/>
            <w:tcBorders>
              <w:top w:val="nil"/>
              <w:bottom w:val="single" w:sz="4" w:space="0" w:color="auto"/>
            </w:tcBorders>
            <w:shd w:val="clear" w:color="auto" w:fill="auto"/>
            <w:hideMark/>
          </w:tcPr>
          <w:p w:rsidR="00FA4255" w:rsidRDefault="00FA4255" w:rsidP="009C5475">
            <w:pPr>
              <w:pStyle w:val="paragraph"/>
              <w:spacing w:before="0" w:beforeAutospacing="0" w:after="0" w:afterAutospacing="0"/>
              <w:jc w:val="center"/>
              <w:textAlignment w:val="baseline"/>
            </w:pPr>
            <w:r>
              <w:rPr>
                <w:rStyle w:val="normaltextrun"/>
                <w:b/>
                <w:bCs/>
                <w:color w:val="000000"/>
                <w:sz w:val="16"/>
                <w:szCs w:val="16"/>
              </w:rPr>
              <w:t>OR</w:t>
            </w:r>
            <w:r>
              <w:rPr>
                <w:rStyle w:val="eop"/>
                <w:color w:val="000000"/>
                <w:sz w:val="16"/>
                <w:szCs w:val="16"/>
              </w:rPr>
              <w:t> </w:t>
            </w:r>
          </w:p>
        </w:tc>
        <w:tc>
          <w:tcPr>
            <w:tcW w:w="1275" w:type="dxa"/>
            <w:tcBorders>
              <w:top w:val="nil"/>
              <w:bottom w:val="single" w:sz="4" w:space="0" w:color="auto"/>
            </w:tcBorders>
            <w:shd w:val="clear" w:color="auto" w:fill="auto"/>
            <w:hideMark/>
          </w:tcPr>
          <w:p w:rsidR="00FA4255" w:rsidRDefault="00FA4255" w:rsidP="009C5475">
            <w:pPr>
              <w:pStyle w:val="paragraph"/>
              <w:spacing w:before="0" w:beforeAutospacing="0" w:after="0" w:afterAutospacing="0"/>
              <w:jc w:val="center"/>
              <w:textAlignment w:val="baseline"/>
            </w:pPr>
            <w:r>
              <w:rPr>
                <w:rStyle w:val="normaltextrun"/>
                <w:b/>
                <w:bCs/>
                <w:color w:val="000000"/>
                <w:sz w:val="16"/>
                <w:szCs w:val="16"/>
              </w:rPr>
              <w:t>95% CI</w:t>
            </w:r>
            <w:r>
              <w:rPr>
                <w:rStyle w:val="eop"/>
                <w:color w:val="000000"/>
                <w:sz w:val="16"/>
                <w:szCs w:val="16"/>
              </w:rPr>
              <w:t> </w:t>
            </w:r>
          </w:p>
        </w:tc>
        <w:tc>
          <w:tcPr>
            <w:tcW w:w="255" w:type="dxa"/>
            <w:tcBorders>
              <w:top w:val="nil"/>
              <w:bottom w:val="single" w:sz="4" w:space="0" w:color="auto"/>
            </w:tcBorders>
            <w:shd w:val="clear" w:color="auto" w:fill="auto"/>
            <w:hideMark/>
          </w:tcPr>
          <w:p w:rsidR="00FA4255" w:rsidRDefault="00FA4255" w:rsidP="009C5475">
            <w:pPr>
              <w:pStyle w:val="paragraph"/>
              <w:spacing w:before="0" w:beforeAutospacing="0" w:after="0" w:afterAutospacing="0"/>
              <w:textAlignment w:val="baseline"/>
            </w:pPr>
            <w:r>
              <w:rPr>
                <w:rStyle w:val="normaltextrun"/>
                <w:b/>
                <w:bCs/>
                <w:color w:val="000000"/>
                <w:sz w:val="16"/>
                <w:szCs w:val="16"/>
              </w:rPr>
              <w:t> </w:t>
            </w:r>
            <w:r>
              <w:rPr>
                <w:rStyle w:val="eop"/>
                <w:color w:val="000000"/>
                <w:sz w:val="16"/>
                <w:szCs w:val="16"/>
              </w:rPr>
              <w:t> </w:t>
            </w:r>
          </w:p>
        </w:tc>
        <w:tc>
          <w:tcPr>
            <w:tcW w:w="600" w:type="dxa"/>
            <w:tcBorders>
              <w:top w:val="nil"/>
              <w:bottom w:val="single" w:sz="4" w:space="0" w:color="auto"/>
            </w:tcBorders>
            <w:shd w:val="clear" w:color="auto" w:fill="auto"/>
            <w:hideMark/>
          </w:tcPr>
          <w:p w:rsidR="00FA4255" w:rsidRDefault="00FA4255" w:rsidP="009C5475">
            <w:pPr>
              <w:pStyle w:val="paragraph"/>
              <w:spacing w:before="0" w:beforeAutospacing="0" w:after="0" w:afterAutospacing="0"/>
              <w:jc w:val="center"/>
              <w:textAlignment w:val="baseline"/>
            </w:pPr>
            <w:r>
              <w:rPr>
                <w:rStyle w:val="normaltextrun"/>
                <w:b/>
                <w:bCs/>
                <w:color w:val="000000"/>
                <w:sz w:val="16"/>
                <w:szCs w:val="16"/>
              </w:rPr>
              <w:t>OR</w:t>
            </w:r>
            <w:r>
              <w:rPr>
                <w:rStyle w:val="eop"/>
                <w:color w:val="000000"/>
                <w:sz w:val="16"/>
                <w:szCs w:val="16"/>
              </w:rPr>
              <w:t> </w:t>
            </w:r>
          </w:p>
        </w:tc>
        <w:tc>
          <w:tcPr>
            <w:tcW w:w="1199" w:type="dxa"/>
            <w:gridSpan w:val="2"/>
            <w:tcBorders>
              <w:top w:val="nil"/>
              <w:bottom w:val="single" w:sz="4" w:space="0" w:color="auto"/>
            </w:tcBorders>
            <w:shd w:val="clear" w:color="auto" w:fill="auto"/>
            <w:hideMark/>
          </w:tcPr>
          <w:p w:rsidR="00FA4255" w:rsidRDefault="00FA4255" w:rsidP="009C5475">
            <w:pPr>
              <w:pStyle w:val="paragraph"/>
              <w:spacing w:before="0" w:beforeAutospacing="0" w:after="0" w:afterAutospacing="0"/>
              <w:jc w:val="center"/>
              <w:textAlignment w:val="baseline"/>
            </w:pPr>
            <w:r>
              <w:rPr>
                <w:rStyle w:val="normaltextrun"/>
                <w:b/>
                <w:bCs/>
                <w:color w:val="000000"/>
                <w:sz w:val="16"/>
                <w:szCs w:val="16"/>
              </w:rPr>
              <w:t>95% CI</w:t>
            </w:r>
            <w:r>
              <w:rPr>
                <w:rStyle w:val="eop"/>
                <w:color w:val="000000"/>
                <w:sz w:val="16"/>
                <w:szCs w:val="16"/>
              </w:rPr>
              <w:t> </w:t>
            </w:r>
          </w:p>
        </w:tc>
      </w:tr>
      <w:tr w:rsidR="00FA4255" w:rsidTr="009C5475">
        <w:trPr>
          <w:trHeight w:val="285"/>
        </w:trPr>
        <w:tc>
          <w:tcPr>
            <w:tcW w:w="3435"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u w:val="single"/>
              </w:rPr>
              <w:t>Model 1:</w:t>
            </w:r>
            <w:r>
              <w:rPr>
                <w:rStyle w:val="eop"/>
                <w:color w:val="000000"/>
                <w:sz w:val="16"/>
                <w:szCs w:val="16"/>
              </w:rPr>
              <w:t> </w:t>
            </w:r>
          </w:p>
        </w:tc>
        <w:tc>
          <w:tcPr>
            <w:tcW w:w="600" w:type="dxa"/>
            <w:tcBorders>
              <w:top w:val="single" w:sz="4" w:space="0" w:color="auto"/>
            </w:tcBorders>
            <w:shd w:val="clear" w:color="auto" w:fill="auto"/>
            <w:hideMark/>
          </w:tcPr>
          <w:p w:rsidR="00FA4255" w:rsidRPr="000507D1" w:rsidRDefault="00FA4255" w:rsidP="009C5475">
            <w:pPr>
              <w:pStyle w:val="paragraph"/>
              <w:spacing w:before="0" w:beforeAutospacing="0" w:after="0" w:afterAutospacing="0"/>
              <w:jc w:val="center"/>
              <w:textAlignment w:val="baseline"/>
              <w:rPr>
                <w:rFonts w:asciiTheme="minorHAnsi" w:hAnsiTheme="minorHAnsi" w:cstheme="minorHAnsi"/>
                <w:sz w:val="16"/>
                <w:szCs w:val="16"/>
              </w:rPr>
            </w:pPr>
            <w:r w:rsidRPr="000507D1">
              <w:rPr>
                <w:rStyle w:val="eop"/>
                <w:rFonts w:asciiTheme="minorHAnsi" w:hAnsiTheme="minorHAnsi" w:cstheme="minorHAnsi"/>
                <w:color w:val="000000"/>
                <w:sz w:val="16"/>
                <w:szCs w:val="16"/>
              </w:rPr>
              <w:t> </w:t>
            </w:r>
          </w:p>
        </w:tc>
        <w:tc>
          <w:tcPr>
            <w:tcW w:w="1230" w:type="dxa"/>
            <w:tcBorders>
              <w:top w:val="single" w:sz="4" w:space="0" w:color="auto"/>
            </w:tcBorders>
            <w:shd w:val="clear" w:color="auto" w:fill="auto"/>
            <w:hideMark/>
          </w:tcPr>
          <w:p w:rsidR="00FA4255" w:rsidRPr="000507D1" w:rsidRDefault="00FA4255" w:rsidP="009C5475">
            <w:pPr>
              <w:pStyle w:val="paragraph"/>
              <w:spacing w:before="0" w:beforeAutospacing="0" w:after="0" w:afterAutospacing="0"/>
              <w:jc w:val="center"/>
              <w:textAlignment w:val="baseline"/>
              <w:rPr>
                <w:rFonts w:asciiTheme="minorHAnsi" w:hAnsiTheme="minorHAnsi" w:cstheme="minorHAnsi"/>
                <w:sz w:val="16"/>
                <w:szCs w:val="16"/>
              </w:rPr>
            </w:pPr>
            <w:r w:rsidRPr="000507D1">
              <w:rPr>
                <w:rStyle w:val="eop"/>
                <w:rFonts w:asciiTheme="minorHAnsi" w:hAnsiTheme="minorHAnsi" w:cstheme="minorHAnsi"/>
                <w:color w:val="000000"/>
                <w:sz w:val="16"/>
                <w:szCs w:val="16"/>
              </w:rPr>
              <w:t> </w:t>
            </w:r>
          </w:p>
        </w:tc>
        <w:tc>
          <w:tcPr>
            <w:tcW w:w="270" w:type="dxa"/>
            <w:tcBorders>
              <w:top w:val="single" w:sz="4" w:space="0" w:color="auto"/>
            </w:tcBorders>
            <w:shd w:val="clear" w:color="auto" w:fill="auto"/>
            <w:hideMark/>
          </w:tcPr>
          <w:p w:rsidR="00FA4255" w:rsidRPr="000507D1" w:rsidRDefault="00FA4255" w:rsidP="009C5475">
            <w:pPr>
              <w:pStyle w:val="paragraph"/>
              <w:spacing w:before="0" w:beforeAutospacing="0" w:after="0" w:afterAutospacing="0"/>
              <w:jc w:val="center"/>
              <w:textAlignment w:val="baseline"/>
              <w:rPr>
                <w:rFonts w:asciiTheme="minorHAnsi" w:hAnsiTheme="minorHAnsi" w:cstheme="minorHAnsi"/>
                <w:sz w:val="16"/>
                <w:szCs w:val="16"/>
              </w:rPr>
            </w:pPr>
            <w:r w:rsidRPr="000507D1">
              <w:rPr>
                <w:rStyle w:val="eop"/>
                <w:rFonts w:asciiTheme="minorHAnsi" w:hAnsiTheme="minorHAnsi" w:cstheme="minorHAnsi"/>
                <w:color w:val="000000"/>
                <w:sz w:val="16"/>
                <w:szCs w:val="16"/>
              </w:rPr>
              <w:t> </w:t>
            </w:r>
          </w:p>
        </w:tc>
        <w:tc>
          <w:tcPr>
            <w:tcW w:w="600" w:type="dxa"/>
            <w:tcBorders>
              <w:top w:val="single" w:sz="4" w:space="0" w:color="auto"/>
            </w:tcBorders>
            <w:shd w:val="clear" w:color="auto" w:fill="auto"/>
            <w:hideMark/>
          </w:tcPr>
          <w:p w:rsidR="00FA4255" w:rsidRPr="000507D1" w:rsidRDefault="00FA4255" w:rsidP="009C5475">
            <w:pPr>
              <w:pStyle w:val="paragraph"/>
              <w:spacing w:before="0" w:beforeAutospacing="0" w:after="0" w:afterAutospacing="0"/>
              <w:jc w:val="center"/>
              <w:textAlignment w:val="baseline"/>
              <w:rPr>
                <w:rFonts w:asciiTheme="minorHAnsi" w:hAnsiTheme="minorHAnsi" w:cstheme="minorHAnsi"/>
                <w:sz w:val="16"/>
                <w:szCs w:val="16"/>
              </w:rPr>
            </w:pPr>
            <w:r w:rsidRPr="000507D1">
              <w:rPr>
                <w:rStyle w:val="eop"/>
                <w:rFonts w:asciiTheme="minorHAnsi" w:hAnsiTheme="minorHAnsi" w:cstheme="minorHAnsi"/>
                <w:color w:val="000000"/>
                <w:sz w:val="16"/>
                <w:szCs w:val="16"/>
              </w:rPr>
              <w:t> </w:t>
            </w:r>
          </w:p>
        </w:tc>
        <w:tc>
          <w:tcPr>
            <w:tcW w:w="1140" w:type="dxa"/>
            <w:tcBorders>
              <w:top w:val="single" w:sz="4" w:space="0" w:color="auto"/>
            </w:tcBorders>
            <w:shd w:val="clear" w:color="auto" w:fill="auto"/>
            <w:hideMark/>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sidRPr="000507D1">
              <w:rPr>
                <w:rStyle w:val="eop"/>
                <w:rFonts w:asciiTheme="minorHAnsi" w:hAnsiTheme="minorHAnsi" w:cstheme="minorHAnsi"/>
                <w:color w:val="000000"/>
                <w:sz w:val="16"/>
                <w:szCs w:val="16"/>
              </w:rPr>
              <w:t> </w:t>
            </w:r>
          </w:p>
        </w:tc>
        <w:tc>
          <w:tcPr>
            <w:tcW w:w="255" w:type="dxa"/>
            <w:tcBorders>
              <w:top w:val="single" w:sz="4" w:space="0" w:color="auto"/>
            </w:tcBorders>
            <w:shd w:val="clear" w:color="auto" w:fill="auto"/>
            <w:hideMark/>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sidRPr="000507D1">
              <w:rPr>
                <w:rStyle w:val="eop"/>
                <w:rFonts w:asciiTheme="minorHAnsi" w:hAnsiTheme="minorHAnsi" w:cstheme="minorHAnsi"/>
                <w:color w:val="000000"/>
                <w:sz w:val="16"/>
                <w:szCs w:val="16"/>
              </w:rPr>
              <w:t> </w:t>
            </w:r>
          </w:p>
        </w:tc>
        <w:tc>
          <w:tcPr>
            <w:tcW w:w="615" w:type="dxa"/>
            <w:tcBorders>
              <w:top w:val="single" w:sz="4" w:space="0" w:color="auto"/>
            </w:tcBorders>
            <w:shd w:val="clear" w:color="auto" w:fill="auto"/>
            <w:hideMark/>
          </w:tcPr>
          <w:p w:rsidR="00FA4255" w:rsidRPr="000507D1" w:rsidRDefault="00FA4255" w:rsidP="009C5475">
            <w:pPr>
              <w:pStyle w:val="paragraph"/>
              <w:spacing w:before="0" w:beforeAutospacing="0" w:after="0" w:afterAutospacing="0"/>
              <w:jc w:val="center"/>
              <w:textAlignment w:val="baseline"/>
              <w:rPr>
                <w:rFonts w:asciiTheme="minorHAnsi" w:hAnsiTheme="minorHAnsi" w:cstheme="minorHAnsi"/>
                <w:sz w:val="16"/>
                <w:szCs w:val="16"/>
              </w:rPr>
            </w:pPr>
            <w:r w:rsidRPr="000507D1">
              <w:rPr>
                <w:rStyle w:val="eop"/>
                <w:rFonts w:asciiTheme="minorHAnsi" w:hAnsiTheme="minorHAnsi" w:cstheme="minorHAnsi"/>
                <w:color w:val="000000"/>
                <w:sz w:val="16"/>
                <w:szCs w:val="16"/>
              </w:rPr>
              <w:t> </w:t>
            </w:r>
          </w:p>
        </w:tc>
        <w:tc>
          <w:tcPr>
            <w:tcW w:w="1275" w:type="dxa"/>
            <w:tcBorders>
              <w:top w:val="single" w:sz="4" w:space="0" w:color="auto"/>
            </w:tcBorders>
            <w:shd w:val="clear" w:color="auto" w:fill="auto"/>
            <w:hideMark/>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sidRPr="000507D1">
              <w:rPr>
                <w:rStyle w:val="eop"/>
                <w:rFonts w:asciiTheme="minorHAnsi" w:hAnsiTheme="minorHAnsi" w:cstheme="minorHAnsi"/>
                <w:color w:val="000000"/>
                <w:sz w:val="16"/>
                <w:szCs w:val="16"/>
              </w:rPr>
              <w:t> </w:t>
            </w:r>
          </w:p>
        </w:tc>
        <w:tc>
          <w:tcPr>
            <w:tcW w:w="255" w:type="dxa"/>
            <w:tcBorders>
              <w:top w:val="single" w:sz="4" w:space="0" w:color="auto"/>
            </w:tcBorders>
            <w:shd w:val="clear" w:color="auto" w:fill="auto"/>
            <w:hideMark/>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sidRPr="000507D1">
              <w:rPr>
                <w:rStyle w:val="eop"/>
                <w:rFonts w:asciiTheme="minorHAnsi" w:hAnsiTheme="minorHAnsi" w:cstheme="minorHAnsi"/>
                <w:color w:val="000000"/>
                <w:sz w:val="16"/>
                <w:szCs w:val="16"/>
              </w:rPr>
              <w:t> </w:t>
            </w:r>
          </w:p>
        </w:tc>
        <w:tc>
          <w:tcPr>
            <w:tcW w:w="600" w:type="dxa"/>
            <w:tcBorders>
              <w:top w:val="single" w:sz="4" w:space="0" w:color="auto"/>
            </w:tcBorders>
            <w:shd w:val="clear" w:color="auto" w:fill="auto"/>
            <w:hideMark/>
          </w:tcPr>
          <w:p w:rsidR="00FA4255" w:rsidRPr="000507D1" w:rsidRDefault="00FA4255" w:rsidP="009C5475">
            <w:pPr>
              <w:pStyle w:val="paragraph"/>
              <w:spacing w:before="0" w:beforeAutospacing="0" w:after="0" w:afterAutospacing="0"/>
              <w:jc w:val="center"/>
              <w:textAlignment w:val="baseline"/>
              <w:rPr>
                <w:rFonts w:asciiTheme="minorHAnsi" w:hAnsiTheme="minorHAnsi" w:cstheme="minorHAnsi"/>
                <w:sz w:val="16"/>
                <w:szCs w:val="16"/>
              </w:rPr>
            </w:pPr>
            <w:r w:rsidRPr="000507D1">
              <w:rPr>
                <w:rStyle w:val="eop"/>
                <w:rFonts w:asciiTheme="minorHAnsi" w:hAnsiTheme="minorHAnsi" w:cstheme="minorHAnsi"/>
                <w:color w:val="000000"/>
                <w:sz w:val="16"/>
                <w:szCs w:val="16"/>
              </w:rPr>
              <w:t> </w:t>
            </w:r>
          </w:p>
        </w:tc>
        <w:tc>
          <w:tcPr>
            <w:tcW w:w="1199" w:type="dxa"/>
            <w:gridSpan w:val="2"/>
            <w:tcBorders>
              <w:top w:val="single" w:sz="4" w:space="0" w:color="auto"/>
            </w:tcBorders>
            <w:shd w:val="clear" w:color="auto" w:fill="auto"/>
            <w:hideMark/>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sidRPr="000507D1">
              <w:rPr>
                <w:rStyle w:val="eop"/>
                <w:rFonts w:asciiTheme="minorHAnsi" w:hAnsiTheme="minorHAnsi" w:cstheme="minorHAnsi"/>
                <w:color w:val="000000"/>
                <w:sz w:val="16"/>
                <w:szCs w:val="16"/>
              </w:rPr>
              <w:t> </w:t>
            </w:r>
          </w:p>
        </w:tc>
      </w:tr>
      <w:tr w:rsidR="00FA4255" w:rsidTr="009C5475">
        <w:trPr>
          <w:gridAfter w:val="1"/>
          <w:wAfter w:w="59" w:type="dxa"/>
          <w:trHeight w:val="285"/>
        </w:trPr>
        <w:tc>
          <w:tcPr>
            <w:tcW w:w="3435"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Gender (female vs male)</w:t>
            </w:r>
            <w:r>
              <w:rPr>
                <w:rStyle w:val="eop"/>
                <w:color w:val="000000"/>
                <w:sz w:val="16"/>
                <w:szCs w:val="16"/>
              </w:rPr>
              <w:t> </w:t>
            </w:r>
          </w:p>
        </w:tc>
        <w:tc>
          <w:tcPr>
            <w:tcW w:w="600"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·50</w:t>
            </w:r>
          </w:p>
        </w:tc>
        <w:tc>
          <w:tcPr>
            <w:tcW w:w="1230"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·23 – 1·11</w:t>
            </w:r>
          </w:p>
        </w:tc>
        <w:tc>
          <w:tcPr>
            <w:tcW w:w="270"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·96</w:t>
            </w:r>
          </w:p>
        </w:tc>
        <w:tc>
          <w:tcPr>
            <w:tcW w:w="1140"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·62 – 1·47</w:t>
            </w:r>
          </w:p>
        </w:tc>
        <w:tc>
          <w:tcPr>
            <w:tcW w:w="255"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15"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b/>
                <w:sz w:val="16"/>
                <w:szCs w:val="16"/>
              </w:rPr>
              <w:t>·</w:t>
            </w:r>
            <w:r w:rsidRPr="008D2902">
              <w:rPr>
                <w:rFonts w:asciiTheme="minorHAnsi" w:hAnsiTheme="minorHAnsi" w:cstheme="minorHAnsi"/>
                <w:b/>
                <w:sz w:val="16"/>
                <w:szCs w:val="16"/>
              </w:rPr>
              <w:t>66</w:t>
            </w:r>
          </w:p>
        </w:tc>
        <w:tc>
          <w:tcPr>
            <w:tcW w:w="1275"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b/>
                <w:sz w:val="16"/>
                <w:szCs w:val="16"/>
              </w:rPr>
              <w:t>·</w:t>
            </w:r>
            <w:r w:rsidRPr="008D2902">
              <w:rPr>
                <w:rFonts w:asciiTheme="minorHAnsi" w:hAnsiTheme="minorHAnsi" w:cstheme="minorHAnsi"/>
                <w:b/>
                <w:sz w:val="16"/>
                <w:szCs w:val="16"/>
              </w:rPr>
              <w:t xml:space="preserve">46 - </w:t>
            </w:r>
            <w:r>
              <w:rPr>
                <w:rFonts w:asciiTheme="minorHAnsi" w:hAnsiTheme="minorHAnsi" w:cstheme="minorHAnsi"/>
                <w:b/>
                <w:sz w:val="16"/>
                <w:szCs w:val="16"/>
              </w:rPr>
              <w:t>·</w:t>
            </w:r>
            <w:r w:rsidRPr="008D2902">
              <w:rPr>
                <w:rFonts w:asciiTheme="minorHAnsi" w:hAnsiTheme="minorHAnsi" w:cstheme="minorHAnsi"/>
                <w:b/>
                <w:sz w:val="16"/>
                <w:szCs w:val="16"/>
              </w:rPr>
              <w:t>94</w:t>
            </w:r>
          </w:p>
        </w:tc>
        <w:tc>
          <w:tcPr>
            <w:tcW w:w="255"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sz w:val="16"/>
                <w:szCs w:val="16"/>
              </w:rPr>
              <w:t>1·18</w:t>
            </w:r>
          </w:p>
        </w:tc>
        <w:tc>
          <w:tcPr>
            <w:tcW w:w="1140"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sz w:val="16"/>
                <w:szCs w:val="16"/>
              </w:rPr>
              <w:t>·46 – 3·03</w:t>
            </w:r>
          </w:p>
        </w:tc>
      </w:tr>
      <w:tr w:rsidR="00FA4255" w:rsidTr="009C5475">
        <w:trPr>
          <w:gridAfter w:val="1"/>
          <w:wAfter w:w="59" w:type="dxa"/>
          <w:trHeight w:val="285"/>
        </w:trPr>
        <w:tc>
          <w:tcPr>
            <w:tcW w:w="3435"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Age</w:t>
            </w:r>
            <w:r>
              <w:rPr>
                <w:rStyle w:val="eop"/>
                <w:color w:val="000000"/>
                <w:sz w:val="16"/>
                <w:szCs w:val="16"/>
              </w:rPr>
              <w:t> </w:t>
            </w:r>
          </w:p>
        </w:tc>
        <w:tc>
          <w:tcPr>
            <w:tcW w:w="600"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1·03</w:t>
            </w:r>
          </w:p>
        </w:tc>
        <w:tc>
          <w:tcPr>
            <w:tcW w:w="1230"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1·00 – 1·05</w:t>
            </w:r>
          </w:p>
        </w:tc>
        <w:tc>
          <w:tcPr>
            <w:tcW w:w="270"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·97</w:t>
            </w:r>
          </w:p>
        </w:tc>
        <w:tc>
          <w:tcPr>
            <w:tcW w:w="1140"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·95 - ·99</w:t>
            </w:r>
          </w:p>
        </w:tc>
        <w:tc>
          <w:tcPr>
            <w:tcW w:w="255"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15"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sz w:val="16"/>
                <w:szCs w:val="16"/>
              </w:rPr>
              <w:t>1·02</w:t>
            </w:r>
          </w:p>
        </w:tc>
        <w:tc>
          <w:tcPr>
            <w:tcW w:w="1275"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sz w:val="16"/>
                <w:szCs w:val="16"/>
              </w:rPr>
              <w:t>1·00 – 1·03</w:t>
            </w:r>
          </w:p>
        </w:tc>
        <w:tc>
          <w:tcPr>
            <w:tcW w:w="255"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b/>
                <w:sz w:val="16"/>
                <w:szCs w:val="16"/>
              </w:rPr>
              <w:t>1·04</w:t>
            </w:r>
          </w:p>
        </w:tc>
        <w:tc>
          <w:tcPr>
            <w:tcW w:w="1140"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b/>
                <w:sz w:val="16"/>
                <w:szCs w:val="16"/>
              </w:rPr>
              <w:t>1·01 – 1·07</w:t>
            </w:r>
          </w:p>
        </w:tc>
      </w:tr>
      <w:tr w:rsidR="00FA4255" w:rsidTr="009C5475">
        <w:trPr>
          <w:gridAfter w:val="1"/>
          <w:wAfter w:w="59" w:type="dxa"/>
          <w:trHeight w:val="285"/>
        </w:trPr>
        <w:tc>
          <w:tcPr>
            <w:tcW w:w="3435"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 xml:space="preserve">Ethnicity (ethnically </w:t>
            </w:r>
            <w:proofErr w:type="spellStart"/>
            <w:r>
              <w:rPr>
                <w:rStyle w:val="normaltextrun"/>
                <w:color w:val="000000"/>
                <w:sz w:val="16"/>
                <w:szCs w:val="16"/>
              </w:rPr>
              <w:t>minoritised</w:t>
            </w:r>
            <w:proofErr w:type="spellEnd"/>
            <w:r>
              <w:rPr>
                <w:rStyle w:val="normaltextrun"/>
                <w:color w:val="000000"/>
                <w:sz w:val="16"/>
                <w:szCs w:val="16"/>
              </w:rPr>
              <w:t xml:space="preserve"> group vs White)</w:t>
            </w:r>
            <w:r>
              <w:rPr>
                <w:rStyle w:val="eop"/>
                <w:color w:val="000000"/>
                <w:sz w:val="16"/>
                <w:szCs w:val="16"/>
              </w:rPr>
              <w:t> </w:t>
            </w:r>
          </w:p>
        </w:tc>
        <w:tc>
          <w:tcPr>
            <w:tcW w:w="600"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·37</w:t>
            </w:r>
          </w:p>
        </w:tc>
        <w:tc>
          <w:tcPr>
            <w:tcW w:w="1230"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·03 – 3·96</w:t>
            </w:r>
          </w:p>
        </w:tc>
        <w:tc>
          <w:tcPr>
            <w:tcW w:w="270"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·51</w:t>
            </w:r>
          </w:p>
        </w:tc>
        <w:tc>
          <w:tcPr>
            <w:tcW w:w="1140"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·15 – 1·68</w:t>
            </w:r>
          </w:p>
        </w:tc>
        <w:tc>
          <w:tcPr>
            <w:tcW w:w="255"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15"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1·13</w:t>
            </w:r>
          </w:p>
        </w:tc>
        <w:tc>
          <w:tcPr>
            <w:tcW w:w="1275"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·55 – 2·33</w:t>
            </w:r>
          </w:p>
        </w:tc>
        <w:tc>
          <w:tcPr>
            <w:tcW w:w="255"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3·01</w:t>
            </w:r>
          </w:p>
        </w:tc>
        <w:tc>
          <w:tcPr>
            <w:tcW w:w="1140"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·83 – 10·87</w:t>
            </w:r>
          </w:p>
        </w:tc>
      </w:tr>
      <w:tr w:rsidR="00FA4255" w:rsidTr="009C5475">
        <w:trPr>
          <w:gridAfter w:val="1"/>
          <w:wAfter w:w="59" w:type="dxa"/>
          <w:trHeight w:val="285"/>
        </w:trPr>
        <w:tc>
          <w:tcPr>
            <w:tcW w:w="3435"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Employment</w:t>
            </w:r>
            <w:r>
              <w:rPr>
                <w:rStyle w:val="eop"/>
                <w:color w:val="000000"/>
                <w:sz w:val="16"/>
                <w:szCs w:val="16"/>
              </w:rPr>
              <w:t> </w:t>
            </w:r>
          </w:p>
        </w:tc>
        <w:tc>
          <w:tcPr>
            <w:tcW w:w="600"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·74</w:t>
            </w:r>
          </w:p>
        </w:tc>
        <w:tc>
          <w:tcPr>
            <w:tcW w:w="1230"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·36 – 1·51</w:t>
            </w:r>
          </w:p>
        </w:tc>
        <w:tc>
          <w:tcPr>
            <w:tcW w:w="270"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·79</w:t>
            </w:r>
          </w:p>
        </w:tc>
        <w:tc>
          <w:tcPr>
            <w:tcW w:w="1140"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·51 – 1·22</w:t>
            </w:r>
          </w:p>
        </w:tc>
        <w:tc>
          <w:tcPr>
            <w:tcW w:w="255"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15"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w:t>
            </w:r>
            <w:r w:rsidRPr="008D2902">
              <w:rPr>
                <w:rFonts w:asciiTheme="minorHAnsi" w:hAnsiTheme="minorHAnsi" w:cstheme="minorHAnsi"/>
                <w:sz w:val="16"/>
                <w:szCs w:val="16"/>
              </w:rPr>
              <w:t>75</w:t>
            </w:r>
          </w:p>
        </w:tc>
        <w:tc>
          <w:tcPr>
            <w:tcW w:w="1275"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w:t>
            </w:r>
            <w:r w:rsidRPr="008D2902">
              <w:rPr>
                <w:rFonts w:asciiTheme="minorHAnsi" w:hAnsiTheme="minorHAnsi" w:cstheme="minorHAnsi"/>
                <w:sz w:val="16"/>
                <w:szCs w:val="16"/>
              </w:rPr>
              <w:t>52 – 1</w:t>
            </w:r>
            <w:r>
              <w:rPr>
                <w:rFonts w:asciiTheme="minorHAnsi" w:hAnsiTheme="minorHAnsi" w:cstheme="minorHAnsi"/>
                <w:sz w:val="16"/>
                <w:szCs w:val="16"/>
              </w:rPr>
              <w:t>·</w:t>
            </w:r>
            <w:r w:rsidRPr="008D2902">
              <w:rPr>
                <w:rFonts w:asciiTheme="minorHAnsi" w:hAnsiTheme="minorHAnsi" w:cstheme="minorHAnsi"/>
                <w:sz w:val="16"/>
                <w:szCs w:val="16"/>
              </w:rPr>
              <w:t>06</w:t>
            </w:r>
          </w:p>
        </w:tc>
        <w:tc>
          <w:tcPr>
            <w:tcW w:w="255"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·84</w:t>
            </w:r>
          </w:p>
        </w:tc>
        <w:tc>
          <w:tcPr>
            <w:tcW w:w="1140"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·33 – 2·14</w:t>
            </w:r>
          </w:p>
        </w:tc>
      </w:tr>
      <w:tr w:rsidR="00FA4255" w:rsidTr="009C5475">
        <w:trPr>
          <w:gridAfter w:val="1"/>
          <w:wAfter w:w="59" w:type="dxa"/>
          <w:trHeight w:val="285"/>
        </w:trPr>
        <w:tc>
          <w:tcPr>
            <w:tcW w:w="3435"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Psychotropic medication</w:t>
            </w:r>
            <w:r>
              <w:rPr>
                <w:rStyle w:val="eop"/>
                <w:color w:val="000000"/>
                <w:sz w:val="16"/>
                <w:szCs w:val="16"/>
              </w:rPr>
              <w:t> </w:t>
            </w:r>
          </w:p>
        </w:tc>
        <w:tc>
          <w:tcPr>
            <w:tcW w:w="600"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·88</w:t>
            </w:r>
          </w:p>
        </w:tc>
        <w:tc>
          <w:tcPr>
            <w:tcW w:w="1230"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·41 – 1·86</w:t>
            </w:r>
          </w:p>
        </w:tc>
        <w:tc>
          <w:tcPr>
            <w:tcW w:w="270"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w:t>
            </w:r>
            <w:r w:rsidRPr="008D2902">
              <w:rPr>
                <w:rFonts w:asciiTheme="minorHAnsi" w:hAnsiTheme="minorHAnsi" w:cstheme="minorHAnsi"/>
                <w:sz w:val="16"/>
                <w:szCs w:val="16"/>
              </w:rPr>
              <w:t>83</w:t>
            </w:r>
          </w:p>
        </w:tc>
        <w:tc>
          <w:tcPr>
            <w:tcW w:w="1140"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w:t>
            </w:r>
            <w:r w:rsidRPr="008D2902">
              <w:rPr>
                <w:rFonts w:asciiTheme="minorHAnsi" w:hAnsiTheme="minorHAnsi" w:cstheme="minorHAnsi"/>
                <w:sz w:val="16"/>
                <w:szCs w:val="16"/>
              </w:rPr>
              <w:t>52 – 1</w:t>
            </w:r>
            <w:r>
              <w:rPr>
                <w:rFonts w:asciiTheme="minorHAnsi" w:hAnsiTheme="minorHAnsi" w:cstheme="minorHAnsi"/>
                <w:sz w:val="16"/>
                <w:szCs w:val="16"/>
              </w:rPr>
              <w:t>·</w:t>
            </w:r>
            <w:r w:rsidRPr="008D2902">
              <w:rPr>
                <w:rFonts w:asciiTheme="minorHAnsi" w:hAnsiTheme="minorHAnsi" w:cstheme="minorHAnsi"/>
                <w:sz w:val="16"/>
                <w:szCs w:val="16"/>
              </w:rPr>
              <w:t>33</w:t>
            </w:r>
          </w:p>
        </w:tc>
        <w:tc>
          <w:tcPr>
            <w:tcW w:w="255"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15"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b/>
                <w:sz w:val="16"/>
                <w:szCs w:val="16"/>
              </w:rPr>
              <w:t>·45</w:t>
            </w:r>
          </w:p>
        </w:tc>
        <w:tc>
          <w:tcPr>
            <w:tcW w:w="1275"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b/>
                <w:sz w:val="16"/>
                <w:szCs w:val="16"/>
              </w:rPr>
              <w:t>·31 - ·64</w:t>
            </w:r>
          </w:p>
        </w:tc>
        <w:tc>
          <w:tcPr>
            <w:tcW w:w="255"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sz w:val="16"/>
                <w:szCs w:val="16"/>
              </w:rPr>
              <w:t>1·20</w:t>
            </w:r>
          </w:p>
        </w:tc>
        <w:tc>
          <w:tcPr>
            <w:tcW w:w="1140"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sz w:val="16"/>
                <w:szCs w:val="16"/>
              </w:rPr>
              <w:t>·42 – 3·41</w:t>
            </w:r>
          </w:p>
        </w:tc>
      </w:tr>
      <w:tr w:rsidR="00FA4255" w:rsidTr="009C5475">
        <w:trPr>
          <w:gridAfter w:val="1"/>
          <w:wAfter w:w="59" w:type="dxa"/>
          <w:trHeight w:val="285"/>
        </w:trPr>
        <w:tc>
          <w:tcPr>
            <w:tcW w:w="3435"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Long-term health condition</w:t>
            </w:r>
            <w:r>
              <w:rPr>
                <w:rStyle w:val="eop"/>
                <w:color w:val="000000"/>
                <w:sz w:val="16"/>
                <w:szCs w:val="16"/>
              </w:rPr>
              <w:t> </w:t>
            </w:r>
          </w:p>
        </w:tc>
        <w:tc>
          <w:tcPr>
            <w:tcW w:w="600"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·87</w:t>
            </w:r>
          </w:p>
        </w:tc>
        <w:tc>
          <w:tcPr>
            <w:tcW w:w="1230"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·41 – 1·83</w:t>
            </w:r>
          </w:p>
        </w:tc>
        <w:tc>
          <w:tcPr>
            <w:tcW w:w="270"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b/>
                <w:sz w:val="16"/>
                <w:szCs w:val="16"/>
              </w:rPr>
            </w:pPr>
            <w:r w:rsidRPr="008D2902">
              <w:rPr>
                <w:rFonts w:asciiTheme="minorHAnsi" w:hAnsiTheme="minorHAnsi" w:cstheme="minorHAnsi"/>
                <w:b/>
                <w:sz w:val="16"/>
                <w:szCs w:val="16"/>
              </w:rPr>
              <w:t>1</w:t>
            </w:r>
            <w:r>
              <w:rPr>
                <w:rFonts w:asciiTheme="minorHAnsi" w:hAnsiTheme="minorHAnsi" w:cstheme="minorHAnsi"/>
                <w:b/>
                <w:sz w:val="16"/>
                <w:szCs w:val="16"/>
              </w:rPr>
              <w:t>·</w:t>
            </w:r>
            <w:r w:rsidRPr="008D2902">
              <w:rPr>
                <w:rFonts w:asciiTheme="minorHAnsi" w:hAnsiTheme="minorHAnsi" w:cstheme="minorHAnsi"/>
                <w:b/>
                <w:sz w:val="16"/>
                <w:szCs w:val="16"/>
              </w:rPr>
              <w:t>56</w:t>
            </w:r>
          </w:p>
        </w:tc>
        <w:tc>
          <w:tcPr>
            <w:tcW w:w="1140"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b/>
                <w:sz w:val="16"/>
                <w:szCs w:val="16"/>
              </w:rPr>
            </w:pPr>
            <w:r w:rsidRPr="008D2902">
              <w:rPr>
                <w:rFonts w:asciiTheme="minorHAnsi" w:hAnsiTheme="minorHAnsi" w:cstheme="minorHAnsi"/>
                <w:b/>
                <w:sz w:val="16"/>
                <w:szCs w:val="16"/>
              </w:rPr>
              <w:t>1</w:t>
            </w:r>
            <w:r>
              <w:rPr>
                <w:rFonts w:asciiTheme="minorHAnsi" w:hAnsiTheme="minorHAnsi" w:cstheme="minorHAnsi"/>
                <w:b/>
                <w:sz w:val="16"/>
                <w:szCs w:val="16"/>
              </w:rPr>
              <w:t>·</w:t>
            </w:r>
            <w:r w:rsidRPr="008D2902">
              <w:rPr>
                <w:rFonts w:asciiTheme="minorHAnsi" w:hAnsiTheme="minorHAnsi" w:cstheme="minorHAnsi"/>
                <w:b/>
                <w:sz w:val="16"/>
                <w:szCs w:val="16"/>
              </w:rPr>
              <w:t>01 – 2</w:t>
            </w:r>
            <w:r>
              <w:rPr>
                <w:rFonts w:asciiTheme="minorHAnsi" w:hAnsiTheme="minorHAnsi" w:cstheme="minorHAnsi"/>
                <w:b/>
                <w:sz w:val="16"/>
                <w:szCs w:val="16"/>
              </w:rPr>
              <w:t>·</w:t>
            </w:r>
            <w:r w:rsidRPr="008D2902">
              <w:rPr>
                <w:rFonts w:asciiTheme="minorHAnsi" w:hAnsiTheme="minorHAnsi" w:cstheme="minorHAnsi"/>
                <w:b/>
                <w:sz w:val="16"/>
                <w:szCs w:val="16"/>
              </w:rPr>
              <w:t>42</w:t>
            </w:r>
          </w:p>
        </w:tc>
        <w:tc>
          <w:tcPr>
            <w:tcW w:w="255"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15"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1·07</w:t>
            </w:r>
          </w:p>
        </w:tc>
        <w:tc>
          <w:tcPr>
            <w:tcW w:w="1275"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·75 – 1·55</w:t>
            </w:r>
          </w:p>
        </w:tc>
        <w:tc>
          <w:tcPr>
            <w:tcW w:w="255"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·83</w:t>
            </w:r>
          </w:p>
        </w:tc>
        <w:tc>
          <w:tcPr>
            <w:tcW w:w="1140" w:type="dxa"/>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·31 – 2·27</w:t>
            </w:r>
          </w:p>
        </w:tc>
      </w:tr>
      <w:tr w:rsidR="00FA4255" w:rsidTr="009C5475">
        <w:trPr>
          <w:gridAfter w:val="1"/>
          <w:wAfter w:w="59" w:type="dxa"/>
          <w:trHeight w:val="285"/>
        </w:trPr>
        <w:tc>
          <w:tcPr>
            <w:tcW w:w="3435"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Intellectual Disability (has diagnosis vs does not have diagnosis)</w:t>
            </w:r>
            <w:r>
              <w:rPr>
                <w:rStyle w:val="eop"/>
                <w:color w:val="000000"/>
                <w:sz w:val="16"/>
                <w:szCs w:val="16"/>
              </w:rPr>
              <w:t> </w:t>
            </w:r>
          </w:p>
        </w:tc>
        <w:tc>
          <w:tcPr>
            <w:tcW w:w="600" w:type="dxa"/>
            <w:tcBorders>
              <w:bottom w:val="nil"/>
            </w:tcBorders>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1·51</w:t>
            </w:r>
          </w:p>
        </w:tc>
        <w:tc>
          <w:tcPr>
            <w:tcW w:w="1230" w:type="dxa"/>
            <w:tcBorders>
              <w:bottom w:val="nil"/>
            </w:tcBorders>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·52 – 4·40</w:t>
            </w:r>
          </w:p>
        </w:tc>
        <w:tc>
          <w:tcPr>
            <w:tcW w:w="270" w:type="dxa"/>
            <w:tcBorders>
              <w:bottom w:val="nil"/>
            </w:tcBorders>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tcBorders>
              <w:bottom w:val="nil"/>
            </w:tcBorders>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·87</w:t>
            </w:r>
          </w:p>
        </w:tc>
        <w:tc>
          <w:tcPr>
            <w:tcW w:w="1140" w:type="dxa"/>
            <w:tcBorders>
              <w:bottom w:val="nil"/>
            </w:tcBorders>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·39 – 1·93</w:t>
            </w:r>
          </w:p>
        </w:tc>
        <w:tc>
          <w:tcPr>
            <w:tcW w:w="255" w:type="dxa"/>
            <w:tcBorders>
              <w:bottom w:val="nil"/>
            </w:tcBorders>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15" w:type="dxa"/>
            <w:tcBorders>
              <w:bottom w:val="nil"/>
            </w:tcBorders>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sidRPr="008D2902">
              <w:rPr>
                <w:rFonts w:asciiTheme="minorHAnsi" w:hAnsiTheme="minorHAnsi" w:cstheme="minorHAnsi"/>
                <w:sz w:val="16"/>
                <w:szCs w:val="16"/>
              </w:rPr>
              <w:t>1</w:t>
            </w:r>
            <w:r>
              <w:rPr>
                <w:rFonts w:asciiTheme="minorHAnsi" w:hAnsiTheme="minorHAnsi" w:cstheme="minorHAnsi"/>
                <w:sz w:val="16"/>
                <w:szCs w:val="16"/>
              </w:rPr>
              <w:t>·4</w:t>
            </w:r>
            <w:r w:rsidRPr="008D2902">
              <w:rPr>
                <w:rFonts w:asciiTheme="minorHAnsi" w:hAnsiTheme="minorHAnsi" w:cstheme="minorHAnsi"/>
                <w:sz w:val="16"/>
                <w:szCs w:val="16"/>
              </w:rPr>
              <w:t>2</w:t>
            </w:r>
          </w:p>
        </w:tc>
        <w:tc>
          <w:tcPr>
            <w:tcW w:w="1275" w:type="dxa"/>
            <w:tcBorders>
              <w:bottom w:val="nil"/>
            </w:tcBorders>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w:t>
            </w:r>
            <w:r w:rsidRPr="008D2902">
              <w:rPr>
                <w:rFonts w:asciiTheme="minorHAnsi" w:hAnsiTheme="minorHAnsi" w:cstheme="minorHAnsi"/>
                <w:sz w:val="16"/>
                <w:szCs w:val="16"/>
              </w:rPr>
              <w:t>72 – 2</w:t>
            </w:r>
            <w:r>
              <w:rPr>
                <w:rFonts w:asciiTheme="minorHAnsi" w:hAnsiTheme="minorHAnsi" w:cstheme="minorHAnsi"/>
                <w:sz w:val="16"/>
                <w:szCs w:val="16"/>
              </w:rPr>
              <w:t>·</w:t>
            </w:r>
            <w:r w:rsidRPr="008D2902">
              <w:rPr>
                <w:rFonts w:asciiTheme="minorHAnsi" w:hAnsiTheme="minorHAnsi" w:cstheme="minorHAnsi"/>
                <w:sz w:val="16"/>
                <w:szCs w:val="16"/>
              </w:rPr>
              <w:t>78</w:t>
            </w:r>
          </w:p>
        </w:tc>
        <w:tc>
          <w:tcPr>
            <w:tcW w:w="255" w:type="dxa"/>
            <w:tcBorders>
              <w:bottom w:val="nil"/>
            </w:tcBorders>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tcBorders>
              <w:bottom w:val="nil"/>
            </w:tcBorders>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2·47</w:t>
            </w:r>
          </w:p>
        </w:tc>
        <w:tc>
          <w:tcPr>
            <w:tcW w:w="1140" w:type="dxa"/>
            <w:tcBorders>
              <w:bottom w:val="nil"/>
            </w:tcBorders>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·66 – 9·23</w:t>
            </w:r>
          </w:p>
        </w:tc>
      </w:tr>
      <w:tr w:rsidR="00FA4255" w:rsidTr="009C5475">
        <w:trPr>
          <w:gridAfter w:val="1"/>
          <w:wAfter w:w="59" w:type="dxa"/>
          <w:trHeight w:val="285"/>
        </w:trPr>
        <w:tc>
          <w:tcPr>
            <w:tcW w:w="3435"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WSAS Total Score</w:t>
            </w:r>
            <w:r>
              <w:rPr>
                <w:rStyle w:val="eop"/>
                <w:color w:val="000000"/>
                <w:sz w:val="16"/>
                <w:szCs w:val="16"/>
              </w:rPr>
              <w:t> </w:t>
            </w:r>
          </w:p>
        </w:tc>
        <w:tc>
          <w:tcPr>
            <w:tcW w:w="600" w:type="dxa"/>
            <w:tcBorders>
              <w:top w:val="nil"/>
              <w:bottom w:val="single" w:sz="4" w:space="0" w:color="auto"/>
            </w:tcBorders>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b/>
                <w:sz w:val="16"/>
                <w:szCs w:val="16"/>
              </w:rPr>
              <w:t>·90</w:t>
            </w:r>
          </w:p>
        </w:tc>
        <w:tc>
          <w:tcPr>
            <w:tcW w:w="1230" w:type="dxa"/>
            <w:tcBorders>
              <w:top w:val="nil"/>
              <w:bottom w:val="single" w:sz="4" w:space="0" w:color="auto"/>
            </w:tcBorders>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b/>
                <w:sz w:val="16"/>
                <w:szCs w:val="16"/>
              </w:rPr>
              <w:t>·83 - ·97</w:t>
            </w:r>
          </w:p>
        </w:tc>
        <w:tc>
          <w:tcPr>
            <w:tcW w:w="270" w:type="dxa"/>
            <w:tcBorders>
              <w:top w:val="nil"/>
              <w:bottom w:val="single" w:sz="4" w:space="0" w:color="auto"/>
            </w:tcBorders>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tcBorders>
              <w:top w:val="nil"/>
              <w:bottom w:val="single" w:sz="4" w:space="0" w:color="auto"/>
            </w:tcBorders>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·98</w:t>
            </w:r>
          </w:p>
        </w:tc>
        <w:tc>
          <w:tcPr>
            <w:tcW w:w="1140" w:type="dxa"/>
            <w:tcBorders>
              <w:top w:val="nil"/>
              <w:bottom w:val="single" w:sz="4" w:space="0" w:color="auto"/>
            </w:tcBorders>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·94 – 1·02</w:t>
            </w:r>
          </w:p>
        </w:tc>
        <w:tc>
          <w:tcPr>
            <w:tcW w:w="255" w:type="dxa"/>
            <w:tcBorders>
              <w:top w:val="nil"/>
              <w:bottom w:val="single" w:sz="4" w:space="0" w:color="auto"/>
            </w:tcBorders>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15" w:type="dxa"/>
            <w:tcBorders>
              <w:top w:val="nil"/>
              <w:bottom w:val="single" w:sz="4" w:space="0" w:color="auto"/>
            </w:tcBorders>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b/>
                <w:sz w:val="16"/>
                <w:szCs w:val="16"/>
              </w:rPr>
              <w:t>·80</w:t>
            </w:r>
          </w:p>
        </w:tc>
        <w:tc>
          <w:tcPr>
            <w:tcW w:w="1275" w:type="dxa"/>
            <w:tcBorders>
              <w:top w:val="nil"/>
              <w:bottom w:val="single" w:sz="4" w:space="0" w:color="auto"/>
            </w:tcBorders>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b/>
                <w:sz w:val="16"/>
                <w:szCs w:val="16"/>
              </w:rPr>
              <w:t>·77 - ·83</w:t>
            </w:r>
          </w:p>
        </w:tc>
        <w:tc>
          <w:tcPr>
            <w:tcW w:w="255" w:type="dxa"/>
            <w:tcBorders>
              <w:top w:val="nil"/>
              <w:bottom w:val="single" w:sz="4" w:space="0" w:color="auto"/>
            </w:tcBorders>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tcBorders>
              <w:top w:val="nil"/>
              <w:bottom w:val="single" w:sz="4" w:space="0" w:color="auto"/>
            </w:tcBorders>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b/>
                <w:sz w:val="16"/>
                <w:szCs w:val="16"/>
              </w:rPr>
              <w:t>·82</w:t>
            </w:r>
          </w:p>
        </w:tc>
        <w:tc>
          <w:tcPr>
            <w:tcW w:w="1140" w:type="dxa"/>
            <w:tcBorders>
              <w:top w:val="nil"/>
              <w:bottom w:val="single" w:sz="4" w:space="0" w:color="auto"/>
            </w:tcBorders>
            <w:shd w:val="clear" w:color="auto" w:fill="auto"/>
          </w:tcPr>
          <w:p w:rsidR="00FA4255" w:rsidRPr="000507D1"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b/>
                <w:sz w:val="16"/>
                <w:szCs w:val="16"/>
              </w:rPr>
              <w:t>·76 - ·88</w:t>
            </w:r>
          </w:p>
        </w:tc>
      </w:tr>
      <w:tr w:rsidR="00FA4255" w:rsidTr="009C5475">
        <w:trPr>
          <w:gridAfter w:val="1"/>
          <w:wAfter w:w="59" w:type="dxa"/>
          <w:trHeight w:val="285"/>
        </w:trPr>
        <w:tc>
          <w:tcPr>
            <w:tcW w:w="3435"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u w:val="single"/>
              </w:rPr>
              <w:t>Model 2:</w:t>
            </w:r>
            <w:r>
              <w:rPr>
                <w:rStyle w:val="eop"/>
                <w:color w:val="000000"/>
                <w:sz w:val="16"/>
                <w:szCs w:val="16"/>
              </w:rPr>
              <w:t> </w:t>
            </w:r>
          </w:p>
        </w:tc>
        <w:tc>
          <w:tcPr>
            <w:tcW w:w="600" w:type="dxa"/>
            <w:tcBorders>
              <w:top w:val="single" w:sz="4" w:space="0" w:color="auto"/>
            </w:tcBorders>
            <w:shd w:val="clear" w:color="auto" w:fill="auto"/>
            <w:hideMark/>
          </w:tcPr>
          <w:p w:rsidR="00FA4255" w:rsidRPr="0095571D" w:rsidRDefault="00FA4255" w:rsidP="009C5475">
            <w:pPr>
              <w:pStyle w:val="paragraph"/>
              <w:spacing w:before="0" w:beforeAutospacing="0" w:after="0" w:afterAutospacing="0"/>
              <w:textAlignment w:val="baseline"/>
              <w:rPr>
                <w:rFonts w:asciiTheme="minorHAnsi" w:hAnsiTheme="minorHAnsi" w:cstheme="minorHAnsi"/>
                <w:sz w:val="16"/>
                <w:szCs w:val="16"/>
              </w:rPr>
            </w:pPr>
            <w:r w:rsidRPr="0095571D">
              <w:rPr>
                <w:rStyle w:val="eop"/>
                <w:rFonts w:asciiTheme="minorHAnsi" w:hAnsiTheme="minorHAnsi" w:cstheme="minorHAnsi"/>
                <w:color w:val="000000"/>
                <w:sz w:val="16"/>
                <w:szCs w:val="16"/>
              </w:rPr>
              <w:t> </w:t>
            </w:r>
          </w:p>
        </w:tc>
        <w:tc>
          <w:tcPr>
            <w:tcW w:w="1230" w:type="dxa"/>
            <w:tcBorders>
              <w:top w:val="single" w:sz="4" w:space="0" w:color="auto"/>
            </w:tcBorders>
            <w:shd w:val="clear" w:color="auto" w:fill="auto"/>
            <w:hideMark/>
          </w:tcPr>
          <w:p w:rsidR="00FA4255" w:rsidRPr="0095571D" w:rsidRDefault="00FA4255" w:rsidP="009C5475">
            <w:pPr>
              <w:pStyle w:val="paragraph"/>
              <w:spacing w:before="0" w:beforeAutospacing="0" w:after="0" w:afterAutospacing="0"/>
              <w:textAlignment w:val="baseline"/>
              <w:rPr>
                <w:rFonts w:asciiTheme="minorHAnsi" w:hAnsiTheme="minorHAnsi" w:cstheme="minorHAnsi"/>
                <w:sz w:val="16"/>
                <w:szCs w:val="16"/>
              </w:rPr>
            </w:pPr>
            <w:r w:rsidRPr="0095571D">
              <w:rPr>
                <w:rStyle w:val="eop"/>
                <w:rFonts w:asciiTheme="minorHAnsi" w:hAnsiTheme="minorHAnsi" w:cstheme="minorHAnsi"/>
                <w:color w:val="000000"/>
                <w:sz w:val="16"/>
                <w:szCs w:val="16"/>
              </w:rPr>
              <w:t> </w:t>
            </w:r>
          </w:p>
        </w:tc>
        <w:tc>
          <w:tcPr>
            <w:tcW w:w="270" w:type="dxa"/>
            <w:tcBorders>
              <w:top w:val="single" w:sz="4" w:space="0" w:color="auto"/>
            </w:tcBorders>
            <w:shd w:val="clear" w:color="auto" w:fill="auto"/>
            <w:hideMark/>
          </w:tcPr>
          <w:p w:rsidR="00FA4255" w:rsidRPr="0095571D" w:rsidRDefault="00FA4255" w:rsidP="009C5475">
            <w:pPr>
              <w:pStyle w:val="paragraph"/>
              <w:spacing w:before="0" w:beforeAutospacing="0" w:after="0" w:afterAutospacing="0"/>
              <w:textAlignment w:val="baseline"/>
              <w:rPr>
                <w:rFonts w:asciiTheme="minorHAnsi" w:hAnsiTheme="minorHAnsi" w:cstheme="minorHAnsi"/>
                <w:sz w:val="16"/>
                <w:szCs w:val="16"/>
              </w:rPr>
            </w:pPr>
            <w:r w:rsidRPr="0095571D">
              <w:rPr>
                <w:rStyle w:val="eop"/>
                <w:rFonts w:asciiTheme="minorHAnsi" w:hAnsiTheme="minorHAnsi" w:cstheme="minorHAnsi"/>
                <w:color w:val="000000"/>
                <w:sz w:val="16"/>
                <w:szCs w:val="16"/>
              </w:rPr>
              <w:t> </w:t>
            </w:r>
          </w:p>
        </w:tc>
        <w:tc>
          <w:tcPr>
            <w:tcW w:w="600" w:type="dxa"/>
            <w:tcBorders>
              <w:top w:val="single" w:sz="4" w:space="0" w:color="auto"/>
            </w:tcBorders>
            <w:shd w:val="clear" w:color="auto" w:fill="auto"/>
            <w:hideMark/>
          </w:tcPr>
          <w:p w:rsidR="00FA4255" w:rsidRPr="0095571D" w:rsidRDefault="00FA4255" w:rsidP="009C5475">
            <w:pPr>
              <w:pStyle w:val="paragraph"/>
              <w:spacing w:before="0" w:beforeAutospacing="0" w:after="0" w:afterAutospacing="0"/>
              <w:textAlignment w:val="baseline"/>
              <w:rPr>
                <w:rFonts w:asciiTheme="minorHAnsi" w:hAnsiTheme="minorHAnsi" w:cstheme="minorHAnsi"/>
                <w:sz w:val="16"/>
                <w:szCs w:val="16"/>
              </w:rPr>
            </w:pPr>
            <w:r w:rsidRPr="0095571D">
              <w:rPr>
                <w:rStyle w:val="eop"/>
                <w:rFonts w:asciiTheme="minorHAnsi" w:hAnsiTheme="minorHAnsi" w:cstheme="minorHAnsi"/>
                <w:color w:val="000000"/>
                <w:sz w:val="16"/>
                <w:szCs w:val="16"/>
              </w:rPr>
              <w:t> </w:t>
            </w:r>
          </w:p>
        </w:tc>
        <w:tc>
          <w:tcPr>
            <w:tcW w:w="1140" w:type="dxa"/>
            <w:tcBorders>
              <w:top w:val="single" w:sz="4" w:space="0" w:color="auto"/>
            </w:tcBorders>
            <w:shd w:val="clear" w:color="auto" w:fill="auto"/>
            <w:hideMark/>
          </w:tcPr>
          <w:p w:rsidR="00FA4255" w:rsidRPr="0095571D" w:rsidRDefault="00FA4255" w:rsidP="009C5475">
            <w:pPr>
              <w:pStyle w:val="paragraph"/>
              <w:spacing w:before="0" w:beforeAutospacing="0" w:after="0" w:afterAutospacing="0"/>
              <w:textAlignment w:val="baseline"/>
              <w:rPr>
                <w:rFonts w:asciiTheme="minorHAnsi" w:hAnsiTheme="minorHAnsi" w:cstheme="minorHAnsi"/>
                <w:sz w:val="16"/>
                <w:szCs w:val="16"/>
              </w:rPr>
            </w:pPr>
            <w:r w:rsidRPr="0095571D">
              <w:rPr>
                <w:rStyle w:val="eop"/>
                <w:rFonts w:asciiTheme="minorHAnsi" w:hAnsiTheme="minorHAnsi" w:cstheme="minorHAnsi"/>
                <w:color w:val="000000"/>
                <w:sz w:val="16"/>
                <w:szCs w:val="16"/>
              </w:rPr>
              <w:t> </w:t>
            </w:r>
          </w:p>
        </w:tc>
        <w:tc>
          <w:tcPr>
            <w:tcW w:w="255" w:type="dxa"/>
            <w:tcBorders>
              <w:top w:val="single" w:sz="4" w:space="0" w:color="auto"/>
            </w:tcBorders>
            <w:shd w:val="clear" w:color="auto" w:fill="auto"/>
          </w:tcPr>
          <w:p w:rsidR="00FA4255" w:rsidRPr="0095571D"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15" w:type="dxa"/>
            <w:tcBorders>
              <w:top w:val="single" w:sz="4" w:space="0" w:color="auto"/>
            </w:tcBorders>
            <w:shd w:val="clear" w:color="auto" w:fill="auto"/>
          </w:tcPr>
          <w:p w:rsidR="00FA4255" w:rsidRPr="0095571D" w:rsidRDefault="00FA4255" w:rsidP="009C5475">
            <w:pPr>
              <w:pStyle w:val="paragraph"/>
              <w:spacing w:before="0" w:beforeAutospacing="0" w:after="0" w:afterAutospacing="0"/>
              <w:textAlignment w:val="baseline"/>
              <w:rPr>
                <w:rFonts w:asciiTheme="minorHAnsi" w:hAnsiTheme="minorHAnsi" w:cstheme="minorHAnsi"/>
                <w:sz w:val="16"/>
                <w:szCs w:val="16"/>
              </w:rPr>
            </w:pPr>
            <w:r w:rsidRPr="0095571D">
              <w:rPr>
                <w:rStyle w:val="eop"/>
                <w:rFonts w:asciiTheme="minorHAnsi" w:hAnsiTheme="minorHAnsi" w:cstheme="minorHAnsi"/>
                <w:color w:val="000000"/>
                <w:sz w:val="16"/>
                <w:szCs w:val="16"/>
              </w:rPr>
              <w:t> </w:t>
            </w:r>
          </w:p>
        </w:tc>
        <w:tc>
          <w:tcPr>
            <w:tcW w:w="1275" w:type="dxa"/>
            <w:tcBorders>
              <w:top w:val="single" w:sz="4" w:space="0" w:color="auto"/>
            </w:tcBorders>
            <w:shd w:val="clear" w:color="auto" w:fill="auto"/>
          </w:tcPr>
          <w:p w:rsidR="00FA4255" w:rsidRPr="0095571D" w:rsidRDefault="00FA4255" w:rsidP="009C5475">
            <w:pPr>
              <w:pStyle w:val="paragraph"/>
              <w:spacing w:before="0" w:beforeAutospacing="0" w:after="0" w:afterAutospacing="0"/>
              <w:textAlignment w:val="baseline"/>
              <w:rPr>
                <w:rFonts w:asciiTheme="minorHAnsi" w:hAnsiTheme="minorHAnsi" w:cstheme="minorHAnsi"/>
                <w:sz w:val="16"/>
                <w:szCs w:val="16"/>
              </w:rPr>
            </w:pPr>
            <w:r w:rsidRPr="0095571D">
              <w:rPr>
                <w:rStyle w:val="eop"/>
                <w:rFonts w:asciiTheme="minorHAnsi" w:hAnsiTheme="minorHAnsi" w:cstheme="minorHAnsi"/>
                <w:color w:val="000000"/>
                <w:sz w:val="16"/>
                <w:szCs w:val="16"/>
              </w:rPr>
              <w:t> </w:t>
            </w:r>
          </w:p>
        </w:tc>
        <w:tc>
          <w:tcPr>
            <w:tcW w:w="255" w:type="dxa"/>
            <w:tcBorders>
              <w:top w:val="single" w:sz="4" w:space="0" w:color="auto"/>
            </w:tcBorders>
            <w:shd w:val="clear" w:color="auto" w:fill="auto"/>
            <w:hideMark/>
          </w:tcPr>
          <w:p w:rsidR="00FA4255" w:rsidRPr="0095571D" w:rsidRDefault="00FA4255" w:rsidP="009C5475">
            <w:pPr>
              <w:pStyle w:val="paragraph"/>
              <w:spacing w:before="0" w:beforeAutospacing="0" w:after="0" w:afterAutospacing="0"/>
              <w:textAlignment w:val="baseline"/>
              <w:rPr>
                <w:rFonts w:asciiTheme="minorHAnsi" w:hAnsiTheme="minorHAnsi" w:cstheme="minorHAnsi"/>
                <w:sz w:val="16"/>
                <w:szCs w:val="16"/>
              </w:rPr>
            </w:pPr>
            <w:r w:rsidRPr="0095571D">
              <w:rPr>
                <w:rStyle w:val="eop"/>
                <w:rFonts w:asciiTheme="minorHAnsi" w:hAnsiTheme="minorHAnsi" w:cstheme="minorHAnsi"/>
                <w:color w:val="000000"/>
                <w:sz w:val="16"/>
                <w:szCs w:val="16"/>
              </w:rPr>
              <w:t> </w:t>
            </w:r>
          </w:p>
        </w:tc>
        <w:tc>
          <w:tcPr>
            <w:tcW w:w="600" w:type="dxa"/>
            <w:tcBorders>
              <w:top w:val="single" w:sz="4" w:space="0" w:color="auto"/>
            </w:tcBorders>
            <w:shd w:val="clear" w:color="auto" w:fill="auto"/>
          </w:tcPr>
          <w:p w:rsidR="00FA4255" w:rsidRPr="0095571D" w:rsidRDefault="00FA4255" w:rsidP="009C5475">
            <w:pPr>
              <w:pStyle w:val="paragraph"/>
              <w:spacing w:before="0" w:beforeAutospacing="0" w:after="0" w:afterAutospacing="0"/>
              <w:textAlignment w:val="baseline"/>
              <w:rPr>
                <w:rFonts w:asciiTheme="minorHAnsi" w:hAnsiTheme="minorHAnsi" w:cstheme="minorHAnsi"/>
                <w:sz w:val="16"/>
                <w:szCs w:val="16"/>
              </w:rPr>
            </w:pPr>
            <w:r w:rsidRPr="0095571D">
              <w:rPr>
                <w:rStyle w:val="eop"/>
                <w:rFonts w:asciiTheme="minorHAnsi" w:hAnsiTheme="minorHAnsi" w:cstheme="minorHAnsi"/>
                <w:color w:val="000000"/>
                <w:sz w:val="16"/>
                <w:szCs w:val="16"/>
              </w:rPr>
              <w:t> </w:t>
            </w:r>
          </w:p>
        </w:tc>
        <w:tc>
          <w:tcPr>
            <w:tcW w:w="1140" w:type="dxa"/>
            <w:tcBorders>
              <w:top w:val="single" w:sz="4" w:space="0" w:color="auto"/>
            </w:tcBorders>
            <w:shd w:val="clear" w:color="auto" w:fill="auto"/>
          </w:tcPr>
          <w:p w:rsidR="00FA4255" w:rsidRPr="0095571D" w:rsidRDefault="00FA4255" w:rsidP="009C5475">
            <w:pPr>
              <w:pStyle w:val="paragraph"/>
              <w:spacing w:before="0" w:beforeAutospacing="0" w:after="0" w:afterAutospacing="0"/>
              <w:textAlignment w:val="baseline"/>
              <w:rPr>
                <w:rFonts w:asciiTheme="minorHAnsi" w:hAnsiTheme="minorHAnsi" w:cstheme="minorHAnsi"/>
                <w:sz w:val="16"/>
                <w:szCs w:val="16"/>
              </w:rPr>
            </w:pPr>
            <w:r w:rsidRPr="0095571D">
              <w:rPr>
                <w:rStyle w:val="eop"/>
                <w:rFonts w:asciiTheme="minorHAnsi" w:hAnsiTheme="minorHAnsi" w:cstheme="minorHAnsi"/>
                <w:color w:val="000000"/>
                <w:sz w:val="16"/>
                <w:szCs w:val="16"/>
              </w:rPr>
              <w:t> </w:t>
            </w:r>
          </w:p>
        </w:tc>
      </w:tr>
      <w:tr w:rsidR="00FA4255" w:rsidTr="009C5475">
        <w:trPr>
          <w:gridAfter w:val="1"/>
          <w:wAfter w:w="59" w:type="dxa"/>
          <w:trHeight w:val="285"/>
        </w:trPr>
        <w:tc>
          <w:tcPr>
            <w:tcW w:w="3435" w:type="dxa"/>
            <w:shd w:val="clear" w:color="auto" w:fill="auto"/>
          </w:tcPr>
          <w:p w:rsidR="00FA4255" w:rsidRPr="00F40E91" w:rsidRDefault="00FA4255" w:rsidP="009C5475">
            <w:pPr>
              <w:pStyle w:val="paragraph"/>
              <w:spacing w:before="0" w:beforeAutospacing="0" w:after="0" w:afterAutospacing="0"/>
              <w:textAlignment w:val="baseline"/>
              <w:rPr>
                <w:rStyle w:val="normaltextrun"/>
                <w:color w:val="000000"/>
                <w:sz w:val="16"/>
                <w:szCs w:val="16"/>
              </w:rPr>
            </w:pPr>
            <w:r w:rsidRPr="00F40E91">
              <w:rPr>
                <w:rStyle w:val="normaltextrun"/>
                <w:color w:val="000000"/>
                <w:sz w:val="16"/>
                <w:szCs w:val="16"/>
              </w:rPr>
              <w:t>WSAS: Employment</w:t>
            </w:r>
          </w:p>
        </w:tc>
        <w:tc>
          <w:tcPr>
            <w:tcW w:w="600" w:type="dxa"/>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w:t>
            </w:r>
            <w:r w:rsidRPr="00F40E91">
              <w:rPr>
                <w:rFonts w:asciiTheme="minorHAnsi" w:hAnsiTheme="minorHAnsi" w:cstheme="minorHAnsi"/>
                <w:sz w:val="16"/>
                <w:szCs w:val="16"/>
              </w:rPr>
              <w:t>85</w:t>
            </w:r>
          </w:p>
        </w:tc>
        <w:tc>
          <w:tcPr>
            <w:tcW w:w="1230" w:type="dxa"/>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w:t>
            </w:r>
            <w:r w:rsidRPr="00F40E91">
              <w:rPr>
                <w:rFonts w:asciiTheme="minorHAnsi" w:hAnsiTheme="minorHAnsi" w:cstheme="minorHAnsi"/>
                <w:sz w:val="16"/>
                <w:szCs w:val="16"/>
              </w:rPr>
              <w:t xml:space="preserve">71 </w:t>
            </w:r>
            <w:r>
              <w:rPr>
                <w:rFonts w:asciiTheme="minorHAnsi" w:hAnsiTheme="minorHAnsi" w:cstheme="minorHAnsi"/>
                <w:sz w:val="16"/>
                <w:szCs w:val="16"/>
              </w:rPr>
              <w:t>– 1·03</w:t>
            </w:r>
          </w:p>
        </w:tc>
        <w:tc>
          <w:tcPr>
            <w:tcW w:w="270" w:type="dxa"/>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·92</w:t>
            </w:r>
          </w:p>
        </w:tc>
        <w:tc>
          <w:tcPr>
            <w:tcW w:w="1140" w:type="dxa"/>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·81 – 1·05</w:t>
            </w:r>
          </w:p>
        </w:tc>
        <w:tc>
          <w:tcPr>
            <w:tcW w:w="255" w:type="dxa"/>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15" w:type="dxa"/>
            <w:shd w:val="clear" w:color="auto" w:fill="auto"/>
          </w:tcPr>
          <w:p w:rsidR="00FA4255" w:rsidRPr="00C031D7"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b/>
                <w:sz w:val="16"/>
                <w:szCs w:val="16"/>
              </w:rPr>
              <w:t>·78</w:t>
            </w:r>
          </w:p>
        </w:tc>
        <w:tc>
          <w:tcPr>
            <w:tcW w:w="1275" w:type="dxa"/>
            <w:shd w:val="clear" w:color="auto" w:fill="auto"/>
          </w:tcPr>
          <w:p w:rsidR="00FA4255" w:rsidRPr="00C031D7"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b/>
                <w:sz w:val="16"/>
                <w:szCs w:val="16"/>
              </w:rPr>
              <w:t>·71 - ·86</w:t>
            </w:r>
          </w:p>
        </w:tc>
        <w:tc>
          <w:tcPr>
            <w:tcW w:w="255" w:type="dxa"/>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b/>
                <w:sz w:val="16"/>
                <w:szCs w:val="16"/>
              </w:rPr>
              <w:t>·</w:t>
            </w:r>
            <w:r w:rsidRPr="00C031D7">
              <w:rPr>
                <w:rFonts w:asciiTheme="minorHAnsi" w:hAnsiTheme="minorHAnsi" w:cstheme="minorHAnsi"/>
                <w:b/>
                <w:sz w:val="16"/>
                <w:szCs w:val="16"/>
              </w:rPr>
              <w:t>73</w:t>
            </w:r>
          </w:p>
        </w:tc>
        <w:tc>
          <w:tcPr>
            <w:tcW w:w="1140" w:type="dxa"/>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b/>
                <w:sz w:val="16"/>
                <w:szCs w:val="16"/>
              </w:rPr>
              <w:t>·</w:t>
            </w:r>
            <w:r w:rsidRPr="00C031D7">
              <w:rPr>
                <w:rFonts w:asciiTheme="minorHAnsi" w:hAnsiTheme="minorHAnsi" w:cstheme="minorHAnsi"/>
                <w:b/>
                <w:sz w:val="16"/>
                <w:szCs w:val="16"/>
              </w:rPr>
              <w:t xml:space="preserve">57 - </w:t>
            </w:r>
            <w:r>
              <w:rPr>
                <w:rFonts w:asciiTheme="minorHAnsi" w:hAnsiTheme="minorHAnsi" w:cstheme="minorHAnsi"/>
                <w:b/>
                <w:sz w:val="16"/>
                <w:szCs w:val="16"/>
              </w:rPr>
              <w:t>·</w:t>
            </w:r>
            <w:r w:rsidRPr="00C031D7">
              <w:rPr>
                <w:rFonts w:asciiTheme="minorHAnsi" w:hAnsiTheme="minorHAnsi" w:cstheme="minorHAnsi"/>
                <w:b/>
                <w:sz w:val="16"/>
                <w:szCs w:val="16"/>
              </w:rPr>
              <w:t>94</w:t>
            </w:r>
          </w:p>
        </w:tc>
      </w:tr>
      <w:tr w:rsidR="00FA4255" w:rsidTr="009C5475">
        <w:trPr>
          <w:gridAfter w:val="1"/>
          <w:wAfter w:w="59" w:type="dxa"/>
          <w:trHeight w:val="285"/>
        </w:trPr>
        <w:tc>
          <w:tcPr>
            <w:tcW w:w="3435"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WSAS: Home</w:t>
            </w:r>
            <w:r>
              <w:rPr>
                <w:rStyle w:val="eop"/>
                <w:color w:val="000000"/>
                <w:sz w:val="16"/>
                <w:szCs w:val="16"/>
              </w:rPr>
              <w:t> </w:t>
            </w:r>
          </w:p>
        </w:tc>
        <w:tc>
          <w:tcPr>
            <w:tcW w:w="600" w:type="dxa"/>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·96</w:t>
            </w:r>
          </w:p>
        </w:tc>
        <w:tc>
          <w:tcPr>
            <w:tcW w:w="1230" w:type="dxa"/>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·78 – 1·19</w:t>
            </w:r>
          </w:p>
        </w:tc>
        <w:tc>
          <w:tcPr>
            <w:tcW w:w="270" w:type="dxa"/>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·95</w:t>
            </w:r>
          </w:p>
        </w:tc>
        <w:tc>
          <w:tcPr>
            <w:tcW w:w="1140" w:type="dxa"/>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·84 – 1·07</w:t>
            </w:r>
          </w:p>
        </w:tc>
        <w:tc>
          <w:tcPr>
            <w:tcW w:w="255" w:type="dxa"/>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15" w:type="dxa"/>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b/>
                <w:sz w:val="16"/>
                <w:szCs w:val="16"/>
              </w:rPr>
              <w:t>·82</w:t>
            </w:r>
          </w:p>
        </w:tc>
        <w:tc>
          <w:tcPr>
            <w:tcW w:w="1275" w:type="dxa"/>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b/>
                <w:sz w:val="16"/>
                <w:szCs w:val="16"/>
              </w:rPr>
              <w:t>·76 - ·89</w:t>
            </w:r>
          </w:p>
        </w:tc>
        <w:tc>
          <w:tcPr>
            <w:tcW w:w="255" w:type="dxa"/>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sz w:val="16"/>
                <w:szCs w:val="16"/>
              </w:rPr>
              <w:t>·88</w:t>
            </w:r>
          </w:p>
        </w:tc>
        <w:tc>
          <w:tcPr>
            <w:tcW w:w="1140" w:type="dxa"/>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sz w:val="16"/>
                <w:szCs w:val="16"/>
              </w:rPr>
              <w:t>·73 – 1·05</w:t>
            </w:r>
          </w:p>
        </w:tc>
      </w:tr>
      <w:tr w:rsidR="00FA4255" w:rsidTr="009C5475">
        <w:trPr>
          <w:gridAfter w:val="1"/>
          <w:wAfter w:w="59" w:type="dxa"/>
          <w:trHeight w:val="285"/>
        </w:trPr>
        <w:tc>
          <w:tcPr>
            <w:tcW w:w="3435"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WSAS: Social leisure</w:t>
            </w:r>
            <w:r>
              <w:rPr>
                <w:rStyle w:val="eop"/>
                <w:color w:val="000000"/>
                <w:sz w:val="16"/>
                <w:szCs w:val="16"/>
              </w:rPr>
              <w:t> </w:t>
            </w:r>
          </w:p>
        </w:tc>
        <w:tc>
          <w:tcPr>
            <w:tcW w:w="600" w:type="dxa"/>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·90</w:t>
            </w:r>
          </w:p>
        </w:tc>
        <w:tc>
          <w:tcPr>
            <w:tcW w:w="1230" w:type="dxa"/>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·71 – 1·14</w:t>
            </w:r>
          </w:p>
        </w:tc>
        <w:tc>
          <w:tcPr>
            <w:tcW w:w="270" w:type="dxa"/>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·90</w:t>
            </w:r>
          </w:p>
        </w:tc>
        <w:tc>
          <w:tcPr>
            <w:tcW w:w="1140" w:type="dxa"/>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·78 – 1·03</w:t>
            </w:r>
          </w:p>
        </w:tc>
        <w:tc>
          <w:tcPr>
            <w:tcW w:w="255" w:type="dxa"/>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15" w:type="dxa"/>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b/>
                <w:sz w:val="16"/>
                <w:szCs w:val="16"/>
              </w:rPr>
              <w:t>·81</w:t>
            </w:r>
          </w:p>
        </w:tc>
        <w:tc>
          <w:tcPr>
            <w:tcW w:w="1275" w:type="dxa"/>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b/>
                <w:sz w:val="16"/>
                <w:szCs w:val="16"/>
              </w:rPr>
              <w:t>·75 - ·89</w:t>
            </w:r>
          </w:p>
        </w:tc>
        <w:tc>
          <w:tcPr>
            <w:tcW w:w="255" w:type="dxa"/>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sz w:val="16"/>
                <w:szCs w:val="16"/>
              </w:rPr>
              <w:t>·88</w:t>
            </w:r>
          </w:p>
        </w:tc>
        <w:tc>
          <w:tcPr>
            <w:tcW w:w="1140" w:type="dxa"/>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sz w:val="16"/>
                <w:szCs w:val="16"/>
              </w:rPr>
              <w:t>·74 – 1·05</w:t>
            </w:r>
          </w:p>
        </w:tc>
      </w:tr>
      <w:tr w:rsidR="00FA4255" w:rsidTr="009C5475">
        <w:trPr>
          <w:gridAfter w:val="1"/>
          <w:wAfter w:w="59" w:type="dxa"/>
          <w:trHeight w:val="285"/>
        </w:trPr>
        <w:tc>
          <w:tcPr>
            <w:tcW w:w="3435"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WSAS: Private leisure</w:t>
            </w:r>
            <w:r>
              <w:rPr>
                <w:rStyle w:val="eop"/>
                <w:color w:val="000000"/>
                <w:sz w:val="16"/>
                <w:szCs w:val="16"/>
              </w:rPr>
              <w:t> </w:t>
            </w:r>
          </w:p>
        </w:tc>
        <w:tc>
          <w:tcPr>
            <w:tcW w:w="600" w:type="dxa"/>
            <w:tcBorders>
              <w:bottom w:val="nil"/>
            </w:tcBorders>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·85</w:t>
            </w:r>
          </w:p>
        </w:tc>
        <w:tc>
          <w:tcPr>
            <w:tcW w:w="1230" w:type="dxa"/>
            <w:tcBorders>
              <w:bottom w:val="nil"/>
            </w:tcBorders>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·70 – 1·03</w:t>
            </w:r>
          </w:p>
        </w:tc>
        <w:tc>
          <w:tcPr>
            <w:tcW w:w="270" w:type="dxa"/>
            <w:tcBorders>
              <w:bottom w:val="nil"/>
            </w:tcBorders>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tcBorders>
              <w:bottom w:val="nil"/>
            </w:tcBorders>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1·04</w:t>
            </w:r>
          </w:p>
        </w:tc>
        <w:tc>
          <w:tcPr>
            <w:tcW w:w="1140" w:type="dxa"/>
            <w:tcBorders>
              <w:bottom w:val="nil"/>
            </w:tcBorders>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·93 – 1·17</w:t>
            </w:r>
          </w:p>
        </w:tc>
        <w:tc>
          <w:tcPr>
            <w:tcW w:w="255" w:type="dxa"/>
            <w:tcBorders>
              <w:bottom w:val="nil"/>
            </w:tcBorders>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15" w:type="dxa"/>
            <w:tcBorders>
              <w:bottom w:val="nil"/>
            </w:tcBorders>
            <w:shd w:val="clear" w:color="auto" w:fill="auto"/>
          </w:tcPr>
          <w:p w:rsidR="00FA4255" w:rsidRPr="00C031D7"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b/>
                <w:sz w:val="16"/>
                <w:szCs w:val="16"/>
              </w:rPr>
              <w:t>·75</w:t>
            </w:r>
          </w:p>
        </w:tc>
        <w:tc>
          <w:tcPr>
            <w:tcW w:w="1275" w:type="dxa"/>
            <w:tcBorders>
              <w:bottom w:val="nil"/>
            </w:tcBorders>
            <w:shd w:val="clear" w:color="auto" w:fill="auto"/>
          </w:tcPr>
          <w:p w:rsidR="00FA4255" w:rsidRPr="00C031D7"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b/>
                <w:sz w:val="16"/>
                <w:szCs w:val="16"/>
              </w:rPr>
              <w:t>·68 - ·81</w:t>
            </w:r>
          </w:p>
        </w:tc>
        <w:tc>
          <w:tcPr>
            <w:tcW w:w="255" w:type="dxa"/>
            <w:tcBorders>
              <w:bottom w:val="nil"/>
            </w:tcBorders>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tcBorders>
              <w:bottom w:val="nil"/>
            </w:tcBorders>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sz w:val="16"/>
                <w:szCs w:val="16"/>
              </w:rPr>
              <w:t>·</w:t>
            </w:r>
            <w:r w:rsidRPr="00C031D7">
              <w:rPr>
                <w:rFonts w:asciiTheme="minorHAnsi" w:hAnsiTheme="minorHAnsi" w:cstheme="minorHAnsi"/>
                <w:sz w:val="16"/>
                <w:szCs w:val="16"/>
              </w:rPr>
              <w:t>83</w:t>
            </w:r>
          </w:p>
        </w:tc>
        <w:tc>
          <w:tcPr>
            <w:tcW w:w="1140" w:type="dxa"/>
            <w:tcBorders>
              <w:bottom w:val="nil"/>
            </w:tcBorders>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sz w:val="16"/>
                <w:szCs w:val="16"/>
              </w:rPr>
              <w:t>·</w:t>
            </w:r>
            <w:r w:rsidRPr="00C031D7">
              <w:rPr>
                <w:rFonts w:asciiTheme="minorHAnsi" w:hAnsiTheme="minorHAnsi" w:cstheme="minorHAnsi"/>
                <w:sz w:val="16"/>
                <w:szCs w:val="16"/>
              </w:rPr>
              <w:t>68 – 1</w:t>
            </w:r>
            <w:r>
              <w:rPr>
                <w:rFonts w:asciiTheme="minorHAnsi" w:hAnsiTheme="minorHAnsi" w:cstheme="minorHAnsi"/>
                <w:sz w:val="16"/>
                <w:szCs w:val="16"/>
              </w:rPr>
              <w:t>·</w:t>
            </w:r>
            <w:r w:rsidRPr="00C031D7">
              <w:rPr>
                <w:rFonts w:asciiTheme="minorHAnsi" w:hAnsiTheme="minorHAnsi" w:cstheme="minorHAnsi"/>
                <w:sz w:val="16"/>
                <w:szCs w:val="16"/>
              </w:rPr>
              <w:t>02</w:t>
            </w:r>
          </w:p>
        </w:tc>
      </w:tr>
      <w:tr w:rsidR="00FA4255" w:rsidTr="009C5475">
        <w:trPr>
          <w:gridAfter w:val="1"/>
          <w:wAfter w:w="59" w:type="dxa"/>
          <w:trHeight w:val="285"/>
        </w:trPr>
        <w:tc>
          <w:tcPr>
            <w:tcW w:w="3435"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WSAS: Close relationships</w:t>
            </w:r>
            <w:r>
              <w:rPr>
                <w:rStyle w:val="eop"/>
                <w:color w:val="000000"/>
                <w:sz w:val="16"/>
                <w:szCs w:val="16"/>
              </w:rPr>
              <w:t> </w:t>
            </w:r>
          </w:p>
        </w:tc>
        <w:tc>
          <w:tcPr>
            <w:tcW w:w="600" w:type="dxa"/>
            <w:tcBorders>
              <w:top w:val="nil"/>
              <w:bottom w:val="single" w:sz="4" w:space="0" w:color="auto"/>
            </w:tcBorders>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·90</w:t>
            </w:r>
          </w:p>
        </w:tc>
        <w:tc>
          <w:tcPr>
            <w:tcW w:w="1230" w:type="dxa"/>
            <w:tcBorders>
              <w:top w:val="nil"/>
              <w:bottom w:val="single" w:sz="4" w:space="0" w:color="auto"/>
            </w:tcBorders>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·70 – 1·18</w:t>
            </w:r>
          </w:p>
        </w:tc>
        <w:tc>
          <w:tcPr>
            <w:tcW w:w="270" w:type="dxa"/>
            <w:tcBorders>
              <w:top w:val="nil"/>
              <w:bottom w:val="single" w:sz="4" w:space="0" w:color="auto"/>
            </w:tcBorders>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tcBorders>
              <w:top w:val="nil"/>
              <w:bottom w:val="single" w:sz="4" w:space="0" w:color="auto"/>
            </w:tcBorders>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1·07</w:t>
            </w:r>
          </w:p>
        </w:tc>
        <w:tc>
          <w:tcPr>
            <w:tcW w:w="1140" w:type="dxa"/>
            <w:tcBorders>
              <w:top w:val="nil"/>
              <w:bottom w:val="single" w:sz="4" w:space="0" w:color="auto"/>
            </w:tcBorders>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·92 – 1·24</w:t>
            </w:r>
          </w:p>
        </w:tc>
        <w:tc>
          <w:tcPr>
            <w:tcW w:w="255" w:type="dxa"/>
            <w:tcBorders>
              <w:top w:val="nil"/>
              <w:bottom w:val="single" w:sz="4" w:space="0" w:color="auto"/>
            </w:tcBorders>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15" w:type="dxa"/>
            <w:tcBorders>
              <w:top w:val="nil"/>
              <w:bottom w:val="single" w:sz="4" w:space="0" w:color="auto"/>
            </w:tcBorders>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b/>
                <w:sz w:val="16"/>
                <w:szCs w:val="16"/>
              </w:rPr>
              <w:t>·83</w:t>
            </w:r>
          </w:p>
        </w:tc>
        <w:tc>
          <w:tcPr>
            <w:tcW w:w="1275" w:type="dxa"/>
            <w:tcBorders>
              <w:top w:val="nil"/>
              <w:bottom w:val="single" w:sz="4" w:space="0" w:color="auto"/>
            </w:tcBorders>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b/>
                <w:sz w:val="16"/>
                <w:szCs w:val="16"/>
              </w:rPr>
              <w:t>·76 - ·90</w:t>
            </w:r>
          </w:p>
        </w:tc>
        <w:tc>
          <w:tcPr>
            <w:tcW w:w="255" w:type="dxa"/>
            <w:tcBorders>
              <w:top w:val="nil"/>
              <w:bottom w:val="single" w:sz="4" w:space="0" w:color="auto"/>
            </w:tcBorders>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tcBorders>
              <w:top w:val="nil"/>
              <w:bottom w:val="single" w:sz="4" w:space="0" w:color="auto"/>
            </w:tcBorders>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b/>
                <w:sz w:val="16"/>
                <w:szCs w:val="16"/>
              </w:rPr>
              <w:t>·76</w:t>
            </w:r>
          </w:p>
        </w:tc>
        <w:tc>
          <w:tcPr>
            <w:tcW w:w="1140" w:type="dxa"/>
            <w:tcBorders>
              <w:top w:val="nil"/>
              <w:bottom w:val="single" w:sz="4" w:space="0" w:color="auto"/>
            </w:tcBorders>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b/>
                <w:sz w:val="16"/>
                <w:szCs w:val="16"/>
              </w:rPr>
              <w:t>·62 - ·93</w:t>
            </w:r>
          </w:p>
        </w:tc>
      </w:tr>
      <w:tr w:rsidR="00FA4255" w:rsidTr="009C5475">
        <w:trPr>
          <w:gridAfter w:val="1"/>
          <w:wAfter w:w="59" w:type="dxa"/>
          <w:trHeight w:val="285"/>
        </w:trPr>
        <w:tc>
          <w:tcPr>
            <w:tcW w:w="3435" w:type="dxa"/>
            <w:shd w:val="clear" w:color="auto" w:fill="auto"/>
          </w:tcPr>
          <w:p w:rsidR="00FA4255" w:rsidRDefault="00FA4255" w:rsidP="009C5475">
            <w:pPr>
              <w:pStyle w:val="paragraph"/>
              <w:spacing w:before="0" w:beforeAutospacing="0" w:after="0" w:afterAutospacing="0"/>
              <w:textAlignment w:val="baseline"/>
              <w:rPr>
                <w:rStyle w:val="normaltextrun"/>
                <w:color w:val="000000"/>
                <w:sz w:val="16"/>
                <w:szCs w:val="16"/>
              </w:rPr>
            </w:pPr>
          </w:p>
        </w:tc>
        <w:tc>
          <w:tcPr>
            <w:tcW w:w="600" w:type="dxa"/>
            <w:tcBorders>
              <w:top w:val="nil"/>
              <w:bottom w:val="single" w:sz="4" w:space="0" w:color="auto"/>
            </w:tcBorders>
            <w:shd w:val="clear" w:color="auto" w:fill="auto"/>
          </w:tcPr>
          <w:p w:rsidR="00FA4255"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1230" w:type="dxa"/>
            <w:tcBorders>
              <w:top w:val="nil"/>
              <w:bottom w:val="single" w:sz="4" w:space="0" w:color="auto"/>
            </w:tcBorders>
            <w:shd w:val="clear" w:color="auto" w:fill="auto"/>
          </w:tcPr>
          <w:p w:rsidR="00FA4255"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270" w:type="dxa"/>
            <w:tcBorders>
              <w:top w:val="nil"/>
              <w:bottom w:val="single" w:sz="4" w:space="0" w:color="auto"/>
            </w:tcBorders>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tcBorders>
              <w:top w:val="nil"/>
              <w:bottom w:val="single" w:sz="4" w:space="0" w:color="auto"/>
            </w:tcBorders>
            <w:shd w:val="clear" w:color="auto" w:fill="auto"/>
          </w:tcPr>
          <w:p w:rsidR="00FA4255"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1140" w:type="dxa"/>
            <w:tcBorders>
              <w:top w:val="nil"/>
              <w:bottom w:val="single" w:sz="4" w:space="0" w:color="auto"/>
            </w:tcBorders>
            <w:shd w:val="clear" w:color="auto" w:fill="auto"/>
          </w:tcPr>
          <w:p w:rsidR="00FA4255"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255" w:type="dxa"/>
            <w:tcBorders>
              <w:top w:val="nil"/>
              <w:bottom w:val="single" w:sz="4" w:space="0" w:color="auto"/>
            </w:tcBorders>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15" w:type="dxa"/>
            <w:tcBorders>
              <w:top w:val="nil"/>
              <w:bottom w:val="single" w:sz="4" w:space="0" w:color="auto"/>
            </w:tcBorders>
            <w:shd w:val="clear" w:color="auto" w:fill="auto"/>
          </w:tcPr>
          <w:p w:rsidR="00FA4255" w:rsidRDefault="00FA4255" w:rsidP="009C5475">
            <w:pPr>
              <w:pStyle w:val="paragraph"/>
              <w:spacing w:before="0" w:beforeAutospacing="0" w:after="0" w:afterAutospacing="0"/>
              <w:textAlignment w:val="baseline"/>
              <w:rPr>
                <w:rFonts w:asciiTheme="minorHAnsi" w:hAnsiTheme="minorHAnsi" w:cstheme="minorHAnsi"/>
                <w:b/>
                <w:sz w:val="16"/>
                <w:szCs w:val="16"/>
              </w:rPr>
            </w:pPr>
          </w:p>
        </w:tc>
        <w:tc>
          <w:tcPr>
            <w:tcW w:w="1275" w:type="dxa"/>
            <w:tcBorders>
              <w:top w:val="nil"/>
              <w:bottom w:val="single" w:sz="4" w:space="0" w:color="auto"/>
            </w:tcBorders>
            <w:shd w:val="clear" w:color="auto" w:fill="auto"/>
          </w:tcPr>
          <w:p w:rsidR="00FA4255" w:rsidRDefault="00FA4255" w:rsidP="009C5475">
            <w:pPr>
              <w:pStyle w:val="paragraph"/>
              <w:spacing w:before="0" w:beforeAutospacing="0" w:after="0" w:afterAutospacing="0"/>
              <w:textAlignment w:val="baseline"/>
              <w:rPr>
                <w:rFonts w:asciiTheme="minorHAnsi" w:hAnsiTheme="minorHAnsi" w:cstheme="minorHAnsi"/>
                <w:b/>
                <w:sz w:val="16"/>
                <w:szCs w:val="16"/>
              </w:rPr>
            </w:pPr>
          </w:p>
        </w:tc>
        <w:tc>
          <w:tcPr>
            <w:tcW w:w="255" w:type="dxa"/>
            <w:tcBorders>
              <w:top w:val="nil"/>
              <w:bottom w:val="single" w:sz="4" w:space="0" w:color="auto"/>
            </w:tcBorders>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tcBorders>
              <w:top w:val="nil"/>
              <w:bottom w:val="single" w:sz="4" w:space="0" w:color="auto"/>
            </w:tcBorders>
            <w:shd w:val="clear" w:color="auto" w:fill="auto"/>
          </w:tcPr>
          <w:p w:rsidR="00FA4255" w:rsidRDefault="00FA4255" w:rsidP="009C5475">
            <w:pPr>
              <w:pStyle w:val="paragraph"/>
              <w:spacing w:before="0" w:beforeAutospacing="0" w:after="0" w:afterAutospacing="0"/>
              <w:textAlignment w:val="baseline"/>
              <w:rPr>
                <w:rFonts w:asciiTheme="minorHAnsi" w:hAnsiTheme="minorHAnsi" w:cstheme="minorHAnsi"/>
                <w:b/>
                <w:sz w:val="16"/>
                <w:szCs w:val="16"/>
              </w:rPr>
            </w:pPr>
          </w:p>
        </w:tc>
        <w:tc>
          <w:tcPr>
            <w:tcW w:w="1140" w:type="dxa"/>
            <w:tcBorders>
              <w:top w:val="nil"/>
              <w:bottom w:val="single" w:sz="4" w:space="0" w:color="auto"/>
            </w:tcBorders>
            <w:shd w:val="clear" w:color="auto" w:fill="auto"/>
          </w:tcPr>
          <w:p w:rsidR="00FA4255" w:rsidRDefault="00FA4255" w:rsidP="009C5475">
            <w:pPr>
              <w:pStyle w:val="paragraph"/>
              <w:spacing w:before="0" w:beforeAutospacing="0" w:after="0" w:afterAutospacing="0"/>
              <w:textAlignment w:val="baseline"/>
              <w:rPr>
                <w:rFonts w:asciiTheme="minorHAnsi" w:hAnsiTheme="minorHAnsi" w:cstheme="minorHAnsi"/>
                <w:b/>
                <w:sz w:val="16"/>
                <w:szCs w:val="16"/>
              </w:rPr>
            </w:pPr>
          </w:p>
        </w:tc>
      </w:tr>
      <w:tr w:rsidR="00FA4255" w:rsidTr="009C5475">
        <w:trPr>
          <w:gridAfter w:val="1"/>
          <w:wAfter w:w="59" w:type="dxa"/>
          <w:trHeight w:val="285"/>
        </w:trPr>
        <w:tc>
          <w:tcPr>
            <w:tcW w:w="3435" w:type="dxa"/>
            <w:shd w:val="clear" w:color="auto" w:fill="auto"/>
            <w:hideMark/>
          </w:tcPr>
          <w:p w:rsidR="00FA4255" w:rsidRDefault="00FA4255" w:rsidP="009C5475">
            <w:pPr>
              <w:pStyle w:val="paragraph"/>
              <w:spacing w:before="0" w:beforeAutospacing="0" w:after="0" w:afterAutospacing="0"/>
              <w:jc w:val="right"/>
              <w:textAlignment w:val="baseline"/>
            </w:pPr>
            <w:r>
              <w:rPr>
                <w:rStyle w:val="eop"/>
                <w:color w:val="000000"/>
                <w:sz w:val="16"/>
                <w:szCs w:val="16"/>
              </w:rPr>
              <w:t> </w:t>
            </w:r>
            <w:r w:rsidRPr="006856AF">
              <w:rPr>
                <w:rStyle w:val="eop"/>
                <w:b/>
                <w:color w:val="000000"/>
                <w:sz w:val="16"/>
                <w:szCs w:val="16"/>
                <w:u w:val="single"/>
              </w:rPr>
              <w:t>Comparison group: D</w:t>
            </w:r>
            <w:r>
              <w:rPr>
                <w:rStyle w:val="eop"/>
                <w:b/>
                <w:color w:val="000000"/>
                <w:sz w:val="16"/>
                <w:szCs w:val="16"/>
                <w:u w:val="single"/>
              </w:rPr>
              <w:t>4</w:t>
            </w:r>
          </w:p>
        </w:tc>
        <w:tc>
          <w:tcPr>
            <w:tcW w:w="1830" w:type="dxa"/>
            <w:gridSpan w:val="2"/>
            <w:tcBorders>
              <w:top w:val="single" w:sz="4" w:space="0" w:color="auto"/>
              <w:bottom w:val="nil"/>
            </w:tcBorders>
            <w:shd w:val="clear" w:color="auto" w:fill="auto"/>
            <w:hideMark/>
          </w:tcPr>
          <w:p w:rsidR="00FA4255" w:rsidRPr="006856AF" w:rsidRDefault="00FA4255" w:rsidP="009C5475">
            <w:pPr>
              <w:pStyle w:val="paragraph"/>
              <w:spacing w:before="0" w:beforeAutospacing="0" w:after="0" w:afterAutospacing="0"/>
              <w:jc w:val="center"/>
              <w:textAlignment w:val="baseline"/>
              <w:rPr>
                <w:b/>
                <w:sz w:val="16"/>
              </w:rPr>
            </w:pPr>
            <w:r w:rsidRPr="006856AF">
              <w:rPr>
                <w:rStyle w:val="normaltextrun"/>
                <w:b/>
                <w:bCs/>
                <w:sz w:val="16"/>
              </w:rPr>
              <w:t>D1</w:t>
            </w:r>
          </w:p>
        </w:tc>
        <w:tc>
          <w:tcPr>
            <w:tcW w:w="270" w:type="dxa"/>
            <w:tcBorders>
              <w:top w:val="single" w:sz="4" w:space="0" w:color="auto"/>
              <w:bottom w:val="nil"/>
            </w:tcBorders>
            <w:shd w:val="clear" w:color="auto" w:fill="auto"/>
            <w:hideMark/>
          </w:tcPr>
          <w:p w:rsidR="00FA4255" w:rsidRPr="006856AF" w:rsidRDefault="00FA4255" w:rsidP="009C5475">
            <w:pPr>
              <w:pStyle w:val="paragraph"/>
              <w:spacing w:before="0" w:beforeAutospacing="0" w:after="0" w:afterAutospacing="0"/>
              <w:jc w:val="center"/>
              <w:textAlignment w:val="baseline"/>
              <w:rPr>
                <w:b/>
                <w:sz w:val="16"/>
              </w:rPr>
            </w:pPr>
            <w:r w:rsidRPr="006856AF">
              <w:rPr>
                <w:rStyle w:val="eop"/>
                <w:b/>
                <w:color w:val="000000"/>
                <w:sz w:val="16"/>
                <w:szCs w:val="16"/>
              </w:rPr>
              <w:t> </w:t>
            </w:r>
          </w:p>
        </w:tc>
        <w:tc>
          <w:tcPr>
            <w:tcW w:w="1740" w:type="dxa"/>
            <w:gridSpan w:val="2"/>
            <w:tcBorders>
              <w:top w:val="single" w:sz="4" w:space="0" w:color="auto"/>
              <w:bottom w:val="nil"/>
            </w:tcBorders>
            <w:shd w:val="clear" w:color="auto" w:fill="auto"/>
            <w:hideMark/>
          </w:tcPr>
          <w:p w:rsidR="00FA4255" w:rsidRDefault="00FA4255" w:rsidP="009C5475">
            <w:pPr>
              <w:pStyle w:val="paragraph"/>
              <w:spacing w:before="0" w:beforeAutospacing="0" w:after="0" w:afterAutospacing="0"/>
              <w:jc w:val="center"/>
              <w:textAlignment w:val="baseline"/>
              <w:rPr>
                <w:rStyle w:val="eop"/>
                <w:b/>
                <w:color w:val="000000"/>
                <w:sz w:val="16"/>
                <w:szCs w:val="16"/>
              </w:rPr>
            </w:pPr>
            <w:r w:rsidRPr="006856AF">
              <w:rPr>
                <w:rStyle w:val="eop"/>
                <w:b/>
                <w:color w:val="000000"/>
                <w:sz w:val="16"/>
              </w:rPr>
              <w:t>D2</w:t>
            </w:r>
            <w:r w:rsidRPr="006856AF">
              <w:rPr>
                <w:rStyle w:val="eop"/>
                <w:b/>
                <w:color w:val="000000"/>
                <w:sz w:val="16"/>
                <w:szCs w:val="16"/>
              </w:rPr>
              <w:t> </w:t>
            </w:r>
          </w:p>
          <w:p w:rsidR="00FA4255" w:rsidRPr="006856AF" w:rsidRDefault="00FA4255" w:rsidP="009C5475">
            <w:pPr>
              <w:pStyle w:val="paragraph"/>
              <w:spacing w:before="0" w:beforeAutospacing="0" w:after="0" w:afterAutospacing="0"/>
              <w:jc w:val="center"/>
              <w:textAlignment w:val="baseline"/>
              <w:rPr>
                <w:b/>
                <w:sz w:val="16"/>
              </w:rPr>
            </w:pPr>
          </w:p>
        </w:tc>
        <w:tc>
          <w:tcPr>
            <w:tcW w:w="255" w:type="dxa"/>
            <w:tcBorders>
              <w:top w:val="single" w:sz="4" w:space="0" w:color="auto"/>
              <w:bottom w:val="nil"/>
            </w:tcBorders>
            <w:shd w:val="clear" w:color="auto" w:fill="auto"/>
            <w:hideMark/>
          </w:tcPr>
          <w:p w:rsidR="00FA4255" w:rsidRPr="006856AF" w:rsidRDefault="00FA4255" w:rsidP="009C5475">
            <w:pPr>
              <w:pStyle w:val="paragraph"/>
              <w:spacing w:before="0" w:beforeAutospacing="0" w:after="0" w:afterAutospacing="0"/>
              <w:jc w:val="center"/>
              <w:textAlignment w:val="baseline"/>
              <w:rPr>
                <w:b/>
                <w:sz w:val="16"/>
              </w:rPr>
            </w:pPr>
            <w:r w:rsidRPr="006856AF">
              <w:rPr>
                <w:rStyle w:val="eop"/>
                <w:b/>
                <w:color w:val="000000"/>
                <w:sz w:val="16"/>
                <w:szCs w:val="16"/>
              </w:rPr>
              <w:t> </w:t>
            </w:r>
          </w:p>
        </w:tc>
        <w:tc>
          <w:tcPr>
            <w:tcW w:w="1890" w:type="dxa"/>
            <w:gridSpan w:val="2"/>
            <w:tcBorders>
              <w:top w:val="single" w:sz="4" w:space="0" w:color="auto"/>
              <w:bottom w:val="nil"/>
            </w:tcBorders>
            <w:shd w:val="clear" w:color="auto" w:fill="auto"/>
            <w:hideMark/>
          </w:tcPr>
          <w:p w:rsidR="00FA4255" w:rsidRPr="006856AF" w:rsidRDefault="00FA4255" w:rsidP="009C5475">
            <w:pPr>
              <w:pStyle w:val="paragraph"/>
              <w:spacing w:before="0" w:beforeAutospacing="0" w:after="0" w:afterAutospacing="0"/>
              <w:jc w:val="center"/>
              <w:textAlignment w:val="baseline"/>
              <w:rPr>
                <w:b/>
                <w:sz w:val="16"/>
              </w:rPr>
            </w:pPr>
            <w:r w:rsidRPr="006856AF">
              <w:rPr>
                <w:rStyle w:val="normaltextrun"/>
                <w:b/>
                <w:bCs/>
                <w:sz w:val="16"/>
              </w:rPr>
              <w:t>D3</w:t>
            </w:r>
            <w:r w:rsidRPr="006856AF">
              <w:rPr>
                <w:rStyle w:val="eop"/>
                <w:b/>
                <w:color w:val="000000"/>
                <w:sz w:val="16"/>
                <w:szCs w:val="16"/>
              </w:rPr>
              <w:t> </w:t>
            </w:r>
          </w:p>
        </w:tc>
        <w:tc>
          <w:tcPr>
            <w:tcW w:w="255" w:type="dxa"/>
            <w:tcBorders>
              <w:top w:val="single" w:sz="4" w:space="0" w:color="auto"/>
              <w:bottom w:val="nil"/>
            </w:tcBorders>
            <w:shd w:val="clear" w:color="auto" w:fill="auto"/>
            <w:hideMark/>
          </w:tcPr>
          <w:p w:rsidR="00FA4255" w:rsidRPr="006856AF" w:rsidRDefault="00FA4255" w:rsidP="009C5475">
            <w:pPr>
              <w:pStyle w:val="paragraph"/>
              <w:spacing w:before="0" w:beforeAutospacing="0" w:after="0" w:afterAutospacing="0"/>
              <w:jc w:val="center"/>
              <w:textAlignment w:val="baseline"/>
              <w:rPr>
                <w:b/>
                <w:sz w:val="16"/>
              </w:rPr>
            </w:pPr>
            <w:r w:rsidRPr="006856AF">
              <w:rPr>
                <w:rStyle w:val="eop"/>
                <w:b/>
                <w:color w:val="000000"/>
                <w:sz w:val="16"/>
                <w:szCs w:val="16"/>
              </w:rPr>
              <w:t> </w:t>
            </w:r>
          </w:p>
        </w:tc>
        <w:tc>
          <w:tcPr>
            <w:tcW w:w="1740" w:type="dxa"/>
            <w:gridSpan w:val="2"/>
            <w:tcBorders>
              <w:top w:val="single" w:sz="4" w:space="0" w:color="auto"/>
              <w:bottom w:val="nil"/>
            </w:tcBorders>
            <w:shd w:val="clear" w:color="auto" w:fill="auto"/>
            <w:hideMark/>
          </w:tcPr>
          <w:p w:rsidR="00FA4255" w:rsidRPr="006856AF" w:rsidRDefault="00FA4255" w:rsidP="009C5475">
            <w:pPr>
              <w:pStyle w:val="paragraph"/>
              <w:spacing w:before="0" w:beforeAutospacing="0" w:after="0" w:afterAutospacing="0"/>
              <w:jc w:val="center"/>
              <w:textAlignment w:val="baseline"/>
              <w:rPr>
                <w:b/>
                <w:sz w:val="16"/>
              </w:rPr>
            </w:pPr>
            <w:r w:rsidRPr="006856AF">
              <w:rPr>
                <w:rStyle w:val="normaltextrun"/>
                <w:b/>
                <w:bCs/>
                <w:sz w:val="16"/>
              </w:rPr>
              <w:t>D4</w:t>
            </w:r>
            <w:r w:rsidRPr="006856AF">
              <w:rPr>
                <w:rStyle w:val="eop"/>
                <w:b/>
                <w:color w:val="000000"/>
                <w:sz w:val="16"/>
                <w:szCs w:val="16"/>
              </w:rPr>
              <w:t> </w:t>
            </w:r>
          </w:p>
        </w:tc>
      </w:tr>
      <w:tr w:rsidR="00FA4255" w:rsidTr="009C5475">
        <w:trPr>
          <w:gridAfter w:val="1"/>
          <w:wAfter w:w="59" w:type="dxa"/>
          <w:trHeight w:val="285"/>
        </w:trPr>
        <w:tc>
          <w:tcPr>
            <w:tcW w:w="3435" w:type="dxa"/>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c>
          <w:tcPr>
            <w:tcW w:w="600" w:type="dxa"/>
            <w:tcBorders>
              <w:top w:val="nil"/>
              <w:bottom w:val="single" w:sz="4" w:space="0" w:color="auto"/>
            </w:tcBorders>
            <w:shd w:val="clear" w:color="auto" w:fill="auto"/>
            <w:hideMark/>
          </w:tcPr>
          <w:p w:rsidR="00FA4255" w:rsidRDefault="00FA4255" w:rsidP="009C5475">
            <w:pPr>
              <w:pStyle w:val="paragraph"/>
              <w:spacing w:before="0" w:beforeAutospacing="0" w:after="0" w:afterAutospacing="0"/>
              <w:jc w:val="center"/>
              <w:textAlignment w:val="baseline"/>
            </w:pPr>
            <w:r>
              <w:rPr>
                <w:rStyle w:val="normaltextrun"/>
                <w:b/>
                <w:bCs/>
                <w:color w:val="000000"/>
                <w:sz w:val="16"/>
                <w:szCs w:val="16"/>
              </w:rPr>
              <w:t>OR</w:t>
            </w:r>
            <w:r>
              <w:rPr>
                <w:rStyle w:val="eop"/>
                <w:color w:val="000000"/>
                <w:sz w:val="16"/>
                <w:szCs w:val="16"/>
              </w:rPr>
              <w:t> </w:t>
            </w:r>
          </w:p>
        </w:tc>
        <w:tc>
          <w:tcPr>
            <w:tcW w:w="1230" w:type="dxa"/>
            <w:tcBorders>
              <w:top w:val="nil"/>
              <w:bottom w:val="single" w:sz="4" w:space="0" w:color="auto"/>
            </w:tcBorders>
            <w:shd w:val="clear" w:color="auto" w:fill="auto"/>
            <w:hideMark/>
          </w:tcPr>
          <w:p w:rsidR="00FA4255" w:rsidRDefault="00FA4255" w:rsidP="009C5475">
            <w:pPr>
              <w:pStyle w:val="paragraph"/>
              <w:spacing w:before="0" w:beforeAutospacing="0" w:after="0" w:afterAutospacing="0"/>
              <w:jc w:val="center"/>
              <w:textAlignment w:val="baseline"/>
            </w:pPr>
            <w:r>
              <w:rPr>
                <w:rStyle w:val="normaltextrun"/>
                <w:b/>
                <w:bCs/>
                <w:color w:val="000000"/>
                <w:sz w:val="16"/>
                <w:szCs w:val="16"/>
              </w:rPr>
              <w:t>95% CI</w:t>
            </w:r>
            <w:r>
              <w:rPr>
                <w:rStyle w:val="eop"/>
                <w:color w:val="000000"/>
                <w:sz w:val="16"/>
                <w:szCs w:val="16"/>
              </w:rPr>
              <w:t> </w:t>
            </w:r>
          </w:p>
        </w:tc>
        <w:tc>
          <w:tcPr>
            <w:tcW w:w="270" w:type="dxa"/>
            <w:tcBorders>
              <w:top w:val="nil"/>
              <w:bottom w:val="single" w:sz="4" w:space="0" w:color="auto"/>
            </w:tcBorders>
            <w:shd w:val="clear" w:color="auto" w:fill="auto"/>
            <w:hideMark/>
          </w:tcPr>
          <w:p w:rsidR="00FA4255" w:rsidRDefault="00FA4255" w:rsidP="009C5475">
            <w:pPr>
              <w:pStyle w:val="paragraph"/>
              <w:spacing w:before="0" w:beforeAutospacing="0" w:after="0" w:afterAutospacing="0"/>
              <w:jc w:val="center"/>
              <w:textAlignment w:val="baseline"/>
            </w:pPr>
            <w:r>
              <w:rPr>
                <w:rStyle w:val="eop"/>
                <w:color w:val="000000"/>
                <w:sz w:val="16"/>
                <w:szCs w:val="16"/>
              </w:rPr>
              <w:t> </w:t>
            </w:r>
          </w:p>
        </w:tc>
        <w:tc>
          <w:tcPr>
            <w:tcW w:w="600" w:type="dxa"/>
            <w:tcBorders>
              <w:top w:val="nil"/>
              <w:bottom w:val="single" w:sz="4" w:space="0" w:color="auto"/>
            </w:tcBorders>
            <w:shd w:val="clear" w:color="auto" w:fill="auto"/>
            <w:hideMark/>
          </w:tcPr>
          <w:p w:rsidR="00FA4255" w:rsidRDefault="00FA4255" w:rsidP="009C5475">
            <w:pPr>
              <w:pStyle w:val="paragraph"/>
              <w:spacing w:before="0" w:beforeAutospacing="0" w:after="0" w:afterAutospacing="0"/>
              <w:jc w:val="center"/>
              <w:textAlignment w:val="baseline"/>
            </w:pPr>
            <w:r>
              <w:rPr>
                <w:rStyle w:val="normaltextrun"/>
                <w:b/>
                <w:bCs/>
                <w:color w:val="000000"/>
                <w:sz w:val="16"/>
                <w:szCs w:val="16"/>
              </w:rPr>
              <w:t>OR</w:t>
            </w:r>
            <w:r>
              <w:rPr>
                <w:rStyle w:val="eop"/>
                <w:color w:val="000000"/>
                <w:sz w:val="16"/>
                <w:szCs w:val="16"/>
              </w:rPr>
              <w:t> </w:t>
            </w:r>
          </w:p>
        </w:tc>
        <w:tc>
          <w:tcPr>
            <w:tcW w:w="1140" w:type="dxa"/>
            <w:tcBorders>
              <w:top w:val="nil"/>
              <w:bottom w:val="single" w:sz="4" w:space="0" w:color="auto"/>
            </w:tcBorders>
            <w:shd w:val="clear" w:color="auto" w:fill="auto"/>
            <w:hideMark/>
          </w:tcPr>
          <w:p w:rsidR="00FA4255" w:rsidRDefault="00FA4255" w:rsidP="009C5475">
            <w:pPr>
              <w:pStyle w:val="paragraph"/>
              <w:spacing w:before="0" w:beforeAutospacing="0" w:after="0" w:afterAutospacing="0"/>
              <w:jc w:val="center"/>
              <w:textAlignment w:val="baseline"/>
              <w:rPr>
                <w:rStyle w:val="eop"/>
                <w:color w:val="000000"/>
                <w:sz w:val="16"/>
                <w:szCs w:val="16"/>
              </w:rPr>
            </w:pPr>
            <w:r>
              <w:rPr>
                <w:rStyle w:val="normaltextrun"/>
                <w:b/>
                <w:bCs/>
                <w:color w:val="000000"/>
                <w:sz w:val="16"/>
                <w:szCs w:val="16"/>
              </w:rPr>
              <w:t>95% CI</w:t>
            </w:r>
            <w:r>
              <w:rPr>
                <w:rStyle w:val="eop"/>
                <w:color w:val="000000"/>
                <w:sz w:val="16"/>
                <w:szCs w:val="16"/>
              </w:rPr>
              <w:t> </w:t>
            </w:r>
          </w:p>
          <w:p w:rsidR="00FA4255" w:rsidRDefault="00FA4255" w:rsidP="009C5475">
            <w:pPr>
              <w:pStyle w:val="paragraph"/>
              <w:spacing w:before="0" w:beforeAutospacing="0" w:after="0" w:afterAutospacing="0"/>
              <w:jc w:val="center"/>
              <w:textAlignment w:val="baseline"/>
            </w:pPr>
          </w:p>
        </w:tc>
        <w:tc>
          <w:tcPr>
            <w:tcW w:w="255" w:type="dxa"/>
            <w:tcBorders>
              <w:top w:val="nil"/>
              <w:bottom w:val="single" w:sz="4" w:space="0" w:color="auto"/>
            </w:tcBorders>
            <w:shd w:val="clear" w:color="auto" w:fill="auto"/>
            <w:hideMark/>
          </w:tcPr>
          <w:p w:rsidR="00FA4255" w:rsidRDefault="00FA4255" w:rsidP="009C5475">
            <w:pPr>
              <w:pStyle w:val="paragraph"/>
              <w:spacing w:before="0" w:beforeAutospacing="0" w:after="0" w:afterAutospacing="0"/>
              <w:jc w:val="center"/>
              <w:textAlignment w:val="baseline"/>
            </w:pPr>
            <w:r>
              <w:rPr>
                <w:rStyle w:val="eop"/>
                <w:color w:val="000000"/>
                <w:sz w:val="16"/>
                <w:szCs w:val="16"/>
              </w:rPr>
              <w:t> </w:t>
            </w:r>
          </w:p>
        </w:tc>
        <w:tc>
          <w:tcPr>
            <w:tcW w:w="615" w:type="dxa"/>
            <w:tcBorders>
              <w:top w:val="nil"/>
              <w:bottom w:val="single" w:sz="4" w:space="0" w:color="auto"/>
            </w:tcBorders>
            <w:shd w:val="clear" w:color="auto" w:fill="auto"/>
            <w:hideMark/>
          </w:tcPr>
          <w:p w:rsidR="00FA4255" w:rsidRDefault="00FA4255" w:rsidP="009C5475">
            <w:pPr>
              <w:pStyle w:val="paragraph"/>
              <w:spacing w:before="0" w:beforeAutospacing="0" w:after="0" w:afterAutospacing="0"/>
              <w:jc w:val="center"/>
              <w:textAlignment w:val="baseline"/>
            </w:pPr>
            <w:r>
              <w:rPr>
                <w:rStyle w:val="normaltextrun"/>
                <w:b/>
                <w:bCs/>
                <w:color w:val="000000"/>
                <w:sz w:val="16"/>
                <w:szCs w:val="16"/>
              </w:rPr>
              <w:t>OR</w:t>
            </w:r>
            <w:r>
              <w:rPr>
                <w:rStyle w:val="eop"/>
                <w:color w:val="000000"/>
                <w:sz w:val="16"/>
                <w:szCs w:val="16"/>
              </w:rPr>
              <w:t> </w:t>
            </w:r>
          </w:p>
        </w:tc>
        <w:tc>
          <w:tcPr>
            <w:tcW w:w="1275" w:type="dxa"/>
            <w:tcBorders>
              <w:top w:val="nil"/>
              <w:bottom w:val="single" w:sz="4" w:space="0" w:color="auto"/>
            </w:tcBorders>
            <w:shd w:val="clear" w:color="auto" w:fill="auto"/>
            <w:hideMark/>
          </w:tcPr>
          <w:p w:rsidR="00FA4255" w:rsidRDefault="00FA4255" w:rsidP="009C5475">
            <w:pPr>
              <w:pStyle w:val="paragraph"/>
              <w:spacing w:before="0" w:beforeAutospacing="0" w:after="0" w:afterAutospacing="0"/>
              <w:jc w:val="center"/>
              <w:textAlignment w:val="baseline"/>
            </w:pPr>
            <w:r>
              <w:rPr>
                <w:rStyle w:val="normaltextrun"/>
                <w:b/>
                <w:bCs/>
                <w:color w:val="000000"/>
                <w:sz w:val="16"/>
                <w:szCs w:val="16"/>
              </w:rPr>
              <w:t>95% CI</w:t>
            </w:r>
            <w:r>
              <w:rPr>
                <w:rStyle w:val="eop"/>
                <w:color w:val="000000"/>
                <w:sz w:val="16"/>
                <w:szCs w:val="16"/>
              </w:rPr>
              <w:t> </w:t>
            </w:r>
          </w:p>
        </w:tc>
        <w:tc>
          <w:tcPr>
            <w:tcW w:w="255" w:type="dxa"/>
            <w:tcBorders>
              <w:top w:val="nil"/>
              <w:bottom w:val="single" w:sz="4" w:space="0" w:color="auto"/>
            </w:tcBorders>
            <w:shd w:val="clear" w:color="auto" w:fill="auto"/>
            <w:hideMark/>
          </w:tcPr>
          <w:p w:rsidR="00FA4255" w:rsidRDefault="00FA4255" w:rsidP="009C5475">
            <w:pPr>
              <w:pStyle w:val="paragraph"/>
              <w:spacing w:before="0" w:beforeAutospacing="0" w:after="0" w:afterAutospacing="0"/>
              <w:jc w:val="center"/>
              <w:textAlignment w:val="baseline"/>
            </w:pPr>
            <w:r>
              <w:rPr>
                <w:rStyle w:val="eop"/>
                <w:color w:val="000000"/>
                <w:sz w:val="16"/>
                <w:szCs w:val="16"/>
              </w:rPr>
              <w:t> </w:t>
            </w:r>
          </w:p>
        </w:tc>
        <w:tc>
          <w:tcPr>
            <w:tcW w:w="600" w:type="dxa"/>
            <w:tcBorders>
              <w:top w:val="nil"/>
              <w:bottom w:val="single" w:sz="4" w:space="0" w:color="auto"/>
            </w:tcBorders>
            <w:shd w:val="clear" w:color="auto" w:fill="auto"/>
            <w:hideMark/>
          </w:tcPr>
          <w:p w:rsidR="00FA4255" w:rsidRDefault="00FA4255" w:rsidP="009C5475">
            <w:pPr>
              <w:pStyle w:val="paragraph"/>
              <w:spacing w:before="0" w:beforeAutospacing="0" w:after="0" w:afterAutospacing="0"/>
              <w:jc w:val="center"/>
              <w:textAlignment w:val="baseline"/>
            </w:pPr>
            <w:r>
              <w:rPr>
                <w:rStyle w:val="normaltextrun"/>
                <w:b/>
                <w:bCs/>
                <w:color w:val="000000"/>
                <w:sz w:val="16"/>
                <w:szCs w:val="16"/>
              </w:rPr>
              <w:t>OR</w:t>
            </w:r>
            <w:r>
              <w:rPr>
                <w:rStyle w:val="eop"/>
                <w:color w:val="000000"/>
                <w:sz w:val="16"/>
                <w:szCs w:val="16"/>
              </w:rPr>
              <w:t> </w:t>
            </w:r>
          </w:p>
        </w:tc>
        <w:tc>
          <w:tcPr>
            <w:tcW w:w="1140" w:type="dxa"/>
            <w:tcBorders>
              <w:top w:val="nil"/>
              <w:bottom w:val="single" w:sz="4" w:space="0" w:color="auto"/>
            </w:tcBorders>
            <w:shd w:val="clear" w:color="auto" w:fill="auto"/>
            <w:hideMark/>
          </w:tcPr>
          <w:p w:rsidR="00FA4255" w:rsidRDefault="00FA4255" w:rsidP="009C5475">
            <w:pPr>
              <w:pStyle w:val="paragraph"/>
              <w:spacing w:before="0" w:beforeAutospacing="0" w:after="0" w:afterAutospacing="0"/>
              <w:jc w:val="center"/>
              <w:textAlignment w:val="baseline"/>
            </w:pPr>
            <w:r>
              <w:rPr>
                <w:rStyle w:val="normaltextrun"/>
                <w:b/>
                <w:bCs/>
                <w:color w:val="000000"/>
                <w:sz w:val="16"/>
                <w:szCs w:val="16"/>
              </w:rPr>
              <w:t>95% CI</w:t>
            </w:r>
            <w:r>
              <w:rPr>
                <w:rStyle w:val="eop"/>
                <w:color w:val="000000"/>
                <w:sz w:val="16"/>
                <w:szCs w:val="16"/>
              </w:rPr>
              <w:t> </w:t>
            </w:r>
          </w:p>
        </w:tc>
      </w:tr>
      <w:tr w:rsidR="00FA4255" w:rsidTr="009C5475">
        <w:trPr>
          <w:gridAfter w:val="1"/>
          <w:wAfter w:w="59" w:type="dxa"/>
          <w:trHeight w:val="285"/>
        </w:trPr>
        <w:tc>
          <w:tcPr>
            <w:tcW w:w="3435"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u w:val="single"/>
              </w:rPr>
              <w:t>Model 1:</w:t>
            </w:r>
            <w:r>
              <w:rPr>
                <w:rStyle w:val="eop"/>
                <w:color w:val="000000"/>
                <w:sz w:val="16"/>
                <w:szCs w:val="16"/>
              </w:rPr>
              <w:t> </w:t>
            </w:r>
          </w:p>
        </w:tc>
        <w:tc>
          <w:tcPr>
            <w:tcW w:w="600" w:type="dxa"/>
            <w:tcBorders>
              <w:top w:val="single" w:sz="4" w:space="0" w:color="auto"/>
            </w:tcBorders>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c>
          <w:tcPr>
            <w:tcW w:w="1230" w:type="dxa"/>
            <w:tcBorders>
              <w:top w:val="single" w:sz="4" w:space="0" w:color="auto"/>
            </w:tcBorders>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c>
          <w:tcPr>
            <w:tcW w:w="270" w:type="dxa"/>
            <w:tcBorders>
              <w:top w:val="single" w:sz="4" w:space="0" w:color="auto"/>
            </w:tcBorders>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c>
          <w:tcPr>
            <w:tcW w:w="600" w:type="dxa"/>
            <w:tcBorders>
              <w:top w:val="single" w:sz="4" w:space="0" w:color="auto"/>
            </w:tcBorders>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c>
          <w:tcPr>
            <w:tcW w:w="1140" w:type="dxa"/>
            <w:tcBorders>
              <w:top w:val="single" w:sz="4" w:space="0" w:color="auto"/>
            </w:tcBorders>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c>
          <w:tcPr>
            <w:tcW w:w="255" w:type="dxa"/>
            <w:tcBorders>
              <w:top w:val="single" w:sz="4" w:space="0" w:color="auto"/>
            </w:tcBorders>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c>
          <w:tcPr>
            <w:tcW w:w="615" w:type="dxa"/>
            <w:tcBorders>
              <w:top w:val="single" w:sz="4" w:space="0" w:color="auto"/>
            </w:tcBorders>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c>
          <w:tcPr>
            <w:tcW w:w="1275" w:type="dxa"/>
            <w:tcBorders>
              <w:top w:val="single" w:sz="4" w:space="0" w:color="auto"/>
            </w:tcBorders>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c>
          <w:tcPr>
            <w:tcW w:w="255" w:type="dxa"/>
            <w:tcBorders>
              <w:top w:val="single" w:sz="4" w:space="0" w:color="auto"/>
            </w:tcBorders>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c>
          <w:tcPr>
            <w:tcW w:w="600" w:type="dxa"/>
            <w:tcBorders>
              <w:top w:val="single" w:sz="4" w:space="0" w:color="auto"/>
            </w:tcBorders>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c>
          <w:tcPr>
            <w:tcW w:w="1140" w:type="dxa"/>
            <w:tcBorders>
              <w:top w:val="single" w:sz="4" w:space="0" w:color="auto"/>
            </w:tcBorders>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r>
      <w:tr w:rsidR="00FA4255" w:rsidTr="009C5475">
        <w:trPr>
          <w:gridAfter w:val="1"/>
          <w:wAfter w:w="59" w:type="dxa"/>
          <w:trHeight w:val="285"/>
        </w:trPr>
        <w:tc>
          <w:tcPr>
            <w:tcW w:w="3435"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Gender (female vs male)</w:t>
            </w:r>
            <w:r>
              <w:rPr>
                <w:rStyle w:val="eop"/>
                <w:color w:val="000000"/>
                <w:sz w:val="16"/>
                <w:szCs w:val="16"/>
              </w:rPr>
              <w:t> </w:t>
            </w:r>
          </w:p>
        </w:tc>
        <w:tc>
          <w:tcPr>
            <w:tcW w:w="600"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w:t>
            </w:r>
            <w:r>
              <w:rPr>
                <w:rStyle w:val="eop"/>
                <w:color w:val="000000"/>
                <w:sz w:val="16"/>
                <w:szCs w:val="16"/>
              </w:rPr>
              <w:t> </w:t>
            </w:r>
          </w:p>
        </w:tc>
        <w:tc>
          <w:tcPr>
            <w:tcW w:w="1230"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w:t>
            </w:r>
            <w:r>
              <w:rPr>
                <w:rStyle w:val="eop"/>
                <w:color w:val="000000"/>
                <w:sz w:val="16"/>
                <w:szCs w:val="16"/>
              </w:rPr>
              <w:t> </w:t>
            </w:r>
          </w:p>
        </w:tc>
        <w:tc>
          <w:tcPr>
            <w:tcW w:w="270" w:type="dxa"/>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c>
          <w:tcPr>
            <w:tcW w:w="600"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·77</w:t>
            </w:r>
          </w:p>
        </w:tc>
        <w:tc>
          <w:tcPr>
            <w:tcW w:w="1140"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·34 – 1·75</w:t>
            </w:r>
          </w:p>
        </w:tc>
        <w:tc>
          <w:tcPr>
            <w:tcW w:w="255"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15"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1·46</w:t>
            </w:r>
          </w:p>
        </w:tc>
        <w:tc>
          <w:tcPr>
            <w:tcW w:w="1275"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·89 – 2·41</w:t>
            </w:r>
          </w:p>
        </w:tc>
        <w:tc>
          <w:tcPr>
            <w:tcW w:w="255"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1·80</w:t>
            </w:r>
          </w:p>
        </w:tc>
        <w:tc>
          <w:tcPr>
            <w:tcW w:w="1140"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·73 – 4·47</w:t>
            </w:r>
          </w:p>
        </w:tc>
      </w:tr>
      <w:tr w:rsidR="00FA4255" w:rsidTr="009C5475">
        <w:trPr>
          <w:gridAfter w:val="1"/>
          <w:wAfter w:w="59" w:type="dxa"/>
          <w:trHeight w:val="285"/>
        </w:trPr>
        <w:tc>
          <w:tcPr>
            <w:tcW w:w="3435"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Age</w:t>
            </w:r>
            <w:r>
              <w:rPr>
                <w:rStyle w:val="eop"/>
                <w:color w:val="000000"/>
                <w:sz w:val="16"/>
                <w:szCs w:val="16"/>
              </w:rPr>
              <w:t> </w:t>
            </w:r>
          </w:p>
        </w:tc>
        <w:tc>
          <w:tcPr>
            <w:tcW w:w="600"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w:t>
            </w:r>
            <w:r>
              <w:rPr>
                <w:rStyle w:val="eop"/>
                <w:color w:val="000000"/>
                <w:sz w:val="16"/>
                <w:szCs w:val="16"/>
              </w:rPr>
              <w:t> </w:t>
            </w:r>
          </w:p>
        </w:tc>
        <w:tc>
          <w:tcPr>
            <w:tcW w:w="1230"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w:t>
            </w:r>
            <w:r>
              <w:rPr>
                <w:rStyle w:val="eop"/>
                <w:color w:val="000000"/>
                <w:sz w:val="16"/>
                <w:szCs w:val="16"/>
              </w:rPr>
              <w:t> </w:t>
            </w:r>
          </w:p>
        </w:tc>
        <w:tc>
          <w:tcPr>
            <w:tcW w:w="270" w:type="dxa"/>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c>
          <w:tcPr>
            <w:tcW w:w="600"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1·01</w:t>
            </w:r>
          </w:p>
        </w:tc>
        <w:tc>
          <w:tcPr>
            <w:tcW w:w="1140"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·99 – 1·04</w:t>
            </w:r>
          </w:p>
        </w:tc>
        <w:tc>
          <w:tcPr>
            <w:tcW w:w="255"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15"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b/>
                <w:sz w:val="16"/>
                <w:szCs w:val="16"/>
              </w:rPr>
              <w:t>·96</w:t>
            </w:r>
          </w:p>
        </w:tc>
        <w:tc>
          <w:tcPr>
            <w:tcW w:w="1275"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b/>
                <w:sz w:val="16"/>
                <w:szCs w:val="16"/>
              </w:rPr>
              <w:t>·93 - ·98</w:t>
            </w:r>
          </w:p>
        </w:tc>
        <w:tc>
          <w:tcPr>
            <w:tcW w:w="255"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1·02</w:t>
            </w:r>
          </w:p>
        </w:tc>
        <w:tc>
          <w:tcPr>
            <w:tcW w:w="1140"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1·00 – 1·05</w:t>
            </w:r>
          </w:p>
        </w:tc>
      </w:tr>
      <w:tr w:rsidR="00FA4255" w:rsidTr="009C5475">
        <w:trPr>
          <w:gridAfter w:val="1"/>
          <w:wAfter w:w="59" w:type="dxa"/>
          <w:trHeight w:val="285"/>
        </w:trPr>
        <w:tc>
          <w:tcPr>
            <w:tcW w:w="3435"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 xml:space="preserve">Ethnicity (ethnically </w:t>
            </w:r>
            <w:proofErr w:type="spellStart"/>
            <w:r>
              <w:rPr>
                <w:rStyle w:val="normaltextrun"/>
                <w:color w:val="000000"/>
                <w:sz w:val="16"/>
                <w:szCs w:val="16"/>
              </w:rPr>
              <w:t>minoritised</w:t>
            </w:r>
            <w:proofErr w:type="spellEnd"/>
            <w:r>
              <w:rPr>
                <w:rStyle w:val="normaltextrun"/>
                <w:color w:val="000000"/>
                <w:sz w:val="16"/>
                <w:szCs w:val="16"/>
              </w:rPr>
              <w:t xml:space="preserve"> group vs White)</w:t>
            </w:r>
            <w:r>
              <w:rPr>
                <w:rStyle w:val="eop"/>
                <w:color w:val="000000"/>
                <w:sz w:val="16"/>
                <w:szCs w:val="16"/>
              </w:rPr>
              <w:t> </w:t>
            </w:r>
          </w:p>
        </w:tc>
        <w:tc>
          <w:tcPr>
            <w:tcW w:w="600"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w:t>
            </w:r>
            <w:r>
              <w:rPr>
                <w:rStyle w:val="eop"/>
                <w:color w:val="000000"/>
                <w:sz w:val="16"/>
                <w:szCs w:val="16"/>
              </w:rPr>
              <w:t> </w:t>
            </w:r>
          </w:p>
        </w:tc>
        <w:tc>
          <w:tcPr>
            <w:tcW w:w="1230"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w:t>
            </w:r>
            <w:r>
              <w:rPr>
                <w:rStyle w:val="eop"/>
                <w:color w:val="000000"/>
                <w:sz w:val="16"/>
                <w:szCs w:val="16"/>
              </w:rPr>
              <w:t> </w:t>
            </w:r>
          </w:p>
        </w:tc>
        <w:tc>
          <w:tcPr>
            <w:tcW w:w="270" w:type="dxa"/>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c>
          <w:tcPr>
            <w:tcW w:w="600"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·33</w:t>
            </w:r>
          </w:p>
        </w:tc>
        <w:tc>
          <w:tcPr>
            <w:tcW w:w="1140"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·03 – 3·40</w:t>
            </w:r>
          </w:p>
        </w:tc>
        <w:tc>
          <w:tcPr>
            <w:tcW w:w="255"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15"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·45</w:t>
            </w:r>
          </w:p>
        </w:tc>
        <w:tc>
          <w:tcPr>
            <w:tcW w:w="1275"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·11 – 1·84</w:t>
            </w:r>
          </w:p>
        </w:tc>
        <w:tc>
          <w:tcPr>
            <w:tcW w:w="255"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2·66</w:t>
            </w:r>
          </w:p>
        </w:tc>
        <w:tc>
          <w:tcPr>
            <w:tcW w:w="1140"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·85 – 8·29</w:t>
            </w:r>
          </w:p>
        </w:tc>
      </w:tr>
      <w:tr w:rsidR="00FA4255" w:rsidTr="009C5475">
        <w:trPr>
          <w:gridAfter w:val="1"/>
          <w:wAfter w:w="59" w:type="dxa"/>
          <w:trHeight w:val="285"/>
        </w:trPr>
        <w:tc>
          <w:tcPr>
            <w:tcW w:w="3435"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lastRenderedPageBreak/>
              <w:t>Employment (in employment vs not in employment)</w:t>
            </w:r>
            <w:r>
              <w:rPr>
                <w:rStyle w:val="eop"/>
                <w:color w:val="000000"/>
                <w:sz w:val="16"/>
                <w:szCs w:val="16"/>
              </w:rPr>
              <w:t> </w:t>
            </w:r>
          </w:p>
        </w:tc>
        <w:tc>
          <w:tcPr>
            <w:tcW w:w="600"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w:t>
            </w:r>
            <w:r>
              <w:rPr>
                <w:rStyle w:val="eop"/>
                <w:color w:val="000000"/>
                <w:sz w:val="16"/>
                <w:szCs w:val="16"/>
              </w:rPr>
              <w:t> </w:t>
            </w:r>
          </w:p>
        </w:tc>
        <w:tc>
          <w:tcPr>
            <w:tcW w:w="1230"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w:t>
            </w:r>
            <w:r>
              <w:rPr>
                <w:rStyle w:val="eop"/>
                <w:color w:val="000000"/>
                <w:sz w:val="16"/>
                <w:szCs w:val="16"/>
              </w:rPr>
              <w:t> </w:t>
            </w:r>
          </w:p>
        </w:tc>
        <w:tc>
          <w:tcPr>
            <w:tcW w:w="270" w:type="dxa"/>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c>
          <w:tcPr>
            <w:tcW w:w="600"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·99</w:t>
            </w:r>
          </w:p>
        </w:tc>
        <w:tc>
          <w:tcPr>
            <w:tcW w:w="1140"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·48 – 2·07</w:t>
            </w:r>
          </w:p>
        </w:tc>
        <w:tc>
          <w:tcPr>
            <w:tcW w:w="255"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15"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1·06</w:t>
            </w:r>
          </w:p>
        </w:tc>
        <w:tc>
          <w:tcPr>
            <w:tcW w:w="1275"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·63 – 1·77</w:t>
            </w:r>
          </w:p>
        </w:tc>
        <w:tc>
          <w:tcPr>
            <w:tcW w:w="255"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1·13</w:t>
            </w:r>
          </w:p>
        </w:tc>
        <w:tc>
          <w:tcPr>
            <w:tcW w:w="1140"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·46 – 2·79</w:t>
            </w:r>
          </w:p>
        </w:tc>
      </w:tr>
      <w:tr w:rsidR="00FA4255" w:rsidTr="009C5475">
        <w:trPr>
          <w:gridAfter w:val="1"/>
          <w:wAfter w:w="59" w:type="dxa"/>
          <w:trHeight w:val="285"/>
        </w:trPr>
        <w:tc>
          <w:tcPr>
            <w:tcW w:w="3435"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Psychotropic medication (taking vs not taking)</w:t>
            </w:r>
            <w:r>
              <w:rPr>
                <w:rStyle w:val="eop"/>
                <w:color w:val="000000"/>
                <w:sz w:val="16"/>
                <w:szCs w:val="16"/>
              </w:rPr>
              <w:t> </w:t>
            </w:r>
          </w:p>
        </w:tc>
        <w:tc>
          <w:tcPr>
            <w:tcW w:w="600"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w:t>
            </w:r>
            <w:r>
              <w:rPr>
                <w:rStyle w:val="eop"/>
                <w:color w:val="000000"/>
                <w:sz w:val="16"/>
                <w:szCs w:val="16"/>
              </w:rPr>
              <w:t> </w:t>
            </w:r>
          </w:p>
        </w:tc>
        <w:tc>
          <w:tcPr>
            <w:tcW w:w="1230"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w:t>
            </w:r>
            <w:r>
              <w:rPr>
                <w:rStyle w:val="eop"/>
                <w:color w:val="000000"/>
                <w:sz w:val="16"/>
                <w:szCs w:val="16"/>
              </w:rPr>
              <w:t> </w:t>
            </w:r>
          </w:p>
        </w:tc>
        <w:tc>
          <w:tcPr>
            <w:tcW w:w="270" w:type="dxa"/>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c>
          <w:tcPr>
            <w:tcW w:w="600"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sidRPr="008D2902">
              <w:rPr>
                <w:rFonts w:asciiTheme="minorHAnsi" w:hAnsiTheme="minorHAnsi" w:cstheme="minorHAnsi"/>
                <w:sz w:val="16"/>
                <w:szCs w:val="16"/>
              </w:rPr>
              <w:t>1</w:t>
            </w:r>
            <w:r>
              <w:rPr>
                <w:rFonts w:asciiTheme="minorHAnsi" w:hAnsiTheme="minorHAnsi" w:cstheme="minorHAnsi"/>
                <w:sz w:val="16"/>
                <w:szCs w:val="16"/>
              </w:rPr>
              <w:t>·</w:t>
            </w:r>
            <w:r w:rsidRPr="008D2902">
              <w:rPr>
                <w:rFonts w:asciiTheme="minorHAnsi" w:hAnsiTheme="minorHAnsi" w:cstheme="minorHAnsi"/>
                <w:sz w:val="16"/>
                <w:szCs w:val="16"/>
              </w:rPr>
              <w:t>97</w:t>
            </w:r>
          </w:p>
        </w:tc>
        <w:tc>
          <w:tcPr>
            <w:tcW w:w="1140"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w:t>
            </w:r>
            <w:r w:rsidRPr="008D2902">
              <w:rPr>
                <w:rFonts w:asciiTheme="minorHAnsi" w:hAnsiTheme="minorHAnsi" w:cstheme="minorHAnsi"/>
                <w:sz w:val="16"/>
                <w:szCs w:val="16"/>
              </w:rPr>
              <w:t>92 – 4</w:t>
            </w:r>
            <w:r>
              <w:rPr>
                <w:rFonts w:asciiTheme="minorHAnsi" w:hAnsiTheme="minorHAnsi" w:cstheme="minorHAnsi"/>
                <w:sz w:val="16"/>
                <w:szCs w:val="16"/>
              </w:rPr>
              <w:t>·</w:t>
            </w:r>
            <w:r w:rsidRPr="008D2902">
              <w:rPr>
                <w:rFonts w:asciiTheme="minorHAnsi" w:hAnsiTheme="minorHAnsi" w:cstheme="minorHAnsi"/>
                <w:sz w:val="16"/>
                <w:szCs w:val="16"/>
              </w:rPr>
              <w:t>21</w:t>
            </w:r>
          </w:p>
        </w:tc>
        <w:tc>
          <w:tcPr>
            <w:tcW w:w="255"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15"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1·86</w:t>
            </w:r>
          </w:p>
        </w:tc>
        <w:tc>
          <w:tcPr>
            <w:tcW w:w="1275"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1·10 – 3·16</w:t>
            </w:r>
          </w:p>
        </w:tc>
        <w:tc>
          <w:tcPr>
            <w:tcW w:w="255"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b/>
                <w:sz w:val="16"/>
                <w:szCs w:val="16"/>
              </w:rPr>
            </w:pPr>
            <w:r w:rsidRPr="00F40E91">
              <w:rPr>
                <w:rFonts w:asciiTheme="minorHAnsi" w:hAnsiTheme="minorHAnsi" w:cstheme="minorHAnsi"/>
                <w:b/>
                <w:sz w:val="16"/>
                <w:szCs w:val="16"/>
              </w:rPr>
              <w:t>2</w:t>
            </w:r>
            <w:r>
              <w:rPr>
                <w:rFonts w:asciiTheme="minorHAnsi" w:hAnsiTheme="minorHAnsi" w:cstheme="minorHAnsi"/>
                <w:b/>
                <w:sz w:val="16"/>
                <w:szCs w:val="16"/>
              </w:rPr>
              <w:t>·</w:t>
            </w:r>
            <w:r w:rsidRPr="00F40E91">
              <w:rPr>
                <w:rFonts w:asciiTheme="minorHAnsi" w:hAnsiTheme="minorHAnsi" w:cstheme="minorHAnsi"/>
                <w:b/>
                <w:sz w:val="16"/>
                <w:szCs w:val="16"/>
              </w:rPr>
              <w:t>70</w:t>
            </w:r>
          </w:p>
        </w:tc>
        <w:tc>
          <w:tcPr>
            <w:tcW w:w="1140" w:type="dxa"/>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b/>
                <w:sz w:val="16"/>
                <w:szCs w:val="16"/>
              </w:rPr>
            </w:pPr>
            <w:r w:rsidRPr="00F40E91">
              <w:rPr>
                <w:rFonts w:asciiTheme="minorHAnsi" w:hAnsiTheme="minorHAnsi" w:cstheme="minorHAnsi"/>
                <w:b/>
                <w:sz w:val="16"/>
                <w:szCs w:val="16"/>
              </w:rPr>
              <w:t>1</w:t>
            </w:r>
            <w:r>
              <w:rPr>
                <w:rFonts w:asciiTheme="minorHAnsi" w:hAnsiTheme="minorHAnsi" w:cstheme="minorHAnsi"/>
                <w:b/>
                <w:sz w:val="16"/>
                <w:szCs w:val="16"/>
              </w:rPr>
              <w:t>·</w:t>
            </w:r>
            <w:r w:rsidRPr="00F40E91">
              <w:rPr>
                <w:rFonts w:asciiTheme="minorHAnsi" w:hAnsiTheme="minorHAnsi" w:cstheme="minorHAnsi"/>
                <w:b/>
                <w:sz w:val="16"/>
                <w:szCs w:val="16"/>
              </w:rPr>
              <w:t>02 – 7</w:t>
            </w:r>
            <w:r>
              <w:rPr>
                <w:rFonts w:asciiTheme="minorHAnsi" w:hAnsiTheme="minorHAnsi" w:cstheme="minorHAnsi"/>
                <w:b/>
                <w:sz w:val="16"/>
                <w:szCs w:val="16"/>
              </w:rPr>
              <w:t>·</w:t>
            </w:r>
            <w:r w:rsidRPr="00F40E91">
              <w:rPr>
                <w:rFonts w:asciiTheme="minorHAnsi" w:hAnsiTheme="minorHAnsi" w:cstheme="minorHAnsi"/>
                <w:b/>
                <w:sz w:val="16"/>
                <w:szCs w:val="16"/>
              </w:rPr>
              <w:t>16</w:t>
            </w:r>
          </w:p>
        </w:tc>
      </w:tr>
      <w:tr w:rsidR="00FA4255" w:rsidTr="009C5475">
        <w:trPr>
          <w:gridAfter w:val="1"/>
          <w:wAfter w:w="59" w:type="dxa"/>
          <w:trHeight w:val="285"/>
        </w:trPr>
        <w:tc>
          <w:tcPr>
            <w:tcW w:w="3435"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Long-term health condition (has diagnosed condition vs does not have diagnosed condition)</w:t>
            </w:r>
            <w:r>
              <w:rPr>
                <w:rStyle w:val="eop"/>
                <w:color w:val="000000"/>
                <w:sz w:val="16"/>
                <w:szCs w:val="16"/>
              </w:rPr>
              <w:t> </w:t>
            </w:r>
          </w:p>
        </w:tc>
        <w:tc>
          <w:tcPr>
            <w:tcW w:w="600"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w:t>
            </w:r>
            <w:r>
              <w:rPr>
                <w:rStyle w:val="eop"/>
                <w:color w:val="000000"/>
                <w:sz w:val="16"/>
                <w:szCs w:val="16"/>
              </w:rPr>
              <w:t> </w:t>
            </w:r>
          </w:p>
        </w:tc>
        <w:tc>
          <w:tcPr>
            <w:tcW w:w="1230"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w:t>
            </w:r>
            <w:r>
              <w:rPr>
                <w:rStyle w:val="eop"/>
                <w:color w:val="000000"/>
                <w:sz w:val="16"/>
                <w:szCs w:val="16"/>
              </w:rPr>
              <w:t> </w:t>
            </w:r>
          </w:p>
        </w:tc>
        <w:tc>
          <w:tcPr>
            <w:tcW w:w="270" w:type="dxa"/>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c>
          <w:tcPr>
            <w:tcW w:w="600"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·81</w:t>
            </w:r>
          </w:p>
        </w:tc>
        <w:tc>
          <w:tcPr>
            <w:tcW w:w="1140"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·38 – 1·73</w:t>
            </w:r>
          </w:p>
        </w:tc>
        <w:tc>
          <w:tcPr>
            <w:tcW w:w="255"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15"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1·46</w:t>
            </w:r>
          </w:p>
        </w:tc>
        <w:tc>
          <w:tcPr>
            <w:tcW w:w="1275"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·87 – 2·42</w:t>
            </w:r>
          </w:p>
        </w:tc>
        <w:tc>
          <w:tcPr>
            <w:tcW w:w="255"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·78</w:t>
            </w:r>
          </w:p>
        </w:tc>
        <w:tc>
          <w:tcPr>
            <w:tcW w:w="1140" w:type="dxa"/>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·30 – 2·03</w:t>
            </w:r>
          </w:p>
        </w:tc>
      </w:tr>
      <w:tr w:rsidR="00FA4255" w:rsidTr="009C5475">
        <w:trPr>
          <w:gridAfter w:val="1"/>
          <w:wAfter w:w="59" w:type="dxa"/>
          <w:trHeight w:val="285"/>
        </w:trPr>
        <w:tc>
          <w:tcPr>
            <w:tcW w:w="3435"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Intellectual Disability (has diagnosis vs does not have diagnosis)</w:t>
            </w:r>
            <w:r>
              <w:rPr>
                <w:rStyle w:val="eop"/>
                <w:color w:val="000000"/>
                <w:sz w:val="16"/>
                <w:szCs w:val="16"/>
              </w:rPr>
              <w:t> </w:t>
            </w:r>
          </w:p>
        </w:tc>
        <w:tc>
          <w:tcPr>
            <w:tcW w:w="600" w:type="dxa"/>
            <w:tcBorders>
              <w:bottom w:val="nil"/>
            </w:tcBorders>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w:t>
            </w:r>
            <w:r>
              <w:rPr>
                <w:rStyle w:val="eop"/>
                <w:color w:val="000000"/>
                <w:sz w:val="16"/>
                <w:szCs w:val="16"/>
              </w:rPr>
              <w:t> </w:t>
            </w:r>
          </w:p>
        </w:tc>
        <w:tc>
          <w:tcPr>
            <w:tcW w:w="1230" w:type="dxa"/>
            <w:tcBorders>
              <w:bottom w:val="nil"/>
            </w:tcBorders>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w:t>
            </w:r>
            <w:r>
              <w:rPr>
                <w:rStyle w:val="eop"/>
                <w:color w:val="000000"/>
                <w:sz w:val="16"/>
                <w:szCs w:val="16"/>
              </w:rPr>
              <w:t> </w:t>
            </w:r>
          </w:p>
        </w:tc>
        <w:tc>
          <w:tcPr>
            <w:tcW w:w="270" w:type="dxa"/>
            <w:tcBorders>
              <w:bottom w:val="nil"/>
            </w:tcBorders>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c>
          <w:tcPr>
            <w:tcW w:w="600" w:type="dxa"/>
            <w:tcBorders>
              <w:bottom w:val="nil"/>
            </w:tcBorders>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1·07</w:t>
            </w:r>
          </w:p>
        </w:tc>
        <w:tc>
          <w:tcPr>
            <w:tcW w:w="1140" w:type="dxa"/>
            <w:tcBorders>
              <w:bottom w:val="nil"/>
            </w:tcBorders>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·33 – 3·45</w:t>
            </w:r>
          </w:p>
        </w:tc>
        <w:tc>
          <w:tcPr>
            <w:tcW w:w="255" w:type="dxa"/>
            <w:tcBorders>
              <w:bottom w:val="nil"/>
            </w:tcBorders>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15" w:type="dxa"/>
            <w:tcBorders>
              <w:bottom w:val="nil"/>
            </w:tcBorders>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w:t>
            </w:r>
            <w:r w:rsidRPr="00F40E91">
              <w:rPr>
                <w:rFonts w:asciiTheme="minorHAnsi" w:hAnsiTheme="minorHAnsi" w:cstheme="minorHAnsi"/>
                <w:sz w:val="16"/>
                <w:szCs w:val="16"/>
              </w:rPr>
              <w:t>61</w:t>
            </w:r>
          </w:p>
        </w:tc>
        <w:tc>
          <w:tcPr>
            <w:tcW w:w="1275" w:type="dxa"/>
            <w:tcBorders>
              <w:bottom w:val="nil"/>
            </w:tcBorders>
            <w:shd w:val="clear" w:color="auto" w:fill="auto"/>
          </w:tcPr>
          <w:p w:rsidR="00FA4255" w:rsidRPr="00F40E9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w:t>
            </w:r>
            <w:r w:rsidRPr="00F40E91">
              <w:rPr>
                <w:rFonts w:asciiTheme="minorHAnsi" w:hAnsiTheme="minorHAnsi" w:cstheme="minorHAnsi"/>
                <w:sz w:val="16"/>
                <w:szCs w:val="16"/>
              </w:rPr>
              <w:t>25 – 1</w:t>
            </w:r>
            <w:r>
              <w:rPr>
                <w:rFonts w:asciiTheme="minorHAnsi" w:hAnsiTheme="minorHAnsi" w:cstheme="minorHAnsi"/>
                <w:sz w:val="16"/>
                <w:szCs w:val="16"/>
              </w:rPr>
              <w:t>·</w:t>
            </w:r>
            <w:r w:rsidRPr="00F40E91">
              <w:rPr>
                <w:rFonts w:asciiTheme="minorHAnsi" w:hAnsiTheme="minorHAnsi" w:cstheme="minorHAnsi"/>
                <w:sz w:val="16"/>
                <w:szCs w:val="16"/>
              </w:rPr>
              <w:t>50</w:t>
            </w:r>
          </w:p>
        </w:tc>
        <w:tc>
          <w:tcPr>
            <w:tcW w:w="255" w:type="dxa"/>
            <w:tcBorders>
              <w:bottom w:val="nil"/>
            </w:tcBorders>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tcBorders>
              <w:bottom w:val="nil"/>
            </w:tcBorders>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1·74</w:t>
            </w:r>
          </w:p>
        </w:tc>
        <w:tc>
          <w:tcPr>
            <w:tcW w:w="1140" w:type="dxa"/>
            <w:tcBorders>
              <w:bottom w:val="nil"/>
            </w:tcBorders>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·55 – 5·55</w:t>
            </w:r>
          </w:p>
        </w:tc>
      </w:tr>
      <w:tr w:rsidR="00FA4255" w:rsidTr="009C5475">
        <w:trPr>
          <w:gridAfter w:val="1"/>
          <w:wAfter w:w="59" w:type="dxa"/>
          <w:trHeight w:val="285"/>
        </w:trPr>
        <w:tc>
          <w:tcPr>
            <w:tcW w:w="3435"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WSAS Total Score</w:t>
            </w:r>
            <w:r>
              <w:rPr>
                <w:rStyle w:val="eop"/>
                <w:color w:val="000000"/>
                <w:sz w:val="16"/>
                <w:szCs w:val="16"/>
              </w:rPr>
              <w:t> </w:t>
            </w:r>
          </w:p>
        </w:tc>
        <w:tc>
          <w:tcPr>
            <w:tcW w:w="600" w:type="dxa"/>
            <w:tcBorders>
              <w:top w:val="nil"/>
              <w:bottom w:val="single" w:sz="4" w:space="0" w:color="auto"/>
            </w:tcBorders>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w:t>
            </w:r>
            <w:r>
              <w:rPr>
                <w:rStyle w:val="eop"/>
                <w:color w:val="000000"/>
                <w:sz w:val="16"/>
                <w:szCs w:val="16"/>
              </w:rPr>
              <w:t> </w:t>
            </w:r>
          </w:p>
        </w:tc>
        <w:tc>
          <w:tcPr>
            <w:tcW w:w="1230" w:type="dxa"/>
            <w:tcBorders>
              <w:top w:val="nil"/>
              <w:bottom w:val="single" w:sz="4" w:space="0" w:color="auto"/>
            </w:tcBorders>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w:t>
            </w:r>
            <w:r>
              <w:rPr>
                <w:rStyle w:val="eop"/>
                <w:color w:val="000000"/>
                <w:sz w:val="16"/>
                <w:szCs w:val="16"/>
              </w:rPr>
              <w:t> </w:t>
            </w:r>
          </w:p>
        </w:tc>
        <w:tc>
          <w:tcPr>
            <w:tcW w:w="270" w:type="dxa"/>
            <w:tcBorders>
              <w:top w:val="nil"/>
              <w:bottom w:val="single" w:sz="4" w:space="0" w:color="auto"/>
            </w:tcBorders>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c>
          <w:tcPr>
            <w:tcW w:w="600" w:type="dxa"/>
            <w:tcBorders>
              <w:top w:val="nil"/>
              <w:bottom w:val="single" w:sz="4" w:space="0" w:color="auto"/>
            </w:tcBorders>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b/>
                <w:sz w:val="16"/>
                <w:szCs w:val="16"/>
              </w:rPr>
              <w:t>1·12</w:t>
            </w:r>
          </w:p>
        </w:tc>
        <w:tc>
          <w:tcPr>
            <w:tcW w:w="1140" w:type="dxa"/>
            <w:tcBorders>
              <w:top w:val="nil"/>
              <w:bottom w:val="single" w:sz="4" w:space="0" w:color="auto"/>
            </w:tcBorders>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b/>
                <w:sz w:val="16"/>
                <w:szCs w:val="16"/>
              </w:rPr>
              <w:t>1·04 – 1·21</w:t>
            </w:r>
          </w:p>
        </w:tc>
        <w:tc>
          <w:tcPr>
            <w:tcW w:w="255" w:type="dxa"/>
            <w:tcBorders>
              <w:top w:val="nil"/>
              <w:bottom w:val="single" w:sz="4" w:space="0" w:color="auto"/>
            </w:tcBorders>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15" w:type="dxa"/>
            <w:tcBorders>
              <w:top w:val="nil"/>
              <w:bottom w:val="single" w:sz="4" w:space="0" w:color="auto"/>
            </w:tcBorders>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b/>
                <w:sz w:val="16"/>
                <w:szCs w:val="16"/>
              </w:rPr>
              <w:t>1·22</w:t>
            </w:r>
          </w:p>
        </w:tc>
        <w:tc>
          <w:tcPr>
            <w:tcW w:w="1275" w:type="dxa"/>
            <w:tcBorders>
              <w:top w:val="nil"/>
              <w:bottom w:val="single" w:sz="4" w:space="0" w:color="auto"/>
            </w:tcBorders>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b/>
                <w:sz w:val="16"/>
                <w:szCs w:val="16"/>
              </w:rPr>
              <w:t>1·17 – 1·28</w:t>
            </w:r>
          </w:p>
        </w:tc>
        <w:tc>
          <w:tcPr>
            <w:tcW w:w="255" w:type="dxa"/>
            <w:tcBorders>
              <w:top w:val="nil"/>
              <w:bottom w:val="single" w:sz="4" w:space="0" w:color="auto"/>
            </w:tcBorders>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tcBorders>
              <w:top w:val="nil"/>
              <w:bottom w:val="single" w:sz="4" w:space="0" w:color="auto"/>
            </w:tcBorders>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1·02</w:t>
            </w:r>
          </w:p>
        </w:tc>
        <w:tc>
          <w:tcPr>
            <w:tcW w:w="1140" w:type="dxa"/>
            <w:tcBorders>
              <w:top w:val="nil"/>
              <w:bottom w:val="single" w:sz="4" w:space="0" w:color="auto"/>
            </w:tcBorders>
            <w:shd w:val="clear" w:color="auto" w:fill="auto"/>
          </w:tcPr>
          <w:p w:rsidR="00FA4255" w:rsidRPr="008D2902"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·96 – 1·10</w:t>
            </w:r>
          </w:p>
        </w:tc>
      </w:tr>
      <w:tr w:rsidR="00FA4255" w:rsidTr="009C5475">
        <w:trPr>
          <w:gridAfter w:val="1"/>
          <w:wAfter w:w="59" w:type="dxa"/>
          <w:trHeight w:val="285"/>
        </w:trPr>
        <w:tc>
          <w:tcPr>
            <w:tcW w:w="3435"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u w:val="single"/>
              </w:rPr>
              <w:t>Model 2:</w:t>
            </w:r>
            <w:r>
              <w:rPr>
                <w:rStyle w:val="eop"/>
                <w:color w:val="000000"/>
                <w:sz w:val="16"/>
                <w:szCs w:val="16"/>
              </w:rPr>
              <w:t> </w:t>
            </w:r>
          </w:p>
        </w:tc>
        <w:tc>
          <w:tcPr>
            <w:tcW w:w="600" w:type="dxa"/>
            <w:tcBorders>
              <w:top w:val="single" w:sz="4" w:space="0" w:color="auto"/>
            </w:tcBorders>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c>
          <w:tcPr>
            <w:tcW w:w="1230" w:type="dxa"/>
            <w:tcBorders>
              <w:top w:val="single" w:sz="4" w:space="0" w:color="auto"/>
            </w:tcBorders>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c>
          <w:tcPr>
            <w:tcW w:w="270" w:type="dxa"/>
            <w:tcBorders>
              <w:top w:val="single" w:sz="4" w:space="0" w:color="auto"/>
            </w:tcBorders>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c>
          <w:tcPr>
            <w:tcW w:w="600" w:type="dxa"/>
            <w:tcBorders>
              <w:top w:val="single" w:sz="4" w:space="0" w:color="auto"/>
            </w:tcBorders>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c>
          <w:tcPr>
            <w:tcW w:w="1140" w:type="dxa"/>
            <w:tcBorders>
              <w:top w:val="single" w:sz="4" w:space="0" w:color="auto"/>
            </w:tcBorders>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c>
          <w:tcPr>
            <w:tcW w:w="255" w:type="dxa"/>
            <w:tcBorders>
              <w:top w:val="single" w:sz="4" w:space="0" w:color="auto"/>
            </w:tcBorders>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c>
          <w:tcPr>
            <w:tcW w:w="615" w:type="dxa"/>
            <w:tcBorders>
              <w:top w:val="single" w:sz="4" w:space="0" w:color="auto"/>
            </w:tcBorders>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c>
          <w:tcPr>
            <w:tcW w:w="1275" w:type="dxa"/>
            <w:tcBorders>
              <w:top w:val="single" w:sz="4" w:space="0" w:color="auto"/>
            </w:tcBorders>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c>
          <w:tcPr>
            <w:tcW w:w="255" w:type="dxa"/>
            <w:tcBorders>
              <w:top w:val="single" w:sz="4" w:space="0" w:color="auto"/>
            </w:tcBorders>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c>
          <w:tcPr>
            <w:tcW w:w="600" w:type="dxa"/>
            <w:tcBorders>
              <w:top w:val="single" w:sz="4" w:space="0" w:color="auto"/>
            </w:tcBorders>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c>
          <w:tcPr>
            <w:tcW w:w="1140" w:type="dxa"/>
            <w:tcBorders>
              <w:top w:val="single" w:sz="4" w:space="0" w:color="auto"/>
            </w:tcBorders>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r>
      <w:tr w:rsidR="00FA4255" w:rsidTr="009C5475">
        <w:trPr>
          <w:gridAfter w:val="1"/>
          <w:wAfter w:w="59" w:type="dxa"/>
          <w:trHeight w:val="285"/>
        </w:trPr>
        <w:tc>
          <w:tcPr>
            <w:tcW w:w="3435" w:type="dxa"/>
            <w:shd w:val="clear" w:color="auto" w:fill="auto"/>
          </w:tcPr>
          <w:p w:rsidR="00FA4255" w:rsidRDefault="00FA4255" w:rsidP="009C5475">
            <w:pPr>
              <w:pStyle w:val="paragraph"/>
              <w:spacing w:before="0" w:beforeAutospacing="0" w:after="0" w:afterAutospacing="0"/>
              <w:textAlignment w:val="baseline"/>
              <w:rPr>
                <w:rStyle w:val="normaltextrun"/>
                <w:color w:val="000000"/>
                <w:sz w:val="16"/>
                <w:szCs w:val="16"/>
              </w:rPr>
            </w:pPr>
            <w:r>
              <w:rPr>
                <w:rStyle w:val="normaltextrun"/>
                <w:color w:val="000000"/>
                <w:sz w:val="16"/>
                <w:szCs w:val="16"/>
              </w:rPr>
              <w:t>WSAS: Employment</w:t>
            </w:r>
          </w:p>
        </w:tc>
        <w:tc>
          <w:tcPr>
            <w:tcW w:w="600" w:type="dxa"/>
            <w:shd w:val="clear" w:color="auto" w:fill="auto"/>
          </w:tcPr>
          <w:p w:rsidR="00FA4255" w:rsidRDefault="00FA4255" w:rsidP="009C5475">
            <w:pPr>
              <w:pStyle w:val="paragraph"/>
              <w:spacing w:before="0" w:beforeAutospacing="0" w:after="0" w:afterAutospacing="0"/>
              <w:textAlignment w:val="baseline"/>
              <w:rPr>
                <w:rStyle w:val="normaltextrun"/>
                <w:color w:val="000000"/>
                <w:sz w:val="16"/>
                <w:szCs w:val="16"/>
              </w:rPr>
            </w:pPr>
          </w:p>
        </w:tc>
        <w:tc>
          <w:tcPr>
            <w:tcW w:w="1230" w:type="dxa"/>
            <w:shd w:val="clear" w:color="auto" w:fill="auto"/>
          </w:tcPr>
          <w:p w:rsidR="00FA4255" w:rsidRDefault="00FA4255" w:rsidP="009C5475">
            <w:pPr>
              <w:pStyle w:val="paragraph"/>
              <w:spacing w:before="0" w:beforeAutospacing="0" w:after="0" w:afterAutospacing="0"/>
              <w:textAlignment w:val="baseline"/>
              <w:rPr>
                <w:rStyle w:val="normaltextrun"/>
                <w:color w:val="000000"/>
                <w:sz w:val="16"/>
                <w:szCs w:val="16"/>
              </w:rPr>
            </w:pPr>
          </w:p>
        </w:tc>
        <w:tc>
          <w:tcPr>
            <w:tcW w:w="270" w:type="dxa"/>
            <w:shd w:val="clear" w:color="auto" w:fill="auto"/>
          </w:tcPr>
          <w:p w:rsidR="00FA4255" w:rsidRDefault="00FA4255" w:rsidP="009C5475">
            <w:pPr>
              <w:pStyle w:val="paragraph"/>
              <w:spacing w:before="0" w:beforeAutospacing="0" w:after="0" w:afterAutospacing="0"/>
              <w:textAlignment w:val="baseline"/>
              <w:rPr>
                <w:rStyle w:val="eop"/>
                <w:color w:val="000000"/>
                <w:sz w:val="16"/>
                <w:szCs w:val="16"/>
              </w:rPr>
            </w:pPr>
          </w:p>
        </w:tc>
        <w:tc>
          <w:tcPr>
            <w:tcW w:w="600" w:type="dxa"/>
            <w:shd w:val="clear" w:color="auto" w:fill="auto"/>
          </w:tcPr>
          <w:p w:rsidR="00FA4255"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1·09</w:t>
            </w:r>
          </w:p>
        </w:tc>
        <w:tc>
          <w:tcPr>
            <w:tcW w:w="1140" w:type="dxa"/>
            <w:shd w:val="clear" w:color="auto" w:fill="auto"/>
          </w:tcPr>
          <w:p w:rsidR="00FA4255"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·90 – 1·33</w:t>
            </w:r>
          </w:p>
        </w:tc>
        <w:tc>
          <w:tcPr>
            <w:tcW w:w="255" w:type="dxa"/>
            <w:shd w:val="clear" w:color="auto" w:fill="auto"/>
          </w:tcPr>
          <w:p w:rsidR="00FA4255" w:rsidRPr="00887DB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15" w:type="dxa"/>
            <w:shd w:val="clear" w:color="auto" w:fill="auto"/>
          </w:tcPr>
          <w:p w:rsidR="00FA4255" w:rsidRPr="002A0A0E"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b/>
                <w:sz w:val="16"/>
                <w:szCs w:val="16"/>
              </w:rPr>
              <w:t>1·18</w:t>
            </w:r>
          </w:p>
        </w:tc>
        <w:tc>
          <w:tcPr>
            <w:tcW w:w="1275" w:type="dxa"/>
            <w:shd w:val="clear" w:color="auto" w:fill="auto"/>
          </w:tcPr>
          <w:p w:rsidR="00FA4255" w:rsidRPr="002A0A0E"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b/>
                <w:sz w:val="16"/>
                <w:szCs w:val="16"/>
              </w:rPr>
              <w:t>1·03 – 1·35</w:t>
            </w:r>
          </w:p>
        </w:tc>
        <w:tc>
          <w:tcPr>
            <w:tcW w:w="255" w:type="dxa"/>
            <w:shd w:val="clear" w:color="auto" w:fill="auto"/>
          </w:tcPr>
          <w:p w:rsidR="00FA4255" w:rsidRPr="00887DB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shd w:val="clear" w:color="auto" w:fill="auto"/>
          </w:tcPr>
          <w:p w:rsidR="00FA4255"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·94</w:t>
            </w:r>
          </w:p>
        </w:tc>
        <w:tc>
          <w:tcPr>
            <w:tcW w:w="1140" w:type="dxa"/>
            <w:shd w:val="clear" w:color="auto" w:fill="auto"/>
          </w:tcPr>
          <w:p w:rsidR="00FA4255"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·74 – 1·18</w:t>
            </w:r>
          </w:p>
        </w:tc>
      </w:tr>
      <w:tr w:rsidR="00FA4255" w:rsidTr="009C5475">
        <w:trPr>
          <w:gridAfter w:val="1"/>
          <w:wAfter w:w="59" w:type="dxa"/>
          <w:trHeight w:val="285"/>
        </w:trPr>
        <w:tc>
          <w:tcPr>
            <w:tcW w:w="3435"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WSAS: Home</w:t>
            </w:r>
            <w:r>
              <w:rPr>
                <w:rStyle w:val="eop"/>
                <w:color w:val="000000"/>
                <w:sz w:val="16"/>
                <w:szCs w:val="16"/>
              </w:rPr>
              <w:t> </w:t>
            </w:r>
          </w:p>
        </w:tc>
        <w:tc>
          <w:tcPr>
            <w:tcW w:w="600"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w:t>
            </w:r>
            <w:r>
              <w:rPr>
                <w:rStyle w:val="eop"/>
                <w:color w:val="000000"/>
                <w:sz w:val="16"/>
                <w:szCs w:val="16"/>
              </w:rPr>
              <w:t> </w:t>
            </w:r>
          </w:p>
        </w:tc>
        <w:tc>
          <w:tcPr>
            <w:tcW w:w="1230"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w:t>
            </w:r>
            <w:r>
              <w:rPr>
                <w:rStyle w:val="eop"/>
                <w:color w:val="000000"/>
                <w:sz w:val="16"/>
                <w:szCs w:val="16"/>
              </w:rPr>
              <w:t> </w:t>
            </w:r>
          </w:p>
        </w:tc>
        <w:tc>
          <w:tcPr>
            <w:tcW w:w="270" w:type="dxa"/>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c>
          <w:tcPr>
            <w:tcW w:w="600" w:type="dxa"/>
            <w:shd w:val="clear" w:color="auto" w:fill="auto"/>
          </w:tcPr>
          <w:p w:rsidR="00FA4255" w:rsidRPr="00887DB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1·17</w:t>
            </w:r>
          </w:p>
        </w:tc>
        <w:tc>
          <w:tcPr>
            <w:tcW w:w="1140" w:type="dxa"/>
            <w:shd w:val="clear" w:color="auto" w:fill="auto"/>
          </w:tcPr>
          <w:p w:rsidR="00FA4255" w:rsidRPr="00887DB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·94 – 1·46</w:t>
            </w:r>
          </w:p>
        </w:tc>
        <w:tc>
          <w:tcPr>
            <w:tcW w:w="255" w:type="dxa"/>
            <w:shd w:val="clear" w:color="auto" w:fill="auto"/>
          </w:tcPr>
          <w:p w:rsidR="00FA4255" w:rsidRPr="00887DB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15" w:type="dxa"/>
            <w:shd w:val="clear" w:color="auto" w:fill="auto"/>
          </w:tcPr>
          <w:p w:rsidR="00FA4255" w:rsidRPr="00667336" w:rsidRDefault="00FA4255" w:rsidP="009C5475">
            <w:pPr>
              <w:pStyle w:val="paragraph"/>
              <w:spacing w:before="0" w:beforeAutospacing="0" w:after="0" w:afterAutospacing="0"/>
              <w:textAlignment w:val="baseline"/>
              <w:rPr>
                <w:rFonts w:asciiTheme="minorHAnsi" w:hAnsiTheme="minorHAnsi" w:cstheme="minorHAnsi"/>
                <w:sz w:val="16"/>
                <w:szCs w:val="16"/>
              </w:rPr>
            </w:pPr>
            <w:r w:rsidRPr="00667336">
              <w:rPr>
                <w:rFonts w:asciiTheme="minorHAnsi" w:hAnsiTheme="minorHAnsi" w:cstheme="minorHAnsi"/>
                <w:sz w:val="16"/>
                <w:szCs w:val="16"/>
              </w:rPr>
              <w:t>1</w:t>
            </w:r>
            <w:r>
              <w:rPr>
                <w:rFonts w:asciiTheme="minorHAnsi" w:hAnsiTheme="minorHAnsi" w:cstheme="minorHAnsi"/>
                <w:sz w:val="16"/>
                <w:szCs w:val="16"/>
              </w:rPr>
              <w:t>·</w:t>
            </w:r>
            <w:r w:rsidRPr="00667336">
              <w:rPr>
                <w:rFonts w:asciiTheme="minorHAnsi" w:hAnsiTheme="minorHAnsi" w:cstheme="minorHAnsi"/>
                <w:sz w:val="16"/>
                <w:szCs w:val="16"/>
              </w:rPr>
              <w:t>15</w:t>
            </w:r>
          </w:p>
        </w:tc>
        <w:tc>
          <w:tcPr>
            <w:tcW w:w="1275" w:type="dxa"/>
            <w:shd w:val="clear" w:color="auto" w:fill="auto"/>
          </w:tcPr>
          <w:p w:rsidR="00FA4255" w:rsidRPr="00667336" w:rsidRDefault="00FA4255" w:rsidP="009C5475">
            <w:pPr>
              <w:pStyle w:val="paragraph"/>
              <w:spacing w:before="0" w:beforeAutospacing="0" w:after="0" w:afterAutospacing="0"/>
              <w:textAlignment w:val="baseline"/>
              <w:rPr>
                <w:rFonts w:asciiTheme="minorHAnsi" w:hAnsiTheme="minorHAnsi" w:cstheme="minorHAnsi"/>
                <w:sz w:val="16"/>
                <w:szCs w:val="16"/>
              </w:rPr>
            </w:pPr>
            <w:r w:rsidRPr="00667336">
              <w:rPr>
                <w:rFonts w:asciiTheme="minorHAnsi" w:hAnsiTheme="minorHAnsi" w:cstheme="minorHAnsi"/>
                <w:sz w:val="16"/>
                <w:szCs w:val="16"/>
              </w:rPr>
              <w:t>1</w:t>
            </w:r>
            <w:r>
              <w:rPr>
                <w:rFonts w:asciiTheme="minorHAnsi" w:hAnsiTheme="minorHAnsi" w:cstheme="minorHAnsi"/>
                <w:sz w:val="16"/>
                <w:szCs w:val="16"/>
              </w:rPr>
              <w:t>·</w:t>
            </w:r>
            <w:r w:rsidRPr="00667336">
              <w:rPr>
                <w:rFonts w:asciiTheme="minorHAnsi" w:hAnsiTheme="minorHAnsi" w:cstheme="minorHAnsi"/>
                <w:sz w:val="16"/>
                <w:szCs w:val="16"/>
              </w:rPr>
              <w:t>00 – 1</w:t>
            </w:r>
            <w:r>
              <w:rPr>
                <w:rFonts w:asciiTheme="minorHAnsi" w:hAnsiTheme="minorHAnsi" w:cstheme="minorHAnsi"/>
                <w:sz w:val="16"/>
                <w:szCs w:val="16"/>
              </w:rPr>
              <w:t>·</w:t>
            </w:r>
            <w:r w:rsidRPr="00667336">
              <w:rPr>
                <w:rFonts w:asciiTheme="minorHAnsi" w:hAnsiTheme="minorHAnsi" w:cstheme="minorHAnsi"/>
                <w:sz w:val="16"/>
                <w:szCs w:val="16"/>
              </w:rPr>
              <w:t>32</w:t>
            </w:r>
          </w:p>
        </w:tc>
        <w:tc>
          <w:tcPr>
            <w:tcW w:w="255" w:type="dxa"/>
            <w:shd w:val="clear" w:color="auto" w:fill="auto"/>
          </w:tcPr>
          <w:p w:rsidR="00FA4255" w:rsidRPr="00887DB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shd w:val="clear" w:color="auto" w:fill="auto"/>
          </w:tcPr>
          <w:p w:rsidR="00FA4255" w:rsidRPr="00887DB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1·07</w:t>
            </w:r>
          </w:p>
        </w:tc>
        <w:tc>
          <w:tcPr>
            <w:tcW w:w="1140" w:type="dxa"/>
            <w:shd w:val="clear" w:color="auto" w:fill="auto"/>
          </w:tcPr>
          <w:p w:rsidR="00FA4255" w:rsidRPr="00887DB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·90 – 1·27</w:t>
            </w:r>
          </w:p>
        </w:tc>
      </w:tr>
      <w:tr w:rsidR="00FA4255" w:rsidTr="009C5475">
        <w:trPr>
          <w:gridAfter w:val="1"/>
          <w:wAfter w:w="59" w:type="dxa"/>
          <w:trHeight w:val="285"/>
        </w:trPr>
        <w:tc>
          <w:tcPr>
            <w:tcW w:w="3435"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WSAS: Social leisure</w:t>
            </w:r>
            <w:r>
              <w:rPr>
                <w:rStyle w:val="eop"/>
                <w:color w:val="000000"/>
                <w:sz w:val="16"/>
                <w:szCs w:val="16"/>
              </w:rPr>
              <w:t> </w:t>
            </w:r>
          </w:p>
        </w:tc>
        <w:tc>
          <w:tcPr>
            <w:tcW w:w="600"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w:t>
            </w:r>
            <w:r>
              <w:rPr>
                <w:rStyle w:val="eop"/>
                <w:color w:val="000000"/>
                <w:sz w:val="16"/>
                <w:szCs w:val="16"/>
              </w:rPr>
              <w:t> </w:t>
            </w:r>
          </w:p>
        </w:tc>
        <w:tc>
          <w:tcPr>
            <w:tcW w:w="1230"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w:t>
            </w:r>
            <w:r>
              <w:rPr>
                <w:rStyle w:val="eop"/>
                <w:color w:val="000000"/>
                <w:sz w:val="16"/>
                <w:szCs w:val="16"/>
              </w:rPr>
              <w:t> </w:t>
            </w:r>
          </w:p>
        </w:tc>
        <w:tc>
          <w:tcPr>
            <w:tcW w:w="270" w:type="dxa"/>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c>
          <w:tcPr>
            <w:tcW w:w="600" w:type="dxa"/>
            <w:shd w:val="clear" w:color="auto" w:fill="auto"/>
          </w:tcPr>
          <w:p w:rsidR="00FA4255" w:rsidRPr="00887DB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1·10</w:t>
            </w:r>
          </w:p>
        </w:tc>
        <w:tc>
          <w:tcPr>
            <w:tcW w:w="1140" w:type="dxa"/>
            <w:shd w:val="clear" w:color="auto" w:fill="auto"/>
          </w:tcPr>
          <w:p w:rsidR="00FA4255" w:rsidRPr="00887DB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·86 – 1·41</w:t>
            </w:r>
          </w:p>
        </w:tc>
        <w:tc>
          <w:tcPr>
            <w:tcW w:w="255" w:type="dxa"/>
            <w:shd w:val="clear" w:color="auto" w:fill="auto"/>
          </w:tcPr>
          <w:p w:rsidR="00FA4255" w:rsidRPr="00887DB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15" w:type="dxa"/>
            <w:shd w:val="clear" w:color="auto" w:fill="auto"/>
          </w:tcPr>
          <w:p w:rsidR="00FA4255" w:rsidRPr="00667336" w:rsidRDefault="00FA4255" w:rsidP="009C5475">
            <w:pPr>
              <w:pStyle w:val="paragraph"/>
              <w:spacing w:before="0" w:beforeAutospacing="0" w:after="0" w:afterAutospacing="0"/>
              <w:textAlignment w:val="baseline"/>
              <w:rPr>
                <w:rFonts w:asciiTheme="minorHAnsi" w:hAnsiTheme="minorHAnsi" w:cstheme="minorHAnsi"/>
                <w:sz w:val="16"/>
                <w:szCs w:val="16"/>
              </w:rPr>
            </w:pPr>
            <w:r w:rsidRPr="00667336">
              <w:rPr>
                <w:rFonts w:asciiTheme="minorHAnsi" w:hAnsiTheme="minorHAnsi" w:cstheme="minorHAnsi"/>
                <w:sz w:val="16"/>
                <w:szCs w:val="16"/>
              </w:rPr>
              <w:t>1</w:t>
            </w:r>
            <w:r>
              <w:rPr>
                <w:rFonts w:asciiTheme="minorHAnsi" w:hAnsiTheme="minorHAnsi" w:cstheme="minorHAnsi"/>
                <w:sz w:val="16"/>
                <w:szCs w:val="16"/>
              </w:rPr>
              <w:t>·</w:t>
            </w:r>
            <w:r w:rsidRPr="00667336">
              <w:rPr>
                <w:rFonts w:asciiTheme="minorHAnsi" w:hAnsiTheme="minorHAnsi" w:cstheme="minorHAnsi"/>
                <w:sz w:val="16"/>
                <w:szCs w:val="16"/>
              </w:rPr>
              <w:t>11</w:t>
            </w:r>
          </w:p>
        </w:tc>
        <w:tc>
          <w:tcPr>
            <w:tcW w:w="1275" w:type="dxa"/>
            <w:shd w:val="clear" w:color="auto" w:fill="auto"/>
          </w:tcPr>
          <w:p w:rsidR="00FA4255" w:rsidRPr="00667336"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w:t>
            </w:r>
            <w:r w:rsidRPr="00667336">
              <w:rPr>
                <w:rFonts w:asciiTheme="minorHAnsi" w:hAnsiTheme="minorHAnsi" w:cstheme="minorHAnsi"/>
                <w:sz w:val="16"/>
                <w:szCs w:val="16"/>
              </w:rPr>
              <w:t>96 – 1</w:t>
            </w:r>
            <w:r>
              <w:rPr>
                <w:rFonts w:asciiTheme="minorHAnsi" w:hAnsiTheme="minorHAnsi" w:cstheme="minorHAnsi"/>
                <w:sz w:val="16"/>
                <w:szCs w:val="16"/>
              </w:rPr>
              <w:t>·</w:t>
            </w:r>
            <w:r w:rsidRPr="00667336">
              <w:rPr>
                <w:rFonts w:asciiTheme="minorHAnsi" w:hAnsiTheme="minorHAnsi" w:cstheme="minorHAnsi"/>
                <w:sz w:val="16"/>
                <w:szCs w:val="16"/>
              </w:rPr>
              <w:t>27</w:t>
            </w:r>
          </w:p>
        </w:tc>
        <w:tc>
          <w:tcPr>
            <w:tcW w:w="255" w:type="dxa"/>
            <w:shd w:val="clear" w:color="auto" w:fill="auto"/>
          </w:tcPr>
          <w:p w:rsidR="00FA4255" w:rsidRPr="00887DB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shd w:val="clear" w:color="auto" w:fill="auto"/>
          </w:tcPr>
          <w:p w:rsidR="00FA4255" w:rsidRPr="00887DB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1·08</w:t>
            </w:r>
          </w:p>
        </w:tc>
        <w:tc>
          <w:tcPr>
            <w:tcW w:w="1140" w:type="dxa"/>
            <w:shd w:val="clear" w:color="auto" w:fill="auto"/>
          </w:tcPr>
          <w:p w:rsidR="00FA4255" w:rsidRPr="00887DB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·92 – 1·27</w:t>
            </w:r>
          </w:p>
        </w:tc>
      </w:tr>
      <w:tr w:rsidR="00FA4255" w:rsidTr="009C5475">
        <w:trPr>
          <w:gridAfter w:val="1"/>
          <w:wAfter w:w="59" w:type="dxa"/>
          <w:trHeight w:val="285"/>
        </w:trPr>
        <w:tc>
          <w:tcPr>
            <w:tcW w:w="3435"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WSAS: Private leisure</w:t>
            </w:r>
            <w:r>
              <w:rPr>
                <w:rStyle w:val="eop"/>
                <w:color w:val="000000"/>
                <w:sz w:val="16"/>
                <w:szCs w:val="16"/>
              </w:rPr>
              <w:t> </w:t>
            </w:r>
          </w:p>
        </w:tc>
        <w:tc>
          <w:tcPr>
            <w:tcW w:w="600"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w:t>
            </w:r>
            <w:r>
              <w:rPr>
                <w:rStyle w:val="eop"/>
                <w:color w:val="000000"/>
                <w:sz w:val="16"/>
                <w:szCs w:val="16"/>
              </w:rPr>
              <w:t> </w:t>
            </w:r>
          </w:p>
        </w:tc>
        <w:tc>
          <w:tcPr>
            <w:tcW w:w="1230"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w:t>
            </w:r>
            <w:r>
              <w:rPr>
                <w:rStyle w:val="eop"/>
                <w:color w:val="000000"/>
                <w:sz w:val="16"/>
                <w:szCs w:val="16"/>
              </w:rPr>
              <w:t> </w:t>
            </w:r>
          </w:p>
        </w:tc>
        <w:tc>
          <w:tcPr>
            <w:tcW w:w="270" w:type="dxa"/>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c>
          <w:tcPr>
            <w:tcW w:w="600" w:type="dxa"/>
            <w:shd w:val="clear" w:color="auto" w:fill="auto"/>
          </w:tcPr>
          <w:p w:rsidR="00FA4255" w:rsidRPr="00667336" w:rsidRDefault="00FA4255" w:rsidP="009C5475">
            <w:pPr>
              <w:pStyle w:val="paragraph"/>
              <w:spacing w:before="0" w:beforeAutospacing="0" w:after="0" w:afterAutospacing="0"/>
              <w:textAlignment w:val="baseline"/>
              <w:rPr>
                <w:rFonts w:asciiTheme="minorHAnsi" w:hAnsiTheme="minorHAnsi" w:cstheme="minorHAnsi"/>
                <w:sz w:val="16"/>
                <w:szCs w:val="16"/>
              </w:rPr>
            </w:pPr>
            <w:r w:rsidRPr="00667336">
              <w:rPr>
                <w:rFonts w:asciiTheme="minorHAnsi" w:hAnsiTheme="minorHAnsi" w:cstheme="minorHAnsi"/>
                <w:sz w:val="16"/>
                <w:szCs w:val="16"/>
              </w:rPr>
              <w:t>1</w:t>
            </w:r>
            <w:r>
              <w:rPr>
                <w:rFonts w:asciiTheme="minorHAnsi" w:hAnsiTheme="minorHAnsi" w:cstheme="minorHAnsi"/>
                <w:sz w:val="16"/>
                <w:szCs w:val="16"/>
              </w:rPr>
              <w:t>·</w:t>
            </w:r>
            <w:r w:rsidRPr="00667336">
              <w:rPr>
                <w:rFonts w:asciiTheme="minorHAnsi" w:hAnsiTheme="minorHAnsi" w:cstheme="minorHAnsi"/>
                <w:sz w:val="16"/>
                <w:szCs w:val="16"/>
              </w:rPr>
              <w:t>14</w:t>
            </w:r>
          </w:p>
        </w:tc>
        <w:tc>
          <w:tcPr>
            <w:tcW w:w="1140" w:type="dxa"/>
            <w:shd w:val="clear" w:color="auto" w:fill="auto"/>
          </w:tcPr>
          <w:p w:rsidR="00FA4255" w:rsidRPr="00667336"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w:t>
            </w:r>
            <w:r w:rsidRPr="00667336">
              <w:rPr>
                <w:rFonts w:asciiTheme="minorHAnsi" w:hAnsiTheme="minorHAnsi" w:cstheme="minorHAnsi"/>
                <w:sz w:val="16"/>
                <w:szCs w:val="16"/>
              </w:rPr>
              <w:t>93 – 1</w:t>
            </w:r>
            <w:r>
              <w:rPr>
                <w:rFonts w:asciiTheme="minorHAnsi" w:hAnsiTheme="minorHAnsi" w:cstheme="minorHAnsi"/>
                <w:sz w:val="16"/>
                <w:szCs w:val="16"/>
              </w:rPr>
              <w:t>·</w:t>
            </w:r>
            <w:r w:rsidRPr="00667336">
              <w:rPr>
                <w:rFonts w:asciiTheme="minorHAnsi" w:hAnsiTheme="minorHAnsi" w:cstheme="minorHAnsi"/>
                <w:sz w:val="16"/>
                <w:szCs w:val="16"/>
              </w:rPr>
              <w:t>39</w:t>
            </w:r>
          </w:p>
        </w:tc>
        <w:tc>
          <w:tcPr>
            <w:tcW w:w="255" w:type="dxa"/>
            <w:shd w:val="clear" w:color="auto" w:fill="auto"/>
          </w:tcPr>
          <w:p w:rsidR="00FA4255" w:rsidRPr="00887DB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15" w:type="dxa"/>
            <w:shd w:val="clear" w:color="auto" w:fill="auto"/>
          </w:tcPr>
          <w:p w:rsidR="00FA4255" w:rsidRPr="002A0A0E"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b/>
                <w:sz w:val="16"/>
                <w:szCs w:val="16"/>
              </w:rPr>
              <w:t>1·40</w:t>
            </w:r>
          </w:p>
        </w:tc>
        <w:tc>
          <w:tcPr>
            <w:tcW w:w="1275" w:type="dxa"/>
            <w:shd w:val="clear" w:color="auto" w:fill="auto"/>
          </w:tcPr>
          <w:p w:rsidR="00FA4255" w:rsidRPr="002A0A0E"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b/>
                <w:sz w:val="16"/>
                <w:szCs w:val="16"/>
              </w:rPr>
              <w:t>1·22 – 1·60</w:t>
            </w:r>
          </w:p>
        </w:tc>
        <w:tc>
          <w:tcPr>
            <w:tcW w:w="255" w:type="dxa"/>
            <w:shd w:val="clear" w:color="auto" w:fill="auto"/>
          </w:tcPr>
          <w:p w:rsidR="00FA4255" w:rsidRPr="00887DB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shd w:val="clear" w:color="auto" w:fill="auto"/>
          </w:tcPr>
          <w:p w:rsidR="00FA4255" w:rsidRPr="00887DB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1·11</w:t>
            </w:r>
          </w:p>
        </w:tc>
        <w:tc>
          <w:tcPr>
            <w:tcW w:w="1140" w:type="dxa"/>
            <w:shd w:val="clear" w:color="auto" w:fill="auto"/>
          </w:tcPr>
          <w:p w:rsidR="00FA4255" w:rsidRPr="00887DB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·91 – 1·36</w:t>
            </w:r>
          </w:p>
        </w:tc>
      </w:tr>
      <w:tr w:rsidR="00FA4255" w:rsidTr="009C5475">
        <w:trPr>
          <w:gridAfter w:val="1"/>
          <w:wAfter w:w="59" w:type="dxa"/>
          <w:trHeight w:val="285"/>
        </w:trPr>
        <w:tc>
          <w:tcPr>
            <w:tcW w:w="3435"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WSAS: Close relationships</w:t>
            </w:r>
            <w:r>
              <w:rPr>
                <w:rStyle w:val="eop"/>
                <w:color w:val="000000"/>
                <w:sz w:val="16"/>
                <w:szCs w:val="16"/>
              </w:rPr>
              <w:t> </w:t>
            </w:r>
          </w:p>
        </w:tc>
        <w:tc>
          <w:tcPr>
            <w:tcW w:w="600"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w:t>
            </w:r>
            <w:r>
              <w:rPr>
                <w:rStyle w:val="eop"/>
                <w:color w:val="000000"/>
                <w:sz w:val="16"/>
                <w:szCs w:val="16"/>
              </w:rPr>
              <w:t> </w:t>
            </w:r>
          </w:p>
        </w:tc>
        <w:tc>
          <w:tcPr>
            <w:tcW w:w="1230" w:type="dxa"/>
            <w:shd w:val="clear" w:color="auto" w:fill="auto"/>
            <w:hideMark/>
          </w:tcPr>
          <w:p w:rsidR="00FA4255" w:rsidRDefault="00FA4255" w:rsidP="009C5475">
            <w:pPr>
              <w:pStyle w:val="paragraph"/>
              <w:spacing w:before="0" w:beforeAutospacing="0" w:after="0" w:afterAutospacing="0"/>
              <w:textAlignment w:val="baseline"/>
            </w:pPr>
            <w:r>
              <w:rPr>
                <w:rStyle w:val="normaltextrun"/>
                <w:color w:val="000000"/>
                <w:sz w:val="16"/>
                <w:szCs w:val="16"/>
              </w:rPr>
              <w:t>-</w:t>
            </w:r>
            <w:r>
              <w:rPr>
                <w:rStyle w:val="eop"/>
                <w:color w:val="000000"/>
                <w:sz w:val="16"/>
                <w:szCs w:val="16"/>
              </w:rPr>
              <w:t> </w:t>
            </w:r>
          </w:p>
        </w:tc>
        <w:tc>
          <w:tcPr>
            <w:tcW w:w="270" w:type="dxa"/>
            <w:shd w:val="clear" w:color="auto" w:fill="auto"/>
            <w:hideMark/>
          </w:tcPr>
          <w:p w:rsidR="00FA4255" w:rsidRDefault="00FA4255" w:rsidP="009C5475">
            <w:pPr>
              <w:pStyle w:val="paragraph"/>
              <w:spacing w:before="0" w:beforeAutospacing="0" w:after="0" w:afterAutospacing="0"/>
              <w:textAlignment w:val="baseline"/>
            </w:pPr>
            <w:r>
              <w:rPr>
                <w:rStyle w:val="eop"/>
                <w:color w:val="000000"/>
                <w:sz w:val="16"/>
                <w:szCs w:val="16"/>
              </w:rPr>
              <w:t> </w:t>
            </w:r>
          </w:p>
        </w:tc>
        <w:tc>
          <w:tcPr>
            <w:tcW w:w="600" w:type="dxa"/>
            <w:shd w:val="clear" w:color="auto" w:fill="auto"/>
          </w:tcPr>
          <w:p w:rsidR="00FA4255" w:rsidRPr="00667336" w:rsidRDefault="00FA4255" w:rsidP="009C5475">
            <w:pPr>
              <w:pStyle w:val="paragraph"/>
              <w:spacing w:before="0" w:beforeAutospacing="0" w:after="0" w:afterAutospacing="0"/>
              <w:textAlignment w:val="baseline"/>
              <w:rPr>
                <w:rFonts w:asciiTheme="minorHAnsi" w:hAnsiTheme="minorHAnsi" w:cstheme="minorHAnsi"/>
                <w:sz w:val="16"/>
                <w:szCs w:val="16"/>
              </w:rPr>
            </w:pPr>
            <w:r w:rsidRPr="00667336">
              <w:rPr>
                <w:rFonts w:asciiTheme="minorHAnsi" w:hAnsiTheme="minorHAnsi" w:cstheme="minorHAnsi"/>
                <w:sz w:val="16"/>
                <w:szCs w:val="16"/>
              </w:rPr>
              <w:t>1</w:t>
            </w:r>
            <w:r>
              <w:rPr>
                <w:rFonts w:asciiTheme="minorHAnsi" w:hAnsiTheme="minorHAnsi" w:cstheme="minorHAnsi"/>
                <w:sz w:val="16"/>
                <w:szCs w:val="16"/>
              </w:rPr>
              <w:t>·</w:t>
            </w:r>
            <w:r w:rsidRPr="00667336">
              <w:rPr>
                <w:rFonts w:asciiTheme="minorHAnsi" w:hAnsiTheme="minorHAnsi" w:cstheme="minorHAnsi"/>
                <w:sz w:val="16"/>
                <w:szCs w:val="16"/>
              </w:rPr>
              <w:t>09</w:t>
            </w:r>
          </w:p>
        </w:tc>
        <w:tc>
          <w:tcPr>
            <w:tcW w:w="1140" w:type="dxa"/>
            <w:shd w:val="clear" w:color="auto" w:fill="auto"/>
          </w:tcPr>
          <w:p w:rsidR="00FA4255" w:rsidRPr="00667336"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w:t>
            </w:r>
            <w:r w:rsidRPr="00667336">
              <w:rPr>
                <w:rFonts w:asciiTheme="minorHAnsi" w:hAnsiTheme="minorHAnsi" w:cstheme="minorHAnsi"/>
                <w:sz w:val="16"/>
                <w:szCs w:val="16"/>
              </w:rPr>
              <w:t>83 – 1</w:t>
            </w:r>
            <w:r>
              <w:rPr>
                <w:rFonts w:asciiTheme="minorHAnsi" w:hAnsiTheme="minorHAnsi" w:cstheme="minorHAnsi"/>
                <w:sz w:val="16"/>
                <w:szCs w:val="16"/>
              </w:rPr>
              <w:t>·</w:t>
            </w:r>
            <w:r w:rsidRPr="00667336">
              <w:rPr>
                <w:rFonts w:asciiTheme="minorHAnsi" w:hAnsiTheme="minorHAnsi" w:cstheme="minorHAnsi"/>
                <w:sz w:val="16"/>
                <w:szCs w:val="16"/>
              </w:rPr>
              <w:t>43</w:t>
            </w:r>
          </w:p>
        </w:tc>
        <w:tc>
          <w:tcPr>
            <w:tcW w:w="255" w:type="dxa"/>
            <w:shd w:val="clear" w:color="auto" w:fill="auto"/>
          </w:tcPr>
          <w:p w:rsidR="00FA4255" w:rsidRPr="00887DB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15" w:type="dxa"/>
            <w:shd w:val="clear" w:color="auto" w:fill="auto"/>
          </w:tcPr>
          <w:p w:rsidR="00FA4255" w:rsidRPr="002A0A0E"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b/>
                <w:sz w:val="16"/>
                <w:szCs w:val="16"/>
              </w:rPr>
              <w:t>1·29</w:t>
            </w:r>
          </w:p>
        </w:tc>
        <w:tc>
          <w:tcPr>
            <w:tcW w:w="1275" w:type="dxa"/>
            <w:shd w:val="clear" w:color="auto" w:fill="auto"/>
          </w:tcPr>
          <w:p w:rsidR="00FA4255" w:rsidRPr="002A0A0E" w:rsidRDefault="00FA4255" w:rsidP="009C5475">
            <w:pPr>
              <w:pStyle w:val="paragraph"/>
              <w:spacing w:before="0" w:beforeAutospacing="0" w:after="0" w:afterAutospacing="0"/>
              <w:textAlignment w:val="baseline"/>
              <w:rPr>
                <w:rFonts w:asciiTheme="minorHAnsi" w:hAnsiTheme="minorHAnsi" w:cstheme="minorHAnsi"/>
                <w:b/>
                <w:sz w:val="16"/>
                <w:szCs w:val="16"/>
              </w:rPr>
            </w:pPr>
            <w:r>
              <w:rPr>
                <w:rFonts w:asciiTheme="minorHAnsi" w:hAnsiTheme="minorHAnsi" w:cstheme="minorHAnsi"/>
                <w:b/>
                <w:sz w:val="16"/>
                <w:szCs w:val="16"/>
              </w:rPr>
              <w:t>1·11 – 1·49</w:t>
            </w:r>
          </w:p>
        </w:tc>
        <w:tc>
          <w:tcPr>
            <w:tcW w:w="255" w:type="dxa"/>
            <w:shd w:val="clear" w:color="auto" w:fill="auto"/>
          </w:tcPr>
          <w:p w:rsidR="00FA4255" w:rsidRPr="00887DB1" w:rsidRDefault="00FA4255" w:rsidP="009C5475">
            <w:pPr>
              <w:pStyle w:val="paragraph"/>
              <w:spacing w:before="0" w:beforeAutospacing="0" w:after="0" w:afterAutospacing="0"/>
              <w:textAlignment w:val="baseline"/>
              <w:rPr>
                <w:rFonts w:asciiTheme="minorHAnsi" w:hAnsiTheme="minorHAnsi" w:cstheme="minorHAnsi"/>
                <w:sz w:val="16"/>
                <w:szCs w:val="16"/>
              </w:rPr>
            </w:pPr>
          </w:p>
        </w:tc>
        <w:tc>
          <w:tcPr>
            <w:tcW w:w="600" w:type="dxa"/>
            <w:shd w:val="clear" w:color="auto" w:fill="auto"/>
          </w:tcPr>
          <w:p w:rsidR="00FA4255" w:rsidRPr="00887DB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·91</w:t>
            </w:r>
          </w:p>
        </w:tc>
        <w:tc>
          <w:tcPr>
            <w:tcW w:w="1140" w:type="dxa"/>
            <w:shd w:val="clear" w:color="auto" w:fill="auto"/>
          </w:tcPr>
          <w:p w:rsidR="00FA4255" w:rsidRPr="00887DB1" w:rsidRDefault="00FA4255" w:rsidP="009C5475">
            <w:pPr>
              <w:pStyle w:val="paragraph"/>
              <w:spacing w:before="0" w:beforeAutospacing="0" w:after="0" w:afterAutospacing="0"/>
              <w:textAlignment w:val="baseline"/>
              <w:rPr>
                <w:rFonts w:asciiTheme="minorHAnsi" w:hAnsiTheme="minorHAnsi" w:cstheme="minorHAnsi"/>
                <w:sz w:val="16"/>
                <w:szCs w:val="16"/>
              </w:rPr>
            </w:pPr>
            <w:r>
              <w:rPr>
                <w:rFonts w:asciiTheme="minorHAnsi" w:hAnsiTheme="minorHAnsi" w:cstheme="minorHAnsi"/>
                <w:sz w:val="16"/>
                <w:szCs w:val="16"/>
              </w:rPr>
              <w:t>·75 – 1·10</w:t>
            </w:r>
          </w:p>
        </w:tc>
      </w:tr>
    </w:tbl>
    <w:p w:rsidR="00FA4255" w:rsidRDefault="00FA4255" w:rsidP="00FA4255">
      <w:pPr>
        <w:rPr>
          <w:rFonts w:ascii="Times New Roman" w:hAnsi="Times New Roman" w:cs="Times New Roman"/>
          <w:b/>
          <w:sz w:val="20"/>
          <w:szCs w:val="20"/>
        </w:rPr>
      </w:pPr>
    </w:p>
    <w:p w:rsidR="00FA4255" w:rsidRPr="00E65792" w:rsidRDefault="00FA4255" w:rsidP="00FA4255">
      <w:pPr>
        <w:rPr>
          <w:rFonts w:ascii="Times New Roman" w:hAnsi="Times New Roman" w:cs="Times New Roman"/>
          <w:b/>
          <w:sz w:val="20"/>
          <w:szCs w:val="20"/>
        </w:rPr>
      </w:pPr>
      <w:r w:rsidRPr="00E65792">
        <w:rPr>
          <w:rFonts w:ascii="Times New Roman" w:hAnsi="Times New Roman" w:cs="Times New Roman"/>
          <w:b/>
          <w:sz w:val="20"/>
          <w:szCs w:val="20"/>
        </w:rPr>
        <w:t xml:space="preserve">Table </w:t>
      </w:r>
      <w:r>
        <w:rPr>
          <w:rFonts w:ascii="Times New Roman" w:hAnsi="Times New Roman" w:cs="Times New Roman"/>
          <w:b/>
          <w:sz w:val="20"/>
          <w:szCs w:val="20"/>
        </w:rPr>
        <w:t>17</w:t>
      </w:r>
      <w:r w:rsidRPr="00E65792">
        <w:rPr>
          <w:rFonts w:ascii="Times New Roman" w:hAnsi="Times New Roman" w:cs="Times New Roman"/>
          <w:b/>
          <w:sz w:val="20"/>
          <w:szCs w:val="20"/>
        </w:rPr>
        <w:t>: Multinomial logistic regression output (anxiety model)</w:t>
      </w:r>
    </w:p>
    <w:tbl>
      <w:tblPr>
        <w:tblW w:w="0" w:type="auto"/>
        <w:tblBorders>
          <w:top w:val="single" w:sz="4" w:space="0" w:color="auto"/>
          <w:bottom w:val="single" w:sz="4" w:space="0" w:color="auto"/>
        </w:tblBorders>
        <w:tblLook w:val="04A0" w:firstRow="1" w:lastRow="0" w:firstColumn="1" w:lastColumn="0" w:noHBand="0" w:noVBand="1"/>
      </w:tblPr>
      <w:tblGrid>
        <w:gridCol w:w="988"/>
        <w:gridCol w:w="2835"/>
      </w:tblGrid>
      <w:tr w:rsidR="00FA4255" w:rsidTr="009C5475">
        <w:tc>
          <w:tcPr>
            <w:tcW w:w="3823" w:type="dxa"/>
            <w:gridSpan w:val="2"/>
            <w:tcBorders>
              <w:top w:val="single" w:sz="4" w:space="0" w:color="auto"/>
              <w:bottom w:val="single" w:sz="4" w:space="0" w:color="auto"/>
            </w:tcBorders>
          </w:tcPr>
          <w:p w:rsidR="00FA4255" w:rsidRPr="008D6A18" w:rsidRDefault="00FA4255" w:rsidP="009C5475">
            <w:pPr>
              <w:jc w:val="both"/>
              <w:rPr>
                <w:rFonts w:ascii="Times New Roman" w:hAnsi="Times New Roman" w:cs="Times New Roman"/>
                <w:b/>
                <w:sz w:val="16"/>
                <w:szCs w:val="20"/>
              </w:rPr>
            </w:pPr>
            <w:r>
              <w:rPr>
                <w:rFonts w:ascii="Times New Roman" w:hAnsi="Times New Roman" w:cs="Times New Roman"/>
                <w:b/>
                <w:sz w:val="16"/>
                <w:szCs w:val="20"/>
              </w:rPr>
              <w:t>Key</w:t>
            </w:r>
          </w:p>
        </w:tc>
      </w:tr>
      <w:tr w:rsidR="00FA4255" w:rsidTr="009C5475">
        <w:tc>
          <w:tcPr>
            <w:tcW w:w="988" w:type="dxa"/>
          </w:tcPr>
          <w:p w:rsidR="00FA4255" w:rsidRPr="008D6A18" w:rsidRDefault="00FA4255" w:rsidP="009C5475">
            <w:pPr>
              <w:rPr>
                <w:rFonts w:ascii="Times New Roman" w:hAnsi="Times New Roman" w:cs="Times New Roman"/>
                <w:sz w:val="16"/>
                <w:szCs w:val="20"/>
              </w:rPr>
            </w:pPr>
            <w:r w:rsidRPr="008D6A18">
              <w:rPr>
                <w:rFonts w:ascii="Times New Roman" w:hAnsi="Times New Roman" w:cs="Times New Roman"/>
                <w:sz w:val="16"/>
                <w:szCs w:val="20"/>
              </w:rPr>
              <w:t>A1</w:t>
            </w:r>
          </w:p>
        </w:tc>
        <w:tc>
          <w:tcPr>
            <w:tcW w:w="2835" w:type="dxa"/>
          </w:tcPr>
          <w:p w:rsidR="00FA4255" w:rsidRPr="008D6A18" w:rsidRDefault="00FA4255" w:rsidP="009C5475">
            <w:pPr>
              <w:rPr>
                <w:rFonts w:ascii="Times New Roman" w:hAnsi="Times New Roman" w:cs="Times New Roman"/>
                <w:sz w:val="16"/>
                <w:szCs w:val="20"/>
              </w:rPr>
            </w:pPr>
            <w:r w:rsidRPr="008D6A18">
              <w:rPr>
                <w:rFonts w:ascii="Times New Roman" w:hAnsi="Times New Roman" w:cs="Times New Roman"/>
                <w:sz w:val="16"/>
                <w:szCs w:val="20"/>
              </w:rPr>
              <w:t>Severe, not improving</w:t>
            </w:r>
          </w:p>
        </w:tc>
      </w:tr>
      <w:tr w:rsidR="00FA4255" w:rsidTr="009C5475">
        <w:tc>
          <w:tcPr>
            <w:tcW w:w="988" w:type="dxa"/>
          </w:tcPr>
          <w:p w:rsidR="00FA4255" w:rsidRPr="008D6A18" w:rsidRDefault="00FA4255" w:rsidP="009C5475">
            <w:pPr>
              <w:rPr>
                <w:rFonts w:ascii="Times New Roman" w:hAnsi="Times New Roman" w:cs="Times New Roman"/>
                <w:sz w:val="16"/>
                <w:szCs w:val="20"/>
              </w:rPr>
            </w:pPr>
            <w:r w:rsidRPr="008D6A18">
              <w:rPr>
                <w:rFonts w:ascii="Times New Roman" w:hAnsi="Times New Roman" w:cs="Times New Roman"/>
                <w:sz w:val="16"/>
                <w:szCs w:val="20"/>
              </w:rPr>
              <w:t>A2</w:t>
            </w:r>
          </w:p>
        </w:tc>
        <w:tc>
          <w:tcPr>
            <w:tcW w:w="2835" w:type="dxa"/>
          </w:tcPr>
          <w:p w:rsidR="00FA4255" w:rsidRPr="008D6A18" w:rsidRDefault="00FA4255" w:rsidP="009C5475">
            <w:pPr>
              <w:rPr>
                <w:rFonts w:ascii="Times New Roman" w:hAnsi="Times New Roman" w:cs="Times New Roman"/>
                <w:sz w:val="16"/>
                <w:szCs w:val="20"/>
              </w:rPr>
            </w:pPr>
            <w:r w:rsidRPr="008D6A18">
              <w:rPr>
                <w:rFonts w:ascii="Times New Roman" w:hAnsi="Times New Roman" w:cs="Times New Roman"/>
                <w:sz w:val="16"/>
                <w:szCs w:val="20"/>
              </w:rPr>
              <w:t>Severe, rapidly improving</w:t>
            </w:r>
          </w:p>
        </w:tc>
      </w:tr>
      <w:tr w:rsidR="00FA4255" w:rsidTr="009C5475">
        <w:tc>
          <w:tcPr>
            <w:tcW w:w="988" w:type="dxa"/>
          </w:tcPr>
          <w:p w:rsidR="00FA4255" w:rsidRPr="008D6A18" w:rsidRDefault="00FA4255" w:rsidP="009C5475">
            <w:pPr>
              <w:rPr>
                <w:rFonts w:ascii="Times New Roman" w:hAnsi="Times New Roman" w:cs="Times New Roman"/>
                <w:sz w:val="16"/>
                <w:szCs w:val="20"/>
              </w:rPr>
            </w:pPr>
            <w:r w:rsidRPr="008D6A18">
              <w:rPr>
                <w:rFonts w:ascii="Times New Roman" w:hAnsi="Times New Roman" w:cs="Times New Roman"/>
                <w:sz w:val="16"/>
                <w:szCs w:val="20"/>
              </w:rPr>
              <w:t>A3</w:t>
            </w:r>
          </w:p>
        </w:tc>
        <w:tc>
          <w:tcPr>
            <w:tcW w:w="2835" w:type="dxa"/>
          </w:tcPr>
          <w:p w:rsidR="00FA4255" w:rsidRPr="008D6A18" w:rsidRDefault="00FA4255" w:rsidP="009C5475">
            <w:pPr>
              <w:rPr>
                <w:rFonts w:ascii="Times New Roman" w:hAnsi="Times New Roman" w:cs="Times New Roman"/>
                <w:sz w:val="16"/>
                <w:szCs w:val="20"/>
              </w:rPr>
            </w:pPr>
            <w:r w:rsidRPr="008D6A18">
              <w:rPr>
                <w:rFonts w:ascii="Times New Roman" w:hAnsi="Times New Roman" w:cs="Times New Roman"/>
                <w:sz w:val="16"/>
                <w:szCs w:val="20"/>
              </w:rPr>
              <w:t>Severe, gradually improving</w:t>
            </w:r>
          </w:p>
        </w:tc>
      </w:tr>
      <w:tr w:rsidR="00FA4255" w:rsidTr="009C5475">
        <w:tc>
          <w:tcPr>
            <w:tcW w:w="988" w:type="dxa"/>
          </w:tcPr>
          <w:p w:rsidR="00FA4255" w:rsidRPr="008D6A18" w:rsidRDefault="00FA4255" w:rsidP="009C5475">
            <w:pPr>
              <w:rPr>
                <w:rFonts w:ascii="Times New Roman" w:hAnsi="Times New Roman" w:cs="Times New Roman"/>
                <w:sz w:val="16"/>
                <w:szCs w:val="20"/>
              </w:rPr>
            </w:pPr>
            <w:r w:rsidRPr="008D6A18">
              <w:rPr>
                <w:rFonts w:ascii="Times New Roman" w:hAnsi="Times New Roman" w:cs="Times New Roman"/>
                <w:sz w:val="16"/>
                <w:szCs w:val="20"/>
              </w:rPr>
              <w:t>A4</w:t>
            </w:r>
          </w:p>
        </w:tc>
        <w:tc>
          <w:tcPr>
            <w:tcW w:w="2835" w:type="dxa"/>
          </w:tcPr>
          <w:p w:rsidR="00FA4255" w:rsidRPr="008D6A18" w:rsidRDefault="00FA4255" w:rsidP="009C5475">
            <w:pPr>
              <w:rPr>
                <w:rFonts w:ascii="Times New Roman" w:hAnsi="Times New Roman" w:cs="Times New Roman"/>
                <w:sz w:val="16"/>
                <w:szCs w:val="20"/>
              </w:rPr>
            </w:pPr>
            <w:r w:rsidRPr="008D6A18">
              <w:rPr>
                <w:rFonts w:ascii="Times New Roman" w:hAnsi="Times New Roman" w:cs="Times New Roman"/>
                <w:sz w:val="16"/>
                <w:szCs w:val="20"/>
              </w:rPr>
              <w:t>Moderate, limited improvement</w:t>
            </w:r>
          </w:p>
        </w:tc>
      </w:tr>
      <w:tr w:rsidR="00FA4255" w:rsidTr="009C5475">
        <w:tc>
          <w:tcPr>
            <w:tcW w:w="988" w:type="dxa"/>
          </w:tcPr>
          <w:p w:rsidR="00FA4255" w:rsidRPr="008D6A18" w:rsidRDefault="00FA4255" w:rsidP="009C5475">
            <w:pPr>
              <w:rPr>
                <w:rFonts w:ascii="Times New Roman" w:hAnsi="Times New Roman" w:cs="Times New Roman"/>
                <w:sz w:val="16"/>
                <w:szCs w:val="20"/>
              </w:rPr>
            </w:pPr>
            <w:r w:rsidRPr="008D6A18">
              <w:rPr>
                <w:rFonts w:ascii="Times New Roman" w:hAnsi="Times New Roman" w:cs="Times New Roman"/>
                <w:sz w:val="16"/>
                <w:szCs w:val="20"/>
              </w:rPr>
              <w:t>A5</w:t>
            </w:r>
          </w:p>
        </w:tc>
        <w:tc>
          <w:tcPr>
            <w:tcW w:w="2835" w:type="dxa"/>
          </w:tcPr>
          <w:p w:rsidR="00FA4255" w:rsidRPr="008D6A18" w:rsidRDefault="00FA4255" w:rsidP="009C5475">
            <w:pPr>
              <w:rPr>
                <w:rFonts w:ascii="Times New Roman" w:hAnsi="Times New Roman" w:cs="Times New Roman"/>
                <w:sz w:val="16"/>
                <w:szCs w:val="20"/>
              </w:rPr>
            </w:pPr>
            <w:r w:rsidRPr="008D6A18">
              <w:rPr>
                <w:rFonts w:ascii="Times New Roman" w:hAnsi="Times New Roman" w:cs="Times New Roman"/>
                <w:sz w:val="16"/>
                <w:szCs w:val="20"/>
              </w:rPr>
              <w:t>Moderate, improving</w:t>
            </w:r>
          </w:p>
        </w:tc>
      </w:tr>
      <w:tr w:rsidR="00FA4255" w:rsidTr="009C5475">
        <w:tc>
          <w:tcPr>
            <w:tcW w:w="988" w:type="dxa"/>
          </w:tcPr>
          <w:p w:rsidR="00FA4255" w:rsidRPr="008D6A18" w:rsidRDefault="00FA4255" w:rsidP="009C5475">
            <w:pPr>
              <w:rPr>
                <w:rFonts w:ascii="Times New Roman" w:hAnsi="Times New Roman" w:cs="Times New Roman"/>
                <w:sz w:val="16"/>
                <w:szCs w:val="20"/>
              </w:rPr>
            </w:pPr>
            <w:r w:rsidRPr="008D6A18">
              <w:rPr>
                <w:rFonts w:ascii="Times New Roman" w:hAnsi="Times New Roman" w:cs="Times New Roman"/>
                <w:sz w:val="16"/>
                <w:szCs w:val="20"/>
              </w:rPr>
              <w:t>A6</w:t>
            </w:r>
          </w:p>
        </w:tc>
        <w:tc>
          <w:tcPr>
            <w:tcW w:w="2835" w:type="dxa"/>
          </w:tcPr>
          <w:p w:rsidR="00FA4255" w:rsidRPr="008D6A18" w:rsidRDefault="00FA4255" w:rsidP="009C5475">
            <w:pPr>
              <w:rPr>
                <w:rFonts w:ascii="Times New Roman" w:hAnsi="Times New Roman" w:cs="Times New Roman"/>
                <w:sz w:val="16"/>
                <w:szCs w:val="20"/>
              </w:rPr>
            </w:pPr>
            <w:r w:rsidRPr="008D6A18">
              <w:rPr>
                <w:rFonts w:ascii="Times New Roman" w:hAnsi="Times New Roman" w:cs="Times New Roman"/>
                <w:sz w:val="16"/>
                <w:szCs w:val="20"/>
              </w:rPr>
              <w:t>Moderate, deteriorating</w:t>
            </w:r>
          </w:p>
        </w:tc>
      </w:tr>
      <w:tr w:rsidR="00FA4255" w:rsidTr="009C5475">
        <w:tc>
          <w:tcPr>
            <w:tcW w:w="988" w:type="dxa"/>
          </w:tcPr>
          <w:p w:rsidR="00FA4255" w:rsidRPr="008D6A18" w:rsidRDefault="00FA4255" w:rsidP="009C5475">
            <w:pPr>
              <w:rPr>
                <w:rFonts w:ascii="Times New Roman" w:hAnsi="Times New Roman" w:cs="Times New Roman"/>
                <w:sz w:val="16"/>
                <w:szCs w:val="20"/>
              </w:rPr>
            </w:pPr>
            <w:r w:rsidRPr="008D6A18">
              <w:rPr>
                <w:rFonts w:ascii="Times New Roman" w:hAnsi="Times New Roman" w:cs="Times New Roman"/>
                <w:sz w:val="16"/>
                <w:szCs w:val="20"/>
              </w:rPr>
              <w:t>A7</w:t>
            </w:r>
          </w:p>
        </w:tc>
        <w:tc>
          <w:tcPr>
            <w:tcW w:w="2835" w:type="dxa"/>
          </w:tcPr>
          <w:p w:rsidR="00FA4255" w:rsidRPr="008D6A18" w:rsidRDefault="00FA4255" w:rsidP="009C5475">
            <w:pPr>
              <w:rPr>
                <w:rFonts w:ascii="Times New Roman" w:hAnsi="Times New Roman" w:cs="Times New Roman"/>
                <w:sz w:val="16"/>
                <w:szCs w:val="20"/>
              </w:rPr>
            </w:pPr>
            <w:r w:rsidRPr="008D6A18">
              <w:rPr>
                <w:rFonts w:ascii="Times New Roman" w:hAnsi="Times New Roman" w:cs="Times New Roman"/>
                <w:sz w:val="16"/>
                <w:szCs w:val="20"/>
              </w:rPr>
              <w:t>Mild</w:t>
            </w:r>
          </w:p>
        </w:tc>
      </w:tr>
    </w:tbl>
    <w:p w:rsidR="00FA4255" w:rsidRDefault="00FA4255" w:rsidP="00FA4255">
      <w:pPr>
        <w:rPr>
          <w:rFonts w:ascii="Times New Roman" w:hAnsi="Times New Roman" w:cs="Times New Roman"/>
          <w:b/>
          <w:sz w:val="20"/>
          <w:szCs w:val="20"/>
        </w:rPr>
      </w:pPr>
    </w:p>
    <w:tbl>
      <w:tblPr>
        <w:tblW w:w="0" w:type="auto"/>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866"/>
        <w:gridCol w:w="406"/>
        <w:gridCol w:w="589"/>
        <w:gridCol w:w="157"/>
        <w:gridCol w:w="419"/>
        <w:gridCol w:w="615"/>
        <w:gridCol w:w="169"/>
        <w:gridCol w:w="447"/>
        <w:gridCol w:w="628"/>
        <w:gridCol w:w="176"/>
        <w:gridCol w:w="419"/>
        <w:gridCol w:w="635"/>
        <w:gridCol w:w="157"/>
        <w:gridCol w:w="484"/>
        <w:gridCol w:w="563"/>
        <w:gridCol w:w="137"/>
        <w:gridCol w:w="504"/>
        <w:gridCol w:w="655"/>
      </w:tblGrid>
      <w:tr w:rsidR="00FA4255" w:rsidRPr="003A1114" w:rsidTr="009C5475">
        <w:trPr>
          <w:trHeight w:val="465"/>
        </w:trPr>
        <w:tc>
          <w:tcPr>
            <w:tcW w:w="3090" w:type="dxa"/>
            <w:shd w:val="clear" w:color="auto" w:fill="auto"/>
            <w:hideMark/>
          </w:tcPr>
          <w:p w:rsidR="00FA4255" w:rsidRPr="003A1114" w:rsidRDefault="00FA4255" w:rsidP="009C5475">
            <w:pPr>
              <w:spacing w:after="0" w:line="240" w:lineRule="auto"/>
              <w:jc w:val="right"/>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r w:rsidRPr="006856AF">
              <w:rPr>
                <w:rStyle w:val="eop"/>
                <w:b/>
                <w:color w:val="000000"/>
                <w:sz w:val="16"/>
                <w:szCs w:val="16"/>
                <w:u w:val="single"/>
              </w:rPr>
              <w:t xml:space="preserve">Comparison group: </w:t>
            </w:r>
            <w:r>
              <w:rPr>
                <w:rStyle w:val="eop"/>
                <w:b/>
                <w:color w:val="000000"/>
                <w:sz w:val="16"/>
                <w:szCs w:val="16"/>
                <w:u w:val="single"/>
              </w:rPr>
              <w:t>A</w:t>
            </w:r>
            <w:r w:rsidRPr="006856AF">
              <w:rPr>
                <w:rStyle w:val="eop"/>
                <w:b/>
                <w:color w:val="000000"/>
                <w:sz w:val="16"/>
                <w:szCs w:val="16"/>
                <w:u w:val="single"/>
              </w:rPr>
              <w:t>1</w:t>
            </w:r>
          </w:p>
        </w:tc>
        <w:tc>
          <w:tcPr>
            <w:tcW w:w="1425" w:type="dxa"/>
            <w:gridSpan w:val="2"/>
            <w:tcBorders>
              <w:bottom w:val="nil"/>
            </w:tcBorders>
            <w:shd w:val="clear" w:color="auto" w:fill="auto"/>
            <w:hideMark/>
          </w:tcPr>
          <w:p w:rsidR="00FA4255" w:rsidRPr="006856AF" w:rsidRDefault="00FA4255" w:rsidP="009C5475">
            <w:pPr>
              <w:spacing w:after="0" w:line="240" w:lineRule="auto"/>
              <w:jc w:val="center"/>
              <w:textAlignment w:val="baseline"/>
              <w:rPr>
                <w:rFonts w:ascii="Times New Roman" w:eastAsia="Times New Roman" w:hAnsi="Times New Roman" w:cs="Times New Roman"/>
                <w:b/>
                <w:sz w:val="16"/>
                <w:szCs w:val="16"/>
                <w:lang w:eastAsia="en-GB"/>
              </w:rPr>
            </w:pPr>
            <w:r w:rsidRPr="006856AF">
              <w:rPr>
                <w:rFonts w:ascii="Times New Roman" w:eastAsia="Times New Roman" w:hAnsi="Times New Roman" w:cs="Times New Roman"/>
                <w:b/>
                <w:bCs/>
                <w:color w:val="000000"/>
                <w:sz w:val="16"/>
                <w:szCs w:val="16"/>
                <w:lang w:eastAsia="en-GB"/>
              </w:rPr>
              <w:t>A</w:t>
            </w:r>
            <w:r w:rsidRPr="006856AF">
              <w:rPr>
                <w:rFonts w:ascii="Times New Roman" w:eastAsia="Times New Roman" w:hAnsi="Times New Roman" w:cs="Times New Roman"/>
                <w:b/>
                <w:bCs/>
                <w:sz w:val="16"/>
                <w:szCs w:val="16"/>
                <w:lang w:eastAsia="en-GB"/>
              </w:rPr>
              <w:t>2</w:t>
            </w:r>
            <w:r w:rsidRPr="006856AF">
              <w:rPr>
                <w:rFonts w:ascii="Times New Roman" w:eastAsia="Times New Roman" w:hAnsi="Times New Roman" w:cs="Times New Roman"/>
                <w:b/>
                <w:color w:val="000000"/>
                <w:sz w:val="16"/>
                <w:szCs w:val="16"/>
                <w:lang w:eastAsia="en-GB"/>
              </w:rPr>
              <w:t> </w:t>
            </w:r>
          </w:p>
        </w:tc>
        <w:tc>
          <w:tcPr>
            <w:tcW w:w="270" w:type="dxa"/>
            <w:tcBorders>
              <w:bottom w:val="nil"/>
            </w:tcBorders>
            <w:shd w:val="clear" w:color="auto" w:fill="auto"/>
            <w:hideMark/>
          </w:tcPr>
          <w:p w:rsidR="00FA4255" w:rsidRPr="006856AF" w:rsidRDefault="00FA4255" w:rsidP="009C5475">
            <w:pPr>
              <w:spacing w:after="0" w:line="240" w:lineRule="auto"/>
              <w:jc w:val="center"/>
              <w:textAlignment w:val="baseline"/>
              <w:rPr>
                <w:rFonts w:ascii="Times New Roman" w:eastAsia="Times New Roman" w:hAnsi="Times New Roman" w:cs="Times New Roman"/>
                <w:b/>
                <w:sz w:val="16"/>
                <w:szCs w:val="16"/>
                <w:lang w:eastAsia="en-GB"/>
              </w:rPr>
            </w:pPr>
            <w:r w:rsidRPr="006856AF">
              <w:rPr>
                <w:rFonts w:ascii="Times New Roman" w:eastAsia="Times New Roman" w:hAnsi="Times New Roman" w:cs="Times New Roman"/>
                <w:b/>
                <w:color w:val="000000"/>
                <w:sz w:val="16"/>
                <w:szCs w:val="16"/>
                <w:lang w:eastAsia="en-GB"/>
              </w:rPr>
              <w:t> </w:t>
            </w:r>
          </w:p>
        </w:tc>
        <w:tc>
          <w:tcPr>
            <w:tcW w:w="1515" w:type="dxa"/>
            <w:gridSpan w:val="2"/>
            <w:tcBorders>
              <w:bottom w:val="nil"/>
            </w:tcBorders>
            <w:shd w:val="clear" w:color="auto" w:fill="auto"/>
            <w:hideMark/>
          </w:tcPr>
          <w:p w:rsidR="00FA4255" w:rsidRPr="006856AF" w:rsidRDefault="00FA4255" w:rsidP="009C5475">
            <w:pPr>
              <w:spacing w:after="0" w:line="240" w:lineRule="auto"/>
              <w:jc w:val="center"/>
              <w:textAlignment w:val="baseline"/>
              <w:rPr>
                <w:rFonts w:ascii="Times New Roman" w:eastAsia="Times New Roman" w:hAnsi="Times New Roman" w:cs="Times New Roman"/>
                <w:b/>
                <w:sz w:val="16"/>
                <w:szCs w:val="16"/>
                <w:lang w:eastAsia="en-GB"/>
              </w:rPr>
            </w:pPr>
            <w:r w:rsidRPr="006856AF">
              <w:rPr>
                <w:rFonts w:ascii="Times New Roman" w:eastAsia="Times New Roman" w:hAnsi="Times New Roman" w:cs="Times New Roman"/>
                <w:b/>
                <w:bCs/>
                <w:color w:val="000000"/>
                <w:sz w:val="16"/>
                <w:szCs w:val="16"/>
                <w:lang w:eastAsia="en-GB"/>
              </w:rPr>
              <w:t>A</w:t>
            </w:r>
            <w:r w:rsidRPr="006856AF">
              <w:rPr>
                <w:rFonts w:ascii="Times New Roman" w:eastAsia="Times New Roman" w:hAnsi="Times New Roman" w:cs="Times New Roman"/>
                <w:b/>
                <w:bCs/>
                <w:sz w:val="16"/>
                <w:szCs w:val="16"/>
                <w:lang w:eastAsia="en-GB"/>
              </w:rPr>
              <w:t>3</w:t>
            </w:r>
            <w:r w:rsidRPr="006856AF">
              <w:rPr>
                <w:rFonts w:ascii="Times New Roman" w:eastAsia="Times New Roman" w:hAnsi="Times New Roman" w:cs="Times New Roman"/>
                <w:b/>
                <w:color w:val="000000"/>
                <w:sz w:val="16"/>
                <w:szCs w:val="16"/>
                <w:lang w:eastAsia="en-GB"/>
              </w:rPr>
              <w:t> </w:t>
            </w:r>
          </w:p>
        </w:tc>
        <w:tc>
          <w:tcPr>
            <w:tcW w:w="255" w:type="dxa"/>
            <w:tcBorders>
              <w:bottom w:val="nil"/>
            </w:tcBorders>
            <w:shd w:val="clear" w:color="auto" w:fill="auto"/>
            <w:hideMark/>
          </w:tcPr>
          <w:p w:rsidR="00FA4255" w:rsidRPr="006856AF" w:rsidRDefault="00FA4255" w:rsidP="009C5475">
            <w:pPr>
              <w:spacing w:after="0" w:line="240" w:lineRule="auto"/>
              <w:textAlignment w:val="baseline"/>
              <w:rPr>
                <w:rFonts w:ascii="Times New Roman" w:eastAsia="Times New Roman" w:hAnsi="Times New Roman" w:cs="Times New Roman"/>
                <w:b/>
                <w:sz w:val="16"/>
                <w:szCs w:val="16"/>
                <w:lang w:eastAsia="en-GB"/>
              </w:rPr>
            </w:pPr>
            <w:r w:rsidRPr="006856AF">
              <w:rPr>
                <w:rFonts w:ascii="Times New Roman" w:eastAsia="Times New Roman" w:hAnsi="Times New Roman" w:cs="Times New Roman"/>
                <w:b/>
                <w:color w:val="000000"/>
                <w:sz w:val="16"/>
                <w:szCs w:val="16"/>
                <w:lang w:eastAsia="en-GB"/>
              </w:rPr>
              <w:t> </w:t>
            </w:r>
          </w:p>
        </w:tc>
        <w:tc>
          <w:tcPr>
            <w:tcW w:w="1605" w:type="dxa"/>
            <w:gridSpan w:val="2"/>
            <w:tcBorders>
              <w:bottom w:val="nil"/>
            </w:tcBorders>
            <w:shd w:val="clear" w:color="auto" w:fill="auto"/>
            <w:hideMark/>
          </w:tcPr>
          <w:p w:rsidR="00FA4255" w:rsidRPr="006856AF" w:rsidRDefault="00FA4255" w:rsidP="009C5475">
            <w:pPr>
              <w:spacing w:after="0" w:line="240" w:lineRule="auto"/>
              <w:jc w:val="center"/>
              <w:textAlignment w:val="baseline"/>
              <w:rPr>
                <w:rFonts w:ascii="Times New Roman" w:eastAsia="Times New Roman" w:hAnsi="Times New Roman" w:cs="Times New Roman"/>
                <w:b/>
                <w:sz w:val="16"/>
                <w:szCs w:val="16"/>
                <w:lang w:eastAsia="en-GB"/>
              </w:rPr>
            </w:pPr>
            <w:r w:rsidRPr="006856AF">
              <w:rPr>
                <w:rFonts w:ascii="Times New Roman" w:eastAsia="Times New Roman" w:hAnsi="Times New Roman" w:cs="Times New Roman"/>
                <w:b/>
                <w:bCs/>
                <w:color w:val="000000"/>
                <w:sz w:val="16"/>
                <w:szCs w:val="16"/>
                <w:lang w:eastAsia="en-GB"/>
              </w:rPr>
              <w:t>A</w:t>
            </w:r>
            <w:r w:rsidRPr="006856AF">
              <w:rPr>
                <w:rFonts w:ascii="Times New Roman" w:eastAsia="Times New Roman" w:hAnsi="Times New Roman" w:cs="Times New Roman"/>
                <w:b/>
                <w:bCs/>
                <w:sz w:val="16"/>
                <w:szCs w:val="16"/>
                <w:lang w:eastAsia="en-GB"/>
              </w:rPr>
              <w:t>4</w:t>
            </w:r>
            <w:r w:rsidRPr="006856AF">
              <w:rPr>
                <w:rFonts w:ascii="Times New Roman" w:eastAsia="Times New Roman" w:hAnsi="Times New Roman" w:cs="Times New Roman"/>
                <w:b/>
                <w:color w:val="000000"/>
                <w:sz w:val="16"/>
                <w:szCs w:val="16"/>
                <w:lang w:eastAsia="en-GB"/>
              </w:rPr>
              <w:t> </w:t>
            </w:r>
          </w:p>
        </w:tc>
        <w:tc>
          <w:tcPr>
            <w:tcW w:w="270" w:type="dxa"/>
            <w:tcBorders>
              <w:bottom w:val="nil"/>
            </w:tcBorders>
            <w:shd w:val="clear" w:color="auto" w:fill="auto"/>
            <w:hideMark/>
          </w:tcPr>
          <w:p w:rsidR="00FA4255" w:rsidRPr="006856AF" w:rsidRDefault="00FA4255" w:rsidP="009C5475">
            <w:pPr>
              <w:spacing w:after="0" w:line="240" w:lineRule="auto"/>
              <w:textAlignment w:val="baseline"/>
              <w:rPr>
                <w:rFonts w:ascii="Times New Roman" w:eastAsia="Times New Roman" w:hAnsi="Times New Roman" w:cs="Times New Roman"/>
                <w:b/>
                <w:sz w:val="16"/>
                <w:szCs w:val="16"/>
                <w:lang w:eastAsia="en-GB"/>
              </w:rPr>
            </w:pPr>
            <w:r w:rsidRPr="006856AF">
              <w:rPr>
                <w:rFonts w:ascii="Times New Roman" w:eastAsia="Times New Roman" w:hAnsi="Times New Roman" w:cs="Times New Roman"/>
                <w:b/>
                <w:color w:val="000000"/>
                <w:sz w:val="16"/>
                <w:szCs w:val="16"/>
                <w:lang w:eastAsia="en-GB"/>
              </w:rPr>
              <w:t> </w:t>
            </w:r>
          </w:p>
        </w:tc>
        <w:tc>
          <w:tcPr>
            <w:tcW w:w="1560" w:type="dxa"/>
            <w:gridSpan w:val="2"/>
            <w:tcBorders>
              <w:bottom w:val="nil"/>
            </w:tcBorders>
            <w:shd w:val="clear" w:color="auto" w:fill="auto"/>
            <w:hideMark/>
          </w:tcPr>
          <w:p w:rsidR="00FA4255" w:rsidRPr="006856AF" w:rsidRDefault="00FA4255" w:rsidP="009C5475">
            <w:pPr>
              <w:spacing w:after="0" w:line="240" w:lineRule="auto"/>
              <w:jc w:val="center"/>
              <w:textAlignment w:val="baseline"/>
              <w:rPr>
                <w:rFonts w:ascii="Times New Roman" w:eastAsia="Times New Roman" w:hAnsi="Times New Roman" w:cs="Times New Roman"/>
                <w:b/>
                <w:sz w:val="16"/>
                <w:szCs w:val="16"/>
                <w:lang w:eastAsia="en-GB"/>
              </w:rPr>
            </w:pPr>
            <w:r w:rsidRPr="006856AF">
              <w:rPr>
                <w:rFonts w:ascii="Times New Roman" w:eastAsia="Times New Roman" w:hAnsi="Times New Roman" w:cs="Times New Roman"/>
                <w:b/>
                <w:bCs/>
                <w:color w:val="000000"/>
                <w:sz w:val="16"/>
                <w:szCs w:val="16"/>
                <w:lang w:eastAsia="en-GB"/>
              </w:rPr>
              <w:t>A</w:t>
            </w:r>
            <w:r w:rsidRPr="006856AF">
              <w:rPr>
                <w:rFonts w:ascii="Times New Roman" w:eastAsia="Times New Roman" w:hAnsi="Times New Roman" w:cs="Times New Roman"/>
                <w:b/>
                <w:bCs/>
                <w:sz w:val="16"/>
                <w:szCs w:val="16"/>
                <w:lang w:eastAsia="en-GB"/>
              </w:rPr>
              <w:t>5</w:t>
            </w:r>
            <w:r w:rsidRPr="006856AF">
              <w:rPr>
                <w:rFonts w:ascii="Times New Roman" w:eastAsia="Times New Roman" w:hAnsi="Times New Roman" w:cs="Times New Roman"/>
                <w:b/>
                <w:color w:val="000000"/>
                <w:sz w:val="16"/>
                <w:szCs w:val="16"/>
                <w:lang w:eastAsia="en-GB"/>
              </w:rPr>
              <w:t> </w:t>
            </w:r>
          </w:p>
        </w:tc>
        <w:tc>
          <w:tcPr>
            <w:tcW w:w="270" w:type="dxa"/>
            <w:tcBorders>
              <w:bottom w:val="nil"/>
            </w:tcBorders>
            <w:shd w:val="clear" w:color="auto" w:fill="auto"/>
            <w:hideMark/>
          </w:tcPr>
          <w:p w:rsidR="00FA4255" w:rsidRPr="006856AF" w:rsidRDefault="00FA4255" w:rsidP="009C5475">
            <w:pPr>
              <w:spacing w:after="0" w:line="240" w:lineRule="auto"/>
              <w:jc w:val="center"/>
              <w:textAlignment w:val="baseline"/>
              <w:rPr>
                <w:rFonts w:ascii="Times New Roman" w:eastAsia="Times New Roman" w:hAnsi="Times New Roman" w:cs="Times New Roman"/>
                <w:b/>
                <w:sz w:val="16"/>
                <w:szCs w:val="16"/>
                <w:lang w:eastAsia="en-GB"/>
              </w:rPr>
            </w:pPr>
            <w:r w:rsidRPr="006856AF">
              <w:rPr>
                <w:rFonts w:ascii="Times New Roman" w:eastAsia="Times New Roman" w:hAnsi="Times New Roman" w:cs="Times New Roman"/>
                <w:b/>
                <w:color w:val="000000"/>
                <w:sz w:val="16"/>
                <w:szCs w:val="16"/>
                <w:lang w:eastAsia="en-GB"/>
              </w:rPr>
              <w:t> </w:t>
            </w:r>
          </w:p>
        </w:tc>
        <w:tc>
          <w:tcPr>
            <w:tcW w:w="1545" w:type="dxa"/>
            <w:gridSpan w:val="2"/>
            <w:tcBorders>
              <w:bottom w:val="nil"/>
            </w:tcBorders>
            <w:shd w:val="clear" w:color="auto" w:fill="auto"/>
            <w:hideMark/>
          </w:tcPr>
          <w:p w:rsidR="00FA4255" w:rsidRPr="006856AF" w:rsidRDefault="00FA4255" w:rsidP="009C5475">
            <w:pPr>
              <w:spacing w:after="0" w:line="240" w:lineRule="auto"/>
              <w:jc w:val="center"/>
              <w:textAlignment w:val="baseline"/>
              <w:rPr>
                <w:rFonts w:ascii="Times New Roman" w:eastAsia="Times New Roman" w:hAnsi="Times New Roman" w:cs="Times New Roman"/>
                <w:b/>
                <w:sz w:val="16"/>
                <w:szCs w:val="16"/>
                <w:lang w:eastAsia="en-GB"/>
              </w:rPr>
            </w:pPr>
            <w:r w:rsidRPr="006856AF">
              <w:rPr>
                <w:rFonts w:ascii="Times New Roman" w:eastAsia="Times New Roman" w:hAnsi="Times New Roman" w:cs="Times New Roman"/>
                <w:b/>
                <w:bCs/>
                <w:color w:val="000000"/>
                <w:sz w:val="16"/>
                <w:szCs w:val="16"/>
                <w:lang w:eastAsia="en-GB"/>
              </w:rPr>
              <w:t>A</w:t>
            </w:r>
            <w:r w:rsidRPr="006856AF">
              <w:rPr>
                <w:rFonts w:ascii="Times New Roman" w:eastAsia="Times New Roman" w:hAnsi="Times New Roman" w:cs="Times New Roman"/>
                <w:b/>
                <w:bCs/>
                <w:sz w:val="16"/>
                <w:szCs w:val="16"/>
                <w:lang w:eastAsia="en-GB"/>
              </w:rPr>
              <w:t>6</w:t>
            </w:r>
            <w:r w:rsidRPr="006856AF">
              <w:rPr>
                <w:rFonts w:ascii="Times New Roman" w:eastAsia="Times New Roman" w:hAnsi="Times New Roman" w:cs="Times New Roman"/>
                <w:b/>
                <w:color w:val="000000"/>
                <w:sz w:val="16"/>
                <w:szCs w:val="16"/>
                <w:lang w:eastAsia="en-GB"/>
              </w:rPr>
              <w:t> </w:t>
            </w:r>
          </w:p>
        </w:tc>
        <w:tc>
          <w:tcPr>
            <w:tcW w:w="225" w:type="dxa"/>
            <w:tcBorders>
              <w:bottom w:val="nil"/>
            </w:tcBorders>
            <w:shd w:val="clear" w:color="auto" w:fill="auto"/>
            <w:hideMark/>
          </w:tcPr>
          <w:p w:rsidR="00FA4255" w:rsidRPr="006856AF" w:rsidRDefault="00FA4255" w:rsidP="009C5475">
            <w:pPr>
              <w:spacing w:after="0" w:line="240" w:lineRule="auto"/>
              <w:jc w:val="center"/>
              <w:textAlignment w:val="baseline"/>
              <w:rPr>
                <w:rFonts w:ascii="Times New Roman" w:eastAsia="Times New Roman" w:hAnsi="Times New Roman" w:cs="Times New Roman"/>
                <w:b/>
                <w:sz w:val="16"/>
                <w:szCs w:val="16"/>
                <w:lang w:eastAsia="en-GB"/>
              </w:rPr>
            </w:pPr>
            <w:r w:rsidRPr="006856AF">
              <w:rPr>
                <w:rFonts w:ascii="Times New Roman" w:eastAsia="Times New Roman" w:hAnsi="Times New Roman" w:cs="Times New Roman"/>
                <w:b/>
                <w:color w:val="000000"/>
                <w:sz w:val="16"/>
                <w:szCs w:val="16"/>
                <w:lang w:eastAsia="en-GB"/>
              </w:rPr>
              <w:t> </w:t>
            </w:r>
          </w:p>
        </w:tc>
        <w:tc>
          <w:tcPr>
            <w:tcW w:w="1800" w:type="dxa"/>
            <w:gridSpan w:val="2"/>
            <w:tcBorders>
              <w:bottom w:val="nil"/>
            </w:tcBorders>
            <w:shd w:val="clear" w:color="auto" w:fill="auto"/>
            <w:hideMark/>
          </w:tcPr>
          <w:p w:rsidR="00FA4255" w:rsidRPr="006856AF" w:rsidRDefault="00FA4255" w:rsidP="009C5475">
            <w:pPr>
              <w:spacing w:after="0" w:line="240" w:lineRule="auto"/>
              <w:jc w:val="center"/>
              <w:textAlignment w:val="baseline"/>
              <w:rPr>
                <w:rFonts w:ascii="Times New Roman" w:eastAsia="Times New Roman" w:hAnsi="Times New Roman" w:cs="Times New Roman"/>
                <w:b/>
                <w:sz w:val="16"/>
                <w:szCs w:val="16"/>
                <w:lang w:eastAsia="en-GB"/>
              </w:rPr>
            </w:pPr>
            <w:r w:rsidRPr="006856AF">
              <w:rPr>
                <w:rFonts w:ascii="Times New Roman" w:eastAsia="Times New Roman" w:hAnsi="Times New Roman" w:cs="Times New Roman"/>
                <w:b/>
                <w:bCs/>
                <w:color w:val="000000"/>
                <w:sz w:val="16"/>
                <w:szCs w:val="16"/>
                <w:lang w:eastAsia="en-GB"/>
              </w:rPr>
              <w:t>A</w:t>
            </w:r>
            <w:r w:rsidRPr="006856AF">
              <w:rPr>
                <w:rFonts w:ascii="Times New Roman" w:eastAsia="Times New Roman" w:hAnsi="Times New Roman" w:cs="Times New Roman"/>
                <w:b/>
                <w:bCs/>
                <w:sz w:val="16"/>
                <w:szCs w:val="16"/>
                <w:lang w:eastAsia="en-GB"/>
              </w:rPr>
              <w:t>7</w:t>
            </w:r>
            <w:r w:rsidRPr="006856AF">
              <w:rPr>
                <w:rFonts w:ascii="Times New Roman" w:eastAsia="Times New Roman" w:hAnsi="Times New Roman" w:cs="Times New Roman"/>
                <w:b/>
                <w:color w:val="000000"/>
                <w:sz w:val="16"/>
                <w:szCs w:val="16"/>
                <w:lang w:eastAsia="en-GB"/>
              </w:rPr>
              <w:t> </w:t>
            </w:r>
          </w:p>
        </w:tc>
      </w:tr>
      <w:tr w:rsidR="00FA4255" w:rsidRPr="003A1114" w:rsidTr="009C5475">
        <w:trPr>
          <w:trHeight w:val="465"/>
        </w:trPr>
        <w:tc>
          <w:tcPr>
            <w:tcW w:w="309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525" w:type="dxa"/>
            <w:tcBorders>
              <w:top w:val="nil"/>
              <w:bottom w:val="single" w:sz="4" w:space="0" w:color="auto"/>
            </w:tcBorders>
            <w:shd w:val="clear" w:color="auto" w:fill="auto"/>
            <w:hideMark/>
          </w:tcPr>
          <w:p w:rsidR="00FA4255" w:rsidRPr="003A1114" w:rsidRDefault="00FA4255" w:rsidP="009C5475">
            <w:pPr>
              <w:spacing w:after="0" w:line="240" w:lineRule="auto"/>
              <w:jc w:val="center"/>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b/>
                <w:bCs/>
                <w:color w:val="000000"/>
                <w:sz w:val="16"/>
                <w:szCs w:val="16"/>
                <w:lang w:eastAsia="en-GB"/>
              </w:rPr>
              <w:t>OR</w:t>
            </w:r>
            <w:r w:rsidRPr="003A1114">
              <w:rPr>
                <w:rFonts w:ascii="Times New Roman" w:eastAsia="Times New Roman" w:hAnsi="Times New Roman" w:cs="Times New Roman"/>
                <w:color w:val="000000"/>
                <w:sz w:val="16"/>
                <w:szCs w:val="16"/>
                <w:lang w:eastAsia="en-GB"/>
              </w:rPr>
              <w:t> </w:t>
            </w:r>
          </w:p>
        </w:tc>
        <w:tc>
          <w:tcPr>
            <w:tcW w:w="900" w:type="dxa"/>
            <w:tcBorders>
              <w:top w:val="nil"/>
              <w:bottom w:val="single" w:sz="4" w:space="0" w:color="auto"/>
            </w:tcBorders>
            <w:shd w:val="clear" w:color="auto" w:fill="auto"/>
            <w:hideMark/>
          </w:tcPr>
          <w:p w:rsidR="00FA4255" w:rsidRPr="003A1114" w:rsidRDefault="00FA4255" w:rsidP="009C5475">
            <w:pPr>
              <w:spacing w:after="0" w:line="240" w:lineRule="auto"/>
              <w:jc w:val="center"/>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b/>
                <w:bCs/>
                <w:color w:val="000000"/>
                <w:sz w:val="16"/>
                <w:szCs w:val="16"/>
                <w:lang w:eastAsia="en-GB"/>
              </w:rPr>
              <w:t>95% CI</w:t>
            </w:r>
            <w:r w:rsidRPr="003A1114">
              <w:rPr>
                <w:rFonts w:ascii="Times New Roman" w:eastAsia="Times New Roman" w:hAnsi="Times New Roman" w:cs="Times New Roman"/>
                <w:color w:val="000000"/>
                <w:sz w:val="16"/>
                <w:szCs w:val="16"/>
                <w:lang w:eastAsia="en-GB"/>
              </w:rPr>
              <w:t> </w:t>
            </w:r>
          </w:p>
        </w:tc>
        <w:tc>
          <w:tcPr>
            <w:tcW w:w="270" w:type="dxa"/>
            <w:tcBorders>
              <w:top w:val="nil"/>
              <w:bottom w:val="single" w:sz="4" w:space="0" w:color="auto"/>
            </w:tcBorders>
            <w:shd w:val="clear" w:color="auto" w:fill="auto"/>
            <w:hideMark/>
          </w:tcPr>
          <w:p w:rsidR="00FA4255" w:rsidRPr="003A1114" w:rsidRDefault="00FA4255" w:rsidP="009C5475">
            <w:pPr>
              <w:spacing w:after="0" w:line="240" w:lineRule="auto"/>
              <w:jc w:val="center"/>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555" w:type="dxa"/>
            <w:tcBorders>
              <w:top w:val="nil"/>
              <w:bottom w:val="single" w:sz="4" w:space="0" w:color="auto"/>
            </w:tcBorders>
            <w:shd w:val="clear" w:color="auto" w:fill="auto"/>
            <w:hideMark/>
          </w:tcPr>
          <w:p w:rsidR="00FA4255" w:rsidRPr="003A1114" w:rsidRDefault="00FA4255" w:rsidP="009C5475">
            <w:pPr>
              <w:spacing w:after="0" w:line="240" w:lineRule="auto"/>
              <w:jc w:val="center"/>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b/>
                <w:bCs/>
                <w:color w:val="000000"/>
                <w:sz w:val="16"/>
                <w:szCs w:val="16"/>
                <w:lang w:eastAsia="en-GB"/>
              </w:rPr>
              <w:t>OR</w:t>
            </w:r>
            <w:r w:rsidRPr="003A1114">
              <w:rPr>
                <w:rFonts w:ascii="Times New Roman" w:eastAsia="Times New Roman" w:hAnsi="Times New Roman" w:cs="Times New Roman"/>
                <w:color w:val="000000"/>
                <w:sz w:val="16"/>
                <w:szCs w:val="16"/>
                <w:lang w:eastAsia="en-GB"/>
              </w:rPr>
              <w:t> </w:t>
            </w:r>
          </w:p>
        </w:tc>
        <w:tc>
          <w:tcPr>
            <w:tcW w:w="960" w:type="dxa"/>
            <w:tcBorders>
              <w:top w:val="nil"/>
              <w:bottom w:val="single" w:sz="4" w:space="0" w:color="auto"/>
            </w:tcBorders>
            <w:shd w:val="clear" w:color="auto" w:fill="auto"/>
            <w:hideMark/>
          </w:tcPr>
          <w:p w:rsidR="00FA4255" w:rsidRPr="003A1114" w:rsidRDefault="00FA4255" w:rsidP="009C5475">
            <w:pPr>
              <w:spacing w:after="0" w:line="240" w:lineRule="auto"/>
              <w:jc w:val="center"/>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b/>
                <w:bCs/>
                <w:color w:val="000000"/>
                <w:sz w:val="16"/>
                <w:szCs w:val="16"/>
                <w:lang w:eastAsia="en-GB"/>
              </w:rPr>
              <w:t>95% CI</w:t>
            </w:r>
            <w:r w:rsidRPr="003A1114">
              <w:rPr>
                <w:rFonts w:ascii="Times New Roman" w:eastAsia="Times New Roman" w:hAnsi="Times New Roman" w:cs="Times New Roman"/>
                <w:color w:val="000000"/>
                <w:sz w:val="16"/>
                <w:szCs w:val="16"/>
                <w:lang w:eastAsia="en-GB"/>
              </w:rPr>
              <w:t> </w:t>
            </w:r>
          </w:p>
        </w:tc>
        <w:tc>
          <w:tcPr>
            <w:tcW w:w="255" w:type="dxa"/>
            <w:tcBorders>
              <w:top w:val="nil"/>
              <w:bottom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b/>
                <w:bCs/>
                <w:color w:val="000000"/>
                <w:sz w:val="16"/>
                <w:szCs w:val="16"/>
                <w:lang w:eastAsia="en-GB"/>
              </w:rPr>
              <w:t> </w:t>
            </w:r>
            <w:r w:rsidRPr="003A1114">
              <w:rPr>
                <w:rFonts w:ascii="Times New Roman" w:eastAsia="Times New Roman" w:hAnsi="Times New Roman" w:cs="Times New Roman"/>
                <w:color w:val="000000"/>
                <w:sz w:val="16"/>
                <w:szCs w:val="16"/>
                <w:lang w:eastAsia="en-GB"/>
              </w:rPr>
              <w:t> </w:t>
            </w:r>
          </w:p>
        </w:tc>
        <w:tc>
          <w:tcPr>
            <w:tcW w:w="615" w:type="dxa"/>
            <w:tcBorders>
              <w:top w:val="nil"/>
              <w:bottom w:val="single" w:sz="4" w:space="0" w:color="auto"/>
            </w:tcBorders>
            <w:shd w:val="clear" w:color="auto" w:fill="auto"/>
            <w:hideMark/>
          </w:tcPr>
          <w:p w:rsidR="00FA4255" w:rsidRPr="003A1114" w:rsidRDefault="00FA4255" w:rsidP="009C5475">
            <w:pPr>
              <w:spacing w:after="0" w:line="240" w:lineRule="auto"/>
              <w:jc w:val="center"/>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b/>
                <w:bCs/>
                <w:color w:val="000000"/>
                <w:sz w:val="16"/>
                <w:szCs w:val="16"/>
                <w:lang w:eastAsia="en-GB"/>
              </w:rPr>
              <w:t>OR</w:t>
            </w:r>
            <w:r w:rsidRPr="003A1114">
              <w:rPr>
                <w:rFonts w:ascii="Times New Roman" w:eastAsia="Times New Roman" w:hAnsi="Times New Roman" w:cs="Times New Roman"/>
                <w:color w:val="000000"/>
                <w:sz w:val="16"/>
                <w:szCs w:val="16"/>
                <w:lang w:eastAsia="en-GB"/>
              </w:rPr>
              <w:t> </w:t>
            </w:r>
          </w:p>
        </w:tc>
        <w:tc>
          <w:tcPr>
            <w:tcW w:w="990" w:type="dxa"/>
            <w:tcBorders>
              <w:top w:val="nil"/>
              <w:bottom w:val="single" w:sz="4" w:space="0" w:color="auto"/>
            </w:tcBorders>
            <w:shd w:val="clear" w:color="auto" w:fill="auto"/>
            <w:hideMark/>
          </w:tcPr>
          <w:p w:rsidR="00FA4255" w:rsidRPr="003A1114" w:rsidRDefault="00FA4255" w:rsidP="009C5475">
            <w:pPr>
              <w:spacing w:after="0" w:line="240" w:lineRule="auto"/>
              <w:jc w:val="center"/>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b/>
                <w:bCs/>
                <w:color w:val="000000"/>
                <w:sz w:val="16"/>
                <w:szCs w:val="16"/>
                <w:lang w:eastAsia="en-GB"/>
              </w:rPr>
              <w:t>95% CI</w:t>
            </w:r>
            <w:r w:rsidRPr="003A1114">
              <w:rPr>
                <w:rFonts w:ascii="Times New Roman" w:eastAsia="Times New Roman" w:hAnsi="Times New Roman" w:cs="Times New Roman"/>
                <w:color w:val="000000"/>
                <w:sz w:val="16"/>
                <w:szCs w:val="16"/>
                <w:lang w:eastAsia="en-GB"/>
              </w:rPr>
              <w:t> </w:t>
            </w:r>
          </w:p>
        </w:tc>
        <w:tc>
          <w:tcPr>
            <w:tcW w:w="270" w:type="dxa"/>
            <w:tcBorders>
              <w:top w:val="nil"/>
              <w:bottom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b/>
                <w:bCs/>
                <w:color w:val="000000"/>
                <w:sz w:val="16"/>
                <w:szCs w:val="16"/>
                <w:lang w:eastAsia="en-GB"/>
              </w:rPr>
              <w:t> </w:t>
            </w:r>
            <w:r w:rsidRPr="003A1114">
              <w:rPr>
                <w:rFonts w:ascii="Times New Roman" w:eastAsia="Times New Roman" w:hAnsi="Times New Roman" w:cs="Times New Roman"/>
                <w:color w:val="000000"/>
                <w:sz w:val="16"/>
                <w:szCs w:val="16"/>
                <w:lang w:eastAsia="en-GB"/>
              </w:rPr>
              <w:t> </w:t>
            </w:r>
          </w:p>
        </w:tc>
        <w:tc>
          <w:tcPr>
            <w:tcW w:w="555" w:type="dxa"/>
            <w:tcBorders>
              <w:top w:val="nil"/>
              <w:bottom w:val="single" w:sz="4" w:space="0" w:color="auto"/>
            </w:tcBorders>
            <w:shd w:val="clear" w:color="auto" w:fill="auto"/>
            <w:hideMark/>
          </w:tcPr>
          <w:p w:rsidR="00FA4255" w:rsidRPr="003A1114" w:rsidRDefault="00FA4255" w:rsidP="009C5475">
            <w:pPr>
              <w:spacing w:after="0" w:line="240" w:lineRule="auto"/>
              <w:jc w:val="center"/>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b/>
                <w:bCs/>
                <w:color w:val="000000"/>
                <w:sz w:val="16"/>
                <w:szCs w:val="16"/>
                <w:lang w:eastAsia="en-GB"/>
              </w:rPr>
              <w:t>OR</w:t>
            </w:r>
            <w:r w:rsidRPr="003A1114">
              <w:rPr>
                <w:rFonts w:ascii="Times New Roman" w:eastAsia="Times New Roman" w:hAnsi="Times New Roman" w:cs="Times New Roman"/>
                <w:color w:val="000000"/>
                <w:sz w:val="16"/>
                <w:szCs w:val="16"/>
                <w:lang w:eastAsia="en-GB"/>
              </w:rPr>
              <w:t> </w:t>
            </w:r>
          </w:p>
        </w:tc>
        <w:tc>
          <w:tcPr>
            <w:tcW w:w="1005" w:type="dxa"/>
            <w:tcBorders>
              <w:top w:val="nil"/>
              <w:bottom w:val="single" w:sz="4" w:space="0" w:color="auto"/>
            </w:tcBorders>
            <w:shd w:val="clear" w:color="auto" w:fill="auto"/>
            <w:hideMark/>
          </w:tcPr>
          <w:p w:rsidR="00FA4255" w:rsidRPr="003A1114" w:rsidRDefault="00FA4255" w:rsidP="009C5475">
            <w:pPr>
              <w:spacing w:after="0" w:line="240" w:lineRule="auto"/>
              <w:jc w:val="center"/>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b/>
                <w:bCs/>
                <w:color w:val="000000"/>
                <w:sz w:val="16"/>
                <w:szCs w:val="16"/>
                <w:lang w:eastAsia="en-GB"/>
              </w:rPr>
              <w:t>95% CI</w:t>
            </w:r>
            <w:r w:rsidRPr="003A1114">
              <w:rPr>
                <w:rFonts w:ascii="Times New Roman" w:eastAsia="Times New Roman" w:hAnsi="Times New Roman" w:cs="Times New Roman"/>
                <w:color w:val="000000"/>
                <w:sz w:val="16"/>
                <w:szCs w:val="16"/>
                <w:lang w:eastAsia="en-GB"/>
              </w:rPr>
              <w:t> </w:t>
            </w:r>
          </w:p>
        </w:tc>
        <w:tc>
          <w:tcPr>
            <w:tcW w:w="270" w:type="dxa"/>
            <w:tcBorders>
              <w:top w:val="nil"/>
              <w:bottom w:val="single" w:sz="4" w:space="0" w:color="auto"/>
            </w:tcBorders>
            <w:shd w:val="clear" w:color="auto" w:fill="auto"/>
            <w:hideMark/>
          </w:tcPr>
          <w:p w:rsidR="00FA4255" w:rsidRPr="003A1114" w:rsidRDefault="00FA4255" w:rsidP="009C5475">
            <w:pPr>
              <w:spacing w:after="0" w:line="240" w:lineRule="auto"/>
              <w:jc w:val="center"/>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705" w:type="dxa"/>
            <w:tcBorders>
              <w:top w:val="nil"/>
              <w:bottom w:val="single" w:sz="4" w:space="0" w:color="auto"/>
            </w:tcBorders>
            <w:shd w:val="clear" w:color="auto" w:fill="auto"/>
            <w:hideMark/>
          </w:tcPr>
          <w:p w:rsidR="00FA4255" w:rsidRPr="003A1114" w:rsidRDefault="00FA4255" w:rsidP="009C5475">
            <w:pPr>
              <w:spacing w:after="0" w:line="240" w:lineRule="auto"/>
              <w:jc w:val="center"/>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b/>
                <w:bCs/>
                <w:color w:val="000000"/>
                <w:sz w:val="16"/>
                <w:szCs w:val="16"/>
                <w:lang w:eastAsia="en-GB"/>
              </w:rPr>
              <w:t>OR</w:t>
            </w:r>
            <w:r w:rsidRPr="003A1114">
              <w:rPr>
                <w:rFonts w:ascii="Times New Roman" w:eastAsia="Times New Roman" w:hAnsi="Times New Roman" w:cs="Times New Roman"/>
                <w:color w:val="000000"/>
                <w:sz w:val="16"/>
                <w:szCs w:val="16"/>
                <w:lang w:eastAsia="en-GB"/>
              </w:rPr>
              <w:t> </w:t>
            </w:r>
          </w:p>
        </w:tc>
        <w:tc>
          <w:tcPr>
            <w:tcW w:w="840" w:type="dxa"/>
            <w:tcBorders>
              <w:top w:val="nil"/>
              <w:bottom w:val="single" w:sz="4" w:space="0" w:color="auto"/>
            </w:tcBorders>
            <w:shd w:val="clear" w:color="auto" w:fill="auto"/>
            <w:hideMark/>
          </w:tcPr>
          <w:p w:rsidR="00FA4255" w:rsidRPr="003A1114" w:rsidRDefault="00FA4255" w:rsidP="009C5475">
            <w:pPr>
              <w:spacing w:after="0" w:line="240" w:lineRule="auto"/>
              <w:jc w:val="center"/>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b/>
                <w:bCs/>
                <w:color w:val="000000"/>
                <w:sz w:val="16"/>
                <w:szCs w:val="16"/>
                <w:lang w:eastAsia="en-GB"/>
              </w:rPr>
              <w:t>95% CI</w:t>
            </w:r>
            <w:r w:rsidRPr="003A1114">
              <w:rPr>
                <w:rFonts w:ascii="Times New Roman" w:eastAsia="Times New Roman" w:hAnsi="Times New Roman" w:cs="Times New Roman"/>
                <w:color w:val="000000"/>
                <w:sz w:val="16"/>
                <w:szCs w:val="16"/>
                <w:lang w:eastAsia="en-GB"/>
              </w:rPr>
              <w:t> </w:t>
            </w:r>
          </w:p>
        </w:tc>
        <w:tc>
          <w:tcPr>
            <w:tcW w:w="225" w:type="dxa"/>
            <w:tcBorders>
              <w:top w:val="nil"/>
              <w:bottom w:val="single" w:sz="4" w:space="0" w:color="auto"/>
            </w:tcBorders>
            <w:shd w:val="clear" w:color="auto" w:fill="auto"/>
            <w:hideMark/>
          </w:tcPr>
          <w:p w:rsidR="00FA4255" w:rsidRPr="003A1114" w:rsidRDefault="00FA4255" w:rsidP="009C5475">
            <w:pPr>
              <w:spacing w:after="0" w:line="240" w:lineRule="auto"/>
              <w:jc w:val="center"/>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750" w:type="dxa"/>
            <w:tcBorders>
              <w:top w:val="nil"/>
              <w:bottom w:val="single" w:sz="4" w:space="0" w:color="auto"/>
            </w:tcBorders>
            <w:shd w:val="clear" w:color="auto" w:fill="auto"/>
            <w:hideMark/>
          </w:tcPr>
          <w:p w:rsidR="00FA4255" w:rsidRPr="003A1114" w:rsidRDefault="00FA4255" w:rsidP="009C5475">
            <w:pPr>
              <w:spacing w:after="0" w:line="240" w:lineRule="auto"/>
              <w:jc w:val="center"/>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b/>
                <w:bCs/>
                <w:color w:val="000000"/>
                <w:sz w:val="16"/>
                <w:szCs w:val="16"/>
                <w:lang w:eastAsia="en-GB"/>
              </w:rPr>
              <w:t>OR</w:t>
            </w:r>
            <w:r w:rsidRPr="003A1114">
              <w:rPr>
                <w:rFonts w:ascii="Times New Roman" w:eastAsia="Times New Roman" w:hAnsi="Times New Roman" w:cs="Times New Roman"/>
                <w:color w:val="000000"/>
                <w:sz w:val="16"/>
                <w:szCs w:val="16"/>
                <w:lang w:eastAsia="en-GB"/>
              </w:rPr>
              <w:t> </w:t>
            </w:r>
          </w:p>
        </w:tc>
        <w:tc>
          <w:tcPr>
            <w:tcW w:w="1050" w:type="dxa"/>
            <w:tcBorders>
              <w:top w:val="nil"/>
              <w:bottom w:val="single" w:sz="4" w:space="0" w:color="auto"/>
            </w:tcBorders>
            <w:shd w:val="clear" w:color="auto" w:fill="auto"/>
            <w:hideMark/>
          </w:tcPr>
          <w:p w:rsidR="00FA4255" w:rsidRPr="003A1114" w:rsidRDefault="00FA4255" w:rsidP="009C5475">
            <w:pPr>
              <w:spacing w:after="0" w:line="240" w:lineRule="auto"/>
              <w:jc w:val="center"/>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b/>
                <w:bCs/>
                <w:color w:val="000000"/>
                <w:sz w:val="16"/>
                <w:szCs w:val="16"/>
                <w:lang w:eastAsia="en-GB"/>
              </w:rPr>
              <w:t>95% CI</w:t>
            </w:r>
            <w:r w:rsidRPr="003A1114">
              <w:rPr>
                <w:rFonts w:ascii="Times New Roman" w:eastAsia="Times New Roman" w:hAnsi="Times New Roman" w:cs="Times New Roman"/>
                <w:color w:val="000000"/>
                <w:sz w:val="16"/>
                <w:szCs w:val="16"/>
                <w:lang w:eastAsia="en-GB"/>
              </w:rPr>
              <w:t> </w:t>
            </w:r>
          </w:p>
        </w:tc>
      </w:tr>
      <w:tr w:rsidR="00FA4255" w:rsidRPr="003A1114" w:rsidTr="009C5475">
        <w:trPr>
          <w:trHeight w:val="285"/>
        </w:trPr>
        <w:tc>
          <w:tcPr>
            <w:tcW w:w="309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u w:val="single"/>
                <w:lang w:eastAsia="en-GB"/>
              </w:rPr>
              <w:t>Model 1:</w:t>
            </w:r>
            <w:r w:rsidRPr="003A1114">
              <w:rPr>
                <w:rFonts w:ascii="Times New Roman" w:eastAsia="Times New Roman" w:hAnsi="Times New Roman" w:cs="Times New Roman"/>
                <w:color w:val="000000"/>
                <w:sz w:val="16"/>
                <w:szCs w:val="16"/>
                <w:lang w:eastAsia="en-GB"/>
              </w:rPr>
              <w:t> </w:t>
            </w:r>
          </w:p>
        </w:tc>
        <w:tc>
          <w:tcPr>
            <w:tcW w:w="525" w:type="dxa"/>
            <w:tcBorders>
              <w:top w:val="single" w:sz="4" w:space="0" w:color="auto"/>
            </w:tcBorders>
            <w:shd w:val="clear" w:color="auto" w:fill="auto"/>
            <w:hideMark/>
          </w:tcPr>
          <w:p w:rsidR="00FA4255" w:rsidRPr="003A1114" w:rsidRDefault="00FA4255" w:rsidP="009C5475">
            <w:pPr>
              <w:spacing w:after="0" w:line="240" w:lineRule="auto"/>
              <w:jc w:val="center"/>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900" w:type="dxa"/>
            <w:tcBorders>
              <w:top w:val="single" w:sz="4" w:space="0" w:color="auto"/>
            </w:tcBorders>
            <w:shd w:val="clear" w:color="auto" w:fill="auto"/>
            <w:hideMark/>
          </w:tcPr>
          <w:p w:rsidR="00FA4255" w:rsidRPr="003A1114" w:rsidRDefault="00FA4255" w:rsidP="009C5475">
            <w:pPr>
              <w:spacing w:after="0" w:line="240" w:lineRule="auto"/>
              <w:jc w:val="center"/>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270" w:type="dxa"/>
            <w:tcBorders>
              <w:top w:val="single" w:sz="4" w:space="0" w:color="auto"/>
            </w:tcBorders>
            <w:shd w:val="clear" w:color="auto" w:fill="auto"/>
            <w:hideMark/>
          </w:tcPr>
          <w:p w:rsidR="00FA4255" w:rsidRPr="003A1114" w:rsidRDefault="00FA4255" w:rsidP="009C5475">
            <w:pPr>
              <w:spacing w:after="0" w:line="240" w:lineRule="auto"/>
              <w:jc w:val="center"/>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555" w:type="dxa"/>
            <w:tcBorders>
              <w:top w:val="single" w:sz="4" w:space="0" w:color="auto"/>
            </w:tcBorders>
            <w:shd w:val="clear" w:color="auto" w:fill="auto"/>
            <w:hideMark/>
          </w:tcPr>
          <w:p w:rsidR="00FA4255" w:rsidRPr="003A1114" w:rsidRDefault="00FA4255" w:rsidP="009C5475">
            <w:pPr>
              <w:spacing w:after="0" w:line="240" w:lineRule="auto"/>
              <w:jc w:val="center"/>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960" w:type="dxa"/>
            <w:tcBorders>
              <w:top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255" w:type="dxa"/>
            <w:tcBorders>
              <w:top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615" w:type="dxa"/>
            <w:tcBorders>
              <w:top w:val="single" w:sz="4" w:space="0" w:color="auto"/>
            </w:tcBorders>
            <w:shd w:val="clear" w:color="auto" w:fill="auto"/>
            <w:hideMark/>
          </w:tcPr>
          <w:p w:rsidR="00FA4255" w:rsidRPr="003A1114" w:rsidRDefault="00FA4255" w:rsidP="009C5475">
            <w:pPr>
              <w:spacing w:after="0" w:line="240" w:lineRule="auto"/>
              <w:jc w:val="center"/>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990" w:type="dxa"/>
            <w:tcBorders>
              <w:top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270" w:type="dxa"/>
            <w:tcBorders>
              <w:top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555" w:type="dxa"/>
            <w:tcBorders>
              <w:top w:val="single" w:sz="4" w:space="0" w:color="auto"/>
            </w:tcBorders>
            <w:shd w:val="clear" w:color="auto" w:fill="auto"/>
            <w:hideMark/>
          </w:tcPr>
          <w:p w:rsidR="00FA4255" w:rsidRPr="003A1114" w:rsidRDefault="00FA4255" w:rsidP="009C5475">
            <w:pPr>
              <w:spacing w:after="0" w:line="240" w:lineRule="auto"/>
              <w:jc w:val="center"/>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1005" w:type="dxa"/>
            <w:tcBorders>
              <w:top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270" w:type="dxa"/>
            <w:tcBorders>
              <w:top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705" w:type="dxa"/>
            <w:tcBorders>
              <w:top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840" w:type="dxa"/>
            <w:tcBorders>
              <w:top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225" w:type="dxa"/>
            <w:tcBorders>
              <w:top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750" w:type="dxa"/>
            <w:tcBorders>
              <w:top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1050" w:type="dxa"/>
            <w:tcBorders>
              <w:top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r>
      <w:tr w:rsidR="00FA4255" w:rsidRPr="003A1114" w:rsidTr="009C5475">
        <w:trPr>
          <w:trHeight w:val="285"/>
        </w:trPr>
        <w:tc>
          <w:tcPr>
            <w:tcW w:w="309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Gender (female vs male) </w:t>
            </w:r>
          </w:p>
        </w:tc>
        <w:tc>
          <w:tcPr>
            <w:tcW w:w="52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·87</w:t>
            </w:r>
          </w:p>
        </w:tc>
        <w:tc>
          <w:tcPr>
            <w:tcW w:w="90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·50 – 1·51</w:t>
            </w:r>
          </w:p>
        </w:tc>
        <w:tc>
          <w:tcPr>
            <w:tcW w:w="27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55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·84</w:t>
            </w:r>
          </w:p>
        </w:tc>
        <w:tc>
          <w:tcPr>
            <w:tcW w:w="96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·57 – 1·23</w:t>
            </w:r>
          </w:p>
        </w:tc>
        <w:tc>
          <w:tcPr>
            <w:tcW w:w="25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61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·75</w:t>
            </w:r>
          </w:p>
        </w:tc>
        <w:tc>
          <w:tcPr>
            <w:tcW w:w="99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·52 – 1·08</w:t>
            </w:r>
          </w:p>
        </w:tc>
        <w:tc>
          <w:tcPr>
            <w:tcW w:w="27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555" w:type="dxa"/>
            <w:shd w:val="clear" w:color="auto" w:fill="auto"/>
          </w:tcPr>
          <w:p w:rsidR="00FA4255" w:rsidRPr="001324F5"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w:t>
            </w:r>
            <w:r w:rsidRPr="001324F5">
              <w:rPr>
                <w:rFonts w:eastAsia="Times New Roman" w:cstheme="minorHAnsi"/>
                <w:b/>
                <w:sz w:val="16"/>
                <w:szCs w:val="16"/>
                <w:lang w:eastAsia="en-GB"/>
              </w:rPr>
              <w:t>52</w:t>
            </w:r>
          </w:p>
        </w:tc>
        <w:tc>
          <w:tcPr>
            <w:tcW w:w="1005" w:type="dxa"/>
            <w:shd w:val="clear" w:color="auto" w:fill="auto"/>
          </w:tcPr>
          <w:p w:rsidR="00FA4255" w:rsidRPr="001324F5"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w:t>
            </w:r>
            <w:r w:rsidRPr="001324F5">
              <w:rPr>
                <w:rFonts w:eastAsia="Times New Roman" w:cstheme="minorHAnsi"/>
                <w:b/>
                <w:sz w:val="16"/>
                <w:szCs w:val="16"/>
                <w:lang w:eastAsia="en-GB"/>
              </w:rPr>
              <w:t xml:space="preserve">32 - </w:t>
            </w:r>
            <w:r>
              <w:rPr>
                <w:rFonts w:eastAsia="Times New Roman" w:cstheme="minorHAnsi"/>
                <w:b/>
                <w:sz w:val="16"/>
                <w:szCs w:val="16"/>
                <w:lang w:eastAsia="en-GB"/>
              </w:rPr>
              <w:t>·</w:t>
            </w:r>
            <w:r w:rsidRPr="001324F5">
              <w:rPr>
                <w:rFonts w:eastAsia="Times New Roman" w:cstheme="minorHAnsi"/>
                <w:b/>
                <w:sz w:val="16"/>
                <w:szCs w:val="16"/>
                <w:lang w:eastAsia="en-GB"/>
              </w:rPr>
              <w:t>82</w:t>
            </w:r>
          </w:p>
        </w:tc>
        <w:tc>
          <w:tcPr>
            <w:tcW w:w="27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70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·68</w:t>
            </w:r>
          </w:p>
        </w:tc>
        <w:tc>
          <w:tcPr>
            <w:tcW w:w="84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·31 – 1·49</w:t>
            </w:r>
          </w:p>
        </w:tc>
        <w:tc>
          <w:tcPr>
            <w:tcW w:w="22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750" w:type="dxa"/>
            <w:shd w:val="clear" w:color="auto" w:fill="auto"/>
          </w:tcPr>
          <w:p w:rsidR="00FA4255" w:rsidRPr="00254429"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·32</w:t>
            </w:r>
          </w:p>
        </w:tc>
        <w:tc>
          <w:tcPr>
            <w:tcW w:w="1050" w:type="dxa"/>
            <w:shd w:val="clear" w:color="auto" w:fill="auto"/>
          </w:tcPr>
          <w:p w:rsidR="00FA4255" w:rsidRPr="00254429"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·19 - ·56</w:t>
            </w:r>
          </w:p>
        </w:tc>
      </w:tr>
      <w:tr w:rsidR="00FA4255" w:rsidRPr="003A1114" w:rsidTr="009C5475">
        <w:trPr>
          <w:trHeight w:val="285"/>
        </w:trPr>
        <w:tc>
          <w:tcPr>
            <w:tcW w:w="309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Age </w:t>
            </w:r>
          </w:p>
        </w:tc>
        <w:tc>
          <w:tcPr>
            <w:tcW w:w="52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·99</w:t>
            </w:r>
          </w:p>
        </w:tc>
        <w:tc>
          <w:tcPr>
            <w:tcW w:w="90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·96 – 1·02</w:t>
            </w:r>
          </w:p>
        </w:tc>
        <w:tc>
          <w:tcPr>
            <w:tcW w:w="27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55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·99</w:t>
            </w:r>
          </w:p>
        </w:tc>
        <w:tc>
          <w:tcPr>
            <w:tcW w:w="96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·97 – 1·01</w:t>
            </w:r>
          </w:p>
        </w:tc>
        <w:tc>
          <w:tcPr>
            <w:tcW w:w="25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61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·99</w:t>
            </w:r>
          </w:p>
        </w:tc>
        <w:tc>
          <w:tcPr>
            <w:tcW w:w="99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·97 – 1·01</w:t>
            </w:r>
          </w:p>
        </w:tc>
        <w:tc>
          <w:tcPr>
            <w:tcW w:w="27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55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1·01</w:t>
            </w:r>
          </w:p>
        </w:tc>
        <w:tc>
          <w:tcPr>
            <w:tcW w:w="100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·99 – 1·03</w:t>
            </w:r>
          </w:p>
        </w:tc>
        <w:tc>
          <w:tcPr>
            <w:tcW w:w="27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70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1·01</w:t>
            </w:r>
          </w:p>
        </w:tc>
        <w:tc>
          <w:tcPr>
            <w:tcW w:w="84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·99 – 1·04</w:t>
            </w:r>
          </w:p>
        </w:tc>
        <w:tc>
          <w:tcPr>
            <w:tcW w:w="22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75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1·01</w:t>
            </w:r>
          </w:p>
        </w:tc>
        <w:tc>
          <w:tcPr>
            <w:tcW w:w="105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·99 – 1·03</w:t>
            </w:r>
          </w:p>
        </w:tc>
      </w:tr>
      <w:tr w:rsidR="00FA4255" w:rsidRPr="003A1114" w:rsidTr="009C5475">
        <w:trPr>
          <w:trHeight w:val="285"/>
        </w:trPr>
        <w:tc>
          <w:tcPr>
            <w:tcW w:w="309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xml:space="preserve">Ethnicity (ethnically </w:t>
            </w:r>
            <w:proofErr w:type="spellStart"/>
            <w:r w:rsidRPr="003A1114">
              <w:rPr>
                <w:rFonts w:ascii="Times New Roman" w:eastAsia="Times New Roman" w:hAnsi="Times New Roman" w:cs="Times New Roman"/>
                <w:color w:val="000000"/>
                <w:sz w:val="16"/>
                <w:szCs w:val="16"/>
                <w:lang w:eastAsia="en-GB"/>
              </w:rPr>
              <w:t>minoritised</w:t>
            </w:r>
            <w:proofErr w:type="spellEnd"/>
            <w:r w:rsidRPr="003A1114">
              <w:rPr>
                <w:rFonts w:ascii="Times New Roman" w:eastAsia="Times New Roman" w:hAnsi="Times New Roman" w:cs="Times New Roman"/>
                <w:color w:val="000000"/>
                <w:sz w:val="16"/>
                <w:szCs w:val="16"/>
                <w:lang w:eastAsia="en-GB"/>
              </w:rPr>
              <w:t xml:space="preserve"> group vs White) </w:t>
            </w:r>
          </w:p>
        </w:tc>
        <w:tc>
          <w:tcPr>
            <w:tcW w:w="52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w:t>
            </w:r>
          </w:p>
        </w:tc>
        <w:tc>
          <w:tcPr>
            <w:tcW w:w="90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w:t>
            </w:r>
          </w:p>
        </w:tc>
        <w:tc>
          <w:tcPr>
            <w:tcW w:w="27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55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·74</w:t>
            </w:r>
          </w:p>
        </w:tc>
        <w:tc>
          <w:tcPr>
            <w:tcW w:w="96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·34 – 1·61</w:t>
            </w:r>
          </w:p>
        </w:tc>
        <w:tc>
          <w:tcPr>
            <w:tcW w:w="25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61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·91</w:t>
            </w:r>
          </w:p>
        </w:tc>
        <w:tc>
          <w:tcPr>
            <w:tcW w:w="99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·43 – 1·93</w:t>
            </w:r>
          </w:p>
        </w:tc>
        <w:tc>
          <w:tcPr>
            <w:tcW w:w="27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55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·96</w:t>
            </w:r>
          </w:p>
        </w:tc>
        <w:tc>
          <w:tcPr>
            <w:tcW w:w="100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·42 – 2·21</w:t>
            </w:r>
          </w:p>
        </w:tc>
        <w:tc>
          <w:tcPr>
            <w:tcW w:w="27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70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2·13</w:t>
            </w:r>
          </w:p>
        </w:tc>
        <w:tc>
          <w:tcPr>
            <w:tcW w:w="84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·81 – 5·62</w:t>
            </w:r>
          </w:p>
        </w:tc>
        <w:tc>
          <w:tcPr>
            <w:tcW w:w="22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75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1·32</w:t>
            </w:r>
          </w:p>
        </w:tc>
        <w:tc>
          <w:tcPr>
            <w:tcW w:w="105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·59 – 2·94</w:t>
            </w:r>
          </w:p>
        </w:tc>
      </w:tr>
      <w:tr w:rsidR="00FA4255" w:rsidRPr="003A1114" w:rsidTr="009C5475">
        <w:trPr>
          <w:trHeight w:val="285"/>
        </w:trPr>
        <w:tc>
          <w:tcPr>
            <w:tcW w:w="309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Employment (in employment vs not in employment) </w:t>
            </w:r>
          </w:p>
        </w:tc>
        <w:tc>
          <w:tcPr>
            <w:tcW w:w="52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·91</w:t>
            </w:r>
          </w:p>
        </w:tc>
        <w:tc>
          <w:tcPr>
            <w:tcW w:w="90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·54 – 1·54</w:t>
            </w:r>
          </w:p>
        </w:tc>
        <w:tc>
          <w:tcPr>
            <w:tcW w:w="27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55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·85</w:t>
            </w:r>
          </w:p>
        </w:tc>
        <w:tc>
          <w:tcPr>
            <w:tcW w:w="96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·58 – 1·25</w:t>
            </w:r>
          </w:p>
        </w:tc>
        <w:tc>
          <w:tcPr>
            <w:tcW w:w="25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61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1·03</w:t>
            </w:r>
          </w:p>
        </w:tc>
        <w:tc>
          <w:tcPr>
            <w:tcW w:w="99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·71 – 1·49</w:t>
            </w:r>
          </w:p>
        </w:tc>
        <w:tc>
          <w:tcPr>
            <w:tcW w:w="27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55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·91</w:t>
            </w:r>
          </w:p>
        </w:tc>
        <w:tc>
          <w:tcPr>
            <w:tcW w:w="100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·57 – 1·44</w:t>
            </w:r>
          </w:p>
        </w:tc>
        <w:tc>
          <w:tcPr>
            <w:tcW w:w="27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70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1·72</w:t>
            </w:r>
          </w:p>
        </w:tc>
        <w:tc>
          <w:tcPr>
            <w:tcW w:w="84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·86 – 3·43</w:t>
            </w:r>
          </w:p>
        </w:tc>
        <w:tc>
          <w:tcPr>
            <w:tcW w:w="22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75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1·09</w:t>
            </w:r>
          </w:p>
        </w:tc>
        <w:tc>
          <w:tcPr>
            <w:tcW w:w="105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·69 – 1·73</w:t>
            </w:r>
          </w:p>
        </w:tc>
      </w:tr>
      <w:tr w:rsidR="00FA4255" w:rsidRPr="003A1114" w:rsidTr="009C5475">
        <w:trPr>
          <w:trHeight w:val="285"/>
        </w:trPr>
        <w:tc>
          <w:tcPr>
            <w:tcW w:w="309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Psychotropic medication (taking vs not taking) </w:t>
            </w:r>
          </w:p>
        </w:tc>
        <w:tc>
          <w:tcPr>
            <w:tcW w:w="52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·96</w:t>
            </w:r>
          </w:p>
        </w:tc>
        <w:tc>
          <w:tcPr>
            <w:tcW w:w="90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·55 – 1·68</w:t>
            </w:r>
          </w:p>
        </w:tc>
        <w:tc>
          <w:tcPr>
            <w:tcW w:w="27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55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·78</w:t>
            </w:r>
          </w:p>
        </w:tc>
        <w:tc>
          <w:tcPr>
            <w:tcW w:w="96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·53 – 1·14</w:t>
            </w:r>
          </w:p>
        </w:tc>
        <w:tc>
          <w:tcPr>
            <w:tcW w:w="25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61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·89</w:t>
            </w:r>
          </w:p>
        </w:tc>
        <w:tc>
          <w:tcPr>
            <w:tcW w:w="99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·61 – 1·29</w:t>
            </w:r>
          </w:p>
        </w:tc>
        <w:tc>
          <w:tcPr>
            <w:tcW w:w="27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555" w:type="dxa"/>
            <w:shd w:val="clear" w:color="auto" w:fill="auto"/>
          </w:tcPr>
          <w:p w:rsidR="00FA4255" w:rsidRPr="001324F5"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w:t>
            </w:r>
            <w:r w:rsidRPr="001324F5">
              <w:rPr>
                <w:rFonts w:eastAsia="Times New Roman" w:cstheme="minorHAnsi"/>
                <w:b/>
                <w:sz w:val="16"/>
                <w:szCs w:val="16"/>
                <w:lang w:eastAsia="en-GB"/>
              </w:rPr>
              <w:t>58</w:t>
            </w:r>
          </w:p>
        </w:tc>
        <w:tc>
          <w:tcPr>
            <w:tcW w:w="1005" w:type="dxa"/>
            <w:shd w:val="clear" w:color="auto" w:fill="auto"/>
          </w:tcPr>
          <w:p w:rsidR="00FA4255" w:rsidRPr="001324F5"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w:t>
            </w:r>
            <w:r w:rsidRPr="001324F5">
              <w:rPr>
                <w:rFonts w:eastAsia="Times New Roman" w:cstheme="minorHAnsi"/>
                <w:b/>
                <w:sz w:val="16"/>
                <w:szCs w:val="16"/>
                <w:lang w:eastAsia="en-GB"/>
              </w:rPr>
              <w:t xml:space="preserve">36 - </w:t>
            </w:r>
            <w:r>
              <w:rPr>
                <w:rFonts w:eastAsia="Times New Roman" w:cstheme="minorHAnsi"/>
                <w:b/>
                <w:sz w:val="16"/>
                <w:szCs w:val="16"/>
                <w:lang w:eastAsia="en-GB"/>
              </w:rPr>
              <w:t>·</w:t>
            </w:r>
            <w:r w:rsidRPr="001324F5">
              <w:rPr>
                <w:rFonts w:eastAsia="Times New Roman" w:cstheme="minorHAnsi"/>
                <w:b/>
                <w:sz w:val="16"/>
                <w:szCs w:val="16"/>
                <w:lang w:eastAsia="en-GB"/>
              </w:rPr>
              <w:t>93</w:t>
            </w:r>
          </w:p>
        </w:tc>
        <w:tc>
          <w:tcPr>
            <w:tcW w:w="27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70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·97</w:t>
            </w:r>
          </w:p>
        </w:tc>
        <w:tc>
          <w:tcPr>
            <w:tcW w:w="84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·48 – 1·99</w:t>
            </w:r>
          </w:p>
        </w:tc>
        <w:tc>
          <w:tcPr>
            <w:tcW w:w="22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75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·69</w:t>
            </w:r>
          </w:p>
        </w:tc>
        <w:tc>
          <w:tcPr>
            <w:tcW w:w="105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·43 – 1·11</w:t>
            </w:r>
          </w:p>
        </w:tc>
      </w:tr>
      <w:tr w:rsidR="00FA4255" w:rsidRPr="003A1114" w:rsidTr="009C5475">
        <w:trPr>
          <w:trHeight w:val="285"/>
        </w:trPr>
        <w:tc>
          <w:tcPr>
            <w:tcW w:w="309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Long-term health condition (has diagnosed condition vs does not have diagnosed condition) </w:t>
            </w:r>
          </w:p>
        </w:tc>
        <w:tc>
          <w:tcPr>
            <w:tcW w:w="52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·62</w:t>
            </w:r>
          </w:p>
        </w:tc>
        <w:tc>
          <w:tcPr>
            <w:tcW w:w="90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·34 – 1·13</w:t>
            </w:r>
          </w:p>
        </w:tc>
        <w:tc>
          <w:tcPr>
            <w:tcW w:w="27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55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·92</w:t>
            </w:r>
          </w:p>
        </w:tc>
        <w:tc>
          <w:tcPr>
            <w:tcW w:w="96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·63 – 1·26</w:t>
            </w:r>
          </w:p>
        </w:tc>
        <w:tc>
          <w:tcPr>
            <w:tcW w:w="25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61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·77</w:t>
            </w:r>
          </w:p>
        </w:tc>
        <w:tc>
          <w:tcPr>
            <w:tcW w:w="99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·52 – 1·12</w:t>
            </w:r>
          </w:p>
        </w:tc>
        <w:tc>
          <w:tcPr>
            <w:tcW w:w="27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55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·93</w:t>
            </w:r>
          </w:p>
        </w:tc>
        <w:tc>
          <w:tcPr>
            <w:tcW w:w="100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·59 – 1·45</w:t>
            </w:r>
          </w:p>
        </w:tc>
        <w:tc>
          <w:tcPr>
            <w:tcW w:w="27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70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 xml:space="preserve">·67 </w:t>
            </w:r>
          </w:p>
        </w:tc>
        <w:tc>
          <w:tcPr>
            <w:tcW w:w="84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·29 – 1·53</w:t>
            </w:r>
          </w:p>
        </w:tc>
        <w:tc>
          <w:tcPr>
            <w:tcW w:w="225"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75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·90</w:t>
            </w:r>
          </w:p>
        </w:tc>
        <w:tc>
          <w:tcPr>
            <w:tcW w:w="1050" w:type="dxa"/>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·56 – 1·43</w:t>
            </w:r>
          </w:p>
        </w:tc>
      </w:tr>
      <w:tr w:rsidR="00FA4255" w:rsidRPr="003A1114" w:rsidTr="009C5475">
        <w:trPr>
          <w:trHeight w:val="285"/>
        </w:trPr>
        <w:tc>
          <w:tcPr>
            <w:tcW w:w="309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Intellectual Disability (has diagnosis vs does not have diagnosis) </w:t>
            </w:r>
          </w:p>
        </w:tc>
        <w:tc>
          <w:tcPr>
            <w:tcW w:w="525" w:type="dxa"/>
            <w:tcBorders>
              <w:bottom w:val="nil"/>
            </w:tcBorders>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1·14</w:t>
            </w:r>
          </w:p>
        </w:tc>
        <w:tc>
          <w:tcPr>
            <w:tcW w:w="900" w:type="dxa"/>
            <w:tcBorders>
              <w:bottom w:val="nil"/>
            </w:tcBorders>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·49 – 2·67</w:t>
            </w:r>
          </w:p>
        </w:tc>
        <w:tc>
          <w:tcPr>
            <w:tcW w:w="270" w:type="dxa"/>
            <w:tcBorders>
              <w:bottom w:val="nil"/>
            </w:tcBorders>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555" w:type="dxa"/>
            <w:tcBorders>
              <w:bottom w:val="nil"/>
            </w:tcBorders>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·89</w:t>
            </w:r>
          </w:p>
        </w:tc>
        <w:tc>
          <w:tcPr>
            <w:tcW w:w="960" w:type="dxa"/>
            <w:tcBorders>
              <w:bottom w:val="nil"/>
            </w:tcBorders>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·45 – 1·76</w:t>
            </w:r>
          </w:p>
        </w:tc>
        <w:tc>
          <w:tcPr>
            <w:tcW w:w="255" w:type="dxa"/>
            <w:tcBorders>
              <w:bottom w:val="nil"/>
            </w:tcBorders>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615" w:type="dxa"/>
            <w:tcBorders>
              <w:bottom w:val="nil"/>
            </w:tcBorders>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·74</w:t>
            </w:r>
          </w:p>
        </w:tc>
        <w:tc>
          <w:tcPr>
            <w:tcW w:w="990" w:type="dxa"/>
            <w:tcBorders>
              <w:bottom w:val="nil"/>
            </w:tcBorders>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·37 – 1·48</w:t>
            </w:r>
          </w:p>
        </w:tc>
        <w:tc>
          <w:tcPr>
            <w:tcW w:w="270" w:type="dxa"/>
            <w:tcBorders>
              <w:bottom w:val="nil"/>
            </w:tcBorders>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555" w:type="dxa"/>
            <w:tcBorders>
              <w:bottom w:val="nil"/>
            </w:tcBorders>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1·44</w:t>
            </w:r>
          </w:p>
        </w:tc>
        <w:tc>
          <w:tcPr>
            <w:tcW w:w="1005" w:type="dxa"/>
            <w:tcBorders>
              <w:bottom w:val="nil"/>
            </w:tcBorders>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·77 – 2·68</w:t>
            </w:r>
          </w:p>
        </w:tc>
        <w:tc>
          <w:tcPr>
            <w:tcW w:w="270" w:type="dxa"/>
            <w:tcBorders>
              <w:bottom w:val="nil"/>
            </w:tcBorders>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705" w:type="dxa"/>
            <w:tcBorders>
              <w:bottom w:val="nil"/>
            </w:tcBorders>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·67</w:t>
            </w:r>
          </w:p>
        </w:tc>
        <w:tc>
          <w:tcPr>
            <w:tcW w:w="840" w:type="dxa"/>
            <w:tcBorders>
              <w:bottom w:val="nil"/>
            </w:tcBorders>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·16 – 2·74</w:t>
            </w:r>
          </w:p>
        </w:tc>
        <w:tc>
          <w:tcPr>
            <w:tcW w:w="225" w:type="dxa"/>
            <w:tcBorders>
              <w:bottom w:val="nil"/>
            </w:tcBorders>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750" w:type="dxa"/>
            <w:tcBorders>
              <w:bottom w:val="nil"/>
            </w:tcBorders>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·60</w:t>
            </w:r>
          </w:p>
        </w:tc>
        <w:tc>
          <w:tcPr>
            <w:tcW w:w="1050" w:type="dxa"/>
            <w:tcBorders>
              <w:bottom w:val="nil"/>
            </w:tcBorders>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·24 – 1·51</w:t>
            </w:r>
          </w:p>
        </w:tc>
      </w:tr>
      <w:tr w:rsidR="00FA4255" w:rsidRPr="003A1114" w:rsidTr="009C5475">
        <w:trPr>
          <w:trHeight w:val="285"/>
        </w:trPr>
        <w:tc>
          <w:tcPr>
            <w:tcW w:w="309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WSAS Total Score </w:t>
            </w:r>
          </w:p>
        </w:tc>
        <w:tc>
          <w:tcPr>
            <w:tcW w:w="525" w:type="dxa"/>
            <w:tcBorders>
              <w:top w:val="nil"/>
              <w:bottom w:val="single" w:sz="4" w:space="0" w:color="auto"/>
            </w:tcBorders>
            <w:shd w:val="clear" w:color="auto" w:fill="auto"/>
          </w:tcPr>
          <w:p w:rsidR="00FA4255" w:rsidRPr="00254429"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·92</w:t>
            </w:r>
          </w:p>
        </w:tc>
        <w:tc>
          <w:tcPr>
            <w:tcW w:w="900" w:type="dxa"/>
            <w:tcBorders>
              <w:top w:val="nil"/>
              <w:bottom w:val="single" w:sz="4" w:space="0" w:color="auto"/>
            </w:tcBorders>
            <w:shd w:val="clear" w:color="auto" w:fill="auto"/>
          </w:tcPr>
          <w:p w:rsidR="00FA4255" w:rsidRPr="00254429"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·88 - ·96</w:t>
            </w:r>
          </w:p>
        </w:tc>
        <w:tc>
          <w:tcPr>
            <w:tcW w:w="270" w:type="dxa"/>
            <w:tcBorders>
              <w:top w:val="nil"/>
              <w:bottom w:val="single" w:sz="4" w:space="0" w:color="auto"/>
            </w:tcBorders>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555" w:type="dxa"/>
            <w:tcBorders>
              <w:top w:val="nil"/>
              <w:bottom w:val="single" w:sz="4" w:space="0" w:color="auto"/>
            </w:tcBorders>
            <w:shd w:val="clear" w:color="auto" w:fill="auto"/>
          </w:tcPr>
          <w:p w:rsidR="00FA4255" w:rsidRPr="00254429"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·95</w:t>
            </w:r>
          </w:p>
        </w:tc>
        <w:tc>
          <w:tcPr>
            <w:tcW w:w="960" w:type="dxa"/>
            <w:tcBorders>
              <w:top w:val="nil"/>
              <w:bottom w:val="single" w:sz="4" w:space="0" w:color="auto"/>
            </w:tcBorders>
            <w:shd w:val="clear" w:color="auto" w:fill="auto"/>
          </w:tcPr>
          <w:p w:rsidR="00FA4255" w:rsidRPr="00254429"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·92 - ·99</w:t>
            </w:r>
          </w:p>
        </w:tc>
        <w:tc>
          <w:tcPr>
            <w:tcW w:w="255" w:type="dxa"/>
            <w:tcBorders>
              <w:top w:val="nil"/>
              <w:bottom w:val="single" w:sz="4" w:space="0" w:color="auto"/>
            </w:tcBorders>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615" w:type="dxa"/>
            <w:tcBorders>
              <w:top w:val="nil"/>
              <w:bottom w:val="single" w:sz="4" w:space="0" w:color="auto"/>
            </w:tcBorders>
            <w:shd w:val="clear" w:color="auto" w:fill="auto"/>
          </w:tcPr>
          <w:p w:rsidR="00FA4255" w:rsidRPr="00254429"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·90</w:t>
            </w:r>
          </w:p>
        </w:tc>
        <w:tc>
          <w:tcPr>
            <w:tcW w:w="990" w:type="dxa"/>
            <w:tcBorders>
              <w:top w:val="nil"/>
              <w:bottom w:val="single" w:sz="4" w:space="0" w:color="auto"/>
            </w:tcBorders>
            <w:shd w:val="clear" w:color="auto" w:fill="auto"/>
          </w:tcPr>
          <w:p w:rsidR="00FA4255" w:rsidRPr="00254429"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·87 - ·92</w:t>
            </w:r>
          </w:p>
        </w:tc>
        <w:tc>
          <w:tcPr>
            <w:tcW w:w="270" w:type="dxa"/>
            <w:tcBorders>
              <w:top w:val="nil"/>
              <w:bottom w:val="single" w:sz="4" w:space="0" w:color="auto"/>
            </w:tcBorders>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555" w:type="dxa"/>
            <w:tcBorders>
              <w:top w:val="nil"/>
              <w:bottom w:val="single" w:sz="4" w:space="0" w:color="auto"/>
            </w:tcBorders>
            <w:shd w:val="clear" w:color="auto" w:fill="auto"/>
          </w:tcPr>
          <w:p w:rsidR="00FA4255" w:rsidRPr="00254429"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·85</w:t>
            </w:r>
          </w:p>
        </w:tc>
        <w:tc>
          <w:tcPr>
            <w:tcW w:w="1005" w:type="dxa"/>
            <w:tcBorders>
              <w:top w:val="nil"/>
              <w:bottom w:val="single" w:sz="4" w:space="0" w:color="auto"/>
            </w:tcBorders>
            <w:shd w:val="clear" w:color="auto" w:fill="auto"/>
          </w:tcPr>
          <w:p w:rsidR="00FA4255" w:rsidRPr="00254429"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·82 - ·88</w:t>
            </w:r>
          </w:p>
        </w:tc>
        <w:tc>
          <w:tcPr>
            <w:tcW w:w="270" w:type="dxa"/>
            <w:tcBorders>
              <w:top w:val="nil"/>
              <w:bottom w:val="single" w:sz="4" w:space="0" w:color="auto"/>
            </w:tcBorders>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705" w:type="dxa"/>
            <w:tcBorders>
              <w:top w:val="nil"/>
              <w:bottom w:val="single" w:sz="4" w:space="0" w:color="auto"/>
            </w:tcBorders>
            <w:shd w:val="clear" w:color="auto" w:fill="auto"/>
          </w:tcPr>
          <w:p w:rsidR="00FA4255" w:rsidRPr="001324F5"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w:t>
            </w:r>
            <w:r w:rsidRPr="001324F5">
              <w:rPr>
                <w:rFonts w:eastAsia="Times New Roman" w:cstheme="minorHAnsi"/>
                <w:b/>
                <w:sz w:val="16"/>
                <w:szCs w:val="16"/>
                <w:lang w:eastAsia="en-GB"/>
              </w:rPr>
              <w:t>87</w:t>
            </w:r>
          </w:p>
        </w:tc>
        <w:tc>
          <w:tcPr>
            <w:tcW w:w="840" w:type="dxa"/>
            <w:tcBorders>
              <w:top w:val="nil"/>
              <w:bottom w:val="single" w:sz="4" w:space="0" w:color="auto"/>
            </w:tcBorders>
            <w:shd w:val="clear" w:color="auto" w:fill="auto"/>
          </w:tcPr>
          <w:p w:rsidR="00FA4255" w:rsidRPr="001324F5"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w:t>
            </w:r>
            <w:r w:rsidRPr="001324F5">
              <w:rPr>
                <w:rFonts w:eastAsia="Times New Roman" w:cstheme="minorHAnsi"/>
                <w:b/>
                <w:sz w:val="16"/>
                <w:szCs w:val="16"/>
                <w:lang w:eastAsia="en-GB"/>
              </w:rPr>
              <w:t xml:space="preserve">83 - </w:t>
            </w:r>
            <w:r>
              <w:rPr>
                <w:rFonts w:eastAsia="Times New Roman" w:cstheme="minorHAnsi"/>
                <w:b/>
                <w:sz w:val="16"/>
                <w:szCs w:val="16"/>
                <w:lang w:eastAsia="en-GB"/>
              </w:rPr>
              <w:t>·</w:t>
            </w:r>
            <w:r w:rsidRPr="001324F5">
              <w:rPr>
                <w:rFonts w:eastAsia="Times New Roman" w:cstheme="minorHAnsi"/>
                <w:b/>
                <w:sz w:val="16"/>
                <w:szCs w:val="16"/>
                <w:lang w:eastAsia="en-GB"/>
              </w:rPr>
              <w:t>92</w:t>
            </w:r>
          </w:p>
        </w:tc>
        <w:tc>
          <w:tcPr>
            <w:tcW w:w="225" w:type="dxa"/>
            <w:tcBorders>
              <w:top w:val="nil"/>
              <w:bottom w:val="single" w:sz="4" w:space="0" w:color="auto"/>
            </w:tcBorders>
            <w:shd w:val="clear" w:color="auto" w:fill="auto"/>
          </w:tcPr>
          <w:p w:rsidR="00FA4255" w:rsidRPr="00254429" w:rsidRDefault="00FA4255" w:rsidP="009C5475">
            <w:pPr>
              <w:spacing w:after="0" w:line="240" w:lineRule="auto"/>
              <w:textAlignment w:val="baseline"/>
              <w:rPr>
                <w:rFonts w:eastAsia="Times New Roman" w:cstheme="minorHAnsi"/>
                <w:sz w:val="16"/>
                <w:szCs w:val="16"/>
                <w:lang w:eastAsia="en-GB"/>
              </w:rPr>
            </w:pPr>
          </w:p>
        </w:tc>
        <w:tc>
          <w:tcPr>
            <w:tcW w:w="750" w:type="dxa"/>
            <w:tcBorders>
              <w:top w:val="nil"/>
              <w:bottom w:val="single" w:sz="4" w:space="0" w:color="auto"/>
            </w:tcBorders>
            <w:shd w:val="clear" w:color="auto" w:fill="auto"/>
          </w:tcPr>
          <w:p w:rsidR="00FA4255" w:rsidRPr="00254429"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·86</w:t>
            </w:r>
          </w:p>
        </w:tc>
        <w:tc>
          <w:tcPr>
            <w:tcW w:w="1050" w:type="dxa"/>
            <w:tcBorders>
              <w:top w:val="nil"/>
              <w:bottom w:val="single" w:sz="4" w:space="0" w:color="auto"/>
            </w:tcBorders>
            <w:shd w:val="clear" w:color="auto" w:fill="auto"/>
          </w:tcPr>
          <w:p w:rsidR="00FA4255" w:rsidRPr="00254429"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·84 - ·89</w:t>
            </w:r>
          </w:p>
        </w:tc>
      </w:tr>
      <w:tr w:rsidR="00FA4255" w:rsidRPr="003A1114" w:rsidTr="009C5475">
        <w:trPr>
          <w:trHeight w:val="285"/>
        </w:trPr>
        <w:tc>
          <w:tcPr>
            <w:tcW w:w="309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u w:val="single"/>
                <w:lang w:eastAsia="en-GB"/>
              </w:rPr>
              <w:t>Model 2:</w:t>
            </w:r>
            <w:r w:rsidRPr="003A1114">
              <w:rPr>
                <w:rFonts w:ascii="Times New Roman" w:eastAsia="Times New Roman" w:hAnsi="Times New Roman" w:cs="Times New Roman"/>
                <w:color w:val="000000"/>
                <w:sz w:val="16"/>
                <w:szCs w:val="16"/>
                <w:lang w:eastAsia="en-GB"/>
              </w:rPr>
              <w:t> </w:t>
            </w:r>
          </w:p>
        </w:tc>
        <w:tc>
          <w:tcPr>
            <w:tcW w:w="525" w:type="dxa"/>
            <w:tcBorders>
              <w:top w:val="single" w:sz="4" w:space="0" w:color="auto"/>
            </w:tcBorders>
            <w:shd w:val="clear" w:color="auto" w:fill="auto"/>
            <w:hideMark/>
          </w:tcPr>
          <w:p w:rsidR="00FA4255" w:rsidRPr="00B8672E" w:rsidRDefault="00FA4255" w:rsidP="009C5475">
            <w:pPr>
              <w:spacing w:after="0" w:line="240" w:lineRule="auto"/>
              <w:textAlignment w:val="baseline"/>
              <w:rPr>
                <w:rFonts w:eastAsia="Times New Roman" w:cstheme="minorHAnsi"/>
                <w:sz w:val="16"/>
                <w:szCs w:val="16"/>
                <w:lang w:eastAsia="en-GB"/>
              </w:rPr>
            </w:pPr>
            <w:r w:rsidRPr="00B8672E">
              <w:rPr>
                <w:rFonts w:eastAsia="Times New Roman" w:cstheme="minorHAnsi"/>
                <w:color w:val="000000"/>
                <w:sz w:val="16"/>
                <w:szCs w:val="16"/>
                <w:lang w:eastAsia="en-GB"/>
              </w:rPr>
              <w:t> </w:t>
            </w:r>
          </w:p>
        </w:tc>
        <w:tc>
          <w:tcPr>
            <w:tcW w:w="900" w:type="dxa"/>
            <w:tcBorders>
              <w:top w:val="single" w:sz="4" w:space="0" w:color="auto"/>
            </w:tcBorders>
            <w:shd w:val="clear" w:color="auto" w:fill="auto"/>
            <w:hideMark/>
          </w:tcPr>
          <w:p w:rsidR="00FA4255" w:rsidRPr="00B8672E" w:rsidRDefault="00FA4255" w:rsidP="009C5475">
            <w:pPr>
              <w:spacing w:after="0" w:line="240" w:lineRule="auto"/>
              <w:textAlignment w:val="baseline"/>
              <w:rPr>
                <w:rFonts w:eastAsia="Times New Roman" w:cstheme="minorHAnsi"/>
                <w:sz w:val="16"/>
                <w:szCs w:val="16"/>
                <w:lang w:eastAsia="en-GB"/>
              </w:rPr>
            </w:pPr>
            <w:r w:rsidRPr="00B8672E">
              <w:rPr>
                <w:rFonts w:eastAsia="Times New Roman" w:cstheme="minorHAnsi"/>
                <w:color w:val="000000"/>
                <w:sz w:val="16"/>
                <w:szCs w:val="16"/>
                <w:lang w:eastAsia="en-GB"/>
              </w:rPr>
              <w:t> </w:t>
            </w:r>
          </w:p>
        </w:tc>
        <w:tc>
          <w:tcPr>
            <w:tcW w:w="270" w:type="dxa"/>
            <w:tcBorders>
              <w:top w:val="single" w:sz="4" w:space="0" w:color="auto"/>
            </w:tcBorders>
            <w:shd w:val="clear" w:color="auto" w:fill="auto"/>
            <w:hideMark/>
          </w:tcPr>
          <w:p w:rsidR="00FA4255" w:rsidRPr="00B8672E" w:rsidRDefault="00FA4255" w:rsidP="009C5475">
            <w:pPr>
              <w:spacing w:after="0" w:line="240" w:lineRule="auto"/>
              <w:textAlignment w:val="baseline"/>
              <w:rPr>
                <w:rFonts w:eastAsia="Times New Roman" w:cstheme="minorHAnsi"/>
                <w:sz w:val="16"/>
                <w:szCs w:val="16"/>
                <w:lang w:eastAsia="en-GB"/>
              </w:rPr>
            </w:pPr>
            <w:r w:rsidRPr="00B8672E">
              <w:rPr>
                <w:rFonts w:eastAsia="Times New Roman" w:cstheme="minorHAnsi"/>
                <w:color w:val="000000"/>
                <w:sz w:val="16"/>
                <w:szCs w:val="16"/>
                <w:lang w:eastAsia="en-GB"/>
              </w:rPr>
              <w:t> </w:t>
            </w:r>
          </w:p>
        </w:tc>
        <w:tc>
          <w:tcPr>
            <w:tcW w:w="555" w:type="dxa"/>
            <w:tcBorders>
              <w:top w:val="single" w:sz="4" w:space="0" w:color="auto"/>
            </w:tcBorders>
            <w:shd w:val="clear" w:color="auto" w:fill="auto"/>
            <w:hideMark/>
          </w:tcPr>
          <w:p w:rsidR="00FA4255" w:rsidRPr="00B8672E" w:rsidRDefault="00FA4255" w:rsidP="009C5475">
            <w:pPr>
              <w:spacing w:after="0" w:line="240" w:lineRule="auto"/>
              <w:textAlignment w:val="baseline"/>
              <w:rPr>
                <w:rFonts w:eastAsia="Times New Roman" w:cstheme="minorHAnsi"/>
                <w:sz w:val="16"/>
                <w:szCs w:val="16"/>
                <w:lang w:eastAsia="en-GB"/>
              </w:rPr>
            </w:pPr>
            <w:r w:rsidRPr="00B8672E">
              <w:rPr>
                <w:rFonts w:eastAsia="Times New Roman" w:cstheme="minorHAnsi"/>
                <w:color w:val="000000"/>
                <w:sz w:val="16"/>
                <w:szCs w:val="16"/>
                <w:lang w:eastAsia="en-GB"/>
              </w:rPr>
              <w:t> </w:t>
            </w:r>
          </w:p>
        </w:tc>
        <w:tc>
          <w:tcPr>
            <w:tcW w:w="960" w:type="dxa"/>
            <w:tcBorders>
              <w:top w:val="single" w:sz="4" w:space="0" w:color="auto"/>
            </w:tcBorders>
            <w:shd w:val="clear" w:color="auto" w:fill="auto"/>
            <w:hideMark/>
          </w:tcPr>
          <w:p w:rsidR="00FA4255" w:rsidRPr="00B8672E" w:rsidRDefault="00FA4255" w:rsidP="009C5475">
            <w:pPr>
              <w:spacing w:after="0" w:line="240" w:lineRule="auto"/>
              <w:textAlignment w:val="baseline"/>
              <w:rPr>
                <w:rFonts w:eastAsia="Times New Roman" w:cstheme="minorHAnsi"/>
                <w:sz w:val="16"/>
                <w:szCs w:val="16"/>
                <w:lang w:eastAsia="en-GB"/>
              </w:rPr>
            </w:pPr>
            <w:r w:rsidRPr="00B8672E">
              <w:rPr>
                <w:rFonts w:eastAsia="Times New Roman" w:cstheme="minorHAnsi"/>
                <w:color w:val="000000"/>
                <w:sz w:val="16"/>
                <w:szCs w:val="16"/>
                <w:lang w:eastAsia="en-GB"/>
              </w:rPr>
              <w:t> </w:t>
            </w:r>
          </w:p>
        </w:tc>
        <w:tc>
          <w:tcPr>
            <w:tcW w:w="255" w:type="dxa"/>
            <w:tcBorders>
              <w:top w:val="single" w:sz="4" w:space="0" w:color="auto"/>
            </w:tcBorders>
            <w:shd w:val="clear" w:color="auto" w:fill="auto"/>
            <w:hideMark/>
          </w:tcPr>
          <w:p w:rsidR="00FA4255" w:rsidRPr="00B8672E" w:rsidRDefault="00FA4255" w:rsidP="009C5475">
            <w:pPr>
              <w:spacing w:after="0" w:line="240" w:lineRule="auto"/>
              <w:textAlignment w:val="baseline"/>
              <w:rPr>
                <w:rFonts w:eastAsia="Times New Roman" w:cstheme="minorHAnsi"/>
                <w:sz w:val="16"/>
                <w:szCs w:val="16"/>
                <w:lang w:eastAsia="en-GB"/>
              </w:rPr>
            </w:pPr>
            <w:r w:rsidRPr="00B8672E">
              <w:rPr>
                <w:rFonts w:eastAsia="Times New Roman" w:cstheme="minorHAnsi"/>
                <w:color w:val="000000"/>
                <w:sz w:val="16"/>
                <w:szCs w:val="16"/>
                <w:lang w:eastAsia="en-GB"/>
              </w:rPr>
              <w:t> </w:t>
            </w:r>
          </w:p>
        </w:tc>
        <w:tc>
          <w:tcPr>
            <w:tcW w:w="615" w:type="dxa"/>
            <w:tcBorders>
              <w:top w:val="single" w:sz="4" w:space="0" w:color="auto"/>
            </w:tcBorders>
            <w:shd w:val="clear" w:color="auto" w:fill="auto"/>
            <w:hideMark/>
          </w:tcPr>
          <w:p w:rsidR="00FA4255" w:rsidRPr="00B8672E" w:rsidRDefault="00FA4255" w:rsidP="009C5475">
            <w:pPr>
              <w:spacing w:after="0" w:line="240" w:lineRule="auto"/>
              <w:textAlignment w:val="baseline"/>
              <w:rPr>
                <w:rFonts w:eastAsia="Times New Roman" w:cstheme="minorHAnsi"/>
                <w:sz w:val="16"/>
                <w:szCs w:val="16"/>
                <w:lang w:eastAsia="en-GB"/>
              </w:rPr>
            </w:pPr>
            <w:r w:rsidRPr="00B8672E">
              <w:rPr>
                <w:rFonts w:eastAsia="Times New Roman" w:cstheme="minorHAnsi"/>
                <w:color w:val="000000"/>
                <w:sz w:val="16"/>
                <w:szCs w:val="16"/>
                <w:lang w:eastAsia="en-GB"/>
              </w:rPr>
              <w:t> </w:t>
            </w:r>
          </w:p>
        </w:tc>
        <w:tc>
          <w:tcPr>
            <w:tcW w:w="990" w:type="dxa"/>
            <w:tcBorders>
              <w:top w:val="single" w:sz="4" w:space="0" w:color="auto"/>
            </w:tcBorders>
            <w:shd w:val="clear" w:color="auto" w:fill="auto"/>
            <w:hideMark/>
          </w:tcPr>
          <w:p w:rsidR="00FA4255" w:rsidRPr="00B8672E" w:rsidRDefault="00FA4255" w:rsidP="009C5475">
            <w:pPr>
              <w:spacing w:after="0" w:line="240" w:lineRule="auto"/>
              <w:textAlignment w:val="baseline"/>
              <w:rPr>
                <w:rFonts w:eastAsia="Times New Roman" w:cstheme="minorHAnsi"/>
                <w:sz w:val="16"/>
                <w:szCs w:val="16"/>
                <w:lang w:eastAsia="en-GB"/>
              </w:rPr>
            </w:pPr>
            <w:r w:rsidRPr="00B8672E">
              <w:rPr>
                <w:rFonts w:eastAsia="Times New Roman" w:cstheme="minorHAnsi"/>
                <w:color w:val="000000"/>
                <w:sz w:val="16"/>
                <w:szCs w:val="16"/>
                <w:lang w:eastAsia="en-GB"/>
              </w:rPr>
              <w:t> </w:t>
            </w:r>
          </w:p>
        </w:tc>
        <w:tc>
          <w:tcPr>
            <w:tcW w:w="270" w:type="dxa"/>
            <w:tcBorders>
              <w:top w:val="single" w:sz="4" w:space="0" w:color="auto"/>
            </w:tcBorders>
            <w:shd w:val="clear" w:color="auto" w:fill="auto"/>
            <w:hideMark/>
          </w:tcPr>
          <w:p w:rsidR="00FA4255" w:rsidRPr="00B8672E" w:rsidRDefault="00FA4255" w:rsidP="009C5475">
            <w:pPr>
              <w:spacing w:after="0" w:line="240" w:lineRule="auto"/>
              <w:textAlignment w:val="baseline"/>
              <w:rPr>
                <w:rFonts w:eastAsia="Times New Roman" w:cstheme="minorHAnsi"/>
                <w:sz w:val="16"/>
                <w:szCs w:val="16"/>
                <w:lang w:eastAsia="en-GB"/>
              </w:rPr>
            </w:pPr>
            <w:r w:rsidRPr="00B8672E">
              <w:rPr>
                <w:rFonts w:eastAsia="Times New Roman" w:cstheme="minorHAnsi"/>
                <w:color w:val="000000"/>
                <w:sz w:val="16"/>
                <w:szCs w:val="16"/>
                <w:lang w:eastAsia="en-GB"/>
              </w:rPr>
              <w:t> </w:t>
            </w:r>
          </w:p>
        </w:tc>
        <w:tc>
          <w:tcPr>
            <w:tcW w:w="555" w:type="dxa"/>
            <w:tcBorders>
              <w:top w:val="single" w:sz="4" w:space="0" w:color="auto"/>
            </w:tcBorders>
            <w:shd w:val="clear" w:color="auto" w:fill="auto"/>
            <w:hideMark/>
          </w:tcPr>
          <w:p w:rsidR="00FA4255" w:rsidRPr="00B8672E" w:rsidRDefault="00FA4255" w:rsidP="009C5475">
            <w:pPr>
              <w:spacing w:after="0" w:line="240" w:lineRule="auto"/>
              <w:textAlignment w:val="baseline"/>
              <w:rPr>
                <w:rFonts w:eastAsia="Times New Roman" w:cstheme="minorHAnsi"/>
                <w:sz w:val="16"/>
                <w:szCs w:val="16"/>
                <w:lang w:eastAsia="en-GB"/>
              </w:rPr>
            </w:pPr>
            <w:r w:rsidRPr="00B8672E">
              <w:rPr>
                <w:rFonts w:eastAsia="Times New Roman" w:cstheme="minorHAnsi"/>
                <w:color w:val="000000"/>
                <w:sz w:val="16"/>
                <w:szCs w:val="16"/>
                <w:lang w:eastAsia="en-GB"/>
              </w:rPr>
              <w:t> </w:t>
            </w:r>
          </w:p>
        </w:tc>
        <w:tc>
          <w:tcPr>
            <w:tcW w:w="1005" w:type="dxa"/>
            <w:tcBorders>
              <w:top w:val="single" w:sz="4" w:space="0" w:color="auto"/>
            </w:tcBorders>
            <w:shd w:val="clear" w:color="auto" w:fill="auto"/>
            <w:hideMark/>
          </w:tcPr>
          <w:p w:rsidR="00FA4255" w:rsidRPr="00B8672E" w:rsidRDefault="00FA4255" w:rsidP="009C5475">
            <w:pPr>
              <w:spacing w:after="0" w:line="240" w:lineRule="auto"/>
              <w:textAlignment w:val="baseline"/>
              <w:rPr>
                <w:rFonts w:eastAsia="Times New Roman" w:cstheme="minorHAnsi"/>
                <w:sz w:val="16"/>
                <w:szCs w:val="16"/>
                <w:lang w:eastAsia="en-GB"/>
              </w:rPr>
            </w:pPr>
            <w:r w:rsidRPr="00B8672E">
              <w:rPr>
                <w:rFonts w:eastAsia="Times New Roman" w:cstheme="minorHAnsi"/>
                <w:color w:val="000000"/>
                <w:sz w:val="16"/>
                <w:szCs w:val="16"/>
                <w:lang w:eastAsia="en-GB"/>
              </w:rPr>
              <w:t> </w:t>
            </w:r>
          </w:p>
        </w:tc>
        <w:tc>
          <w:tcPr>
            <w:tcW w:w="270" w:type="dxa"/>
            <w:tcBorders>
              <w:top w:val="single" w:sz="4" w:space="0" w:color="auto"/>
            </w:tcBorders>
            <w:shd w:val="clear" w:color="auto" w:fill="auto"/>
            <w:hideMark/>
          </w:tcPr>
          <w:p w:rsidR="00FA4255" w:rsidRPr="00B8672E" w:rsidRDefault="00FA4255" w:rsidP="009C5475">
            <w:pPr>
              <w:spacing w:after="0" w:line="240" w:lineRule="auto"/>
              <w:textAlignment w:val="baseline"/>
              <w:rPr>
                <w:rFonts w:eastAsia="Times New Roman" w:cstheme="minorHAnsi"/>
                <w:sz w:val="16"/>
                <w:szCs w:val="16"/>
                <w:lang w:eastAsia="en-GB"/>
              </w:rPr>
            </w:pPr>
            <w:r w:rsidRPr="00B8672E">
              <w:rPr>
                <w:rFonts w:eastAsia="Times New Roman" w:cstheme="minorHAnsi"/>
                <w:color w:val="000000"/>
                <w:sz w:val="16"/>
                <w:szCs w:val="16"/>
                <w:lang w:eastAsia="en-GB"/>
              </w:rPr>
              <w:t> </w:t>
            </w:r>
          </w:p>
        </w:tc>
        <w:tc>
          <w:tcPr>
            <w:tcW w:w="705" w:type="dxa"/>
            <w:tcBorders>
              <w:top w:val="single" w:sz="4" w:space="0" w:color="auto"/>
            </w:tcBorders>
            <w:shd w:val="clear" w:color="auto" w:fill="auto"/>
            <w:hideMark/>
          </w:tcPr>
          <w:p w:rsidR="00FA4255" w:rsidRPr="00B8672E" w:rsidRDefault="00FA4255" w:rsidP="009C5475">
            <w:pPr>
              <w:spacing w:after="0" w:line="240" w:lineRule="auto"/>
              <w:textAlignment w:val="baseline"/>
              <w:rPr>
                <w:rFonts w:eastAsia="Times New Roman" w:cstheme="minorHAnsi"/>
                <w:sz w:val="16"/>
                <w:szCs w:val="16"/>
                <w:lang w:eastAsia="en-GB"/>
              </w:rPr>
            </w:pPr>
            <w:r w:rsidRPr="00B8672E">
              <w:rPr>
                <w:rFonts w:eastAsia="Times New Roman" w:cstheme="minorHAnsi"/>
                <w:color w:val="000000"/>
                <w:sz w:val="16"/>
                <w:szCs w:val="16"/>
                <w:lang w:eastAsia="en-GB"/>
              </w:rPr>
              <w:t> </w:t>
            </w:r>
          </w:p>
        </w:tc>
        <w:tc>
          <w:tcPr>
            <w:tcW w:w="840" w:type="dxa"/>
            <w:tcBorders>
              <w:top w:val="single" w:sz="4" w:space="0" w:color="auto"/>
            </w:tcBorders>
            <w:shd w:val="clear" w:color="auto" w:fill="auto"/>
            <w:hideMark/>
          </w:tcPr>
          <w:p w:rsidR="00FA4255" w:rsidRPr="00B8672E" w:rsidRDefault="00FA4255" w:rsidP="009C5475">
            <w:pPr>
              <w:spacing w:after="0" w:line="240" w:lineRule="auto"/>
              <w:textAlignment w:val="baseline"/>
              <w:rPr>
                <w:rFonts w:eastAsia="Times New Roman" w:cstheme="minorHAnsi"/>
                <w:sz w:val="16"/>
                <w:szCs w:val="16"/>
                <w:lang w:eastAsia="en-GB"/>
              </w:rPr>
            </w:pPr>
            <w:r w:rsidRPr="00B8672E">
              <w:rPr>
                <w:rFonts w:eastAsia="Times New Roman" w:cstheme="minorHAnsi"/>
                <w:color w:val="000000"/>
                <w:sz w:val="16"/>
                <w:szCs w:val="16"/>
                <w:lang w:eastAsia="en-GB"/>
              </w:rPr>
              <w:t> </w:t>
            </w:r>
          </w:p>
        </w:tc>
        <w:tc>
          <w:tcPr>
            <w:tcW w:w="225" w:type="dxa"/>
            <w:tcBorders>
              <w:top w:val="single" w:sz="4" w:space="0" w:color="auto"/>
            </w:tcBorders>
            <w:shd w:val="clear" w:color="auto" w:fill="auto"/>
            <w:hideMark/>
          </w:tcPr>
          <w:p w:rsidR="00FA4255" w:rsidRPr="00B8672E" w:rsidRDefault="00FA4255" w:rsidP="009C5475">
            <w:pPr>
              <w:spacing w:after="0" w:line="240" w:lineRule="auto"/>
              <w:textAlignment w:val="baseline"/>
              <w:rPr>
                <w:rFonts w:eastAsia="Times New Roman" w:cstheme="minorHAnsi"/>
                <w:sz w:val="16"/>
                <w:szCs w:val="16"/>
                <w:lang w:eastAsia="en-GB"/>
              </w:rPr>
            </w:pPr>
            <w:r w:rsidRPr="00B8672E">
              <w:rPr>
                <w:rFonts w:eastAsia="Times New Roman" w:cstheme="minorHAnsi"/>
                <w:color w:val="000000"/>
                <w:sz w:val="16"/>
                <w:szCs w:val="16"/>
                <w:lang w:eastAsia="en-GB"/>
              </w:rPr>
              <w:t> </w:t>
            </w:r>
          </w:p>
        </w:tc>
        <w:tc>
          <w:tcPr>
            <w:tcW w:w="750" w:type="dxa"/>
            <w:tcBorders>
              <w:top w:val="single" w:sz="4" w:space="0" w:color="auto"/>
            </w:tcBorders>
            <w:shd w:val="clear" w:color="auto" w:fill="auto"/>
            <w:hideMark/>
          </w:tcPr>
          <w:p w:rsidR="00FA4255" w:rsidRPr="00B8672E" w:rsidRDefault="00FA4255" w:rsidP="009C5475">
            <w:pPr>
              <w:spacing w:after="0" w:line="240" w:lineRule="auto"/>
              <w:textAlignment w:val="baseline"/>
              <w:rPr>
                <w:rFonts w:eastAsia="Times New Roman" w:cstheme="minorHAnsi"/>
                <w:sz w:val="16"/>
                <w:szCs w:val="16"/>
                <w:lang w:eastAsia="en-GB"/>
              </w:rPr>
            </w:pPr>
            <w:r w:rsidRPr="00B8672E">
              <w:rPr>
                <w:rFonts w:eastAsia="Times New Roman" w:cstheme="minorHAnsi"/>
                <w:color w:val="000000"/>
                <w:sz w:val="16"/>
                <w:szCs w:val="16"/>
                <w:lang w:eastAsia="en-GB"/>
              </w:rPr>
              <w:t> </w:t>
            </w:r>
          </w:p>
        </w:tc>
        <w:tc>
          <w:tcPr>
            <w:tcW w:w="1050" w:type="dxa"/>
            <w:tcBorders>
              <w:top w:val="single" w:sz="4" w:space="0" w:color="auto"/>
            </w:tcBorders>
            <w:shd w:val="clear" w:color="auto" w:fill="auto"/>
            <w:hideMark/>
          </w:tcPr>
          <w:p w:rsidR="00FA4255" w:rsidRPr="00B8672E" w:rsidRDefault="00FA4255" w:rsidP="009C5475">
            <w:pPr>
              <w:spacing w:after="0" w:line="240" w:lineRule="auto"/>
              <w:textAlignment w:val="baseline"/>
              <w:rPr>
                <w:rFonts w:eastAsia="Times New Roman" w:cstheme="minorHAnsi"/>
                <w:sz w:val="16"/>
                <w:szCs w:val="16"/>
                <w:lang w:eastAsia="en-GB"/>
              </w:rPr>
            </w:pPr>
            <w:r w:rsidRPr="00B8672E">
              <w:rPr>
                <w:rFonts w:eastAsia="Times New Roman" w:cstheme="minorHAnsi"/>
                <w:color w:val="000000"/>
                <w:sz w:val="16"/>
                <w:szCs w:val="16"/>
                <w:lang w:eastAsia="en-GB"/>
              </w:rPr>
              <w:t> </w:t>
            </w:r>
          </w:p>
        </w:tc>
      </w:tr>
      <w:tr w:rsidR="00FA4255" w:rsidRPr="003A1114" w:rsidTr="009C5475">
        <w:trPr>
          <w:trHeight w:val="285"/>
        </w:trPr>
        <w:tc>
          <w:tcPr>
            <w:tcW w:w="3090" w:type="dxa"/>
            <w:shd w:val="clear" w:color="auto" w:fill="auto"/>
          </w:tcPr>
          <w:p w:rsidR="00FA4255" w:rsidRPr="003A1114" w:rsidRDefault="00FA4255" w:rsidP="009C5475">
            <w:pPr>
              <w:spacing w:after="0" w:line="240" w:lineRule="auto"/>
              <w:textAlignment w:val="baseline"/>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lastRenderedPageBreak/>
              <w:t>WSAS: Employment</w:t>
            </w:r>
          </w:p>
        </w:tc>
        <w:tc>
          <w:tcPr>
            <w:tcW w:w="525"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·98</w:t>
            </w:r>
          </w:p>
        </w:tc>
        <w:tc>
          <w:tcPr>
            <w:tcW w:w="900"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·86 – 1·12</w:t>
            </w:r>
          </w:p>
        </w:tc>
        <w:tc>
          <w:tcPr>
            <w:tcW w:w="270"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p>
        </w:tc>
        <w:tc>
          <w:tcPr>
            <w:tcW w:w="555"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·99</w:t>
            </w:r>
          </w:p>
        </w:tc>
        <w:tc>
          <w:tcPr>
            <w:tcW w:w="960"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·89 – 1·10</w:t>
            </w:r>
          </w:p>
        </w:tc>
        <w:tc>
          <w:tcPr>
            <w:tcW w:w="255"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p>
        </w:tc>
        <w:tc>
          <w:tcPr>
            <w:tcW w:w="615"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·92</w:t>
            </w:r>
          </w:p>
        </w:tc>
        <w:tc>
          <w:tcPr>
            <w:tcW w:w="990"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·83 – 1·01</w:t>
            </w:r>
          </w:p>
        </w:tc>
        <w:tc>
          <w:tcPr>
            <w:tcW w:w="270"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p>
        </w:tc>
        <w:tc>
          <w:tcPr>
            <w:tcW w:w="555"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·85</w:t>
            </w:r>
          </w:p>
        </w:tc>
        <w:tc>
          <w:tcPr>
            <w:tcW w:w="1005"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·74 - ·98</w:t>
            </w:r>
          </w:p>
        </w:tc>
        <w:tc>
          <w:tcPr>
            <w:tcW w:w="270"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p>
        </w:tc>
        <w:tc>
          <w:tcPr>
            <w:tcW w:w="705"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·90</w:t>
            </w:r>
          </w:p>
        </w:tc>
        <w:tc>
          <w:tcPr>
            <w:tcW w:w="840"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·73 – 1·12</w:t>
            </w:r>
          </w:p>
        </w:tc>
        <w:tc>
          <w:tcPr>
            <w:tcW w:w="225"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p>
        </w:tc>
        <w:tc>
          <w:tcPr>
            <w:tcW w:w="750" w:type="dxa"/>
            <w:shd w:val="clear" w:color="auto" w:fill="auto"/>
          </w:tcPr>
          <w:p w:rsidR="00FA4255" w:rsidRPr="000572BD"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w:t>
            </w:r>
            <w:r w:rsidRPr="000572BD">
              <w:rPr>
                <w:rFonts w:eastAsia="Times New Roman" w:cstheme="minorHAnsi"/>
                <w:b/>
                <w:sz w:val="16"/>
                <w:szCs w:val="16"/>
                <w:lang w:eastAsia="en-GB"/>
              </w:rPr>
              <w:t>86</w:t>
            </w:r>
          </w:p>
        </w:tc>
        <w:tc>
          <w:tcPr>
            <w:tcW w:w="1050" w:type="dxa"/>
            <w:shd w:val="clear" w:color="auto" w:fill="auto"/>
          </w:tcPr>
          <w:p w:rsidR="00FA4255" w:rsidRPr="000572BD"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w:t>
            </w:r>
            <w:r w:rsidRPr="000572BD">
              <w:rPr>
                <w:rFonts w:eastAsia="Times New Roman" w:cstheme="minorHAnsi"/>
                <w:b/>
                <w:sz w:val="16"/>
                <w:szCs w:val="16"/>
                <w:lang w:eastAsia="en-GB"/>
              </w:rPr>
              <w:t xml:space="preserve">76 - </w:t>
            </w:r>
            <w:r>
              <w:rPr>
                <w:rFonts w:eastAsia="Times New Roman" w:cstheme="minorHAnsi"/>
                <w:b/>
                <w:sz w:val="16"/>
                <w:szCs w:val="16"/>
                <w:lang w:eastAsia="en-GB"/>
              </w:rPr>
              <w:t>·</w:t>
            </w:r>
            <w:r w:rsidRPr="000572BD">
              <w:rPr>
                <w:rFonts w:eastAsia="Times New Roman" w:cstheme="minorHAnsi"/>
                <w:b/>
                <w:sz w:val="16"/>
                <w:szCs w:val="16"/>
                <w:lang w:eastAsia="en-GB"/>
              </w:rPr>
              <w:t>97</w:t>
            </w:r>
          </w:p>
        </w:tc>
      </w:tr>
      <w:tr w:rsidR="00FA4255" w:rsidRPr="003A1114" w:rsidTr="009C5475">
        <w:trPr>
          <w:trHeight w:val="285"/>
        </w:trPr>
        <w:tc>
          <w:tcPr>
            <w:tcW w:w="309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WSAS: Home </w:t>
            </w:r>
          </w:p>
        </w:tc>
        <w:tc>
          <w:tcPr>
            <w:tcW w:w="525"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·98</w:t>
            </w:r>
          </w:p>
        </w:tc>
        <w:tc>
          <w:tcPr>
            <w:tcW w:w="900"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·87 – 1·11</w:t>
            </w:r>
          </w:p>
        </w:tc>
        <w:tc>
          <w:tcPr>
            <w:tcW w:w="270"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p>
        </w:tc>
        <w:tc>
          <w:tcPr>
            <w:tcW w:w="555"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·93</w:t>
            </w:r>
          </w:p>
        </w:tc>
        <w:tc>
          <w:tcPr>
            <w:tcW w:w="960"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·85 – 1·03</w:t>
            </w:r>
          </w:p>
        </w:tc>
        <w:tc>
          <w:tcPr>
            <w:tcW w:w="255"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p>
        </w:tc>
        <w:tc>
          <w:tcPr>
            <w:tcW w:w="615"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·95</w:t>
            </w:r>
          </w:p>
        </w:tc>
        <w:tc>
          <w:tcPr>
            <w:tcW w:w="990"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·87 – 1·04</w:t>
            </w:r>
          </w:p>
        </w:tc>
        <w:tc>
          <w:tcPr>
            <w:tcW w:w="270"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p>
        </w:tc>
        <w:tc>
          <w:tcPr>
            <w:tcW w:w="555"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·88</w:t>
            </w:r>
          </w:p>
        </w:tc>
        <w:tc>
          <w:tcPr>
            <w:tcW w:w="1005"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·78 - ·99</w:t>
            </w:r>
          </w:p>
        </w:tc>
        <w:tc>
          <w:tcPr>
            <w:tcW w:w="270"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p>
        </w:tc>
        <w:tc>
          <w:tcPr>
            <w:tcW w:w="705"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·93</w:t>
            </w:r>
          </w:p>
        </w:tc>
        <w:tc>
          <w:tcPr>
            <w:tcW w:w="840"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·79 – 1·09</w:t>
            </w:r>
          </w:p>
        </w:tc>
        <w:tc>
          <w:tcPr>
            <w:tcW w:w="225"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p>
        </w:tc>
        <w:tc>
          <w:tcPr>
            <w:tcW w:w="750"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·92</w:t>
            </w:r>
          </w:p>
        </w:tc>
        <w:tc>
          <w:tcPr>
            <w:tcW w:w="1050"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·81 – 1·04</w:t>
            </w:r>
          </w:p>
        </w:tc>
      </w:tr>
      <w:tr w:rsidR="00FA4255" w:rsidRPr="003A1114" w:rsidTr="009C5475">
        <w:trPr>
          <w:trHeight w:val="285"/>
        </w:trPr>
        <w:tc>
          <w:tcPr>
            <w:tcW w:w="309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WSAS: Social leisure </w:t>
            </w:r>
          </w:p>
        </w:tc>
        <w:tc>
          <w:tcPr>
            <w:tcW w:w="525" w:type="dxa"/>
            <w:shd w:val="clear" w:color="auto" w:fill="auto"/>
          </w:tcPr>
          <w:p w:rsidR="00FA4255" w:rsidRPr="001324F5"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·86</w:t>
            </w:r>
          </w:p>
        </w:tc>
        <w:tc>
          <w:tcPr>
            <w:tcW w:w="900" w:type="dxa"/>
            <w:shd w:val="clear" w:color="auto" w:fill="auto"/>
          </w:tcPr>
          <w:p w:rsidR="00FA4255" w:rsidRPr="001324F5"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·76 - ·98</w:t>
            </w:r>
          </w:p>
        </w:tc>
        <w:tc>
          <w:tcPr>
            <w:tcW w:w="270"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p>
        </w:tc>
        <w:tc>
          <w:tcPr>
            <w:tcW w:w="555" w:type="dxa"/>
            <w:shd w:val="clear" w:color="auto" w:fill="auto"/>
          </w:tcPr>
          <w:p w:rsidR="00FA4255" w:rsidRPr="001324F5"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·80</w:t>
            </w:r>
          </w:p>
        </w:tc>
        <w:tc>
          <w:tcPr>
            <w:tcW w:w="960" w:type="dxa"/>
            <w:shd w:val="clear" w:color="auto" w:fill="auto"/>
          </w:tcPr>
          <w:p w:rsidR="00FA4255" w:rsidRPr="001324F5"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·71 - ·90</w:t>
            </w:r>
          </w:p>
        </w:tc>
        <w:tc>
          <w:tcPr>
            <w:tcW w:w="255"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p>
        </w:tc>
        <w:tc>
          <w:tcPr>
            <w:tcW w:w="615" w:type="dxa"/>
            <w:shd w:val="clear" w:color="auto" w:fill="auto"/>
          </w:tcPr>
          <w:p w:rsidR="00FA4255" w:rsidRPr="001324F5"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·82</w:t>
            </w:r>
          </w:p>
        </w:tc>
        <w:tc>
          <w:tcPr>
            <w:tcW w:w="990" w:type="dxa"/>
            <w:shd w:val="clear" w:color="auto" w:fill="auto"/>
          </w:tcPr>
          <w:p w:rsidR="00FA4255" w:rsidRPr="001324F5"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·74 - ·90</w:t>
            </w:r>
          </w:p>
        </w:tc>
        <w:tc>
          <w:tcPr>
            <w:tcW w:w="270"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p>
        </w:tc>
        <w:tc>
          <w:tcPr>
            <w:tcW w:w="555" w:type="dxa"/>
            <w:shd w:val="clear" w:color="auto" w:fill="auto"/>
          </w:tcPr>
          <w:p w:rsidR="00FA4255" w:rsidRPr="001324F5"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·72</w:t>
            </w:r>
          </w:p>
        </w:tc>
        <w:tc>
          <w:tcPr>
            <w:tcW w:w="1005" w:type="dxa"/>
            <w:shd w:val="clear" w:color="auto" w:fill="auto"/>
          </w:tcPr>
          <w:p w:rsidR="00FA4255" w:rsidRPr="001324F5"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·63 - ·82</w:t>
            </w:r>
          </w:p>
        </w:tc>
        <w:tc>
          <w:tcPr>
            <w:tcW w:w="270"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p>
        </w:tc>
        <w:tc>
          <w:tcPr>
            <w:tcW w:w="705" w:type="dxa"/>
            <w:shd w:val="clear" w:color="auto" w:fill="auto"/>
          </w:tcPr>
          <w:p w:rsidR="00FA4255" w:rsidRPr="000572BD"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w:t>
            </w:r>
            <w:r w:rsidRPr="000572BD">
              <w:rPr>
                <w:rFonts w:eastAsia="Times New Roman" w:cstheme="minorHAnsi"/>
                <w:b/>
                <w:sz w:val="16"/>
                <w:szCs w:val="16"/>
                <w:lang w:eastAsia="en-GB"/>
              </w:rPr>
              <w:t>78</w:t>
            </w:r>
          </w:p>
        </w:tc>
        <w:tc>
          <w:tcPr>
            <w:tcW w:w="840" w:type="dxa"/>
            <w:shd w:val="clear" w:color="auto" w:fill="auto"/>
          </w:tcPr>
          <w:p w:rsidR="00FA4255" w:rsidRPr="000572BD"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w:t>
            </w:r>
            <w:r w:rsidRPr="000572BD">
              <w:rPr>
                <w:rFonts w:eastAsia="Times New Roman" w:cstheme="minorHAnsi"/>
                <w:b/>
                <w:sz w:val="16"/>
                <w:szCs w:val="16"/>
                <w:lang w:eastAsia="en-GB"/>
              </w:rPr>
              <w:t xml:space="preserve">66 - </w:t>
            </w:r>
            <w:r>
              <w:rPr>
                <w:rFonts w:eastAsia="Times New Roman" w:cstheme="minorHAnsi"/>
                <w:b/>
                <w:sz w:val="16"/>
                <w:szCs w:val="16"/>
                <w:lang w:eastAsia="en-GB"/>
              </w:rPr>
              <w:t>·</w:t>
            </w:r>
            <w:r w:rsidRPr="000572BD">
              <w:rPr>
                <w:rFonts w:eastAsia="Times New Roman" w:cstheme="minorHAnsi"/>
                <w:b/>
                <w:sz w:val="16"/>
                <w:szCs w:val="16"/>
                <w:lang w:eastAsia="en-GB"/>
              </w:rPr>
              <w:t>92</w:t>
            </w:r>
          </w:p>
        </w:tc>
        <w:tc>
          <w:tcPr>
            <w:tcW w:w="225" w:type="dxa"/>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p>
        </w:tc>
        <w:tc>
          <w:tcPr>
            <w:tcW w:w="750" w:type="dxa"/>
            <w:shd w:val="clear" w:color="auto" w:fill="auto"/>
          </w:tcPr>
          <w:p w:rsidR="00FA4255" w:rsidRPr="001324F5"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·80</w:t>
            </w:r>
          </w:p>
        </w:tc>
        <w:tc>
          <w:tcPr>
            <w:tcW w:w="1050" w:type="dxa"/>
            <w:shd w:val="clear" w:color="auto" w:fill="auto"/>
          </w:tcPr>
          <w:p w:rsidR="00FA4255" w:rsidRPr="001324F5"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·71 - ·91</w:t>
            </w:r>
          </w:p>
        </w:tc>
      </w:tr>
      <w:tr w:rsidR="00FA4255" w:rsidRPr="003A1114" w:rsidTr="009C5475">
        <w:trPr>
          <w:trHeight w:val="285"/>
        </w:trPr>
        <w:tc>
          <w:tcPr>
            <w:tcW w:w="309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WSAS: Private leisure </w:t>
            </w:r>
          </w:p>
        </w:tc>
        <w:tc>
          <w:tcPr>
            <w:tcW w:w="525" w:type="dxa"/>
            <w:tcBorders>
              <w:bottom w:val="nil"/>
            </w:tcBorders>
            <w:shd w:val="clear" w:color="auto" w:fill="auto"/>
          </w:tcPr>
          <w:p w:rsidR="00FA4255" w:rsidRPr="001324F5"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·86</w:t>
            </w:r>
          </w:p>
        </w:tc>
        <w:tc>
          <w:tcPr>
            <w:tcW w:w="900" w:type="dxa"/>
            <w:tcBorders>
              <w:bottom w:val="nil"/>
            </w:tcBorders>
            <w:shd w:val="clear" w:color="auto" w:fill="auto"/>
          </w:tcPr>
          <w:p w:rsidR="00FA4255" w:rsidRPr="001324F5"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·75 - ·97</w:t>
            </w:r>
          </w:p>
        </w:tc>
        <w:tc>
          <w:tcPr>
            <w:tcW w:w="270" w:type="dxa"/>
            <w:tcBorders>
              <w:bottom w:val="nil"/>
            </w:tcBorders>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p>
        </w:tc>
        <w:tc>
          <w:tcPr>
            <w:tcW w:w="555" w:type="dxa"/>
            <w:tcBorders>
              <w:bottom w:val="nil"/>
            </w:tcBorders>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1·04</w:t>
            </w:r>
          </w:p>
        </w:tc>
        <w:tc>
          <w:tcPr>
            <w:tcW w:w="960" w:type="dxa"/>
            <w:tcBorders>
              <w:bottom w:val="nil"/>
            </w:tcBorders>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·95 – 1·14</w:t>
            </w:r>
          </w:p>
        </w:tc>
        <w:tc>
          <w:tcPr>
            <w:tcW w:w="255" w:type="dxa"/>
            <w:tcBorders>
              <w:bottom w:val="nil"/>
            </w:tcBorders>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p>
        </w:tc>
        <w:tc>
          <w:tcPr>
            <w:tcW w:w="615" w:type="dxa"/>
            <w:tcBorders>
              <w:bottom w:val="nil"/>
            </w:tcBorders>
            <w:shd w:val="clear" w:color="auto" w:fill="auto"/>
          </w:tcPr>
          <w:p w:rsidR="00FA4255" w:rsidRPr="001324F5"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·87</w:t>
            </w:r>
          </w:p>
        </w:tc>
        <w:tc>
          <w:tcPr>
            <w:tcW w:w="990" w:type="dxa"/>
            <w:tcBorders>
              <w:bottom w:val="nil"/>
            </w:tcBorders>
            <w:shd w:val="clear" w:color="auto" w:fill="auto"/>
          </w:tcPr>
          <w:p w:rsidR="00FA4255" w:rsidRPr="001324F5"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·79 - ·95</w:t>
            </w:r>
          </w:p>
        </w:tc>
        <w:tc>
          <w:tcPr>
            <w:tcW w:w="270" w:type="dxa"/>
            <w:tcBorders>
              <w:bottom w:val="nil"/>
            </w:tcBorders>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p>
        </w:tc>
        <w:tc>
          <w:tcPr>
            <w:tcW w:w="555" w:type="dxa"/>
            <w:tcBorders>
              <w:bottom w:val="nil"/>
            </w:tcBorders>
            <w:shd w:val="clear" w:color="auto" w:fill="auto"/>
          </w:tcPr>
          <w:p w:rsidR="00FA4255" w:rsidRPr="001324F5"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·82</w:t>
            </w:r>
          </w:p>
        </w:tc>
        <w:tc>
          <w:tcPr>
            <w:tcW w:w="1005" w:type="dxa"/>
            <w:tcBorders>
              <w:bottom w:val="nil"/>
            </w:tcBorders>
            <w:shd w:val="clear" w:color="auto" w:fill="auto"/>
          </w:tcPr>
          <w:p w:rsidR="00FA4255" w:rsidRPr="001324F5"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·72 - ·95</w:t>
            </w:r>
          </w:p>
        </w:tc>
        <w:tc>
          <w:tcPr>
            <w:tcW w:w="270" w:type="dxa"/>
            <w:tcBorders>
              <w:bottom w:val="nil"/>
            </w:tcBorders>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p>
        </w:tc>
        <w:tc>
          <w:tcPr>
            <w:tcW w:w="705" w:type="dxa"/>
            <w:tcBorders>
              <w:bottom w:val="nil"/>
            </w:tcBorders>
            <w:shd w:val="clear" w:color="auto" w:fill="auto"/>
          </w:tcPr>
          <w:p w:rsidR="00FA4255" w:rsidRPr="000572BD"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w:t>
            </w:r>
            <w:r w:rsidRPr="000572BD">
              <w:rPr>
                <w:rFonts w:eastAsia="Times New Roman" w:cstheme="minorHAnsi"/>
                <w:sz w:val="16"/>
                <w:szCs w:val="16"/>
                <w:lang w:eastAsia="en-GB"/>
              </w:rPr>
              <w:t>88</w:t>
            </w:r>
          </w:p>
        </w:tc>
        <w:tc>
          <w:tcPr>
            <w:tcW w:w="840" w:type="dxa"/>
            <w:tcBorders>
              <w:bottom w:val="nil"/>
            </w:tcBorders>
            <w:shd w:val="clear" w:color="auto" w:fill="auto"/>
          </w:tcPr>
          <w:p w:rsidR="00FA4255" w:rsidRPr="000572BD"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w:t>
            </w:r>
            <w:r w:rsidRPr="000572BD">
              <w:rPr>
                <w:rFonts w:eastAsia="Times New Roman" w:cstheme="minorHAnsi"/>
                <w:sz w:val="16"/>
                <w:szCs w:val="16"/>
                <w:lang w:eastAsia="en-GB"/>
              </w:rPr>
              <w:t>74 – 1</w:t>
            </w:r>
            <w:r>
              <w:rPr>
                <w:rFonts w:eastAsia="Times New Roman" w:cstheme="minorHAnsi"/>
                <w:sz w:val="16"/>
                <w:szCs w:val="16"/>
                <w:lang w:eastAsia="en-GB"/>
              </w:rPr>
              <w:t>·</w:t>
            </w:r>
            <w:r w:rsidRPr="000572BD">
              <w:rPr>
                <w:rFonts w:eastAsia="Times New Roman" w:cstheme="minorHAnsi"/>
                <w:sz w:val="16"/>
                <w:szCs w:val="16"/>
                <w:lang w:eastAsia="en-GB"/>
              </w:rPr>
              <w:t>05</w:t>
            </w:r>
          </w:p>
        </w:tc>
        <w:tc>
          <w:tcPr>
            <w:tcW w:w="225" w:type="dxa"/>
            <w:tcBorders>
              <w:bottom w:val="nil"/>
            </w:tcBorders>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p>
        </w:tc>
        <w:tc>
          <w:tcPr>
            <w:tcW w:w="750" w:type="dxa"/>
            <w:tcBorders>
              <w:bottom w:val="nil"/>
            </w:tcBorders>
            <w:shd w:val="clear" w:color="auto" w:fill="auto"/>
          </w:tcPr>
          <w:p w:rsidR="00FA4255" w:rsidRPr="001324F5"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·83</w:t>
            </w:r>
          </w:p>
        </w:tc>
        <w:tc>
          <w:tcPr>
            <w:tcW w:w="1050" w:type="dxa"/>
            <w:tcBorders>
              <w:bottom w:val="nil"/>
            </w:tcBorders>
            <w:shd w:val="clear" w:color="auto" w:fill="auto"/>
          </w:tcPr>
          <w:p w:rsidR="00FA4255" w:rsidRPr="001324F5"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·72 - ·94</w:t>
            </w:r>
          </w:p>
        </w:tc>
      </w:tr>
      <w:tr w:rsidR="00FA4255" w:rsidRPr="003A1114" w:rsidTr="009C5475">
        <w:trPr>
          <w:trHeight w:val="285"/>
        </w:trPr>
        <w:tc>
          <w:tcPr>
            <w:tcW w:w="309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WSAS: Close relationships </w:t>
            </w:r>
          </w:p>
        </w:tc>
        <w:tc>
          <w:tcPr>
            <w:tcW w:w="525" w:type="dxa"/>
            <w:tcBorders>
              <w:top w:val="nil"/>
              <w:bottom w:val="single" w:sz="4" w:space="0" w:color="auto"/>
            </w:tcBorders>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·93</w:t>
            </w:r>
          </w:p>
        </w:tc>
        <w:tc>
          <w:tcPr>
            <w:tcW w:w="900" w:type="dxa"/>
            <w:tcBorders>
              <w:top w:val="nil"/>
              <w:bottom w:val="single" w:sz="4" w:space="0" w:color="auto"/>
            </w:tcBorders>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·81 – 1·06</w:t>
            </w:r>
          </w:p>
        </w:tc>
        <w:tc>
          <w:tcPr>
            <w:tcW w:w="270" w:type="dxa"/>
            <w:tcBorders>
              <w:top w:val="nil"/>
              <w:bottom w:val="single" w:sz="4" w:space="0" w:color="auto"/>
            </w:tcBorders>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p>
        </w:tc>
        <w:tc>
          <w:tcPr>
            <w:tcW w:w="555" w:type="dxa"/>
            <w:tcBorders>
              <w:top w:val="nil"/>
              <w:bottom w:val="single" w:sz="4" w:space="0" w:color="auto"/>
            </w:tcBorders>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1·00</w:t>
            </w:r>
          </w:p>
        </w:tc>
        <w:tc>
          <w:tcPr>
            <w:tcW w:w="960" w:type="dxa"/>
            <w:tcBorders>
              <w:top w:val="nil"/>
              <w:bottom w:val="single" w:sz="4" w:space="0" w:color="auto"/>
            </w:tcBorders>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·90 – 1·11</w:t>
            </w:r>
          </w:p>
        </w:tc>
        <w:tc>
          <w:tcPr>
            <w:tcW w:w="255" w:type="dxa"/>
            <w:tcBorders>
              <w:top w:val="nil"/>
              <w:bottom w:val="single" w:sz="4" w:space="0" w:color="auto"/>
            </w:tcBorders>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p>
        </w:tc>
        <w:tc>
          <w:tcPr>
            <w:tcW w:w="615" w:type="dxa"/>
            <w:tcBorders>
              <w:top w:val="nil"/>
              <w:bottom w:val="single" w:sz="4" w:space="0" w:color="auto"/>
            </w:tcBorders>
            <w:shd w:val="clear" w:color="auto" w:fill="auto"/>
          </w:tcPr>
          <w:p w:rsidR="00FA4255" w:rsidRPr="001324F5"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·91</w:t>
            </w:r>
          </w:p>
        </w:tc>
        <w:tc>
          <w:tcPr>
            <w:tcW w:w="990" w:type="dxa"/>
            <w:tcBorders>
              <w:top w:val="nil"/>
              <w:bottom w:val="single" w:sz="4" w:space="0" w:color="auto"/>
            </w:tcBorders>
            <w:shd w:val="clear" w:color="auto" w:fill="auto"/>
          </w:tcPr>
          <w:p w:rsidR="00FA4255" w:rsidRPr="001324F5"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·84 - ·99</w:t>
            </w:r>
          </w:p>
        </w:tc>
        <w:tc>
          <w:tcPr>
            <w:tcW w:w="270" w:type="dxa"/>
            <w:tcBorders>
              <w:top w:val="nil"/>
              <w:bottom w:val="single" w:sz="4" w:space="0" w:color="auto"/>
            </w:tcBorders>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p>
        </w:tc>
        <w:tc>
          <w:tcPr>
            <w:tcW w:w="555" w:type="dxa"/>
            <w:tcBorders>
              <w:top w:val="nil"/>
              <w:bottom w:val="single" w:sz="4" w:space="0" w:color="auto"/>
            </w:tcBorders>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1·00</w:t>
            </w:r>
          </w:p>
        </w:tc>
        <w:tc>
          <w:tcPr>
            <w:tcW w:w="1005" w:type="dxa"/>
            <w:tcBorders>
              <w:top w:val="nil"/>
              <w:bottom w:val="single" w:sz="4" w:space="0" w:color="auto"/>
            </w:tcBorders>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·90 – 1·12</w:t>
            </w:r>
          </w:p>
        </w:tc>
        <w:tc>
          <w:tcPr>
            <w:tcW w:w="270" w:type="dxa"/>
            <w:tcBorders>
              <w:top w:val="nil"/>
              <w:bottom w:val="single" w:sz="4" w:space="0" w:color="auto"/>
            </w:tcBorders>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p>
        </w:tc>
        <w:tc>
          <w:tcPr>
            <w:tcW w:w="705" w:type="dxa"/>
            <w:tcBorders>
              <w:top w:val="nil"/>
              <w:bottom w:val="single" w:sz="4" w:space="0" w:color="auto"/>
            </w:tcBorders>
            <w:shd w:val="clear" w:color="auto" w:fill="auto"/>
          </w:tcPr>
          <w:p w:rsidR="00FA4255" w:rsidRPr="000572BD"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w:t>
            </w:r>
            <w:r w:rsidRPr="000572BD">
              <w:rPr>
                <w:rFonts w:eastAsia="Times New Roman" w:cstheme="minorHAnsi"/>
                <w:b/>
                <w:sz w:val="16"/>
                <w:szCs w:val="16"/>
                <w:lang w:eastAsia="en-GB"/>
              </w:rPr>
              <w:t>85</w:t>
            </w:r>
          </w:p>
        </w:tc>
        <w:tc>
          <w:tcPr>
            <w:tcW w:w="840" w:type="dxa"/>
            <w:tcBorders>
              <w:top w:val="nil"/>
              <w:bottom w:val="single" w:sz="4" w:space="0" w:color="auto"/>
            </w:tcBorders>
            <w:shd w:val="clear" w:color="auto" w:fill="auto"/>
          </w:tcPr>
          <w:p w:rsidR="00FA4255" w:rsidRPr="000572BD"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w:t>
            </w:r>
            <w:r w:rsidRPr="000572BD">
              <w:rPr>
                <w:rFonts w:eastAsia="Times New Roman" w:cstheme="minorHAnsi"/>
                <w:b/>
                <w:sz w:val="16"/>
                <w:szCs w:val="16"/>
                <w:lang w:eastAsia="en-GB"/>
              </w:rPr>
              <w:t xml:space="preserve">72 - </w:t>
            </w:r>
            <w:r>
              <w:rPr>
                <w:rFonts w:eastAsia="Times New Roman" w:cstheme="minorHAnsi"/>
                <w:b/>
                <w:sz w:val="16"/>
                <w:szCs w:val="16"/>
                <w:lang w:eastAsia="en-GB"/>
              </w:rPr>
              <w:t>·</w:t>
            </w:r>
            <w:r w:rsidRPr="000572BD">
              <w:rPr>
                <w:rFonts w:eastAsia="Times New Roman" w:cstheme="minorHAnsi"/>
                <w:b/>
                <w:sz w:val="16"/>
                <w:szCs w:val="16"/>
                <w:lang w:eastAsia="en-GB"/>
              </w:rPr>
              <w:t>99</w:t>
            </w:r>
          </w:p>
        </w:tc>
        <w:tc>
          <w:tcPr>
            <w:tcW w:w="225" w:type="dxa"/>
            <w:tcBorders>
              <w:top w:val="nil"/>
              <w:bottom w:val="single" w:sz="4" w:space="0" w:color="auto"/>
            </w:tcBorders>
            <w:shd w:val="clear" w:color="auto" w:fill="auto"/>
          </w:tcPr>
          <w:p w:rsidR="00FA4255" w:rsidRPr="001324F5" w:rsidRDefault="00FA4255" w:rsidP="009C5475">
            <w:pPr>
              <w:spacing w:after="0" w:line="240" w:lineRule="auto"/>
              <w:textAlignment w:val="baseline"/>
              <w:rPr>
                <w:rFonts w:eastAsia="Times New Roman" w:cstheme="minorHAnsi"/>
                <w:sz w:val="16"/>
                <w:szCs w:val="16"/>
                <w:lang w:eastAsia="en-GB"/>
              </w:rPr>
            </w:pPr>
          </w:p>
        </w:tc>
        <w:tc>
          <w:tcPr>
            <w:tcW w:w="750" w:type="dxa"/>
            <w:tcBorders>
              <w:top w:val="nil"/>
              <w:bottom w:val="single" w:sz="4" w:space="0" w:color="auto"/>
            </w:tcBorders>
            <w:shd w:val="clear" w:color="auto" w:fill="auto"/>
          </w:tcPr>
          <w:p w:rsidR="00FA4255" w:rsidRPr="001324F5"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·90</w:t>
            </w:r>
          </w:p>
        </w:tc>
        <w:tc>
          <w:tcPr>
            <w:tcW w:w="1050" w:type="dxa"/>
            <w:tcBorders>
              <w:top w:val="nil"/>
              <w:bottom w:val="single" w:sz="4" w:space="0" w:color="auto"/>
            </w:tcBorders>
            <w:shd w:val="clear" w:color="auto" w:fill="auto"/>
          </w:tcPr>
          <w:p w:rsidR="00FA4255" w:rsidRPr="001324F5"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·81 - ·99</w:t>
            </w:r>
          </w:p>
        </w:tc>
      </w:tr>
      <w:tr w:rsidR="00FA4255" w:rsidRPr="003A1114" w:rsidTr="009C5475">
        <w:trPr>
          <w:trHeight w:val="285"/>
        </w:trPr>
        <w:tc>
          <w:tcPr>
            <w:tcW w:w="3090" w:type="dxa"/>
            <w:shd w:val="clear" w:color="auto" w:fill="auto"/>
            <w:hideMark/>
          </w:tcPr>
          <w:p w:rsidR="00FA4255" w:rsidRPr="003A1114" w:rsidRDefault="00FA4255" w:rsidP="009C5475">
            <w:pPr>
              <w:spacing w:after="0" w:line="240" w:lineRule="auto"/>
              <w:jc w:val="right"/>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r w:rsidRPr="006856AF">
              <w:rPr>
                <w:rStyle w:val="eop"/>
                <w:b/>
                <w:color w:val="000000"/>
                <w:sz w:val="16"/>
                <w:szCs w:val="16"/>
                <w:u w:val="single"/>
              </w:rPr>
              <w:t xml:space="preserve">Comparison group: </w:t>
            </w:r>
            <w:r>
              <w:rPr>
                <w:rStyle w:val="eop"/>
                <w:b/>
                <w:color w:val="000000"/>
                <w:sz w:val="16"/>
                <w:szCs w:val="16"/>
                <w:u w:val="single"/>
              </w:rPr>
              <w:t>A4</w:t>
            </w:r>
          </w:p>
        </w:tc>
        <w:tc>
          <w:tcPr>
            <w:tcW w:w="1425" w:type="dxa"/>
            <w:gridSpan w:val="2"/>
            <w:tcBorders>
              <w:top w:val="single" w:sz="4" w:space="0" w:color="auto"/>
              <w:bottom w:val="nil"/>
            </w:tcBorders>
            <w:shd w:val="clear" w:color="auto" w:fill="auto"/>
            <w:hideMark/>
          </w:tcPr>
          <w:p w:rsidR="00FA4255" w:rsidRPr="008F4E68" w:rsidRDefault="00FA4255" w:rsidP="009C5475">
            <w:pPr>
              <w:spacing w:after="0" w:line="240" w:lineRule="auto"/>
              <w:jc w:val="center"/>
              <w:textAlignment w:val="baseline"/>
              <w:rPr>
                <w:rFonts w:ascii="Times New Roman" w:eastAsia="Times New Roman" w:hAnsi="Times New Roman" w:cs="Times New Roman"/>
                <w:b/>
                <w:sz w:val="16"/>
                <w:szCs w:val="16"/>
                <w:lang w:eastAsia="en-GB"/>
              </w:rPr>
            </w:pPr>
            <w:r w:rsidRPr="008F4E68">
              <w:rPr>
                <w:rFonts w:ascii="Times New Roman" w:eastAsia="Times New Roman" w:hAnsi="Times New Roman" w:cs="Times New Roman"/>
                <w:b/>
                <w:bCs/>
                <w:color w:val="000000"/>
                <w:sz w:val="16"/>
                <w:szCs w:val="16"/>
                <w:lang w:eastAsia="en-GB"/>
              </w:rPr>
              <w:t>A</w:t>
            </w:r>
            <w:r w:rsidRPr="008F4E68">
              <w:rPr>
                <w:rFonts w:ascii="Times New Roman" w:eastAsia="Times New Roman" w:hAnsi="Times New Roman" w:cs="Times New Roman"/>
                <w:b/>
                <w:bCs/>
                <w:sz w:val="16"/>
                <w:szCs w:val="16"/>
                <w:lang w:eastAsia="en-GB"/>
              </w:rPr>
              <w:t>1</w:t>
            </w:r>
          </w:p>
        </w:tc>
        <w:tc>
          <w:tcPr>
            <w:tcW w:w="270" w:type="dxa"/>
            <w:tcBorders>
              <w:top w:val="single" w:sz="4" w:space="0" w:color="auto"/>
              <w:bottom w:val="nil"/>
            </w:tcBorders>
            <w:shd w:val="clear" w:color="auto" w:fill="auto"/>
            <w:hideMark/>
          </w:tcPr>
          <w:p w:rsidR="00FA4255" w:rsidRPr="008F4E68" w:rsidRDefault="00FA4255" w:rsidP="009C5475">
            <w:pPr>
              <w:spacing w:after="0" w:line="240" w:lineRule="auto"/>
              <w:textAlignment w:val="baseline"/>
              <w:rPr>
                <w:rFonts w:ascii="Times New Roman" w:eastAsia="Times New Roman" w:hAnsi="Times New Roman" w:cs="Times New Roman"/>
                <w:b/>
                <w:sz w:val="16"/>
                <w:szCs w:val="16"/>
                <w:lang w:eastAsia="en-GB"/>
              </w:rPr>
            </w:pPr>
            <w:r w:rsidRPr="008F4E68">
              <w:rPr>
                <w:rFonts w:ascii="Times New Roman" w:eastAsia="Times New Roman" w:hAnsi="Times New Roman" w:cs="Times New Roman"/>
                <w:b/>
                <w:color w:val="000000"/>
                <w:sz w:val="16"/>
                <w:szCs w:val="16"/>
                <w:lang w:eastAsia="en-GB"/>
              </w:rPr>
              <w:t> </w:t>
            </w:r>
          </w:p>
        </w:tc>
        <w:tc>
          <w:tcPr>
            <w:tcW w:w="1515" w:type="dxa"/>
            <w:gridSpan w:val="2"/>
            <w:tcBorders>
              <w:top w:val="single" w:sz="4" w:space="0" w:color="auto"/>
              <w:bottom w:val="nil"/>
            </w:tcBorders>
            <w:shd w:val="clear" w:color="auto" w:fill="auto"/>
            <w:hideMark/>
          </w:tcPr>
          <w:p w:rsidR="00FA4255" w:rsidRPr="008F4E68" w:rsidRDefault="00FA4255" w:rsidP="009C5475">
            <w:pPr>
              <w:spacing w:after="0" w:line="240" w:lineRule="auto"/>
              <w:jc w:val="center"/>
              <w:textAlignment w:val="baseline"/>
              <w:rPr>
                <w:rFonts w:ascii="Times New Roman" w:eastAsia="Times New Roman" w:hAnsi="Times New Roman" w:cs="Times New Roman"/>
                <w:b/>
                <w:sz w:val="16"/>
                <w:szCs w:val="16"/>
                <w:lang w:eastAsia="en-GB"/>
              </w:rPr>
            </w:pPr>
            <w:r w:rsidRPr="008F4E68">
              <w:rPr>
                <w:rFonts w:ascii="Times New Roman" w:eastAsia="Times New Roman" w:hAnsi="Times New Roman" w:cs="Times New Roman"/>
                <w:b/>
                <w:bCs/>
                <w:color w:val="000000"/>
                <w:sz w:val="16"/>
                <w:szCs w:val="16"/>
                <w:lang w:eastAsia="en-GB"/>
              </w:rPr>
              <w:t>A</w:t>
            </w:r>
            <w:r w:rsidRPr="008F4E68">
              <w:rPr>
                <w:rFonts w:ascii="Times New Roman" w:eastAsia="Times New Roman" w:hAnsi="Times New Roman" w:cs="Times New Roman"/>
                <w:b/>
                <w:bCs/>
                <w:sz w:val="16"/>
                <w:szCs w:val="16"/>
                <w:lang w:eastAsia="en-GB"/>
              </w:rPr>
              <w:t>2</w:t>
            </w:r>
          </w:p>
        </w:tc>
        <w:tc>
          <w:tcPr>
            <w:tcW w:w="255" w:type="dxa"/>
            <w:tcBorders>
              <w:top w:val="single" w:sz="4" w:space="0" w:color="auto"/>
              <w:bottom w:val="nil"/>
            </w:tcBorders>
            <w:shd w:val="clear" w:color="auto" w:fill="auto"/>
            <w:hideMark/>
          </w:tcPr>
          <w:p w:rsidR="00FA4255" w:rsidRPr="008F4E68" w:rsidRDefault="00FA4255" w:rsidP="009C5475">
            <w:pPr>
              <w:spacing w:after="0" w:line="240" w:lineRule="auto"/>
              <w:textAlignment w:val="baseline"/>
              <w:rPr>
                <w:rFonts w:ascii="Times New Roman" w:eastAsia="Times New Roman" w:hAnsi="Times New Roman" w:cs="Times New Roman"/>
                <w:b/>
                <w:sz w:val="16"/>
                <w:szCs w:val="16"/>
                <w:lang w:eastAsia="en-GB"/>
              </w:rPr>
            </w:pPr>
            <w:r w:rsidRPr="008F4E68">
              <w:rPr>
                <w:rFonts w:ascii="Times New Roman" w:eastAsia="Times New Roman" w:hAnsi="Times New Roman" w:cs="Times New Roman"/>
                <w:b/>
                <w:color w:val="000000"/>
                <w:sz w:val="16"/>
                <w:szCs w:val="16"/>
                <w:lang w:eastAsia="en-GB"/>
              </w:rPr>
              <w:t> </w:t>
            </w:r>
          </w:p>
        </w:tc>
        <w:tc>
          <w:tcPr>
            <w:tcW w:w="1605" w:type="dxa"/>
            <w:gridSpan w:val="2"/>
            <w:tcBorders>
              <w:top w:val="single" w:sz="4" w:space="0" w:color="auto"/>
              <w:bottom w:val="nil"/>
            </w:tcBorders>
            <w:shd w:val="clear" w:color="auto" w:fill="auto"/>
            <w:hideMark/>
          </w:tcPr>
          <w:p w:rsidR="00FA4255" w:rsidRPr="008F4E68" w:rsidRDefault="00FA4255" w:rsidP="009C5475">
            <w:pPr>
              <w:spacing w:after="0" w:line="240" w:lineRule="auto"/>
              <w:jc w:val="center"/>
              <w:textAlignment w:val="baseline"/>
              <w:rPr>
                <w:rFonts w:ascii="Times New Roman" w:eastAsia="Times New Roman" w:hAnsi="Times New Roman" w:cs="Times New Roman"/>
                <w:b/>
                <w:sz w:val="16"/>
                <w:szCs w:val="16"/>
                <w:lang w:eastAsia="en-GB"/>
              </w:rPr>
            </w:pPr>
            <w:r w:rsidRPr="008F4E68">
              <w:rPr>
                <w:rFonts w:ascii="Times New Roman" w:eastAsia="Times New Roman" w:hAnsi="Times New Roman" w:cs="Times New Roman"/>
                <w:b/>
                <w:bCs/>
                <w:color w:val="000000"/>
                <w:sz w:val="16"/>
                <w:szCs w:val="16"/>
                <w:lang w:eastAsia="en-GB"/>
              </w:rPr>
              <w:t>A3</w:t>
            </w:r>
          </w:p>
        </w:tc>
        <w:tc>
          <w:tcPr>
            <w:tcW w:w="270" w:type="dxa"/>
            <w:tcBorders>
              <w:top w:val="single" w:sz="4" w:space="0" w:color="auto"/>
              <w:bottom w:val="nil"/>
            </w:tcBorders>
            <w:shd w:val="clear" w:color="auto" w:fill="auto"/>
            <w:hideMark/>
          </w:tcPr>
          <w:p w:rsidR="00FA4255" w:rsidRPr="008F4E68" w:rsidRDefault="00FA4255" w:rsidP="009C5475">
            <w:pPr>
              <w:spacing w:after="0" w:line="240" w:lineRule="auto"/>
              <w:textAlignment w:val="baseline"/>
              <w:rPr>
                <w:rFonts w:ascii="Times New Roman" w:eastAsia="Times New Roman" w:hAnsi="Times New Roman" w:cs="Times New Roman"/>
                <w:b/>
                <w:sz w:val="16"/>
                <w:szCs w:val="16"/>
                <w:lang w:eastAsia="en-GB"/>
              </w:rPr>
            </w:pPr>
            <w:r w:rsidRPr="008F4E68">
              <w:rPr>
                <w:rFonts w:ascii="Times New Roman" w:eastAsia="Times New Roman" w:hAnsi="Times New Roman" w:cs="Times New Roman"/>
                <w:b/>
                <w:color w:val="000000"/>
                <w:sz w:val="16"/>
                <w:szCs w:val="16"/>
                <w:lang w:eastAsia="en-GB"/>
              </w:rPr>
              <w:t> </w:t>
            </w:r>
          </w:p>
        </w:tc>
        <w:tc>
          <w:tcPr>
            <w:tcW w:w="1560" w:type="dxa"/>
            <w:gridSpan w:val="2"/>
            <w:tcBorders>
              <w:top w:val="single" w:sz="4" w:space="0" w:color="auto"/>
              <w:bottom w:val="nil"/>
            </w:tcBorders>
            <w:shd w:val="clear" w:color="auto" w:fill="auto"/>
            <w:hideMark/>
          </w:tcPr>
          <w:p w:rsidR="00FA4255" w:rsidRPr="008F4E68" w:rsidRDefault="00FA4255" w:rsidP="009C5475">
            <w:pPr>
              <w:spacing w:after="0" w:line="240" w:lineRule="auto"/>
              <w:jc w:val="center"/>
              <w:textAlignment w:val="baseline"/>
              <w:rPr>
                <w:rFonts w:ascii="Times New Roman" w:eastAsia="Times New Roman" w:hAnsi="Times New Roman" w:cs="Times New Roman"/>
                <w:b/>
                <w:sz w:val="16"/>
                <w:szCs w:val="16"/>
                <w:lang w:eastAsia="en-GB"/>
              </w:rPr>
            </w:pPr>
            <w:r w:rsidRPr="008F4E68">
              <w:rPr>
                <w:rFonts w:ascii="Times New Roman" w:eastAsia="Times New Roman" w:hAnsi="Times New Roman" w:cs="Times New Roman"/>
                <w:b/>
                <w:bCs/>
                <w:color w:val="000000"/>
                <w:sz w:val="16"/>
                <w:szCs w:val="16"/>
                <w:lang w:eastAsia="en-GB"/>
              </w:rPr>
              <w:t>A5</w:t>
            </w:r>
          </w:p>
        </w:tc>
        <w:tc>
          <w:tcPr>
            <w:tcW w:w="270" w:type="dxa"/>
            <w:tcBorders>
              <w:top w:val="single" w:sz="4" w:space="0" w:color="auto"/>
              <w:bottom w:val="nil"/>
            </w:tcBorders>
            <w:shd w:val="clear" w:color="auto" w:fill="auto"/>
            <w:hideMark/>
          </w:tcPr>
          <w:p w:rsidR="00FA4255" w:rsidRPr="008F4E68" w:rsidRDefault="00FA4255" w:rsidP="009C5475">
            <w:pPr>
              <w:spacing w:after="0" w:line="240" w:lineRule="auto"/>
              <w:textAlignment w:val="baseline"/>
              <w:rPr>
                <w:rFonts w:ascii="Times New Roman" w:eastAsia="Times New Roman" w:hAnsi="Times New Roman" w:cs="Times New Roman"/>
                <w:b/>
                <w:sz w:val="16"/>
                <w:szCs w:val="16"/>
                <w:lang w:eastAsia="en-GB"/>
              </w:rPr>
            </w:pPr>
            <w:r w:rsidRPr="008F4E68">
              <w:rPr>
                <w:rFonts w:ascii="Times New Roman" w:eastAsia="Times New Roman" w:hAnsi="Times New Roman" w:cs="Times New Roman"/>
                <w:b/>
                <w:color w:val="000000"/>
                <w:sz w:val="16"/>
                <w:szCs w:val="16"/>
                <w:lang w:eastAsia="en-GB"/>
              </w:rPr>
              <w:t> </w:t>
            </w:r>
          </w:p>
        </w:tc>
        <w:tc>
          <w:tcPr>
            <w:tcW w:w="1545" w:type="dxa"/>
            <w:gridSpan w:val="2"/>
            <w:tcBorders>
              <w:top w:val="single" w:sz="4" w:space="0" w:color="auto"/>
              <w:bottom w:val="nil"/>
            </w:tcBorders>
            <w:shd w:val="clear" w:color="auto" w:fill="auto"/>
            <w:hideMark/>
          </w:tcPr>
          <w:p w:rsidR="00FA4255" w:rsidRPr="008F4E68" w:rsidRDefault="00FA4255" w:rsidP="009C5475">
            <w:pPr>
              <w:spacing w:after="0" w:line="240" w:lineRule="auto"/>
              <w:jc w:val="center"/>
              <w:textAlignment w:val="baseline"/>
              <w:rPr>
                <w:rFonts w:ascii="Times New Roman" w:eastAsia="Times New Roman" w:hAnsi="Times New Roman" w:cs="Times New Roman"/>
                <w:b/>
                <w:sz w:val="16"/>
                <w:szCs w:val="16"/>
                <w:lang w:eastAsia="en-GB"/>
              </w:rPr>
            </w:pPr>
            <w:r w:rsidRPr="008F4E68">
              <w:rPr>
                <w:rFonts w:ascii="Times New Roman" w:eastAsia="Times New Roman" w:hAnsi="Times New Roman" w:cs="Times New Roman"/>
                <w:b/>
                <w:bCs/>
                <w:color w:val="000000"/>
                <w:sz w:val="16"/>
                <w:szCs w:val="16"/>
                <w:lang w:eastAsia="en-GB"/>
              </w:rPr>
              <w:t>A6</w:t>
            </w:r>
          </w:p>
        </w:tc>
        <w:tc>
          <w:tcPr>
            <w:tcW w:w="225" w:type="dxa"/>
            <w:tcBorders>
              <w:top w:val="single" w:sz="4" w:space="0" w:color="auto"/>
              <w:bottom w:val="nil"/>
            </w:tcBorders>
            <w:shd w:val="clear" w:color="auto" w:fill="auto"/>
            <w:hideMark/>
          </w:tcPr>
          <w:p w:rsidR="00FA4255" w:rsidRPr="008F4E68" w:rsidRDefault="00FA4255" w:rsidP="009C5475">
            <w:pPr>
              <w:spacing w:after="0" w:line="240" w:lineRule="auto"/>
              <w:textAlignment w:val="baseline"/>
              <w:rPr>
                <w:rFonts w:ascii="Times New Roman" w:eastAsia="Times New Roman" w:hAnsi="Times New Roman" w:cs="Times New Roman"/>
                <w:b/>
                <w:sz w:val="16"/>
                <w:szCs w:val="16"/>
                <w:lang w:eastAsia="en-GB"/>
              </w:rPr>
            </w:pPr>
            <w:r w:rsidRPr="008F4E68">
              <w:rPr>
                <w:rFonts w:ascii="Times New Roman" w:eastAsia="Times New Roman" w:hAnsi="Times New Roman" w:cs="Times New Roman"/>
                <w:b/>
                <w:color w:val="000000"/>
                <w:sz w:val="16"/>
                <w:szCs w:val="16"/>
                <w:lang w:eastAsia="en-GB"/>
              </w:rPr>
              <w:t> </w:t>
            </w:r>
          </w:p>
        </w:tc>
        <w:tc>
          <w:tcPr>
            <w:tcW w:w="1800" w:type="dxa"/>
            <w:gridSpan w:val="2"/>
            <w:tcBorders>
              <w:top w:val="single" w:sz="4" w:space="0" w:color="auto"/>
              <w:bottom w:val="nil"/>
            </w:tcBorders>
            <w:shd w:val="clear" w:color="auto" w:fill="auto"/>
            <w:hideMark/>
          </w:tcPr>
          <w:p w:rsidR="00FA4255" w:rsidRDefault="00FA4255" w:rsidP="009C5475">
            <w:pPr>
              <w:spacing w:after="0" w:line="240" w:lineRule="auto"/>
              <w:jc w:val="center"/>
              <w:textAlignment w:val="baseline"/>
              <w:rPr>
                <w:rFonts w:ascii="Times New Roman" w:eastAsia="Times New Roman" w:hAnsi="Times New Roman" w:cs="Times New Roman"/>
                <w:b/>
                <w:bCs/>
                <w:sz w:val="16"/>
                <w:szCs w:val="16"/>
                <w:lang w:eastAsia="en-GB"/>
              </w:rPr>
            </w:pPr>
            <w:r w:rsidRPr="008F4E68">
              <w:rPr>
                <w:rFonts w:ascii="Times New Roman" w:eastAsia="Times New Roman" w:hAnsi="Times New Roman" w:cs="Times New Roman"/>
                <w:b/>
                <w:bCs/>
                <w:color w:val="000000"/>
                <w:sz w:val="16"/>
                <w:szCs w:val="16"/>
                <w:lang w:eastAsia="en-GB"/>
              </w:rPr>
              <w:t>A</w:t>
            </w:r>
            <w:r w:rsidRPr="008F4E68">
              <w:rPr>
                <w:rFonts w:ascii="Times New Roman" w:eastAsia="Times New Roman" w:hAnsi="Times New Roman" w:cs="Times New Roman"/>
                <w:b/>
                <w:bCs/>
                <w:sz w:val="16"/>
                <w:szCs w:val="16"/>
                <w:lang w:eastAsia="en-GB"/>
              </w:rPr>
              <w:t>7</w:t>
            </w:r>
          </w:p>
          <w:p w:rsidR="00FA4255" w:rsidRPr="008F4E68" w:rsidRDefault="00FA4255" w:rsidP="009C5475">
            <w:pPr>
              <w:spacing w:after="0" w:line="240" w:lineRule="auto"/>
              <w:jc w:val="center"/>
              <w:textAlignment w:val="baseline"/>
              <w:rPr>
                <w:rFonts w:ascii="Times New Roman" w:eastAsia="Times New Roman" w:hAnsi="Times New Roman" w:cs="Times New Roman"/>
                <w:b/>
                <w:sz w:val="16"/>
                <w:szCs w:val="16"/>
                <w:lang w:eastAsia="en-GB"/>
              </w:rPr>
            </w:pPr>
          </w:p>
        </w:tc>
      </w:tr>
      <w:tr w:rsidR="00FA4255" w:rsidRPr="003A1114" w:rsidTr="009C5475">
        <w:trPr>
          <w:trHeight w:val="285"/>
        </w:trPr>
        <w:tc>
          <w:tcPr>
            <w:tcW w:w="309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525" w:type="dxa"/>
            <w:tcBorders>
              <w:top w:val="nil"/>
              <w:bottom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b/>
                <w:bCs/>
                <w:color w:val="000000"/>
                <w:sz w:val="16"/>
                <w:szCs w:val="16"/>
                <w:lang w:eastAsia="en-GB"/>
              </w:rPr>
              <w:t>OR</w:t>
            </w:r>
            <w:r w:rsidRPr="003A1114">
              <w:rPr>
                <w:rFonts w:ascii="Times New Roman" w:eastAsia="Times New Roman" w:hAnsi="Times New Roman" w:cs="Times New Roman"/>
                <w:color w:val="000000"/>
                <w:sz w:val="16"/>
                <w:szCs w:val="16"/>
                <w:lang w:eastAsia="en-GB"/>
              </w:rPr>
              <w:t> </w:t>
            </w:r>
          </w:p>
        </w:tc>
        <w:tc>
          <w:tcPr>
            <w:tcW w:w="900" w:type="dxa"/>
            <w:tcBorders>
              <w:top w:val="nil"/>
              <w:bottom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b/>
                <w:bCs/>
                <w:color w:val="000000"/>
                <w:sz w:val="16"/>
                <w:szCs w:val="16"/>
                <w:lang w:eastAsia="en-GB"/>
              </w:rPr>
              <w:t>95% CI</w:t>
            </w:r>
            <w:r w:rsidRPr="003A1114">
              <w:rPr>
                <w:rFonts w:ascii="Times New Roman" w:eastAsia="Times New Roman" w:hAnsi="Times New Roman" w:cs="Times New Roman"/>
                <w:color w:val="000000"/>
                <w:sz w:val="16"/>
                <w:szCs w:val="16"/>
                <w:lang w:eastAsia="en-GB"/>
              </w:rPr>
              <w:t> </w:t>
            </w:r>
          </w:p>
        </w:tc>
        <w:tc>
          <w:tcPr>
            <w:tcW w:w="270" w:type="dxa"/>
            <w:tcBorders>
              <w:top w:val="nil"/>
              <w:bottom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555" w:type="dxa"/>
            <w:tcBorders>
              <w:top w:val="nil"/>
              <w:bottom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b/>
                <w:bCs/>
                <w:color w:val="000000"/>
                <w:sz w:val="16"/>
                <w:szCs w:val="16"/>
                <w:lang w:eastAsia="en-GB"/>
              </w:rPr>
              <w:t>OR</w:t>
            </w:r>
            <w:r w:rsidRPr="003A1114">
              <w:rPr>
                <w:rFonts w:ascii="Times New Roman" w:eastAsia="Times New Roman" w:hAnsi="Times New Roman" w:cs="Times New Roman"/>
                <w:color w:val="000000"/>
                <w:sz w:val="16"/>
                <w:szCs w:val="16"/>
                <w:lang w:eastAsia="en-GB"/>
              </w:rPr>
              <w:t> </w:t>
            </w:r>
          </w:p>
        </w:tc>
        <w:tc>
          <w:tcPr>
            <w:tcW w:w="960" w:type="dxa"/>
            <w:tcBorders>
              <w:top w:val="nil"/>
              <w:bottom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b/>
                <w:bCs/>
                <w:color w:val="000000"/>
                <w:sz w:val="16"/>
                <w:szCs w:val="16"/>
                <w:lang w:eastAsia="en-GB"/>
              </w:rPr>
              <w:t>95% CI</w:t>
            </w:r>
            <w:r w:rsidRPr="003A1114">
              <w:rPr>
                <w:rFonts w:ascii="Times New Roman" w:eastAsia="Times New Roman" w:hAnsi="Times New Roman" w:cs="Times New Roman"/>
                <w:color w:val="000000"/>
                <w:sz w:val="16"/>
                <w:szCs w:val="16"/>
                <w:lang w:eastAsia="en-GB"/>
              </w:rPr>
              <w:t> </w:t>
            </w:r>
          </w:p>
        </w:tc>
        <w:tc>
          <w:tcPr>
            <w:tcW w:w="255" w:type="dxa"/>
            <w:tcBorders>
              <w:top w:val="nil"/>
              <w:bottom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b/>
                <w:bCs/>
                <w:color w:val="000000"/>
                <w:sz w:val="16"/>
                <w:szCs w:val="16"/>
                <w:lang w:eastAsia="en-GB"/>
              </w:rPr>
              <w:t> </w:t>
            </w:r>
            <w:r w:rsidRPr="003A1114">
              <w:rPr>
                <w:rFonts w:ascii="Times New Roman" w:eastAsia="Times New Roman" w:hAnsi="Times New Roman" w:cs="Times New Roman"/>
                <w:color w:val="000000"/>
                <w:sz w:val="16"/>
                <w:szCs w:val="16"/>
                <w:lang w:eastAsia="en-GB"/>
              </w:rPr>
              <w:t> </w:t>
            </w:r>
          </w:p>
        </w:tc>
        <w:tc>
          <w:tcPr>
            <w:tcW w:w="615" w:type="dxa"/>
            <w:tcBorders>
              <w:top w:val="nil"/>
              <w:bottom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b/>
                <w:bCs/>
                <w:color w:val="000000"/>
                <w:sz w:val="16"/>
                <w:szCs w:val="16"/>
                <w:lang w:eastAsia="en-GB"/>
              </w:rPr>
              <w:t>OR</w:t>
            </w:r>
            <w:r w:rsidRPr="003A1114">
              <w:rPr>
                <w:rFonts w:ascii="Times New Roman" w:eastAsia="Times New Roman" w:hAnsi="Times New Roman" w:cs="Times New Roman"/>
                <w:color w:val="000000"/>
                <w:sz w:val="16"/>
                <w:szCs w:val="16"/>
                <w:lang w:eastAsia="en-GB"/>
              </w:rPr>
              <w:t> </w:t>
            </w:r>
          </w:p>
        </w:tc>
        <w:tc>
          <w:tcPr>
            <w:tcW w:w="990" w:type="dxa"/>
            <w:tcBorders>
              <w:top w:val="nil"/>
              <w:bottom w:val="single" w:sz="4" w:space="0" w:color="auto"/>
            </w:tcBorders>
            <w:shd w:val="clear" w:color="auto" w:fill="auto"/>
            <w:hideMark/>
          </w:tcPr>
          <w:p w:rsidR="00FA4255" w:rsidRDefault="00FA4255" w:rsidP="009C5475">
            <w:pPr>
              <w:spacing w:after="0" w:line="240" w:lineRule="auto"/>
              <w:textAlignment w:val="baseline"/>
              <w:rPr>
                <w:rFonts w:ascii="Times New Roman" w:eastAsia="Times New Roman" w:hAnsi="Times New Roman" w:cs="Times New Roman"/>
                <w:color w:val="000000"/>
                <w:sz w:val="16"/>
                <w:szCs w:val="16"/>
                <w:lang w:eastAsia="en-GB"/>
              </w:rPr>
            </w:pPr>
            <w:r w:rsidRPr="003A1114">
              <w:rPr>
                <w:rFonts w:ascii="Times New Roman" w:eastAsia="Times New Roman" w:hAnsi="Times New Roman" w:cs="Times New Roman"/>
                <w:b/>
                <w:bCs/>
                <w:color w:val="000000"/>
                <w:sz w:val="16"/>
                <w:szCs w:val="16"/>
                <w:lang w:eastAsia="en-GB"/>
              </w:rPr>
              <w:t>95% CI</w:t>
            </w:r>
            <w:r w:rsidRPr="003A1114">
              <w:rPr>
                <w:rFonts w:ascii="Times New Roman" w:eastAsia="Times New Roman" w:hAnsi="Times New Roman" w:cs="Times New Roman"/>
                <w:color w:val="000000"/>
                <w:sz w:val="16"/>
                <w:szCs w:val="16"/>
                <w:lang w:eastAsia="en-GB"/>
              </w:rPr>
              <w:t> </w:t>
            </w:r>
          </w:p>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p>
        </w:tc>
        <w:tc>
          <w:tcPr>
            <w:tcW w:w="270" w:type="dxa"/>
            <w:tcBorders>
              <w:top w:val="nil"/>
              <w:bottom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b/>
                <w:bCs/>
                <w:color w:val="000000"/>
                <w:sz w:val="16"/>
                <w:szCs w:val="16"/>
                <w:lang w:eastAsia="en-GB"/>
              </w:rPr>
              <w:t> </w:t>
            </w:r>
            <w:r w:rsidRPr="003A1114">
              <w:rPr>
                <w:rFonts w:ascii="Times New Roman" w:eastAsia="Times New Roman" w:hAnsi="Times New Roman" w:cs="Times New Roman"/>
                <w:color w:val="000000"/>
                <w:sz w:val="16"/>
                <w:szCs w:val="16"/>
                <w:lang w:eastAsia="en-GB"/>
              </w:rPr>
              <w:t> </w:t>
            </w:r>
          </w:p>
        </w:tc>
        <w:tc>
          <w:tcPr>
            <w:tcW w:w="555" w:type="dxa"/>
            <w:tcBorders>
              <w:top w:val="nil"/>
              <w:bottom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b/>
                <w:bCs/>
                <w:color w:val="000000"/>
                <w:sz w:val="16"/>
                <w:szCs w:val="16"/>
                <w:lang w:eastAsia="en-GB"/>
              </w:rPr>
              <w:t>OR</w:t>
            </w:r>
            <w:r w:rsidRPr="003A1114">
              <w:rPr>
                <w:rFonts w:ascii="Times New Roman" w:eastAsia="Times New Roman" w:hAnsi="Times New Roman" w:cs="Times New Roman"/>
                <w:color w:val="000000"/>
                <w:sz w:val="16"/>
                <w:szCs w:val="16"/>
                <w:lang w:eastAsia="en-GB"/>
              </w:rPr>
              <w:t> </w:t>
            </w:r>
          </w:p>
        </w:tc>
        <w:tc>
          <w:tcPr>
            <w:tcW w:w="1005" w:type="dxa"/>
            <w:tcBorders>
              <w:top w:val="nil"/>
              <w:bottom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b/>
                <w:bCs/>
                <w:color w:val="000000"/>
                <w:sz w:val="16"/>
                <w:szCs w:val="16"/>
                <w:lang w:eastAsia="en-GB"/>
              </w:rPr>
              <w:t>95% CI</w:t>
            </w:r>
            <w:r w:rsidRPr="003A1114">
              <w:rPr>
                <w:rFonts w:ascii="Times New Roman" w:eastAsia="Times New Roman" w:hAnsi="Times New Roman" w:cs="Times New Roman"/>
                <w:color w:val="000000"/>
                <w:sz w:val="16"/>
                <w:szCs w:val="16"/>
                <w:lang w:eastAsia="en-GB"/>
              </w:rPr>
              <w:t> </w:t>
            </w:r>
          </w:p>
        </w:tc>
        <w:tc>
          <w:tcPr>
            <w:tcW w:w="270" w:type="dxa"/>
            <w:tcBorders>
              <w:top w:val="nil"/>
              <w:bottom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705" w:type="dxa"/>
            <w:tcBorders>
              <w:top w:val="nil"/>
              <w:bottom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b/>
                <w:bCs/>
                <w:color w:val="000000"/>
                <w:sz w:val="16"/>
                <w:szCs w:val="16"/>
                <w:lang w:eastAsia="en-GB"/>
              </w:rPr>
              <w:t>OR</w:t>
            </w:r>
            <w:r w:rsidRPr="003A1114">
              <w:rPr>
                <w:rFonts w:ascii="Times New Roman" w:eastAsia="Times New Roman" w:hAnsi="Times New Roman" w:cs="Times New Roman"/>
                <w:color w:val="000000"/>
                <w:sz w:val="16"/>
                <w:szCs w:val="16"/>
                <w:lang w:eastAsia="en-GB"/>
              </w:rPr>
              <w:t> </w:t>
            </w:r>
          </w:p>
        </w:tc>
        <w:tc>
          <w:tcPr>
            <w:tcW w:w="840" w:type="dxa"/>
            <w:tcBorders>
              <w:top w:val="nil"/>
              <w:bottom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b/>
                <w:bCs/>
                <w:color w:val="000000"/>
                <w:sz w:val="16"/>
                <w:szCs w:val="16"/>
                <w:lang w:eastAsia="en-GB"/>
              </w:rPr>
              <w:t>95% CI</w:t>
            </w:r>
            <w:r w:rsidRPr="003A1114">
              <w:rPr>
                <w:rFonts w:ascii="Times New Roman" w:eastAsia="Times New Roman" w:hAnsi="Times New Roman" w:cs="Times New Roman"/>
                <w:color w:val="000000"/>
                <w:sz w:val="16"/>
                <w:szCs w:val="16"/>
                <w:lang w:eastAsia="en-GB"/>
              </w:rPr>
              <w:t> </w:t>
            </w:r>
          </w:p>
        </w:tc>
        <w:tc>
          <w:tcPr>
            <w:tcW w:w="225" w:type="dxa"/>
            <w:tcBorders>
              <w:top w:val="nil"/>
              <w:bottom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750" w:type="dxa"/>
            <w:tcBorders>
              <w:top w:val="nil"/>
              <w:bottom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b/>
                <w:bCs/>
                <w:color w:val="000000"/>
                <w:sz w:val="16"/>
                <w:szCs w:val="16"/>
                <w:lang w:eastAsia="en-GB"/>
              </w:rPr>
              <w:t>OR</w:t>
            </w:r>
            <w:r w:rsidRPr="003A1114">
              <w:rPr>
                <w:rFonts w:ascii="Times New Roman" w:eastAsia="Times New Roman" w:hAnsi="Times New Roman" w:cs="Times New Roman"/>
                <w:color w:val="000000"/>
                <w:sz w:val="16"/>
                <w:szCs w:val="16"/>
                <w:lang w:eastAsia="en-GB"/>
              </w:rPr>
              <w:t> </w:t>
            </w:r>
          </w:p>
        </w:tc>
        <w:tc>
          <w:tcPr>
            <w:tcW w:w="1050" w:type="dxa"/>
            <w:tcBorders>
              <w:top w:val="nil"/>
              <w:bottom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b/>
                <w:bCs/>
                <w:color w:val="000000"/>
                <w:sz w:val="16"/>
                <w:szCs w:val="16"/>
                <w:lang w:eastAsia="en-GB"/>
              </w:rPr>
              <w:t>95% CI</w:t>
            </w:r>
            <w:r w:rsidRPr="003A1114">
              <w:rPr>
                <w:rFonts w:ascii="Times New Roman" w:eastAsia="Times New Roman" w:hAnsi="Times New Roman" w:cs="Times New Roman"/>
                <w:color w:val="000000"/>
                <w:sz w:val="16"/>
                <w:szCs w:val="16"/>
                <w:lang w:eastAsia="en-GB"/>
              </w:rPr>
              <w:t> </w:t>
            </w:r>
          </w:p>
        </w:tc>
      </w:tr>
      <w:tr w:rsidR="00FA4255" w:rsidRPr="003A1114" w:rsidTr="009C5475">
        <w:trPr>
          <w:trHeight w:val="285"/>
        </w:trPr>
        <w:tc>
          <w:tcPr>
            <w:tcW w:w="309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u w:val="single"/>
                <w:lang w:eastAsia="en-GB"/>
              </w:rPr>
              <w:t>Model 1:</w:t>
            </w:r>
            <w:r w:rsidRPr="003A1114">
              <w:rPr>
                <w:rFonts w:ascii="Times New Roman" w:eastAsia="Times New Roman" w:hAnsi="Times New Roman" w:cs="Times New Roman"/>
                <w:color w:val="000000"/>
                <w:sz w:val="16"/>
                <w:szCs w:val="16"/>
                <w:lang w:eastAsia="en-GB"/>
              </w:rPr>
              <w:t> </w:t>
            </w:r>
          </w:p>
        </w:tc>
        <w:tc>
          <w:tcPr>
            <w:tcW w:w="525" w:type="dxa"/>
            <w:tcBorders>
              <w:top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900" w:type="dxa"/>
            <w:tcBorders>
              <w:top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270" w:type="dxa"/>
            <w:tcBorders>
              <w:top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555" w:type="dxa"/>
            <w:tcBorders>
              <w:top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960" w:type="dxa"/>
            <w:tcBorders>
              <w:top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255" w:type="dxa"/>
            <w:tcBorders>
              <w:top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615" w:type="dxa"/>
            <w:tcBorders>
              <w:top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990" w:type="dxa"/>
            <w:tcBorders>
              <w:top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270" w:type="dxa"/>
            <w:tcBorders>
              <w:top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555" w:type="dxa"/>
            <w:tcBorders>
              <w:top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1005" w:type="dxa"/>
            <w:tcBorders>
              <w:top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270" w:type="dxa"/>
            <w:tcBorders>
              <w:top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705" w:type="dxa"/>
            <w:tcBorders>
              <w:top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840" w:type="dxa"/>
            <w:tcBorders>
              <w:top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225" w:type="dxa"/>
            <w:tcBorders>
              <w:top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750" w:type="dxa"/>
            <w:tcBorders>
              <w:top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1050" w:type="dxa"/>
            <w:tcBorders>
              <w:top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r>
      <w:tr w:rsidR="00FA4255" w:rsidRPr="003A1114" w:rsidTr="009C5475">
        <w:trPr>
          <w:trHeight w:val="285"/>
        </w:trPr>
        <w:tc>
          <w:tcPr>
            <w:tcW w:w="309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Gender (female vs male) </w:t>
            </w:r>
          </w:p>
        </w:tc>
        <w:tc>
          <w:tcPr>
            <w:tcW w:w="525"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90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27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55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1·15</w:t>
            </w:r>
          </w:p>
        </w:tc>
        <w:tc>
          <w:tcPr>
            <w:tcW w:w="96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·64 – 2·10</w:t>
            </w:r>
          </w:p>
        </w:tc>
        <w:tc>
          <w:tcPr>
            <w:tcW w:w="25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p>
        </w:tc>
        <w:tc>
          <w:tcPr>
            <w:tcW w:w="61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1·11</w:t>
            </w:r>
          </w:p>
        </w:tc>
        <w:tc>
          <w:tcPr>
            <w:tcW w:w="99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·70 – 1·78</w:t>
            </w:r>
          </w:p>
        </w:tc>
        <w:tc>
          <w:tcPr>
            <w:tcW w:w="27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p>
        </w:tc>
        <w:tc>
          <w:tcPr>
            <w:tcW w:w="55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·69</w:t>
            </w:r>
          </w:p>
        </w:tc>
        <w:tc>
          <w:tcPr>
            <w:tcW w:w="100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·38 – 1·22</w:t>
            </w:r>
          </w:p>
        </w:tc>
        <w:tc>
          <w:tcPr>
            <w:tcW w:w="27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p>
        </w:tc>
        <w:tc>
          <w:tcPr>
            <w:tcW w:w="70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·91</w:t>
            </w:r>
          </w:p>
        </w:tc>
        <w:tc>
          <w:tcPr>
            <w:tcW w:w="84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·37 – 2·21</w:t>
            </w:r>
          </w:p>
        </w:tc>
        <w:tc>
          <w:tcPr>
            <w:tcW w:w="22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p>
        </w:tc>
        <w:tc>
          <w:tcPr>
            <w:tcW w:w="75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·43</w:t>
            </w:r>
          </w:p>
        </w:tc>
        <w:tc>
          <w:tcPr>
            <w:tcW w:w="105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·22 - ·82</w:t>
            </w:r>
          </w:p>
        </w:tc>
      </w:tr>
      <w:tr w:rsidR="00FA4255" w:rsidRPr="003A1114" w:rsidTr="009C5475">
        <w:trPr>
          <w:trHeight w:val="285"/>
        </w:trPr>
        <w:tc>
          <w:tcPr>
            <w:tcW w:w="309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Age </w:t>
            </w:r>
          </w:p>
        </w:tc>
        <w:tc>
          <w:tcPr>
            <w:tcW w:w="525"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90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27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55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1·00</w:t>
            </w:r>
          </w:p>
        </w:tc>
        <w:tc>
          <w:tcPr>
            <w:tcW w:w="96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·97 – 1·03</w:t>
            </w:r>
          </w:p>
        </w:tc>
        <w:tc>
          <w:tcPr>
            <w:tcW w:w="25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p>
        </w:tc>
        <w:tc>
          <w:tcPr>
            <w:tcW w:w="61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1·00</w:t>
            </w:r>
          </w:p>
        </w:tc>
        <w:tc>
          <w:tcPr>
            <w:tcW w:w="99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·98 – 1·02</w:t>
            </w:r>
          </w:p>
        </w:tc>
        <w:tc>
          <w:tcPr>
            <w:tcW w:w="27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p>
        </w:tc>
        <w:tc>
          <w:tcPr>
            <w:tcW w:w="55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1·02</w:t>
            </w:r>
          </w:p>
        </w:tc>
        <w:tc>
          <w:tcPr>
            <w:tcW w:w="100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1·00 – 1·05</w:t>
            </w:r>
          </w:p>
        </w:tc>
        <w:tc>
          <w:tcPr>
            <w:tcW w:w="27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p>
        </w:tc>
        <w:tc>
          <w:tcPr>
            <w:tcW w:w="70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1·02</w:t>
            </w:r>
          </w:p>
        </w:tc>
        <w:tc>
          <w:tcPr>
            <w:tcW w:w="84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·99 – 1·05</w:t>
            </w:r>
          </w:p>
        </w:tc>
        <w:tc>
          <w:tcPr>
            <w:tcW w:w="22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p>
        </w:tc>
        <w:tc>
          <w:tcPr>
            <w:tcW w:w="750" w:type="dxa"/>
            <w:shd w:val="clear" w:color="auto" w:fill="auto"/>
          </w:tcPr>
          <w:p w:rsidR="00FA4255" w:rsidRPr="005D5155" w:rsidRDefault="00FA4255" w:rsidP="009C5475">
            <w:pPr>
              <w:spacing w:after="0" w:line="240" w:lineRule="auto"/>
              <w:textAlignment w:val="baseline"/>
              <w:rPr>
                <w:rFonts w:eastAsia="Times New Roman" w:cstheme="minorHAnsi"/>
                <w:sz w:val="16"/>
                <w:szCs w:val="16"/>
                <w:lang w:eastAsia="en-GB"/>
              </w:rPr>
            </w:pPr>
            <w:r w:rsidRPr="005D5155">
              <w:rPr>
                <w:rFonts w:eastAsia="Times New Roman" w:cstheme="minorHAnsi"/>
                <w:sz w:val="16"/>
                <w:szCs w:val="16"/>
                <w:lang w:eastAsia="en-GB"/>
              </w:rPr>
              <w:t>1</w:t>
            </w:r>
            <w:r>
              <w:rPr>
                <w:rFonts w:eastAsia="Times New Roman" w:cstheme="minorHAnsi"/>
                <w:sz w:val="16"/>
                <w:szCs w:val="16"/>
                <w:lang w:eastAsia="en-GB"/>
              </w:rPr>
              <w:t>·</w:t>
            </w:r>
            <w:r w:rsidRPr="005D5155">
              <w:rPr>
                <w:rFonts w:eastAsia="Times New Roman" w:cstheme="minorHAnsi"/>
                <w:sz w:val="16"/>
                <w:szCs w:val="16"/>
                <w:lang w:eastAsia="en-GB"/>
              </w:rPr>
              <w:t>02</w:t>
            </w:r>
          </w:p>
        </w:tc>
        <w:tc>
          <w:tcPr>
            <w:tcW w:w="1050" w:type="dxa"/>
            <w:shd w:val="clear" w:color="auto" w:fill="auto"/>
          </w:tcPr>
          <w:p w:rsidR="00FA4255" w:rsidRPr="005D5155" w:rsidRDefault="00FA4255" w:rsidP="009C5475">
            <w:pPr>
              <w:spacing w:after="0" w:line="240" w:lineRule="auto"/>
              <w:textAlignment w:val="baseline"/>
              <w:rPr>
                <w:rFonts w:eastAsia="Times New Roman" w:cstheme="minorHAnsi"/>
                <w:sz w:val="16"/>
                <w:szCs w:val="16"/>
                <w:lang w:eastAsia="en-GB"/>
              </w:rPr>
            </w:pPr>
            <w:r w:rsidRPr="005D5155">
              <w:rPr>
                <w:rFonts w:eastAsia="Times New Roman" w:cstheme="minorHAnsi"/>
                <w:sz w:val="16"/>
                <w:szCs w:val="16"/>
                <w:lang w:eastAsia="en-GB"/>
              </w:rPr>
              <w:t>1</w:t>
            </w:r>
            <w:r>
              <w:rPr>
                <w:rFonts w:eastAsia="Times New Roman" w:cstheme="minorHAnsi"/>
                <w:sz w:val="16"/>
                <w:szCs w:val="16"/>
                <w:lang w:eastAsia="en-GB"/>
              </w:rPr>
              <w:t>·</w:t>
            </w:r>
            <w:r w:rsidRPr="005D5155">
              <w:rPr>
                <w:rFonts w:eastAsia="Times New Roman" w:cstheme="minorHAnsi"/>
                <w:sz w:val="16"/>
                <w:szCs w:val="16"/>
                <w:lang w:eastAsia="en-GB"/>
              </w:rPr>
              <w:t>00 – 1</w:t>
            </w:r>
            <w:r>
              <w:rPr>
                <w:rFonts w:eastAsia="Times New Roman" w:cstheme="minorHAnsi"/>
                <w:sz w:val="16"/>
                <w:szCs w:val="16"/>
                <w:lang w:eastAsia="en-GB"/>
              </w:rPr>
              <w:t>·</w:t>
            </w:r>
            <w:r w:rsidRPr="005D5155">
              <w:rPr>
                <w:rFonts w:eastAsia="Times New Roman" w:cstheme="minorHAnsi"/>
                <w:sz w:val="16"/>
                <w:szCs w:val="16"/>
                <w:lang w:eastAsia="en-GB"/>
              </w:rPr>
              <w:t>05</w:t>
            </w:r>
          </w:p>
        </w:tc>
      </w:tr>
      <w:tr w:rsidR="00FA4255" w:rsidRPr="003A1114" w:rsidTr="009C5475">
        <w:trPr>
          <w:trHeight w:val="285"/>
        </w:trPr>
        <w:tc>
          <w:tcPr>
            <w:tcW w:w="309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xml:space="preserve">Ethnicity (ethnically </w:t>
            </w:r>
            <w:proofErr w:type="spellStart"/>
            <w:r w:rsidRPr="003A1114">
              <w:rPr>
                <w:rFonts w:ascii="Times New Roman" w:eastAsia="Times New Roman" w:hAnsi="Times New Roman" w:cs="Times New Roman"/>
                <w:color w:val="000000"/>
                <w:sz w:val="16"/>
                <w:szCs w:val="16"/>
                <w:lang w:eastAsia="en-GB"/>
              </w:rPr>
              <w:t>minoritised</w:t>
            </w:r>
            <w:proofErr w:type="spellEnd"/>
            <w:r w:rsidRPr="003A1114">
              <w:rPr>
                <w:rFonts w:ascii="Times New Roman" w:eastAsia="Times New Roman" w:hAnsi="Times New Roman" w:cs="Times New Roman"/>
                <w:color w:val="000000"/>
                <w:sz w:val="16"/>
                <w:szCs w:val="16"/>
                <w:lang w:eastAsia="en-GB"/>
              </w:rPr>
              <w:t xml:space="preserve"> group vs White) </w:t>
            </w:r>
          </w:p>
        </w:tc>
        <w:tc>
          <w:tcPr>
            <w:tcW w:w="525"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90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27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55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w:t>
            </w:r>
          </w:p>
        </w:tc>
        <w:tc>
          <w:tcPr>
            <w:tcW w:w="96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w:t>
            </w:r>
          </w:p>
        </w:tc>
        <w:tc>
          <w:tcPr>
            <w:tcW w:w="25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p>
        </w:tc>
        <w:tc>
          <w:tcPr>
            <w:tcW w:w="61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·81</w:t>
            </w:r>
          </w:p>
        </w:tc>
        <w:tc>
          <w:tcPr>
            <w:tcW w:w="99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·31 – 2·14</w:t>
            </w:r>
          </w:p>
        </w:tc>
        <w:tc>
          <w:tcPr>
            <w:tcW w:w="27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p>
        </w:tc>
        <w:tc>
          <w:tcPr>
            <w:tcW w:w="55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1·05</w:t>
            </w:r>
          </w:p>
        </w:tc>
        <w:tc>
          <w:tcPr>
            <w:tcW w:w="100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·35 – 3·14</w:t>
            </w:r>
          </w:p>
        </w:tc>
        <w:tc>
          <w:tcPr>
            <w:tcW w:w="27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p>
        </w:tc>
        <w:tc>
          <w:tcPr>
            <w:tcW w:w="705" w:type="dxa"/>
            <w:shd w:val="clear" w:color="auto" w:fill="auto"/>
          </w:tcPr>
          <w:p w:rsidR="00FA4255" w:rsidRPr="00C57673" w:rsidRDefault="00FA4255" w:rsidP="009C5475">
            <w:pPr>
              <w:spacing w:after="0" w:line="240" w:lineRule="auto"/>
              <w:textAlignment w:val="baseline"/>
              <w:rPr>
                <w:rFonts w:eastAsia="Times New Roman" w:cstheme="minorHAnsi"/>
                <w:sz w:val="16"/>
                <w:szCs w:val="16"/>
                <w:lang w:eastAsia="en-GB"/>
              </w:rPr>
            </w:pPr>
            <w:r w:rsidRPr="00C57673">
              <w:rPr>
                <w:rFonts w:eastAsia="Times New Roman" w:cstheme="minorHAnsi"/>
                <w:sz w:val="16"/>
                <w:szCs w:val="16"/>
                <w:lang w:eastAsia="en-GB"/>
              </w:rPr>
              <w:t>2</w:t>
            </w:r>
            <w:r>
              <w:rPr>
                <w:rFonts w:eastAsia="Times New Roman" w:cstheme="minorHAnsi"/>
                <w:sz w:val="16"/>
                <w:szCs w:val="16"/>
                <w:lang w:eastAsia="en-GB"/>
              </w:rPr>
              <w:t>·</w:t>
            </w:r>
            <w:r w:rsidRPr="00C57673">
              <w:rPr>
                <w:rFonts w:eastAsia="Times New Roman" w:cstheme="minorHAnsi"/>
                <w:sz w:val="16"/>
                <w:szCs w:val="16"/>
                <w:lang w:eastAsia="en-GB"/>
              </w:rPr>
              <w:t>34</w:t>
            </w:r>
          </w:p>
        </w:tc>
        <w:tc>
          <w:tcPr>
            <w:tcW w:w="840" w:type="dxa"/>
            <w:shd w:val="clear" w:color="auto" w:fill="auto"/>
          </w:tcPr>
          <w:p w:rsidR="00FA4255" w:rsidRPr="00C57673"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w:t>
            </w:r>
            <w:r w:rsidRPr="00C57673">
              <w:rPr>
                <w:rFonts w:eastAsia="Times New Roman" w:cstheme="minorHAnsi"/>
                <w:sz w:val="16"/>
                <w:szCs w:val="16"/>
                <w:lang w:eastAsia="en-GB"/>
              </w:rPr>
              <w:t>70 – 7</w:t>
            </w:r>
            <w:r>
              <w:rPr>
                <w:rFonts w:eastAsia="Times New Roman" w:cstheme="minorHAnsi"/>
                <w:sz w:val="16"/>
                <w:szCs w:val="16"/>
                <w:lang w:eastAsia="en-GB"/>
              </w:rPr>
              <w:t>·</w:t>
            </w:r>
            <w:r w:rsidRPr="00C57673">
              <w:rPr>
                <w:rFonts w:eastAsia="Times New Roman" w:cstheme="minorHAnsi"/>
                <w:sz w:val="16"/>
                <w:szCs w:val="16"/>
                <w:lang w:eastAsia="en-GB"/>
              </w:rPr>
              <w:t>87</w:t>
            </w:r>
          </w:p>
        </w:tc>
        <w:tc>
          <w:tcPr>
            <w:tcW w:w="22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p>
        </w:tc>
        <w:tc>
          <w:tcPr>
            <w:tcW w:w="75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1·44</w:t>
            </w:r>
          </w:p>
        </w:tc>
        <w:tc>
          <w:tcPr>
            <w:tcW w:w="105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·51 – 4·08</w:t>
            </w:r>
          </w:p>
        </w:tc>
      </w:tr>
      <w:tr w:rsidR="00FA4255" w:rsidRPr="003A1114" w:rsidTr="009C5475">
        <w:trPr>
          <w:trHeight w:val="285"/>
        </w:trPr>
        <w:tc>
          <w:tcPr>
            <w:tcW w:w="309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Employment (in employment vs not in employment) </w:t>
            </w:r>
          </w:p>
        </w:tc>
        <w:tc>
          <w:tcPr>
            <w:tcW w:w="525"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90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27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55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·89</w:t>
            </w:r>
          </w:p>
        </w:tc>
        <w:tc>
          <w:tcPr>
            <w:tcW w:w="96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·50 – 1·56</w:t>
            </w:r>
          </w:p>
        </w:tc>
        <w:tc>
          <w:tcPr>
            <w:tcW w:w="25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p>
        </w:tc>
        <w:tc>
          <w:tcPr>
            <w:tcW w:w="61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·83</w:t>
            </w:r>
          </w:p>
        </w:tc>
        <w:tc>
          <w:tcPr>
            <w:tcW w:w="99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·52 – 1·34</w:t>
            </w:r>
          </w:p>
        </w:tc>
        <w:tc>
          <w:tcPr>
            <w:tcW w:w="27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p>
        </w:tc>
        <w:tc>
          <w:tcPr>
            <w:tcW w:w="55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·88</w:t>
            </w:r>
          </w:p>
        </w:tc>
        <w:tc>
          <w:tcPr>
            <w:tcW w:w="100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·49 – 1·58</w:t>
            </w:r>
          </w:p>
        </w:tc>
        <w:tc>
          <w:tcPr>
            <w:tcW w:w="27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p>
        </w:tc>
        <w:tc>
          <w:tcPr>
            <w:tcW w:w="70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1·68</w:t>
            </w:r>
          </w:p>
        </w:tc>
        <w:tc>
          <w:tcPr>
            <w:tcW w:w="84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·75 – 3·72</w:t>
            </w:r>
          </w:p>
        </w:tc>
        <w:tc>
          <w:tcPr>
            <w:tcW w:w="22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p>
        </w:tc>
        <w:tc>
          <w:tcPr>
            <w:tcW w:w="75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1·07</w:t>
            </w:r>
          </w:p>
        </w:tc>
        <w:tc>
          <w:tcPr>
            <w:tcW w:w="105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·60 – 1·88</w:t>
            </w:r>
          </w:p>
        </w:tc>
      </w:tr>
      <w:tr w:rsidR="00FA4255" w:rsidRPr="003A1114" w:rsidTr="009C5475">
        <w:trPr>
          <w:trHeight w:val="285"/>
        </w:trPr>
        <w:tc>
          <w:tcPr>
            <w:tcW w:w="309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Psychotropic medication (taking vs not taking) </w:t>
            </w:r>
          </w:p>
        </w:tc>
        <w:tc>
          <w:tcPr>
            <w:tcW w:w="525"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90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27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55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1·09</w:t>
            </w:r>
          </w:p>
        </w:tc>
        <w:tc>
          <w:tcPr>
            <w:tcW w:w="96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·60 – 1·97</w:t>
            </w:r>
          </w:p>
        </w:tc>
        <w:tc>
          <w:tcPr>
            <w:tcW w:w="25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p>
        </w:tc>
        <w:tc>
          <w:tcPr>
            <w:tcW w:w="61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·88</w:t>
            </w:r>
          </w:p>
        </w:tc>
        <w:tc>
          <w:tcPr>
            <w:tcW w:w="99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·55 – 1·40</w:t>
            </w:r>
          </w:p>
        </w:tc>
        <w:tc>
          <w:tcPr>
            <w:tcW w:w="27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p>
        </w:tc>
        <w:tc>
          <w:tcPr>
            <w:tcW w:w="55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·66</w:t>
            </w:r>
          </w:p>
        </w:tc>
        <w:tc>
          <w:tcPr>
            <w:tcW w:w="100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·36 – 1·18</w:t>
            </w:r>
          </w:p>
        </w:tc>
        <w:tc>
          <w:tcPr>
            <w:tcW w:w="27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p>
        </w:tc>
        <w:tc>
          <w:tcPr>
            <w:tcW w:w="70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1·10</w:t>
            </w:r>
          </w:p>
        </w:tc>
        <w:tc>
          <w:tcPr>
            <w:tcW w:w="84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·48 – 2·90</w:t>
            </w:r>
          </w:p>
        </w:tc>
        <w:tc>
          <w:tcPr>
            <w:tcW w:w="22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p>
        </w:tc>
        <w:tc>
          <w:tcPr>
            <w:tcW w:w="75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·78</w:t>
            </w:r>
          </w:p>
        </w:tc>
        <w:tc>
          <w:tcPr>
            <w:tcW w:w="105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·44 – 1·40</w:t>
            </w:r>
          </w:p>
        </w:tc>
      </w:tr>
      <w:tr w:rsidR="00FA4255" w:rsidRPr="003A1114" w:rsidTr="009C5475">
        <w:trPr>
          <w:trHeight w:val="285"/>
        </w:trPr>
        <w:tc>
          <w:tcPr>
            <w:tcW w:w="309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Long-term health condition (has diagnosed condition vs does not have diagnosed condition) </w:t>
            </w:r>
          </w:p>
        </w:tc>
        <w:tc>
          <w:tcPr>
            <w:tcW w:w="525"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90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27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55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·80</w:t>
            </w:r>
          </w:p>
        </w:tc>
        <w:tc>
          <w:tcPr>
            <w:tcW w:w="96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·42 – 1·52</w:t>
            </w:r>
          </w:p>
        </w:tc>
        <w:tc>
          <w:tcPr>
            <w:tcW w:w="25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p>
        </w:tc>
        <w:tc>
          <w:tcPr>
            <w:tcW w:w="61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1·20</w:t>
            </w:r>
          </w:p>
        </w:tc>
        <w:tc>
          <w:tcPr>
            <w:tcW w:w="99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·74 – 1·96</w:t>
            </w:r>
          </w:p>
        </w:tc>
        <w:tc>
          <w:tcPr>
            <w:tcW w:w="27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p>
        </w:tc>
        <w:tc>
          <w:tcPr>
            <w:tcW w:w="55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1·21</w:t>
            </w:r>
          </w:p>
        </w:tc>
        <w:tc>
          <w:tcPr>
            <w:tcW w:w="100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·67 – 2·16</w:t>
            </w:r>
          </w:p>
        </w:tc>
        <w:tc>
          <w:tcPr>
            <w:tcW w:w="27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p>
        </w:tc>
        <w:tc>
          <w:tcPr>
            <w:tcW w:w="70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·87</w:t>
            </w:r>
          </w:p>
        </w:tc>
        <w:tc>
          <w:tcPr>
            <w:tcW w:w="84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·34 – 2·26</w:t>
            </w:r>
          </w:p>
        </w:tc>
        <w:tc>
          <w:tcPr>
            <w:tcW w:w="225"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p>
        </w:tc>
        <w:tc>
          <w:tcPr>
            <w:tcW w:w="75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1·17</w:t>
            </w:r>
          </w:p>
        </w:tc>
        <w:tc>
          <w:tcPr>
            <w:tcW w:w="1050" w:type="dxa"/>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·65 – 2·10</w:t>
            </w:r>
          </w:p>
        </w:tc>
      </w:tr>
      <w:tr w:rsidR="00FA4255" w:rsidRPr="003A1114" w:rsidTr="009C5475">
        <w:trPr>
          <w:trHeight w:val="285"/>
        </w:trPr>
        <w:tc>
          <w:tcPr>
            <w:tcW w:w="309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Intellectual Disability (has diagnosis vs does not have diagnosis) </w:t>
            </w:r>
          </w:p>
        </w:tc>
        <w:tc>
          <w:tcPr>
            <w:tcW w:w="525" w:type="dxa"/>
            <w:tcBorders>
              <w:bottom w:val="nil"/>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900" w:type="dxa"/>
            <w:tcBorders>
              <w:bottom w:val="nil"/>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270" w:type="dxa"/>
            <w:tcBorders>
              <w:bottom w:val="nil"/>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555" w:type="dxa"/>
            <w:tcBorders>
              <w:bottom w:val="nil"/>
            </w:tcBorders>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1·53</w:t>
            </w:r>
          </w:p>
        </w:tc>
        <w:tc>
          <w:tcPr>
            <w:tcW w:w="960" w:type="dxa"/>
            <w:tcBorders>
              <w:bottom w:val="nil"/>
            </w:tcBorders>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·59 – 3·96</w:t>
            </w:r>
          </w:p>
        </w:tc>
        <w:tc>
          <w:tcPr>
            <w:tcW w:w="255" w:type="dxa"/>
            <w:tcBorders>
              <w:bottom w:val="nil"/>
            </w:tcBorders>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p>
        </w:tc>
        <w:tc>
          <w:tcPr>
            <w:tcW w:w="615" w:type="dxa"/>
            <w:tcBorders>
              <w:bottom w:val="nil"/>
            </w:tcBorders>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1·20</w:t>
            </w:r>
          </w:p>
        </w:tc>
        <w:tc>
          <w:tcPr>
            <w:tcW w:w="990" w:type="dxa"/>
            <w:tcBorders>
              <w:bottom w:val="nil"/>
            </w:tcBorders>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·49 – 2·94</w:t>
            </w:r>
          </w:p>
        </w:tc>
        <w:tc>
          <w:tcPr>
            <w:tcW w:w="270" w:type="dxa"/>
            <w:tcBorders>
              <w:bottom w:val="nil"/>
            </w:tcBorders>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p>
        </w:tc>
        <w:tc>
          <w:tcPr>
            <w:tcW w:w="555" w:type="dxa"/>
            <w:tcBorders>
              <w:bottom w:val="nil"/>
            </w:tcBorders>
            <w:shd w:val="clear" w:color="auto" w:fill="auto"/>
          </w:tcPr>
          <w:p w:rsidR="00FA4255" w:rsidRPr="00C57673" w:rsidRDefault="00FA4255" w:rsidP="009C5475">
            <w:pPr>
              <w:spacing w:after="0" w:line="240" w:lineRule="auto"/>
              <w:textAlignment w:val="baseline"/>
              <w:rPr>
                <w:rFonts w:eastAsia="Times New Roman" w:cstheme="minorHAnsi"/>
                <w:sz w:val="16"/>
                <w:szCs w:val="16"/>
                <w:lang w:eastAsia="en-GB"/>
              </w:rPr>
            </w:pPr>
            <w:r w:rsidRPr="00C57673">
              <w:rPr>
                <w:rFonts w:eastAsia="Times New Roman" w:cstheme="minorHAnsi"/>
                <w:sz w:val="16"/>
                <w:szCs w:val="16"/>
                <w:lang w:eastAsia="en-GB"/>
              </w:rPr>
              <w:t>1</w:t>
            </w:r>
            <w:r>
              <w:rPr>
                <w:rFonts w:eastAsia="Times New Roman" w:cstheme="minorHAnsi"/>
                <w:sz w:val="16"/>
                <w:szCs w:val="16"/>
                <w:lang w:eastAsia="en-GB"/>
              </w:rPr>
              <w:t>·</w:t>
            </w:r>
            <w:r w:rsidRPr="00C57673">
              <w:rPr>
                <w:rFonts w:eastAsia="Times New Roman" w:cstheme="minorHAnsi"/>
                <w:sz w:val="16"/>
                <w:szCs w:val="16"/>
                <w:lang w:eastAsia="en-GB"/>
              </w:rPr>
              <w:t>94</w:t>
            </w:r>
          </w:p>
        </w:tc>
        <w:tc>
          <w:tcPr>
            <w:tcW w:w="1005" w:type="dxa"/>
            <w:tcBorders>
              <w:bottom w:val="nil"/>
            </w:tcBorders>
            <w:shd w:val="clear" w:color="auto" w:fill="auto"/>
          </w:tcPr>
          <w:p w:rsidR="00FA4255" w:rsidRPr="00C57673"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w:t>
            </w:r>
            <w:r w:rsidRPr="00C57673">
              <w:rPr>
                <w:rFonts w:eastAsia="Times New Roman" w:cstheme="minorHAnsi"/>
                <w:sz w:val="16"/>
                <w:szCs w:val="16"/>
                <w:lang w:eastAsia="en-GB"/>
              </w:rPr>
              <w:t>82 – 4</w:t>
            </w:r>
            <w:r>
              <w:rPr>
                <w:rFonts w:eastAsia="Times New Roman" w:cstheme="minorHAnsi"/>
                <w:sz w:val="16"/>
                <w:szCs w:val="16"/>
                <w:lang w:eastAsia="en-GB"/>
              </w:rPr>
              <w:t>·</w:t>
            </w:r>
            <w:r w:rsidRPr="00C57673">
              <w:rPr>
                <w:rFonts w:eastAsia="Times New Roman" w:cstheme="minorHAnsi"/>
                <w:sz w:val="16"/>
                <w:szCs w:val="16"/>
                <w:lang w:eastAsia="en-GB"/>
              </w:rPr>
              <w:t>55</w:t>
            </w:r>
          </w:p>
        </w:tc>
        <w:tc>
          <w:tcPr>
            <w:tcW w:w="270" w:type="dxa"/>
            <w:tcBorders>
              <w:bottom w:val="nil"/>
            </w:tcBorders>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p>
        </w:tc>
        <w:tc>
          <w:tcPr>
            <w:tcW w:w="705" w:type="dxa"/>
            <w:tcBorders>
              <w:bottom w:val="nil"/>
            </w:tcBorders>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·90</w:t>
            </w:r>
          </w:p>
        </w:tc>
        <w:tc>
          <w:tcPr>
            <w:tcW w:w="840" w:type="dxa"/>
            <w:tcBorders>
              <w:bottom w:val="nil"/>
            </w:tcBorders>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·18 – 4·64</w:t>
            </w:r>
          </w:p>
        </w:tc>
        <w:tc>
          <w:tcPr>
            <w:tcW w:w="225" w:type="dxa"/>
            <w:tcBorders>
              <w:bottom w:val="nil"/>
            </w:tcBorders>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p>
        </w:tc>
        <w:tc>
          <w:tcPr>
            <w:tcW w:w="750" w:type="dxa"/>
            <w:tcBorders>
              <w:bottom w:val="nil"/>
            </w:tcBorders>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·81</w:t>
            </w:r>
          </w:p>
        </w:tc>
        <w:tc>
          <w:tcPr>
            <w:tcW w:w="1050" w:type="dxa"/>
            <w:tcBorders>
              <w:bottom w:val="nil"/>
            </w:tcBorders>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·27 – 2·45</w:t>
            </w:r>
          </w:p>
        </w:tc>
      </w:tr>
      <w:tr w:rsidR="00FA4255" w:rsidRPr="003A1114" w:rsidTr="009C5475">
        <w:trPr>
          <w:trHeight w:val="285"/>
        </w:trPr>
        <w:tc>
          <w:tcPr>
            <w:tcW w:w="309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WSAS Total Score </w:t>
            </w:r>
          </w:p>
        </w:tc>
        <w:tc>
          <w:tcPr>
            <w:tcW w:w="525" w:type="dxa"/>
            <w:tcBorders>
              <w:top w:val="nil"/>
              <w:bottom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900" w:type="dxa"/>
            <w:tcBorders>
              <w:top w:val="nil"/>
              <w:bottom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270" w:type="dxa"/>
            <w:tcBorders>
              <w:top w:val="nil"/>
              <w:bottom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555" w:type="dxa"/>
            <w:tcBorders>
              <w:top w:val="nil"/>
              <w:bottom w:val="single" w:sz="4" w:space="0" w:color="auto"/>
            </w:tcBorders>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1·03</w:t>
            </w:r>
          </w:p>
        </w:tc>
        <w:tc>
          <w:tcPr>
            <w:tcW w:w="960" w:type="dxa"/>
            <w:tcBorders>
              <w:top w:val="nil"/>
              <w:bottom w:val="single" w:sz="4" w:space="0" w:color="auto"/>
            </w:tcBorders>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·99 – 1·08</w:t>
            </w:r>
          </w:p>
        </w:tc>
        <w:tc>
          <w:tcPr>
            <w:tcW w:w="255" w:type="dxa"/>
            <w:tcBorders>
              <w:top w:val="nil"/>
              <w:bottom w:val="single" w:sz="4" w:space="0" w:color="auto"/>
            </w:tcBorders>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p>
        </w:tc>
        <w:tc>
          <w:tcPr>
            <w:tcW w:w="615" w:type="dxa"/>
            <w:tcBorders>
              <w:top w:val="nil"/>
              <w:bottom w:val="single" w:sz="4" w:space="0" w:color="auto"/>
            </w:tcBorders>
            <w:shd w:val="clear" w:color="auto" w:fill="auto"/>
          </w:tcPr>
          <w:p w:rsidR="00FA4255" w:rsidRPr="00995AFB"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1·01</w:t>
            </w:r>
          </w:p>
        </w:tc>
        <w:tc>
          <w:tcPr>
            <w:tcW w:w="990" w:type="dxa"/>
            <w:tcBorders>
              <w:top w:val="nil"/>
              <w:bottom w:val="single" w:sz="4" w:space="0" w:color="auto"/>
            </w:tcBorders>
            <w:shd w:val="clear" w:color="auto" w:fill="auto"/>
          </w:tcPr>
          <w:p w:rsidR="00FA4255" w:rsidRPr="00995AFB"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1·03 – 1·10</w:t>
            </w:r>
          </w:p>
        </w:tc>
        <w:tc>
          <w:tcPr>
            <w:tcW w:w="270" w:type="dxa"/>
            <w:tcBorders>
              <w:top w:val="nil"/>
              <w:bottom w:val="single" w:sz="4" w:space="0" w:color="auto"/>
            </w:tcBorders>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p>
        </w:tc>
        <w:tc>
          <w:tcPr>
            <w:tcW w:w="555" w:type="dxa"/>
            <w:tcBorders>
              <w:top w:val="nil"/>
              <w:bottom w:val="single" w:sz="4" w:space="0" w:color="auto"/>
            </w:tcBorders>
            <w:shd w:val="clear" w:color="auto" w:fill="auto"/>
          </w:tcPr>
          <w:p w:rsidR="00FA4255" w:rsidRPr="00995AFB"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·95</w:t>
            </w:r>
          </w:p>
        </w:tc>
        <w:tc>
          <w:tcPr>
            <w:tcW w:w="1005" w:type="dxa"/>
            <w:tcBorders>
              <w:top w:val="nil"/>
              <w:bottom w:val="single" w:sz="4" w:space="0" w:color="auto"/>
            </w:tcBorders>
            <w:shd w:val="clear" w:color="auto" w:fill="auto"/>
          </w:tcPr>
          <w:p w:rsidR="00FA4255" w:rsidRPr="00995AFB"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·92 - ·98</w:t>
            </w:r>
          </w:p>
        </w:tc>
        <w:tc>
          <w:tcPr>
            <w:tcW w:w="270" w:type="dxa"/>
            <w:tcBorders>
              <w:top w:val="nil"/>
              <w:bottom w:val="single" w:sz="4" w:space="0" w:color="auto"/>
            </w:tcBorders>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p>
        </w:tc>
        <w:tc>
          <w:tcPr>
            <w:tcW w:w="705" w:type="dxa"/>
            <w:tcBorders>
              <w:top w:val="nil"/>
              <w:bottom w:val="single" w:sz="4" w:space="0" w:color="auto"/>
            </w:tcBorders>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·97</w:t>
            </w:r>
          </w:p>
        </w:tc>
        <w:tc>
          <w:tcPr>
            <w:tcW w:w="840" w:type="dxa"/>
            <w:tcBorders>
              <w:top w:val="nil"/>
              <w:bottom w:val="single" w:sz="4" w:space="0" w:color="auto"/>
            </w:tcBorders>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·93 – 1·02</w:t>
            </w:r>
          </w:p>
        </w:tc>
        <w:tc>
          <w:tcPr>
            <w:tcW w:w="225" w:type="dxa"/>
            <w:tcBorders>
              <w:top w:val="nil"/>
              <w:bottom w:val="single" w:sz="4" w:space="0" w:color="auto"/>
            </w:tcBorders>
            <w:shd w:val="clear" w:color="auto" w:fill="auto"/>
          </w:tcPr>
          <w:p w:rsidR="00FA4255" w:rsidRPr="00995AFB" w:rsidRDefault="00FA4255" w:rsidP="009C5475">
            <w:pPr>
              <w:spacing w:after="0" w:line="240" w:lineRule="auto"/>
              <w:textAlignment w:val="baseline"/>
              <w:rPr>
                <w:rFonts w:eastAsia="Times New Roman" w:cstheme="minorHAnsi"/>
                <w:sz w:val="16"/>
                <w:szCs w:val="16"/>
                <w:lang w:eastAsia="en-GB"/>
              </w:rPr>
            </w:pPr>
          </w:p>
        </w:tc>
        <w:tc>
          <w:tcPr>
            <w:tcW w:w="750" w:type="dxa"/>
            <w:tcBorders>
              <w:top w:val="nil"/>
              <w:bottom w:val="single" w:sz="4" w:space="0" w:color="auto"/>
            </w:tcBorders>
            <w:shd w:val="clear" w:color="auto" w:fill="auto"/>
          </w:tcPr>
          <w:p w:rsidR="00FA4255" w:rsidRPr="00995AFB"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·96</w:t>
            </w:r>
          </w:p>
        </w:tc>
        <w:tc>
          <w:tcPr>
            <w:tcW w:w="1050" w:type="dxa"/>
            <w:tcBorders>
              <w:top w:val="nil"/>
              <w:bottom w:val="single" w:sz="4" w:space="0" w:color="auto"/>
            </w:tcBorders>
            <w:shd w:val="clear" w:color="auto" w:fill="auto"/>
          </w:tcPr>
          <w:p w:rsidR="00FA4255" w:rsidRPr="00995AFB"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·94 - ·99</w:t>
            </w:r>
          </w:p>
        </w:tc>
      </w:tr>
      <w:tr w:rsidR="00FA4255" w:rsidRPr="003A1114" w:rsidTr="009C5475">
        <w:trPr>
          <w:trHeight w:val="285"/>
        </w:trPr>
        <w:tc>
          <w:tcPr>
            <w:tcW w:w="309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u w:val="single"/>
                <w:lang w:eastAsia="en-GB"/>
              </w:rPr>
              <w:t>Model 2:</w:t>
            </w:r>
            <w:r w:rsidRPr="003A1114">
              <w:rPr>
                <w:rFonts w:ascii="Times New Roman" w:eastAsia="Times New Roman" w:hAnsi="Times New Roman" w:cs="Times New Roman"/>
                <w:color w:val="000000"/>
                <w:sz w:val="16"/>
                <w:szCs w:val="16"/>
                <w:lang w:eastAsia="en-GB"/>
              </w:rPr>
              <w:t> </w:t>
            </w:r>
          </w:p>
        </w:tc>
        <w:tc>
          <w:tcPr>
            <w:tcW w:w="525" w:type="dxa"/>
            <w:tcBorders>
              <w:top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900" w:type="dxa"/>
            <w:tcBorders>
              <w:top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270" w:type="dxa"/>
            <w:tcBorders>
              <w:top w:val="single" w:sz="4" w:space="0" w:color="auto"/>
            </w:tcBorders>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555" w:type="dxa"/>
            <w:tcBorders>
              <w:top w:val="single" w:sz="4" w:space="0" w:color="auto"/>
            </w:tcBorders>
            <w:shd w:val="clear" w:color="auto" w:fill="auto"/>
            <w:hideMark/>
          </w:tcPr>
          <w:p w:rsidR="00FA4255" w:rsidRPr="00C437F5" w:rsidRDefault="00FA4255" w:rsidP="009C5475">
            <w:pPr>
              <w:spacing w:after="0" w:line="240" w:lineRule="auto"/>
              <w:textAlignment w:val="baseline"/>
              <w:rPr>
                <w:rFonts w:eastAsia="Times New Roman" w:cstheme="minorHAnsi"/>
                <w:sz w:val="16"/>
                <w:szCs w:val="16"/>
                <w:lang w:eastAsia="en-GB"/>
              </w:rPr>
            </w:pPr>
            <w:r w:rsidRPr="00C437F5">
              <w:rPr>
                <w:rFonts w:eastAsia="Times New Roman" w:cstheme="minorHAnsi"/>
                <w:color w:val="000000"/>
                <w:sz w:val="16"/>
                <w:szCs w:val="16"/>
                <w:lang w:eastAsia="en-GB"/>
              </w:rPr>
              <w:t> </w:t>
            </w:r>
          </w:p>
        </w:tc>
        <w:tc>
          <w:tcPr>
            <w:tcW w:w="960" w:type="dxa"/>
            <w:tcBorders>
              <w:top w:val="single" w:sz="4" w:space="0" w:color="auto"/>
            </w:tcBorders>
            <w:shd w:val="clear" w:color="auto" w:fill="auto"/>
            <w:hideMark/>
          </w:tcPr>
          <w:p w:rsidR="00FA4255" w:rsidRPr="00C437F5" w:rsidRDefault="00FA4255" w:rsidP="009C5475">
            <w:pPr>
              <w:spacing w:after="0" w:line="240" w:lineRule="auto"/>
              <w:textAlignment w:val="baseline"/>
              <w:rPr>
                <w:rFonts w:eastAsia="Times New Roman" w:cstheme="minorHAnsi"/>
                <w:sz w:val="16"/>
                <w:szCs w:val="16"/>
                <w:lang w:eastAsia="en-GB"/>
              </w:rPr>
            </w:pPr>
            <w:r w:rsidRPr="00C437F5">
              <w:rPr>
                <w:rFonts w:eastAsia="Times New Roman" w:cstheme="minorHAnsi"/>
                <w:color w:val="000000"/>
                <w:sz w:val="16"/>
                <w:szCs w:val="16"/>
                <w:lang w:eastAsia="en-GB"/>
              </w:rPr>
              <w:t> </w:t>
            </w:r>
          </w:p>
        </w:tc>
        <w:tc>
          <w:tcPr>
            <w:tcW w:w="255" w:type="dxa"/>
            <w:tcBorders>
              <w:top w:val="single" w:sz="4" w:space="0" w:color="auto"/>
            </w:tcBorders>
            <w:shd w:val="clear" w:color="auto" w:fill="auto"/>
            <w:hideMark/>
          </w:tcPr>
          <w:p w:rsidR="00FA4255" w:rsidRPr="00C437F5" w:rsidRDefault="00FA4255" w:rsidP="009C5475">
            <w:pPr>
              <w:spacing w:after="0" w:line="240" w:lineRule="auto"/>
              <w:textAlignment w:val="baseline"/>
              <w:rPr>
                <w:rFonts w:eastAsia="Times New Roman" w:cstheme="minorHAnsi"/>
                <w:sz w:val="16"/>
                <w:szCs w:val="16"/>
                <w:lang w:eastAsia="en-GB"/>
              </w:rPr>
            </w:pPr>
            <w:r w:rsidRPr="00C437F5">
              <w:rPr>
                <w:rFonts w:eastAsia="Times New Roman" w:cstheme="minorHAnsi"/>
                <w:color w:val="000000"/>
                <w:sz w:val="16"/>
                <w:szCs w:val="16"/>
                <w:lang w:eastAsia="en-GB"/>
              </w:rPr>
              <w:t> </w:t>
            </w:r>
          </w:p>
        </w:tc>
        <w:tc>
          <w:tcPr>
            <w:tcW w:w="615" w:type="dxa"/>
            <w:tcBorders>
              <w:top w:val="single" w:sz="4" w:space="0" w:color="auto"/>
            </w:tcBorders>
            <w:shd w:val="clear" w:color="auto" w:fill="auto"/>
            <w:hideMark/>
          </w:tcPr>
          <w:p w:rsidR="00FA4255" w:rsidRPr="00C437F5" w:rsidRDefault="00FA4255" w:rsidP="009C5475">
            <w:pPr>
              <w:spacing w:after="0" w:line="240" w:lineRule="auto"/>
              <w:textAlignment w:val="baseline"/>
              <w:rPr>
                <w:rFonts w:eastAsia="Times New Roman" w:cstheme="minorHAnsi"/>
                <w:sz w:val="16"/>
                <w:szCs w:val="16"/>
                <w:lang w:eastAsia="en-GB"/>
              </w:rPr>
            </w:pPr>
            <w:r w:rsidRPr="00C437F5">
              <w:rPr>
                <w:rFonts w:eastAsia="Times New Roman" w:cstheme="minorHAnsi"/>
                <w:color w:val="000000"/>
                <w:sz w:val="16"/>
                <w:szCs w:val="16"/>
                <w:lang w:eastAsia="en-GB"/>
              </w:rPr>
              <w:t> </w:t>
            </w:r>
          </w:p>
        </w:tc>
        <w:tc>
          <w:tcPr>
            <w:tcW w:w="990" w:type="dxa"/>
            <w:tcBorders>
              <w:top w:val="single" w:sz="4" w:space="0" w:color="auto"/>
            </w:tcBorders>
            <w:shd w:val="clear" w:color="auto" w:fill="auto"/>
            <w:hideMark/>
          </w:tcPr>
          <w:p w:rsidR="00FA4255" w:rsidRPr="00C437F5" w:rsidRDefault="00FA4255" w:rsidP="009C5475">
            <w:pPr>
              <w:spacing w:after="0" w:line="240" w:lineRule="auto"/>
              <w:textAlignment w:val="baseline"/>
              <w:rPr>
                <w:rFonts w:eastAsia="Times New Roman" w:cstheme="minorHAnsi"/>
                <w:sz w:val="16"/>
                <w:szCs w:val="16"/>
                <w:lang w:eastAsia="en-GB"/>
              </w:rPr>
            </w:pPr>
            <w:r w:rsidRPr="00C437F5">
              <w:rPr>
                <w:rFonts w:eastAsia="Times New Roman" w:cstheme="minorHAnsi"/>
                <w:color w:val="000000"/>
                <w:sz w:val="16"/>
                <w:szCs w:val="16"/>
                <w:lang w:eastAsia="en-GB"/>
              </w:rPr>
              <w:t> </w:t>
            </w:r>
          </w:p>
        </w:tc>
        <w:tc>
          <w:tcPr>
            <w:tcW w:w="270" w:type="dxa"/>
            <w:tcBorders>
              <w:top w:val="single" w:sz="4" w:space="0" w:color="auto"/>
            </w:tcBorders>
            <w:shd w:val="clear" w:color="auto" w:fill="auto"/>
            <w:hideMark/>
          </w:tcPr>
          <w:p w:rsidR="00FA4255" w:rsidRPr="00C437F5" w:rsidRDefault="00FA4255" w:rsidP="009C5475">
            <w:pPr>
              <w:spacing w:after="0" w:line="240" w:lineRule="auto"/>
              <w:textAlignment w:val="baseline"/>
              <w:rPr>
                <w:rFonts w:eastAsia="Times New Roman" w:cstheme="minorHAnsi"/>
                <w:sz w:val="16"/>
                <w:szCs w:val="16"/>
                <w:lang w:eastAsia="en-GB"/>
              </w:rPr>
            </w:pPr>
            <w:r w:rsidRPr="00C437F5">
              <w:rPr>
                <w:rFonts w:eastAsia="Times New Roman" w:cstheme="minorHAnsi"/>
                <w:color w:val="000000"/>
                <w:sz w:val="16"/>
                <w:szCs w:val="16"/>
                <w:lang w:eastAsia="en-GB"/>
              </w:rPr>
              <w:t> </w:t>
            </w:r>
          </w:p>
        </w:tc>
        <w:tc>
          <w:tcPr>
            <w:tcW w:w="555" w:type="dxa"/>
            <w:tcBorders>
              <w:top w:val="single" w:sz="4" w:space="0" w:color="auto"/>
            </w:tcBorders>
            <w:shd w:val="clear" w:color="auto" w:fill="auto"/>
            <w:hideMark/>
          </w:tcPr>
          <w:p w:rsidR="00FA4255" w:rsidRPr="00C437F5" w:rsidRDefault="00FA4255" w:rsidP="009C5475">
            <w:pPr>
              <w:spacing w:after="0" w:line="240" w:lineRule="auto"/>
              <w:textAlignment w:val="baseline"/>
              <w:rPr>
                <w:rFonts w:eastAsia="Times New Roman" w:cstheme="minorHAnsi"/>
                <w:sz w:val="16"/>
                <w:szCs w:val="16"/>
                <w:lang w:eastAsia="en-GB"/>
              </w:rPr>
            </w:pPr>
            <w:r w:rsidRPr="00C437F5">
              <w:rPr>
                <w:rFonts w:eastAsia="Times New Roman" w:cstheme="minorHAnsi"/>
                <w:color w:val="000000"/>
                <w:sz w:val="16"/>
                <w:szCs w:val="16"/>
                <w:lang w:eastAsia="en-GB"/>
              </w:rPr>
              <w:t> </w:t>
            </w:r>
          </w:p>
        </w:tc>
        <w:tc>
          <w:tcPr>
            <w:tcW w:w="1005" w:type="dxa"/>
            <w:tcBorders>
              <w:top w:val="single" w:sz="4" w:space="0" w:color="auto"/>
            </w:tcBorders>
            <w:shd w:val="clear" w:color="auto" w:fill="auto"/>
            <w:hideMark/>
          </w:tcPr>
          <w:p w:rsidR="00FA4255" w:rsidRPr="00C437F5" w:rsidRDefault="00FA4255" w:rsidP="009C5475">
            <w:pPr>
              <w:spacing w:after="0" w:line="240" w:lineRule="auto"/>
              <w:textAlignment w:val="baseline"/>
              <w:rPr>
                <w:rFonts w:eastAsia="Times New Roman" w:cstheme="minorHAnsi"/>
                <w:sz w:val="16"/>
                <w:szCs w:val="16"/>
                <w:lang w:eastAsia="en-GB"/>
              </w:rPr>
            </w:pPr>
            <w:r w:rsidRPr="00C437F5">
              <w:rPr>
                <w:rFonts w:eastAsia="Times New Roman" w:cstheme="minorHAnsi"/>
                <w:color w:val="000000"/>
                <w:sz w:val="16"/>
                <w:szCs w:val="16"/>
                <w:lang w:eastAsia="en-GB"/>
              </w:rPr>
              <w:t> </w:t>
            </w:r>
          </w:p>
        </w:tc>
        <w:tc>
          <w:tcPr>
            <w:tcW w:w="270" w:type="dxa"/>
            <w:tcBorders>
              <w:top w:val="single" w:sz="4" w:space="0" w:color="auto"/>
            </w:tcBorders>
            <w:shd w:val="clear" w:color="auto" w:fill="auto"/>
            <w:hideMark/>
          </w:tcPr>
          <w:p w:rsidR="00FA4255" w:rsidRPr="00C437F5" w:rsidRDefault="00FA4255" w:rsidP="009C5475">
            <w:pPr>
              <w:spacing w:after="0" w:line="240" w:lineRule="auto"/>
              <w:textAlignment w:val="baseline"/>
              <w:rPr>
                <w:rFonts w:eastAsia="Times New Roman" w:cstheme="minorHAnsi"/>
                <w:sz w:val="16"/>
                <w:szCs w:val="16"/>
                <w:lang w:eastAsia="en-GB"/>
              </w:rPr>
            </w:pPr>
            <w:r w:rsidRPr="00C437F5">
              <w:rPr>
                <w:rFonts w:eastAsia="Times New Roman" w:cstheme="minorHAnsi"/>
                <w:color w:val="000000"/>
                <w:sz w:val="16"/>
                <w:szCs w:val="16"/>
                <w:lang w:eastAsia="en-GB"/>
              </w:rPr>
              <w:t> </w:t>
            </w:r>
          </w:p>
        </w:tc>
        <w:tc>
          <w:tcPr>
            <w:tcW w:w="705" w:type="dxa"/>
            <w:tcBorders>
              <w:top w:val="single" w:sz="4" w:space="0" w:color="auto"/>
            </w:tcBorders>
            <w:shd w:val="clear" w:color="auto" w:fill="auto"/>
            <w:hideMark/>
          </w:tcPr>
          <w:p w:rsidR="00FA4255" w:rsidRPr="00C437F5" w:rsidRDefault="00FA4255" w:rsidP="009C5475">
            <w:pPr>
              <w:spacing w:after="0" w:line="240" w:lineRule="auto"/>
              <w:textAlignment w:val="baseline"/>
              <w:rPr>
                <w:rFonts w:eastAsia="Times New Roman" w:cstheme="minorHAnsi"/>
                <w:sz w:val="16"/>
                <w:szCs w:val="16"/>
                <w:lang w:eastAsia="en-GB"/>
              </w:rPr>
            </w:pPr>
            <w:r w:rsidRPr="00C437F5">
              <w:rPr>
                <w:rFonts w:eastAsia="Times New Roman" w:cstheme="minorHAnsi"/>
                <w:color w:val="000000"/>
                <w:sz w:val="16"/>
                <w:szCs w:val="16"/>
                <w:lang w:eastAsia="en-GB"/>
              </w:rPr>
              <w:t> </w:t>
            </w:r>
          </w:p>
        </w:tc>
        <w:tc>
          <w:tcPr>
            <w:tcW w:w="840" w:type="dxa"/>
            <w:tcBorders>
              <w:top w:val="single" w:sz="4" w:space="0" w:color="auto"/>
            </w:tcBorders>
            <w:shd w:val="clear" w:color="auto" w:fill="auto"/>
            <w:hideMark/>
          </w:tcPr>
          <w:p w:rsidR="00FA4255" w:rsidRPr="00C437F5" w:rsidRDefault="00FA4255" w:rsidP="009C5475">
            <w:pPr>
              <w:spacing w:after="0" w:line="240" w:lineRule="auto"/>
              <w:textAlignment w:val="baseline"/>
              <w:rPr>
                <w:rFonts w:eastAsia="Times New Roman" w:cstheme="minorHAnsi"/>
                <w:sz w:val="16"/>
                <w:szCs w:val="16"/>
                <w:lang w:eastAsia="en-GB"/>
              </w:rPr>
            </w:pPr>
            <w:r w:rsidRPr="00C437F5">
              <w:rPr>
                <w:rFonts w:eastAsia="Times New Roman" w:cstheme="minorHAnsi"/>
                <w:color w:val="000000"/>
                <w:sz w:val="16"/>
                <w:szCs w:val="16"/>
                <w:lang w:eastAsia="en-GB"/>
              </w:rPr>
              <w:t> </w:t>
            </w:r>
          </w:p>
        </w:tc>
        <w:tc>
          <w:tcPr>
            <w:tcW w:w="225" w:type="dxa"/>
            <w:tcBorders>
              <w:top w:val="single" w:sz="4" w:space="0" w:color="auto"/>
            </w:tcBorders>
            <w:shd w:val="clear" w:color="auto" w:fill="auto"/>
            <w:hideMark/>
          </w:tcPr>
          <w:p w:rsidR="00FA4255" w:rsidRPr="00C437F5" w:rsidRDefault="00FA4255" w:rsidP="009C5475">
            <w:pPr>
              <w:spacing w:after="0" w:line="240" w:lineRule="auto"/>
              <w:textAlignment w:val="baseline"/>
              <w:rPr>
                <w:rFonts w:eastAsia="Times New Roman" w:cstheme="minorHAnsi"/>
                <w:sz w:val="16"/>
                <w:szCs w:val="16"/>
                <w:lang w:eastAsia="en-GB"/>
              </w:rPr>
            </w:pPr>
            <w:r w:rsidRPr="00C437F5">
              <w:rPr>
                <w:rFonts w:eastAsia="Times New Roman" w:cstheme="minorHAnsi"/>
                <w:color w:val="000000"/>
                <w:sz w:val="16"/>
                <w:szCs w:val="16"/>
                <w:lang w:eastAsia="en-GB"/>
              </w:rPr>
              <w:t> </w:t>
            </w:r>
          </w:p>
        </w:tc>
        <w:tc>
          <w:tcPr>
            <w:tcW w:w="750" w:type="dxa"/>
            <w:tcBorders>
              <w:top w:val="single" w:sz="4" w:space="0" w:color="auto"/>
            </w:tcBorders>
            <w:shd w:val="clear" w:color="auto" w:fill="auto"/>
            <w:hideMark/>
          </w:tcPr>
          <w:p w:rsidR="00FA4255" w:rsidRPr="00C437F5" w:rsidRDefault="00FA4255" w:rsidP="009C5475">
            <w:pPr>
              <w:spacing w:after="0" w:line="240" w:lineRule="auto"/>
              <w:textAlignment w:val="baseline"/>
              <w:rPr>
                <w:rFonts w:eastAsia="Times New Roman" w:cstheme="minorHAnsi"/>
                <w:sz w:val="16"/>
                <w:szCs w:val="16"/>
                <w:lang w:eastAsia="en-GB"/>
              </w:rPr>
            </w:pPr>
            <w:r w:rsidRPr="00C437F5">
              <w:rPr>
                <w:rFonts w:eastAsia="Times New Roman" w:cstheme="minorHAnsi"/>
                <w:color w:val="000000"/>
                <w:sz w:val="16"/>
                <w:szCs w:val="16"/>
                <w:lang w:eastAsia="en-GB"/>
              </w:rPr>
              <w:t> </w:t>
            </w:r>
          </w:p>
        </w:tc>
        <w:tc>
          <w:tcPr>
            <w:tcW w:w="1050" w:type="dxa"/>
            <w:tcBorders>
              <w:top w:val="single" w:sz="4" w:space="0" w:color="auto"/>
            </w:tcBorders>
            <w:shd w:val="clear" w:color="auto" w:fill="auto"/>
            <w:hideMark/>
          </w:tcPr>
          <w:p w:rsidR="00FA4255" w:rsidRPr="00C437F5" w:rsidRDefault="00FA4255" w:rsidP="009C5475">
            <w:pPr>
              <w:spacing w:after="0" w:line="240" w:lineRule="auto"/>
              <w:textAlignment w:val="baseline"/>
              <w:rPr>
                <w:rFonts w:eastAsia="Times New Roman" w:cstheme="minorHAnsi"/>
                <w:sz w:val="16"/>
                <w:szCs w:val="16"/>
                <w:lang w:eastAsia="en-GB"/>
              </w:rPr>
            </w:pPr>
            <w:r w:rsidRPr="00C437F5">
              <w:rPr>
                <w:rFonts w:eastAsia="Times New Roman" w:cstheme="minorHAnsi"/>
                <w:color w:val="000000"/>
                <w:sz w:val="16"/>
                <w:szCs w:val="16"/>
                <w:lang w:eastAsia="en-GB"/>
              </w:rPr>
              <w:t> </w:t>
            </w:r>
          </w:p>
        </w:tc>
      </w:tr>
      <w:tr w:rsidR="00FA4255" w:rsidRPr="003A1114" w:rsidTr="009C5475">
        <w:trPr>
          <w:trHeight w:val="285"/>
        </w:trPr>
        <w:tc>
          <w:tcPr>
            <w:tcW w:w="3090" w:type="dxa"/>
            <w:shd w:val="clear" w:color="auto" w:fill="auto"/>
          </w:tcPr>
          <w:p w:rsidR="00FA4255" w:rsidRPr="003A1114" w:rsidRDefault="00FA4255" w:rsidP="009C5475">
            <w:pPr>
              <w:spacing w:after="0" w:line="240" w:lineRule="auto"/>
              <w:textAlignment w:val="baseline"/>
              <w:rPr>
                <w:rFonts w:ascii="Times New Roman" w:eastAsia="Times New Roman" w:hAnsi="Times New Roman" w:cs="Times New Roman"/>
                <w:color w:val="000000"/>
                <w:sz w:val="16"/>
                <w:szCs w:val="16"/>
                <w:lang w:eastAsia="en-GB"/>
              </w:rPr>
            </w:pPr>
            <w:r>
              <w:rPr>
                <w:rFonts w:ascii="Times New Roman" w:eastAsia="Times New Roman" w:hAnsi="Times New Roman" w:cs="Times New Roman"/>
                <w:color w:val="000000"/>
                <w:sz w:val="16"/>
                <w:szCs w:val="16"/>
                <w:lang w:eastAsia="en-GB"/>
              </w:rPr>
              <w:t>WSAS: Employment</w:t>
            </w:r>
          </w:p>
        </w:tc>
        <w:tc>
          <w:tcPr>
            <w:tcW w:w="525" w:type="dxa"/>
            <w:shd w:val="clear" w:color="auto" w:fill="auto"/>
          </w:tcPr>
          <w:p w:rsidR="00FA4255" w:rsidRPr="003A1114" w:rsidRDefault="00FA4255" w:rsidP="009C5475">
            <w:pPr>
              <w:spacing w:after="0" w:line="240" w:lineRule="auto"/>
              <w:textAlignment w:val="baseline"/>
              <w:rPr>
                <w:rFonts w:ascii="Times New Roman" w:eastAsia="Times New Roman" w:hAnsi="Times New Roman" w:cs="Times New Roman"/>
                <w:color w:val="000000"/>
                <w:sz w:val="16"/>
                <w:szCs w:val="16"/>
                <w:lang w:eastAsia="en-GB"/>
              </w:rPr>
            </w:pPr>
          </w:p>
        </w:tc>
        <w:tc>
          <w:tcPr>
            <w:tcW w:w="900" w:type="dxa"/>
            <w:shd w:val="clear" w:color="auto" w:fill="auto"/>
          </w:tcPr>
          <w:p w:rsidR="00FA4255" w:rsidRPr="003A1114" w:rsidRDefault="00FA4255" w:rsidP="009C5475">
            <w:pPr>
              <w:spacing w:after="0" w:line="240" w:lineRule="auto"/>
              <w:textAlignment w:val="baseline"/>
              <w:rPr>
                <w:rFonts w:ascii="Times New Roman" w:eastAsia="Times New Roman" w:hAnsi="Times New Roman" w:cs="Times New Roman"/>
                <w:color w:val="000000"/>
                <w:sz w:val="16"/>
                <w:szCs w:val="16"/>
                <w:lang w:eastAsia="en-GB"/>
              </w:rPr>
            </w:pPr>
          </w:p>
        </w:tc>
        <w:tc>
          <w:tcPr>
            <w:tcW w:w="270" w:type="dxa"/>
            <w:shd w:val="clear" w:color="auto" w:fill="auto"/>
          </w:tcPr>
          <w:p w:rsidR="00FA4255" w:rsidRPr="003A1114" w:rsidRDefault="00FA4255" w:rsidP="009C5475">
            <w:pPr>
              <w:spacing w:after="0" w:line="240" w:lineRule="auto"/>
              <w:textAlignment w:val="baseline"/>
              <w:rPr>
                <w:rFonts w:ascii="Times New Roman" w:eastAsia="Times New Roman" w:hAnsi="Times New Roman" w:cs="Times New Roman"/>
                <w:color w:val="000000"/>
                <w:sz w:val="16"/>
                <w:szCs w:val="16"/>
                <w:lang w:eastAsia="en-GB"/>
              </w:rPr>
            </w:pPr>
          </w:p>
        </w:tc>
        <w:tc>
          <w:tcPr>
            <w:tcW w:w="555"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1·07</w:t>
            </w:r>
          </w:p>
        </w:tc>
        <w:tc>
          <w:tcPr>
            <w:tcW w:w="960"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·91 – 1·26</w:t>
            </w:r>
          </w:p>
        </w:tc>
        <w:tc>
          <w:tcPr>
            <w:tcW w:w="255"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p>
        </w:tc>
        <w:tc>
          <w:tcPr>
            <w:tcW w:w="615"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1·08</w:t>
            </w:r>
          </w:p>
        </w:tc>
        <w:tc>
          <w:tcPr>
            <w:tcW w:w="990"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·94 – 1·23</w:t>
            </w:r>
          </w:p>
        </w:tc>
        <w:tc>
          <w:tcPr>
            <w:tcW w:w="270"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p>
        </w:tc>
        <w:tc>
          <w:tcPr>
            <w:tcW w:w="555"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·93</w:t>
            </w:r>
          </w:p>
        </w:tc>
        <w:tc>
          <w:tcPr>
            <w:tcW w:w="1005"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·77 – 1·11</w:t>
            </w:r>
          </w:p>
        </w:tc>
        <w:tc>
          <w:tcPr>
            <w:tcW w:w="270"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p>
        </w:tc>
        <w:tc>
          <w:tcPr>
            <w:tcW w:w="705"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·98</w:t>
            </w:r>
          </w:p>
        </w:tc>
        <w:tc>
          <w:tcPr>
            <w:tcW w:w="840"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·76 – 1·27</w:t>
            </w:r>
          </w:p>
        </w:tc>
        <w:tc>
          <w:tcPr>
            <w:tcW w:w="225"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p>
        </w:tc>
        <w:tc>
          <w:tcPr>
            <w:tcW w:w="750"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·94</w:t>
            </w:r>
          </w:p>
        </w:tc>
        <w:tc>
          <w:tcPr>
            <w:tcW w:w="1050"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·81 – 1·09</w:t>
            </w:r>
          </w:p>
        </w:tc>
      </w:tr>
      <w:tr w:rsidR="00FA4255" w:rsidRPr="003A1114" w:rsidTr="009C5475">
        <w:trPr>
          <w:trHeight w:val="285"/>
        </w:trPr>
        <w:tc>
          <w:tcPr>
            <w:tcW w:w="309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WSAS: Home </w:t>
            </w:r>
          </w:p>
        </w:tc>
        <w:tc>
          <w:tcPr>
            <w:tcW w:w="525"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90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27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555"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1·03</w:t>
            </w:r>
          </w:p>
        </w:tc>
        <w:tc>
          <w:tcPr>
            <w:tcW w:w="960"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·89 – 1·20</w:t>
            </w:r>
          </w:p>
        </w:tc>
        <w:tc>
          <w:tcPr>
            <w:tcW w:w="255"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p>
        </w:tc>
        <w:tc>
          <w:tcPr>
            <w:tcW w:w="615"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·98</w:t>
            </w:r>
          </w:p>
        </w:tc>
        <w:tc>
          <w:tcPr>
            <w:tcW w:w="990"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·87 – 1·10</w:t>
            </w:r>
          </w:p>
        </w:tc>
        <w:tc>
          <w:tcPr>
            <w:tcW w:w="270"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p>
        </w:tc>
        <w:tc>
          <w:tcPr>
            <w:tcW w:w="555"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·92</w:t>
            </w:r>
          </w:p>
        </w:tc>
        <w:tc>
          <w:tcPr>
            <w:tcW w:w="1005"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·79 – 1·07</w:t>
            </w:r>
          </w:p>
        </w:tc>
        <w:tc>
          <w:tcPr>
            <w:tcW w:w="270"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p>
        </w:tc>
        <w:tc>
          <w:tcPr>
            <w:tcW w:w="705"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·97</w:t>
            </w:r>
          </w:p>
        </w:tc>
        <w:tc>
          <w:tcPr>
            <w:tcW w:w="840"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·81 – 1·18</w:t>
            </w:r>
          </w:p>
        </w:tc>
        <w:tc>
          <w:tcPr>
            <w:tcW w:w="225"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p>
        </w:tc>
        <w:tc>
          <w:tcPr>
            <w:tcW w:w="750"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·97</w:t>
            </w:r>
          </w:p>
        </w:tc>
        <w:tc>
          <w:tcPr>
            <w:tcW w:w="1050"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·83 – 1·12</w:t>
            </w:r>
          </w:p>
        </w:tc>
      </w:tr>
      <w:tr w:rsidR="00FA4255" w:rsidRPr="003A1114" w:rsidTr="009C5475">
        <w:trPr>
          <w:trHeight w:val="285"/>
        </w:trPr>
        <w:tc>
          <w:tcPr>
            <w:tcW w:w="309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WSAS: Social leisure </w:t>
            </w:r>
          </w:p>
        </w:tc>
        <w:tc>
          <w:tcPr>
            <w:tcW w:w="525"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90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27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555"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1·06</w:t>
            </w:r>
          </w:p>
        </w:tc>
        <w:tc>
          <w:tcPr>
            <w:tcW w:w="960"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·91 – 1·23</w:t>
            </w:r>
          </w:p>
        </w:tc>
        <w:tc>
          <w:tcPr>
            <w:tcW w:w="255"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p>
        </w:tc>
        <w:tc>
          <w:tcPr>
            <w:tcW w:w="615"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·98</w:t>
            </w:r>
          </w:p>
        </w:tc>
        <w:tc>
          <w:tcPr>
            <w:tcW w:w="990"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·88 – 1·10</w:t>
            </w:r>
          </w:p>
        </w:tc>
        <w:tc>
          <w:tcPr>
            <w:tcW w:w="270"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p>
        </w:tc>
        <w:tc>
          <w:tcPr>
            <w:tcW w:w="555" w:type="dxa"/>
            <w:shd w:val="clear" w:color="auto" w:fill="auto"/>
          </w:tcPr>
          <w:p w:rsidR="00FA4255" w:rsidRPr="000507D1"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w:t>
            </w:r>
            <w:r w:rsidRPr="000507D1">
              <w:rPr>
                <w:rFonts w:eastAsia="Times New Roman" w:cstheme="minorHAnsi"/>
                <w:sz w:val="16"/>
                <w:szCs w:val="16"/>
                <w:lang w:eastAsia="en-GB"/>
              </w:rPr>
              <w:t>88</w:t>
            </w:r>
          </w:p>
        </w:tc>
        <w:tc>
          <w:tcPr>
            <w:tcW w:w="1005" w:type="dxa"/>
            <w:shd w:val="clear" w:color="auto" w:fill="auto"/>
          </w:tcPr>
          <w:p w:rsidR="00FA4255" w:rsidRPr="000507D1"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w:t>
            </w:r>
            <w:r w:rsidRPr="000507D1">
              <w:rPr>
                <w:rFonts w:eastAsia="Times New Roman" w:cstheme="minorHAnsi"/>
                <w:sz w:val="16"/>
                <w:szCs w:val="16"/>
                <w:lang w:eastAsia="en-GB"/>
              </w:rPr>
              <w:t>76 – 1</w:t>
            </w:r>
            <w:r>
              <w:rPr>
                <w:rFonts w:eastAsia="Times New Roman" w:cstheme="minorHAnsi"/>
                <w:sz w:val="16"/>
                <w:szCs w:val="16"/>
                <w:lang w:eastAsia="en-GB"/>
              </w:rPr>
              <w:t>·</w:t>
            </w:r>
            <w:r w:rsidRPr="000507D1">
              <w:rPr>
                <w:rFonts w:eastAsia="Times New Roman" w:cstheme="minorHAnsi"/>
                <w:sz w:val="16"/>
                <w:szCs w:val="16"/>
                <w:lang w:eastAsia="en-GB"/>
              </w:rPr>
              <w:t>02</w:t>
            </w:r>
          </w:p>
        </w:tc>
        <w:tc>
          <w:tcPr>
            <w:tcW w:w="270"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p>
        </w:tc>
        <w:tc>
          <w:tcPr>
            <w:tcW w:w="705"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·96</w:t>
            </w:r>
          </w:p>
        </w:tc>
        <w:tc>
          <w:tcPr>
            <w:tcW w:w="840"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·81 – 1·13</w:t>
            </w:r>
          </w:p>
        </w:tc>
        <w:tc>
          <w:tcPr>
            <w:tcW w:w="225"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p>
        </w:tc>
        <w:tc>
          <w:tcPr>
            <w:tcW w:w="750"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·98</w:t>
            </w:r>
          </w:p>
        </w:tc>
        <w:tc>
          <w:tcPr>
            <w:tcW w:w="1050"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·86 – 1·12</w:t>
            </w:r>
          </w:p>
        </w:tc>
      </w:tr>
      <w:tr w:rsidR="00FA4255" w:rsidRPr="003A1114" w:rsidTr="009C5475">
        <w:trPr>
          <w:trHeight w:val="285"/>
        </w:trPr>
        <w:tc>
          <w:tcPr>
            <w:tcW w:w="309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WSAS: Private leisure </w:t>
            </w:r>
          </w:p>
        </w:tc>
        <w:tc>
          <w:tcPr>
            <w:tcW w:w="525"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90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27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555"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·99</w:t>
            </w:r>
          </w:p>
        </w:tc>
        <w:tc>
          <w:tcPr>
            <w:tcW w:w="960"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·84 – 1·16</w:t>
            </w:r>
          </w:p>
        </w:tc>
        <w:tc>
          <w:tcPr>
            <w:tcW w:w="255"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p>
        </w:tc>
        <w:tc>
          <w:tcPr>
            <w:tcW w:w="615" w:type="dxa"/>
            <w:shd w:val="clear" w:color="auto" w:fill="auto"/>
          </w:tcPr>
          <w:p w:rsidR="00FA4255" w:rsidRPr="005C0686"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1·20</w:t>
            </w:r>
          </w:p>
        </w:tc>
        <w:tc>
          <w:tcPr>
            <w:tcW w:w="990" w:type="dxa"/>
            <w:shd w:val="clear" w:color="auto" w:fill="auto"/>
          </w:tcPr>
          <w:p w:rsidR="00FA4255" w:rsidRPr="005C0686" w:rsidRDefault="00FA4255" w:rsidP="009C5475">
            <w:pPr>
              <w:spacing w:after="0" w:line="240" w:lineRule="auto"/>
              <w:textAlignment w:val="baseline"/>
              <w:rPr>
                <w:rFonts w:eastAsia="Times New Roman" w:cstheme="minorHAnsi"/>
                <w:b/>
                <w:sz w:val="16"/>
                <w:szCs w:val="16"/>
                <w:lang w:eastAsia="en-GB"/>
              </w:rPr>
            </w:pPr>
            <w:r>
              <w:rPr>
                <w:rFonts w:eastAsia="Times New Roman" w:cstheme="minorHAnsi"/>
                <w:b/>
                <w:sz w:val="16"/>
                <w:szCs w:val="16"/>
                <w:lang w:eastAsia="en-GB"/>
              </w:rPr>
              <w:t>1·07 – 1·35</w:t>
            </w:r>
          </w:p>
        </w:tc>
        <w:tc>
          <w:tcPr>
            <w:tcW w:w="270"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p>
        </w:tc>
        <w:tc>
          <w:tcPr>
            <w:tcW w:w="555"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·95</w:t>
            </w:r>
          </w:p>
        </w:tc>
        <w:tc>
          <w:tcPr>
            <w:tcW w:w="1005"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·80 – 1·14</w:t>
            </w:r>
          </w:p>
        </w:tc>
        <w:tc>
          <w:tcPr>
            <w:tcW w:w="270"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p>
        </w:tc>
        <w:tc>
          <w:tcPr>
            <w:tcW w:w="705"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1·02</w:t>
            </w:r>
          </w:p>
        </w:tc>
        <w:tc>
          <w:tcPr>
            <w:tcW w:w="840"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·83 – 1·26</w:t>
            </w:r>
          </w:p>
        </w:tc>
        <w:tc>
          <w:tcPr>
            <w:tcW w:w="225"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p>
        </w:tc>
        <w:tc>
          <w:tcPr>
            <w:tcW w:w="750"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·95</w:t>
            </w:r>
          </w:p>
        </w:tc>
        <w:tc>
          <w:tcPr>
            <w:tcW w:w="1050"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·81 – 1·12</w:t>
            </w:r>
          </w:p>
        </w:tc>
      </w:tr>
      <w:tr w:rsidR="00FA4255" w:rsidRPr="003A1114" w:rsidTr="009C5475">
        <w:trPr>
          <w:trHeight w:val="285"/>
        </w:trPr>
        <w:tc>
          <w:tcPr>
            <w:tcW w:w="309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WSAS: Close relationships </w:t>
            </w:r>
          </w:p>
        </w:tc>
        <w:tc>
          <w:tcPr>
            <w:tcW w:w="525"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90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270" w:type="dxa"/>
            <w:shd w:val="clear" w:color="auto" w:fill="auto"/>
            <w:hideMark/>
          </w:tcPr>
          <w:p w:rsidR="00FA4255" w:rsidRPr="003A1114" w:rsidRDefault="00FA4255" w:rsidP="009C5475">
            <w:pPr>
              <w:spacing w:after="0" w:line="240" w:lineRule="auto"/>
              <w:textAlignment w:val="baseline"/>
              <w:rPr>
                <w:rFonts w:ascii="Times New Roman" w:eastAsia="Times New Roman" w:hAnsi="Times New Roman" w:cs="Times New Roman"/>
                <w:sz w:val="24"/>
                <w:szCs w:val="24"/>
                <w:lang w:eastAsia="en-GB"/>
              </w:rPr>
            </w:pPr>
            <w:r w:rsidRPr="003A1114">
              <w:rPr>
                <w:rFonts w:ascii="Times New Roman" w:eastAsia="Times New Roman" w:hAnsi="Times New Roman" w:cs="Times New Roman"/>
                <w:color w:val="000000"/>
                <w:sz w:val="16"/>
                <w:szCs w:val="16"/>
                <w:lang w:eastAsia="en-GB"/>
              </w:rPr>
              <w:t> </w:t>
            </w:r>
          </w:p>
        </w:tc>
        <w:tc>
          <w:tcPr>
            <w:tcW w:w="555"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1·02</w:t>
            </w:r>
          </w:p>
        </w:tc>
        <w:tc>
          <w:tcPr>
            <w:tcW w:w="960"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·87 – 1·20</w:t>
            </w:r>
          </w:p>
        </w:tc>
        <w:tc>
          <w:tcPr>
            <w:tcW w:w="255"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p>
        </w:tc>
        <w:tc>
          <w:tcPr>
            <w:tcW w:w="615"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1·09</w:t>
            </w:r>
          </w:p>
        </w:tc>
        <w:tc>
          <w:tcPr>
            <w:tcW w:w="990"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·97 – 1·22</w:t>
            </w:r>
          </w:p>
        </w:tc>
        <w:tc>
          <w:tcPr>
            <w:tcW w:w="270"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p>
        </w:tc>
        <w:tc>
          <w:tcPr>
            <w:tcW w:w="555"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1·10</w:t>
            </w:r>
          </w:p>
        </w:tc>
        <w:tc>
          <w:tcPr>
            <w:tcW w:w="1005"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·96 – 1·25</w:t>
            </w:r>
          </w:p>
        </w:tc>
        <w:tc>
          <w:tcPr>
            <w:tcW w:w="270"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p>
        </w:tc>
        <w:tc>
          <w:tcPr>
            <w:tcW w:w="705"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·93</w:t>
            </w:r>
          </w:p>
        </w:tc>
        <w:tc>
          <w:tcPr>
            <w:tcW w:w="840"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·78 – 1·10</w:t>
            </w:r>
          </w:p>
        </w:tc>
        <w:tc>
          <w:tcPr>
            <w:tcW w:w="225"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p>
        </w:tc>
        <w:tc>
          <w:tcPr>
            <w:tcW w:w="750"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·98</w:t>
            </w:r>
          </w:p>
        </w:tc>
        <w:tc>
          <w:tcPr>
            <w:tcW w:w="1050" w:type="dxa"/>
            <w:shd w:val="clear" w:color="auto" w:fill="auto"/>
          </w:tcPr>
          <w:p w:rsidR="00FA4255" w:rsidRPr="005C0686" w:rsidRDefault="00FA4255" w:rsidP="009C5475">
            <w:pPr>
              <w:spacing w:after="0" w:line="240" w:lineRule="auto"/>
              <w:textAlignment w:val="baseline"/>
              <w:rPr>
                <w:rFonts w:eastAsia="Times New Roman" w:cstheme="minorHAnsi"/>
                <w:sz w:val="16"/>
                <w:szCs w:val="16"/>
                <w:lang w:eastAsia="en-GB"/>
              </w:rPr>
            </w:pPr>
            <w:r>
              <w:rPr>
                <w:rFonts w:eastAsia="Times New Roman" w:cstheme="minorHAnsi"/>
                <w:sz w:val="16"/>
                <w:szCs w:val="16"/>
                <w:lang w:eastAsia="en-GB"/>
              </w:rPr>
              <w:t>·87 – 1·11</w:t>
            </w:r>
          </w:p>
        </w:tc>
      </w:tr>
    </w:tbl>
    <w:p w:rsidR="00FA4255" w:rsidRPr="00816AF9" w:rsidRDefault="00FA4255" w:rsidP="00FA4255">
      <w:pPr>
        <w:rPr>
          <w:rFonts w:ascii="Times New Roman" w:hAnsi="Times New Roman" w:cs="Times New Roman"/>
          <w:b/>
          <w:sz w:val="20"/>
          <w:szCs w:val="20"/>
        </w:rPr>
        <w:sectPr w:rsidR="00FA4255" w:rsidRPr="00816AF9" w:rsidSect="00FA4255">
          <w:pgSz w:w="11906" w:h="16838"/>
          <w:pgMar w:top="1440" w:right="1440" w:bottom="1440" w:left="1440" w:header="709" w:footer="709" w:gutter="0"/>
          <w:cols w:space="708"/>
          <w:docGrid w:linePitch="360"/>
        </w:sectPr>
      </w:pPr>
    </w:p>
    <w:p w:rsidR="00FA4255" w:rsidRDefault="00FA4255" w:rsidP="00FA4255">
      <w:pPr>
        <w:rPr>
          <w:rFonts w:ascii="Times New Roman" w:eastAsiaTheme="majorEastAsia" w:hAnsi="Times New Roman" w:cs="Times New Roman"/>
          <w:b/>
          <w:color w:val="2F5496" w:themeColor="accent1" w:themeShade="BF"/>
          <w:sz w:val="20"/>
          <w:szCs w:val="20"/>
        </w:rPr>
      </w:pPr>
      <w:r>
        <w:rPr>
          <w:rFonts w:ascii="Times New Roman" w:hAnsi="Times New Roman" w:cs="Times New Roman"/>
          <w:b/>
          <w:sz w:val="20"/>
          <w:szCs w:val="20"/>
        </w:rPr>
        <w:br w:type="page"/>
      </w:r>
    </w:p>
    <w:p w:rsidR="00FA4255" w:rsidRPr="000725AB" w:rsidRDefault="00FA4255" w:rsidP="00FA4255">
      <w:pPr>
        <w:pStyle w:val="Heading1"/>
        <w:rPr>
          <w:rFonts w:ascii="Times New Roman" w:hAnsi="Times New Roman" w:cs="Times New Roman"/>
          <w:b/>
          <w:color w:val="auto"/>
          <w:sz w:val="20"/>
          <w:szCs w:val="20"/>
        </w:rPr>
      </w:pPr>
      <w:bookmarkStart w:id="15" w:name="_Toc165633770"/>
      <w:r>
        <w:rPr>
          <w:rFonts w:ascii="Times New Roman" w:hAnsi="Times New Roman" w:cs="Times New Roman"/>
          <w:b/>
          <w:color w:val="auto"/>
          <w:sz w:val="20"/>
          <w:szCs w:val="20"/>
        </w:rPr>
        <w:lastRenderedPageBreak/>
        <w:t>Appendix K</w:t>
      </w:r>
      <w:r w:rsidRPr="000725AB">
        <w:rPr>
          <w:rFonts w:ascii="Times New Roman" w:hAnsi="Times New Roman" w:cs="Times New Roman"/>
          <w:b/>
          <w:color w:val="auto"/>
          <w:sz w:val="20"/>
          <w:szCs w:val="20"/>
        </w:rPr>
        <w:t>: Guidelines for Reporting on Latent Trajectory Studies (</w:t>
      </w:r>
      <w:proofErr w:type="spellStart"/>
      <w:r w:rsidRPr="000725AB">
        <w:rPr>
          <w:rFonts w:ascii="Times New Roman" w:hAnsi="Times New Roman" w:cs="Times New Roman"/>
          <w:b/>
          <w:color w:val="auto"/>
          <w:sz w:val="20"/>
          <w:szCs w:val="20"/>
        </w:rPr>
        <w:t>GRoLTS</w:t>
      </w:r>
      <w:proofErr w:type="spellEnd"/>
      <w:r w:rsidRPr="000725AB">
        <w:rPr>
          <w:rFonts w:ascii="Times New Roman" w:hAnsi="Times New Roman" w:cs="Times New Roman"/>
          <w:b/>
          <w:color w:val="auto"/>
          <w:sz w:val="20"/>
          <w:szCs w:val="20"/>
        </w:rPr>
        <w:t>) Checklist</w:t>
      </w:r>
      <w:sdt>
        <w:sdtPr>
          <w:rPr>
            <w:rFonts w:ascii="Times New Roman" w:hAnsi="Times New Roman" w:cs="Times New Roman"/>
            <w:b/>
            <w:color w:val="auto"/>
            <w:sz w:val="20"/>
            <w:szCs w:val="20"/>
          </w:rPr>
          <w:tag w:val="MENDELEY_CITATION_v3_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"/>
          <w:id w:val="337203875"/>
          <w:placeholder>
            <w:docPart w:val="BFDE63D6FFBD436C913F50734DAFEE48"/>
          </w:placeholder>
        </w:sdtPr>
        <w:sdtContent>
          <w:r w:rsidRPr="000725AB">
            <w:rPr>
              <w:rFonts w:ascii="Times New Roman" w:hAnsi="Times New Roman" w:cs="Times New Roman"/>
              <w:b/>
              <w:color w:val="auto"/>
              <w:sz w:val="20"/>
              <w:szCs w:val="20"/>
            </w:rPr>
            <w:t>(17)</w:t>
          </w:r>
        </w:sdtContent>
      </w:sdt>
      <w:bookmarkEnd w:id="15"/>
    </w:p>
    <w:p w:rsidR="00FA4255" w:rsidRPr="00D432AF" w:rsidRDefault="00FA4255" w:rsidP="00FA4255">
      <w:pPr>
        <w:rPr>
          <w:rFonts w:ascii="Times New Roman" w:hAnsi="Times New Roman" w:cs="Times New Roman"/>
          <w:sz w:val="20"/>
          <w:szCs w:val="20"/>
        </w:rPr>
      </w:pPr>
    </w:p>
    <w:tbl>
      <w:tblPr>
        <w:tblW w:w="0" w:type="auto"/>
        <w:tblLook w:val="04A0" w:firstRow="1" w:lastRow="0" w:firstColumn="1" w:lastColumn="0" w:noHBand="0" w:noVBand="1"/>
      </w:tblPr>
      <w:tblGrid>
        <w:gridCol w:w="1118"/>
        <w:gridCol w:w="4174"/>
        <w:gridCol w:w="987"/>
        <w:gridCol w:w="1380"/>
        <w:gridCol w:w="1367"/>
      </w:tblGrid>
      <w:tr w:rsidR="00FA4255" w:rsidRPr="00D432AF" w:rsidTr="009C5475">
        <w:tc>
          <w:tcPr>
            <w:tcW w:w="1530" w:type="dxa"/>
          </w:tcPr>
          <w:p w:rsidR="00FA4255" w:rsidRPr="00D432AF" w:rsidRDefault="00FA4255" w:rsidP="009C5475">
            <w:pPr>
              <w:rPr>
                <w:rFonts w:ascii="Times New Roman" w:hAnsi="Times New Roman" w:cs="Times New Roman"/>
                <w:b/>
                <w:sz w:val="16"/>
                <w:szCs w:val="16"/>
              </w:rPr>
            </w:pPr>
            <w:r w:rsidRPr="00D432AF">
              <w:rPr>
                <w:rFonts w:ascii="Times New Roman" w:hAnsi="Times New Roman" w:cs="Times New Roman"/>
                <w:b/>
                <w:sz w:val="16"/>
                <w:szCs w:val="16"/>
              </w:rPr>
              <w:t>Item number</w:t>
            </w:r>
          </w:p>
        </w:tc>
        <w:tc>
          <w:tcPr>
            <w:tcW w:w="7508" w:type="dxa"/>
          </w:tcPr>
          <w:p w:rsidR="00FA4255" w:rsidRPr="00D432AF" w:rsidRDefault="00FA4255" w:rsidP="009C5475">
            <w:pPr>
              <w:rPr>
                <w:rFonts w:ascii="Times New Roman" w:hAnsi="Times New Roman" w:cs="Times New Roman"/>
                <w:b/>
                <w:sz w:val="16"/>
                <w:szCs w:val="16"/>
              </w:rPr>
            </w:pPr>
            <w:r w:rsidRPr="00D432AF">
              <w:rPr>
                <w:rFonts w:ascii="Times New Roman" w:hAnsi="Times New Roman" w:cs="Times New Roman"/>
                <w:b/>
                <w:sz w:val="16"/>
                <w:szCs w:val="16"/>
              </w:rPr>
              <w:t>Checklist item</w:t>
            </w:r>
          </w:p>
        </w:tc>
        <w:tc>
          <w:tcPr>
            <w:tcW w:w="1312" w:type="dxa"/>
          </w:tcPr>
          <w:p w:rsidR="00FA4255" w:rsidRPr="00D432AF" w:rsidRDefault="00FA4255" w:rsidP="009C5475">
            <w:pPr>
              <w:rPr>
                <w:rFonts w:ascii="Times New Roman" w:hAnsi="Times New Roman" w:cs="Times New Roman"/>
                <w:b/>
                <w:sz w:val="16"/>
                <w:szCs w:val="16"/>
              </w:rPr>
            </w:pPr>
            <w:r w:rsidRPr="00D432AF">
              <w:rPr>
                <w:rFonts w:ascii="Times New Roman" w:hAnsi="Times New Roman" w:cs="Times New Roman"/>
                <w:b/>
                <w:sz w:val="16"/>
                <w:szCs w:val="16"/>
              </w:rPr>
              <w:t>Yes/No</w:t>
            </w:r>
          </w:p>
        </w:tc>
        <w:tc>
          <w:tcPr>
            <w:tcW w:w="1819" w:type="dxa"/>
          </w:tcPr>
          <w:p w:rsidR="00FA4255" w:rsidRPr="00D432AF" w:rsidRDefault="00FA4255" w:rsidP="009C5475">
            <w:pPr>
              <w:rPr>
                <w:rFonts w:ascii="Times New Roman" w:hAnsi="Times New Roman" w:cs="Times New Roman"/>
                <w:b/>
                <w:sz w:val="16"/>
                <w:szCs w:val="16"/>
              </w:rPr>
            </w:pPr>
            <w:r w:rsidRPr="00D432AF">
              <w:rPr>
                <w:rFonts w:ascii="Times New Roman" w:hAnsi="Times New Roman" w:cs="Times New Roman"/>
                <w:b/>
                <w:sz w:val="16"/>
                <w:szCs w:val="16"/>
              </w:rPr>
              <w:t>Location in manuscript</w:t>
            </w:r>
          </w:p>
        </w:tc>
        <w:tc>
          <w:tcPr>
            <w:tcW w:w="1779" w:type="dxa"/>
          </w:tcPr>
          <w:p w:rsidR="00FA4255" w:rsidRPr="00D432AF" w:rsidRDefault="00FA4255" w:rsidP="009C5475">
            <w:pPr>
              <w:rPr>
                <w:rFonts w:ascii="Times New Roman" w:hAnsi="Times New Roman" w:cs="Times New Roman"/>
                <w:b/>
                <w:sz w:val="16"/>
                <w:szCs w:val="16"/>
              </w:rPr>
            </w:pPr>
            <w:r w:rsidRPr="00D432AF">
              <w:rPr>
                <w:rFonts w:ascii="Times New Roman" w:hAnsi="Times New Roman" w:cs="Times New Roman"/>
                <w:b/>
                <w:sz w:val="16"/>
                <w:szCs w:val="16"/>
              </w:rPr>
              <w:t>Comments</w:t>
            </w:r>
          </w:p>
        </w:tc>
      </w:tr>
      <w:tr w:rsidR="00FA4255" w:rsidRPr="00D432AF" w:rsidTr="009C5475">
        <w:tc>
          <w:tcPr>
            <w:tcW w:w="1530"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w:t>
            </w:r>
          </w:p>
        </w:tc>
        <w:tc>
          <w:tcPr>
            <w:tcW w:w="7508"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Is the metric of time used in the statistical model reported?</w:t>
            </w:r>
          </w:p>
        </w:tc>
        <w:tc>
          <w:tcPr>
            <w:tcW w:w="1312"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Yes</w:t>
            </w:r>
          </w:p>
        </w:tc>
        <w:tc>
          <w:tcPr>
            <w:tcW w:w="1819"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Methods: Procedure</w:t>
            </w:r>
          </w:p>
        </w:tc>
        <w:tc>
          <w:tcPr>
            <w:tcW w:w="1779" w:type="dxa"/>
          </w:tcPr>
          <w:p w:rsidR="00FA4255" w:rsidRPr="00D432AF" w:rsidRDefault="00FA4255" w:rsidP="009C5475">
            <w:pPr>
              <w:rPr>
                <w:rFonts w:ascii="Times New Roman" w:hAnsi="Times New Roman" w:cs="Times New Roman"/>
                <w:sz w:val="16"/>
                <w:szCs w:val="16"/>
              </w:rPr>
            </w:pPr>
          </w:p>
        </w:tc>
      </w:tr>
      <w:tr w:rsidR="00FA4255" w:rsidRPr="00D432AF" w:rsidTr="009C5475">
        <w:tc>
          <w:tcPr>
            <w:tcW w:w="1530" w:type="dxa"/>
          </w:tcPr>
          <w:p w:rsidR="00FA4255" w:rsidRPr="0069529F" w:rsidRDefault="00FA4255" w:rsidP="009C5475">
            <w:pPr>
              <w:rPr>
                <w:rFonts w:ascii="Times New Roman" w:hAnsi="Times New Roman" w:cs="Times New Roman"/>
                <w:sz w:val="16"/>
                <w:szCs w:val="16"/>
              </w:rPr>
            </w:pPr>
            <w:r w:rsidRPr="0069529F">
              <w:rPr>
                <w:rFonts w:ascii="Times New Roman" w:hAnsi="Times New Roman" w:cs="Times New Roman"/>
                <w:sz w:val="16"/>
                <w:szCs w:val="16"/>
              </w:rPr>
              <w:t>2</w:t>
            </w:r>
          </w:p>
        </w:tc>
        <w:tc>
          <w:tcPr>
            <w:tcW w:w="7508" w:type="dxa"/>
          </w:tcPr>
          <w:p w:rsidR="00FA4255" w:rsidRPr="0069529F" w:rsidRDefault="00FA4255" w:rsidP="009C5475">
            <w:pPr>
              <w:rPr>
                <w:rFonts w:ascii="Times New Roman" w:hAnsi="Times New Roman" w:cs="Times New Roman"/>
                <w:sz w:val="16"/>
                <w:szCs w:val="16"/>
              </w:rPr>
            </w:pPr>
            <w:r w:rsidRPr="0069529F">
              <w:rPr>
                <w:rFonts w:ascii="Times New Roman" w:hAnsi="Times New Roman" w:cs="Times New Roman"/>
                <w:sz w:val="16"/>
                <w:szCs w:val="16"/>
              </w:rPr>
              <w:t>Is information presented about the mean and variance of time within a wave?</w:t>
            </w:r>
          </w:p>
        </w:tc>
        <w:tc>
          <w:tcPr>
            <w:tcW w:w="1312"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Yes</w:t>
            </w:r>
          </w:p>
        </w:tc>
        <w:tc>
          <w:tcPr>
            <w:tcW w:w="1819"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Appendix B</w:t>
            </w:r>
          </w:p>
        </w:tc>
        <w:tc>
          <w:tcPr>
            <w:tcW w:w="1779" w:type="dxa"/>
          </w:tcPr>
          <w:p w:rsidR="00FA4255" w:rsidRPr="00D432AF" w:rsidRDefault="00FA4255" w:rsidP="009C5475">
            <w:pPr>
              <w:rPr>
                <w:rFonts w:ascii="Times New Roman" w:hAnsi="Times New Roman" w:cs="Times New Roman"/>
                <w:sz w:val="16"/>
                <w:szCs w:val="16"/>
              </w:rPr>
            </w:pPr>
          </w:p>
        </w:tc>
      </w:tr>
      <w:tr w:rsidR="00FA4255" w:rsidRPr="00D432AF" w:rsidTr="009C5475">
        <w:tc>
          <w:tcPr>
            <w:tcW w:w="1530"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3a</w:t>
            </w:r>
          </w:p>
        </w:tc>
        <w:tc>
          <w:tcPr>
            <w:tcW w:w="7508"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Is the missing data mechanism reported?</w:t>
            </w:r>
          </w:p>
        </w:tc>
        <w:tc>
          <w:tcPr>
            <w:tcW w:w="1312"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Yes</w:t>
            </w:r>
          </w:p>
        </w:tc>
        <w:tc>
          <w:tcPr>
            <w:tcW w:w="1819"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Appendix C</w:t>
            </w:r>
          </w:p>
        </w:tc>
        <w:tc>
          <w:tcPr>
            <w:tcW w:w="1779" w:type="dxa"/>
          </w:tcPr>
          <w:p w:rsidR="00FA4255" w:rsidRPr="00D432AF" w:rsidRDefault="00FA4255" w:rsidP="009C5475">
            <w:pPr>
              <w:rPr>
                <w:rFonts w:ascii="Times New Roman" w:hAnsi="Times New Roman" w:cs="Times New Roman"/>
                <w:sz w:val="16"/>
                <w:szCs w:val="16"/>
              </w:rPr>
            </w:pPr>
          </w:p>
        </w:tc>
      </w:tr>
      <w:tr w:rsidR="00FA4255" w:rsidRPr="00D432AF" w:rsidTr="009C5475">
        <w:tc>
          <w:tcPr>
            <w:tcW w:w="1530"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3b</w:t>
            </w:r>
          </w:p>
        </w:tc>
        <w:tc>
          <w:tcPr>
            <w:tcW w:w="7508"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Is a description provided of what variables are related to attrition / missing data?</w:t>
            </w:r>
          </w:p>
        </w:tc>
        <w:tc>
          <w:tcPr>
            <w:tcW w:w="1312"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Yes</w:t>
            </w:r>
          </w:p>
        </w:tc>
        <w:tc>
          <w:tcPr>
            <w:tcW w:w="1819"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Appendix C</w:t>
            </w:r>
          </w:p>
        </w:tc>
        <w:tc>
          <w:tcPr>
            <w:tcW w:w="1779" w:type="dxa"/>
          </w:tcPr>
          <w:p w:rsidR="00FA4255" w:rsidRPr="00D432AF" w:rsidRDefault="00FA4255" w:rsidP="009C5475">
            <w:pPr>
              <w:rPr>
                <w:rFonts w:ascii="Times New Roman" w:hAnsi="Times New Roman" w:cs="Times New Roman"/>
                <w:sz w:val="16"/>
                <w:szCs w:val="16"/>
              </w:rPr>
            </w:pPr>
          </w:p>
        </w:tc>
      </w:tr>
      <w:tr w:rsidR="00FA4255" w:rsidRPr="00D432AF" w:rsidTr="009C5475">
        <w:tc>
          <w:tcPr>
            <w:tcW w:w="1530"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3c</w:t>
            </w:r>
          </w:p>
        </w:tc>
        <w:tc>
          <w:tcPr>
            <w:tcW w:w="7508"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Is a description provided of how missing data in the analyses were dealt with?</w:t>
            </w:r>
          </w:p>
        </w:tc>
        <w:tc>
          <w:tcPr>
            <w:tcW w:w="1312"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Yes</w:t>
            </w:r>
          </w:p>
        </w:tc>
        <w:tc>
          <w:tcPr>
            <w:tcW w:w="1819"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Methods: Procedure</w:t>
            </w:r>
          </w:p>
        </w:tc>
        <w:tc>
          <w:tcPr>
            <w:tcW w:w="1779" w:type="dxa"/>
          </w:tcPr>
          <w:p w:rsidR="00FA4255" w:rsidRPr="00D432AF" w:rsidRDefault="00FA4255" w:rsidP="009C5475">
            <w:pPr>
              <w:rPr>
                <w:rFonts w:ascii="Times New Roman" w:hAnsi="Times New Roman" w:cs="Times New Roman"/>
                <w:sz w:val="16"/>
                <w:szCs w:val="16"/>
              </w:rPr>
            </w:pPr>
          </w:p>
        </w:tc>
      </w:tr>
      <w:tr w:rsidR="00FA4255" w:rsidRPr="00D432AF" w:rsidTr="009C5475">
        <w:tc>
          <w:tcPr>
            <w:tcW w:w="1530"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4</w:t>
            </w:r>
          </w:p>
        </w:tc>
        <w:tc>
          <w:tcPr>
            <w:tcW w:w="7508"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Is information about the distribution of the observed variables included?</w:t>
            </w:r>
          </w:p>
        </w:tc>
        <w:tc>
          <w:tcPr>
            <w:tcW w:w="1312"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Yes</w:t>
            </w:r>
          </w:p>
        </w:tc>
        <w:tc>
          <w:tcPr>
            <w:tcW w:w="1819"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Appendix C</w:t>
            </w:r>
          </w:p>
        </w:tc>
        <w:tc>
          <w:tcPr>
            <w:tcW w:w="1779" w:type="dxa"/>
          </w:tcPr>
          <w:p w:rsidR="00FA4255" w:rsidRPr="00D432AF" w:rsidRDefault="00FA4255" w:rsidP="009C5475">
            <w:pPr>
              <w:rPr>
                <w:rFonts w:ascii="Times New Roman" w:hAnsi="Times New Roman" w:cs="Times New Roman"/>
                <w:sz w:val="16"/>
                <w:szCs w:val="16"/>
              </w:rPr>
            </w:pPr>
          </w:p>
        </w:tc>
      </w:tr>
      <w:tr w:rsidR="00FA4255" w:rsidRPr="00D432AF" w:rsidTr="009C5475">
        <w:tc>
          <w:tcPr>
            <w:tcW w:w="1530"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5</w:t>
            </w:r>
          </w:p>
        </w:tc>
        <w:tc>
          <w:tcPr>
            <w:tcW w:w="7508"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Is the software mentioned?</w:t>
            </w:r>
          </w:p>
        </w:tc>
        <w:tc>
          <w:tcPr>
            <w:tcW w:w="1312"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Yes</w:t>
            </w:r>
          </w:p>
        </w:tc>
        <w:tc>
          <w:tcPr>
            <w:tcW w:w="1819"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Methods: Procedure</w:t>
            </w:r>
          </w:p>
        </w:tc>
        <w:tc>
          <w:tcPr>
            <w:tcW w:w="1779" w:type="dxa"/>
          </w:tcPr>
          <w:p w:rsidR="00FA4255" w:rsidRPr="00D432AF" w:rsidRDefault="00FA4255" w:rsidP="009C5475">
            <w:pPr>
              <w:rPr>
                <w:rFonts w:ascii="Times New Roman" w:hAnsi="Times New Roman" w:cs="Times New Roman"/>
                <w:sz w:val="16"/>
                <w:szCs w:val="16"/>
              </w:rPr>
            </w:pPr>
          </w:p>
        </w:tc>
      </w:tr>
      <w:tr w:rsidR="00FA4255" w:rsidRPr="00D432AF" w:rsidTr="009C5475">
        <w:tc>
          <w:tcPr>
            <w:tcW w:w="1530"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6a</w:t>
            </w:r>
          </w:p>
        </w:tc>
        <w:tc>
          <w:tcPr>
            <w:tcW w:w="7508"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Are alternative specifications of within-class heterogeneity considered (e.g., LCGA vs LGMM) and clearly documented? If not, was sufficient justification provided as to eliminate certain specifications from consideration?</w:t>
            </w:r>
          </w:p>
        </w:tc>
        <w:tc>
          <w:tcPr>
            <w:tcW w:w="1312"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Yes</w:t>
            </w:r>
          </w:p>
        </w:tc>
        <w:tc>
          <w:tcPr>
            <w:tcW w:w="1819"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(LCGA)</w:t>
            </w:r>
          </w:p>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Methods: Procedure; Appendix G</w:t>
            </w:r>
          </w:p>
        </w:tc>
        <w:tc>
          <w:tcPr>
            <w:tcW w:w="1779" w:type="dxa"/>
          </w:tcPr>
          <w:p w:rsidR="00FA4255" w:rsidRPr="00D432AF" w:rsidRDefault="00FA4255" w:rsidP="009C5475">
            <w:pPr>
              <w:rPr>
                <w:rFonts w:ascii="Times New Roman" w:hAnsi="Times New Roman" w:cs="Times New Roman"/>
                <w:sz w:val="16"/>
                <w:szCs w:val="16"/>
              </w:rPr>
            </w:pPr>
          </w:p>
        </w:tc>
      </w:tr>
      <w:tr w:rsidR="00FA4255" w:rsidRPr="00D432AF" w:rsidTr="009C5475">
        <w:tc>
          <w:tcPr>
            <w:tcW w:w="1530" w:type="dxa"/>
          </w:tcPr>
          <w:p w:rsidR="00FA4255" w:rsidRPr="0069529F" w:rsidRDefault="00FA4255" w:rsidP="009C5475">
            <w:pPr>
              <w:rPr>
                <w:rFonts w:ascii="Times New Roman" w:hAnsi="Times New Roman" w:cs="Times New Roman"/>
                <w:sz w:val="16"/>
                <w:szCs w:val="16"/>
              </w:rPr>
            </w:pPr>
            <w:r w:rsidRPr="0069529F">
              <w:rPr>
                <w:rFonts w:ascii="Times New Roman" w:hAnsi="Times New Roman" w:cs="Times New Roman"/>
                <w:sz w:val="16"/>
                <w:szCs w:val="16"/>
              </w:rPr>
              <w:t>6b</w:t>
            </w:r>
          </w:p>
        </w:tc>
        <w:tc>
          <w:tcPr>
            <w:tcW w:w="7508" w:type="dxa"/>
          </w:tcPr>
          <w:p w:rsidR="00FA4255" w:rsidRPr="0069529F" w:rsidRDefault="00FA4255" w:rsidP="009C5475">
            <w:pPr>
              <w:rPr>
                <w:rFonts w:ascii="Times New Roman" w:hAnsi="Times New Roman" w:cs="Times New Roman"/>
                <w:sz w:val="16"/>
                <w:szCs w:val="16"/>
              </w:rPr>
            </w:pPr>
            <w:r w:rsidRPr="0069529F">
              <w:rPr>
                <w:rFonts w:ascii="Times New Roman" w:hAnsi="Times New Roman" w:cs="Times New Roman"/>
                <w:sz w:val="16"/>
                <w:szCs w:val="16"/>
              </w:rPr>
              <w:t>Are alternative specifications of the between-class differences in variance-covariance matrix structure considered and clearly documented? If not, was sufficient justification provided as to eliminate certain specifications from consideration?</w:t>
            </w:r>
          </w:p>
        </w:tc>
        <w:tc>
          <w:tcPr>
            <w:tcW w:w="1312" w:type="dxa"/>
          </w:tcPr>
          <w:p w:rsidR="00FA4255" w:rsidRPr="00D432AF" w:rsidRDefault="00FA4255" w:rsidP="009C5475">
            <w:pPr>
              <w:rPr>
                <w:rFonts w:ascii="Times New Roman" w:hAnsi="Times New Roman" w:cs="Times New Roman"/>
                <w:sz w:val="16"/>
                <w:szCs w:val="16"/>
              </w:rPr>
            </w:pPr>
            <w:r>
              <w:rPr>
                <w:rFonts w:ascii="Times New Roman" w:hAnsi="Times New Roman" w:cs="Times New Roman"/>
                <w:sz w:val="16"/>
                <w:szCs w:val="16"/>
              </w:rPr>
              <w:t>Yes</w:t>
            </w:r>
          </w:p>
        </w:tc>
        <w:tc>
          <w:tcPr>
            <w:tcW w:w="1819" w:type="dxa"/>
          </w:tcPr>
          <w:p w:rsidR="00FA4255" w:rsidRPr="00D432AF" w:rsidRDefault="00FA4255" w:rsidP="009C5475">
            <w:pPr>
              <w:rPr>
                <w:rFonts w:ascii="Times New Roman" w:hAnsi="Times New Roman" w:cs="Times New Roman"/>
                <w:sz w:val="16"/>
                <w:szCs w:val="16"/>
              </w:rPr>
            </w:pPr>
          </w:p>
        </w:tc>
        <w:tc>
          <w:tcPr>
            <w:tcW w:w="1779" w:type="dxa"/>
          </w:tcPr>
          <w:p w:rsidR="00FA4255" w:rsidRPr="00D432AF" w:rsidRDefault="00FA4255" w:rsidP="009C5475">
            <w:pPr>
              <w:rPr>
                <w:rFonts w:ascii="Times New Roman" w:hAnsi="Times New Roman" w:cs="Times New Roman"/>
                <w:sz w:val="16"/>
                <w:szCs w:val="16"/>
              </w:rPr>
            </w:pPr>
            <w:r>
              <w:rPr>
                <w:rFonts w:ascii="Times New Roman" w:hAnsi="Times New Roman" w:cs="Times New Roman"/>
                <w:sz w:val="16"/>
                <w:szCs w:val="16"/>
              </w:rPr>
              <w:t>We attempted models in which variances and residual variances were estimated separately between classes, but these encountered errors with psi-matrix. These are reported in Appendix H.</w:t>
            </w:r>
          </w:p>
        </w:tc>
      </w:tr>
      <w:tr w:rsidR="00FA4255" w:rsidRPr="00D432AF" w:rsidTr="009C5475">
        <w:tc>
          <w:tcPr>
            <w:tcW w:w="1530" w:type="dxa"/>
          </w:tcPr>
          <w:p w:rsidR="00FA4255" w:rsidRPr="0069529F" w:rsidRDefault="00FA4255" w:rsidP="009C5475">
            <w:pPr>
              <w:rPr>
                <w:rFonts w:ascii="Times New Roman" w:hAnsi="Times New Roman" w:cs="Times New Roman"/>
                <w:sz w:val="16"/>
                <w:szCs w:val="16"/>
              </w:rPr>
            </w:pPr>
            <w:r w:rsidRPr="0069529F">
              <w:rPr>
                <w:rFonts w:ascii="Times New Roman" w:hAnsi="Times New Roman" w:cs="Times New Roman"/>
                <w:sz w:val="16"/>
                <w:szCs w:val="16"/>
              </w:rPr>
              <w:t>7</w:t>
            </w:r>
          </w:p>
        </w:tc>
        <w:tc>
          <w:tcPr>
            <w:tcW w:w="7508" w:type="dxa"/>
          </w:tcPr>
          <w:p w:rsidR="00FA4255" w:rsidRPr="0069529F" w:rsidRDefault="00FA4255" w:rsidP="009C5475">
            <w:pPr>
              <w:rPr>
                <w:rFonts w:ascii="Times New Roman" w:hAnsi="Times New Roman" w:cs="Times New Roman"/>
                <w:sz w:val="16"/>
                <w:szCs w:val="16"/>
              </w:rPr>
            </w:pPr>
            <w:r w:rsidRPr="0069529F">
              <w:rPr>
                <w:rFonts w:ascii="Times New Roman" w:hAnsi="Times New Roman" w:cs="Times New Roman"/>
                <w:sz w:val="16"/>
                <w:szCs w:val="16"/>
              </w:rPr>
              <w:t>Are alternative shape/functional forms of the trajectories described?</w:t>
            </w:r>
          </w:p>
        </w:tc>
        <w:tc>
          <w:tcPr>
            <w:tcW w:w="1312"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Yes</w:t>
            </w:r>
          </w:p>
        </w:tc>
        <w:tc>
          <w:tcPr>
            <w:tcW w:w="1819"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Method; Appendix F</w:t>
            </w:r>
          </w:p>
        </w:tc>
        <w:tc>
          <w:tcPr>
            <w:tcW w:w="1779"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We compared linear (intercept and slope) with a model that makes no assumptions about the shape of growth (free time scores)</w:t>
            </w:r>
          </w:p>
        </w:tc>
      </w:tr>
      <w:tr w:rsidR="00FA4255" w:rsidRPr="00D432AF" w:rsidTr="009C5475">
        <w:tc>
          <w:tcPr>
            <w:tcW w:w="1530"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8</w:t>
            </w:r>
          </w:p>
        </w:tc>
        <w:tc>
          <w:tcPr>
            <w:tcW w:w="7508"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If covariates have been used, can analyses still be replicated?</w:t>
            </w:r>
          </w:p>
        </w:tc>
        <w:tc>
          <w:tcPr>
            <w:tcW w:w="1312" w:type="dxa"/>
          </w:tcPr>
          <w:p w:rsidR="00FA4255" w:rsidRPr="00D432AF" w:rsidRDefault="00FA4255" w:rsidP="009C5475">
            <w:pPr>
              <w:rPr>
                <w:rFonts w:ascii="Times New Roman" w:hAnsi="Times New Roman" w:cs="Times New Roman"/>
                <w:sz w:val="16"/>
                <w:szCs w:val="16"/>
              </w:rPr>
            </w:pPr>
            <w:proofErr w:type="gramStart"/>
            <w:r w:rsidRPr="00D432AF">
              <w:rPr>
                <w:rFonts w:ascii="Times New Roman" w:hAnsi="Times New Roman" w:cs="Times New Roman"/>
                <w:sz w:val="16"/>
                <w:szCs w:val="16"/>
              </w:rPr>
              <w:t>N.A</w:t>
            </w:r>
            <w:proofErr w:type="gramEnd"/>
          </w:p>
        </w:tc>
        <w:tc>
          <w:tcPr>
            <w:tcW w:w="1819" w:type="dxa"/>
          </w:tcPr>
          <w:p w:rsidR="00FA4255" w:rsidRPr="00D432AF" w:rsidRDefault="00FA4255" w:rsidP="009C5475">
            <w:pPr>
              <w:rPr>
                <w:rFonts w:ascii="Times New Roman" w:hAnsi="Times New Roman" w:cs="Times New Roman"/>
                <w:sz w:val="16"/>
                <w:szCs w:val="16"/>
              </w:rPr>
            </w:pPr>
          </w:p>
        </w:tc>
        <w:tc>
          <w:tcPr>
            <w:tcW w:w="1779"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Covariates were not included in the model; instead, the R3Step procedure was followed (see Methods: Procedure)</w:t>
            </w:r>
          </w:p>
        </w:tc>
      </w:tr>
      <w:tr w:rsidR="00FA4255" w:rsidRPr="00D432AF" w:rsidTr="009C5475">
        <w:tc>
          <w:tcPr>
            <w:tcW w:w="1530"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9</w:t>
            </w:r>
          </w:p>
        </w:tc>
        <w:tc>
          <w:tcPr>
            <w:tcW w:w="7508"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Is information reported about the number of random start values and final iterations included?</w:t>
            </w:r>
          </w:p>
        </w:tc>
        <w:tc>
          <w:tcPr>
            <w:tcW w:w="1312"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Yes</w:t>
            </w:r>
          </w:p>
        </w:tc>
        <w:tc>
          <w:tcPr>
            <w:tcW w:w="1819"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Appendix G; Appendix H</w:t>
            </w:r>
          </w:p>
        </w:tc>
        <w:tc>
          <w:tcPr>
            <w:tcW w:w="1779" w:type="dxa"/>
          </w:tcPr>
          <w:p w:rsidR="00FA4255" w:rsidRPr="00D432AF" w:rsidRDefault="00FA4255" w:rsidP="009C5475">
            <w:pPr>
              <w:rPr>
                <w:rFonts w:ascii="Times New Roman" w:hAnsi="Times New Roman" w:cs="Times New Roman"/>
                <w:sz w:val="16"/>
                <w:szCs w:val="16"/>
              </w:rPr>
            </w:pPr>
          </w:p>
        </w:tc>
      </w:tr>
      <w:tr w:rsidR="00FA4255" w:rsidRPr="00D432AF" w:rsidTr="009C5475">
        <w:tc>
          <w:tcPr>
            <w:tcW w:w="1530"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10</w:t>
            </w:r>
          </w:p>
        </w:tc>
        <w:tc>
          <w:tcPr>
            <w:tcW w:w="7508"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Are the model comparison (and selection) tools described from a statistical perspective?</w:t>
            </w:r>
          </w:p>
        </w:tc>
        <w:tc>
          <w:tcPr>
            <w:tcW w:w="1312"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Yes</w:t>
            </w:r>
          </w:p>
        </w:tc>
        <w:tc>
          <w:tcPr>
            <w:tcW w:w="1819"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Appendix E</w:t>
            </w:r>
          </w:p>
        </w:tc>
        <w:tc>
          <w:tcPr>
            <w:tcW w:w="1779" w:type="dxa"/>
          </w:tcPr>
          <w:p w:rsidR="00FA4255" w:rsidRPr="00D432AF" w:rsidRDefault="00FA4255" w:rsidP="009C5475">
            <w:pPr>
              <w:rPr>
                <w:rFonts w:ascii="Times New Roman" w:hAnsi="Times New Roman" w:cs="Times New Roman"/>
                <w:sz w:val="16"/>
                <w:szCs w:val="16"/>
              </w:rPr>
            </w:pPr>
          </w:p>
        </w:tc>
      </w:tr>
      <w:tr w:rsidR="00FA4255" w:rsidRPr="00D432AF" w:rsidTr="009C5475">
        <w:tc>
          <w:tcPr>
            <w:tcW w:w="1530"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lastRenderedPageBreak/>
              <w:t>11</w:t>
            </w:r>
          </w:p>
        </w:tc>
        <w:tc>
          <w:tcPr>
            <w:tcW w:w="7508"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Are the total number of fitted models reported, including a one-class solution?</w:t>
            </w:r>
          </w:p>
        </w:tc>
        <w:tc>
          <w:tcPr>
            <w:tcW w:w="1312"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Yes</w:t>
            </w:r>
          </w:p>
        </w:tc>
        <w:tc>
          <w:tcPr>
            <w:tcW w:w="1819"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Appendix F; Appendix G; Appendix H</w:t>
            </w:r>
          </w:p>
        </w:tc>
        <w:tc>
          <w:tcPr>
            <w:tcW w:w="1779" w:type="dxa"/>
          </w:tcPr>
          <w:p w:rsidR="00FA4255" w:rsidRPr="00D432AF" w:rsidRDefault="00FA4255" w:rsidP="009C5475">
            <w:pPr>
              <w:rPr>
                <w:rFonts w:ascii="Times New Roman" w:hAnsi="Times New Roman" w:cs="Times New Roman"/>
                <w:sz w:val="16"/>
                <w:szCs w:val="16"/>
              </w:rPr>
            </w:pPr>
          </w:p>
        </w:tc>
      </w:tr>
      <w:tr w:rsidR="00FA4255" w:rsidRPr="00D432AF" w:rsidTr="009C5475">
        <w:tc>
          <w:tcPr>
            <w:tcW w:w="1530"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12</w:t>
            </w:r>
          </w:p>
        </w:tc>
        <w:tc>
          <w:tcPr>
            <w:tcW w:w="7508"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Are the number of cases per class reported for each model (absolute sample size, or proportion)?</w:t>
            </w:r>
          </w:p>
        </w:tc>
        <w:tc>
          <w:tcPr>
            <w:tcW w:w="1312"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Yes</w:t>
            </w:r>
          </w:p>
        </w:tc>
        <w:tc>
          <w:tcPr>
            <w:tcW w:w="1819"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Results; Appendix H</w:t>
            </w:r>
          </w:p>
        </w:tc>
        <w:tc>
          <w:tcPr>
            <w:tcW w:w="1779" w:type="dxa"/>
          </w:tcPr>
          <w:p w:rsidR="00FA4255" w:rsidRPr="00D432AF" w:rsidRDefault="00FA4255" w:rsidP="009C5475">
            <w:pPr>
              <w:rPr>
                <w:rFonts w:ascii="Times New Roman" w:hAnsi="Times New Roman" w:cs="Times New Roman"/>
                <w:sz w:val="16"/>
                <w:szCs w:val="16"/>
              </w:rPr>
            </w:pPr>
          </w:p>
        </w:tc>
      </w:tr>
      <w:tr w:rsidR="00FA4255" w:rsidRPr="00D432AF" w:rsidTr="009C5475">
        <w:tc>
          <w:tcPr>
            <w:tcW w:w="1530"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13</w:t>
            </w:r>
          </w:p>
        </w:tc>
        <w:tc>
          <w:tcPr>
            <w:tcW w:w="7508"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If classification of cases in a trajectory is the goal, is entropy reported?</w:t>
            </w:r>
          </w:p>
        </w:tc>
        <w:tc>
          <w:tcPr>
            <w:tcW w:w="1312"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Yes</w:t>
            </w:r>
          </w:p>
        </w:tc>
        <w:tc>
          <w:tcPr>
            <w:tcW w:w="1819"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Appendix H</w:t>
            </w:r>
          </w:p>
        </w:tc>
        <w:tc>
          <w:tcPr>
            <w:tcW w:w="1779" w:type="dxa"/>
          </w:tcPr>
          <w:p w:rsidR="00FA4255" w:rsidRPr="00D432AF" w:rsidRDefault="00FA4255" w:rsidP="009C5475">
            <w:pPr>
              <w:rPr>
                <w:rFonts w:ascii="Times New Roman" w:hAnsi="Times New Roman" w:cs="Times New Roman"/>
                <w:sz w:val="16"/>
                <w:szCs w:val="16"/>
              </w:rPr>
            </w:pPr>
          </w:p>
        </w:tc>
      </w:tr>
      <w:tr w:rsidR="00FA4255" w:rsidRPr="00D432AF" w:rsidTr="009C5475">
        <w:tc>
          <w:tcPr>
            <w:tcW w:w="1530"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14a</w:t>
            </w:r>
          </w:p>
        </w:tc>
        <w:tc>
          <w:tcPr>
            <w:tcW w:w="7508"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Is a plot included with the mean trajectories of the final solution?</w:t>
            </w:r>
          </w:p>
        </w:tc>
        <w:tc>
          <w:tcPr>
            <w:tcW w:w="1312"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Yes</w:t>
            </w:r>
          </w:p>
        </w:tc>
        <w:tc>
          <w:tcPr>
            <w:tcW w:w="1819"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Results</w:t>
            </w:r>
          </w:p>
        </w:tc>
        <w:tc>
          <w:tcPr>
            <w:tcW w:w="1779" w:type="dxa"/>
          </w:tcPr>
          <w:p w:rsidR="00FA4255" w:rsidRPr="00D432AF" w:rsidRDefault="00FA4255" w:rsidP="009C5475">
            <w:pPr>
              <w:rPr>
                <w:rFonts w:ascii="Times New Roman" w:hAnsi="Times New Roman" w:cs="Times New Roman"/>
                <w:sz w:val="16"/>
                <w:szCs w:val="16"/>
              </w:rPr>
            </w:pPr>
          </w:p>
        </w:tc>
      </w:tr>
      <w:tr w:rsidR="00FA4255" w:rsidRPr="00D432AF" w:rsidTr="009C5475">
        <w:tc>
          <w:tcPr>
            <w:tcW w:w="1530"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14b</w:t>
            </w:r>
          </w:p>
        </w:tc>
        <w:tc>
          <w:tcPr>
            <w:tcW w:w="7508"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Are plots included with the estimated mean trajectories for each model?</w:t>
            </w:r>
          </w:p>
        </w:tc>
        <w:tc>
          <w:tcPr>
            <w:tcW w:w="1312"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Yes</w:t>
            </w:r>
          </w:p>
        </w:tc>
        <w:tc>
          <w:tcPr>
            <w:tcW w:w="1819"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Appendix H</w:t>
            </w:r>
          </w:p>
        </w:tc>
        <w:tc>
          <w:tcPr>
            <w:tcW w:w="1779"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Sample mean trajectories are also reported in Results</w:t>
            </w:r>
          </w:p>
        </w:tc>
      </w:tr>
      <w:tr w:rsidR="00FA4255" w:rsidRPr="00D432AF" w:rsidTr="009C5475">
        <w:tc>
          <w:tcPr>
            <w:tcW w:w="1530"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14c</w:t>
            </w:r>
          </w:p>
        </w:tc>
        <w:tc>
          <w:tcPr>
            <w:tcW w:w="7508"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Is a plot included of the combination of estimated means of the final model and the observed individual trajectories split out for each latent class?</w:t>
            </w:r>
          </w:p>
        </w:tc>
        <w:tc>
          <w:tcPr>
            <w:tcW w:w="1312"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Yes</w:t>
            </w:r>
          </w:p>
        </w:tc>
        <w:tc>
          <w:tcPr>
            <w:tcW w:w="1819"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Appendix H</w:t>
            </w:r>
          </w:p>
        </w:tc>
        <w:tc>
          <w:tcPr>
            <w:tcW w:w="1779" w:type="dxa"/>
          </w:tcPr>
          <w:p w:rsidR="00FA4255" w:rsidRPr="00D432AF" w:rsidRDefault="00FA4255" w:rsidP="009C5475">
            <w:pPr>
              <w:rPr>
                <w:rFonts w:ascii="Times New Roman" w:hAnsi="Times New Roman" w:cs="Times New Roman"/>
                <w:sz w:val="16"/>
                <w:szCs w:val="16"/>
              </w:rPr>
            </w:pPr>
          </w:p>
        </w:tc>
      </w:tr>
      <w:tr w:rsidR="00FA4255" w:rsidRPr="00D432AF" w:rsidTr="009C5475">
        <w:tc>
          <w:tcPr>
            <w:tcW w:w="1530"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15</w:t>
            </w:r>
          </w:p>
        </w:tc>
        <w:tc>
          <w:tcPr>
            <w:tcW w:w="7508"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 xml:space="preserve">Are characteristics of the final class solution numerically described (i.e., means, SD/SE, </w:t>
            </w:r>
            <w:r w:rsidRPr="00D432AF">
              <w:rPr>
                <w:rFonts w:ascii="Times New Roman" w:hAnsi="Times New Roman" w:cs="Times New Roman"/>
                <w:i/>
                <w:sz w:val="16"/>
                <w:szCs w:val="16"/>
              </w:rPr>
              <w:t>n</w:t>
            </w:r>
            <w:r w:rsidRPr="00D432AF">
              <w:rPr>
                <w:rFonts w:ascii="Times New Roman" w:hAnsi="Times New Roman" w:cs="Times New Roman"/>
                <w:sz w:val="16"/>
                <w:szCs w:val="16"/>
              </w:rPr>
              <w:t>, C1 etc.)?</w:t>
            </w:r>
          </w:p>
        </w:tc>
        <w:tc>
          <w:tcPr>
            <w:tcW w:w="1312"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Yes</w:t>
            </w:r>
          </w:p>
        </w:tc>
        <w:tc>
          <w:tcPr>
            <w:tcW w:w="1819"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Appendix H</w:t>
            </w:r>
          </w:p>
        </w:tc>
        <w:tc>
          <w:tcPr>
            <w:tcW w:w="1779" w:type="dxa"/>
          </w:tcPr>
          <w:p w:rsidR="00FA4255" w:rsidRPr="00D432AF" w:rsidRDefault="00FA4255" w:rsidP="009C5475">
            <w:pPr>
              <w:rPr>
                <w:rFonts w:ascii="Times New Roman" w:hAnsi="Times New Roman" w:cs="Times New Roman"/>
                <w:sz w:val="16"/>
                <w:szCs w:val="16"/>
              </w:rPr>
            </w:pPr>
          </w:p>
        </w:tc>
      </w:tr>
      <w:tr w:rsidR="00FA4255" w:rsidRPr="00D432AF" w:rsidTr="009C5475">
        <w:tc>
          <w:tcPr>
            <w:tcW w:w="1530"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16</w:t>
            </w:r>
          </w:p>
        </w:tc>
        <w:tc>
          <w:tcPr>
            <w:tcW w:w="7508"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Are the syntax files available (either in the appendix, supplementary materials, or from the authors)?</w:t>
            </w:r>
          </w:p>
        </w:tc>
        <w:tc>
          <w:tcPr>
            <w:tcW w:w="1312"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Yes</w:t>
            </w:r>
          </w:p>
        </w:tc>
        <w:tc>
          <w:tcPr>
            <w:tcW w:w="1819" w:type="dxa"/>
          </w:tcPr>
          <w:p w:rsidR="00FA4255" w:rsidRPr="00D432AF" w:rsidRDefault="00FA4255" w:rsidP="009C5475">
            <w:pPr>
              <w:rPr>
                <w:rFonts w:ascii="Times New Roman" w:hAnsi="Times New Roman" w:cs="Times New Roman"/>
                <w:sz w:val="16"/>
                <w:szCs w:val="16"/>
              </w:rPr>
            </w:pPr>
            <w:r w:rsidRPr="00D432AF">
              <w:rPr>
                <w:rFonts w:ascii="Times New Roman" w:hAnsi="Times New Roman" w:cs="Times New Roman"/>
                <w:sz w:val="16"/>
                <w:szCs w:val="16"/>
              </w:rPr>
              <w:t>Appendix F; Appendix G; Appendix H</w:t>
            </w:r>
          </w:p>
        </w:tc>
        <w:tc>
          <w:tcPr>
            <w:tcW w:w="1779" w:type="dxa"/>
          </w:tcPr>
          <w:p w:rsidR="00FA4255" w:rsidRPr="00D432AF" w:rsidRDefault="00FA4255" w:rsidP="009C5475">
            <w:pPr>
              <w:rPr>
                <w:rFonts w:ascii="Times New Roman" w:hAnsi="Times New Roman" w:cs="Times New Roman"/>
                <w:sz w:val="16"/>
                <w:szCs w:val="16"/>
              </w:rPr>
            </w:pPr>
          </w:p>
        </w:tc>
      </w:tr>
    </w:tbl>
    <w:p w:rsidR="00FA4255" w:rsidRPr="00D432AF" w:rsidRDefault="00FA4255" w:rsidP="00FA4255">
      <w:pPr>
        <w:rPr>
          <w:rFonts w:ascii="Times New Roman" w:hAnsi="Times New Roman" w:cs="Times New Roman"/>
          <w:sz w:val="20"/>
          <w:szCs w:val="20"/>
        </w:rPr>
      </w:pPr>
    </w:p>
    <w:p w:rsidR="00FA4255" w:rsidRPr="008F4E68" w:rsidRDefault="00FA4255" w:rsidP="00FA4255">
      <w:pPr>
        <w:rPr>
          <w:rFonts w:ascii="Times New Roman" w:hAnsi="Times New Roman" w:cs="Times New Roman"/>
          <w:sz w:val="20"/>
          <w:szCs w:val="20"/>
        </w:rPr>
        <w:sectPr w:rsidR="00FA4255" w:rsidRPr="008F4E68" w:rsidSect="0073440D">
          <w:type w:val="continuous"/>
          <w:pgSz w:w="11906" w:h="16838"/>
          <w:pgMar w:top="1440" w:right="1440" w:bottom="1440" w:left="1440" w:header="708" w:footer="708" w:gutter="0"/>
          <w:cols w:space="708"/>
          <w:docGrid w:linePitch="360"/>
        </w:sectPr>
      </w:pPr>
      <w:r w:rsidRPr="00D432AF">
        <w:rPr>
          <w:rFonts w:ascii="Times New Roman" w:hAnsi="Times New Roman" w:cs="Times New Roman"/>
          <w:sz w:val="20"/>
          <w:szCs w:val="20"/>
        </w:rPr>
        <w:br w:type="page"/>
      </w:r>
    </w:p>
    <w:p w:rsidR="00FA4255" w:rsidRPr="000725AB" w:rsidRDefault="00FA4255" w:rsidP="00FA4255">
      <w:pPr>
        <w:pStyle w:val="Heading1"/>
        <w:rPr>
          <w:rFonts w:ascii="Times New Roman" w:eastAsia="Times New Roman" w:hAnsi="Times New Roman" w:cs="Times New Roman"/>
          <w:b/>
          <w:color w:val="auto"/>
          <w:sz w:val="20"/>
          <w:szCs w:val="20"/>
        </w:rPr>
      </w:pPr>
      <w:bookmarkStart w:id="16" w:name="_Toc165633771"/>
      <w:r>
        <w:rPr>
          <w:rFonts w:ascii="Times New Roman" w:eastAsia="Times New Roman" w:hAnsi="Times New Roman" w:cs="Times New Roman"/>
          <w:b/>
          <w:color w:val="auto"/>
          <w:sz w:val="20"/>
          <w:szCs w:val="20"/>
        </w:rPr>
        <w:lastRenderedPageBreak/>
        <w:t>Appendix L</w:t>
      </w:r>
      <w:r w:rsidRPr="000725AB">
        <w:rPr>
          <w:rFonts w:ascii="Times New Roman" w:eastAsia="Times New Roman" w:hAnsi="Times New Roman" w:cs="Times New Roman"/>
          <w:b/>
          <w:color w:val="auto"/>
          <w:sz w:val="20"/>
          <w:szCs w:val="20"/>
        </w:rPr>
        <w:t xml:space="preserve">: The </w:t>
      </w:r>
      <w:proofErr w:type="spellStart"/>
      <w:r w:rsidRPr="000725AB">
        <w:rPr>
          <w:rFonts w:ascii="Times New Roman" w:eastAsia="Times New Roman" w:hAnsi="Times New Roman" w:cs="Times New Roman"/>
          <w:b/>
          <w:color w:val="auto"/>
          <w:sz w:val="20"/>
          <w:szCs w:val="20"/>
        </w:rPr>
        <w:t>REporting</w:t>
      </w:r>
      <w:proofErr w:type="spellEnd"/>
      <w:r w:rsidRPr="000725AB">
        <w:rPr>
          <w:rFonts w:ascii="Times New Roman" w:eastAsia="Times New Roman" w:hAnsi="Times New Roman" w:cs="Times New Roman"/>
          <w:b/>
          <w:color w:val="auto"/>
          <w:sz w:val="20"/>
          <w:szCs w:val="20"/>
        </w:rPr>
        <w:t xml:space="preserve"> of studies Conducted using Observational Routinely-collected Data (RECORD) Checklist</w:t>
      </w:r>
      <w:sdt>
        <w:sdtPr>
          <w:rPr>
            <w:rFonts w:ascii="Times New Roman" w:eastAsia="Times New Roman" w:hAnsi="Times New Roman" w:cs="Times New Roman"/>
            <w:b/>
            <w:color w:val="auto"/>
            <w:sz w:val="20"/>
            <w:szCs w:val="20"/>
          </w:rPr>
          <w:tag w:val="MENDELEY_CITATION_v3_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"/>
          <w:id w:val="124279204"/>
          <w:placeholder>
            <w:docPart w:val="BFDE63D6FFBD436C913F50734DAFEE48"/>
          </w:placeholder>
        </w:sdtPr>
        <w:sdtContent>
          <w:r w:rsidRPr="000725AB">
            <w:rPr>
              <w:rFonts w:ascii="Times New Roman" w:eastAsia="Times New Roman" w:hAnsi="Times New Roman" w:cs="Times New Roman"/>
              <w:b/>
              <w:color w:val="auto"/>
              <w:sz w:val="20"/>
              <w:szCs w:val="20"/>
            </w:rPr>
            <w:t>(21)</w:t>
          </w:r>
        </w:sdtContent>
      </w:sdt>
      <w:bookmarkEnd w:id="16"/>
    </w:p>
    <w:p w:rsidR="00FA4255" w:rsidRPr="00D432AF" w:rsidRDefault="00FA4255" w:rsidP="00FA4255">
      <w:pPr>
        <w:spacing w:after="0" w:line="237" w:lineRule="auto"/>
        <w:rPr>
          <w:rFonts w:ascii="Times New Roman" w:eastAsia="Times New Roman" w:hAnsi="Times New Roman" w:cs="Times New Roman"/>
          <w:sz w:val="20"/>
          <w:szCs w:val="20"/>
        </w:rPr>
      </w:pPr>
    </w:p>
    <w:p w:rsidR="00FA4255" w:rsidRPr="000725AB" w:rsidRDefault="00FA4255" w:rsidP="00FA4255">
      <w:pPr>
        <w:spacing w:after="0" w:line="237" w:lineRule="auto"/>
        <w:rPr>
          <w:rFonts w:ascii="Times New Roman" w:hAnsi="Times New Roman" w:cs="Times New Roman"/>
          <w:sz w:val="20"/>
          <w:szCs w:val="20"/>
        </w:rPr>
      </w:pPr>
      <w:r w:rsidRPr="000725AB">
        <w:rPr>
          <w:rFonts w:ascii="Times New Roman" w:eastAsia="Times New Roman" w:hAnsi="Times New Roman" w:cs="Times New Roman"/>
          <w:sz w:val="20"/>
          <w:szCs w:val="20"/>
        </w:rPr>
        <w:t xml:space="preserve">The RECORD statement – checklist of items, extended from the STROBE statement, that should be reported in observational studies using routinely collected health data. </w:t>
      </w:r>
    </w:p>
    <w:p w:rsidR="00FA4255" w:rsidRPr="00D432AF" w:rsidRDefault="00FA4255" w:rsidP="00FA4255">
      <w:pPr>
        <w:spacing w:after="0"/>
        <w:rPr>
          <w:rFonts w:ascii="Times New Roman" w:hAnsi="Times New Roman" w:cs="Times New Roman"/>
          <w:sz w:val="20"/>
          <w:szCs w:val="20"/>
        </w:rPr>
      </w:pPr>
      <w:r w:rsidRPr="00D432AF">
        <w:rPr>
          <w:rFonts w:ascii="Times New Roman" w:eastAsia="Times New Roman" w:hAnsi="Times New Roman" w:cs="Times New Roman"/>
          <w:b/>
          <w:sz w:val="20"/>
          <w:szCs w:val="20"/>
        </w:rPr>
        <w:t xml:space="preserve"> </w:t>
      </w:r>
    </w:p>
    <w:tbl>
      <w:tblPr>
        <w:tblW w:w="5000" w:type="pct"/>
        <w:tblCellMar>
          <w:left w:w="107" w:type="dxa"/>
          <w:right w:w="71" w:type="dxa"/>
        </w:tblCellMar>
        <w:tblLook w:val="04A0" w:firstRow="1" w:lastRow="0" w:firstColumn="1" w:lastColumn="0" w:noHBand="0" w:noVBand="1"/>
      </w:tblPr>
      <w:tblGrid>
        <w:gridCol w:w="1201"/>
        <w:gridCol w:w="499"/>
        <w:gridCol w:w="2141"/>
        <w:gridCol w:w="1407"/>
        <w:gridCol w:w="2523"/>
        <w:gridCol w:w="1245"/>
      </w:tblGrid>
      <w:tr w:rsidR="00FA4255" w:rsidRPr="000725AB" w:rsidTr="009C5475">
        <w:trPr>
          <w:trHeight w:val="1115"/>
        </w:trPr>
        <w:tc>
          <w:tcPr>
            <w:tcW w:w="6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c>
          <w:tcPr>
            <w:tcW w:w="2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b/>
                <w:sz w:val="16"/>
                <w:szCs w:val="16"/>
              </w:rPr>
              <w:t xml:space="preserve">Item No. </w:t>
            </w:r>
          </w:p>
        </w:tc>
        <w:tc>
          <w:tcPr>
            <w:tcW w:w="118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b/>
                <w:sz w:val="16"/>
                <w:szCs w:val="16"/>
              </w:rPr>
              <w:t xml:space="preserve">STROBE items </w:t>
            </w:r>
          </w:p>
        </w:tc>
        <w:tc>
          <w:tcPr>
            <w:tcW w:w="78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b/>
                <w:sz w:val="16"/>
                <w:szCs w:val="16"/>
              </w:rPr>
              <w:t xml:space="preserve">Location in manuscript where items are reported </w:t>
            </w:r>
          </w:p>
        </w:tc>
        <w:tc>
          <w:tcPr>
            <w:tcW w:w="1401"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b/>
                <w:sz w:val="16"/>
                <w:szCs w:val="16"/>
              </w:rPr>
              <w:t xml:space="preserve">RECORD items </w:t>
            </w:r>
          </w:p>
        </w:tc>
        <w:tc>
          <w:tcPr>
            <w:tcW w:w="69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b/>
                <w:sz w:val="16"/>
                <w:szCs w:val="16"/>
              </w:rPr>
              <w:t xml:space="preserve">Location in manuscript where items are reported </w:t>
            </w:r>
          </w:p>
        </w:tc>
      </w:tr>
      <w:tr w:rsidR="00FA4255" w:rsidRPr="000725AB" w:rsidTr="009C5475">
        <w:trPr>
          <w:trHeight w:val="284"/>
        </w:trPr>
        <w:tc>
          <w:tcPr>
            <w:tcW w:w="2125" w:type="pct"/>
            <w:gridSpan w:val="3"/>
            <w:tcBorders>
              <w:top w:val="single" w:sz="4" w:space="0" w:color="000000"/>
              <w:left w:val="single" w:sz="4" w:space="0" w:color="000000"/>
              <w:bottom w:val="single" w:sz="4" w:space="0" w:color="000000"/>
              <w:right w:val="nil"/>
            </w:tcBorders>
            <w:shd w:val="clear" w:color="auto" w:fill="C0C0C0"/>
            <w:hideMark/>
          </w:tcPr>
          <w:p w:rsidR="00FA4255" w:rsidRPr="000725AB" w:rsidRDefault="00FA4255" w:rsidP="009C5475">
            <w:pPr>
              <w:tabs>
                <w:tab w:val="center" w:pos="2160"/>
              </w:tabs>
              <w:rPr>
                <w:rFonts w:ascii="Times New Roman" w:hAnsi="Times New Roman" w:cs="Times New Roman"/>
                <w:sz w:val="16"/>
                <w:szCs w:val="16"/>
              </w:rPr>
            </w:pPr>
            <w:r w:rsidRPr="000725AB">
              <w:rPr>
                <w:rFonts w:ascii="Times New Roman" w:eastAsia="Times New Roman" w:hAnsi="Times New Roman" w:cs="Times New Roman"/>
                <w:b/>
                <w:sz w:val="16"/>
                <w:szCs w:val="16"/>
              </w:rPr>
              <w:t xml:space="preserve">Title and abstract </w:t>
            </w:r>
            <w:r w:rsidRPr="000725AB">
              <w:rPr>
                <w:rFonts w:ascii="Times New Roman" w:eastAsia="Times New Roman" w:hAnsi="Times New Roman" w:cs="Times New Roman"/>
                <w:b/>
                <w:sz w:val="16"/>
                <w:szCs w:val="16"/>
              </w:rPr>
              <w:tab/>
            </w:r>
            <w:r w:rsidRPr="000725AB">
              <w:rPr>
                <w:rFonts w:ascii="Times New Roman" w:eastAsia="Times New Roman" w:hAnsi="Times New Roman" w:cs="Times New Roman"/>
                <w:sz w:val="16"/>
                <w:szCs w:val="16"/>
              </w:rPr>
              <w:t xml:space="preserve"> </w:t>
            </w:r>
          </w:p>
        </w:tc>
        <w:tc>
          <w:tcPr>
            <w:tcW w:w="782" w:type="pct"/>
            <w:tcBorders>
              <w:top w:val="single" w:sz="4" w:space="0" w:color="000000"/>
              <w:left w:val="nil"/>
              <w:bottom w:val="single" w:sz="4" w:space="0" w:color="000000"/>
              <w:right w:val="nil"/>
            </w:tcBorders>
            <w:shd w:val="clear" w:color="auto" w:fill="C0C0C0"/>
          </w:tcPr>
          <w:p w:rsidR="00FA4255" w:rsidRPr="000725AB" w:rsidRDefault="00FA4255" w:rsidP="009C5475">
            <w:pPr>
              <w:rPr>
                <w:rFonts w:ascii="Times New Roman" w:hAnsi="Times New Roman" w:cs="Times New Roman"/>
                <w:sz w:val="16"/>
                <w:szCs w:val="16"/>
              </w:rPr>
            </w:pPr>
          </w:p>
        </w:tc>
        <w:tc>
          <w:tcPr>
            <w:tcW w:w="1401" w:type="pct"/>
            <w:tcBorders>
              <w:top w:val="single" w:sz="4" w:space="0" w:color="000000"/>
              <w:left w:val="nil"/>
              <w:bottom w:val="single" w:sz="4" w:space="0" w:color="000000"/>
              <w:right w:val="nil"/>
            </w:tcBorders>
            <w:shd w:val="clear" w:color="auto" w:fill="C0C0C0"/>
          </w:tcPr>
          <w:p w:rsidR="00FA4255" w:rsidRPr="000725AB" w:rsidRDefault="00FA4255" w:rsidP="009C5475">
            <w:pPr>
              <w:rPr>
                <w:rFonts w:ascii="Times New Roman" w:hAnsi="Times New Roman" w:cs="Times New Roman"/>
                <w:sz w:val="16"/>
                <w:szCs w:val="16"/>
              </w:rPr>
            </w:pPr>
          </w:p>
        </w:tc>
        <w:tc>
          <w:tcPr>
            <w:tcW w:w="692" w:type="pct"/>
            <w:tcBorders>
              <w:top w:val="single" w:sz="4" w:space="0" w:color="000000"/>
              <w:left w:val="nil"/>
              <w:bottom w:val="single" w:sz="4" w:space="0" w:color="000000"/>
              <w:right w:val="single" w:sz="4" w:space="0" w:color="000000"/>
            </w:tcBorders>
            <w:shd w:val="clear" w:color="auto" w:fill="C0C0C0"/>
          </w:tcPr>
          <w:p w:rsidR="00FA4255" w:rsidRPr="000725AB" w:rsidRDefault="00FA4255" w:rsidP="009C5475">
            <w:pPr>
              <w:rPr>
                <w:rFonts w:ascii="Times New Roman" w:hAnsi="Times New Roman" w:cs="Times New Roman"/>
                <w:sz w:val="16"/>
                <w:szCs w:val="16"/>
              </w:rPr>
            </w:pPr>
          </w:p>
        </w:tc>
      </w:tr>
      <w:tr w:rsidR="00FA4255" w:rsidRPr="000725AB" w:rsidTr="009C5475">
        <w:trPr>
          <w:trHeight w:val="4152"/>
        </w:trPr>
        <w:tc>
          <w:tcPr>
            <w:tcW w:w="6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c>
          <w:tcPr>
            <w:tcW w:w="2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1 </w:t>
            </w:r>
          </w:p>
        </w:tc>
        <w:tc>
          <w:tcPr>
            <w:tcW w:w="118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(a) Indicate the study’s design with a commonly used term in the title or the abstract (b) Provide in the abstract an informative and balanced summary of what was done and what was found </w:t>
            </w:r>
          </w:p>
        </w:tc>
        <w:tc>
          <w:tcPr>
            <w:tcW w:w="78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eastAsia="Times New Roman" w:hAnsi="Times New Roman" w:cs="Times New Roman"/>
                <w:sz w:val="16"/>
                <w:szCs w:val="16"/>
              </w:rPr>
            </w:pPr>
            <w:r w:rsidRPr="000725AB">
              <w:rPr>
                <w:rFonts w:ascii="Times New Roman" w:eastAsia="Times New Roman" w:hAnsi="Times New Roman" w:cs="Times New Roman"/>
                <w:sz w:val="16"/>
                <w:szCs w:val="16"/>
              </w:rPr>
              <w:t xml:space="preserve"> a) Abstract</w:t>
            </w:r>
          </w:p>
          <w:p w:rsidR="00FA4255" w:rsidRPr="000725AB" w:rsidRDefault="00FA4255" w:rsidP="009C5475">
            <w:pPr>
              <w:ind w:left="1"/>
              <w:rPr>
                <w:rFonts w:ascii="Times New Roman" w:hAnsi="Times New Roman" w:cs="Times New Roman"/>
                <w:sz w:val="16"/>
                <w:szCs w:val="16"/>
              </w:rPr>
            </w:pPr>
            <w:r w:rsidRPr="000725AB">
              <w:rPr>
                <w:rFonts w:ascii="Times New Roman" w:hAnsi="Times New Roman" w:cs="Times New Roman"/>
                <w:sz w:val="16"/>
                <w:szCs w:val="16"/>
              </w:rPr>
              <w:t xml:space="preserve"> b) Abstract</w:t>
            </w:r>
          </w:p>
        </w:tc>
        <w:tc>
          <w:tcPr>
            <w:tcW w:w="1401"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spacing w:line="237" w:lineRule="auto"/>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RECORD 1.1: The type of data used should be specified in the title or abstract. When possible, the name of the databases used should be included. </w:t>
            </w:r>
          </w:p>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p w:rsidR="00FA4255" w:rsidRPr="000725AB" w:rsidRDefault="00FA4255" w:rsidP="009C5475">
            <w:pPr>
              <w:spacing w:line="237" w:lineRule="auto"/>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RECORD 1.2: If applicable, the geographic region and timeframe within which the study took place should be reported in the title or abstract. </w:t>
            </w:r>
          </w:p>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RECORD 1.3: If linkage between databases was conducted for the study, this should be clearly stated in the title or abstract. </w:t>
            </w:r>
          </w:p>
        </w:tc>
        <w:tc>
          <w:tcPr>
            <w:tcW w:w="69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pStyle w:val="ListParagraph"/>
              <w:numPr>
                <w:ilvl w:val="1"/>
                <w:numId w:val="17"/>
              </w:numPr>
              <w:rPr>
                <w:rFonts w:ascii="Times New Roman" w:eastAsia="Times New Roman" w:hAnsi="Times New Roman" w:cs="Times New Roman"/>
                <w:sz w:val="16"/>
                <w:szCs w:val="16"/>
              </w:rPr>
            </w:pPr>
            <w:r w:rsidRPr="000725AB">
              <w:rPr>
                <w:rFonts w:ascii="Times New Roman" w:eastAsia="Times New Roman" w:hAnsi="Times New Roman" w:cs="Times New Roman"/>
                <w:sz w:val="16"/>
                <w:szCs w:val="16"/>
              </w:rPr>
              <w:t>Abstract</w:t>
            </w:r>
          </w:p>
          <w:p w:rsidR="00FA4255" w:rsidRPr="000725AB" w:rsidRDefault="00FA4255" w:rsidP="009C5475">
            <w:pPr>
              <w:pStyle w:val="ListParagraph"/>
              <w:numPr>
                <w:ilvl w:val="1"/>
                <w:numId w:val="17"/>
              </w:numPr>
              <w:rPr>
                <w:rFonts w:ascii="Times New Roman" w:eastAsia="Times New Roman" w:hAnsi="Times New Roman" w:cs="Times New Roman"/>
                <w:sz w:val="16"/>
                <w:szCs w:val="16"/>
              </w:rPr>
            </w:pPr>
            <w:r w:rsidRPr="000725AB">
              <w:rPr>
                <w:rFonts w:ascii="Times New Roman" w:eastAsia="Times New Roman" w:hAnsi="Times New Roman" w:cs="Times New Roman"/>
                <w:sz w:val="16"/>
                <w:szCs w:val="16"/>
              </w:rPr>
              <w:t>Abstract</w:t>
            </w:r>
          </w:p>
          <w:p w:rsidR="00FA4255" w:rsidRPr="000725AB" w:rsidRDefault="00FA4255" w:rsidP="009C5475">
            <w:pPr>
              <w:pStyle w:val="ListParagraph"/>
              <w:numPr>
                <w:ilvl w:val="1"/>
                <w:numId w:val="17"/>
              </w:numPr>
              <w:rPr>
                <w:rFonts w:ascii="Times New Roman" w:eastAsia="Times New Roman" w:hAnsi="Times New Roman" w:cs="Times New Roman"/>
                <w:sz w:val="16"/>
                <w:szCs w:val="16"/>
              </w:rPr>
            </w:pPr>
            <w:r w:rsidRPr="000725AB">
              <w:rPr>
                <w:rFonts w:ascii="Times New Roman" w:eastAsia="Times New Roman" w:hAnsi="Times New Roman" w:cs="Times New Roman"/>
                <w:sz w:val="16"/>
                <w:szCs w:val="16"/>
              </w:rPr>
              <w:t>Abstract</w:t>
            </w:r>
          </w:p>
        </w:tc>
      </w:tr>
      <w:tr w:rsidR="00FA4255" w:rsidRPr="000725AB" w:rsidTr="009C5475">
        <w:trPr>
          <w:trHeight w:val="283"/>
        </w:trPr>
        <w:tc>
          <w:tcPr>
            <w:tcW w:w="2125" w:type="pct"/>
            <w:gridSpan w:val="3"/>
            <w:tcBorders>
              <w:top w:val="single" w:sz="4" w:space="0" w:color="000000"/>
              <w:left w:val="single" w:sz="4" w:space="0" w:color="000000"/>
              <w:bottom w:val="single" w:sz="4" w:space="0" w:color="000000"/>
              <w:right w:val="nil"/>
            </w:tcBorders>
            <w:shd w:val="clear" w:color="auto" w:fill="C0C0C0"/>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b/>
                <w:sz w:val="16"/>
                <w:szCs w:val="16"/>
              </w:rPr>
              <w:t>Introduction</w:t>
            </w:r>
            <w:r w:rsidRPr="000725AB">
              <w:rPr>
                <w:rFonts w:ascii="Times New Roman" w:eastAsia="Times New Roman" w:hAnsi="Times New Roman" w:cs="Times New Roman"/>
                <w:sz w:val="16"/>
                <w:szCs w:val="16"/>
              </w:rPr>
              <w:t xml:space="preserve"> </w:t>
            </w:r>
          </w:p>
        </w:tc>
        <w:tc>
          <w:tcPr>
            <w:tcW w:w="782" w:type="pct"/>
            <w:tcBorders>
              <w:top w:val="single" w:sz="4" w:space="0" w:color="000000"/>
              <w:left w:val="nil"/>
              <w:bottom w:val="single" w:sz="4" w:space="0" w:color="000000"/>
              <w:right w:val="nil"/>
            </w:tcBorders>
            <w:shd w:val="clear" w:color="auto" w:fill="C0C0C0"/>
          </w:tcPr>
          <w:p w:rsidR="00FA4255" w:rsidRPr="000725AB" w:rsidRDefault="00FA4255" w:rsidP="009C5475">
            <w:pPr>
              <w:rPr>
                <w:rFonts w:ascii="Times New Roman" w:hAnsi="Times New Roman" w:cs="Times New Roman"/>
                <w:sz w:val="16"/>
                <w:szCs w:val="16"/>
              </w:rPr>
            </w:pPr>
          </w:p>
        </w:tc>
        <w:tc>
          <w:tcPr>
            <w:tcW w:w="1401" w:type="pct"/>
            <w:tcBorders>
              <w:top w:val="single" w:sz="4" w:space="0" w:color="000000"/>
              <w:left w:val="nil"/>
              <w:bottom w:val="single" w:sz="4" w:space="0" w:color="000000"/>
              <w:right w:val="nil"/>
            </w:tcBorders>
            <w:shd w:val="clear" w:color="auto" w:fill="C0C0C0"/>
          </w:tcPr>
          <w:p w:rsidR="00FA4255" w:rsidRPr="000725AB" w:rsidRDefault="00FA4255" w:rsidP="009C5475">
            <w:pPr>
              <w:rPr>
                <w:rFonts w:ascii="Times New Roman" w:hAnsi="Times New Roman" w:cs="Times New Roman"/>
                <w:sz w:val="16"/>
                <w:szCs w:val="16"/>
              </w:rPr>
            </w:pPr>
          </w:p>
        </w:tc>
        <w:tc>
          <w:tcPr>
            <w:tcW w:w="692" w:type="pct"/>
            <w:tcBorders>
              <w:top w:val="single" w:sz="4" w:space="0" w:color="000000"/>
              <w:left w:val="nil"/>
              <w:bottom w:val="single" w:sz="4" w:space="0" w:color="000000"/>
              <w:right w:val="single" w:sz="4" w:space="0" w:color="000000"/>
            </w:tcBorders>
            <w:shd w:val="clear" w:color="auto" w:fill="C0C0C0"/>
          </w:tcPr>
          <w:p w:rsidR="00FA4255" w:rsidRPr="000725AB" w:rsidRDefault="00FA4255" w:rsidP="009C5475">
            <w:pPr>
              <w:rPr>
                <w:rFonts w:ascii="Times New Roman" w:hAnsi="Times New Roman" w:cs="Times New Roman"/>
                <w:sz w:val="16"/>
                <w:szCs w:val="16"/>
              </w:rPr>
            </w:pPr>
          </w:p>
        </w:tc>
      </w:tr>
      <w:tr w:rsidR="00FA4255" w:rsidRPr="000725AB" w:rsidTr="009C5475">
        <w:trPr>
          <w:trHeight w:val="839"/>
        </w:trPr>
        <w:tc>
          <w:tcPr>
            <w:tcW w:w="6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Background rationale </w:t>
            </w:r>
          </w:p>
        </w:tc>
        <w:tc>
          <w:tcPr>
            <w:tcW w:w="2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2 </w:t>
            </w:r>
          </w:p>
        </w:tc>
        <w:tc>
          <w:tcPr>
            <w:tcW w:w="118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Explain the scientific </w:t>
            </w:r>
          </w:p>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background and rationale for the investigation being reported </w:t>
            </w:r>
          </w:p>
        </w:tc>
        <w:tc>
          <w:tcPr>
            <w:tcW w:w="78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Introduction</w:t>
            </w:r>
          </w:p>
        </w:tc>
        <w:tc>
          <w:tcPr>
            <w:tcW w:w="1401"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c>
          <w:tcPr>
            <w:tcW w:w="69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r>
      <w:tr w:rsidR="00FA4255" w:rsidRPr="000725AB" w:rsidTr="009C5475">
        <w:trPr>
          <w:trHeight w:val="839"/>
        </w:trPr>
        <w:tc>
          <w:tcPr>
            <w:tcW w:w="6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Objectives </w:t>
            </w:r>
          </w:p>
        </w:tc>
        <w:tc>
          <w:tcPr>
            <w:tcW w:w="2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3 </w:t>
            </w:r>
          </w:p>
        </w:tc>
        <w:tc>
          <w:tcPr>
            <w:tcW w:w="118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State specific objectives, including any prespecified hypotheses </w:t>
            </w:r>
          </w:p>
        </w:tc>
        <w:tc>
          <w:tcPr>
            <w:tcW w:w="78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Introduction</w:t>
            </w:r>
          </w:p>
        </w:tc>
        <w:tc>
          <w:tcPr>
            <w:tcW w:w="1401"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c>
          <w:tcPr>
            <w:tcW w:w="69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r>
      <w:tr w:rsidR="00FA4255" w:rsidRPr="000725AB" w:rsidTr="009C5475">
        <w:trPr>
          <w:trHeight w:val="284"/>
        </w:trPr>
        <w:tc>
          <w:tcPr>
            <w:tcW w:w="2125" w:type="pct"/>
            <w:gridSpan w:val="3"/>
            <w:tcBorders>
              <w:top w:val="single" w:sz="4" w:space="0" w:color="000000"/>
              <w:left w:val="single" w:sz="4" w:space="0" w:color="000000"/>
              <w:bottom w:val="single" w:sz="4" w:space="0" w:color="000000"/>
              <w:right w:val="nil"/>
            </w:tcBorders>
            <w:shd w:val="clear" w:color="auto" w:fill="C0C0C0"/>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b/>
                <w:sz w:val="16"/>
                <w:szCs w:val="16"/>
              </w:rPr>
              <w:t>Methods</w:t>
            </w:r>
            <w:r w:rsidRPr="000725AB">
              <w:rPr>
                <w:rFonts w:ascii="Times New Roman" w:eastAsia="Times New Roman" w:hAnsi="Times New Roman" w:cs="Times New Roman"/>
                <w:sz w:val="16"/>
                <w:szCs w:val="16"/>
              </w:rPr>
              <w:t xml:space="preserve"> </w:t>
            </w:r>
          </w:p>
        </w:tc>
        <w:tc>
          <w:tcPr>
            <w:tcW w:w="782" w:type="pct"/>
            <w:tcBorders>
              <w:top w:val="single" w:sz="4" w:space="0" w:color="000000"/>
              <w:left w:val="nil"/>
              <w:bottom w:val="single" w:sz="4" w:space="0" w:color="000000"/>
              <w:right w:val="nil"/>
            </w:tcBorders>
            <w:shd w:val="clear" w:color="auto" w:fill="C0C0C0"/>
          </w:tcPr>
          <w:p w:rsidR="00FA4255" w:rsidRPr="000725AB" w:rsidRDefault="00FA4255" w:rsidP="009C5475">
            <w:pPr>
              <w:rPr>
                <w:rFonts w:ascii="Times New Roman" w:hAnsi="Times New Roman" w:cs="Times New Roman"/>
                <w:sz w:val="16"/>
                <w:szCs w:val="16"/>
              </w:rPr>
            </w:pPr>
          </w:p>
        </w:tc>
        <w:tc>
          <w:tcPr>
            <w:tcW w:w="1401" w:type="pct"/>
            <w:tcBorders>
              <w:top w:val="single" w:sz="4" w:space="0" w:color="000000"/>
              <w:left w:val="nil"/>
              <w:bottom w:val="single" w:sz="4" w:space="0" w:color="000000"/>
              <w:right w:val="nil"/>
            </w:tcBorders>
            <w:shd w:val="clear" w:color="auto" w:fill="C0C0C0"/>
          </w:tcPr>
          <w:p w:rsidR="00FA4255" w:rsidRPr="000725AB" w:rsidRDefault="00FA4255" w:rsidP="009C5475">
            <w:pPr>
              <w:rPr>
                <w:rFonts w:ascii="Times New Roman" w:hAnsi="Times New Roman" w:cs="Times New Roman"/>
                <w:sz w:val="16"/>
                <w:szCs w:val="16"/>
              </w:rPr>
            </w:pPr>
          </w:p>
        </w:tc>
        <w:tc>
          <w:tcPr>
            <w:tcW w:w="692" w:type="pct"/>
            <w:tcBorders>
              <w:top w:val="single" w:sz="4" w:space="0" w:color="000000"/>
              <w:left w:val="nil"/>
              <w:bottom w:val="single" w:sz="4" w:space="0" w:color="000000"/>
              <w:right w:val="single" w:sz="4" w:space="0" w:color="000000"/>
            </w:tcBorders>
            <w:shd w:val="clear" w:color="auto" w:fill="C0C0C0"/>
          </w:tcPr>
          <w:p w:rsidR="00FA4255" w:rsidRPr="000725AB" w:rsidRDefault="00FA4255" w:rsidP="009C5475">
            <w:pPr>
              <w:rPr>
                <w:rFonts w:ascii="Times New Roman" w:hAnsi="Times New Roman" w:cs="Times New Roman"/>
                <w:sz w:val="16"/>
                <w:szCs w:val="16"/>
              </w:rPr>
            </w:pPr>
          </w:p>
        </w:tc>
      </w:tr>
      <w:tr w:rsidR="00FA4255" w:rsidRPr="000725AB" w:rsidTr="009C5475">
        <w:trPr>
          <w:trHeight w:val="563"/>
        </w:trPr>
        <w:tc>
          <w:tcPr>
            <w:tcW w:w="6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Study Design </w:t>
            </w:r>
          </w:p>
        </w:tc>
        <w:tc>
          <w:tcPr>
            <w:tcW w:w="2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4 </w:t>
            </w:r>
          </w:p>
        </w:tc>
        <w:tc>
          <w:tcPr>
            <w:tcW w:w="118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Present key elements of study design early in the paper </w:t>
            </w:r>
          </w:p>
        </w:tc>
        <w:tc>
          <w:tcPr>
            <w:tcW w:w="78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Methods: Study design </w:t>
            </w:r>
          </w:p>
        </w:tc>
        <w:tc>
          <w:tcPr>
            <w:tcW w:w="1401"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343"/>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c>
          <w:tcPr>
            <w:tcW w:w="69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343"/>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r>
      <w:tr w:rsidR="00FA4255" w:rsidRPr="000725AB" w:rsidTr="009C5475">
        <w:trPr>
          <w:trHeight w:val="1115"/>
        </w:trPr>
        <w:tc>
          <w:tcPr>
            <w:tcW w:w="6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Setting </w:t>
            </w:r>
          </w:p>
        </w:tc>
        <w:tc>
          <w:tcPr>
            <w:tcW w:w="2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5 </w:t>
            </w:r>
          </w:p>
        </w:tc>
        <w:tc>
          <w:tcPr>
            <w:tcW w:w="118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Describe the setting, locations, and relevant dates, including periods of recruitment, exposure, follow-up, and data collection </w:t>
            </w:r>
          </w:p>
        </w:tc>
        <w:tc>
          <w:tcPr>
            <w:tcW w:w="78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Methods: Study design; Participants</w:t>
            </w:r>
          </w:p>
        </w:tc>
        <w:tc>
          <w:tcPr>
            <w:tcW w:w="1401"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c>
          <w:tcPr>
            <w:tcW w:w="69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r>
    </w:tbl>
    <w:p w:rsidR="00FA4255" w:rsidRPr="00D432AF" w:rsidRDefault="00FA4255" w:rsidP="00FA4255">
      <w:pPr>
        <w:spacing w:after="0"/>
        <w:ind w:right="15058"/>
        <w:rPr>
          <w:rFonts w:ascii="Times New Roman" w:eastAsia="Calibri" w:hAnsi="Times New Roman" w:cs="Times New Roman"/>
          <w:color w:val="000000"/>
          <w:sz w:val="20"/>
          <w:szCs w:val="20"/>
        </w:rPr>
      </w:pPr>
    </w:p>
    <w:tbl>
      <w:tblPr>
        <w:tblW w:w="5000" w:type="pct"/>
        <w:tblCellMar>
          <w:right w:w="58" w:type="dxa"/>
        </w:tblCellMar>
        <w:tblLook w:val="04A0" w:firstRow="1" w:lastRow="0" w:firstColumn="1" w:lastColumn="0" w:noHBand="0" w:noVBand="1"/>
      </w:tblPr>
      <w:tblGrid>
        <w:gridCol w:w="1127"/>
        <w:gridCol w:w="404"/>
        <w:gridCol w:w="2063"/>
        <w:gridCol w:w="1386"/>
        <w:gridCol w:w="2394"/>
        <w:gridCol w:w="1642"/>
      </w:tblGrid>
      <w:tr w:rsidR="00FA4255" w:rsidRPr="000725AB" w:rsidTr="009C5475">
        <w:trPr>
          <w:trHeight w:val="6634"/>
        </w:trPr>
        <w:tc>
          <w:tcPr>
            <w:tcW w:w="669"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lastRenderedPageBreak/>
              <w:t xml:space="preserve">Participants </w:t>
            </w:r>
          </w:p>
        </w:tc>
        <w:tc>
          <w:tcPr>
            <w:tcW w:w="2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6 </w:t>
            </w:r>
          </w:p>
        </w:tc>
        <w:tc>
          <w:tcPr>
            <w:tcW w:w="118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numPr>
                <w:ilvl w:val="0"/>
                <w:numId w:val="13"/>
              </w:numPr>
              <w:spacing w:after="1" w:line="237" w:lineRule="auto"/>
              <w:ind w:right="14"/>
              <w:rPr>
                <w:rFonts w:ascii="Times New Roman" w:hAnsi="Times New Roman" w:cs="Times New Roman"/>
                <w:sz w:val="16"/>
                <w:szCs w:val="16"/>
              </w:rPr>
            </w:pPr>
            <w:r w:rsidRPr="000725AB">
              <w:rPr>
                <w:rFonts w:ascii="Times New Roman" w:eastAsia="Times New Roman" w:hAnsi="Times New Roman" w:cs="Times New Roman"/>
                <w:i/>
                <w:sz w:val="16"/>
                <w:szCs w:val="16"/>
              </w:rPr>
              <w:t>Cohort study</w:t>
            </w:r>
            <w:r w:rsidRPr="000725AB">
              <w:rPr>
                <w:rFonts w:ascii="Times New Roman" w:eastAsia="Times New Roman" w:hAnsi="Times New Roman" w:cs="Times New Roman"/>
                <w:sz w:val="16"/>
                <w:szCs w:val="16"/>
              </w:rPr>
              <w:t xml:space="preserve"> - Give the eligibility criteria, and the sources and methods of selection of participants. Describe methods of follow-up </w:t>
            </w:r>
          </w:p>
          <w:p w:rsidR="00FA4255" w:rsidRPr="000725AB" w:rsidRDefault="00FA4255" w:rsidP="009C5475">
            <w:pPr>
              <w:spacing w:line="237" w:lineRule="auto"/>
              <w:rPr>
                <w:rFonts w:ascii="Times New Roman" w:hAnsi="Times New Roman" w:cs="Times New Roman"/>
                <w:sz w:val="16"/>
                <w:szCs w:val="16"/>
              </w:rPr>
            </w:pPr>
            <w:r w:rsidRPr="000725AB">
              <w:rPr>
                <w:rFonts w:ascii="Times New Roman" w:eastAsia="Times New Roman" w:hAnsi="Times New Roman" w:cs="Times New Roman"/>
                <w:i/>
                <w:sz w:val="16"/>
                <w:szCs w:val="16"/>
              </w:rPr>
              <w:t>Case-control study</w:t>
            </w:r>
            <w:r w:rsidRPr="000725AB">
              <w:rPr>
                <w:rFonts w:ascii="Times New Roman" w:eastAsia="Times New Roman" w:hAnsi="Times New Roman" w:cs="Times New Roman"/>
                <w:sz w:val="16"/>
                <w:szCs w:val="16"/>
              </w:rPr>
              <w:t xml:space="preserve"> - Give the eligibility criteria, and the sources and methods of case ascertainment and control selection. Give the rationale for the choice of cases and controls </w:t>
            </w:r>
            <w:r w:rsidRPr="000725AB">
              <w:rPr>
                <w:rFonts w:ascii="Times New Roman" w:eastAsia="Times New Roman" w:hAnsi="Times New Roman" w:cs="Times New Roman"/>
                <w:i/>
                <w:sz w:val="16"/>
                <w:szCs w:val="16"/>
              </w:rPr>
              <w:t>Cross-sectional study</w:t>
            </w:r>
            <w:r w:rsidRPr="000725AB">
              <w:rPr>
                <w:rFonts w:ascii="Times New Roman" w:eastAsia="Times New Roman" w:hAnsi="Times New Roman" w:cs="Times New Roman"/>
                <w:sz w:val="16"/>
                <w:szCs w:val="16"/>
              </w:rPr>
              <w:t xml:space="preserve"> - Give the eligibility criteria, and the sources and methods of selection of participants </w:t>
            </w:r>
          </w:p>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p w:rsidR="00FA4255" w:rsidRPr="000725AB" w:rsidRDefault="00FA4255" w:rsidP="009C5475">
            <w:pPr>
              <w:numPr>
                <w:ilvl w:val="0"/>
                <w:numId w:val="13"/>
              </w:numPr>
              <w:spacing w:after="1" w:line="237" w:lineRule="auto"/>
              <w:ind w:right="14"/>
              <w:rPr>
                <w:rFonts w:ascii="Times New Roman" w:hAnsi="Times New Roman" w:cs="Times New Roman"/>
                <w:sz w:val="16"/>
                <w:szCs w:val="16"/>
              </w:rPr>
            </w:pPr>
            <w:r w:rsidRPr="000725AB">
              <w:rPr>
                <w:rFonts w:ascii="Times New Roman" w:eastAsia="Times New Roman" w:hAnsi="Times New Roman" w:cs="Times New Roman"/>
                <w:i/>
                <w:sz w:val="16"/>
                <w:szCs w:val="16"/>
              </w:rPr>
              <w:t>Cohort study</w:t>
            </w:r>
            <w:r w:rsidRPr="000725AB">
              <w:rPr>
                <w:rFonts w:ascii="Times New Roman" w:eastAsia="Times New Roman" w:hAnsi="Times New Roman" w:cs="Times New Roman"/>
                <w:sz w:val="16"/>
                <w:szCs w:val="16"/>
              </w:rPr>
              <w:t xml:space="preserve"> - For matched studies, give matching criteria and number of exposed and unexposed </w:t>
            </w:r>
          </w:p>
          <w:p w:rsidR="00FA4255" w:rsidRPr="000725AB" w:rsidRDefault="00FA4255" w:rsidP="009C5475">
            <w:pPr>
              <w:ind w:right="26"/>
              <w:rPr>
                <w:rFonts w:ascii="Times New Roman" w:hAnsi="Times New Roman" w:cs="Times New Roman"/>
                <w:sz w:val="16"/>
                <w:szCs w:val="16"/>
              </w:rPr>
            </w:pPr>
            <w:r w:rsidRPr="000725AB">
              <w:rPr>
                <w:rFonts w:ascii="Times New Roman" w:eastAsia="Times New Roman" w:hAnsi="Times New Roman" w:cs="Times New Roman"/>
                <w:i/>
                <w:sz w:val="16"/>
                <w:szCs w:val="16"/>
              </w:rPr>
              <w:t>Case-control study</w:t>
            </w:r>
            <w:r w:rsidRPr="000725AB">
              <w:rPr>
                <w:rFonts w:ascii="Times New Roman" w:eastAsia="Times New Roman" w:hAnsi="Times New Roman" w:cs="Times New Roman"/>
                <w:sz w:val="16"/>
                <w:szCs w:val="16"/>
              </w:rPr>
              <w:t xml:space="preserve"> - For matched studies, give matching criteria and the number of controls per case </w:t>
            </w:r>
          </w:p>
        </w:tc>
        <w:tc>
          <w:tcPr>
            <w:tcW w:w="78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pStyle w:val="ListParagraph"/>
              <w:numPr>
                <w:ilvl w:val="0"/>
                <w:numId w:val="18"/>
              </w:numPr>
              <w:rPr>
                <w:rFonts w:ascii="Times New Roman" w:hAnsi="Times New Roman" w:cs="Times New Roman"/>
                <w:sz w:val="16"/>
                <w:szCs w:val="16"/>
              </w:rPr>
            </w:pPr>
            <w:r w:rsidRPr="000725AB">
              <w:rPr>
                <w:rFonts w:ascii="Times New Roman" w:hAnsi="Times New Roman" w:cs="Times New Roman"/>
                <w:sz w:val="16"/>
                <w:szCs w:val="16"/>
              </w:rPr>
              <w:t>Methods: Participants; Results</w:t>
            </w:r>
          </w:p>
          <w:p w:rsidR="00FA4255" w:rsidRPr="000725AB" w:rsidRDefault="00FA4255" w:rsidP="009C5475">
            <w:pPr>
              <w:pStyle w:val="ListParagraph"/>
              <w:numPr>
                <w:ilvl w:val="0"/>
                <w:numId w:val="18"/>
              </w:numPr>
              <w:rPr>
                <w:rFonts w:ascii="Times New Roman" w:hAnsi="Times New Roman" w:cs="Times New Roman"/>
                <w:sz w:val="16"/>
                <w:szCs w:val="16"/>
              </w:rPr>
            </w:pPr>
            <w:proofErr w:type="gramStart"/>
            <w:r w:rsidRPr="000725AB">
              <w:rPr>
                <w:rFonts w:ascii="Times New Roman" w:hAnsi="Times New Roman" w:cs="Times New Roman"/>
                <w:sz w:val="16"/>
                <w:szCs w:val="16"/>
              </w:rPr>
              <w:t>N.A</w:t>
            </w:r>
            <w:proofErr w:type="gramEnd"/>
          </w:p>
        </w:tc>
        <w:tc>
          <w:tcPr>
            <w:tcW w:w="1401"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spacing w:line="237" w:lineRule="auto"/>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RECORD 6.1: The methods of study population selection (such as codes or algorithms used to identify subjects) should be listed in detail. If this is not possible, an explanation should be provided.  </w:t>
            </w:r>
          </w:p>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p w:rsidR="00FA4255" w:rsidRPr="000725AB" w:rsidRDefault="00FA4255" w:rsidP="009C5475">
            <w:pPr>
              <w:spacing w:line="237" w:lineRule="auto"/>
              <w:ind w:right="6"/>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RECORD 6.2: Any validation studies of the codes or algorithms used to select the population should be referenced. If validation was conducted for this study and not published elsewhere, detailed methods and results should be provided. </w:t>
            </w:r>
          </w:p>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p w:rsidR="00FA4255" w:rsidRPr="000725AB" w:rsidRDefault="00FA4255" w:rsidP="009C5475">
            <w:pPr>
              <w:ind w:right="25"/>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RECORD 6.3: If the study involved linkage of databases, consider use of a flow diagram or other graphical display to demonstrate the data linkage process, including the number of individuals with linked data at each stage. </w:t>
            </w:r>
          </w:p>
        </w:tc>
        <w:tc>
          <w:tcPr>
            <w:tcW w:w="69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pStyle w:val="ListParagraph"/>
              <w:numPr>
                <w:ilvl w:val="1"/>
                <w:numId w:val="12"/>
              </w:numPr>
              <w:rPr>
                <w:rFonts w:ascii="Times New Roman" w:eastAsia="Times New Roman" w:hAnsi="Times New Roman" w:cs="Times New Roman"/>
                <w:sz w:val="16"/>
                <w:szCs w:val="16"/>
              </w:rPr>
            </w:pPr>
            <w:r w:rsidRPr="000725AB">
              <w:rPr>
                <w:rFonts w:ascii="Times New Roman" w:eastAsia="Times New Roman" w:hAnsi="Times New Roman" w:cs="Times New Roman"/>
                <w:sz w:val="16"/>
                <w:szCs w:val="16"/>
              </w:rPr>
              <w:t>Methods: Participants</w:t>
            </w:r>
          </w:p>
          <w:p w:rsidR="00FA4255" w:rsidRPr="000725AB" w:rsidRDefault="00FA4255" w:rsidP="009C5475">
            <w:pPr>
              <w:pStyle w:val="ListParagraph"/>
              <w:numPr>
                <w:ilvl w:val="1"/>
                <w:numId w:val="12"/>
              </w:numPr>
              <w:rPr>
                <w:rFonts w:ascii="Times New Roman" w:hAnsi="Times New Roman" w:cs="Times New Roman"/>
                <w:sz w:val="16"/>
                <w:szCs w:val="16"/>
              </w:rPr>
            </w:pPr>
            <w:r w:rsidRPr="000725AB">
              <w:rPr>
                <w:rFonts w:ascii="Times New Roman" w:hAnsi="Times New Roman" w:cs="Times New Roman"/>
                <w:sz w:val="16"/>
                <w:szCs w:val="16"/>
              </w:rPr>
              <w:t>Methods: Participants</w:t>
            </w:r>
          </w:p>
          <w:p w:rsidR="00FA4255" w:rsidRPr="000725AB" w:rsidRDefault="00FA4255" w:rsidP="009C5475">
            <w:pPr>
              <w:pStyle w:val="ListParagraph"/>
              <w:numPr>
                <w:ilvl w:val="1"/>
                <w:numId w:val="12"/>
              </w:numPr>
              <w:rPr>
                <w:rFonts w:ascii="Times New Roman" w:hAnsi="Times New Roman" w:cs="Times New Roman"/>
                <w:sz w:val="16"/>
                <w:szCs w:val="16"/>
              </w:rPr>
            </w:pPr>
            <w:r w:rsidRPr="000725AB">
              <w:rPr>
                <w:rFonts w:ascii="Times New Roman" w:hAnsi="Times New Roman" w:cs="Times New Roman"/>
                <w:sz w:val="16"/>
                <w:szCs w:val="16"/>
              </w:rPr>
              <w:t>Results (Figure 1)</w:t>
            </w:r>
          </w:p>
        </w:tc>
      </w:tr>
      <w:tr w:rsidR="00FA4255" w:rsidRPr="000725AB" w:rsidTr="009C5475">
        <w:trPr>
          <w:trHeight w:val="1666"/>
        </w:trPr>
        <w:tc>
          <w:tcPr>
            <w:tcW w:w="669"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Variables </w:t>
            </w:r>
          </w:p>
        </w:tc>
        <w:tc>
          <w:tcPr>
            <w:tcW w:w="2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7 </w:t>
            </w:r>
          </w:p>
        </w:tc>
        <w:tc>
          <w:tcPr>
            <w:tcW w:w="118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Clearly define all outcomes, exposures, predictors, potential confounders, and effect modifiers. Give diagnostic criteria, if applicable. </w:t>
            </w:r>
          </w:p>
        </w:tc>
        <w:tc>
          <w:tcPr>
            <w:tcW w:w="78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Participants: Measures; Appendix B</w:t>
            </w:r>
          </w:p>
        </w:tc>
        <w:tc>
          <w:tcPr>
            <w:tcW w:w="1401"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RECORD 7.1: A complete list of codes and algorithms used to classify exposures, outcomes, confounders, and effect modifiers should be provided. If these cannot be reported, an explanation should be provided. </w:t>
            </w:r>
          </w:p>
        </w:tc>
        <w:tc>
          <w:tcPr>
            <w:tcW w:w="69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Method: Participants; Method: Procedure</w:t>
            </w:r>
          </w:p>
        </w:tc>
      </w:tr>
      <w:tr w:rsidR="00FA4255" w:rsidRPr="000725AB" w:rsidTr="009C5475">
        <w:trPr>
          <w:trHeight w:val="1943"/>
        </w:trPr>
        <w:tc>
          <w:tcPr>
            <w:tcW w:w="669"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Data sources/ measurement </w:t>
            </w:r>
          </w:p>
        </w:tc>
        <w:tc>
          <w:tcPr>
            <w:tcW w:w="2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8 </w:t>
            </w:r>
          </w:p>
        </w:tc>
        <w:tc>
          <w:tcPr>
            <w:tcW w:w="118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spacing w:line="237" w:lineRule="auto"/>
              <w:ind w:right="27"/>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For each variable of interest, give sources of data and details of methods of assessment (measurement). </w:t>
            </w:r>
          </w:p>
          <w:p w:rsidR="00FA4255" w:rsidRPr="000725AB" w:rsidRDefault="00FA4255" w:rsidP="009C5475">
            <w:pPr>
              <w:spacing w:line="237" w:lineRule="auto"/>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Describe comparability of assessment methods if there is </w:t>
            </w:r>
          </w:p>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more than one group </w:t>
            </w:r>
          </w:p>
        </w:tc>
        <w:tc>
          <w:tcPr>
            <w:tcW w:w="78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Participants: Measures; Appendix B</w:t>
            </w:r>
          </w:p>
        </w:tc>
        <w:tc>
          <w:tcPr>
            <w:tcW w:w="1401"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c>
          <w:tcPr>
            <w:tcW w:w="69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r>
    </w:tbl>
    <w:p w:rsidR="00FA4255" w:rsidRPr="00D432AF" w:rsidRDefault="00FA4255" w:rsidP="00FA4255">
      <w:pPr>
        <w:spacing w:after="0"/>
        <w:ind w:left="-720" w:right="15058"/>
        <w:rPr>
          <w:rFonts w:ascii="Times New Roman" w:eastAsia="Calibri" w:hAnsi="Times New Roman" w:cs="Times New Roman"/>
          <w:color w:val="000000"/>
          <w:sz w:val="20"/>
          <w:szCs w:val="20"/>
        </w:rPr>
      </w:pPr>
    </w:p>
    <w:tbl>
      <w:tblPr>
        <w:tblW w:w="5000" w:type="pct"/>
        <w:tblCellMar>
          <w:right w:w="71" w:type="dxa"/>
        </w:tblCellMar>
        <w:tblLook w:val="04A0" w:firstRow="1" w:lastRow="0" w:firstColumn="1" w:lastColumn="0" w:noHBand="0" w:noVBand="1"/>
      </w:tblPr>
      <w:tblGrid>
        <w:gridCol w:w="1207"/>
        <w:gridCol w:w="483"/>
        <w:gridCol w:w="2142"/>
        <w:gridCol w:w="1410"/>
        <w:gridCol w:w="2526"/>
        <w:gridCol w:w="1248"/>
      </w:tblGrid>
      <w:tr w:rsidR="00FA4255" w:rsidRPr="000725AB" w:rsidTr="009C5475">
        <w:trPr>
          <w:trHeight w:val="562"/>
        </w:trPr>
        <w:tc>
          <w:tcPr>
            <w:tcW w:w="669"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Bias </w:t>
            </w:r>
          </w:p>
        </w:tc>
        <w:tc>
          <w:tcPr>
            <w:tcW w:w="2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9 </w:t>
            </w:r>
          </w:p>
        </w:tc>
        <w:tc>
          <w:tcPr>
            <w:tcW w:w="118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Describe any efforts to address potential sources of bias </w:t>
            </w:r>
          </w:p>
        </w:tc>
        <w:tc>
          <w:tcPr>
            <w:tcW w:w="78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Methods: Procedure; Appendix C</w:t>
            </w:r>
          </w:p>
        </w:tc>
        <w:tc>
          <w:tcPr>
            <w:tcW w:w="1401"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c>
          <w:tcPr>
            <w:tcW w:w="69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r>
      <w:tr w:rsidR="00FA4255" w:rsidRPr="000725AB" w:rsidTr="009C5475">
        <w:trPr>
          <w:trHeight w:val="563"/>
        </w:trPr>
        <w:tc>
          <w:tcPr>
            <w:tcW w:w="669"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Study size </w:t>
            </w:r>
          </w:p>
        </w:tc>
        <w:tc>
          <w:tcPr>
            <w:tcW w:w="2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10 </w:t>
            </w:r>
          </w:p>
        </w:tc>
        <w:tc>
          <w:tcPr>
            <w:tcW w:w="118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Explain how the study size was arrived at </w:t>
            </w:r>
          </w:p>
        </w:tc>
        <w:tc>
          <w:tcPr>
            <w:tcW w:w="78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hAnsi="Times New Roman" w:cs="Times New Roman"/>
                <w:sz w:val="16"/>
                <w:szCs w:val="16"/>
              </w:rPr>
              <w:t>Methods: Participants; Results (Figure 1)</w:t>
            </w:r>
          </w:p>
        </w:tc>
        <w:tc>
          <w:tcPr>
            <w:tcW w:w="1401"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c>
          <w:tcPr>
            <w:tcW w:w="69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r>
      <w:tr w:rsidR="00FA4255" w:rsidRPr="000725AB" w:rsidTr="009C5475">
        <w:trPr>
          <w:trHeight w:val="1390"/>
        </w:trPr>
        <w:tc>
          <w:tcPr>
            <w:tcW w:w="669"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Quantitative variables </w:t>
            </w:r>
          </w:p>
        </w:tc>
        <w:tc>
          <w:tcPr>
            <w:tcW w:w="2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11 </w:t>
            </w:r>
          </w:p>
        </w:tc>
        <w:tc>
          <w:tcPr>
            <w:tcW w:w="118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spacing w:line="237" w:lineRule="auto"/>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Explain how quantitative variables were handled in the analyses. If applicable, describe which groupings were chosen, </w:t>
            </w:r>
          </w:p>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and why </w:t>
            </w:r>
          </w:p>
        </w:tc>
        <w:tc>
          <w:tcPr>
            <w:tcW w:w="78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hAnsi="Times New Roman" w:cs="Times New Roman"/>
                <w:sz w:val="16"/>
                <w:szCs w:val="16"/>
              </w:rPr>
              <w:t>Methods: Procedure; Appendices E-H</w:t>
            </w:r>
          </w:p>
        </w:tc>
        <w:tc>
          <w:tcPr>
            <w:tcW w:w="1401"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c>
          <w:tcPr>
            <w:tcW w:w="69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r>
      <w:tr w:rsidR="00FA4255" w:rsidRPr="000725AB" w:rsidTr="009C5475">
        <w:trPr>
          <w:trHeight w:val="5806"/>
        </w:trPr>
        <w:tc>
          <w:tcPr>
            <w:tcW w:w="669"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lastRenderedPageBreak/>
              <w:t xml:space="preserve">Statistical methods </w:t>
            </w:r>
          </w:p>
        </w:tc>
        <w:tc>
          <w:tcPr>
            <w:tcW w:w="2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12 </w:t>
            </w:r>
          </w:p>
        </w:tc>
        <w:tc>
          <w:tcPr>
            <w:tcW w:w="118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spacing w:line="237" w:lineRule="auto"/>
              <w:ind w:right="86"/>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(a) Describe all statistical methods, including those used to control for confounding (b) Describe any methods used to examine subgroups and interactions </w:t>
            </w:r>
          </w:p>
          <w:p w:rsidR="00FA4255" w:rsidRPr="000725AB" w:rsidRDefault="00FA4255" w:rsidP="009C5475">
            <w:pPr>
              <w:numPr>
                <w:ilvl w:val="0"/>
                <w:numId w:val="14"/>
              </w:numPr>
              <w:spacing w:after="2" w:line="237" w:lineRule="auto"/>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Explain how missing data were addressed </w:t>
            </w:r>
          </w:p>
          <w:p w:rsidR="00FA4255" w:rsidRPr="000725AB" w:rsidRDefault="00FA4255" w:rsidP="009C5475">
            <w:pPr>
              <w:numPr>
                <w:ilvl w:val="0"/>
                <w:numId w:val="14"/>
              </w:numPr>
              <w:spacing w:after="1" w:line="237" w:lineRule="auto"/>
              <w:rPr>
                <w:rFonts w:ascii="Times New Roman" w:hAnsi="Times New Roman" w:cs="Times New Roman"/>
                <w:sz w:val="16"/>
                <w:szCs w:val="16"/>
              </w:rPr>
            </w:pPr>
            <w:r w:rsidRPr="000725AB">
              <w:rPr>
                <w:rFonts w:ascii="Times New Roman" w:eastAsia="Times New Roman" w:hAnsi="Times New Roman" w:cs="Times New Roman"/>
                <w:i/>
                <w:sz w:val="16"/>
                <w:szCs w:val="16"/>
              </w:rPr>
              <w:t>Cohort study</w:t>
            </w:r>
            <w:r w:rsidRPr="000725AB">
              <w:rPr>
                <w:rFonts w:ascii="Times New Roman" w:eastAsia="Times New Roman" w:hAnsi="Times New Roman" w:cs="Times New Roman"/>
                <w:sz w:val="16"/>
                <w:szCs w:val="16"/>
              </w:rPr>
              <w:t xml:space="preserve"> - If applicable, explain how loss to follow-up was addressed </w:t>
            </w:r>
          </w:p>
          <w:p w:rsidR="00FA4255" w:rsidRPr="000725AB" w:rsidRDefault="00FA4255" w:rsidP="009C5475">
            <w:pPr>
              <w:spacing w:after="1" w:line="237" w:lineRule="auto"/>
              <w:rPr>
                <w:rFonts w:ascii="Times New Roman" w:hAnsi="Times New Roman" w:cs="Times New Roman"/>
                <w:sz w:val="16"/>
                <w:szCs w:val="16"/>
              </w:rPr>
            </w:pPr>
            <w:r w:rsidRPr="000725AB">
              <w:rPr>
                <w:rFonts w:ascii="Times New Roman" w:eastAsia="Times New Roman" w:hAnsi="Times New Roman" w:cs="Times New Roman"/>
                <w:i/>
                <w:sz w:val="16"/>
                <w:szCs w:val="16"/>
              </w:rPr>
              <w:t>Case-control study</w:t>
            </w:r>
            <w:r w:rsidRPr="000725AB">
              <w:rPr>
                <w:rFonts w:ascii="Times New Roman" w:eastAsia="Times New Roman" w:hAnsi="Times New Roman" w:cs="Times New Roman"/>
                <w:sz w:val="16"/>
                <w:szCs w:val="16"/>
              </w:rPr>
              <w:t xml:space="preserve"> - If applicable, explain how matching of cases and controls was addressed </w:t>
            </w:r>
          </w:p>
          <w:p w:rsidR="00FA4255" w:rsidRPr="000725AB" w:rsidRDefault="00FA4255" w:rsidP="009C5475">
            <w:pPr>
              <w:spacing w:line="237" w:lineRule="auto"/>
              <w:rPr>
                <w:rFonts w:ascii="Times New Roman" w:hAnsi="Times New Roman" w:cs="Times New Roman"/>
                <w:sz w:val="16"/>
                <w:szCs w:val="16"/>
              </w:rPr>
            </w:pPr>
            <w:r w:rsidRPr="000725AB">
              <w:rPr>
                <w:rFonts w:ascii="Times New Roman" w:eastAsia="Times New Roman" w:hAnsi="Times New Roman" w:cs="Times New Roman"/>
                <w:i/>
                <w:sz w:val="16"/>
                <w:szCs w:val="16"/>
              </w:rPr>
              <w:t>Cross-sectional study</w:t>
            </w:r>
            <w:r w:rsidRPr="000725AB">
              <w:rPr>
                <w:rFonts w:ascii="Times New Roman" w:eastAsia="Times New Roman" w:hAnsi="Times New Roman" w:cs="Times New Roman"/>
                <w:sz w:val="16"/>
                <w:szCs w:val="16"/>
              </w:rPr>
              <w:t xml:space="preserve"> - If applicable, describe analytical methods taking account of sampling strategy </w:t>
            </w:r>
          </w:p>
          <w:p w:rsidR="00FA4255" w:rsidRPr="000725AB" w:rsidRDefault="00FA4255" w:rsidP="009C5475">
            <w:pPr>
              <w:numPr>
                <w:ilvl w:val="0"/>
                <w:numId w:val="14"/>
              </w:numPr>
              <w:spacing w:line="256" w:lineRule="auto"/>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Describe any sensitivity analyses </w:t>
            </w:r>
          </w:p>
        </w:tc>
        <w:tc>
          <w:tcPr>
            <w:tcW w:w="78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pStyle w:val="ListParagraph"/>
              <w:numPr>
                <w:ilvl w:val="0"/>
                <w:numId w:val="19"/>
              </w:numPr>
              <w:rPr>
                <w:rFonts w:ascii="Times New Roman" w:hAnsi="Times New Roman" w:cs="Times New Roman"/>
                <w:sz w:val="16"/>
                <w:szCs w:val="16"/>
              </w:rPr>
            </w:pPr>
            <w:r w:rsidRPr="000725AB">
              <w:rPr>
                <w:rFonts w:ascii="Times New Roman" w:hAnsi="Times New Roman" w:cs="Times New Roman"/>
                <w:sz w:val="16"/>
                <w:szCs w:val="16"/>
              </w:rPr>
              <w:t>Methods: Procedure</w:t>
            </w:r>
          </w:p>
          <w:p w:rsidR="00FA4255" w:rsidRPr="000725AB" w:rsidRDefault="00FA4255" w:rsidP="009C5475">
            <w:pPr>
              <w:pStyle w:val="ListParagraph"/>
              <w:numPr>
                <w:ilvl w:val="0"/>
                <w:numId w:val="19"/>
              </w:numPr>
              <w:rPr>
                <w:rFonts w:ascii="Times New Roman" w:hAnsi="Times New Roman" w:cs="Times New Roman"/>
                <w:sz w:val="16"/>
                <w:szCs w:val="16"/>
              </w:rPr>
            </w:pPr>
            <w:r w:rsidRPr="000725AB">
              <w:rPr>
                <w:rFonts w:ascii="Times New Roman" w:hAnsi="Times New Roman" w:cs="Times New Roman"/>
                <w:sz w:val="16"/>
                <w:szCs w:val="16"/>
              </w:rPr>
              <w:t>Methods: Procedure</w:t>
            </w:r>
          </w:p>
          <w:p w:rsidR="00FA4255" w:rsidRPr="000725AB" w:rsidRDefault="00FA4255" w:rsidP="009C5475">
            <w:pPr>
              <w:pStyle w:val="ListParagraph"/>
              <w:numPr>
                <w:ilvl w:val="0"/>
                <w:numId w:val="19"/>
              </w:numPr>
              <w:rPr>
                <w:rFonts w:ascii="Times New Roman" w:hAnsi="Times New Roman" w:cs="Times New Roman"/>
                <w:sz w:val="16"/>
                <w:szCs w:val="16"/>
              </w:rPr>
            </w:pPr>
            <w:r w:rsidRPr="000725AB">
              <w:rPr>
                <w:rFonts w:ascii="Times New Roman" w:hAnsi="Times New Roman" w:cs="Times New Roman"/>
                <w:sz w:val="16"/>
                <w:szCs w:val="16"/>
              </w:rPr>
              <w:t>Methods: Procedure; Appendix C</w:t>
            </w:r>
          </w:p>
          <w:p w:rsidR="00FA4255" w:rsidRPr="000725AB" w:rsidRDefault="00FA4255" w:rsidP="009C5475">
            <w:pPr>
              <w:pStyle w:val="ListParagraph"/>
              <w:numPr>
                <w:ilvl w:val="0"/>
                <w:numId w:val="19"/>
              </w:numPr>
              <w:rPr>
                <w:rFonts w:ascii="Times New Roman" w:hAnsi="Times New Roman" w:cs="Times New Roman"/>
                <w:sz w:val="16"/>
                <w:szCs w:val="16"/>
              </w:rPr>
            </w:pPr>
            <w:r w:rsidRPr="000725AB">
              <w:rPr>
                <w:rFonts w:ascii="Times New Roman" w:hAnsi="Times New Roman" w:cs="Times New Roman"/>
                <w:sz w:val="16"/>
                <w:szCs w:val="16"/>
              </w:rPr>
              <w:t>Methods: Procedure; Appendix C</w:t>
            </w:r>
          </w:p>
          <w:p w:rsidR="00FA4255" w:rsidRPr="000725AB" w:rsidRDefault="00FA4255" w:rsidP="009C5475">
            <w:pPr>
              <w:pStyle w:val="ListParagraph"/>
              <w:numPr>
                <w:ilvl w:val="0"/>
                <w:numId w:val="19"/>
              </w:numPr>
              <w:rPr>
                <w:rFonts w:ascii="Times New Roman" w:hAnsi="Times New Roman" w:cs="Times New Roman"/>
                <w:sz w:val="16"/>
                <w:szCs w:val="16"/>
              </w:rPr>
            </w:pPr>
            <w:proofErr w:type="gramStart"/>
            <w:r w:rsidRPr="000725AB">
              <w:rPr>
                <w:rFonts w:ascii="Times New Roman" w:hAnsi="Times New Roman" w:cs="Times New Roman"/>
                <w:sz w:val="16"/>
                <w:szCs w:val="16"/>
              </w:rPr>
              <w:t>N.A</w:t>
            </w:r>
            <w:proofErr w:type="gramEnd"/>
          </w:p>
        </w:tc>
        <w:tc>
          <w:tcPr>
            <w:tcW w:w="1401"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c>
          <w:tcPr>
            <w:tcW w:w="69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r>
      <w:tr w:rsidR="00FA4255" w:rsidRPr="000725AB" w:rsidTr="009C5475">
        <w:trPr>
          <w:trHeight w:val="1666"/>
        </w:trPr>
        <w:tc>
          <w:tcPr>
            <w:tcW w:w="669"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Data access and cleaning methods </w:t>
            </w:r>
          </w:p>
        </w:tc>
        <w:tc>
          <w:tcPr>
            <w:tcW w:w="2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c>
          <w:tcPr>
            <w:tcW w:w="118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c>
          <w:tcPr>
            <w:tcW w:w="78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c>
          <w:tcPr>
            <w:tcW w:w="1401"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spacing w:line="237" w:lineRule="auto"/>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RECORD 12.1: Authors should describe the extent to which the investigators had access to the database population used to create the study population. </w:t>
            </w:r>
          </w:p>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c>
          <w:tcPr>
            <w:tcW w:w="69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Methods: Study Design</w:t>
            </w:r>
          </w:p>
        </w:tc>
      </w:tr>
    </w:tbl>
    <w:p w:rsidR="00FA4255" w:rsidRPr="00D432AF" w:rsidRDefault="00FA4255" w:rsidP="00FA4255">
      <w:pPr>
        <w:spacing w:after="0"/>
        <w:ind w:left="-720" w:right="15058"/>
        <w:rPr>
          <w:rFonts w:ascii="Times New Roman" w:eastAsia="Calibri" w:hAnsi="Times New Roman" w:cs="Times New Roman"/>
          <w:color w:val="000000"/>
          <w:sz w:val="20"/>
          <w:szCs w:val="20"/>
        </w:rPr>
      </w:pPr>
    </w:p>
    <w:tbl>
      <w:tblPr>
        <w:tblW w:w="5000" w:type="pct"/>
        <w:tblCellMar>
          <w:left w:w="107" w:type="dxa"/>
          <w:right w:w="58" w:type="dxa"/>
        </w:tblCellMar>
        <w:tblLook w:val="04A0" w:firstRow="1" w:lastRow="0" w:firstColumn="1" w:lastColumn="0" w:noHBand="0" w:noVBand="1"/>
      </w:tblPr>
      <w:tblGrid>
        <w:gridCol w:w="1205"/>
        <w:gridCol w:w="483"/>
        <w:gridCol w:w="2142"/>
        <w:gridCol w:w="1410"/>
        <w:gridCol w:w="2526"/>
        <w:gridCol w:w="1250"/>
      </w:tblGrid>
      <w:tr w:rsidR="00FA4255" w:rsidRPr="000725AB" w:rsidTr="009C5475">
        <w:trPr>
          <w:trHeight w:val="838"/>
        </w:trPr>
        <w:tc>
          <w:tcPr>
            <w:tcW w:w="668" w:type="pct"/>
            <w:tcBorders>
              <w:top w:val="single" w:sz="4" w:space="0" w:color="000000"/>
              <w:left w:val="single" w:sz="4" w:space="0" w:color="000000"/>
              <w:bottom w:val="single" w:sz="4" w:space="0" w:color="000000"/>
              <w:right w:val="single" w:sz="4" w:space="0" w:color="000000"/>
            </w:tcBorders>
          </w:tcPr>
          <w:p w:rsidR="00FA4255" w:rsidRPr="000725AB" w:rsidRDefault="00FA4255" w:rsidP="009C5475">
            <w:pPr>
              <w:rPr>
                <w:rFonts w:ascii="Times New Roman" w:hAnsi="Times New Roman" w:cs="Times New Roman"/>
                <w:sz w:val="16"/>
                <w:szCs w:val="16"/>
              </w:rPr>
            </w:pPr>
          </w:p>
        </w:tc>
        <w:tc>
          <w:tcPr>
            <w:tcW w:w="268" w:type="pct"/>
            <w:tcBorders>
              <w:top w:val="single" w:sz="4" w:space="0" w:color="000000"/>
              <w:left w:val="single" w:sz="4" w:space="0" w:color="000000"/>
              <w:bottom w:val="single" w:sz="4" w:space="0" w:color="000000"/>
              <w:right w:val="single" w:sz="4" w:space="0" w:color="000000"/>
            </w:tcBorders>
          </w:tcPr>
          <w:p w:rsidR="00FA4255" w:rsidRPr="000725AB" w:rsidRDefault="00FA4255" w:rsidP="009C5475">
            <w:pPr>
              <w:rPr>
                <w:rFonts w:ascii="Times New Roman" w:hAnsi="Times New Roman" w:cs="Times New Roman"/>
                <w:sz w:val="16"/>
                <w:szCs w:val="16"/>
              </w:rPr>
            </w:pPr>
          </w:p>
        </w:tc>
        <w:tc>
          <w:tcPr>
            <w:tcW w:w="1188" w:type="pct"/>
            <w:tcBorders>
              <w:top w:val="single" w:sz="4" w:space="0" w:color="000000"/>
              <w:left w:val="single" w:sz="4" w:space="0" w:color="000000"/>
              <w:bottom w:val="single" w:sz="4" w:space="0" w:color="000000"/>
              <w:right w:val="single" w:sz="4" w:space="0" w:color="000000"/>
            </w:tcBorders>
          </w:tcPr>
          <w:p w:rsidR="00FA4255" w:rsidRPr="000725AB" w:rsidRDefault="00FA4255" w:rsidP="009C5475">
            <w:pPr>
              <w:rPr>
                <w:rFonts w:ascii="Times New Roman" w:hAnsi="Times New Roman" w:cs="Times New Roman"/>
                <w:sz w:val="16"/>
                <w:szCs w:val="16"/>
              </w:rPr>
            </w:pPr>
          </w:p>
        </w:tc>
        <w:tc>
          <w:tcPr>
            <w:tcW w:w="782" w:type="pct"/>
            <w:tcBorders>
              <w:top w:val="single" w:sz="4" w:space="0" w:color="000000"/>
              <w:left w:val="single" w:sz="4" w:space="0" w:color="000000"/>
              <w:bottom w:val="single" w:sz="4" w:space="0" w:color="000000"/>
              <w:right w:val="single" w:sz="4" w:space="0" w:color="000000"/>
            </w:tcBorders>
          </w:tcPr>
          <w:p w:rsidR="00FA4255" w:rsidRPr="000725AB" w:rsidRDefault="00FA4255" w:rsidP="009C5475">
            <w:pPr>
              <w:rPr>
                <w:rFonts w:ascii="Times New Roman" w:hAnsi="Times New Roman" w:cs="Times New Roman"/>
                <w:sz w:val="16"/>
                <w:szCs w:val="16"/>
              </w:rPr>
            </w:pPr>
          </w:p>
        </w:tc>
        <w:tc>
          <w:tcPr>
            <w:tcW w:w="1401"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ight="18"/>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RECORD 12.2: Authors should provide information on the data cleaning methods used in the study. </w:t>
            </w:r>
          </w:p>
        </w:tc>
        <w:tc>
          <w:tcPr>
            <w:tcW w:w="692" w:type="pct"/>
            <w:tcBorders>
              <w:top w:val="single" w:sz="4" w:space="0" w:color="000000"/>
              <w:left w:val="single" w:sz="4" w:space="0" w:color="000000"/>
              <w:bottom w:val="single" w:sz="4" w:space="0" w:color="000000"/>
              <w:right w:val="single" w:sz="4" w:space="0" w:color="000000"/>
            </w:tcBorders>
          </w:tcPr>
          <w:p w:rsidR="00FA4255" w:rsidRPr="000725AB" w:rsidRDefault="00FA4255" w:rsidP="009C5475">
            <w:pPr>
              <w:rPr>
                <w:rFonts w:ascii="Times New Roman" w:hAnsi="Times New Roman" w:cs="Times New Roman"/>
                <w:sz w:val="16"/>
                <w:szCs w:val="16"/>
              </w:rPr>
            </w:pPr>
            <w:r w:rsidRPr="000725AB">
              <w:rPr>
                <w:rFonts w:ascii="Times New Roman" w:hAnsi="Times New Roman" w:cs="Times New Roman"/>
                <w:sz w:val="16"/>
                <w:szCs w:val="16"/>
              </w:rPr>
              <w:t>Methods: Participants; Methods: Procedure; Appendix C</w:t>
            </w:r>
          </w:p>
        </w:tc>
      </w:tr>
      <w:tr w:rsidR="00FA4255" w:rsidRPr="000725AB" w:rsidTr="009C5475">
        <w:trPr>
          <w:trHeight w:val="1943"/>
        </w:trPr>
        <w:tc>
          <w:tcPr>
            <w:tcW w:w="6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Linkage </w:t>
            </w:r>
          </w:p>
        </w:tc>
        <w:tc>
          <w:tcPr>
            <w:tcW w:w="2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c>
          <w:tcPr>
            <w:tcW w:w="118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c>
          <w:tcPr>
            <w:tcW w:w="78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c>
          <w:tcPr>
            <w:tcW w:w="1401"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spacing w:line="237" w:lineRule="auto"/>
              <w:ind w:left="1" w:right="38"/>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RECORD 12.3: State whether the study included person-level, </w:t>
            </w:r>
          </w:p>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institutional-level, or other data linkage across two or more databases. The methods of linkage and methods of linkage quality evaluation should be provided. </w:t>
            </w:r>
          </w:p>
        </w:tc>
        <w:tc>
          <w:tcPr>
            <w:tcW w:w="69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Methods: Study design</w:t>
            </w:r>
          </w:p>
        </w:tc>
      </w:tr>
      <w:tr w:rsidR="00FA4255" w:rsidRPr="000725AB" w:rsidTr="009C5475">
        <w:trPr>
          <w:trHeight w:val="284"/>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C0C0C0"/>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b/>
                <w:sz w:val="16"/>
                <w:szCs w:val="16"/>
              </w:rPr>
              <w:t>Results</w:t>
            </w:r>
            <w:r w:rsidRPr="000725AB">
              <w:rPr>
                <w:rFonts w:ascii="Times New Roman" w:eastAsia="Times New Roman" w:hAnsi="Times New Roman" w:cs="Times New Roman"/>
                <w:sz w:val="16"/>
                <w:szCs w:val="16"/>
              </w:rPr>
              <w:t xml:space="preserve"> </w:t>
            </w:r>
          </w:p>
        </w:tc>
      </w:tr>
      <w:tr w:rsidR="00FA4255" w:rsidRPr="000725AB" w:rsidTr="009C5475">
        <w:trPr>
          <w:trHeight w:val="3047"/>
        </w:trPr>
        <w:tc>
          <w:tcPr>
            <w:tcW w:w="6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lastRenderedPageBreak/>
              <w:t xml:space="preserve">Participants </w:t>
            </w:r>
          </w:p>
        </w:tc>
        <w:tc>
          <w:tcPr>
            <w:tcW w:w="2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13 </w:t>
            </w:r>
          </w:p>
        </w:tc>
        <w:tc>
          <w:tcPr>
            <w:tcW w:w="118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numPr>
                <w:ilvl w:val="0"/>
                <w:numId w:val="15"/>
              </w:numPr>
              <w:spacing w:line="237" w:lineRule="auto"/>
              <w:ind w:right="183"/>
              <w:rPr>
                <w:rFonts w:ascii="Times New Roman" w:hAnsi="Times New Roman" w:cs="Times New Roman"/>
                <w:sz w:val="16"/>
                <w:szCs w:val="16"/>
              </w:rPr>
            </w:pPr>
            <w:r w:rsidRPr="000725AB">
              <w:rPr>
                <w:rFonts w:ascii="Times New Roman" w:eastAsia="Times New Roman" w:hAnsi="Times New Roman" w:cs="Times New Roman"/>
                <w:sz w:val="16"/>
                <w:szCs w:val="16"/>
              </w:rPr>
              <w:t>Report the numbers of individuals at each stage of the study (</w:t>
            </w:r>
            <w:r w:rsidRPr="000725AB">
              <w:rPr>
                <w:rFonts w:ascii="Times New Roman" w:eastAsia="Times New Roman" w:hAnsi="Times New Roman" w:cs="Times New Roman"/>
                <w:i/>
                <w:sz w:val="16"/>
                <w:szCs w:val="16"/>
              </w:rPr>
              <w:t>e.g.</w:t>
            </w:r>
            <w:r w:rsidRPr="000725AB">
              <w:rPr>
                <w:rFonts w:ascii="Times New Roman" w:eastAsia="Times New Roman" w:hAnsi="Times New Roman" w:cs="Times New Roman"/>
                <w:sz w:val="16"/>
                <w:szCs w:val="16"/>
              </w:rPr>
              <w:t xml:space="preserve">, numbers potentially eligible, examined for eligibility, confirmed eligible, included in the study, completing follow-up, and analysed) </w:t>
            </w:r>
          </w:p>
          <w:p w:rsidR="00FA4255" w:rsidRPr="000725AB" w:rsidRDefault="00FA4255" w:rsidP="009C5475">
            <w:pPr>
              <w:numPr>
                <w:ilvl w:val="0"/>
                <w:numId w:val="15"/>
              </w:numPr>
              <w:spacing w:line="256" w:lineRule="auto"/>
              <w:ind w:right="183"/>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Give reasons for nonparticipation at each stage. (c) Consider use of a flow diagram </w:t>
            </w:r>
          </w:p>
        </w:tc>
        <w:tc>
          <w:tcPr>
            <w:tcW w:w="78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pStyle w:val="ListParagraph"/>
              <w:numPr>
                <w:ilvl w:val="0"/>
                <w:numId w:val="20"/>
              </w:numPr>
              <w:rPr>
                <w:rFonts w:ascii="Times New Roman" w:hAnsi="Times New Roman" w:cs="Times New Roman"/>
                <w:sz w:val="16"/>
                <w:szCs w:val="16"/>
              </w:rPr>
            </w:pPr>
            <w:r w:rsidRPr="000725AB">
              <w:rPr>
                <w:rFonts w:ascii="Times New Roman" w:hAnsi="Times New Roman" w:cs="Times New Roman"/>
                <w:sz w:val="16"/>
                <w:szCs w:val="16"/>
              </w:rPr>
              <w:t>Results (Figure 1)</w:t>
            </w:r>
          </w:p>
          <w:p w:rsidR="00FA4255" w:rsidRPr="000725AB" w:rsidRDefault="00FA4255" w:rsidP="009C5475">
            <w:pPr>
              <w:pStyle w:val="ListParagraph"/>
              <w:numPr>
                <w:ilvl w:val="0"/>
                <w:numId w:val="20"/>
              </w:numPr>
              <w:rPr>
                <w:rFonts w:ascii="Times New Roman" w:hAnsi="Times New Roman" w:cs="Times New Roman"/>
                <w:sz w:val="16"/>
                <w:szCs w:val="16"/>
              </w:rPr>
            </w:pPr>
            <w:r w:rsidRPr="000725AB">
              <w:rPr>
                <w:rFonts w:ascii="Times New Roman" w:hAnsi="Times New Roman" w:cs="Times New Roman"/>
                <w:sz w:val="16"/>
                <w:szCs w:val="16"/>
              </w:rPr>
              <w:t>Results (Figure 1)</w:t>
            </w:r>
          </w:p>
          <w:p w:rsidR="00FA4255" w:rsidRPr="000725AB" w:rsidRDefault="00FA4255" w:rsidP="009C5475">
            <w:pPr>
              <w:pStyle w:val="ListParagraph"/>
              <w:numPr>
                <w:ilvl w:val="0"/>
                <w:numId w:val="20"/>
              </w:numPr>
              <w:rPr>
                <w:rFonts w:ascii="Times New Roman" w:hAnsi="Times New Roman" w:cs="Times New Roman"/>
                <w:sz w:val="16"/>
                <w:szCs w:val="16"/>
              </w:rPr>
            </w:pPr>
            <w:r w:rsidRPr="000725AB">
              <w:rPr>
                <w:rFonts w:ascii="Times New Roman" w:hAnsi="Times New Roman" w:cs="Times New Roman"/>
                <w:sz w:val="16"/>
                <w:szCs w:val="16"/>
              </w:rPr>
              <w:t>Results (Figure 1)</w:t>
            </w:r>
          </w:p>
        </w:tc>
        <w:tc>
          <w:tcPr>
            <w:tcW w:w="1401"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RECORD 13.1: Describe in detail the selection of the persons included in the study (</w:t>
            </w:r>
            <w:r w:rsidRPr="000725AB">
              <w:rPr>
                <w:rFonts w:ascii="Times New Roman" w:eastAsia="Times New Roman" w:hAnsi="Times New Roman" w:cs="Times New Roman"/>
                <w:i/>
                <w:sz w:val="16"/>
                <w:szCs w:val="16"/>
              </w:rPr>
              <w:t>i.e.,</w:t>
            </w:r>
            <w:r w:rsidRPr="000725AB">
              <w:rPr>
                <w:rFonts w:ascii="Times New Roman" w:eastAsia="Times New Roman" w:hAnsi="Times New Roman" w:cs="Times New Roman"/>
                <w:sz w:val="16"/>
                <w:szCs w:val="16"/>
              </w:rPr>
              <w:t xml:space="preserve"> study population selection) including filtering based on data quality, data availability and linkage. The selection of included persons can be described in the text and/or by means of the study flow diagram. </w:t>
            </w:r>
          </w:p>
        </w:tc>
        <w:tc>
          <w:tcPr>
            <w:tcW w:w="69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Methods: Participants; Results (Figure 1)</w:t>
            </w:r>
          </w:p>
        </w:tc>
      </w:tr>
      <w:tr w:rsidR="00FA4255" w:rsidRPr="000725AB" w:rsidTr="009C5475">
        <w:trPr>
          <w:trHeight w:val="3046"/>
        </w:trPr>
        <w:tc>
          <w:tcPr>
            <w:tcW w:w="6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Descriptive data </w:t>
            </w:r>
          </w:p>
        </w:tc>
        <w:tc>
          <w:tcPr>
            <w:tcW w:w="2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14 </w:t>
            </w:r>
          </w:p>
        </w:tc>
        <w:tc>
          <w:tcPr>
            <w:tcW w:w="118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numPr>
                <w:ilvl w:val="0"/>
                <w:numId w:val="16"/>
              </w:numPr>
              <w:spacing w:line="237" w:lineRule="auto"/>
              <w:ind w:right="30"/>
              <w:rPr>
                <w:rFonts w:ascii="Times New Roman" w:hAnsi="Times New Roman" w:cs="Times New Roman"/>
                <w:sz w:val="16"/>
                <w:szCs w:val="16"/>
              </w:rPr>
            </w:pPr>
            <w:r w:rsidRPr="000725AB">
              <w:rPr>
                <w:rFonts w:ascii="Times New Roman" w:eastAsia="Times New Roman" w:hAnsi="Times New Roman" w:cs="Times New Roman"/>
                <w:sz w:val="16"/>
                <w:szCs w:val="16"/>
              </w:rPr>
              <w:t>Give characteristics of study participants (</w:t>
            </w:r>
            <w:r w:rsidRPr="000725AB">
              <w:rPr>
                <w:rFonts w:ascii="Times New Roman" w:eastAsia="Times New Roman" w:hAnsi="Times New Roman" w:cs="Times New Roman"/>
                <w:i/>
                <w:sz w:val="16"/>
                <w:szCs w:val="16"/>
              </w:rPr>
              <w:t>e.g.</w:t>
            </w:r>
            <w:r w:rsidRPr="000725AB">
              <w:rPr>
                <w:rFonts w:ascii="Times New Roman" w:eastAsia="Times New Roman" w:hAnsi="Times New Roman" w:cs="Times New Roman"/>
                <w:sz w:val="16"/>
                <w:szCs w:val="16"/>
              </w:rPr>
              <w:t xml:space="preserve">, demographic, clinical, social) and information on exposures and potential </w:t>
            </w:r>
          </w:p>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confounders </w:t>
            </w:r>
          </w:p>
          <w:p w:rsidR="00FA4255" w:rsidRPr="000725AB" w:rsidRDefault="00FA4255" w:rsidP="009C5475">
            <w:pPr>
              <w:numPr>
                <w:ilvl w:val="0"/>
                <w:numId w:val="16"/>
              </w:numPr>
              <w:spacing w:line="256" w:lineRule="auto"/>
              <w:ind w:right="30"/>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Indicate the number of participants with missing data for each variable of interest (c) </w:t>
            </w:r>
            <w:r w:rsidRPr="000725AB">
              <w:rPr>
                <w:rFonts w:ascii="Times New Roman" w:eastAsia="Times New Roman" w:hAnsi="Times New Roman" w:cs="Times New Roman"/>
                <w:i/>
                <w:sz w:val="16"/>
                <w:szCs w:val="16"/>
              </w:rPr>
              <w:t>Cohort study</w:t>
            </w:r>
            <w:r w:rsidRPr="000725AB">
              <w:rPr>
                <w:rFonts w:ascii="Times New Roman" w:eastAsia="Times New Roman" w:hAnsi="Times New Roman" w:cs="Times New Roman"/>
                <w:sz w:val="16"/>
                <w:szCs w:val="16"/>
              </w:rPr>
              <w:t xml:space="preserve"> - summarise follow-up time (</w:t>
            </w:r>
            <w:r w:rsidRPr="000725AB">
              <w:rPr>
                <w:rFonts w:ascii="Times New Roman" w:eastAsia="Times New Roman" w:hAnsi="Times New Roman" w:cs="Times New Roman"/>
                <w:i/>
                <w:sz w:val="16"/>
                <w:szCs w:val="16"/>
              </w:rPr>
              <w:t>e.g.</w:t>
            </w:r>
            <w:r w:rsidRPr="000725AB">
              <w:rPr>
                <w:rFonts w:ascii="Times New Roman" w:eastAsia="Times New Roman" w:hAnsi="Times New Roman" w:cs="Times New Roman"/>
                <w:sz w:val="16"/>
                <w:szCs w:val="16"/>
              </w:rPr>
              <w:t xml:space="preserve">, average and total amount) </w:t>
            </w:r>
          </w:p>
        </w:tc>
        <w:tc>
          <w:tcPr>
            <w:tcW w:w="78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pStyle w:val="ListParagraph"/>
              <w:numPr>
                <w:ilvl w:val="0"/>
                <w:numId w:val="21"/>
              </w:numPr>
              <w:rPr>
                <w:rFonts w:ascii="Times New Roman" w:hAnsi="Times New Roman" w:cs="Times New Roman"/>
                <w:sz w:val="16"/>
                <w:szCs w:val="16"/>
              </w:rPr>
            </w:pPr>
            <w:r w:rsidRPr="000725AB">
              <w:rPr>
                <w:rFonts w:ascii="Times New Roman" w:hAnsi="Times New Roman" w:cs="Times New Roman"/>
                <w:sz w:val="16"/>
                <w:szCs w:val="16"/>
              </w:rPr>
              <w:t>Appendix D</w:t>
            </w:r>
          </w:p>
          <w:p w:rsidR="00FA4255" w:rsidRPr="000725AB" w:rsidRDefault="00FA4255" w:rsidP="009C5475">
            <w:pPr>
              <w:pStyle w:val="ListParagraph"/>
              <w:numPr>
                <w:ilvl w:val="0"/>
                <w:numId w:val="21"/>
              </w:numPr>
              <w:rPr>
                <w:rFonts w:ascii="Times New Roman" w:hAnsi="Times New Roman" w:cs="Times New Roman"/>
                <w:sz w:val="16"/>
                <w:szCs w:val="16"/>
              </w:rPr>
            </w:pPr>
            <w:r w:rsidRPr="000725AB">
              <w:rPr>
                <w:rFonts w:ascii="Times New Roman" w:hAnsi="Times New Roman" w:cs="Times New Roman"/>
                <w:sz w:val="16"/>
                <w:szCs w:val="16"/>
              </w:rPr>
              <w:t>Appendix B; Appendix C</w:t>
            </w:r>
          </w:p>
          <w:p w:rsidR="00FA4255" w:rsidRPr="000725AB" w:rsidRDefault="00FA4255" w:rsidP="009C5475">
            <w:pPr>
              <w:pStyle w:val="ListParagraph"/>
              <w:numPr>
                <w:ilvl w:val="0"/>
                <w:numId w:val="21"/>
              </w:numPr>
              <w:rPr>
                <w:rFonts w:ascii="Times New Roman" w:hAnsi="Times New Roman" w:cs="Times New Roman"/>
                <w:sz w:val="16"/>
                <w:szCs w:val="16"/>
              </w:rPr>
            </w:pPr>
            <w:r w:rsidRPr="000725AB">
              <w:rPr>
                <w:rFonts w:ascii="Times New Roman" w:hAnsi="Times New Roman" w:cs="Times New Roman"/>
                <w:sz w:val="16"/>
                <w:szCs w:val="16"/>
              </w:rPr>
              <w:t>Appendix B</w:t>
            </w:r>
          </w:p>
        </w:tc>
        <w:tc>
          <w:tcPr>
            <w:tcW w:w="1401"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c>
          <w:tcPr>
            <w:tcW w:w="69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r>
      <w:tr w:rsidR="00FA4255" w:rsidRPr="000725AB" w:rsidTr="009C5475">
        <w:trPr>
          <w:trHeight w:val="1391"/>
        </w:trPr>
        <w:tc>
          <w:tcPr>
            <w:tcW w:w="6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Outcome data </w:t>
            </w:r>
          </w:p>
        </w:tc>
        <w:tc>
          <w:tcPr>
            <w:tcW w:w="2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15 </w:t>
            </w:r>
          </w:p>
        </w:tc>
        <w:tc>
          <w:tcPr>
            <w:tcW w:w="118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spacing w:after="1" w:line="237" w:lineRule="auto"/>
              <w:ind w:left="1" w:right="6"/>
              <w:rPr>
                <w:rFonts w:ascii="Times New Roman" w:hAnsi="Times New Roman" w:cs="Times New Roman"/>
                <w:sz w:val="16"/>
                <w:szCs w:val="16"/>
              </w:rPr>
            </w:pPr>
            <w:r w:rsidRPr="000725AB">
              <w:rPr>
                <w:rFonts w:ascii="Times New Roman" w:eastAsia="Times New Roman" w:hAnsi="Times New Roman" w:cs="Times New Roman"/>
                <w:i/>
                <w:sz w:val="16"/>
                <w:szCs w:val="16"/>
              </w:rPr>
              <w:t>Cohort study</w:t>
            </w:r>
            <w:r w:rsidRPr="000725AB">
              <w:rPr>
                <w:rFonts w:ascii="Times New Roman" w:eastAsia="Times New Roman" w:hAnsi="Times New Roman" w:cs="Times New Roman"/>
                <w:sz w:val="16"/>
                <w:szCs w:val="16"/>
              </w:rPr>
              <w:t xml:space="preserve"> - Report numbers of outcome events or summary measures over time </w:t>
            </w:r>
          </w:p>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i/>
                <w:sz w:val="16"/>
                <w:szCs w:val="16"/>
              </w:rPr>
              <w:t>Case-control study</w:t>
            </w:r>
            <w:r w:rsidRPr="000725AB">
              <w:rPr>
                <w:rFonts w:ascii="Times New Roman" w:eastAsia="Times New Roman" w:hAnsi="Times New Roman" w:cs="Times New Roman"/>
                <w:sz w:val="16"/>
                <w:szCs w:val="16"/>
              </w:rPr>
              <w:t xml:space="preserve"> - Report numbers in each exposure </w:t>
            </w:r>
          </w:p>
        </w:tc>
        <w:tc>
          <w:tcPr>
            <w:tcW w:w="78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Methods: Procedure; Results; Appendix C; Appendix H</w:t>
            </w:r>
          </w:p>
        </w:tc>
        <w:tc>
          <w:tcPr>
            <w:tcW w:w="1401"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c>
          <w:tcPr>
            <w:tcW w:w="69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r>
    </w:tbl>
    <w:p w:rsidR="00FA4255" w:rsidRPr="00D432AF" w:rsidRDefault="00FA4255" w:rsidP="00FA4255">
      <w:pPr>
        <w:spacing w:after="0"/>
        <w:ind w:left="-720" w:right="15058"/>
        <w:rPr>
          <w:rFonts w:ascii="Times New Roman" w:eastAsia="Calibri" w:hAnsi="Times New Roman" w:cs="Times New Roman"/>
          <w:color w:val="000000"/>
          <w:sz w:val="20"/>
          <w:szCs w:val="20"/>
        </w:rPr>
      </w:pPr>
    </w:p>
    <w:tbl>
      <w:tblPr>
        <w:tblW w:w="5000" w:type="pct"/>
        <w:tblCellMar>
          <w:left w:w="107" w:type="dxa"/>
          <w:right w:w="65" w:type="dxa"/>
        </w:tblCellMar>
        <w:tblLook w:val="04A0" w:firstRow="1" w:lastRow="0" w:firstColumn="1" w:lastColumn="0" w:noHBand="0" w:noVBand="1"/>
      </w:tblPr>
      <w:tblGrid>
        <w:gridCol w:w="1205"/>
        <w:gridCol w:w="483"/>
        <w:gridCol w:w="2142"/>
        <w:gridCol w:w="1410"/>
        <w:gridCol w:w="2526"/>
        <w:gridCol w:w="1250"/>
      </w:tblGrid>
      <w:tr w:rsidR="00FA4255" w:rsidRPr="000725AB" w:rsidTr="009C5475">
        <w:trPr>
          <w:trHeight w:val="1390"/>
        </w:trPr>
        <w:tc>
          <w:tcPr>
            <w:tcW w:w="668" w:type="pct"/>
            <w:tcBorders>
              <w:top w:val="single" w:sz="4" w:space="0" w:color="000000"/>
              <w:left w:val="single" w:sz="4" w:space="0" w:color="000000"/>
              <w:bottom w:val="single" w:sz="4" w:space="0" w:color="000000"/>
              <w:right w:val="single" w:sz="4" w:space="0" w:color="000000"/>
            </w:tcBorders>
          </w:tcPr>
          <w:p w:rsidR="00FA4255" w:rsidRPr="000725AB" w:rsidRDefault="00FA4255" w:rsidP="009C5475">
            <w:pPr>
              <w:rPr>
                <w:rFonts w:ascii="Times New Roman" w:hAnsi="Times New Roman" w:cs="Times New Roman"/>
                <w:sz w:val="16"/>
                <w:szCs w:val="16"/>
              </w:rPr>
            </w:pPr>
          </w:p>
        </w:tc>
        <w:tc>
          <w:tcPr>
            <w:tcW w:w="268" w:type="pct"/>
            <w:tcBorders>
              <w:top w:val="single" w:sz="4" w:space="0" w:color="000000"/>
              <w:left w:val="single" w:sz="4" w:space="0" w:color="000000"/>
              <w:bottom w:val="single" w:sz="4" w:space="0" w:color="000000"/>
              <w:right w:val="single" w:sz="4" w:space="0" w:color="000000"/>
            </w:tcBorders>
          </w:tcPr>
          <w:p w:rsidR="00FA4255" w:rsidRPr="000725AB" w:rsidRDefault="00FA4255" w:rsidP="009C5475">
            <w:pPr>
              <w:rPr>
                <w:rFonts w:ascii="Times New Roman" w:hAnsi="Times New Roman" w:cs="Times New Roman"/>
                <w:sz w:val="16"/>
                <w:szCs w:val="16"/>
              </w:rPr>
            </w:pPr>
          </w:p>
        </w:tc>
        <w:tc>
          <w:tcPr>
            <w:tcW w:w="118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spacing w:after="1" w:line="237" w:lineRule="auto"/>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category, or summary measures of exposure </w:t>
            </w:r>
          </w:p>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i/>
                <w:sz w:val="16"/>
                <w:szCs w:val="16"/>
              </w:rPr>
              <w:t>Cross-sectional study</w:t>
            </w:r>
            <w:r w:rsidRPr="000725AB">
              <w:rPr>
                <w:rFonts w:ascii="Times New Roman" w:eastAsia="Times New Roman" w:hAnsi="Times New Roman" w:cs="Times New Roman"/>
                <w:sz w:val="16"/>
                <w:szCs w:val="16"/>
              </w:rPr>
              <w:t xml:space="preserve"> - Report numbers of outcome events or summary measures </w:t>
            </w:r>
          </w:p>
        </w:tc>
        <w:tc>
          <w:tcPr>
            <w:tcW w:w="782" w:type="pct"/>
            <w:tcBorders>
              <w:top w:val="single" w:sz="4" w:space="0" w:color="000000"/>
              <w:left w:val="single" w:sz="4" w:space="0" w:color="000000"/>
              <w:bottom w:val="single" w:sz="4" w:space="0" w:color="000000"/>
              <w:right w:val="single" w:sz="4" w:space="0" w:color="000000"/>
            </w:tcBorders>
          </w:tcPr>
          <w:p w:rsidR="00FA4255" w:rsidRPr="000725AB" w:rsidRDefault="00FA4255" w:rsidP="009C5475">
            <w:pPr>
              <w:rPr>
                <w:rFonts w:ascii="Times New Roman" w:hAnsi="Times New Roman" w:cs="Times New Roman"/>
                <w:sz w:val="16"/>
                <w:szCs w:val="16"/>
              </w:rPr>
            </w:pPr>
          </w:p>
        </w:tc>
        <w:tc>
          <w:tcPr>
            <w:tcW w:w="1401" w:type="pct"/>
            <w:tcBorders>
              <w:top w:val="single" w:sz="4" w:space="0" w:color="000000"/>
              <w:left w:val="single" w:sz="4" w:space="0" w:color="000000"/>
              <w:bottom w:val="single" w:sz="4" w:space="0" w:color="000000"/>
              <w:right w:val="single" w:sz="4" w:space="0" w:color="000000"/>
            </w:tcBorders>
          </w:tcPr>
          <w:p w:rsidR="00FA4255" w:rsidRPr="000725AB" w:rsidRDefault="00FA4255" w:rsidP="009C5475">
            <w:pPr>
              <w:rPr>
                <w:rFonts w:ascii="Times New Roman" w:hAnsi="Times New Roman" w:cs="Times New Roman"/>
                <w:sz w:val="16"/>
                <w:szCs w:val="16"/>
              </w:rPr>
            </w:pPr>
          </w:p>
        </w:tc>
        <w:tc>
          <w:tcPr>
            <w:tcW w:w="692" w:type="pct"/>
            <w:tcBorders>
              <w:top w:val="single" w:sz="4" w:space="0" w:color="000000"/>
              <w:left w:val="single" w:sz="4" w:space="0" w:color="000000"/>
              <w:bottom w:val="single" w:sz="4" w:space="0" w:color="000000"/>
              <w:right w:val="single" w:sz="4" w:space="0" w:color="000000"/>
            </w:tcBorders>
          </w:tcPr>
          <w:p w:rsidR="00FA4255" w:rsidRPr="000725AB" w:rsidRDefault="00FA4255" w:rsidP="009C5475">
            <w:pPr>
              <w:rPr>
                <w:rFonts w:ascii="Times New Roman" w:hAnsi="Times New Roman" w:cs="Times New Roman"/>
                <w:sz w:val="16"/>
                <w:szCs w:val="16"/>
              </w:rPr>
            </w:pPr>
          </w:p>
        </w:tc>
      </w:tr>
      <w:tr w:rsidR="00FA4255" w:rsidRPr="000725AB" w:rsidTr="009C5475">
        <w:trPr>
          <w:trHeight w:val="3874"/>
        </w:trPr>
        <w:tc>
          <w:tcPr>
            <w:tcW w:w="6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Main results </w:t>
            </w:r>
          </w:p>
        </w:tc>
        <w:tc>
          <w:tcPr>
            <w:tcW w:w="2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16 </w:t>
            </w:r>
          </w:p>
        </w:tc>
        <w:tc>
          <w:tcPr>
            <w:tcW w:w="118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spacing w:line="237" w:lineRule="auto"/>
              <w:ind w:left="1" w:right="160"/>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(a) Give unadjusted estimates and, if applicable, </w:t>
            </w:r>
            <w:proofErr w:type="spellStart"/>
            <w:r w:rsidRPr="000725AB">
              <w:rPr>
                <w:rFonts w:ascii="Times New Roman" w:eastAsia="Times New Roman" w:hAnsi="Times New Roman" w:cs="Times New Roman"/>
                <w:sz w:val="16"/>
                <w:szCs w:val="16"/>
              </w:rPr>
              <w:t>confounderadjusted</w:t>
            </w:r>
            <w:proofErr w:type="spellEnd"/>
            <w:r w:rsidRPr="000725AB">
              <w:rPr>
                <w:rFonts w:ascii="Times New Roman" w:eastAsia="Times New Roman" w:hAnsi="Times New Roman" w:cs="Times New Roman"/>
                <w:sz w:val="16"/>
                <w:szCs w:val="16"/>
              </w:rPr>
              <w:t xml:space="preserve"> estimates and their precision (e.g., 95% confidence interval). Make clear which confounders were adjusted for and why they were included (b) Report category boundaries when continuous variables were categorized </w:t>
            </w:r>
          </w:p>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(c) If relevant, consider translating estimates of relative risk into absolute risk for a meaningful time period </w:t>
            </w:r>
          </w:p>
        </w:tc>
        <w:tc>
          <w:tcPr>
            <w:tcW w:w="78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hAnsi="Times New Roman" w:cs="Times New Roman"/>
                <w:sz w:val="16"/>
                <w:szCs w:val="16"/>
              </w:rPr>
              <w:t>a) Appendix J</w:t>
            </w:r>
          </w:p>
          <w:p w:rsidR="00FA4255" w:rsidRPr="000725AB" w:rsidRDefault="00FA4255" w:rsidP="009C5475">
            <w:pPr>
              <w:ind w:left="1"/>
              <w:rPr>
                <w:rFonts w:ascii="Times New Roman" w:hAnsi="Times New Roman" w:cs="Times New Roman"/>
                <w:sz w:val="16"/>
                <w:szCs w:val="16"/>
              </w:rPr>
            </w:pPr>
            <w:r w:rsidRPr="000725AB">
              <w:rPr>
                <w:rFonts w:ascii="Times New Roman" w:hAnsi="Times New Roman" w:cs="Times New Roman"/>
                <w:sz w:val="16"/>
                <w:szCs w:val="16"/>
              </w:rPr>
              <w:t>b) N.A</w:t>
            </w:r>
          </w:p>
          <w:p w:rsidR="00FA4255" w:rsidRPr="000725AB" w:rsidRDefault="00FA4255" w:rsidP="009C5475">
            <w:pPr>
              <w:ind w:left="1"/>
              <w:rPr>
                <w:rFonts w:ascii="Times New Roman" w:hAnsi="Times New Roman" w:cs="Times New Roman"/>
                <w:sz w:val="16"/>
                <w:szCs w:val="16"/>
              </w:rPr>
            </w:pPr>
            <w:r w:rsidRPr="000725AB">
              <w:rPr>
                <w:rFonts w:ascii="Times New Roman" w:hAnsi="Times New Roman" w:cs="Times New Roman"/>
                <w:sz w:val="16"/>
                <w:szCs w:val="16"/>
              </w:rPr>
              <w:t xml:space="preserve">c) </w:t>
            </w:r>
            <w:proofErr w:type="gramStart"/>
            <w:r w:rsidRPr="000725AB">
              <w:rPr>
                <w:rFonts w:ascii="Times New Roman" w:hAnsi="Times New Roman" w:cs="Times New Roman"/>
                <w:sz w:val="16"/>
                <w:szCs w:val="16"/>
              </w:rPr>
              <w:t>N.A</w:t>
            </w:r>
            <w:proofErr w:type="gramEnd"/>
          </w:p>
        </w:tc>
        <w:tc>
          <w:tcPr>
            <w:tcW w:w="1401"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c>
          <w:tcPr>
            <w:tcW w:w="69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r>
      <w:tr w:rsidR="00FA4255" w:rsidRPr="000725AB" w:rsidTr="009C5475">
        <w:trPr>
          <w:trHeight w:val="1116"/>
        </w:trPr>
        <w:tc>
          <w:tcPr>
            <w:tcW w:w="6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lastRenderedPageBreak/>
              <w:t xml:space="preserve">Other analyses </w:t>
            </w:r>
          </w:p>
        </w:tc>
        <w:tc>
          <w:tcPr>
            <w:tcW w:w="2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17 </w:t>
            </w:r>
          </w:p>
        </w:tc>
        <w:tc>
          <w:tcPr>
            <w:tcW w:w="118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Report other analyses done—</w:t>
            </w:r>
          </w:p>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e.g., analyses of subgroups and interactions, and sensitivity analyses </w:t>
            </w:r>
          </w:p>
        </w:tc>
        <w:tc>
          <w:tcPr>
            <w:tcW w:w="78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Appendix I; Appendix J</w:t>
            </w:r>
          </w:p>
        </w:tc>
        <w:tc>
          <w:tcPr>
            <w:tcW w:w="1401"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c>
          <w:tcPr>
            <w:tcW w:w="69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r>
      <w:tr w:rsidR="00FA4255" w:rsidRPr="000725AB" w:rsidTr="009C5475">
        <w:trPr>
          <w:trHeight w:val="283"/>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C0C0C0"/>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b/>
                <w:sz w:val="16"/>
                <w:szCs w:val="16"/>
              </w:rPr>
              <w:t>Discussion</w:t>
            </w:r>
            <w:r w:rsidRPr="000725AB">
              <w:rPr>
                <w:rFonts w:ascii="Times New Roman" w:eastAsia="Times New Roman" w:hAnsi="Times New Roman" w:cs="Times New Roman"/>
                <w:sz w:val="16"/>
                <w:szCs w:val="16"/>
              </w:rPr>
              <w:t xml:space="preserve"> </w:t>
            </w:r>
          </w:p>
        </w:tc>
      </w:tr>
      <w:tr w:rsidR="00FA4255" w:rsidRPr="000725AB" w:rsidTr="009C5475">
        <w:trPr>
          <w:trHeight w:val="563"/>
        </w:trPr>
        <w:tc>
          <w:tcPr>
            <w:tcW w:w="6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Key results </w:t>
            </w:r>
          </w:p>
        </w:tc>
        <w:tc>
          <w:tcPr>
            <w:tcW w:w="2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18 </w:t>
            </w:r>
          </w:p>
        </w:tc>
        <w:tc>
          <w:tcPr>
            <w:tcW w:w="118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Summarise key results with reference to study objectives </w:t>
            </w:r>
          </w:p>
        </w:tc>
        <w:tc>
          <w:tcPr>
            <w:tcW w:w="78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Discussion</w:t>
            </w:r>
          </w:p>
        </w:tc>
        <w:tc>
          <w:tcPr>
            <w:tcW w:w="1401"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c>
          <w:tcPr>
            <w:tcW w:w="69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r>
      <w:tr w:rsidR="00FA4255" w:rsidRPr="000725AB" w:rsidTr="009C5475">
        <w:trPr>
          <w:trHeight w:val="2494"/>
        </w:trPr>
        <w:tc>
          <w:tcPr>
            <w:tcW w:w="6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Limitations </w:t>
            </w:r>
          </w:p>
        </w:tc>
        <w:tc>
          <w:tcPr>
            <w:tcW w:w="2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19 </w:t>
            </w:r>
          </w:p>
        </w:tc>
        <w:tc>
          <w:tcPr>
            <w:tcW w:w="118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Discuss </w:t>
            </w:r>
            <w:bookmarkStart w:id="17" w:name="_Hlk155866750"/>
            <w:r w:rsidRPr="000725AB">
              <w:rPr>
                <w:rFonts w:ascii="Times New Roman" w:eastAsia="Times New Roman" w:hAnsi="Times New Roman" w:cs="Times New Roman"/>
                <w:sz w:val="16"/>
                <w:szCs w:val="16"/>
              </w:rPr>
              <w:t xml:space="preserve">limitations of the study, </w:t>
            </w:r>
            <w:proofErr w:type="gramStart"/>
            <w:r w:rsidRPr="000725AB">
              <w:rPr>
                <w:rFonts w:ascii="Times New Roman" w:eastAsia="Times New Roman" w:hAnsi="Times New Roman" w:cs="Times New Roman"/>
                <w:sz w:val="16"/>
                <w:szCs w:val="16"/>
              </w:rPr>
              <w:t>taking into account</w:t>
            </w:r>
            <w:proofErr w:type="gramEnd"/>
            <w:r w:rsidRPr="000725AB">
              <w:rPr>
                <w:rFonts w:ascii="Times New Roman" w:eastAsia="Times New Roman" w:hAnsi="Times New Roman" w:cs="Times New Roman"/>
                <w:sz w:val="16"/>
                <w:szCs w:val="16"/>
              </w:rPr>
              <w:t xml:space="preserve"> sources of potential bias or imprecision. Discuss both direction and magnitude of any potential bias </w:t>
            </w:r>
            <w:bookmarkEnd w:id="17"/>
          </w:p>
        </w:tc>
        <w:tc>
          <w:tcPr>
            <w:tcW w:w="78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Discussion: Limitations</w:t>
            </w:r>
          </w:p>
        </w:tc>
        <w:tc>
          <w:tcPr>
            <w:tcW w:w="1401"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RECORD 19.1: </w:t>
            </w:r>
            <w:bookmarkStart w:id="18" w:name="_Hlk155866758"/>
            <w:r w:rsidRPr="000725AB">
              <w:rPr>
                <w:rFonts w:ascii="Times New Roman" w:eastAsia="Times New Roman" w:hAnsi="Times New Roman" w:cs="Times New Roman"/>
                <w:sz w:val="16"/>
                <w:szCs w:val="16"/>
              </w:rPr>
              <w:t xml:space="preserve">Discuss the </w:t>
            </w:r>
          </w:p>
          <w:p w:rsidR="00FA4255" w:rsidRPr="000725AB" w:rsidRDefault="00FA4255" w:rsidP="009C5475">
            <w:pPr>
              <w:ind w:left="1" w:right="38"/>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implications of using data that were not created or collected to answer the specific research question(s). Include discussion of misclassification bias, unmeasured confounding, missing data, and changing eligibility over time, as they pertain to the study being reported. </w:t>
            </w:r>
            <w:bookmarkEnd w:id="18"/>
          </w:p>
        </w:tc>
        <w:tc>
          <w:tcPr>
            <w:tcW w:w="69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hAnsi="Times New Roman" w:cs="Times New Roman"/>
                <w:sz w:val="16"/>
                <w:szCs w:val="16"/>
              </w:rPr>
              <w:t>Discussion: Limitations</w:t>
            </w:r>
          </w:p>
        </w:tc>
      </w:tr>
      <w:tr w:rsidR="00FA4255" w:rsidRPr="000725AB" w:rsidTr="009C5475">
        <w:trPr>
          <w:trHeight w:val="1963"/>
        </w:trPr>
        <w:tc>
          <w:tcPr>
            <w:tcW w:w="668" w:type="pct"/>
            <w:tcBorders>
              <w:top w:val="single" w:sz="4" w:space="0" w:color="000000"/>
              <w:left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Interpretation </w:t>
            </w:r>
          </w:p>
        </w:tc>
        <w:tc>
          <w:tcPr>
            <w:tcW w:w="268" w:type="pct"/>
            <w:tcBorders>
              <w:top w:val="single" w:sz="4" w:space="0" w:color="000000"/>
              <w:left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20 </w:t>
            </w:r>
          </w:p>
        </w:tc>
        <w:tc>
          <w:tcPr>
            <w:tcW w:w="1188" w:type="pct"/>
            <w:tcBorders>
              <w:top w:val="single" w:sz="4" w:space="0" w:color="000000"/>
              <w:left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Give a cautious overall interpretation of results considering objectives, </w:t>
            </w:r>
          </w:p>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limitations, multiplicity of analyses, results from similar studies, and other relevant evidence </w:t>
            </w:r>
          </w:p>
        </w:tc>
        <w:tc>
          <w:tcPr>
            <w:tcW w:w="782" w:type="pct"/>
            <w:tcBorders>
              <w:top w:val="single" w:sz="4" w:space="0" w:color="000000"/>
              <w:left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Discussion</w:t>
            </w:r>
          </w:p>
        </w:tc>
        <w:tc>
          <w:tcPr>
            <w:tcW w:w="1401" w:type="pct"/>
            <w:tcBorders>
              <w:top w:val="single" w:sz="4" w:space="0" w:color="000000"/>
              <w:left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c>
          <w:tcPr>
            <w:tcW w:w="692" w:type="pct"/>
            <w:tcBorders>
              <w:top w:val="single" w:sz="4" w:space="0" w:color="000000"/>
              <w:left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r>
      <w:tr w:rsidR="00FA4255" w:rsidRPr="000725AB" w:rsidTr="009C5475">
        <w:trPr>
          <w:trHeight w:val="840"/>
        </w:trPr>
        <w:tc>
          <w:tcPr>
            <w:tcW w:w="6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Generalisability </w:t>
            </w:r>
          </w:p>
        </w:tc>
        <w:tc>
          <w:tcPr>
            <w:tcW w:w="2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21 </w:t>
            </w:r>
          </w:p>
        </w:tc>
        <w:tc>
          <w:tcPr>
            <w:tcW w:w="118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bookmarkStart w:id="19" w:name="_Hlk155866847"/>
            <w:r w:rsidRPr="000725AB">
              <w:rPr>
                <w:rFonts w:ascii="Times New Roman" w:eastAsia="Times New Roman" w:hAnsi="Times New Roman" w:cs="Times New Roman"/>
                <w:sz w:val="16"/>
                <w:szCs w:val="16"/>
              </w:rPr>
              <w:t xml:space="preserve">Discuss the generalisability (external validity) of the study results </w:t>
            </w:r>
            <w:bookmarkEnd w:id="19"/>
          </w:p>
        </w:tc>
        <w:tc>
          <w:tcPr>
            <w:tcW w:w="78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Discussion</w:t>
            </w:r>
          </w:p>
        </w:tc>
        <w:tc>
          <w:tcPr>
            <w:tcW w:w="1401"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c>
          <w:tcPr>
            <w:tcW w:w="69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r>
      <w:tr w:rsidR="00FA4255" w:rsidRPr="000725AB" w:rsidTr="009C5475">
        <w:trPr>
          <w:trHeight w:val="283"/>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C0C0C0"/>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b/>
                <w:sz w:val="16"/>
                <w:szCs w:val="16"/>
              </w:rPr>
              <w:t>Other Information</w:t>
            </w:r>
            <w:r w:rsidRPr="000725AB">
              <w:rPr>
                <w:rFonts w:ascii="Times New Roman" w:eastAsia="Times New Roman" w:hAnsi="Times New Roman" w:cs="Times New Roman"/>
                <w:sz w:val="16"/>
                <w:szCs w:val="16"/>
              </w:rPr>
              <w:t xml:space="preserve"> </w:t>
            </w:r>
          </w:p>
        </w:tc>
      </w:tr>
      <w:tr w:rsidR="00FA4255" w:rsidRPr="000725AB" w:rsidTr="009C5475">
        <w:trPr>
          <w:trHeight w:val="1391"/>
        </w:trPr>
        <w:tc>
          <w:tcPr>
            <w:tcW w:w="6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Funding </w:t>
            </w:r>
          </w:p>
        </w:tc>
        <w:tc>
          <w:tcPr>
            <w:tcW w:w="2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22 </w:t>
            </w:r>
          </w:p>
        </w:tc>
        <w:tc>
          <w:tcPr>
            <w:tcW w:w="118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Give the source of funding and the role of the funders for the present study and, if applicable, for the original study on which the present article is based </w:t>
            </w:r>
          </w:p>
        </w:tc>
        <w:tc>
          <w:tcPr>
            <w:tcW w:w="78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Summary: Funding; Methods: Role of the funding source; Declaration of interests</w:t>
            </w:r>
          </w:p>
        </w:tc>
        <w:tc>
          <w:tcPr>
            <w:tcW w:w="1401"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c>
          <w:tcPr>
            <w:tcW w:w="69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r>
      <w:tr w:rsidR="00FA4255" w:rsidRPr="000725AB" w:rsidTr="009C5475">
        <w:trPr>
          <w:trHeight w:val="1391"/>
        </w:trPr>
        <w:tc>
          <w:tcPr>
            <w:tcW w:w="6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Accessibility of protocol, raw data, and programming code </w:t>
            </w:r>
          </w:p>
        </w:tc>
        <w:tc>
          <w:tcPr>
            <w:tcW w:w="26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c>
          <w:tcPr>
            <w:tcW w:w="1188"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c>
          <w:tcPr>
            <w:tcW w:w="78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c>
          <w:tcPr>
            <w:tcW w:w="1401"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RECORD 22.1: Authors should provide information on how to access any supplemental information such as the study protocol, raw data, or programming code. </w:t>
            </w:r>
          </w:p>
        </w:tc>
        <w:tc>
          <w:tcPr>
            <w:tcW w:w="692" w:type="pct"/>
            <w:tcBorders>
              <w:top w:val="single" w:sz="4" w:space="0" w:color="000000"/>
              <w:left w:val="single" w:sz="4" w:space="0" w:color="000000"/>
              <w:bottom w:val="single" w:sz="4" w:space="0" w:color="000000"/>
              <w:right w:val="single" w:sz="4" w:space="0" w:color="000000"/>
            </w:tcBorders>
            <w:hideMark/>
          </w:tcPr>
          <w:p w:rsidR="00FA4255" w:rsidRPr="000725AB" w:rsidRDefault="00FA4255" w:rsidP="009C5475">
            <w:pPr>
              <w:ind w:left="1"/>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tc>
      </w:tr>
    </w:tbl>
    <w:p w:rsidR="00FA4255" w:rsidRPr="00D432AF" w:rsidRDefault="00FA4255" w:rsidP="00FA4255">
      <w:pPr>
        <w:spacing w:after="0"/>
        <w:rPr>
          <w:rFonts w:ascii="Times New Roman" w:eastAsia="Calibri" w:hAnsi="Times New Roman" w:cs="Times New Roman"/>
          <w:color w:val="000000"/>
          <w:sz w:val="20"/>
          <w:szCs w:val="20"/>
        </w:rPr>
      </w:pPr>
      <w:r w:rsidRPr="00D432AF">
        <w:rPr>
          <w:rFonts w:ascii="Times New Roman" w:eastAsia="Times New Roman" w:hAnsi="Times New Roman" w:cs="Times New Roman"/>
          <w:sz w:val="20"/>
          <w:szCs w:val="20"/>
        </w:rPr>
        <w:t xml:space="preserve"> </w:t>
      </w:r>
    </w:p>
    <w:p w:rsidR="00FA4255" w:rsidRPr="000725AB" w:rsidRDefault="00FA4255" w:rsidP="00FA4255">
      <w:pPr>
        <w:spacing w:after="5" w:line="247" w:lineRule="auto"/>
        <w:ind w:left="-5" w:hanging="10"/>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*Reference: </w:t>
      </w:r>
      <w:proofErr w:type="spellStart"/>
      <w:r w:rsidRPr="000725AB">
        <w:rPr>
          <w:rFonts w:ascii="Times New Roman" w:eastAsia="Times New Roman" w:hAnsi="Times New Roman" w:cs="Times New Roman"/>
          <w:sz w:val="16"/>
          <w:szCs w:val="16"/>
        </w:rPr>
        <w:t>Benchimol</w:t>
      </w:r>
      <w:proofErr w:type="spellEnd"/>
      <w:r w:rsidRPr="000725AB">
        <w:rPr>
          <w:rFonts w:ascii="Times New Roman" w:eastAsia="Times New Roman" w:hAnsi="Times New Roman" w:cs="Times New Roman"/>
          <w:sz w:val="16"/>
          <w:szCs w:val="16"/>
        </w:rPr>
        <w:t xml:space="preserve"> EI, Smeeth L, Guttmann A, </w:t>
      </w:r>
      <w:proofErr w:type="spellStart"/>
      <w:r w:rsidRPr="000725AB">
        <w:rPr>
          <w:rFonts w:ascii="Times New Roman" w:eastAsia="Times New Roman" w:hAnsi="Times New Roman" w:cs="Times New Roman"/>
          <w:sz w:val="16"/>
          <w:szCs w:val="16"/>
        </w:rPr>
        <w:t>Harron</w:t>
      </w:r>
      <w:proofErr w:type="spellEnd"/>
      <w:r w:rsidRPr="000725AB">
        <w:rPr>
          <w:rFonts w:ascii="Times New Roman" w:eastAsia="Times New Roman" w:hAnsi="Times New Roman" w:cs="Times New Roman"/>
          <w:sz w:val="16"/>
          <w:szCs w:val="16"/>
        </w:rPr>
        <w:t xml:space="preserve"> K, Moher D, Petersen I, </w:t>
      </w:r>
      <w:proofErr w:type="spellStart"/>
      <w:r w:rsidRPr="000725AB">
        <w:rPr>
          <w:rFonts w:ascii="Times New Roman" w:eastAsia="Times New Roman" w:hAnsi="Times New Roman" w:cs="Times New Roman"/>
          <w:sz w:val="16"/>
          <w:szCs w:val="16"/>
        </w:rPr>
        <w:t>Sørensen</w:t>
      </w:r>
      <w:proofErr w:type="spellEnd"/>
      <w:r w:rsidRPr="000725AB">
        <w:rPr>
          <w:rFonts w:ascii="Times New Roman" w:eastAsia="Times New Roman" w:hAnsi="Times New Roman" w:cs="Times New Roman"/>
          <w:sz w:val="16"/>
          <w:szCs w:val="16"/>
        </w:rPr>
        <w:t xml:space="preserve"> HT, von Elm E, </w:t>
      </w:r>
      <w:proofErr w:type="spellStart"/>
      <w:r w:rsidRPr="000725AB">
        <w:rPr>
          <w:rFonts w:ascii="Times New Roman" w:eastAsia="Times New Roman" w:hAnsi="Times New Roman" w:cs="Times New Roman"/>
          <w:sz w:val="16"/>
          <w:szCs w:val="16"/>
        </w:rPr>
        <w:t>Langan</w:t>
      </w:r>
      <w:proofErr w:type="spellEnd"/>
      <w:r w:rsidRPr="000725AB">
        <w:rPr>
          <w:rFonts w:ascii="Times New Roman" w:eastAsia="Times New Roman" w:hAnsi="Times New Roman" w:cs="Times New Roman"/>
          <w:sz w:val="16"/>
          <w:szCs w:val="16"/>
        </w:rPr>
        <w:t xml:space="preserve"> SM, the RECORD Working Committee.  The </w:t>
      </w:r>
      <w:proofErr w:type="spellStart"/>
      <w:r w:rsidRPr="000725AB">
        <w:rPr>
          <w:rFonts w:ascii="Times New Roman" w:eastAsia="Times New Roman" w:hAnsi="Times New Roman" w:cs="Times New Roman"/>
          <w:sz w:val="16"/>
          <w:szCs w:val="16"/>
        </w:rPr>
        <w:t>REporting</w:t>
      </w:r>
      <w:proofErr w:type="spellEnd"/>
      <w:r w:rsidRPr="000725AB">
        <w:rPr>
          <w:rFonts w:ascii="Times New Roman" w:eastAsia="Times New Roman" w:hAnsi="Times New Roman" w:cs="Times New Roman"/>
          <w:sz w:val="16"/>
          <w:szCs w:val="16"/>
        </w:rPr>
        <w:t xml:space="preserve"> of studies Conducted using Observational Routinely-collected health Data (RECORD) Statement.  </w:t>
      </w:r>
      <w:proofErr w:type="spellStart"/>
      <w:r w:rsidRPr="000725AB">
        <w:rPr>
          <w:rFonts w:ascii="Times New Roman" w:eastAsia="Times New Roman" w:hAnsi="Times New Roman" w:cs="Times New Roman"/>
          <w:i/>
          <w:sz w:val="16"/>
          <w:szCs w:val="16"/>
        </w:rPr>
        <w:t>PLoS</w:t>
      </w:r>
      <w:proofErr w:type="spellEnd"/>
      <w:r w:rsidRPr="000725AB">
        <w:rPr>
          <w:rFonts w:ascii="Times New Roman" w:eastAsia="Times New Roman" w:hAnsi="Times New Roman" w:cs="Times New Roman"/>
          <w:i/>
          <w:sz w:val="16"/>
          <w:szCs w:val="16"/>
        </w:rPr>
        <w:t xml:space="preserve"> Medicine </w:t>
      </w:r>
      <w:r w:rsidRPr="000725AB">
        <w:rPr>
          <w:rFonts w:ascii="Times New Roman" w:eastAsia="Times New Roman" w:hAnsi="Times New Roman" w:cs="Times New Roman"/>
          <w:sz w:val="16"/>
          <w:szCs w:val="16"/>
        </w:rPr>
        <w:t xml:space="preserve">2015; in press. </w:t>
      </w:r>
    </w:p>
    <w:p w:rsidR="00FA4255" w:rsidRPr="000725AB" w:rsidRDefault="00FA4255" w:rsidP="00FA4255">
      <w:pPr>
        <w:spacing w:after="0"/>
        <w:rPr>
          <w:rFonts w:ascii="Times New Roman" w:hAnsi="Times New Roman" w:cs="Times New Roman"/>
          <w:sz w:val="16"/>
          <w:szCs w:val="16"/>
        </w:rPr>
      </w:pPr>
      <w:r w:rsidRPr="000725AB">
        <w:rPr>
          <w:rFonts w:ascii="Times New Roman" w:eastAsia="Times New Roman" w:hAnsi="Times New Roman" w:cs="Times New Roman"/>
          <w:sz w:val="16"/>
          <w:szCs w:val="16"/>
        </w:rPr>
        <w:t xml:space="preserve"> </w:t>
      </w:r>
    </w:p>
    <w:p w:rsidR="00FA4255" w:rsidRDefault="00FA4255" w:rsidP="00FA4255">
      <w:pPr>
        <w:spacing w:after="5" w:line="247" w:lineRule="auto"/>
        <w:ind w:left="-5" w:hanging="10"/>
        <w:rPr>
          <w:rFonts w:ascii="Times New Roman" w:eastAsia="Times New Roman" w:hAnsi="Times New Roman" w:cs="Times New Roman"/>
          <w:sz w:val="16"/>
          <w:szCs w:val="16"/>
        </w:rPr>
      </w:pPr>
      <w:r w:rsidRPr="000725AB">
        <w:rPr>
          <w:rFonts w:ascii="Times New Roman" w:eastAsia="Times New Roman" w:hAnsi="Times New Roman" w:cs="Times New Roman"/>
          <w:sz w:val="16"/>
          <w:szCs w:val="16"/>
        </w:rPr>
        <w:t>*Checklist is protected under Creative Commons Attribution (</w:t>
      </w:r>
      <w:hyperlink r:id="rId28" w:history="1">
        <w:r w:rsidRPr="000725AB">
          <w:rPr>
            <w:rStyle w:val="Hyperlink"/>
            <w:rFonts w:ascii="Times New Roman" w:eastAsia="Times New Roman" w:hAnsi="Times New Roman" w:cs="Times New Roman"/>
            <w:color w:val="0562C1"/>
            <w:sz w:val="16"/>
            <w:szCs w:val="16"/>
          </w:rPr>
          <w:t>CC BY</w:t>
        </w:r>
      </w:hyperlink>
      <w:hyperlink r:id="rId29" w:history="1">
        <w:r w:rsidRPr="000725AB">
          <w:rPr>
            <w:rStyle w:val="Hyperlink"/>
            <w:rFonts w:ascii="Times New Roman" w:eastAsia="Times New Roman" w:hAnsi="Times New Roman" w:cs="Times New Roman"/>
            <w:color w:val="000000"/>
            <w:sz w:val="16"/>
            <w:szCs w:val="16"/>
          </w:rPr>
          <w:t>)</w:t>
        </w:r>
      </w:hyperlink>
      <w:r w:rsidRPr="000725AB">
        <w:rPr>
          <w:rFonts w:ascii="Times New Roman" w:eastAsia="Times New Roman" w:hAnsi="Times New Roman" w:cs="Times New Roman"/>
          <w:sz w:val="16"/>
          <w:szCs w:val="16"/>
        </w:rPr>
        <w:t xml:space="preserve"> license. </w:t>
      </w:r>
    </w:p>
    <w:p w:rsidR="00FA4255" w:rsidRDefault="00FA4255" w:rsidP="00FA4255">
      <w:pPr>
        <w:spacing w:after="5" w:line="247" w:lineRule="auto"/>
        <w:ind w:left="-5" w:hanging="10"/>
        <w:rPr>
          <w:rFonts w:ascii="Times New Roman" w:eastAsia="Times New Roman" w:hAnsi="Times New Roman" w:cs="Times New Roman"/>
          <w:sz w:val="16"/>
          <w:szCs w:val="16"/>
        </w:rPr>
      </w:pPr>
    </w:p>
    <w:p w:rsidR="00FA4255" w:rsidRDefault="00FA4255" w:rsidP="00FA4255">
      <w:pPr>
        <w:rPr>
          <w:rFonts w:ascii="Times New Roman" w:eastAsia="Times New Roman" w:hAnsi="Times New Roman" w:cs="Times New Roman"/>
          <w:sz w:val="16"/>
          <w:szCs w:val="16"/>
        </w:rPr>
      </w:pPr>
      <w:r>
        <w:rPr>
          <w:rFonts w:ascii="Times New Roman" w:eastAsia="Times New Roman" w:hAnsi="Times New Roman" w:cs="Times New Roman"/>
          <w:sz w:val="16"/>
          <w:szCs w:val="16"/>
        </w:rPr>
        <w:br w:type="page"/>
      </w:r>
    </w:p>
    <w:p w:rsidR="00FA4255" w:rsidRPr="000725AB" w:rsidRDefault="00FA4255" w:rsidP="00FA4255">
      <w:pPr>
        <w:spacing w:after="5" w:line="247" w:lineRule="auto"/>
        <w:ind w:left="-5" w:hanging="10"/>
        <w:rPr>
          <w:rFonts w:ascii="Times New Roman" w:hAnsi="Times New Roman" w:cs="Times New Roman"/>
          <w:sz w:val="16"/>
          <w:szCs w:val="16"/>
        </w:rPr>
        <w:sectPr w:rsidR="00FA4255" w:rsidRPr="000725AB" w:rsidSect="0073440D">
          <w:type w:val="continuous"/>
          <w:pgSz w:w="11906" w:h="16838"/>
          <w:pgMar w:top="1440" w:right="1440" w:bottom="1440" w:left="1440" w:header="709" w:footer="709" w:gutter="0"/>
          <w:cols w:space="708"/>
          <w:docGrid w:linePitch="360"/>
        </w:sectPr>
      </w:pPr>
    </w:p>
    <w:p w:rsidR="00FA4255" w:rsidRDefault="00FA4255" w:rsidP="00FA4255">
      <w:pPr>
        <w:rPr>
          <w:rFonts w:ascii="Times New Roman" w:hAnsi="Times New Roman" w:cs="Times New Roman"/>
          <w:b/>
          <w:sz w:val="28"/>
          <w:szCs w:val="28"/>
        </w:rPr>
      </w:pPr>
      <w:r w:rsidRPr="0040460B">
        <w:rPr>
          <w:rFonts w:ascii="Times New Roman" w:hAnsi="Times New Roman" w:cs="Times New Roman"/>
          <w:b/>
          <w:sz w:val="28"/>
          <w:szCs w:val="28"/>
        </w:rPr>
        <w:lastRenderedPageBreak/>
        <w:t>REFERENCES (Supplement)</w:t>
      </w:r>
    </w:p>
    <w:p w:rsidR="00FA4255" w:rsidRDefault="00FA4255" w:rsidP="00FA4255">
      <w:pPr>
        <w:spacing w:before="100" w:beforeAutospacing="1" w:after="100" w:afterAutospacing="1" w:line="240" w:lineRule="auto"/>
        <w:ind w:left="851" w:hanging="851"/>
        <w:rPr>
          <w:rFonts w:ascii="Times New Roman" w:eastAsia="Times New Roman" w:hAnsi="Times New Roman" w:cs="Times New Roman"/>
          <w:lang w:eastAsia="en-GB"/>
        </w:rPr>
      </w:pPr>
      <w:r w:rsidRPr="00F124CA">
        <w:rPr>
          <w:rFonts w:ascii="Times New Roman" w:eastAsia="Times New Roman" w:hAnsi="Times New Roman" w:cs="Times New Roman"/>
          <w:lang w:eastAsia="en-GB"/>
        </w:rPr>
        <w:t xml:space="preserve">Barnett, P., Saunders, R., Buckman, J. E., Naqvi, S. A., Singh, S., Stott, J., ... &amp; Pilling, S. (2023). The association between trajectories of change in social functioning and psychological treatment outcome in university students: a growth mixture model analysis. </w:t>
      </w:r>
      <w:r w:rsidRPr="00F124CA">
        <w:rPr>
          <w:rFonts w:ascii="Times New Roman" w:eastAsia="Times New Roman" w:hAnsi="Times New Roman" w:cs="Times New Roman"/>
          <w:i/>
          <w:iCs/>
          <w:lang w:eastAsia="en-GB"/>
        </w:rPr>
        <w:t>Psychological Medicine</w:t>
      </w:r>
      <w:r w:rsidRPr="00F124CA">
        <w:rPr>
          <w:rFonts w:ascii="Times New Roman" w:eastAsia="Times New Roman" w:hAnsi="Times New Roman" w:cs="Times New Roman"/>
          <w:lang w:eastAsia="en-GB"/>
        </w:rPr>
        <w:t xml:space="preserve">, </w:t>
      </w:r>
      <w:r w:rsidRPr="00F124CA">
        <w:rPr>
          <w:rFonts w:ascii="Times New Roman" w:eastAsia="Times New Roman" w:hAnsi="Times New Roman" w:cs="Times New Roman"/>
          <w:i/>
          <w:iCs/>
          <w:lang w:eastAsia="en-GB"/>
        </w:rPr>
        <w:t>53</w:t>
      </w:r>
      <w:r w:rsidRPr="00F124CA">
        <w:rPr>
          <w:rFonts w:ascii="Times New Roman" w:eastAsia="Times New Roman" w:hAnsi="Times New Roman" w:cs="Times New Roman"/>
          <w:lang w:eastAsia="en-GB"/>
        </w:rPr>
        <w:t>(14), 6848-6858.</w:t>
      </w:r>
    </w:p>
    <w:p w:rsidR="00FA4255" w:rsidRPr="00F124CA" w:rsidRDefault="00FA4255" w:rsidP="00FA4255">
      <w:pPr>
        <w:spacing w:before="100" w:beforeAutospacing="1" w:after="100" w:afterAutospacing="1" w:line="240" w:lineRule="auto"/>
        <w:ind w:left="851" w:hanging="851"/>
        <w:rPr>
          <w:rFonts w:ascii="Times New Roman" w:eastAsia="Times New Roman" w:hAnsi="Times New Roman" w:cs="Times New Roman"/>
          <w:lang w:eastAsia="en-GB"/>
        </w:rPr>
      </w:pPr>
      <w:r w:rsidRPr="00F124CA">
        <w:rPr>
          <w:rFonts w:ascii="Times New Roman" w:eastAsia="Times New Roman" w:hAnsi="Times New Roman" w:cs="Times New Roman"/>
          <w:lang w:eastAsia="en-GB"/>
        </w:rPr>
        <w:t xml:space="preserve">Bauer, D. J., &amp; Curran, P. J. (2003). Distributional assumptions of growth mixture models: implications for </w:t>
      </w:r>
      <w:proofErr w:type="spellStart"/>
      <w:r w:rsidRPr="00F124CA">
        <w:rPr>
          <w:rFonts w:ascii="Times New Roman" w:eastAsia="Times New Roman" w:hAnsi="Times New Roman" w:cs="Times New Roman"/>
          <w:lang w:eastAsia="en-GB"/>
        </w:rPr>
        <w:t>overextraction</w:t>
      </w:r>
      <w:proofErr w:type="spellEnd"/>
      <w:r w:rsidRPr="00F124CA">
        <w:rPr>
          <w:rFonts w:ascii="Times New Roman" w:eastAsia="Times New Roman" w:hAnsi="Times New Roman" w:cs="Times New Roman"/>
          <w:lang w:eastAsia="en-GB"/>
        </w:rPr>
        <w:t xml:space="preserve"> of latent trajectory classes. </w:t>
      </w:r>
      <w:r w:rsidRPr="00F124CA">
        <w:rPr>
          <w:rFonts w:ascii="Times New Roman" w:eastAsia="Times New Roman" w:hAnsi="Times New Roman" w:cs="Times New Roman"/>
          <w:i/>
          <w:iCs/>
          <w:lang w:eastAsia="en-GB"/>
        </w:rPr>
        <w:t>Psychological methods</w:t>
      </w:r>
      <w:r w:rsidRPr="00F124CA">
        <w:rPr>
          <w:rFonts w:ascii="Times New Roman" w:eastAsia="Times New Roman" w:hAnsi="Times New Roman" w:cs="Times New Roman"/>
          <w:lang w:eastAsia="en-GB"/>
        </w:rPr>
        <w:t xml:space="preserve">, </w:t>
      </w:r>
      <w:r w:rsidRPr="00F124CA">
        <w:rPr>
          <w:rFonts w:ascii="Times New Roman" w:eastAsia="Times New Roman" w:hAnsi="Times New Roman" w:cs="Times New Roman"/>
          <w:i/>
          <w:iCs/>
          <w:lang w:eastAsia="en-GB"/>
        </w:rPr>
        <w:t>8</w:t>
      </w:r>
      <w:r w:rsidRPr="00F124CA">
        <w:rPr>
          <w:rFonts w:ascii="Times New Roman" w:eastAsia="Times New Roman" w:hAnsi="Times New Roman" w:cs="Times New Roman"/>
          <w:lang w:eastAsia="en-GB"/>
        </w:rPr>
        <w:t>(3), 338.</w:t>
      </w:r>
    </w:p>
    <w:p w:rsidR="00FA4255" w:rsidRDefault="00FA4255" w:rsidP="00FA4255">
      <w:pPr>
        <w:spacing w:before="100" w:beforeAutospacing="1" w:after="100" w:afterAutospacing="1" w:line="240" w:lineRule="auto"/>
        <w:ind w:left="851" w:hanging="851"/>
        <w:rPr>
          <w:rFonts w:ascii="Times New Roman" w:eastAsia="Times New Roman" w:hAnsi="Times New Roman" w:cs="Times New Roman"/>
          <w:lang w:eastAsia="en-GB"/>
        </w:rPr>
      </w:pPr>
      <w:proofErr w:type="spellStart"/>
      <w:r w:rsidRPr="00F124CA">
        <w:rPr>
          <w:rFonts w:ascii="Times New Roman" w:eastAsia="Times New Roman" w:hAnsi="Times New Roman" w:cs="Times New Roman"/>
          <w:lang w:eastAsia="en-GB"/>
        </w:rPr>
        <w:t>Benchimol</w:t>
      </w:r>
      <w:proofErr w:type="spellEnd"/>
      <w:r w:rsidRPr="00F124CA">
        <w:rPr>
          <w:rFonts w:ascii="Times New Roman" w:eastAsia="Times New Roman" w:hAnsi="Times New Roman" w:cs="Times New Roman"/>
          <w:lang w:eastAsia="en-GB"/>
        </w:rPr>
        <w:t xml:space="preserve">, E. I., Smeeth, L., Guttmann, A., </w:t>
      </w:r>
      <w:proofErr w:type="spellStart"/>
      <w:r w:rsidRPr="00F124CA">
        <w:rPr>
          <w:rFonts w:ascii="Times New Roman" w:eastAsia="Times New Roman" w:hAnsi="Times New Roman" w:cs="Times New Roman"/>
          <w:lang w:eastAsia="en-GB"/>
        </w:rPr>
        <w:t>Harron</w:t>
      </w:r>
      <w:proofErr w:type="spellEnd"/>
      <w:r w:rsidRPr="00F124CA">
        <w:rPr>
          <w:rFonts w:ascii="Times New Roman" w:eastAsia="Times New Roman" w:hAnsi="Times New Roman" w:cs="Times New Roman"/>
          <w:lang w:eastAsia="en-GB"/>
        </w:rPr>
        <w:t xml:space="preserve">, K., Moher, D., Petersen, I., ... &amp; RECORD Working Committee. (2015). The </w:t>
      </w:r>
      <w:proofErr w:type="spellStart"/>
      <w:r w:rsidRPr="00F124CA">
        <w:rPr>
          <w:rFonts w:ascii="Times New Roman" w:eastAsia="Times New Roman" w:hAnsi="Times New Roman" w:cs="Times New Roman"/>
          <w:lang w:eastAsia="en-GB"/>
        </w:rPr>
        <w:t>REporting</w:t>
      </w:r>
      <w:proofErr w:type="spellEnd"/>
      <w:r w:rsidRPr="00F124CA">
        <w:rPr>
          <w:rFonts w:ascii="Times New Roman" w:eastAsia="Times New Roman" w:hAnsi="Times New Roman" w:cs="Times New Roman"/>
          <w:lang w:eastAsia="en-GB"/>
        </w:rPr>
        <w:t xml:space="preserve"> of studies Conducted using Observational Routinely-collected health Data (RECORD) statement. </w:t>
      </w:r>
      <w:proofErr w:type="spellStart"/>
      <w:r w:rsidRPr="00F124CA">
        <w:rPr>
          <w:rFonts w:ascii="Times New Roman" w:eastAsia="Times New Roman" w:hAnsi="Times New Roman" w:cs="Times New Roman"/>
          <w:i/>
          <w:iCs/>
          <w:lang w:eastAsia="en-GB"/>
        </w:rPr>
        <w:t>PLoS</w:t>
      </w:r>
      <w:proofErr w:type="spellEnd"/>
      <w:r w:rsidRPr="00F124CA">
        <w:rPr>
          <w:rFonts w:ascii="Times New Roman" w:eastAsia="Times New Roman" w:hAnsi="Times New Roman" w:cs="Times New Roman"/>
          <w:i/>
          <w:iCs/>
          <w:lang w:eastAsia="en-GB"/>
        </w:rPr>
        <w:t xml:space="preserve"> medicine</w:t>
      </w:r>
      <w:r w:rsidRPr="00F124CA">
        <w:rPr>
          <w:rFonts w:ascii="Times New Roman" w:eastAsia="Times New Roman" w:hAnsi="Times New Roman" w:cs="Times New Roman"/>
          <w:lang w:eastAsia="en-GB"/>
        </w:rPr>
        <w:t xml:space="preserve">, </w:t>
      </w:r>
      <w:r w:rsidRPr="00F124CA">
        <w:rPr>
          <w:rFonts w:ascii="Times New Roman" w:eastAsia="Times New Roman" w:hAnsi="Times New Roman" w:cs="Times New Roman"/>
          <w:i/>
          <w:iCs/>
          <w:lang w:eastAsia="en-GB"/>
        </w:rPr>
        <w:t>12</w:t>
      </w:r>
      <w:r w:rsidRPr="00F124CA">
        <w:rPr>
          <w:rFonts w:ascii="Times New Roman" w:eastAsia="Times New Roman" w:hAnsi="Times New Roman" w:cs="Times New Roman"/>
          <w:lang w:eastAsia="en-GB"/>
        </w:rPr>
        <w:t>(10), e1001885.</w:t>
      </w:r>
    </w:p>
    <w:p w:rsidR="00FA4255" w:rsidRDefault="00FA4255" w:rsidP="00FA4255">
      <w:pPr>
        <w:spacing w:before="100" w:beforeAutospacing="1" w:after="100" w:afterAutospacing="1" w:line="240" w:lineRule="auto"/>
        <w:ind w:left="851" w:hanging="851"/>
        <w:rPr>
          <w:rFonts w:ascii="Times New Roman" w:eastAsia="Times New Roman" w:hAnsi="Times New Roman" w:cs="Times New Roman"/>
          <w:lang w:eastAsia="en-GB"/>
        </w:rPr>
      </w:pPr>
      <w:r w:rsidRPr="0055107C">
        <w:rPr>
          <w:rFonts w:ascii="Times New Roman" w:eastAsia="Times New Roman" w:hAnsi="Times New Roman" w:cs="Times New Roman"/>
          <w:lang w:eastAsia="en-GB"/>
        </w:rPr>
        <w:t xml:space="preserve">Browne, M. W., &amp; </w:t>
      </w:r>
      <w:proofErr w:type="spellStart"/>
      <w:r w:rsidRPr="0055107C">
        <w:rPr>
          <w:rFonts w:ascii="Times New Roman" w:eastAsia="Times New Roman" w:hAnsi="Times New Roman" w:cs="Times New Roman"/>
          <w:lang w:eastAsia="en-GB"/>
        </w:rPr>
        <w:t>Cudeck</w:t>
      </w:r>
      <w:proofErr w:type="spellEnd"/>
      <w:r w:rsidRPr="0055107C">
        <w:rPr>
          <w:rFonts w:ascii="Times New Roman" w:eastAsia="Times New Roman" w:hAnsi="Times New Roman" w:cs="Times New Roman"/>
          <w:lang w:eastAsia="en-GB"/>
        </w:rPr>
        <w:t xml:space="preserve">, R. (1992). Alternative ways of assessing model fit. </w:t>
      </w:r>
      <w:r w:rsidRPr="0055107C">
        <w:rPr>
          <w:rFonts w:ascii="Times New Roman" w:eastAsia="Times New Roman" w:hAnsi="Times New Roman" w:cs="Times New Roman"/>
          <w:i/>
          <w:iCs/>
          <w:lang w:eastAsia="en-GB"/>
        </w:rPr>
        <w:t>Sociological methods &amp; research</w:t>
      </w:r>
      <w:r w:rsidRPr="0055107C">
        <w:rPr>
          <w:rFonts w:ascii="Times New Roman" w:eastAsia="Times New Roman" w:hAnsi="Times New Roman" w:cs="Times New Roman"/>
          <w:lang w:eastAsia="en-GB"/>
        </w:rPr>
        <w:t xml:space="preserve">, </w:t>
      </w:r>
      <w:r w:rsidRPr="0055107C">
        <w:rPr>
          <w:rFonts w:ascii="Times New Roman" w:eastAsia="Times New Roman" w:hAnsi="Times New Roman" w:cs="Times New Roman"/>
          <w:i/>
          <w:iCs/>
          <w:lang w:eastAsia="en-GB"/>
        </w:rPr>
        <w:t>21</w:t>
      </w:r>
      <w:r w:rsidRPr="0055107C">
        <w:rPr>
          <w:rFonts w:ascii="Times New Roman" w:eastAsia="Times New Roman" w:hAnsi="Times New Roman" w:cs="Times New Roman"/>
          <w:lang w:eastAsia="en-GB"/>
        </w:rPr>
        <w:t>(2), 230-258.</w:t>
      </w:r>
    </w:p>
    <w:p w:rsidR="00FA4255" w:rsidRPr="00F124CA" w:rsidRDefault="00FA4255" w:rsidP="00FA4255">
      <w:pPr>
        <w:spacing w:before="100" w:beforeAutospacing="1" w:after="100" w:afterAutospacing="1" w:line="240" w:lineRule="auto"/>
        <w:ind w:left="851" w:hanging="851"/>
        <w:rPr>
          <w:rFonts w:ascii="Times New Roman" w:eastAsia="Times New Roman" w:hAnsi="Times New Roman" w:cs="Times New Roman"/>
          <w:lang w:eastAsia="en-GB"/>
        </w:rPr>
      </w:pPr>
      <w:r w:rsidRPr="0055107C">
        <w:rPr>
          <w:rFonts w:ascii="Times New Roman" w:eastAsia="Times New Roman" w:hAnsi="Times New Roman" w:cs="Times New Roman"/>
          <w:lang w:eastAsia="en-GB"/>
        </w:rPr>
        <w:t xml:space="preserve">Diallo, T. M., Morin, A. J., &amp; Lu, H. (2016). Impact of misspecifications of the latent variance–covariance and residual matrices on the class enumeration accuracy of growth mixture models. </w:t>
      </w:r>
      <w:r w:rsidRPr="0055107C">
        <w:rPr>
          <w:rFonts w:ascii="Times New Roman" w:eastAsia="Times New Roman" w:hAnsi="Times New Roman" w:cs="Times New Roman"/>
          <w:i/>
          <w:iCs/>
          <w:lang w:eastAsia="en-GB"/>
        </w:rPr>
        <w:t xml:space="preserve">Structural Equation </w:t>
      </w:r>
      <w:proofErr w:type="spellStart"/>
      <w:r w:rsidRPr="0055107C">
        <w:rPr>
          <w:rFonts w:ascii="Times New Roman" w:eastAsia="Times New Roman" w:hAnsi="Times New Roman" w:cs="Times New Roman"/>
          <w:i/>
          <w:iCs/>
          <w:lang w:eastAsia="en-GB"/>
        </w:rPr>
        <w:t>Modeling</w:t>
      </w:r>
      <w:proofErr w:type="spellEnd"/>
      <w:r w:rsidRPr="0055107C">
        <w:rPr>
          <w:rFonts w:ascii="Times New Roman" w:eastAsia="Times New Roman" w:hAnsi="Times New Roman" w:cs="Times New Roman"/>
          <w:i/>
          <w:iCs/>
          <w:lang w:eastAsia="en-GB"/>
        </w:rPr>
        <w:t>: A Multidisciplinary Journal</w:t>
      </w:r>
      <w:r w:rsidRPr="0055107C">
        <w:rPr>
          <w:rFonts w:ascii="Times New Roman" w:eastAsia="Times New Roman" w:hAnsi="Times New Roman" w:cs="Times New Roman"/>
          <w:lang w:eastAsia="en-GB"/>
        </w:rPr>
        <w:t xml:space="preserve">, </w:t>
      </w:r>
      <w:r w:rsidRPr="0055107C">
        <w:rPr>
          <w:rFonts w:ascii="Times New Roman" w:eastAsia="Times New Roman" w:hAnsi="Times New Roman" w:cs="Times New Roman"/>
          <w:i/>
          <w:iCs/>
          <w:lang w:eastAsia="en-GB"/>
        </w:rPr>
        <w:t>23</w:t>
      </w:r>
      <w:r w:rsidRPr="0055107C">
        <w:rPr>
          <w:rFonts w:ascii="Times New Roman" w:eastAsia="Times New Roman" w:hAnsi="Times New Roman" w:cs="Times New Roman"/>
          <w:lang w:eastAsia="en-GB"/>
        </w:rPr>
        <w:t>(4), 507-531.</w:t>
      </w:r>
    </w:p>
    <w:p w:rsidR="00FA4255" w:rsidRDefault="00FA4255" w:rsidP="00FA4255">
      <w:pPr>
        <w:spacing w:before="100" w:beforeAutospacing="1" w:after="100" w:afterAutospacing="1" w:line="240" w:lineRule="auto"/>
        <w:ind w:left="851" w:hanging="851"/>
        <w:rPr>
          <w:rFonts w:ascii="Times New Roman" w:eastAsia="Times New Roman" w:hAnsi="Times New Roman" w:cs="Times New Roman"/>
          <w:lang w:eastAsia="en-GB"/>
        </w:rPr>
      </w:pPr>
      <w:r w:rsidRPr="00F124CA">
        <w:rPr>
          <w:rFonts w:ascii="Times New Roman" w:eastAsia="Times New Roman" w:hAnsi="Times New Roman" w:cs="Times New Roman"/>
          <w:lang w:eastAsia="en-GB"/>
        </w:rPr>
        <w:t xml:space="preserve">El Baou, C., Bell, G., Saunders, R., Buckman, J. E., Mandy, W., </w:t>
      </w:r>
      <w:proofErr w:type="spellStart"/>
      <w:r w:rsidRPr="00F124CA">
        <w:rPr>
          <w:rFonts w:ascii="Times New Roman" w:eastAsia="Times New Roman" w:hAnsi="Times New Roman" w:cs="Times New Roman"/>
          <w:lang w:eastAsia="en-GB"/>
        </w:rPr>
        <w:t>Dagnan</w:t>
      </w:r>
      <w:proofErr w:type="spellEnd"/>
      <w:r w:rsidRPr="00F124CA">
        <w:rPr>
          <w:rFonts w:ascii="Times New Roman" w:eastAsia="Times New Roman" w:hAnsi="Times New Roman" w:cs="Times New Roman"/>
          <w:lang w:eastAsia="en-GB"/>
        </w:rPr>
        <w:t xml:space="preserve">, D., ... &amp; Stott, J. (2023). Effectiveness of primary care psychological therapy services for treating depression and anxiety in autistic adults in England: a retrospective, matched, observational cohort study of national health-care records. </w:t>
      </w:r>
      <w:r w:rsidRPr="00F124CA">
        <w:rPr>
          <w:rFonts w:ascii="Times New Roman" w:eastAsia="Times New Roman" w:hAnsi="Times New Roman" w:cs="Times New Roman"/>
          <w:i/>
          <w:iCs/>
          <w:lang w:eastAsia="en-GB"/>
        </w:rPr>
        <w:t>The Lancet Psychiatry</w:t>
      </w:r>
      <w:r w:rsidRPr="00F124CA">
        <w:rPr>
          <w:rFonts w:ascii="Times New Roman" w:eastAsia="Times New Roman" w:hAnsi="Times New Roman" w:cs="Times New Roman"/>
          <w:lang w:eastAsia="en-GB"/>
        </w:rPr>
        <w:t xml:space="preserve">, </w:t>
      </w:r>
      <w:r w:rsidRPr="00F124CA">
        <w:rPr>
          <w:rFonts w:ascii="Times New Roman" w:eastAsia="Times New Roman" w:hAnsi="Times New Roman" w:cs="Times New Roman"/>
          <w:i/>
          <w:iCs/>
          <w:lang w:eastAsia="en-GB"/>
        </w:rPr>
        <w:t>10</w:t>
      </w:r>
      <w:r w:rsidRPr="00F124CA">
        <w:rPr>
          <w:rFonts w:ascii="Times New Roman" w:eastAsia="Times New Roman" w:hAnsi="Times New Roman" w:cs="Times New Roman"/>
          <w:lang w:eastAsia="en-GB"/>
        </w:rPr>
        <w:t>(12), 944-954.</w:t>
      </w:r>
    </w:p>
    <w:p w:rsidR="00FA4255" w:rsidRDefault="00FA4255" w:rsidP="00FA4255">
      <w:pPr>
        <w:spacing w:before="100" w:beforeAutospacing="1" w:after="100" w:afterAutospacing="1" w:line="240" w:lineRule="auto"/>
        <w:ind w:left="851" w:hanging="851"/>
        <w:rPr>
          <w:rFonts w:ascii="Times New Roman" w:eastAsia="Times New Roman" w:hAnsi="Times New Roman" w:cs="Times New Roman"/>
          <w:lang w:eastAsia="en-GB"/>
        </w:rPr>
      </w:pPr>
      <w:r w:rsidRPr="0055107C">
        <w:rPr>
          <w:rFonts w:ascii="Times New Roman" w:eastAsia="Times New Roman" w:hAnsi="Times New Roman" w:cs="Times New Roman"/>
          <w:lang w:eastAsia="en-GB"/>
        </w:rPr>
        <w:t xml:space="preserve">Grimm, K. J., Mazza, G. L., &amp; </w:t>
      </w:r>
      <w:proofErr w:type="spellStart"/>
      <w:r w:rsidRPr="0055107C">
        <w:rPr>
          <w:rFonts w:ascii="Times New Roman" w:eastAsia="Times New Roman" w:hAnsi="Times New Roman" w:cs="Times New Roman"/>
          <w:lang w:eastAsia="en-GB"/>
        </w:rPr>
        <w:t>Davoudzadeh</w:t>
      </w:r>
      <w:proofErr w:type="spellEnd"/>
      <w:r w:rsidRPr="0055107C">
        <w:rPr>
          <w:rFonts w:ascii="Times New Roman" w:eastAsia="Times New Roman" w:hAnsi="Times New Roman" w:cs="Times New Roman"/>
          <w:lang w:eastAsia="en-GB"/>
        </w:rPr>
        <w:t xml:space="preserve">, P. (2017). Model selection in finite mixture models: A k-fold cross-validation approach. </w:t>
      </w:r>
      <w:r w:rsidRPr="0055107C">
        <w:rPr>
          <w:rFonts w:ascii="Times New Roman" w:eastAsia="Times New Roman" w:hAnsi="Times New Roman" w:cs="Times New Roman"/>
          <w:i/>
          <w:iCs/>
          <w:lang w:eastAsia="en-GB"/>
        </w:rPr>
        <w:t xml:space="preserve">Structural Equation </w:t>
      </w:r>
      <w:proofErr w:type="spellStart"/>
      <w:r w:rsidRPr="0055107C">
        <w:rPr>
          <w:rFonts w:ascii="Times New Roman" w:eastAsia="Times New Roman" w:hAnsi="Times New Roman" w:cs="Times New Roman"/>
          <w:i/>
          <w:iCs/>
          <w:lang w:eastAsia="en-GB"/>
        </w:rPr>
        <w:t>Modeling</w:t>
      </w:r>
      <w:proofErr w:type="spellEnd"/>
      <w:r w:rsidRPr="0055107C">
        <w:rPr>
          <w:rFonts w:ascii="Times New Roman" w:eastAsia="Times New Roman" w:hAnsi="Times New Roman" w:cs="Times New Roman"/>
          <w:i/>
          <w:iCs/>
          <w:lang w:eastAsia="en-GB"/>
        </w:rPr>
        <w:t>: A Multidisciplinary Journal</w:t>
      </w:r>
      <w:r w:rsidRPr="0055107C">
        <w:rPr>
          <w:rFonts w:ascii="Times New Roman" w:eastAsia="Times New Roman" w:hAnsi="Times New Roman" w:cs="Times New Roman"/>
          <w:lang w:eastAsia="en-GB"/>
        </w:rPr>
        <w:t xml:space="preserve">, </w:t>
      </w:r>
      <w:r w:rsidRPr="0055107C">
        <w:rPr>
          <w:rFonts w:ascii="Times New Roman" w:eastAsia="Times New Roman" w:hAnsi="Times New Roman" w:cs="Times New Roman"/>
          <w:i/>
          <w:iCs/>
          <w:lang w:eastAsia="en-GB"/>
        </w:rPr>
        <w:t>24</w:t>
      </w:r>
      <w:r w:rsidRPr="0055107C">
        <w:rPr>
          <w:rFonts w:ascii="Times New Roman" w:eastAsia="Times New Roman" w:hAnsi="Times New Roman" w:cs="Times New Roman"/>
          <w:lang w:eastAsia="en-GB"/>
        </w:rPr>
        <w:t>(2), 246-256.</w:t>
      </w:r>
    </w:p>
    <w:p w:rsidR="00FA4255" w:rsidRPr="00F124CA" w:rsidRDefault="00FA4255" w:rsidP="00FA4255">
      <w:pPr>
        <w:spacing w:before="100" w:beforeAutospacing="1" w:after="100" w:afterAutospacing="1" w:line="240" w:lineRule="auto"/>
        <w:ind w:left="851" w:hanging="851"/>
        <w:rPr>
          <w:rFonts w:ascii="Times New Roman" w:eastAsia="Times New Roman" w:hAnsi="Times New Roman" w:cs="Times New Roman"/>
          <w:lang w:eastAsia="en-GB"/>
        </w:rPr>
      </w:pPr>
      <w:r w:rsidRPr="0055107C">
        <w:rPr>
          <w:rFonts w:ascii="Times New Roman" w:eastAsia="Times New Roman" w:hAnsi="Times New Roman" w:cs="Times New Roman"/>
          <w:lang w:eastAsia="en-GB"/>
        </w:rPr>
        <w:t xml:space="preserve">Hu, L. T., &amp; </w:t>
      </w:r>
      <w:proofErr w:type="spellStart"/>
      <w:r w:rsidRPr="0055107C">
        <w:rPr>
          <w:rFonts w:ascii="Times New Roman" w:eastAsia="Times New Roman" w:hAnsi="Times New Roman" w:cs="Times New Roman"/>
          <w:lang w:eastAsia="en-GB"/>
        </w:rPr>
        <w:t>Bentler</w:t>
      </w:r>
      <w:proofErr w:type="spellEnd"/>
      <w:r w:rsidRPr="0055107C">
        <w:rPr>
          <w:rFonts w:ascii="Times New Roman" w:eastAsia="Times New Roman" w:hAnsi="Times New Roman" w:cs="Times New Roman"/>
          <w:lang w:eastAsia="en-GB"/>
        </w:rPr>
        <w:t xml:space="preserve">, P. M. (1999). </w:t>
      </w:r>
      <w:proofErr w:type="spellStart"/>
      <w:r w:rsidRPr="0055107C">
        <w:rPr>
          <w:rFonts w:ascii="Times New Roman" w:eastAsia="Times New Roman" w:hAnsi="Times New Roman" w:cs="Times New Roman"/>
          <w:lang w:eastAsia="en-GB"/>
        </w:rPr>
        <w:t>Cutoff</w:t>
      </w:r>
      <w:proofErr w:type="spellEnd"/>
      <w:r w:rsidRPr="0055107C">
        <w:rPr>
          <w:rFonts w:ascii="Times New Roman" w:eastAsia="Times New Roman" w:hAnsi="Times New Roman" w:cs="Times New Roman"/>
          <w:lang w:eastAsia="en-GB"/>
        </w:rPr>
        <w:t xml:space="preserve"> criteria for fit indexes in covariance structure analysis: Conventional criteria versus new alternatives. </w:t>
      </w:r>
      <w:r w:rsidRPr="0055107C">
        <w:rPr>
          <w:rFonts w:ascii="Times New Roman" w:eastAsia="Times New Roman" w:hAnsi="Times New Roman" w:cs="Times New Roman"/>
          <w:i/>
          <w:iCs/>
          <w:lang w:eastAsia="en-GB"/>
        </w:rPr>
        <w:t xml:space="preserve">Structural equation </w:t>
      </w:r>
      <w:proofErr w:type="spellStart"/>
      <w:r w:rsidRPr="0055107C">
        <w:rPr>
          <w:rFonts w:ascii="Times New Roman" w:eastAsia="Times New Roman" w:hAnsi="Times New Roman" w:cs="Times New Roman"/>
          <w:i/>
          <w:iCs/>
          <w:lang w:eastAsia="en-GB"/>
        </w:rPr>
        <w:t>modeling</w:t>
      </w:r>
      <w:proofErr w:type="spellEnd"/>
      <w:r w:rsidRPr="0055107C">
        <w:rPr>
          <w:rFonts w:ascii="Times New Roman" w:eastAsia="Times New Roman" w:hAnsi="Times New Roman" w:cs="Times New Roman"/>
          <w:i/>
          <w:iCs/>
          <w:lang w:eastAsia="en-GB"/>
        </w:rPr>
        <w:t>: a multidisciplinary journal</w:t>
      </w:r>
      <w:r w:rsidRPr="0055107C">
        <w:rPr>
          <w:rFonts w:ascii="Times New Roman" w:eastAsia="Times New Roman" w:hAnsi="Times New Roman" w:cs="Times New Roman"/>
          <w:lang w:eastAsia="en-GB"/>
        </w:rPr>
        <w:t xml:space="preserve">, </w:t>
      </w:r>
      <w:r w:rsidRPr="0055107C">
        <w:rPr>
          <w:rFonts w:ascii="Times New Roman" w:eastAsia="Times New Roman" w:hAnsi="Times New Roman" w:cs="Times New Roman"/>
          <w:i/>
          <w:iCs/>
          <w:lang w:eastAsia="en-GB"/>
        </w:rPr>
        <w:t>6</w:t>
      </w:r>
      <w:r w:rsidRPr="0055107C">
        <w:rPr>
          <w:rFonts w:ascii="Times New Roman" w:eastAsia="Times New Roman" w:hAnsi="Times New Roman" w:cs="Times New Roman"/>
          <w:lang w:eastAsia="en-GB"/>
        </w:rPr>
        <w:t>(1), 1-55.</w:t>
      </w:r>
    </w:p>
    <w:p w:rsidR="00FA4255" w:rsidRPr="00F124CA" w:rsidRDefault="00FA4255" w:rsidP="00FA4255">
      <w:pPr>
        <w:spacing w:before="100" w:beforeAutospacing="1" w:after="100" w:afterAutospacing="1" w:line="240" w:lineRule="auto"/>
        <w:ind w:left="851" w:hanging="851"/>
        <w:rPr>
          <w:rFonts w:ascii="Times New Roman" w:eastAsia="Times New Roman" w:hAnsi="Times New Roman" w:cs="Times New Roman"/>
          <w:lang w:eastAsia="en-GB"/>
        </w:rPr>
      </w:pPr>
      <w:r w:rsidRPr="00F124CA">
        <w:rPr>
          <w:rFonts w:ascii="Times New Roman" w:eastAsia="Times New Roman" w:hAnsi="Times New Roman" w:cs="Times New Roman"/>
          <w:lang w:eastAsia="en-GB"/>
        </w:rPr>
        <w:t xml:space="preserve">Kroenke, K., Spitzer, R. L., &amp; Williams, J. B. (2001). The PHQ‐9: validity of a brief depression severity measure. </w:t>
      </w:r>
      <w:r w:rsidRPr="00F124CA">
        <w:rPr>
          <w:rFonts w:ascii="Times New Roman" w:eastAsia="Times New Roman" w:hAnsi="Times New Roman" w:cs="Times New Roman"/>
          <w:i/>
          <w:iCs/>
          <w:lang w:eastAsia="en-GB"/>
        </w:rPr>
        <w:t>Journal of general internal medicine</w:t>
      </w:r>
      <w:r w:rsidRPr="00F124CA">
        <w:rPr>
          <w:rFonts w:ascii="Times New Roman" w:eastAsia="Times New Roman" w:hAnsi="Times New Roman" w:cs="Times New Roman"/>
          <w:lang w:eastAsia="en-GB"/>
        </w:rPr>
        <w:t xml:space="preserve">, </w:t>
      </w:r>
      <w:r w:rsidRPr="00F124CA">
        <w:rPr>
          <w:rFonts w:ascii="Times New Roman" w:eastAsia="Times New Roman" w:hAnsi="Times New Roman" w:cs="Times New Roman"/>
          <w:i/>
          <w:iCs/>
          <w:lang w:eastAsia="en-GB"/>
        </w:rPr>
        <w:t>16</w:t>
      </w:r>
      <w:r w:rsidRPr="00F124CA">
        <w:rPr>
          <w:rFonts w:ascii="Times New Roman" w:eastAsia="Times New Roman" w:hAnsi="Times New Roman" w:cs="Times New Roman"/>
          <w:lang w:eastAsia="en-GB"/>
        </w:rPr>
        <w:t>(9), 606-613.</w:t>
      </w:r>
    </w:p>
    <w:p w:rsidR="00FA4255" w:rsidRPr="00F124CA" w:rsidRDefault="00FA4255" w:rsidP="00FA4255">
      <w:pPr>
        <w:spacing w:before="100" w:beforeAutospacing="1" w:after="100" w:afterAutospacing="1" w:line="240" w:lineRule="auto"/>
        <w:ind w:left="851" w:hanging="851"/>
        <w:rPr>
          <w:rFonts w:ascii="Times New Roman" w:eastAsia="Times New Roman" w:hAnsi="Times New Roman" w:cs="Times New Roman"/>
          <w:lang w:eastAsia="en-GB"/>
        </w:rPr>
      </w:pPr>
      <w:proofErr w:type="spellStart"/>
      <w:r w:rsidRPr="00F124CA">
        <w:rPr>
          <w:rFonts w:ascii="Times New Roman" w:eastAsia="Times New Roman" w:hAnsi="Times New Roman" w:cs="Times New Roman"/>
          <w:lang w:eastAsia="en-GB"/>
        </w:rPr>
        <w:t>Mundt</w:t>
      </w:r>
      <w:proofErr w:type="spellEnd"/>
      <w:r w:rsidRPr="00F124CA">
        <w:rPr>
          <w:rFonts w:ascii="Times New Roman" w:eastAsia="Times New Roman" w:hAnsi="Times New Roman" w:cs="Times New Roman"/>
          <w:lang w:eastAsia="en-GB"/>
        </w:rPr>
        <w:t xml:space="preserve">, J. C., Marks, I. M., Shear, M. K., &amp; </w:t>
      </w:r>
      <w:proofErr w:type="spellStart"/>
      <w:r w:rsidRPr="00F124CA">
        <w:rPr>
          <w:rFonts w:ascii="Times New Roman" w:eastAsia="Times New Roman" w:hAnsi="Times New Roman" w:cs="Times New Roman"/>
          <w:lang w:eastAsia="en-GB"/>
        </w:rPr>
        <w:t>Greist</w:t>
      </w:r>
      <w:proofErr w:type="spellEnd"/>
      <w:r w:rsidRPr="00F124CA">
        <w:rPr>
          <w:rFonts w:ascii="Times New Roman" w:eastAsia="Times New Roman" w:hAnsi="Times New Roman" w:cs="Times New Roman"/>
          <w:lang w:eastAsia="en-GB"/>
        </w:rPr>
        <w:t xml:space="preserve">, J. M. (2002). The Work and Social Adjustment Scale: a simple measure of impairment in functioning. </w:t>
      </w:r>
      <w:r w:rsidRPr="00F124CA">
        <w:rPr>
          <w:rFonts w:ascii="Times New Roman" w:eastAsia="Times New Roman" w:hAnsi="Times New Roman" w:cs="Times New Roman"/>
          <w:i/>
          <w:iCs/>
          <w:lang w:eastAsia="en-GB"/>
        </w:rPr>
        <w:t>The British Journal of Psychiatry</w:t>
      </w:r>
      <w:r w:rsidRPr="00F124CA">
        <w:rPr>
          <w:rFonts w:ascii="Times New Roman" w:eastAsia="Times New Roman" w:hAnsi="Times New Roman" w:cs="Times New Roman"/>
          <w:lang w:eastAsia="en-GB"/>
        </w:rPr>
        <w:t xml:space="preserve">, </w:t>
      </w:r>
      <w:r w:rsidRPr="00F124CA">
        <w:rPr>
          <w:rFonts w:ascii="Times New Roman" w:eastAsia="Times New Roman" w:hAnsi="Times New Roman" w:cs="Times New Roman"/>
          <w:i/>
          <w:iCs/>
          <w:lang w:eastAsia="en-GB"/>
        </w:rPr>
        <w:t>180</w:t>
      </w:r>
      <w:r w:rsidRPr="00F124CA">
        <w:rPr>
          <w:rFonts w:ascii="Times New Roman" w:eastAsia="Times New Roman" w:hAnsi="Times New Roman" w:cs="Times New Roman"/>
          <w:lang w:eastAsia="en-GB"/>
        </w:rPr>
        <w:t>(5), 461-464.</w:t>
      </w:r>
    </w:p>
    <w:p w:rsidR="00FA4255" w:rsidRDefault="00FA4255" w:rsidP="00FA4255">
      <w:pPr>
        <w:spacing w:before="100" w:beforeAutospacing="1" w:after="100" w:afterAutospacing="1" w:line="240" w:lineRule="auto"/>
        <w:ind w:left="851" w:hanging="851"/>
        <w:rPr>
          <w:rFonts w:ascii="Times New Roman" w:eastAsia="Times New Roman" w:hAnsi="Times New Roman" w:cs="Times New Roman"/>
          <w:lang w:eastAsia="en-GB"/>
        </w:rPr>
      </w:pPr>
      <w:proofErr w:type="spellStart"/>
      <w:r w:rsidRPr="00F124CA">
        <w:rPr>
          <w:rFonts w:ascii="Times New Roman" w:eastAsia="Times New Roman" w:hAnsi="Times New Roman" w:cs="Times New Roman"/>
          <w:lang w:eastAsia="en-GB"/>
        </w:rPr>
        <w:t>Muthén</w:t>
      </w:r>
      <w:proofErr w:type="spellEnd"/>
      <w:r w:rsidRPr="00F124CA">
        <w:rPr>
          <w:rFonts w:ascii="Times New Roman" w:eastAsia="Times New Roman" w:hAnsi="Times New Roman" w:cs="Times New Roman"/>
          <w:lang w:eastAsia="en-GB"/>
        </w:rPr>
        <w:t xml:space="preserve">, B. (2003). Statistical and substantive checking in growth mixture </w:t>
      </w:r>
      <w:proofErr w:type="spellStart"/>
      <w:r w:rsidRPr="00F124CA">
        <w:rPr>
          <w:rFonts w:ascii="Times New Roman" w:eastAsia="Times New Roman" w:hAnsi="Times New Roman" w:cs="Times New Roman"/>
          <w:lang w:eastAsia="en-GB"/>
        </w:rPr>
        <w:t>modeling</w:t>
      </w:r>
      <w:proofErr w:type="spellEnd"/>
      <w:r w:rsidRPr="00F124CA">
        <w:rPr>
          <w:rFonts w:ascii="Times New Roman" w:eastAsia="Times New Roman" w:hAnsi="Times New Roman" w:cs="Times New Roman"/>
          <w:lang w:eastAsia="en-GB"/>
        </w:rPr>
        <w:t>: comment on Bauer and Curran (2003).</w:t>
      </w:r>
    </w:p>
    <w:p w:rsidR="00FA4255" w:rsidRPr="00F124CA" w:rsidRDefault="00FA4255" w:rsidP="00FA4255">
      <w:pPr>
        <w:spacing w:before="100" w:beforeAutospacing="1" w:after="100" w:afterAutospacing="1" w:line="240" w:lineRule="auto"/>
        <w:ind w:left="851" w:hanging="851"/>
        <w:rPr>
          <w:rFonts w:ascii="Times New Roman" w:eastAsia="Times New Roman" w:hAnsi="Times New Roman" w:cs="Times New Roman"/>
          <w:lang w:eastAsia="en-GB"/>
        </w:rPr>
      </w:pPr>
      <w:proofErr w:type="spellStart"/>
      <w:r w:rsidRPr="0055107C">
        <w:rPr>
          <w:rFonts w:ascii="Times New Roman" w:eastAsia="Times New Roman" w:hAnsi="Times New Roman" w:cs="Times New Roman"/>
          <w:lang w:eastAsia="en-GB"/>
        </w:rPr>
        <w:t>Nylund</w:t>
      </w:r>
      <w:proofErr w:type="spellEnd"/>
      <w:r w:rsidRPr="0055107C">
        <w:rPr>
          <w:rFonts w:ascii="Times New Roman" w:eastAsia="Times New Roman" w:hAnsi="Times New Roman" w:cs="Times New Roman"/>
          <w:lang w:eastAsia="en-GB"/>
        </w:rPr>
        <w:t xml:space="preserve">, K. L., </w:t>
      </w:r>
      <w:proofErr w:type="spellStart"/>
      <w:r w:rsidRPr="0055107C">
        <w:rPr>
          <w:rFonts w:ascii="Times New Roman" w:eastAsia="Times New Roman" w:hAnsi="Times New Roman" w:cs="Times New Roman"/>
          <w:lang w:eastAsia="en-GB"/>
        </w:rPr>
        <w:t>Asparouhov</w:t>
      </w:r>
      <w:proofErr w:type="spellEnd"/>
      <w:r w:rsidRPr="0055107C">
        <w:rPr>
          <w:rFonts w:ascii="Times New Roman" w:eastAsia="Times New Roman" w:hAnsi="Times New Roman" w:cs="Times New Roman"/>
          <w:lang w:eastAsia="en-GB"/>
        </w:rPr>
        <w:t xml:space="preserve">, T., &amp; </w:t>
      </w:r>
      <w:proofErr w:type="spellStart"/>
      <w:r w:rsidRPr="0055107C">
        <w:rPr>
          <w:rFonts w:ascii="Times New Roman" w:eastAsia="Times New Roman" w:hAnsi="Times New Roman" w:cs="Times New Roman"/>
          <w:lang w:eastAsia="en-GB"/>
        </w:rPr>
        <w:t>Muthén</w:t>
      </w:r>
      <w:proofErr w:type="spellEnd"/>
      <w:r w:rsidRPr="0055107C">
        <w:rPr>
          <w:rFonts w:ascii="Times New Roman" w:eastAsia="Times New Roman" w:hAnsi="Times New Roman" w:cs="Times New Roman"/>
          <w:lang w:eastAsia="en-GB"/>
        </w:rPr>
        <w:t xml:space="preserve">, B. O. (2007). Deciding on the number of classes in latent class analysis and growth mixture </w:t>
      </w:r>
      <w:proofErr w:type="spellStart"/>
      <w:r w:rsidRPr="0055107C">
        <w:rPr>
          <w:rFonts w:ascii="Times New Roman" w:eastAsia="Times New Roman" w:hAnsi="Times New Roman" w:cs="Times New Roman"/>
          <w:lang w:eastAsia="en-GB"/>
        </w:rPr>
        <w:t>modeling</w:t>
      </w:r>
      <w:proofErr w:type="spellEnd"/>
      <w:r w:rsidRPr="0055107C">
        <w:rPr>
          <w:rFonts w:ascii="Times New Roman" w:eastAsia="Times New Roman" w:hAnsi="Times New Roman" w:cs="Times New Roman"/>
          <w:lang w:eastAsia="en-GB"/>
        </w:rPr>
        <w:t xml:space="preserve">: A Monte Carlo simulation study. </w:t>
      </w:r>
      <w:r w:rsidRPr="0055107C">
        <w:rPr>
          <w:rFonts w:ascii="Times New Roman" w:eastAsia="Times New Roman" w:hAnsi="Times New Roman" w:cs="Times New Roman"/>
          <w:i/>
          <w:iCs/>
          <w:lang w:eastAsia="en-GB"/>
        </w:rPr>
        <w:t xml:space="preserve">Structural equation </w:t>
      </w:r>
      <w:proofErr w:type="spellStart"/>
      <w:r w:rsidRPr="0055107C">
        <w:rPr>
          <w:rFonts w:ascii="Times New Roman" w:eastAsia="Times New Roman" w:hAnsi="Times New Roman" w:cs="Times New Roman"/>
          <w:i/>
          <w:iCs/>
          <w:lang w:eastAsia="en-GB"/>
        </w:rPr>
        <w:t>modeling</w:t>
      </w:r>
      <w:proofErr w:type="spellEnd"/>
      <w:r w:rsidRPr="0055107C">
        <w:rPr>
          <w:rFonts w:ascii="Times New Roman" w:eastAsia="Times New Roman" w:hAnsi="Times New Roman" w:cs="Times New Roman"/>
          <w:i/>
          <w:iCs/>
          <w:lang w:eastAsia="en-GB"/>
        </w:rPr>
        <w:t>: A multidisciplinary Journal</w:t>
      </w:r>
      <w:r w:rsidRPr="0055107C">
        <w:rPr>
          <w:rFonts w:ascii="Times New Roman" w:eastAsia="Times New Roman" w:hAnsi="Times New Roman" w:cs="Times New Roman"/>
          <w:lang w:eastAsia="en-GB"/>
        </w:rPr>
        <w:t xml:space="preserve">, </w:t>
      </w:r>
      <w:r w:rsidRPr="0055107C">
        <w:rPr>
          <w:rFonts w:ascii="Times New Roman" w:eastAsia="Times New Roman" w:hAnsi="Times New Roman" w:cs="Times New Roman"/>
          <w:i/>
          <w:iCs/>
          <w:lang w:eastAsia="en-GB"/>
        </w:rPr>
        <w:t>14</w:t>
      </w:r>
      <w:r w:rsidRPr="0055107C">
        <w:rPr>
          <w:rFonts w:ascii="Times New Roman" w:eastAsia="Times New Roman" w:hAnsi="Times New Roman" w:cs="Times New Roman"/>
          <w:lang w:eastAsia="en-GB"/>
        </w:rPr>
        <w:t>(4), 535-569.</w:t>
      </w:r>
    </w:p>
    <w:p w:rsidR="00FA4255" w:rsidRPr="00F124CA" w:rsidRDefault="00FA4255" w:rsidP="00FA4255">
      <w:pPr>
        <w:autoSpaceDE w:val="0"/>
        <w:autoSpaceDN w:val="0"/>
        <w:spacing w:before="100" w:beforeAutospacing="1" w:after="100" w:afterAutospacing="1" w:line="240" w:lineRule="auto"/>
        <w:ind w:left="851" w:hanging="851"/>
        <w:rPr>
          <w:rFonts w:ascii="Times New Roman" w:eastAsia="Times New Roman" w:hAnsi="Times New Roman" w:cs="Times New Roman"/>
        </w:rPr>
      </w:pPr>
      <w:r w:rsidRPr="00F124CA">
        <w:rPr>
          <w:rFonts w:ascii="Times New Roman" w:eastAsia="Times New Roman" w:hAnsi="Times New Roman" w:cs="Times New Roman"/>
        </w:rPr>
        <w:t xml:space="preserve">National Collaborating Centre for Mental Health. (2018). </w:t>
      </w:r>
      <w:r w:rsidRPr="00F124CA">
        <w:rPr>
          <w:rFonts w:ascii="Times New Roman" w:eastAsia="Times New Roman" w:hAnsi="Times New Roman" w:cs="Times New Roman"/>
          <w:i/>
        </w:rPr>
        <w:t xml:space="preserve">The improving access to psychological therapies manual. </w:t>
      </w:r>
      <w:r w:rsidRPr="00F124CA">
        <w:rPr>
          <w:rFonts w:ascii="Times New Roman" w:eastAsia="Times New Roman" w:hAnsi="Times New Roman" w:cs="Times New Roman"/>
        </w:rPr>
        <w:t xml:space="preserve"> https://www.england.nhs.uk/wp-content/uploads/2018/06/the-nhs-talking-therapies-manual-v6.pdf.</w:t>
      </w:r>
    </w:p>
    <w:p w:rsidR="00FA4255" w:rsidRPr="00F124CA" w:rsidRDefault="00FA4255" w:rsidP="00FA4255">
      <w:pPr>
        <w:spacing w:before="100" w:beforeAutospacing="1" w:after="100" w:afterAutospacing="1" w:line="240" w:lineRule="auto"/>
        <w:ind w:left="851" w:hanging="851"/>
        <w:rPr>
          <w:rFonts w:ascii="Times New Roman" w:hAnsi="Times New Roman" w:cs="Times New Roman"/>
        </w:rPr>
      </w:pPr>
      <w:r w:rsidRPr="00F124CA">
        <w:rPr>
          <w:rFonts w:ascii="Times New Roman" w:eastAsia="Times New Roman" w:hAnsi="Times New Roman" w:cs="Times New Roman"/>
        </w:rPr>
        <w:lastRenderedPageBreak/>
        <w:t xml:space="preserve">NHS Digital. (2019). </w:t>
      </w:r>
      <w:r w:rsidRPr="00F124CA">
        <w:rPr>
          <w:rFonts w:ascii="Times New Roman" w:eastAsia="Times New Roman" w:hAnsi="Times New Roman" w:cs="Times New Roman"/>
          <w:i/>
        </w:rPr>
        <w:t>Hospital Episode Statistics (HES) analysis guide</w:t>
      </w:r>
      <w:r w:rsidRPr="00F124CA">
        <w:rPr>
          <w:rFonts w:ascii="Times New Roman" w:eastAsia="Times New Roman" w:hAnsi="Times New Roman" w:cs="Times New Roman"/>
        </w:rPr>
        <w:t>. https://digital.nhs.uk/binaries/content/assets/website-assets/data-and-information/data-tools-and-services/data-services/hospital-episode-statistics/hes_analysis_guide_december_2019-v1.0.pdf.</w:t>
      </w:r>
    </w:p>
    <w:p w:rsidR="00FA4255" w:rsidRPr="00F124CA" w:rsidRDefault="00FA4255" w:rsidP="00FA4255">
      <w:pPr>
        <w:spacing w:before="100" w:beforeAutospacing="1" w:after="100" w:afterAutospacing="1" w:line="240" w:lineRule="auto"/>
        <w:ind w:left="851" w:hanging="851"/>
        <w:rPr>
          <w:rFonts w:ascii="Times New Roman" w:hAnsi="Times New Roman" w:cs="Times New Roman"/>
        </w:rPr>
      </w:pPr>
      <w:r w:rsidRPr="00F124CA">
        <w:rPr>
          <w:rFonts w:ascii="Times New Roman" w:hAnsi="Times New Roman" w:cs="Times New Roman"/>
        </w:rPr>
        <w:t xml:space="preserve">NHS Digital. (2023). </w:t>
      </w:r>
      <w:r w:rsidRPr="00F124CA">
        <w:rPr>
          <w:rFonts w:ascii="Times New Roman" w:hAnsi="Times New Roman" w:cs="Times New Roman"/>
          <w:i/>
        </w:rPr>
        <w:t xml:space="preserve">Hospital Episode Statistics (HES) and Office for National Statistics (ONS) linked mortality data guide. </w:t>
      </w:r>
      <w:r w:rsidRPr="00F124CA">
        <w:rPr>
          <w:rFonts w:ascii="Times New Roman" w:hAnsi="Times New Roman" w:cs="Times New Roman"/>
        </w:rPr>
        <w:t>https://digital.nhs.uk/data-and-information/data-tools-and-services/data-services/linked-hes-ons-mortality-data/hes-and-ons-linked-mortality-data-guide.</w:t>
      </w:r>
    </w:p>
    <w:p w:rsidR="00FA4255" w:rsidRPr="00F124CA" w:rsidRDefault="00FA4255" w:rsidP="00FA4255">
      <w:pPr>
        <w:spacing w:before="100" w:beforeAutospacing="1" w:after="100" w:afterAutospacing="1" w:line="240" w:lineRule="auto"/>
        <w:ind w:left="851" w:hanging="851"/>
        <w:rPr>
          <w:rFonts w:ascii="Times New Roman" w:hAnsi="Times New Roman" w:cs="Times New Roman"/>
        </w:rPr>
      </w:pPr>
      <w:r w:rsidRPr="00F124CA">
        <w:rPr>
          <w:rFonts w:ascii="Times New Roman" w:hAnsi="Times New Roman" w:cs="Times New Roman"/>
        </w:rPr>
        <w:t xml:space="preserve">NHS Digital (2024). </w:t>
      </w:r>
      <w:r w:rsidRPr="00F124CA">
        <w:rPr>
          <w:rFonts w:ascii="Times New Roman" w:hAnsi="Times New Roman" w:cs="Times New Roman"/>
          <w:i/>
        </w:rPr>
        <w:t>User guidance: Mental Health Services Data Set (MHSDS).</w:t>
      </w:r>
      <w:r w:rsidRPr="00F124CA">
        <w:rPr>
          <w:rFonts w:ascii="Times New Roman" w:hAnsi="Times New Roman" w:cs="Times New Roman"/>
        </w:rPr>
        <w:t xml:space="preserve"> https://digital.nhs.uk/binaries/content/assets/website-assets/data-and-information/datasets/mhsds/mhsdsv6.0_userguidance_v6.0.3_may2024.pdf.</w:t>
      </w:r>
    </w:p>
    <w:p w:rsidR="00FA4255" w:rsidRPr="00F124CA" w:rsidRDefault="00FA4255" w:rsidP="00FA4255">
      <w:pPr>
        <w:spacing w:before="100" w:beforeAutospacing="1" w:after="100" w:afterAutospacing="1" w:line="240" w:lineRule="auto"/>
        <w:ind w:left="851" w:hanging="851"/>
        <w:rPr>
          <w:rFonts w:ascii="Times New Roman" w:hAnsi="Times New Roman" w:cs="Times New Roman"/>
        </w:rPr>
      </w:pPr>
      <w:r w:rsidRPr="00F124CA">
        <w:rPr>
          <w:rFonts w:ascii="Times New Roman" w:hAnsi="Times New Roman" w:cs="Times New Roman"/>
        </w:rPr>
        <w:t xml:space="preserve">Ram, N., &amp; Grimm, K. J. (2009). Methods and measures: Growth mixture </w:t>
      </w:r>
      <w:proofErr w:type="spellStart"/>
      <w:r w:rsidRPr="00F124CA">
        <w:rPr>
          <w:rFonts w:ascii="Times New Roman" w:hAnsi="Times New Roman" w:cs="Times New Roman"/>
        </w:rPr>
        <w:t>modeling</w:t>
      </w:r>
      <w:proofErr w:type="spellEnd"/>
      <w:r w:rsidRPr="00F124CA">
        <w:rPr>
          <w:rFonts w:ascii="Times New Roman" w:hAnsi="Times New Roman" w:cs="Times New Roman"/>
        </w:rPr>
        <w:t xml:space="preserve">: A method for identifying differences in longitudinal change among unobserved groups. </w:t>
      </w:r>
      <w:r w:rsidRPr="00F124CA">
        <w:rPr>
          <w:rFonts w:ascii="Times New Roman" w:hAnsi="Times New Roman" w:cs="Times New Roman"/>
          <w:i/>
          <w:iCs/>
        </w:rPr>
        <w:t xml:space="preserve">International journal of </w:t>
      </w:r>
      <w:proofErr w:type="spellStart"/>
      <w:r w:rsidRPr="00F124CA">
        <w:rPr>
          <w:rFonts w:ascii="Times New Roman" w:hAnsi="Times New Roman" w:cs="Times New Roman"/>
          <w:i/>
          <w:iCs/>
        </w:rPr>
        <w:t>behavioral</w:t>
      </w:r>
      <w:proofErr w:type="spellEnd"/>
      <w:r w:rsidRPr="00F124CA">
        <w:rPr>
          <w:rFonts w:ascii="Times New Roman" w:hAnsi="Times New Roman" w:cs="Times New Roman"/>
          <w:i/>
          <w:iCs/>
        </w:rPr>
        <w:t xml:space="preserve"> development</w:t>
      </w:r>
      <w:r w:rsidRPr="00F124CA">
        <w:rPr>
          <w:rFonts w:ascii="Times New Roman" w:hAnsi="Times New Roman" w:cs="Times New Roman"/>
        </w:rPr>
        <w:t xml:space="preserve">, </w:t>
      </w:r>
      <w:r w:rsidRPr="00F124CA">
        <w:rPr>
          <w:rFonts w:ascii="Times New Roman" w:hAnsi="Times New Roman" w:cs="Times New Roman"/>
          <w:i/>
          <w:iCs/>
        </w:rPr>
        <w:t>33</w:t>
      </w:r>
      <w:r w:rsidRPr="00F124CA">
        <w:rPr>
          <w:rFonts w:ascii="Times New Roman" w:hAnsi="Times New Roman" w:cs="Times New Roman"/>
        </w:rPr>
        <w:t>(6), 565-576.</w:t>
      </w:r>
    </w:p>
    <w:p w:rsidR="00FA4255" w:rsidRPr="00F124CA" w:rsidRDefault="00FA4255" w:rsidP="00FA4255">
      <w:pPr>
        <w:spacing w:before="100" w:beforeAutospacing="1" w:after="100" w:afterAutospacing="1" w:line="240" w:lineRule="auto"/>
        <w:ind w:left="851" w:hanging="851"/>
        <w:rPr>
          <w:rFonts w:ascii="Times New Roman" w:hAnsi="Times New Roman" w:cs="Times New Roman"/>
        </w:rPr>
      </w:pPr>
      <w:r w:rsidRPr="00F124CA">
        <w:rPr>
          <w:rFonts w:ascii="Times New Roman" w:hAnsi="Times New Roman" w:cs="Times New Roman"/>
        </w:rPr>
        <w:t xml:space="preserve">Saunders, R., Buckman, J. E., Cape, J., Fearon, P., Leibowitz, J., &amp; Pilling, S. (2019). Trajectories of depression and anxiety symptom change during psychological therapy. </w:t>
      </w:r>
      <w:r w:rsidRPr="00F124CA">
        <w:rPr>
          <w:rFonts w:ascii="Times New Roman" w:hAnsi="Times New Roman" w:cs="Times New Roman"/>
          <w:i/>
          <w:iCs/>
        </w:rPr>
        <w:t>Journal of affective disorders</w:t>
      </w:r>
      <w:r w:rsidRPr="00F124CA">
        <w:rPr>
          <w:rFonts w:ascii="Times New Roman" w:hAnsi="Times New Roman" w:cs="Times New Roman"/>
        </w:rPr>
        <w:t xml:space="preserve">, </w:t>
      </w:r>
      <w:r w:rsidRPr="00F124CA">
        <w:rPr>
          <w:rFonts w:ascii="Times New Roman" w:hAnsi="Times New Roman" w:cs="Times New Roman"/>
          <w:i/>
          <w:iCs/>
        </w:rPr>
        <w:t>249</w:t>
      </w:r>
      <w:r w:rsidRPr="00F124CA">
        <w:rPr>
          <w:rFonts w:ascii="Times New Roman" w:hAnsi="Times New Roman" w:cs="Times New Roman"/>
        </w:rPr>
        <w:t>, 327-335.</w:t>
      </w:r>
    </w:p>
    <w:p w:rsidR="00FA4255" w:rsidRPr="00F124CA" w:rsidRDefault="00FA4255" w:rsidP="00FA4255">
      <w:pPr>
        <w:spacing w:before="100" w:beforeAutospacing="1" w:after="100" w:afterAutospacing="1" w:line="240" w:lineRule="auto"/>
        <w:ind w:left="851" w:hanging="851"/>
        <w:rPr>
          <w:rFonts w:ascii="Times New Roman" w:eastAsia="Times New Roman" w:hAnsi="Times New Roman" w:cs="Times New Roman"/>
          <w:lang w:eastAsia="en-GB"/>
        </w:rPr>
      </w:pPr>
      <w:r w:rsidRPr="00F124CA">
        <w:rPr>
          <w:rFonts w:ascii="Times New Roman" w:eastAsia="Times New Roman" w:hAnsi="Times New Roman" w:cs="Times New Roman"/>
          <w:lang w:eastAsia="en-GB"/>
        </w:rPr>
        <w:t xml:space="preserve">Skelton, M., </w:t>
      </w:r>
      <w:proofErr w:type="spellStart"/>
      <w:r w:rsidRPr="00F124CA">
        <w:rPr>
          <w:rFonts w:ascii="Times New Roman" w:eastAsia="Times New Roman" w:hAnsi="Times New Roman" w:cs="Times New Roman"/>
          <w:lang w:eastAsia="en-GB"/>
        </w:rPr>
        <w:t>Carr</w:t>
      </w:r>
      <w:proofErr w:type="spellEnd"/>
      <w:r w:rsidRPr="00F124CA">
        <w:rPr>
          <w:rFonts w:ascii="Times New Roman" w:eastAsia="Times New Roman" w:hAnsi="Times New Roman" w:cs="Times New Roman"/>
          <w:lang w:eastAsia="en-GB"/>
        </w:rPr>
        <w:t xml:space="preserve">, E., Buckman, J. E., Davies, M. R., Goldsmith, K. A., Hirsch, C. R., ... &amp; </w:t>
      </w:r>
      <w:proofErr w:type="spellStart"/>
      <w:r w:rsidRPr="00F124CA">
        <w:rPr>
          <w:rFonts w:ascii="Times New Roman" w:eastAsia="Times New Roman" w:hAnsi="Times New Roman" w:cs="Times New Roman"/>
          <w:lang w:eastAsia="en-GB"/>
        </w:rPr>
        <w:t>Eley</w:t>
      </w:r>
      <w:proofErr w:type="spellEnd"/>
      <w:r w:rsidRPr="00F124CA">
        <w:rPr>
          <w:rFonts w:ascii="Times New Roman" w:eastAsia="Times New Roman" w:hAnsi="Times New Roman" w:cs="Times New Roman"/>
          <w:lang w:eastAsia="en-GB"/>
        </w:rPr>
        <w:t xml:space="preserve">, T. C. (2023). Trajectories of depression and anxiety symptom severity during psychological therapy for common mental health problems. </w:t>
      </w:r>
      <w:r w:rsidRPr="00F124CA">
        <w:rPr>
          <w:rFonts w:ascii="Times New Roman" w:eastAsia="Times New Roman" w:hAnsi="Times New Roman" w:cs="Times New Roman"/>
          <w:i/>
          <w:iCs/>
          <w:lang w:eastAsia="en-GB"/>
        </w:rPr>
        <w:t>Psychological medicine</w:t>
      </w:r>
      <w:r w:rsidRPr="00F124CA">
        <w:rPr>
          <w:rFonts w:ascii="Times New Roman" w:eastAsia="Times New Roman" w:hAnsi="Times New Roman" w:cs="Times New Roman"/>
          <w:lang w:eastAsia="en-GB"/>
        </w:rPr>
        <w:t xml:space="preserve">, </w:t>
      </w:r>
      <w:r w:rsidRPr="00F124CA">
        <w:rPr>
          <w:rFonts w:ascii="Times New Roman" w:eastAsia="Times New Roman" w:hAnsi="Times New Roman" w:cs="Times New Roman"/>
          <w:i/>
          <w:iCs/>
          <w:lang w:eastAsia="en-GB"/>
        </w:rPr>
        <w:t>53</w:t>
      </w:r>
      <w:r w:rsidRPr="00F124CA">
        <w:rPr>
          <w:rFonts w:ascii="Times New Roman" w:eastAsia="Times New Roman" w:hAnsi="Times New Roman" w:cs="Times New Roman"/>
          <w:lang w:eastAsia="en-GB"/>
        </w:rPr>
        <w:t>(13), 6183-6193.</w:t>
      </w:r>
    </w:p>
    <w:p w:rsidR="00FA4255" w:rsidRPr="00F124CA" w:rsidRDefault="00FA4255" w:rsidP="00FA4255">
      <w:pPr>
        <w:spacing w:before="100" w:beforeAutospacing="1" w:after="100" w:afterAutospacing="1" w:line="240" w:lineRule="auto"/>
        <w:ind w:left="851" w:hanging="851"/>
        <w:rPr>
          <w:rFonts w:ascii="Times New Roman" w:hAnsi="Times New Roman" w:cs="Times New Roman"/>
          <w:b/>
        </w:rPr>
      </w:pPr>
      <w:r w:rsidRPr="00F124CA">
        <w:rPr>
          <w:rFonts w:ascii="Times New Roman" w:eastAsia="Times New Roman" w:hAnsi="Times New Roman" w:cs="Times New Roman"/>
          <w:lang w:eastAsia="en-GB"/>
        </w:rPr>
        <w:t xml:space="preserve">Spitzer, R. L., Kroenke, K., Williams, J. B., &amp; </w:t>
      </w:r>
      <w:proofErr w:type="spellStart"/>
      <w:r w:rsidRPr="00F124CA">
        <w:rPr>
          <w:rFonts w:ascii="Times New Roman" w:eastAsia="Times New Roman" w:hAnsi="Times New Roman" w:cs="Times New Roman"/>
          <w:lang w:eastAsia="en-GB"/>
        </w:rPr>
        <w:t>Löwe</w:t>
      </w:r>
      <w:proofErr w:type="spellEnd"/>
      <w:r w:rsidRPr="00F124CA">
        <w:rPr>
          <w:rFonts w:ascii="Times New Roman" w:eastAsia="Times New Roman" w:hAnsi="Times New Roman" w:cs="Times New Roman"/>
          <w:lang w:eastAsia="en-GB"/>
        </w:rPr>
        <w:t xml:space="preserve">, B. (2006). A brief measure for assessing generalized anxiety disorder: the GAD-7. </w:t>
      </w:r>
      <w:r w:rsidRPr="00F124CA">
        <w:rPr>
          <w:rFonts w:ascii="Times New Roman" w:eastAsia="Times New Roman" w:hAnsi="Times New Roman" w:cs="Times New Roman"/>
          <w:i/>
          <w:iCs/>
          <w:lang w:eastAsia="en-GB"/>
        </w:rPr>
        <w:t>Archives of internal medicine</w:t>
      </w:r>
      <w:r w:rsidRPr="00F124CA">
        <w:rPr>
          <w:rFonts w:ascii="Times New Roman" w:eastAsia="Times New Roman" w:hAnsi="Times New Roman" w:cs="Times New Roman"/>
          <w:lang w:eastAsia="en-GB"/>
        </w:rPr>
        <w:t xml:space="preserve">, </w:t>
      </w:r>
      <w:r w:rsidRPr="00F124CA">
        <w:rPr>
          <w:rFonts w:ascii="Times New Roman" w:eastAsia="Times New Roman" w:hAnsi="Times New Roman" w:cs="Times New Roman"/>
          <w:i/>
          <w:iCs/>
          <w:lang w:eastAsia="en-GB"/>
        </w:rPr>
        <w:t>166</w:t>
      </w:r>
      <w:r w:rsidRPr="00F124CA">
        <w:rPr>
          <w:rFonts w:ascii="Times New Roman" w:eastAsia="Times New Roman" w:hAnsi="Times New Roman" w:cs="Times New Roman"/>
          <w:lang w:eastAsia="en-GB"/>
        </w:rPr>
        <w:t>(10), 1092-1097.</w:t>
      </w:r>
    </w:p>
    <w:p w:rsidR="00FA4255" w:rsidRPr="00F124CA" w:rsidRDefault="00FA4255" w:rsidP="00FA4255">
      <w:pPr>
        <w:spacing w:before="100" w:beforeAutospacing="1" w:after="100" w:afterAutospacing="1" w:line="240" w:lineRule="auto"/>
        <w:ind w:left="851" w:hanging="851"/>
        <w:rPr>
          <w:rFonts w:ascii="Times New Roman" w:eastAsia="Times New Roman" w:hAnsi="Times New Roman" w:cs="Times New Roman"/>
          <w:lang w:eastAsia="en-GB"/>
        </w:rPr>
      </w:pPr>
      <w:r w:rsidRPr="00F124CA">
        <w:rPr>
          <w:rFonts w:ascii="Times New Roman" w:eastAsia="Times New Roman" w:hAnsi="Times New Roman" w:cs="Times New Roman"/>
          <w:lang w:eastAsia="en-GB"/>
        </w:rPr>
        <w:t xml:space="preserve">Van De </w:t>
      </w:r>
      <w:proofErr w:type="spellStart"/>
      <w:r w:rsidRPr="00F124CA">
        <w:rPr>
          <w:rFonts w:ascii="Times New Roman" w:eastAsia="Times New Roman" w:hAnsi="Times New Roman" w:cs="Times New Roman"/>
          <w:lang w:eastAsia="en-GB"/>
        </w:rPr>
        <w:t>Schoot</w:t>
      </w:r>
      <w:proofErr w:type="spellEnd"/>
      <w:r w:rsidRPr="00F124CA">
        <w:rPr>
          <w:rFonts w:ascii="Times New Roman" w:eastAsia="Times New Roman" w:hAnsi="Times New Roman" w:cs="Times New Roman"/>
          <w:lang w:eastAsia="en-GB"/>
        </w:rPr>
        <w:t xml:space="preserve">, R., </w:t>
      </w:r>
      <w:proofErr w:type="spellStart"/>
      <w:r w:rsidRPr="00F124CA">
        <w:rPr>
          <w:rFonts w:ascii="Times New Roman" w:eastAsia="Times New Roman" w:hAnsi="Times New Roman" w:cs="Times New Roman"/>
          <w:lang w:eastAsia="en-GB"/>
        </w:rPr>
        <w:t>Sijbrandij</w:t>
      </w:r>
      <w:proofErr w:type="spellEnd"/>
      <w:r w:rsidRPr="00F124CA">
        <w:rPr>
          <w:rFonts w:ascii="Times New Roman" w:eastAsia="Times New Roman" w:hAnsi="Times New Roman" w:cs="Times New Roman"/>
          <w:lang w:eastAsia="en-GB"/>
        </w:rPr>
        <w:t xml:space="preserve">, M., Winter, S. D., </w:t>
      </w:r>
      <w:proofErr w:type="spellStart"/>
      <w:r w:rsidRPr="00F124CA">
        <w:rPr>
          <w:rFonts w:ascii="Times New Roman" w:eastAsia="Times New Roman" w:hAnsi="Times New Roman" w:cs="Times New Roman"/>
          <w:lang w:eastAsia="en-GB"/>
        </w:rPr>
        <w:t>Depaoli</w:t>
      </w:r>
      <w:proofErr w:type="spellEnd"/>
      <w:r w:rsidRPr="00F124CA">
        <w:rPr>
          <w:rFonts w:ascii="Times New Roman" w:eastAsia="Times New Roman" w:hAnsi="Times New Roman" w:cs="Times New Roman"/>
          <w:lang w:eastAsia="en-GB"/>
        </w:rPr>
        <w:t xml:space="preserve">, S., &amp; </w:t>
      </w:r>
      <w:proofErr w:type="spellStart"/>
      <w:r w:rsidRPr="00F124CA">
        <w:rPr>
          <w:rFonts w:ascii="Times New Roman" w:eastAsia="Times New Roman" w:hAnsi="Times New Roman" w:cs="Times New Roman"/>
          <w:lang w:eastAsia="en-GB"/>
        </w:rPr>
        <w:t>Vermunt</w:t>
      </w:r>
      <w:proofErr w:type="spellEnd"/>
      <w:r w:rsidRPr="00F124CA">
        <w:rPr>
          <w:rFonts w:ascii="Times New Roman" w:eastAsia="Times New Roman" w:hAnsi="Times New Roman" w:cs="Times New Roman"/>
          <w:lang w:eastAsia="en-GB"/>
        </w:rPr>
        <w:t xml:space="preserve">, J. K. (2017). The </w:t>
      </w:r>
      <w:proofErr w:type="spellStart"/>
      <w:r w:rsidRPr="00F124CA">
        <w:rPr>
          <w:rFonts w:ascii="Times New Roman" w:eastAsia="Times New Roman" w:hAnsi="Times New Roman" w:cs="Times New Roman"/>
          <w:lang w:eastAsia="en-GB"/>
        </w:rPr>
        <w:t>GRoLTS</w:t>
      </w:r>
      <w:proofErr w:type="spellEnd"/>
      <w:r w:rsidRPr="00F124CA">
        <w:rPr>
          <w:rFonts w:ascii="Times New Roman" w:eastAsia="Times New Roman" w:hAnsi="Times New Roman" w:cs="Times New Roman"/>
          <w:lang w:eastAsia="en-GB"/>
        </w:rPr>
        <w:t xml:space="preserve">-checklist: guidelines for reporting on latent trajectory studies. </w:t>
      </w:r>
      <w:r w:rsidRPr="00F124CA">
        <w:rPr>
          <w:rFonts w:ascii="Times New Roman" w:eastAsia="Times New Roman" w:hAnsi="Times New Roman" w:cs="Times New Roman"/>
          <w:i/>
          <w:iCs/>
          <w:lang w:eastAsia="en-GB"/>
        </w:rPr>
        <w:t xml:space="preserve">Structural Equation </w:t>
      </w:r>
      <w:proofErr w:type="spellStart"/>
      <w:r w:rsidRPr="00F124CA">
        <w:rPr>
          <w:rFonts w:ascii="Times New Roman" w:eastAsia="Times New Roman" w:hAnsi="Times New Roman" w:cs="Times New Roman"/>
          <w:i/>
          <w:iCs/>
          <w:lang w:eastAsia="en-GB"/>
        </w:rPr>
        <w:t>Modeling</w:t>
      </w:r>
      <w:proofErr w:type="spellEnd"/>
      <w:r w:rsidRPr="00F124CA">
        <w:rPr>
          <w:rFonts w:ascii="Times New Roman" w:eastAsia="Times New Roman" w:hAnsi="Times New Roman" w:cs="Times New Roman"/>
          <w:i/>
          <w:iCs/>
          <w:lang w:eastAsia="en-GB"/>
        </w:rPr>
        <w:t>: A Multidisciplinary Journal</w:t>
      </w:r>
      <w:r w:rsidRPr="00F124CA">
        <w:rPr>
          <w:rFonts w:ascii="Times New Roman" w:eastAsia="Times New Roman" w:hAnsi="Times New Roman" w:cs="Times New Roman"/>
          <w:lang w:eastAsia="en-GB"/>
        </w:rPr>
        <w:t xml:space="preserve">, </w:t>
      </w:r>
      <w:r w:rsidRPr="00F124CA">
        <w:rPr>
          <w:rFonts w:ascii="Times New Roman" w:eastAsia="Times New Roman" w:hAnsi="Times New Roman" w:cs="Times New Roman"/>
          <w:i/>
          <w:iCs/>
          <w:lang w:eastAsia="en-GB"/>
        </w:rPr>
        <w:t>24</w:t>
      </w:r>
      <w:r w:rsidRPr="00F124CA">
        <w:rPr>
          <w:rFonts w:ascii="Times New Roman" w:eastAsia="Times New Roman" w:hAnsi="Times New Roman" w:cs="Times New Roman"/>
          <w:lang w:eastAsia="en-GB"/>
        </w:rPr>
        <w:t>(3), 451-467.</w:t>
      </w:r>
    </w:p>
    <w:p w:rsidR="00397F71" w:rsidRDefault="00397F71"/>
    <w:sectPr w:rsidR="00397F71" w:rsidSect="0073440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A179D"/>
    <w:multiLevelType w:val="hybridMultilevel"/>
    <w:tmpl w:val="3594BF1A"/>
    <w:lvl w:ilvl="0" w:tplc="D902C5F4">
      <w:start w:val="1"/>
      <w:numFmt w:val="lowerLetter"/>
      <w:lvlText w:val="(%1)"/>
      <w:lvlJc w:val="left"/>
      <w:pPr>
        <w:ind w:left="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B49EB26C">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82EACD0">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15165FB8">
      <w:start w:val="1"/>
      <w:numFmt w:val="decimal"/>
      <w:lvlText w:val="%4"/>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53C082A">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7160D7CA">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12D8447A">
      <w:start w:val="1"/>
      <w:numFmt w:val="decimal"/>
      <w:lvlText w:val="%7"/>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881AEF6A">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3DBE20D8">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0C1959E9"/>
    <w:multiLevelType w:val="hybridMultilevel"/>
    <w:tmpl w:val="1F7AD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C7634"/>
    <w:multiLevelType w:val="hybridMultilevel"/>
    <w:tmpl w:val="08F4F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9B7297"/>
    <w:multiLevelType w:val="hybridMultilevel"/>
    <w:tmpl w:val="BFEAE648"/>
    <w:lvl w:ilvl="0" w:tplc="8D7AEE3A">
      <w:start w:val="1"/>
      <w:numFmt w:val="lowerLetter"/>
      <w:lvlText w:val="%1)"/>
      <w:lvlJc w:val="left"/>
      <w:pPr>
        <w:ind w:left="405" w:hanging="360"/>
      </w:pPr>
      <w:rPr>
        <w:rFonts w:eastAsia="Times New Roman"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4" w15:restartNumberingAfterBreak="0">
    <w:nsid w:val="168223ED"/>
    <w:multiLevelType w:val="hybridMultilevel"/>
    <w:tmpl w:val="1DD865CE"/>
    <w:lvl w:ilvl="0" w:tplc="C174007E">
      <w:start w:val="1"/>
      <w:numFmt w:val="lowerLetter"/>
      <w:lvlText w:val="%1)"/>
      <w:lvlJc w:val="left"/>
      <w:pPr>
        <w:ind w:left="406" w:hanging="360"/>
      </w:pPr>
      <w:rPr>
        <w:rFonts w:eastAsia="Times New Roman" w:hint="default"/>
      </w:rPr>
    </w:lvl>
    <w:lvl w:ilvl="1" w:tplc="08090019" w:tentative="1">
      <w:start w:val="1"/>
      <w:numFmt w:val="lowerLetter"/>
      <w:lvlText w:val="%2."/>
      <w:lvlJc w:val="left"/>
      <w:pPr>
        <w:ind w:left="1126" w:hanging="360"/>
      </w:pPr>
    </w:lvl>
    <w:lvl w:ilvl="2" w:tplc="0809001B" w:tentative="1">
      <w:start w:val="1"/>
      <w:numFmt w:val="lowerRoman"/>
      <w:lvlText w:val="%3."/>
      <w:lvlJc w:val="right"/>
      <w:pPr>
        <w:ind w:left="1846" w:hanging="180"/>
      </w:pPr>
    </w:lvl>
    <w:lvl w:ilvl="3" w:tplc="0809000F" w:tentative="1">
      <w:start w:val="1"/>
      <w:numFmt w:val="decimal"/>
      <w:lvlText w:val="%4."/>
      <w:lvlJc w:val="left"/>
      <w:pPr>
        <w:ind w:left="2566" w:hanging="360"/>
      </w:pPr>
    </w:lvl>
    <w:lvl w:ilvl="4" w:tplc="08090019" w:tentative="1">
      <w:start w:val="1"/>
      <w:numFmt w:val="lowerLetter"/>
      <w:lvlText w:val="%5."/>
      <w:lvlJc w:val="left"/>
      <w:pPr>
        <w:ind w:left="3286" w:hanging="360"/>
      </w:pPr>
    </w:lvl>
    <w:lvl w:ilvl="5" w:tplc="0809001B" w:tentative="1">
      <w:start w:val="1"/>
      <w:numFmt w:val="lowerRoman"/>
      <w:lvlText w:val="%6."/>
      <w:lvlJc w:val="right"/>
      <w:pPr>
        <w:ind w:left="4006" w:hanging="180"/>
      </w:pPr>
    </w:lvl>
    <w:lvl w:ilvl="6" w:tplc="0809000F" w:tentative="1">
      <w:start w:val="1"/>
      <w:numFmt w:val="decimal"/>
      <w:lvlText w:val="%7."/>
      <w:lvlJc w:val="left"/>
      <w:pPr>
        <w:ind w:left="4726" w:hanging="360"/>
      </w:pPr>
    </w:lvl>
    <w:lvl w:ilvl="7" w:tplc="08090019" w:tentative="1">
      <w:start w:val="1"/>
      <w:numFmt w:val="lowerLetter"/>
      <w:lvlText w:val="%8."/>
      <w:lvlJc w:val="left"/>
      <w:pPr>
        <w:ind w:left="5446" w:hanging="360"/>
      </w:pPr>
    </w:lvl>
    <w:lvl w:ilvl="8" w:tplc="0809001B" w:tentative="1">
      <w:start w:val="1"/>
      <w:numFmt w:val="lowerRoman"/>
      <w:lvlText w:val="%9."/>
      <w:lvlJc w:val="right"/>
      <w:pPr>
        <w:ind w:left="6166" w:hanging="180"/>
      </w:pPr>
    </w:lvl>
  </w:abstractNum>
  <w:abstractNum w:abstractNumId="5" w15:restartNumberingAfterBreak="0">
    <w:nsid w:val="18DB4868"/>
    <w:multiLevelType w:val="hybridMultilevel"/>
    <w:tmpl w:val="E58E3C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DA6393"/>
    <w:multiLevelType w:val="hybridMultilevel"/>
    <w:tmpl w:val="DFE05248"/>
    <w:lvl w:ilvl="0" w:tplc="6122AF84">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2D00B6"/>
    <w:multiLevelType w:val="hybridMultilevel"/>
    <w:tmpl w:val="0AB40C96"/>
    <w:lvl w:ilvl="0" w:tplc="FDDCA3C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9F2823"/>
    <w:multiLevelType w:val="hybridMultilevel"/>
    <w:tmpl w:val="E0466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C61900"/>
    <w:multiLevelType w:val="hybridMultilevel"/>
    <w:tmpl w:val="551C642A"/>
    <w:lvl w:ilvl="0" w:tplc="C2F6FB7C">
      <w:start w:val="1"/>
      <w:numFmt w:val="upperLetter"/>
      <w:lvlText w:val="%1)"/>
      <w:lvlJc w:val="left"/>
      <w:pPr>
        <w:ind w:left="420" w:hanging="360"/>
      </w:pPr>
      <w:rPr>
        <w:rFonts w:ascii="Times New Roman" w:eastAsia="Times New Roman" w:hAnsi="Times New Roman" w:cs="Times New Roman" w:hint="default"/>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0" w15:restartNumberingAfterBreak="0">
    <w:nsid w:val="30CB2A9F"/>
    <w:multiLevelType w:val="multilevel"/>
    <w:tmpl w:val="52AC1E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35CF0290"/>
    <w:multiLevelType w:val="hybridMultilevel"/>
    <w:tmpl w:val="CFCEC7DC"/>
    <w:lvl w:ilvl="0" w:tplc="6D143A80">
      <w:start w:val="1"/>
      <w:numFmt w:val="lowerLetter"/>
      <w:lvlText w:val="%1)"/>
      <w:lvlJc w:val="left"/>
      <w:pPr>
        <w:ind w:left="406" w:hanging="360"/>
      </w:pPr>
      <w:rPr>
        <w:rFonts w:eastAsia="Times New Roman" w:hint="default"/>
      </w:rPr>
    </w:lvl>
    <w:lvl w:ilvl="1" w:tplc="08090019" w:tentative="1">
      <w:start w:val="1"/>
      <w:numFmt w:val="lowerLetter"/>
      <w:lvlText w:val="%2."/>
      <w:lvlJc w:val="left"/>
      <w:pPr>
        <w:ind w:left="1126" w:hanging="360"/>
      </w:pPr>
    </w:lvl>
    <w:lvl w:ilvl="2" w:tplc="0809001B" w:tentative="1">
      <w:start w:val="1"/>
      <w:numFmt w:val="lowerRoman"/>
      <w:lvlText w:val="%3."/>
      <w:lvlJc w:val="right"/>
      <w:pPr>
        <w:ind w:left="1846" w:hanging="180"/>
      </w:pPr>
    </w:lvl>
    <w:lvl w:ilvl="3" w:tplc="0809000F" w:tentative="1">
      <w:start w:val="1"/>
      <w:numFmt w:val="decimal"/>
      <w:lvlText w:val="%4."/>
      <w:lvlJc w:val="left"/>
      <w:pPr>
        <w:ind w:left="2566" w:hanging="360"/>
      </w:pPr>
    </w:lvl>
    <w:lvl w:ilvl="4" w:tplc="08090019" w:tentative="1">
      <w:start w:val="1"/>
      <w:numFmt w:val="lowerLetter"/>
      <w:lvlText w:val="%5."/>
      <w:lvlJc w:val="left"/>
      <w:pPr>
        <w:ind w:left="3286" w:hanging="360"/>
      </w:pPr>
    </w:lvl>
    <w:lvl w:ilvl="5" w:tplc="0809001B" w:tentative="1">
      <w:start w:val="1"/>
      <w:numFmt w:val="lowerRoman"/>
      <w:lvlText w:val="%6."/>
      <w:lvlJc w:val="right"/>
      <w:pPr>
        <w:ind w:left="4006" w:hanging="180"/>
      </w:pPr>
    </w:lvl>
    <w:lvl w:ilvl="6" w:tplc="0809000F" w:tentative="1">
      <w:start w:val="1"/>
      <w:numFmt w:val="decimal"/>
      <w:lvlText w:val="%7."/>
      <w:lvlJc w:val="left"/>
      <w:pPr>
        <w:ind w:left="4726" w:hanging="360"/>
      </w:pPr>
    </w:lvl>
    <w:lvl w:ilvl="7" w:tplc="08090019" w:tentative="1">
      <w:start w:val="1"/>
      <w:numFmt w:val="lowerLetter"/>
      <w:lvlText w:val="%8."/>
      <w:lvlJc w:val="left"/>
      <w:pPr>
        <w:ind w:left="5446" w:hanging="360"/>
      </w:pPr>
    </w:lvl>
    <w:lvl w:ilvl="8" w:tplc="0809001B" w:tentative="1">
      <w:start w:val="1"/>
      <w:numFmt w:val="lowerRoman"/>
      <w:lvlText w:val="%9."/>
      <w:lvlJc w:val="right"/>
      <w:pPr>
        <w:ind w:left="6166" w:hanging="180"/>
      </w:pPr>
    </w:lvl>
  </w:abstractNum>
  <w:abstractNum w:abstractNumId="12" w15:restartNumberingAfterBreak="0">
    <w:nsid w:val="3D97799B"/>
    <w:multiLevelType w:val="hybridMultilevel"/>
    <w:tmpl w:val="9BFA3148"/>
    <w:lvl w:ilvl="0" w:tplc="87A669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213450"/>
    <w:multiLevelType w:val="hybridMultilevel"/>
    <w:tmpl w:val="ED2A2DC8"/>
    <w:lvl w:ilvl="0" w:tplc="79D8CD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535230"/>
    <w:multiLevelType w:val="hybridMultilevel"/>
    <w:tmpl w:val="7758E8C4"/>
    <w:lvl w:ilvl="0" w:tplc="33A8FA56">
      <w:start w:val="1"/>
      <w:numFmt w:val="lowerLetter"/>
      <w:lvlText w:val="(%1)"/>
      <w:lvlJc w:val="left"/>
      <w:pPr>
        <w:ind w:left="0"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1" w:tplc="5A667638">
      <w:start w:val="1"/>
      <w:numFmt w:val="lowerLetter"/>
      <w:lvlText w:val="%2"/>
      <w:lvlJc w:val="left"/>
      <w:pPr>
        <w:ind w:left="1188"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2" w:tplc="D1880F60">
      <w:start w:val="1"/>
      <w:numFmt w:val="lowerRoman"/>
      <w:lvlText w:val="%3"/>
      <w:lvlJc w:val="left"/>
      <w:pPr>
        <w:ind w:left="1908"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3" w:tplc="3930584C">
      <w:start w:val="1"/>
      <w:numFmt w:val="decimal"/>
      <w:lvlText w:val="%4"/>
      <w:lvlJc w:val="left"/>
      <w:pPr>
        <w:ind w:left="2628"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4" w:tplc="F618B07E">
      <w:start w:val="1"/>
      <w:numFmt w:val="lowerLetter"/>
      <w:lvlText w:val="%5"/>
      <w:lvlJc w:val="left"/>
      <w:pPr>
        <w:ind w:left="3348"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5" w:tplc="780620DA">
      <w:start w:val="1"/>
      <w:numFmt w:val="lowerRoman"/>
      <w:lvlText w:val="%6"/>
      <w:lvlJc w:val="left"/>
      <w:pPr>
        <w:ind w:left="4068"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6" w:tplc="95102742">
      <w:start w:val="1"/>
      <w:numFmt w:val="decimal"/>
      <w:lvlText w:val="%7"/>
      <w:lvlJc w:val="left"/>
      <w:pPr>
        <w:ind w:left="4788"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7" w:tplc="8E247214">
      <w:start w:val="1"/>
      <w:numFmt w:val="lowerLetter"/>
      <w:lvlText w:val="%8"/>
      <w:lvlJc w:val="left"/>
      <w:pPr>
        <w:ind w:left="5508"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lvl w:ilvl="8" w:tplc="E4005E8C">
      <w:start w:val="1"/>
      <w:numFmt w:val="lowerRoman"/>
      <w:lvlText w:val="%9"/>
      <w:lvlJc w:val="left"/>
      <w:pPr>
        <w:ind w:left="6228" w:firstLine="0"/>
      </w:pPr>
      <w:rPr>
        <w:rFonts w:ascii="Times New Roman" w:eastAsia="Times New Roman" w:hAnsi="Times New Roman" w:cs="Times New Roman"/>
        <w:b w:val="0"/>
        <w:i/>
        <w:iCs/>
        <w:strike w:val="0"/>
        <w:dstrike w:val="0"/>
        <w:color w:val="000000"/>
        <w:sz w:val="24"/>
        <w:szCs w:val="24"/>
        <w:u w:val="none" w:color="000000"/>
        <w:effect w:val="none"/>
        <w:bdr w:val="none" w:sz="0" w:space="0" w:color="auto" w:frame="1"/>
        <w:vertAlign w:val="baseline"/>
      </w:rPr>
    </w:lvl>
  </w:abstractNum>
  <w:abstractNum w:abstractNumId="15" w15:restartNumberingAfterBreak="0">
    <w:nsid w:val="49FF0AE0"/>
    <w:multiLevelType w:val="hybridMultilevel"/>
    <w:tmpl w:val="0C1AA0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DD31CC"/>
    <w:multiLevelType w:val="hybridMultilevel"/>
    <w:tmpl w:val="43101F0E"/>
    <w:lvl w:ilvl="0" w:tplc="BD60BFFE">
      <w:start w:val="3"/>
      <w:numFmt w:val="lowerLetter"/>
      <w:lvlText w:val="(%1)"/>
      <w:lvlJc w:val="left"/>
      <w:pPr>
        <w:ind w:left="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1A9AD9AC">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5F385CEC">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74C406">
      <w:start w:val="1"/>
      <w:numFmt w:val="decimal"/>
      <w:lvlText w:val="%4"/>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B99AB9D6">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1A2731E">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9FE82B46">
      <w:start w:val="1"/>
      <w:numFmt w:val="decimal"/>
      <w:lvlText w:val="%7"/>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6320335E">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0F101466">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7" w15:restartNumberingAfterBreak="0">
    <w:nsid w:val="4D1146DC"/>
    <w:multiLevelType w:val="hybridMultilevel"/>
    <w:tmpl w:val="7D1C02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C769DB"/>
    <w:multiLevelType w:val="hybridMultilevel"/>
    <w:tmpl w:val="A33E2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387D67"/>
    <w:multiLevelType w:val="multilevel"/>
    <w:tmpl w:val="3CFC0C48"/>
    <w:lvl w:ilvl="0">
      <w:start w:val="1"/>
      <w:numFmt w:val="decimal"/>
      <w:lvlText w:val="%1"/>
      <w:lvlJc w:val="left"/>
      <w:pPr>
        <w:ind w:left="360" w:hanging="360"/>
      </w:pPr>
      <w:rPr>
        <w:rFonts w:hint="default"/>
      </w:rPr>
    </w:lvl>
    <w:lvl w:ilvl="1">
      <w:start w:val="1"/>
      <w:numFmt w:val="decimal"/>
      <w:lvlText w:val="%1.%2"/>
      <w:lvlJc w:val="left"/>
      <w:pPr>
        <w:ind w:left="421" w:hanging="360"/>
      </w:pPr>
      <w:rPr>
        <w:rFonts w:hint="default"/>
      </w:rPr>
    </w:lvl>
    <w:lvl w:ilvl="2">
      <w:start w:val="1"/>
      <w:numFmt w:val="decimal"/>
      <w:lvlText w:val="%1.%2.%3"/>
      <w:lvlJc w:val="left"/>
      <w:pPr>
        <w:ind w:left="842" w:hanging="720"/>
      </w:pPr>
      <w:rPr>
        <w:rFonts w:hint="default"/>
      </w:rPr>
    </w:lvl>
    <w:lvl w:ilvl="3">
      <w:start w:val="1"/>
      <w:numFmt w:val="decimal"/>
      <w:lvlText w:val="%1.%2.%3.%4"/>
      <w:lvlJc w:val="left"/>
      <w:pPr>
        <w:ind w:left="903" w:hanging="720"/>
      </w:pPr>
      <w:rPr>
        <w:rFonts w:hint="default"/>
      </w:rPr>
    </w:lvl>
    <w:lvl w:ilvl="4">
      <w:start w:val="1"/>
      <w:numFmt w:val="decimal"/>
      <w:lvlText w:val="%1.%2.%3.%4.%5"/>
      <w:lvlJc w:val="left"/>
      <w:pPr>
        <w:ind w:left="1324" w:hanging="1080"/>
      </w:pPr>
      <w:rPr>
        <w:rFonts w:hint="default"/>
      </w:rPr>
    </w:lvl>
    <w:lvl w:ilvl="5">
      <w:start w:val="1"/>
      <w:numFmt w:val="decimal"/>
      <w:lvlText w:val="%1.%2.%3.%4.%5.%6"/>
      <w:lvlJc w:val="left"/>
      <w:pPr>
        <w:ind w:left="1385" w:hanging="1080"/>
      </w:pPr>
      <w:rPr>
        <w:rFonts w:hint="default"/>
      </w:rPr>
    </w:lvl>
    <w:lvl w:ilvl="6">
      <w:start w:val="1"/>
      <w:numFmt w:val="decimal"/>
      <w:lvlText w:val="%1.%2.%3.%4.%5.%6.%7"/>
      <w:lvlJc w:val="left"/>
      <w:pPr>
        <w:ind w:left="1806" w:hanging="1440"/>
      </w:pPr>
      <w:rPr>
        <w:rFonts w:hint="default"/>
      </w:rPr>
    </w:lvl>
    <w:lvl w:ilvl="7">
      <w:start w:val="1"/>
      <w:numFmt w:val="decimal"/>
      <w:lvlText w:val="%1.%2.%3.%4.%5.%6.%7.%8"/>
      <w:lvlJc w:val="left"/>
      <w:pPr>
        <w:ind w:left="1867" w:hanging="1440"/>
      </w:pPr>
      <w:rPr>
        <w:rFonts w:hint="default"/>
      </w:rPr>
    </w:lvl>
    <w:lvl w:ilvl="8">
      <w:start w:val="1"/>
      <w:numFmt w:val="decimal"/>
      <w:lvlText w:val="%1.%2.%3.%4.%5.%6.%7.%8.%9"/>
      <w:lvlJc w:val="left"/>
      <w:pPr>
        <w:ind w:left="1928" w:hanging="1440"/>
      </w:pPr>
      <w:rPr>
        <w:rFonts w:hint="default"/>
      </w:rPr>
    </w:lvl>
  </w:abstractNum>
  <w:abstractNum w:abstractNumId="20" w15:restartNumberingAfterBreak="0">
    <w:nsid w:val="62A63DC8"/>
    <w:multiLevelType w:val="hybridMultilevel"/>
    <w:tmpl w:val="E606F4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EDD55F5"/>
    <w:multiLevelType w:val="hybridMultilevel"/>
    <w:tmpl w:val="B7CCB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7F485B"/>
    <w:multiLevelType w:val="hybridMultilevel"/>
    <w:tmpl w:val="235499BA"/>
    <w:lvl w:ilvl="0" w:tplc="E58E3C56">
      <w:start w:val="1"/>
      <w:numFmt w:val="lowerLetter"/>
      <w:lvlText w:val="(%1)"/>
      <w:lvlJc w:val="left"/>
      <w:pPr>
        <w:ind w:left="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26866588">
      <w:start w:val="1"/>
      <w:numFmt w:val="lowerLetter"/>
      <w:lvlText w:val="%2"/>
      <w:lvlJc w:val="left"/>
      <w:pPr>
        <w:ind w:left="11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8E1C70E4">
      <w:start w:val="1"/>
      <w:numFmt w:val="lowerRoman"/>
      <w:lvlText w:val="%3"/>
      <w:lvlJc w:val="left"/>
      <w:pPr>
        <w:ind w:left="19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60966C">
      <w:start w:val="1"/>
      <w:numFmt w:val="decimal"/>
      <w:lvlText w:val="%4"/>
      <w:lvlJc w:val="left"/>
      <w:pPr>
        <w:ind w:left="26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32320D70">
      <w:start w:val="1"/>
      <w:numFmt w:val="lowerLetter"/>
      <w:lvlText w:val="%5"/>
      <w:lvlJc w:val="left"/>
      <w:pPr>
        <w:ind w:left="334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E6308618">
      <w:start w:val="1"/>
      <w:numFmt w:val="lowerRoman"/>
      <w:lvlText w:val="%6"/>
      <w:lvlJc w:val="left"/>
      <w:pPr>
        <w:ind w:left="406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B096EBF8">
      <w:start w:val="1"/>
      <w:numFmt w:val="decimal"/>
      <w:lvlText w:val="%7"/>
      <w:lvlJc w:val="left"/>
      <w:pPr>
        <w:ind w:left="478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09C8A62C">
      <w:start w:val="1"/>
      <w:numFmt w:val="lowerLetter"/>
      <w:lvlText w:val="%8"/>
      <w:lvlJc w:val="left"/>
      <w:pPr>
        <w:ind w:left="550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4E16F606">
      <w:start w:val="1"/>
      <w:numFmt w:val="lowerRoman"/>
      <w:lvlText w:val="%9"/>
      <w:lvlJc w:val="left"/>
      <w:pPr>
        <w:ind w:left="622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num w:numId="1">
    <w:abstractNumId w:val="17"/>
  </w:num>
  <w:num w:numId="2">
    <w:abstractNumId w:val="20"/>
  </w:num>
  <w:num w:numId="3">
    <w:abstractNumId w:val="12"/>
  </w:num>
  <w:num w:numId="4">
    <w:abstractNumId w:val="13"/>
  </w:num>
  <w:num w:numId="5">
    <w:abstractNumId w:val="1"/>
  </w:num>
  <w:num w:numId="6">
    <w:abstractNumId w:val="21"/>
  </w:num>
  <w:num w:numId="7">
    <w:abstractNumId w:val="18"/>
  </w:num>
  <w:num w:numId="8">
    <w:abstractNumId w:val="2"/>
  </w:num>
  <w:num w:numId="9">
    <w:abstractNumId w:val="8"/>
  </w:num>
  <w:num w:numId="10">
    <w:abstractNumId w:val="15"/>
  </w:num>
  <w:num w:numId="11">
    <w:abstractNumId w:val="5"/>
  </w:num>
  <w:num w:numId="12">
    <w:abstractNumId w:val="10"/>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9"/>
  </w:num>
  <w:num w:numId="19">
    <w:abstractNumId w:val="3"/>
  </w:num>
  <w:num w:numId="20">
    <w:abstractNumId w:val="4"/>
  </w:num>
  <w:num w:numId="21">
    <w:abstractNumId w:val="11"/>
  </w:num>
  <w:num w:numId="22">
    <w:abstractNumId w:val="6"/>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255"/>
    <w:rsid w:val="002B53D0"/>
    <w:rsid w:val="00397F71"/>
    <w:rsid w:val="00980402"/>
    <w:rsid w:val="00FA42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2C9B9A-ABC4-416C-BB24-B7BA7B28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255"/>
  </w:style>
  <w:style w:type="paragraph" w:styleId="Heading1">
    <w:name w:val="heading 1"/>
    <w:basedOn w:val="Normal"/>
    <w:next w:val="Normal"/>
    <w:link w:val="Heading1Char"/>
    <w:uiPriority w:val="9"/>
    <w:qFormat/>
    <w:rsid w:val="00FA42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25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FA4255"/>
    <w:pPr>
      <w:ind w:left="720"/>
      <w:contextualSpacing/>
    </w:pPr>
  </w:style>
  <w:style w:type="character" w:styleId="CommentReference">
    <w:name w:val="annotation reference"/>
    <w:basedOn w:val="DefaultParagraphFont"/>
    <w:uiPriority w:val="99"/>
    <w:semiHidden/>
    <w:unhideWhenUsed/>
    <w:rsid w:val="00FA4255"/>
    <w:rPr>
      <w:sz w:val="16"/>
      <w:szCs w:val="16"/>
    </w:rPr>
  </w:style>
  <w:style w:type="paragraph" w:styleId="BalloonText">
    <w:name w:val="Balloon Text"/>
    <w:basedOn w:val="Normal"/>
    <w:link w:val="BalloonTextChar"/>
    <w:uiPriority w:val="99"/>
    <w:semiHidden/>
    <w:unhideWhenUsed/>
    <w:rsid w:val="00FA42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255"/>
    <w:rPr>
      <w:rFonts w:ascii="Segoe UI" w:hAnsi="Segoe UI" w:cs="Segoe UI"/>
      <w:sz w:val="18"/>
      <w:szCs w:val="18"/>
    </w:rPr>
  </w:style>
  <w:style w:type="character" w:styleId="Hyperlink">
    <w:name w:val="Hyperlink"/>
    <w:basedOn w:val="DefaultParagraphFont"/>
    <w:uiPriority w:val="99"/>
    <w:unhideWhenUsed/>
    <w:rsid w:val="00FA4255"/>
    <w:rPr>
      <w:color w:val="0563C1" w:themeColor="hyperlink"/>
      <w:u w:val="single"/>
    </w:rPr>
  </w:style>
  <w:style w:type="paragraph" w:styleId="Caption">
    <w:name w:val="caption"/>
    <w:basedOn w:val="Normal"/>
    <w:next w:val="Normal"/>
    <w:uiPriority w:val="35"/>
    <w:unhideWhenUsed/>
    <w:qFormat/>
    <w:rsid w:val="00FA4255"/>
    <w:pPr>
      <w:spacing w:after="200" w:line="240" w:lineRule="auto"/>
    </w:pPr>
    <w:rPr>
      <w:i/>
      <w:iCs/>
      <w:color w:val="44546A" w:themeColor="text2"/>
      <w:sz w:val="18"/>
      <w:szCs w:val="18"/>
    </w:rPr>
  </w:style>
  <w:style w:type="paragraph" w:styleId="CommentText">
    <w:name w:val="annotation text"/>
    <w:basedOn w:val="Normal"/>
    <w:link w:val="CommentTextChar"/>
    <w:uiPriority w:val="99"/>
    <w:unhideWhenUsed/>
    <w:rsid w:val="00FA4255"/>
    <w:pPr>
      <w:spacing w:line="240" w:lineRule="auto"/>
    </w:pPr>
    <w:rPr>
      <w:sz w:val="20"/>
      <w:szCs w:val="20"/>
    </w:rPr>
  </w:style>
  <w:style w:type="character" w:customStyle="1" w:styleId="CommentTextChar">
    <w:name w:val="Comment Text Char"/>
    <w:basedOn w:val="DefaultParagraphFont"/>
    <w:link w:val="CommentText"/>
    <w:uiPriority w:val="99"/>
    <w:rsid w:val="00FA4255"/>
    <w:rPr>
      <w:sz w:val="20"/>
      <w:szCs w:val="20"/>
    </w:rPr>
  </w:style>
  <w:style w:type="paragraph" w:styleId="CommentSubject">
    <w:name w:val="annotation subject"/>
    <w:basedOn w:val="CommentText"/>
    <w:next w:val="CommentText"/>
    <w:link w:val="CommentSubjectChar"/>
    <w:uiPriority w:val="99"/>
    <w:semiHidden/>
    <w:unhideWhenUsed/>
    <w:rsid w:val="00FA4255"/>
    <w:rPr>
      <w:b/>
      <w:bCs/>
    </w:rPr>
  </w:style>
  <w:style w:type="character" w:customStyle="1" w:styleId="CommentSubjectChar">
    <w:name w:val="Comment Subject Char"/>
    <w:basedOn w:val="CommentTextChar"/>
    <w:link w:val="CommentSubject"/>
    <w:uiPriority w:val="99"/>
    <w:semiHidden/>
    <w:rsid w:val="00FA4255"/>
    <w:rPr>
      <w:b/>
      <w:bCs/>
      <w:sz w:val="20"/>
      <w:szCs w:val="20"/>
    </w:rPr>
  </w:style>
  <w:style w:type="paragraph" w:styleId="FootnoteText">
    <w:name w:val="footnote text"/>
    <w:basedOn w:val="Normal"/>
    <w:link w:val="FootnoteTextChar"/>
    <w:uiPriority w:val="99"/>
    <w:semiHidden/>
    <w:unhideWhenUsed/>
    <w:rsid w:val="00FA42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4255"/>
    <w:rPr>
      <w:sz w:val="20"/>
      <w:szCs w:val="20"/>
    </w:rPr>
  </w:style>
  <w:style w:type="character" w:styleId="FootnoteReference">
    <w:name w:val="footnote reference"/>
    <w:basedOn w:val="DefaultParagraphFont"/>
    <w:uiPriority w:val="99"/>
    <w:semiHidden/>
    <w:unhideWhenUsed/>
    <w:rsid w:val="00FA4255"/>
    <w:rPr>
      <w:vertAlign w:val="superscript"/>
    </w:rPr>
  </w:style>
  <w:style w:type="paragraph" w:styleId="EndnoteText">
    <w:name w:val="endnote text"/>
    <w:basedOn w:val="Normal"/>
    <w:link w:val="EndnoteTextChar"/>
    <w:uiPriority w:val="99"/>
    <w:semiHidden/>
    <w:unhideWhenUsed/>
    <w:rsid w:val="00FA42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4255"/>
    <w:rPr>
      <w:sz w:val="20"/>
      <w:szCs w:val="20"/>
    </w:rPr>
  </w:style>
  <w:style w:type="character" w:styleId="EndnoteReference">
    <w:name w:val="endnote reference"/>
    <w:basedOn w:val="DefaultParagraphFont"/>
    <w:uiPriority w:val="99"/>
    <w:semiHidden/>
    <w:unhideWhenUsed/>
    <w:rsid w:val="00FA4255"/>
    <w:rPr>
      <w:vertAlign w:val="superscript"/>
    </w:rPr>
  </w:style>
  <w:style w:type="character" w:styleId="PlaceholderText">
    <w:name w:val="Placeholder Text"/>
    <w:basedOn w:val="DefaultParagraphFont"/>
    <w:uiPriority w:val="99"/>
    <w:semiHidden/>
    <w:rsid w:val="00FA4255"/>
    <w:rPr>
      <w:color w:val="808080"/>
    </w:rPr>
  </w:style>
  <w:style w:type="paragraph" w:styleId="Revision">
    <w:name w:val="Revision"/>
    <w:hidden/>
    <w:uiPriority w:val="99"/>
    <w:semiHidden/>
    <w:rsid w:val="00FA4255"/>
    <w:pPr>
      <w:spacing w:after="0" w:line="240" w:lineRule="auto"/>
    </w:pPr>
  </w:style>
  <w:style w:type="paragraph" w:styleId="Header">
    <w:name w:val="header"/>
    <w:basedOn w:val="Normal"/>
    <w:link w:val="HeaderChar"/>
    <w:uiPriority w:val="99"/>
    <w:unhideWhenUsed/>
    <w:rsid w:val="00FA42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4255"/>
  </w:style>
  <w:style w:type="paragraph" w:styleId="Footer">
    <w:name w:val="footer"/>
    <w:basedOn w:val="Normal"/>
    <w:link w:val="FooterChar"/>
    <w:uiPriority w:val="99"/>
    <w:unhideWhenUsed/>
    <w:rsid w:val="00FA42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4255"/>
  </w:style>
  <w:style w:type="character" w:customStyle="1" w:styleId="UnresolvedMention1">
    <w:name w:val="Unresolved Mention1"/>
    <w:basedOn w:val="DefaultParagraphFont"/>
    <w:uiPriority w:val="99"/>
    <w:semiHidden/>
    <w:unhideWhenUsed/>
    <w:rsid w:val="00FA4255"/>
    <w:rPr>
      <w:color w:val="605E5C"/>
      <w:shd w:val="clear" w:color="auto" w:fill="E1DFDD"/>
    </w:rPr>
  </w:style>
  <w:style w:type="character" w:customStyle="1" w:styleId="citation-doi">
    <w:name w:val="citation-doi"/>
    <w:basedOn w:val="DefaultParagraphFont"/>
    <w:rsid w:val="00FA4255"/>
  </w:style>
  <w:style w:type="table" w:styleId="TableGrid">
    <w:name w:val="Table Grid"/>
    <w:basedOn w:val="TableNormal"/>
    <w:uiPriority w:val="39"/>
    <w:rsid w:val="00FA4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A42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A4255"/>
  </w:style>
  <w:style w:type="character" w:customStyle="1" w:styleId="eop">
    <w:name w:val="eop"/>
    <w:basedOn w:val="DefaultParagraphFont"/>
    <w:rsid w:val="00FA4255"/>
  </w:style>
  <w:style w:type="table" w:styleId="PlainTable3">
    <w:name w:val="Plain Table 3"/>
    <w:basedOn w:val="TableNormal"/>
    <w:uiPriority w:val="43"/>
    <w:rsid w:val="00FA425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0">
    <w:name w:val="TableGrid"/>
    <w:rsid w:val="00FA4255"/>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texhtml">
    <w:name w:val="texhtml"/>
    <w:basedOn w:val="DefaultParagraphFont"/>
    <w:rsid w:val="00FA4255"/>
  </w:style>
  <w:style w:type="paragraph" w:styleId="TOCHeading">
    <w:name w:val="TOC Heading"/>
    <w:basedOn w:val="Heading1"/>
    <w:next w:val="Normal"/>
    <w:uiPriority w:val="39"/>
    <w:unhideWhenUsed/>
    <w:qFormat/>
    <w:rsid w:val="00FA4255"/>
    <w:pPr>
      <w:outlineLvl w:val="9"/>
    </w:pPr>
    <w:rPr>
      <w:lang w:val="en-US"/>
    </w:rPr>
  </w:style>
  <w:style w:type="paragraph" w:styleId="TOC1">
    <w:name w:val="toc 1"/>
    <w:basedOn w:val="Normal"/>
    <w:next w:val="Normal"/>
    <w:autoRedefine/>
    <w:uiPriority w:val="39"/>
    <w:unhideWhenUsed/>
    <w:rsid w:val="00FA425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chart" Target="charts/chart5.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chart" Target="charts/chart4.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hyperlink" Target="http://creativecommons.org/licenses/by/4.0/"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chart" Target="charts/chart3.xm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chart" Target="charts/chart2.xml"/><Relationship Id="rId28" Type="http://schemas.openxmlformats.org/officeDocument/2006/relationships/hyperlink" Target="http://creativecommons.org/licenses/by/4.0/" TargetMode="External"/><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chart" Target="charts/chart1.xml"/><Relationship Id="rId27" Type="http://schemas.openxmlformats.org/officeDocument/2006/relationships/chart" Target="charts/chart6.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richard\Desktop\LGM%20Dep.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richard\Desktop\LGM%20Anx.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richard\Desktop\GMM%20Dep.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richard\Desktop\GMM%20Anx.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richard\Desktop\GMM%20Dep%20est.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richard\Desktop\GMM%20Anx%20estimated.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Sheet1!$C$2</c:f>
              <c:strCache>
                <c:ptCount val="1"/>
                <c:pt idx="0">
                  <c:v>Sample means</c:v>
                </c:pt>
              </c:strCache>
            </c:strRef>
          </c:tx>
          <c:spPr>
            <a:ln w="9525" cap="rnd">
              <a:solidFill>
                <a:schemeClr val="accent6">
                  <a:alpha val="96000"/>
                </a:schemeClr>
              </a:solidFill>
              <a:round/>
            </a:ln>
            <a:effectLst/>
          </c:spPr>
          <c:marker>
            <c:symbol val="diamond"/>
            <c:size val="4"/>
            <c:spPr>
              <a:solidFill>
                <a:schemeClr val="accent6">
                  <a:alpha val="91000"/>
                </a:schemeClr>
              </a:solidFill>
              <a:ln w="9525">
                <a:solidFill>
                  <a:schemeClr val="accent6"/>
                </a:solidFill>
              </a:ln>
              <a:effectLst/>
            </c:spPr>
          </c:marker>
          <c:val>
            <c:numRef>
              <c:f>Sheet1!$C$3:$C$10</c:f>
              <c:numCache>
                <c:formatCode>General</c:formatCode>
                <c:ptCount val="8"/>
                <c:pt idx="0">
                  <c:v>16.776</c:v>
                </c:pt>
                <c:pt idx="1">
                  <c:v>15.678000000000001</c:v>
                </c:pt>
                <c:pt idx="2">
                  <c:v>14.579000000000001</c:v>
                </c:pt>
                <c:pt idx="3">
                  <c:v>13.667999999999999</c:v>
                </c:pt>
                <c:pt idx="4">
                  <c:v>12.93</c:v>
                </c:pt>
                <c:pt idx="5">
                  <c:v>12.423</c:v>
                </c:pt>
                <c:pt idx="6">
                  <c:v>11.901999999999999</c:v>
                </c:pt>
                <c:pt idx="7">
                  <c:v>11.48</c:v>
                </c:pt>
              </c:numCache>
            </c:numRef>
          </c:val>
          <c:smooth val="0"/>
          <c:extLst>
            <c:ext xmlns:c16="http://schemas.microsoft.com/office/drawing/2014/chart" uri="{C3380CC4-5D6E-409C-BE32-E72D297353CC}">
              <c16:uniqueId val="{00000000-907E-4B6C-91D9-4465EB209280}"/>
            </c:ext>
          </c:extLst>
        </c:ser>
        <c:ser>
          <c:idx val="1"/>
          <c:order val="1"/>
          <c:tx>
            <c:strRef>
              <c:f>Sheet1!$D$2</c:f>
              <c:strCache>
                <c:ptCount val="1"/>
                <c:pt idx="0">
                  <c:v>Estimated means</c:v>
                </c:pt>
              </c:strCache>
            </c:strRef>
          </c:tx>
          <c:spPr>
            <a:ln w="12700" cap="rnd">
              <a:solidFill>
                <a:schemeClr val="accent1"/>
              </a:solidFill>
              <a:round/>
            </a:ln>
            <a:effectLst/>
          </c:spPr>
          <c:marker>
            <c:symbol val="circle"/>
            <c:size val="4"/>
            <c:spPr>
              <a:solidFill>
                <a:schemeClr val="accent1"/>
              </a:solidFill>
              <a:ln w="9525">
                <a:solidFill>
                  <a:schemeClr val="accent1">
                    <a:alpha val="98000"/>
                  </a:schemeClr>
                </a:solidFill>
              </a:ln>
              <a:effectLst/>
            </c:spPr>
          </c:marker>
          <c:val>
            <c:numRef>
              <c:f>Sheet1!$D$3:$D$10</c:f>
              <c:numCache>
                <c:formatCode>General</c:formatCode>
                <c:ptCount val="8"/>
                <c:pt idx="0">
                  <c:v>16.773</c:v>
                </c:pt>
                <c:pt idx="1">
                  <c:v>15.749000000000001</c:v>
                </c:pt>
                <c:pt idx="2">
                  <c:v>14.529</c:v>
                </c:pt>
                <c:pt idx="3">
                  <c:v>13.644</c:v>
                </c:pt>
                <c:pt idx="4">
                  <c:v>12.894</c:v>
                </c:pt>
                <c:pt idx="5">
                  <c:v>12.327999999999999</c:v>
                </c:pt>
                <c:pt idx="6">
                  <c:v>11.813000000000001</c:v>
                </c:pt>
                <c:pt idx="7">
                  <c:v>11.551</c:v>
                </c:pt>
              </c:numCache>
            </c:numRef>
          </c:val>
          <c:smooth val="0"/>
          <c:extLst>
            <c:ext xmlns:c16="http://schemas.microsoft.com/office/drawing/2014/chart" uri="{C3380CC4-5D6E-409C-BE32-E72D297353CC}">
              <c16:uniqueId val="{00000001-907E-4B6C-91D9-4465EB209280}"/>
            </c:ext>
          </c:extLst>
        </c:ser>
        <c:dLbls>
          <c:showLegendKey val="0"/>
          <c:showVal val="0"/>
          <c:showCatName val="0"/>
          <c:showSerName val="0"/>
          <c:showPercent val="0"/>
          <c:showBubbleSize val="0"/>
        </c:dLbls>
        <c:marker val="1"/>
        <c:smooth val="0"/>
        <c:axId val="144826623"/>
        <c:axId val="220331167"/>
      </c:lineChart>
      <c:catAx>
        <c:axId val="14482662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0331167"/>
        <c:crosses val="autoZero"/>
        <c:auto val="1"/>
        <c:lblAlgn val="ctr"/>
        <c:lblOffset val="100"/>
        <c:noMultiLvlLbl val="0"/>
      </c:catAx>
      <c:valAx>
        <c:axId val="2203311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PHQ-9</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82662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Sheet1!$C$2</c:f>
              <c:strCache>
                <c:ptCount val="1"/>
                <c:pt idx="0">
                  <c:v>Sample means</c:v>
                </c:pt>
              </c:strCache>
            </c:strRef>
          </c:tx>
          <c:spPr>
            <a:ln w="12700" cap="rnd">
              <a:solidFill>
                <a:schemeClr val="accent6">
                  <a:alpha val="96000"/>
                </a:schemeClr>
              </a:solidFill>
              <a:round/>
            </a:ln>
            <a:effectLst/>
          </c:spPr>
          <c:marker>
            <c:symbol val="diamond"/>
            <c:size val="4"/>
            <c:spPr>
              <a:solidFill>
                <a:schemeClr val="accent6">
                  <a:alpha val="91000"/>
                </a:schemeClr>
              </a:solidFill>
              <a:ln w="9525">
                <a:solidFill>
                  <a:schemeClr val="accent6"/>
                </a:solidFill>
              </a:ln>
              <a:effectLst/>
            </c:spPr>
          </c:marker>
          <c:val>
            <c:numRef>
              <c:f>Sheet1!$C$3:$C$10</c:f>
              <c:numCache>
                <c:formatCode>General</c:formatCode>
                <c:ptCount val="8"/>
                <c:pt idx="0">
                  <c:v>14.798</c:v>
                </c:pt>
                <c:pt idx="1">
                  <c:v>13.831</c:v>
                </c:pt>
                <c:pt idx="2">
                  <c:v>12.867000000000001</c:v>
                </c:pt>
                <c:pt idx="3">
                  <c:v>12.053000000000001</c:v>
                </c:pt>
                <c:pt idx="4">
                  <c:v>11.327999999999999</c:v>
                </c:pt>
                <c:pt idx="5">
                  <c:v>10.837</c:v>
                </c:pt>
                <c:pt idx="6">
                  <c:v>10.364000000000001</c:v>
                </c:pt>
                <c:pt idx="7">
                  <c:v>9.9489999999999998</c:v>
                </c:pt>
              </c:numCache>
            </c:numRef>
          </c:val>
          <c:smooth val="0"/>
          <c:extLst>
            <c:ext xmlns:c16="http://schemas.microsoft.com/office/drawing/2014/chart" uri="{C3380CC4-5D6E-409C-BE32-E72D297353CC}">
              <c16:uniqueId val="{00000000-6EDD-419C-BFFF-A1C3B6B3AA73}"/>
            </c:ext>
          </c:extLst>
        </c:ser>
        <c:ser>
          <c:idx val="1"/>
          <c:order val="1"/>
          <c:tx>
            <c:strRef>
              <c:f>Sheet1!$D$2</c:f>
              <c:strCache>
                <c:ptCount val="1"/>
                <c:pt idx="0">
                  <c:v>Estimated means</c:v>
                </c:pt>
              </c:strCache>
            </c:strRef>
          </c:tx>
          <c:spPr>
            <a:ln w="12700" cap="rnd">
              <a:solidFill>
                <a:schemeClr val="accent1"/>
              </a:solidFill>
              <a:round/>
            </a:ln>
            <a:effectLst/>
          </c:spPr>
          <c:marker>
            <c:symbol val="circle"/>
            <c:size val="4"/>
            <c:spPr>
              <a:solidFill>
                <a:schemeClr val="accent5"/>
              </a:solidFill>
              <a:ln w="9525">
                <a:solidFill>
                  <a:schemeClr val="accent5">
                    <a:alpha val="98000"/>
                  </a:schemeClr>
                </a:solidFill>
              </a:ln>
              <a:effectLst/>
            </c:spPr>
          </c:marker>
          <c:val>
            <c:numRef>
              <c:f>Sheet1!$D$3:$D$10</c:f>
              <c:numCache>
                <c:formatCode>General</c:formatCode>
                <c:ptCount val="8"/>
                <c:pt idx="0">
                  <c:v>14.882999999999999</c:v>
                </c:pt>
                <c:pt idx="1">
                  <c:v>13.874000000000001</c:v>
                </c:pt>
                <c:pt idx="2">
                  <c:v>12.805</c:v>
                </c:pt>
                <c:pt idx="3">
                  <c:v>11.978999999999999</c:v>
                </c:pt>
                <c:pt idx="4">
                  <c:v>11.278</c:v>
                </c:pt>
                <c:pt idx="5">
                  <c:v>10.807</c:v>
                </c:pt>
                <c:pt idx="6">
                  <c:v>10.356999999999999</c:v>
                </c:pt>
                <c:pt idx="7">
                  <c:v>10.064</c:v>
                </c:pt>
              </c:numCache>
            </c:numRef>
          </c:val>
          <c:smooth val="0"/>
          <c:extLst>
            <c:ext xmlns:c16="http://schemas.microsoft.com/office/drawing/2014/chart" uri="{C3380CC4-5D6E-409C-BE32-E72D297353CC}">
              <c16:uniqueId val="{00000001-6EDD-419C-BFFF-A1C3B6B3AA73}"/>
            </c:ext>
          </c:extLst>
        </c:ser>
        <c:dLbls>
          <c:showLegendKey val="0"/>
          <c:showVal val="0"/>
          <c:showCatName val="0"/>
          <c:showSerName val="0"/>
          <c:showPercent val="0"/>
          <c:showBubbleSize val="0"/>
        </c:dLbls>
        <c:marker val="1"/>
        <c:smooth val="0"/>
        <c:axId val="144826623"/>
        <c:axId val="220331167"/>
      </c:lineChart>
      <c:catAx>
        <c:axId val="14482662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0331167"/>
        <c:crosses val="autoZero"/>
        <c:auto val="1"/>
        <c:lblAlgn val="ctr"/>
        <c:lblOffset val="100"/>
        <c:noMultiLvlLbl val="0"/>
      </c:catAx>
      <c:valAx>
        <c:axId val="2203311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GAD-7</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82662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Sheet1!$C$2</c:f>
              <c:strCache>
                <c:ptCount val="1"/>
                <c:pt idx="0">
                  <c:v>Moderately severe, not improving (D1) (35.9%)</c:v>
                </c:pt>
              </c:strCache>
            </c:strRef>
          </c:tx>
          <c:spPr>
            <a:ln w="15875" cap="rnd">
              <a:solidFill>
                <a:schemeClr val="tx2">
                  <a:alpha val="96000"/>
                </a:schemeClr>
              </a:solidFill>
              <a:round/>
            </a:ln>
            <a:effectLst/>
          </c:spPr>
          <c:marker>
            <c:symbol val="plus"/>
            <c:size val="4"/>
            <c:spPr>
              <a:solidFill>
                <a:schemeClr val="tx2">
                  <a:alpha val="91000"/>
                </a:schemeClr>
              </a:solidFill>
              <a:ln w="9525">
                <a:solidFill>
                  <a:schemeClr val="bg1"/>
                </a:solidFill>
              </a:ln>
              <a:effectLst/>
            </c:spPr>
          </c:marker>
          <c:val>
            <c:numRef>
              <c:f>Sheet1!$C$3:$C$10</c:f>
              <c:numCache>
                <c:formatCode>General</c:formatCode>
                <c:ptCount val="8"/>
                <c:pt idx="0">
                  <c:v>19.462</c:v>
                </c:pt>
                <c:pt idx="1">
                  <c:v>19.37</c:v>
                </c:pt>
                <c:pt idx="2">
                  <c:v>19.123000000000001</c:v>
                </c:pt>
                <c:pt idx="3">
                  <c:v>18.882000000000001</c:v>
                </c:pt>
                <c:pt idx="4">
                  <c:v>18.489000000000001</c:v>
                </c:pt>
                <c:pt idx="5">
                  <c:v>18.356000000000002</c:v>
                </c:pt>
                <c:pt idx="6">
                  <c:v>18.111999999999998</c:v>
                </c:pt>
                <c:pt idx="7">
                  <c:v>17.736999999999998</c:v>
                </c:pt>
              </c:numCache>
            </c:numRef>
          </c:val>
          <c:smooth val="0"/>
          <c:extLst>
            <c:ext xmlns:c16="http://schemas.microsoft.com/office/drawing/2014/chart" uri="{C3380CC4-5D6E-409C-BE32-E72D297353CC}">
              <c16:uniqueId val="{00000000-0324-4B9D-9B60-BA62E389DB56}"/>
            </c:ext>
          </c:extLst>
        </c:ser>
        <c:ser>
          <c:idx val="1"/>
          <c:order val="1"/>
          <c:tx>
            <c:strRef>
              <c:f>Sheet1!$D$2</c:f>
              <c:strCache>
                <c:ptCount val="1"/>
                <c:pt idx="0">
                  <c:v>Moderately severe, rapidly improving (D2) (6.1%)</c:v>
                </c:pt>
              </c:strCache>
            </c:strRef>
          </c:tx>
          <c:spPr>
            <a:ln w="15875" cap="rnd">
              <a:solidFill>
                <a:schemeClr val="accent6"/>
              </a:solidFill>
              <a:round/>
            </a:ln>
            <a:effectLst/>
          </c:spPr>
          <c:marker>
            <c:symbol val="square"/>
            <c:size val="4"/>
            <c:spPr>
              <a:solidFill>
                <a:schemeClr val="accent6"/>
              </a:solidFill>
              <a:ln w="9525">
                <a:solidFill>
                  <a:schemeClr val="accent6">
                    <a:alpha val="98000"/>
                  </a:schemeClr>
                </a:solidFill>
              </a:ln>
              <a:effectLst/>
            </c:spPr>
          </c:marker>
          <c:val>
            <c:numRef>
              <c:f>Sheet1!$D$3:$D$10</c:f>
              <c:numCache>
                <c:formatCode>General</c:formatCode>
                <c:ptCount val="8"/>
                <c:pt idx="0">
                  <c:v>19.399000000000001</c:v>
                </c:pt>
                <c:pt idx="1">
                  <c:v>15.727</c:v>
                </c:pt>
                <c:pt idx="2">
                  <c:v>10.920999999999999</c:v>
                </c:pt>
                <c:pt idx="3">
                  <c:v>7.8959999999999999</c:v>
                </c:pt>
                <c:pt idx="4">
                  <c:v>5.9080000000000004</c:v>
                </c:pt>
                <c:pt idx="5">
                  <c:v>4.8360000000000003</c:v>
                </c:pt>
                <c:pt idx="6">
                  <c:v>4.3550000000000004</c:v>
                </c:pt>
                <c:pt idx="7">
                  <c:v>3.774</c:v>
                </c:pt>
              </c:numCache>
            </c:numRef>
          </c:val>
          <c:smooth val="0"/>
          <c:extLst>
            <c:ext xmlns:c16="http://schemas.microsoft.com/office/drawing/2014/chart" uri="{C3380CC4-5D6E-409C-BE32-E72D297353CC}">
              <c16:uniqueId val="{00000001-0324-4B9D-9B60-BA62E389DB56}"/>
            </c:ext>
          </c:extLst>
        </c:ser>
        <c:ser>
          <c:idx val="4"/>
          <c:order val="2"/>
          <c:tx>
            <c:strRef>
              <c:f>Sheet1!$G$2</c:f>
              <c:strCache>
                <c:ptCount val="1"/>
                <c:pt idx="0">
                  <c:v>Moderately severe, gradually improving (D2) (21.7%)</c:v>
                </c:pt>
              </c:strCache>
            </c:strRef>
          </c:tx>
          <c:spPr>
            <a:ln w="15875" cap="rnd">
              <a:solidFill>
                <a:schemeClr val="accent1"/>
              </a:solidFill>
              <a:round/>
            </a:ln>
            <a:effectLst/>
          </c:spPr>
          <c:marker>
            <c:symbol val="triangle"/>
            <c:size val="4"/>
            <c:spPr>
              <a:solidFill>
                <a:schemeClr val="accent1"/>
              </a:solidFill>
              <a:ln w="9525">
                <a:solidFill>
                  <a:schemeClr val="accent1"/>
                </a:solidFill>
              </a:ln>
              <a:effectLst/>
            </c:spPr>
          </c:marker>
          <c:val>
            <c:numRef>
              <c:f>Sheet1!$G$3:$G$10</c:f>
              <c:numCache>
                <c:formatCode>General</c:formatCode>
                <c:ptCount val="8"/>
                <c:pt idx="0">
                  <c:v>18.927</c:v>
                </c:pt>
                <c:pt idx="1">
                  <c:v>17.315000000000001</c:v>
                </c:pt>
                <c:pt idx="2">
                  <c:v>15.157999999999999</c:v>
                </c:pt>
                <c:pt idx="3">
                  <c:v>13.412000000000001</c:v>
                </c:pt>
                <c:pt idx="4">
                  <c:v>12.025</c:v>
                </c:pt>
                <c:pt idx="5">
                  <c:v>10.912000000000001</c:v>
                </c:pt>
                <c:pt idx="6">
                  <c:v>10.047000000000001</c:v>
                </c:pt>
                <c:pt idx="7">
                  <c:v>9.8610000000000007</c:v>
                </c:pt>
              </c:numCache>
            </c:numRef>
          </c:val>
          <c:smooth val="0"/>
          <c:extLst>
            <c:ext xmlns:c16="http://schemas.microsoft.com/office/drawing/2014/chart" uri="{C3380CC4-5D6E-409C-BE32-E72D297353CC}">
              <c16:uniqueId val="{00000002-0324-4B9D-9B60-BA62E389DB56}"/>
            </c:ext>
          </c:extLst>
        </c:ser>
        <c:ser>
          <c:idx val="3"/>
          <c:order val="3"/>
          <c:tx>
            <c:strRef>
              <c:f>Sheet1!$F$2</c:f>
              <c:strCache>
                <c:ptCount val="1"/>
                <c:pt idx="0">
                  <c:v>Moderate, limited improvement (D4) (33.5%)</c:v>
                </c:pt>
              </c:strCache>
            </c:strRef>
          </c:tx>
          <c:spPr>
            <a:ln w="15875" cap="rnd">
              <a:solidFill>
                <a:schemeClr val="accent4"/>
              </a:solidFill>
              <a:round/>
            </a:ln>
            <a:effectLst/>
          </c:spPr>
          <c:marker>
            <c:symbol val="circle"/>
            <c:size val="4"/>
            <c:spPr>
              <a:solidFill>
                <a:schemeClr val="accent4"/>
              </a:solidFill>
              <a:ln w="9525">
                <a:solidFill>
                  <a:schemeClr val="accent4"/>
                </a:solidFill>
              </a:ln>
              <a:effectLst/>
            </c:spPr>
          </c:marker>
          <c:val>
            <c:numRef>
              <c:f>Sheet1!$F$3:$F$10</c:f>
              <c:numCache>
                <c:formatCode>General</c:formatCode>
                <c:ptCount val="8"/>
                <c:pt idx="0">
                  <c:v>12.435</c:v>
                </c:pt>
                <c:pt idx="1">
                  <c:v>10.952999999999999</c:v>
                </c:pt>
                <c:pt idx="2">
                  <c:v>9.9670000000000005</c:v>
                </c:pt>
                <c:pt idx="3">
                  <c:v>9.2789999999999999</c:v>
                </c:pt>
                <c:pt idx="4">
                  <c:v>8.94</c:v>
                </c:pt>
                <c:pt idx="5">
                  <c:v>8.6419999999999995</c:v>
                </c:pt>
                <c:pt idx="6">
                  <c:v>8.3840000000000003</c:v>
                </c:pt>
                <c:pt idx="7">
                  <c:v>8.4949999999999992</c:v>
                </c:pt>
              </c:numCache>
            </c:numRef>
          </c:val>
          <c:smooth val="0"/>
          <c:extLst>
            <c:ext xmlns:c16="http://schemas.microsoft.com/office/drawing/2014/chart" uri="{C3380CC4-5D6E-409C-BE32-E72D297353CC}">
              <c16:uniqueId val="{00000003-0324-4B9D-9B60-BA62E389DB56}"/>
            </c:ext>
          </c:extLst>
        </c:ser>
        <c:ser>
          <c:idx val="2"/>
          <c:order val="4"/>
          <c:tx>
            <c:strRef>
              <c:f>Sheet1!$E$2</c:f>
              <c:strCache>
                <c:ptCount val="1"/>
                <c:pt idx="0">
                  <c:v>Moderate, deteriorating (D5) (2.8%)</c:v>
                </c:pt>
              </c:strCache>
            </c:strRef>
          </c:tx>
          <c:spPr>
            <a:ln w="15875" cap="rnd">
              <a:solidFill>
                <a:schemeClr val="accent2"/>
              </a:solidFill>
              <a:round/>
            </a:ln>
            <a:effectLst/>
          </c:spPr>
          <c:marker>
            <c:symbol val="diamond"/>
            <c:size val="4"/>
            <c:spPr>
              <a:solidFill>
                <a:schemeClr val="accent2"/>
              </a:solidFill>
              <a:ln w="9525">
                <a:solidFill>
                  <a:schemeClr val="accent2">
                    <a:alpha val="94000"/>
                  </a:schemeClr>
                </a:solidFill>
              </a:ln>
              <a:effectLst/>
            </c:spPr>
          </c:marker>
          <c:val>
            <c:numRef>
              <c:f>Sheet1!$E$3:$E$10</c:f>
              <c:numCache>
                <c:formatCode>General</c:formatCode>
                <c:ptCount val="8"/>
                <c:pt idx="0">
                  <c:v>11.500999999999999</c:v>
                </c:pt>
                <c:pt idx="1">
                  <c:v>11.997</c:v>
                </c:pt>
                <c:pt idx="2">
                  <c:v>14.46</c:v>
                </c:pt>
                <c:pt idx="3">
                  <c:v>15.374000000000001</c:v>
                </c:pt>
                <c:pt idx="4">
                  <c:v>16.576000000000001</c:v>
                </c:pt>
                <c:pt idx="5">
                  <c:v>17.651</c:v>
                </c:pt>
                <c:pt idx="6">
                  <c:v>17.724</c:v>
                </c:pt>
                <c:pt idx="7">
                  <c:v>17.196000000000002</c:v>
                </c:pt>
              </c:numCache>
            </c:numRef>
          </c:val>
          <c:smooth val="0"/>
          <c:extLst>
            <c:ext xmlns:c16="http://schemas.microsoft.com/office/drawing/2014/chart" uri="{C3380CC4-5D6E-409C-BE32-E72D297353CC}">
              <c16:uniqueId val="{00000004-0324-4B9D-9B60-BA62E389DB56}"/>
            </c:ext>
          </c:extLst>
        </c:ser>
        <c:dLbls>
          <c:showLegendKey val="0"/>
          <c:showVal val="0"/>
          <c:showCatName val="0"/>
          <c:showSerName val="0"/>
          <c:showPercent val="0"/>
          <c:showBubbleSize val="0"/>
        </c:dLbls>
        <c:marker val="1"/>
        <c:smooth val="0"/>
        <c:axId val="144826623"/>
        <c:axId val="220331167"/>
      </c:lineChart>
      <c:catAx>
        <c:axId val="14482662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Session number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0331167"/>
        <c:crosses val="autoZero"/>
        <c:auto val="1"/>
        <c:lblAlgn val="ctr"/>
        <c:lblOffset val="100"/>
        <c:noMultiLvlLbl val="0"/>
      </c:catAx>
      <c:valAx>
        <c:axId val="2203311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PHQ-9</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82662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3"/>
          <c:order val="0"/>
          <c:tx>
            <c:strRef>
              <c:f>Sheet1!$F$2</c:f>
              <c:strCache>
                <c:ptCount val="1"/>
                <c:pt idx="0">
                  <c:v>Severe, not improving (A1) (31.1%)</c:v>
                </c:pt>
              </c:strCache>
            </c:strRef>
          </c:tx>
          <c:spPr>
            <a:ln w="15875" cap="rnd">
              <a:solidFill>
                <a:schemeClr val="tx2"/>
              </a:solidFill>
              <a:round/>
            </a:ln>
            <a:effectLst/>
          </c:spPr>
          <c:marker>
            <c:symbol val="plus"/>
            <c:size val="4"/>
            <c:spPr>
              <a:solidFill>
                <a:schemeClr val="tx2">
                  <a:alpha val="98000"/>
                </a:schemeClr>
              </a:solidFill>
              <a:ln w="9525">
                <a:solidFill>
                  <a:schemeClr val="bg1"/>
                </a:solidFill>
              </a:ln>
              <a:effectLst/>
            </c:spPr>
          </c:marker>
          <c:val>
            <c:numRef>
              <c:f>Sheet1!$F$3:$F$10</c:f>
              <c:numCache>
                <c:formatCode>General</c:formatCode>
                <c:ptCount val="8"/>
                <c:pt idx="0">
                  <c:v>17.690999999999999</c:v>
                </c:pt>
                <c:pt idx="1">
                  <c:v>17.643999999999998</c:v>
                </c:pt>
                <c:pt idx="2">
                  <c:v>17.465</c:v>
                </c:pt>
                <c:pt idx="3">
                  <c:v>17.295000000000002</c:v>
                </c:pt>
                <c:pt idx="4">
                  <c:v>16.954999999999998</c:v>
                </c:pt>
                <c:pt idx="5">
                  <c:v>16.754999999999999</c:v>
                </c:pt>
                <c:pt idx="6">
                  <c:v>16.405999999999999</c:v>
                </c:pt>
                <c:pt idx="7">
                  <c:v>16.100000000000001</c:v>
                </c:pt>
              </c:numCache>
            </c:numRef>
          </c:val>
          <c:smooth val="0"/>
          <c:extLst>
            <c:ext xmlns:c16="http://schemas.microsoft.com/office/drawing/2014/chart" uri="{C3380CC4-5D6E-409C-BE32-E72D297353CC}">
              <c16:uniqueId val="{00000000-5598-43EB-ACCD-4F1FFC29162D}"/>
            </c:ext>
          </c:extLst>
        </c:ser>
        <c:ser>
          <c:idx val="6"/>
          <c:order val="1"/>
          <c:tx>
            <c:strRef>
              <c:f>Sheet1!$I$2</c:f>
              <c:strCache>
                <c:ptCount val="1"/>
                <c:pt idx="0">
                  <c:v>Severe, rapidly improving (A2) (6.0%)</c:v>
                </c:pt>
              </c:strCache>
            </c:strRef>
          </c:tx>
          <c:spPr>
            <a:ln w="15875" cap="rnd">
              <a:solidFill>
                <a:schemeClr val="accent6"/>
              </a:solidFill>
              <a:round/>
            </a:ln>
            <a:effectLst/>
          </c:spPr>
          <c:marker>
            <c:symbol val="square"/>
            <c:size val="4"/>
            <c:spPr>
              <a:solidFill>
                <a:schemeClr val="accent6"/>
              </a:solidFill>
              <a:ln w="9525">
                <a:solidFill>
                  <a:schemeClr val="accent6"/>
                </a:solidFill>
              </a:ln>
              <a:effectLst/>
            </c:spPr>
          </c:marker>
          <c:val>
            <c:numRef>
              <c:f>Sheet1!$I$3:$I$10</c:f>
              <c:numCache>
                <c:formatCode>General</c:formatCode>
                <c:ptCount val="8"/>
                <c:pt idx="0">
                  <c:v>17.48</c:v>
                </c:pt>
                <c:pt idx="1">
                  <c:v>14.862</c:v>
                </c:pt>
                <c:pt idx="2">
                  <c:v>10.502000000000001</c:v>
                </c:pt>
                <c:pt idx="3">
                  <c:v>7.2809999999999997</c:v>
                </c:pt>
                <c:pt idx="4">
                  <c:v>5.3620000000000001</c:v>
                </c:pt>
                <c:pt idx="5">
                  <c:v>4.33</c:v>
                </c:pt>
                <c:pt idx="6">
                  <c:v>3.4529999999999998</c:v>
                </c:pt>
                <c:pt idx="7">
                  <c:v>2.96</c:v>
                </c:pt>
              </c:numCache>
            </c:numRef>
          </c:val>
          <c:smooth val="0"/>
          <c:extLst>
            <c:ext xmlns:c16="http://schemas.microsoft.com/office/drawing/2014/chart" uri="{C3380CC4-5D6E-409C-BE32-E72D297353CC}">
              <c16:uniqueId val="{00000001-5598-43EB-ACCD-4F1FFC29162D}"/>
            </c:ext>
          </c:extLst>
        </c:ser>
        <c:ser>
          <c:idx val="2"/>
          <c:order val="2"/>
          <c:tx>
            <c:strRef>
              <c:f>Sheet1!$E$2</c:f>
              <c:strCache>
                <c:ptCount val="1"/>
                <c:pt idx="0">
                  <c:v>Severe, gradually improving (A3) (18.8%)</c:v>
                </c:pt>
              </c:strCache>
            </c:strRef>
          </c:tx>
          <c:spPr>
            <a:ln w="15875" cap="rnd">
              <a:solidFill>
                <a:schemeClr val="accent1"/>
              </a:solidFill>
              <a:round/>
            </a:ln>
            <a:effectLst/>
          </c:spPr>
          <c:marker>
            <c:symbol val="triangle"/>
            <c:size val="4"/>
            <c:spPr>
              <a:solidFill>
                <a:schemeClr val="accent1"/>
              </a:solidFill>
              <a:ln w="9525">
                <a:solidFill>
                  <a:schemeClr val="accent1"/>
                </a:solidFill>
              </a:ln>
              <a:effectLst/>
            </c:spPr>
          </c:marker>
          <c:val>
            <c:numRef>
              <c:f>Sheet1!$E$3:$E$10</c:f>
              <c:numCache>
                <c:formatCode>General</c:formatCode>
                <c:ptCount val="8"/>
                <c:pt idx="0">
                  <c:v>17.082000000000001</c:v>
                </c:pt>
                <c:pt idx="1">
                  <c:v>15.782</c:v>
                </c:pt>
                <c:pt idx="2">
                  <c:v>14.079000000000001</c:v>
                </c:pt>
                <c:pt idx="3">
                  <c:v>12.52</c:v>
                </c:pt>
                <c:pt idx="4">
                  <c:v>11.034000000000001</c:v>
                </c:pt>
                <c:pt idx="5">
                  <c:v>9.9779999999999998</c:v>
                </c:pt>
                <c:pt idx="6">
                  <c:v>9.08</c:v>
                </c:pt>
                <c:pt idx="7">
                  <c:v>8.6120000000000001</c:v>
                </c:pt>
              </c:numCache>
            </c:numRef>
          </c:val>
          <c:smooth val="0"/>
          <c:extLst>
            <c:ext xmlns:c16="http://schemas.microsoft.com/office/drawing/2014/chart" uri="{C3380CC4-5D6E-409C-BE32-E72D297353CC}">
              <c16:uniqueId val="{00000002-5598-43EB-ACCD-4F1FFC29162D}"/>
            </c:ext>
          </c:extLst>
        </c:ser>
        <c:ser>
          <c:idx val="0"/>
          <c:order val="3"/>
          <c:tx>
            <c:strRef>
              <c:f>Sheet1!$C$2</c:f>
              <c:strCache>
                <c:ptCount val="1"/>
                <c:pt idx="0">
                  <c:v>Moderate, limited improvement (A4) (19.3%)</c:v>
                </c:pt>
              </c:strCache>
            </c:strRef>
          </c:tx>
          <c:spPr>
            <a:ln w="15875" cap="rnd">
              <a:solidFill>
                <a:schemeClr val="accent3"/>
              </a:solidFill>
              <a:round/>
            </a:ln>
            <a:effectLst/>
          </c:spPr>
          <c:marker>
            <c:symbol val="x"/>
            <c:size val="4"/>
            <c:spPr>
              <a:solidFill>
                <a:schemeClr val="accent3">
                  <a:alpha val="91000"/>
                </a:schemeClr>
              </a:solidFill>
              <a:ln w="9525">
                <a:solidFill>
                  <a:schemeClr val="bg1"/>
                </a:solidFill>
              </a:ln>
              <a:effectLst/>
            </c:spPr>
          </c:marker>
          <c:val>
            <c:numRef>
              <c:f>Sheet1!$C$3:$C$10</c:f>
              <c:numCache>
                <c:formatCode>General</c:formatCode>
                <c:ptCount val="8"/>
                <c:pt idx="0">
                  <c:v>12.058</c:v>
                </c:pt>
                <c:pt idx="1">
                  <c:v>11.423</c:v>
                </c:pt>
                <c:pt idx="2">
                  <c:v>11.093999999999999</c:v>
                </c:pt>
                <c:pt idx="3">
                  <c:v>10.696999999999999</c:v>
                </c:pt>
                <c:pt idx="4">
                  <c:v>10.422000000000001</c:v>
                </c:pt>
                <c:pt idx="5">
                  <c:v>10.192</c:v>
                </c:pt>
                <c:pt idx="6">
                  <c:v>10.050000000000001</c:v>
                </c:pt>
                <c:pt idx="7">
                  <c:v>9.7140000000000004</c:v>
                </c:pt>
              </c:numCache>
            </c:numRef>
          </c:val>
          <c:smooth val="0"/>
          <c:extLst>
            <c:ext xmlns:c16="http://schemas.microsoft.com/office/drawing/2014/chart" uri="{C3380CC4-5D6E-409C-BE32-E72D297353CC}">
              <c16:uniqueId val="{00000003-5598-43EB-ACCD-4F1FFC29162D}"/>
            </c:ext>
          </c:extLst>
        </c:ser>
        <c:ser>
          <c:idx val="4"/>
          <c:order val="4"/>
          <c:tx>
            <c:strRef>
              <c:f>Sheet1!$G$2</c:f>
              <c:strCache>
                <c:ptCount val="1"/>
                <c:pt idx="0">
                  <c:v>Moderate, improving (A5) (13.7%)</c:v>
                </c:pt>
              </c:strCache>
            </c:strRef>
          </c:tx>
          <c:spPr>
            <a:ln w="15875" cap="rnd">
              <a:solidFill>
                <a:schemeClr val="accent4"/>
              </a:solidFill>
              <a:round/>
            </a:ln>
            <a:effectLst/>
          </c:spPr>
          <c:marker>
            <c:symbol val="circle"/>
            <c:size val="4"/>
            <c:spPr>
              <a:solidFill>
                <a:schemeClr val="accent4"/>
              </a:solidFill>
              <a:ln w="9525">
                <a:solidFill>
                  <a:schemeClr val="accent4"/>
                </a:solidFill>
              </a:ln>
              <a:effectLst/>
            </c:spPr>
          </c:marker>
          <c:val>
            <c:numRef>
              <c:f>Sheet1!$G$3:$G$10</c:f>
              <c:numCache>
                <c:formatCode>General</c:formatCode>
                <c:ptCount val="8"/>
                <c:pt idx="0">
                  <c:v>12.84</c:v>
                </c:pt>
                <c:pt idx="1">
                  <c:v>10.013</c:v>
                </c:pt>
                <c:pt idx="2">
                  <c:v>7.78</c:v>
                </c:pt>
                <c:pt idx="3">
                  <c:v>6.4509999999999996</c:v>
                </c:pt>
                <c:pt idx="4">
                  <c:v>5.43</c:v>
                </c:pt>
                <c:pt idx="5">
                  <c:v>5.0129999999999999</c:v>
                </c:pt>
                <c:pt idx="6">
                  <c:v>4.5060000000000002</c:v>
                </c:pt>
                <c:pt idx="7">
                  <c:v>4.4189999999999996</c:v>
                </c:pt>
              </c:numCache>
            </c:numRef>
          </c:val>
          <c:smooth val="0"/>
          <c:extLst>
            <c:ext xmlns:c16="http://schemas.microsoft.com/office/drawing/2014/chart" uri="{C3380CC4-5D6E-409C-BE32-E72D297353CC}">
              <c16:uniqueId val="{00000004-5598-43EB-ACCD-4F1FFC29162D}"/>
            </c:ext>
          </c:extLst>
        </c:ser>
        <c:ser>
          <c:idx val="1"/>
          <c:order val="5"/>
          <c:tx>
            <c:strRef>
              <c:f>Sheet1!$D$2</c:f>
              <c:strCache>
                <c:ptCount val="1"/>
                <c:pt idx="0">
                  <c:v>Moderate, deteriorating (A6) (3.8%)</c:v>
                </c:pt>
              </c:strCache>
            </c:strRef>
          </c:tx>
          <c:spPr>
            <a:ln w="15875" cap="rnd">
              <a:solidFill>
                <a:schemeClr val="accent2"/>
              </a:solidFill>
              <a:round/>
            </a:ln>
            <a:effectLst/>
          </c:spPr>
          <c:marker>
            <c:symbol val="diamond"/>
            <c:size val="4"/>
            <c:spPr>
              <a:solidFill>
                <a:schemeClr val="accent2"/>
              </a:solidFill>
              <a:ln w="9525">
                <a:solidFill>
                  <a:schemeClr val="accent2">
                    <a:alpha val="98000"/>
                  </a:schemeClr>
                </a:solidFill>
              </a:ln>
              <a:effectLst/>
            </c:spPr>
          </c:marker>
          <c:val>
            <c:numRef>
              <c:f>Sheet1!$D$3:$D$10</c:f>
              <c:numCache>
                <c:formatCode>General</c:formatCode>
                <c:ptCount val="8"/>
                <c:pt idx="0">
                  <c:v>10.802</c:v>
                </c:pt>
                <c:pt idx="1">
                  <c:v>11.913</c:v>
                </c:pt>
                <c:pt idx="2">
                  <c:v>13.675000000000001</c:v>
                </c:pt>
                <c:pt idx="3">
                  <c:v>14.481</c:v>
                </c:pt>
                <c:pt idx="4">
                  <c:v>15.252000000000001</c:v>
                </c:pt>
                <c:pt idx="5">
                  <c:v>15.505000000000001</c:v>
                </c:pt>
                <c:pt idx="6">
                  <c:v>15.593999999999999</c:v>
                </c:pt>
                <c:pt idx="7">
                  <c:v>15.26</c:v>
                </c:pt>
              </c:numCache>
            </c:numRef>
          </c:val>
          <c:smooth val="0"/>
          <c:extLst>
            <c:ext xmlns:c16="http://schemas.microsoft.com/office/drawing/2014/chart" uri="{C3380CC4-5D6E-409C-BE32-E72D297353CC}">
              <c16:uniqueId val="{00000005-5598-43EB-ACCD-4F1FFC29162D}"/>
            </c:ext>
          </c:extLst>
        </c:ser>
        <c:ser>
          <c:idx val="5"/>
          <c:order val="6"/>
          <c:tx>
            <c:strRef>
              <c:f>Sheet1!$H$2</c:f>
              <c:strCache>
                <c:ptCount val="1"/>
                <c:pt idx="0">
                  <c:v>Mild (A7) (7.3%)</c:v>
                </c:pt>
              </c:strCache>
            </c:strRef>
          </c:tx>
          <c:spPr>
            <a:ln w="15875" cap="rnd">
              <a:solidFill>
                <a:srgbClr val="F400D1"/>
              </a:solidFill>
              <a:round/>
            </a:ln>
            <a:effectLst/>
          </c:spPr>
          <c:marker>
            <c:symbol val="star"/>
            <c:size val="4"/>
            <c:spPr>
              <a:solidFill>
                <a:srgbClr val="F400D1"/>
              </a:solidFill>
              <a:ln w="9525">
                <a:solidFill>
                  <a:schemeClr val="bg1"/>
                </a:solidFill>
              </a:ln>
              <a:effectLst/>
            </c:spPr>
          </c:marker>
          <c:val>
            <c:numRef>
              <c:f>Sheet1!$H$3:$H$10</c:f>
              <c:numCache>
                <c:formatCode>General</c:formatCode>
                <c:ptCount val="8"/>
                <c:pt idx="0">
                  <c:v>7.3239999999999998</c:v>
                </c:pt>
                <c:pt idx="1">
                  <c:v>6.1379999999999999</c:v>
                </c:pt>
                <c:pt idx="2">
                  <c:v>5.8150000000000004</c:v>
                </c:pt>
                <c:pt idx="3">
                  <c:v>5.5270000000000001</c:v>
                </c:pt>
                <c:pt idx="4">
                  <c:v>5.5570000000000004</c:v>
                </c:pt>
                <c:pt idx="5">
                  <c:v>5.3520000000000003</c:v>
                </c:pt>
                <c:pt idx="6">
                  <c:v>5.2439999999999998</c:v>
                </c:pt>
                <c:pt idx="7">
                  <c:v>5.4809999999999999</c:v>
                </c:pt>
              </c:numCache>
            </c:numRef>
          </c:val>
          <c:smooth val="0"/>
          <c:extLst>
            <c:ext xmlns:c16="http://schemas.microsoft.com/office/drawing/2014/chart" uri="{C3380CC4-5D6E-409C-BE32-E72D297353CC}">
              <c16:uniqueId val="{00000006-5598-43EB-ACCD-4F1FFC29162D}"/>
            </c:ext>
          </c:extLst>
        </c:ser>
        <c:dLbls>
          <c:showLegendKey val="0"/>
          <c:showVal val="0"/>
          <c:showCatName val="0"/>
          <c:showSerName val="0"/>
          <c:showPercent val="0"/>
          <c:showBubbleSize val="0"/>
        </c:dLbls>
        <c:marker val="1"/>
        <c:smooth val="0"/>
        <c:axId val="144826623"/>
        <c:axId val="220331167"/>
      </c:lineChart>
      <c:catAx>
        <c:axId val="14482662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Session number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0331167"/>
        <c:crosses val="autoZero"/>
        <c:auto val="1"/>
        <c:lblAlgn val="ctr"/>
        <c:lblOffset val="100"/>
        <c:noMultiLvlLbl val="0"/>
      </c:catAx>
      <c:valAx>
        <c:axId val="2203311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GAD-7</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82662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strRef>
              <c:f>Sheet1!$C$2</c:f>
              <c:strCache>
                <c:ptCount val="1"/>
                <c:pt idx="0">
                  <c:v>Moderately severe, not improving (D1) (35.9%)</c:v>
                </c:pt>
              </c:strCache>
            </c:strRef>
          </c:tx>
          <c:spPr>
            <a:ln w="15875" cap="rnd">
              <a:solidFill>
                <a:schemeClr val="tx2">
                  <a:alpha val="96000"/>
                </a:schemeClr>
              </a:solidFill>
              <a:round/>
            </a:ln>
            <a:effectLst/>
          </c:spPr>
          <c:marker>
            <c:symbol val="plus"/>
            <c:size val="4"/>
            <c:spPr>
              <a:solidFill>
                <a:schemeClr val="tx2">
                  <a:alpha val="91000"/>
                </a:schemeClr>
              </a:solidFill>
              <a:ln w="9525">
                <a:solidFill>
                  <a:schemeClr val="bg1"/>
                </a:solidFill>
              </a:ln>
              <a:effectLst/>
            </c:spPr>
          </c:marker>
          <c:val>
            <c:numRef>
              <c:f>Sheet1!$C$3:$C$10</c:f>
              <c:numCache>
                <c:formatCode>General</c:formatCode>
                <c:ptCount val="8"/>
                <c:pt idx="0">
                  <c:v>19.623000000000001</c:v>
                </c:pt>
                <c:pt idx="1">
                  <c:v>19.341000000000001</c:v>
                </c:pt>
                <c:pt idx="2">
                  <c:v>19</c:v>
                </c:pt>
                <c:pt idx="3">
                  <c:v>18.754999999999999</c:v>
                </c:pt>
                <c:pt idx="4">
                  <c:v>18.545999999999999</c:v>
                </c:pt>
                <c:pt idx="5">
                  <c:v>18.388000000000002</c:v>
                </c:pt>
                <c:pt idx="6">
                  <c:v>18.248999999999999</c:v>
                </c:pt>
                <c:pt idx="7">
                  <c:v>18.175000000000001</c:v>
                </c:pt>
              </c:numCache>
            </c:numRef>
          </c:val>
          <c:smooth val="0"/>
          <c:extLst>
            <c:ext xmlns:c16="http://schemas.microsoft.com/office/drawing/2014/chart" uri="{C3380CC4-5D6E-409C-BE32-E72D297353CC}">
              <c16:uniqueId val="{00000000-AEBB-47F2-BA46-D14001A6350D}"/>
            </c:ext>
          </c:extLst>
        </c:ser>
        <c:ser>
          <c:idx val="1"/>
          <c:order val="1"/>
          <c:tx>
            <c:strRef>
              <c:f>Sheet1!$D$2</c:f>
              <c:strCache>
                <c:ptCount val="1"/>
                <c:pt idx="0">
                  <c:v>Moderately severe, rapidly improving (D2) (6.1%)</c:v>
                </c:pt>
              </c:strCache>
            </c:strRef>
          </c:tx>
          <c:spPr>
            <a:ln w="15875" cap="rnd">
              <a:solidFill>
                <a:schemeClr val="accent6"/>
              </a:solidFill>
              <a:round/>
            </a:ln>
            <a:effectLst/>
          </c:spPr>
          <c:marker>
            <c:symbol val="square"/>
            <c:size val="4"/>
            <c:spPr>
              <a:solidFill>
                <a:schemeClr val="accent6"/>
              </a:solidFill>
              <a:ln w="9525">
                <a:solidFill>
                  <a:schemeClr val="accent6">
                    <a:alpha val="98000"/>
                  </a:schemeClr>
                </a:solidFill>
              </a:ln>
              <a:effectLst/>
            </c:spPr>
          </c:marker>
          <c:val>
            <c:numRef>
              <c:f>Sheet1!$D$3:$D$10</c:f>
              <c:numCache>
                <c:formatCode>General</c:formatCode>
                <c:ptCount val="8"/>
                <c:pt idx="0">
                  <c:v>19.3</c:v>
                </c:pt>
                <c:pt idx="1">
                  <c:v>15.62</c:v>
                </c:pt>
                <c:pt idx="2">
                  <c:v>11.169</c:v>
                </c:pt>
                <c:pt idx="3">
                  <c:v>7.9690000000000003</c:v>
                </c:pt>
                <c:pt idx="4">
                  <c:v>5.2430000000000003</c:v>
                </c:pt>
                <c:pt idx="5">
                  <c:v>3.1880000000000002</c:v>
                </c:pt>
                <c:pt idx="6">
                  <c:v>1.3740000000000001</c:v>
                </c:pt>
                <c:pt idx="7">
                  <c:v>0.40400000000000003</c:v>
                </c:pt>
              </c:numCache>
            </c:numRef>
          </c:val>
          <c:smooth val="0"/>
          <c:extLst>
            <c:ext xmlns:c16="http://schemas.microsoft.com/office/drawing/2014/chart" uri="{C3380CC4-5D6E-409C-BE32-E72D297353CC}">
              <c16:uniqueId val="{00000001-AEBB-47F2-BA46-D14001A6350D}"/>
            </c:ext>
          </c:extLst>
        </c:ser>
        <c:ser>
          <c:idx val="4"/>
          <c:order val="2"/>
          <c:tx>
            <c:strRef>
              <c:f>Sheet1!$G$2</c:f>
              <c:strCache>
                <c:ptCount val="1"/>
                <c:pt idx="0">
                  <c:v>Moderately severe, gradually improving (D2) (21.7%)</c:v>
                </c:pt>
              </c:strCache>
            </c:strRef>
          </c:tx>
          <c:spPr>
            <a:ln w="15875" cap="rnd">
              <a:solidFill>
                <a:schemeClr val="accent1"/>
              </a:solidFill>
              <a:round/>
            </a:ln>
            <a:effectLst/>
          </c:spPr>
          <c:marker>
            <c:symbol val="triangle"/>
            <c:size val="4"/>
            <c:spPr>
              <a:solidFill>
                <a:schemeClr val="accent1"/>
              </a:solidFill>
              <a:ln w="9525">
                <a:solidFill>
                  <a:schemeClr val="accent1"/>
                </a:solidFill>
              </a:ln>
              <a:effectLst/>
            </c:spPr>
          </c:marker>
          <c:val>
            <c:numRef>
              <c:f>Sheet1!$G$3:$G$10</c:f>
              <c:numCache>
                <c:formatCode>General</c:formatCode>
                <c:ptCount val="8"/>
                <c:pt idx="0">
                  <c:v>19.209</c:v>
                </c:pt>
                <c:pt idx="1">
                  <c:v>17.257999999999999</c:v>
                </c:pt>
                <c:pt idx="2">
                  <c:v>14.9</c:v>
                </c:pt>
                <c:pt idx="3">
                  <c:v>13.204000000000001</c:v>
                </c:pt>
                <c:pt idx="4">
                  <c:v>11.759</c:v>
                </c:pt>
                <c:pt idx="5">
                  <c:v>10.670999999999999</c:v>
                </c:pt>
                <c:pt idx="6">
                  <c:v>9.7089999999999996</c:v>
                </c:pt>
                <c:pt idx="7">
                  <c:v>9.1950000000000003</c:v>
                </c:pt>
              </c:numCache>
            </c:numRef>
          </c:val>
          <c:smooth val="0"/>
          <c:extLst>
            <c:ext xmlns:c16="http://schemas.microsoft.com/office/drawing/2014/chart" uri="{C3380CC4-5D6E-409C-BE32-E72D297353CC}">
              <c16:uniqueId val="{00000002-AEBB-47F2-BA46-D14001A6350D}"/>
            </c:ext>
          </c:extLst>
        </c:ser>
        <c:ser>
          <c:idx val="3"/>
          <c:order val="3"/>
          <c:tx>
            <c:strRef>
              <c:f>Sheet1!$F$2</c:f>
              <c:strCache>
                <c:ptCount val="1"/>
                <c:pt idx="0">
                  <c:v>Moderate, limited improvement (D4) (33.5%)</c:v>
                </c:pt>
              </c:strCache>
            </c:strRef>
          </c:tx>
          <c:spPr>
            <a:ln w="15875" cap="rnd">
              <a:solidFill>
                <a:schemeClr val="accent4"/>
              </a:solidFill>
              <a:round/>
            </a:ln>
            <a:effectLst/>
          </c:spPr>
          <c:marker>
            <c:symbol val="circle"/>
            <c:size val="4"/>
            <c:spPr>
              <a:solidFill>
                <a:schemeClr val="accent4"/>
              </a:solidFill>
              <a:ln w="9525">
                <a:solidFill>
                  <a:schemeClr val="accent4"/>
                </a:solidFill>
              </a:ln>
              <a:effectLst/>
            </c:spPr>
          </c:marker>
          <c:val>
            <c:numRef>
              <c:f>Sheet1!$F$3:$F$10</c:f>
              <c:numCache>
                <c:formatCode>General</c:formatCode>
                <c:ptCount val="8"/>
                <c:pt idx="0">
                  <c:v>12.147</c:v>
                </c:pt>
                <c:pt idx="1">
                  <c:v>11.234</c:v>
                </c:pt>
                <c:pt idx="2">
                  <c:v>10.131</c:v>
                </c:pt>
                <c:pt idx="3">
                  <c:v>9.3369999999999997</c:v>
                </c:pt>
                <c:pt idx="4">
                  <c:v>8.6609999999999996</c:v>
                </c:pt>
                <c:pt idx="5">
                  <c:v>8.1519999999999992</c:v>
                </c:pt>
                <c:pt idx="6">
                  <c:v>7.702</c:v>
                </c:pt>
                <c:pt idx="7">
                  <c:v>7.4610000000000003</c:v>
                </c:pt>
              </c:numCache>
            </c:numRef>
          </c:val>
          <c:smooth val="0"/>
          <c:extLst>
            <c:ext xmlns:c16="http://schemas.microsoft.com/office/drawing/2014/chart" uri="{C3380CC4-5D6E-409C-BE32-E72D297353CC}">
              <c16:uniqueId val="{00000003-AEBB-47F2-BA46-D14001A6350D}"/>
            </c:ext>
          </c:extLst>
        </c:ser>
        <c:ser>
          <c:idx val="2"/>
          <c:order val="4"/>
          <c:tx>
            <c:strRef>
              <c:f>Sheet1!$E$2</c:f>
              <c:strCache>
                <c:ptCount val="1"/>
                <c:pt idx="0">
                  <c:v>Moderate, deteriorating (D5) (2.8%)</c:v>
                </c:pt>
              </c:strCache>
            </c:strRef>
          </c:tx>
          <c:spPr>
            <a:ln w="15875" cap="rnd">
              <a:solidFill>
                <a:schemeClr val="accent2"/>
              </a:solidFill>
              <a:round/>
            </a:ln>
            <a:effectLst/>
          </c:spPr>
          <c:marker>
            <c:symbol val="diamond"/>
            <c:size val="4"/>
            <c:spPr>
              <a:solidFill>
                <a:schemeClr val="accent2"/>
              </a:solidFill>
              <a:ln w="9525">
                <a:solidFill>
                  <a:schemeClr val="accent2">
                    <a:alpha val="94000"/>
                  </a:schemeClr>
                </a:solidFill>
              </a:ln>
              <a:effectLst/>
            </c:spPr>
          </c:marker>
          <c:val>
            <c:numRef>
              <c:f>Sheet1!$E$3:$E$10</c:f>
              <c:numCache>
                <c:formatCode>General</c:formatCode>
                <c:ptCount val="8"/>
                <c:pt idx="0">
                  <c:v>11.199</c:v>
                </c:pt>
                <c:pt idx="1">
                  <c:v>12.611000000000001</c:v>
                </c:pt>
                <c:pt idx="2">
                  <c:v>14.319000000000001</c:v>
                </c:pt>
                <c:pt idx="3">
                  <c:v>15.547000000000001</c:v>
                </c:pt>
                <c:pt idx="4">
                  <c:v>16.593</c:v>
                </c:pt>
                <c:pt idx="5">
                  <c:v>17.382000000000001</c:v>
                </c:pt>
                <c:pt idx="6">
                  <c:v>18.077999999999999</c:v>
                </c:pt>
                <c:pt idx="7">
                  <c:v>18.45</c:v>
                </c:pt>
              </c:numCache>
            </c:numRef>
          </c:val>
          <c:smooth val="0"/>
          <c:extLst>
            <c:ext xmlns:c16="http://schemas.microsoft.com/office/drawing/2014/chart" uri="{C3380CC4-5D6E-409C-BE32-E72D297353CC}">
              <c16:uniqueId val="{00000004-AEBB-47F2-BA46-D14001A6350D}"/>
            </c:ext>
          </c:extLst>
        </c:ser>
        <c:dLbls>
          <c:showLegendKey val="0"/>
          <c:showVal val="0"/>
          <c:showCatName val="0"/>
          <c:showSerName val="0"/>
          <c:showPercent val="0"/>
          <c:showBubbleSize val="0"/>
        </c:dLbls>
        <c:marker val="1"/>
        <c:smooth val="0"/>
        <c:axId val="144826623"/>
        <c:axId val="220331167"/>
      </c:lineChart>
      <c:catAx>
        <c:axId val="14482662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0331167"/>
        <c:crosses val="autoZero"/>
        <c:auto val="1"/>
        <c:lblAlgn val="ctr"/>
        <c:lblOffset val="100"/>
        <c:noMultiLvlLbl val="0"/>
      </c:catAx>
      <c:valAx>
        <c:axId val="2203311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PHQ-9</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82662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3"/>
          <c:order val="0"/>
          <c:tx>
            <c:strRef>
              <c:f>Sheet1!$F$2</c:f>
              <c:strCache>
                <c:ptCount val="1"/>
                <c:pt idx="0">
                  <c:v>Severe, not improving (A1) (31.1%)</c:v>
                </c:pt>
              </c:strCache>
            </c:strRef>
          </c:tx>
          <c:spPr>
            <a:ln w="15875" cap="rnd">
              <a:solidFill>
                <a:schemeClr val="tx2"/>
              </a:solidFill>
              <a:round/>
            </a:ln>
            <a:effectLst/>
          </c:spPr>
          <c:marker>
            <c:symbol val="plus"/>
            <c:size val="4"/>
            <c:spPr>
              <a:solidFill>
                <a:schemeClr val="tx2">
                  <a:alpha val="98000"/>
                </a:schemeClr>
              </a:solidFill>
              <a:ln w="9525">
                <a:solidFill>
                  <a:schemeClr val="bg1"/>
                </a:solidFill>
              </a:ln>
              <a:effectLst/>
            </c:spPr>
          </c:marker>
          <c:val>
            <c:numRef>
              <c:f>Sheet1!$F$3:$F$10</c:f>
              <c:numCache>
                <c:formatCode>General</c:formatCode>
                <c:ptCount val="8"/>
                <c:pt idx="0">
                  <c:v>17.87</c:v>
                </c:pt>
                <c:pt idx="1">
                  <c:v>17.605</c:v>
                </c:pt>
                <c:pt idx="2">
                  <c:v>17.300999999999998</c:v>
                </c:pt>
                <c:pt idx="3">
                  <c:v>17.073</c:v>
                </c:pt>
                <c:pt idx="4">
                  <c:v>16.888000000000002</c:v>
                </c:pt>
                <c:pt idx="5">
                  <c:v>16.766999999999999</c:v>
                </c:pt>
                <c:pt idx="6">
                  <c:v>16.649999999999999</c:v>
                </c:pt>
                <c:pt idx="7">
                  <c:v>16.574000000000002</c:v>
                </c:pt>
              </c:numCache>
            </c:numRef>
          </c:val>
          <c:smooth val="0"/>
          <c:extLst>
            <c:ext xmlns:c16="http://schemas.microsoft.com/office/drawing/2014/chart" uri="{C3380CC4-5D6E-409C-BE32-E72D297353CC}">
              <c16:uniqueId val="{00000000-CC4C-4965-AC61-DDC0536A5E6F}"/>
            </c:ext>
          </c:extLst>
        </c:ser>
        <c:ser>
          <c:idx val="6"/>
          <c:order val="1"/>
          <c:tx>
            <c:strRef>
              <c:f>Sheet1!$I$2</c:f>
              <c:strCache>
                <c:ptCount val="1"/>
                <c:pt idx="0">
                  <c:v>Severe, rapidly improving (A2) (6.0%)</c:v>
                </c:pt>
              </c:strCache>
            </c:strRef>
          </c:tx>
          <c:spPr>
            <a:ln w="15875" cap="rnd">
              <a:solidFill>
                <a:schemeClr val="accent6"/>
              </a:solidFill>
              <a:round/>
            </a:ln>
            <a:effectLst/>
          </c:spPr>
          <c:marker>
            <c:symbol val="square"/>
            <c:size val="4"/>
            <c:spPr>
              <a:solidFill>
                <a:schemeClr val="accent6"/>
              </a:solidFill>
              <a:ln w="9525">
                <a:solidFill>
                  <a:schemeClr val="accent6"/>
                </a:solidFill>
              </a:ln>
              <a:effectLst/>
            </c:spPr>
          </c:marker>
          <c:val>
            <c:numRef>
              <c:f>Sheet1!$I$3:$I$10</c:f>
              <c:numCache>
                <c:formatCode>General</c:formatCode>
                <c:ptCount val="8"/>
                <c:pt idx="0">
                  <c:v>17.712</c:v>
                </c:pt>
                <c:pt idx="1">
                  <c:v>14.333</c:v>
                </c:pt>
                <c:pt idx="2">
                  <c:v>10.472</c:v>
                </c:pt>
                <c:pt idx="3">
                  <c:v>7.5789999999999997</c:v>
                </c:pt>
                <c:pt idx="4">
                  <c:v>5.2210000000000001</c:v>
                </c:pt>
                <c:pt idx="5">
                  <c:v>3.6819999999999999</c:v>
                </c:pt>
                <c:pt idx="6">
                  <c:v>2.2010000000000001</c:v>
                </c:pt>
                <c:pt idx="7">
                  <c:v>1.236</c:v>
                </c:pt>
              </c:numCache>
            </c:numRef>
          </c:val>
          <c:smooth val="0"/>
          <c:extLst>
            <c:ext xmlns:c16="http://schemas.microsoft.com/office/drawing/2014/chart" uri="{C3380CC4-5D6E-409C-BE32-E72D297353CC}">
              <c16:uniqueId val="{00000001-CC4C-4965-AC61-DDC0536A5E6F}"/>
            </c:ext>
          </c:extLst>
        </c:ser>
        <c:ser>
          <c:idx val="2"/>
          <c:order val="2"/>
          <c:tx>
            <c:strRef>
              <c:f>Sheet1!$E$2</c:f>
              <c:strCache>
                <c:ptCount val="1"/>
                <c:pt idx="0">
                  <c:v>Severe, gradually improving (A3) (18.8%)</c:v>
                </c:pt>
              </c:strCache>
            </c:strRef>
          </c:tx>
          <c:spPr>
            <a:ln w="15875" cap="rnd">
              <a:solidFill>
                <a:schemeClr val="accent1"/>
              </a:solidFill>
              <a:round/>
            </a:ln>
            <a:effectLst/>
          </c:spPr>
          <c:marker>
            <c:symbol val="triangle"/>
            <c:size val="4"/>
            <c:spPr>
              <a:solidFill>
                <a:schemeClr val="accent1"/>
              </a:solidFill>
              <a:ln w="9525">
                <a:solidFill>
                  <a:schemeClr val="accent1"/>
                </a:solidFill>
              </a:ln>
              <a:effectLst/>
            </c:spPr>
          </c:marker>
          <c:val>
            <c:numRef>
              <c:f>Sheet1!$E$3:$E$10</c:f>
              <c:numCache>
                <c:formatCode>General</c:formatCode>
                <c:ptCount val="8"/>
                <c:pt idx="0">
                  <c:v>17.445</c:v>
                </c:pt>
                <c:pt idx="1">
                  <c:v>15.659000000000001</c:v>
                </c:pt>
                <c:pt idx="2">
                  <c:v>13.619</c:v>
                </c:pt>
                <c:pt idx="3">
                  <c:v>12.09</c:v>
                </c:pt>
                <c:pt idx="4">
                  <c:v>10.843999999999999</c:v>
                </c:pt>
                <c:pt idx="5">
                  <c:v>10.029999999999999</c:v>
                </c:pt>
                <c:pt idx="6">
                  <c:v>9.2479999999999993</c:v>
                </c:pt>
                <c:pt idx="7">
                  <c:v>8.7379999999999995</c:v>
                </c:pt>
              </c:numCache>
            </c:numRef>
          </c:val>
          <c:smooth val="0"/>
          <c:extLst>
            <c:ext xmlns:c16="http://schemas.microsoft.com/office/drawing/2014/chart" uri="{C3380CC4-5D6E-409C-BE32-E72D297353CC}">
              <c16:uniqueId val="{00000002-CC4C-4965-AC61-DDC0536A5E6F}"/>
            </c:ext>
          </c:extLst>
        </c:ser>
        <c:ser>
          <c:idx val="0"/>
          <c:order val="3"/>
          <c:tx>
            <c:strRef>
              <c:f>Sheet1!$C$2</c:f>
              <c:strCache>
                <c:ptCount val="1"/>
                <c:pt idx="0">
                  <c:v>Moderate, limited improvement (A4) (19.3%)</c:v>
                </c:pt>
              </c:strCache>
            </c:strRef>
          </c:tx>
          <c:spPr>
            <a:ln w="15875" cap="rnd">
              <a:solidFill>
                <a:schemeClr val="accent3"/>
              </a:solidFill>
              <a:round/>
            </a:ln>
            <a:effectLst/>
          </c:spPr>
          <c:marker>
            <c:symbol val="x"/>
            <c:size val="4"/>
            <c:spPr>
              <a:solidFill>
                <a:schemeClr val="accent3">
                  <a:alpha val="91000"/>
                </a:schemeClr>
              </a:solidFill>
              <a:ln w="9525">
                <a:solidFill>
                  <a:schemeClr val="bg1"/>
                </a:solidFill>
              </a:ln>
              <a:effectLst/>
            </c:spPr>
          </c:marker>
          <c:val>
            <c:numRef>
              <c:f>Sheet1!$C$3:$C$10</c:f>
              <c:numCache>
                <c:formatCode>General</c:formatCode>
                <c:ptCount val="8"/>
                <c:pt idx="0">
                  <c:v>12.023</c:v>
                </c:pt>
                <c:pt idx="1">
                  <c:v>11.566000000000001</c:v>
                </c:pt>
                <c:pt idx="2">
                  <c:v>11.042999999999999</c:v>
                </c:pt>
                <c:pt idx="3">
                  <c:v>10.651999999999999</c:v>
                </c:pt>
                <c:pt idx="4">
                  <c:v>10.333</c:v>
                </c:pt>
                <c:pt idx="5">
                  <c:v>10.124000000000001</c:v>
                </c:pt>
                <c:pt idx="6">
                  <c:v>9.9239999999999995</c:v>
                </c:pt>
                <c:pt idx="7">
                  <c:v>9.7929999999999993</c:v>
                </c:pt>
              </c:numCache>
            </c:numRef>
          </c:val>
          <c:smooth val="0"/>
          <c:extLst>
            <c:ext xmlns:c16="http://schemas.microsoft.com/office/drawing/2014/chart" uri="{C3380CC4-5D6E-409C-BE32-E72D297353CC}">
              <c16:uniqueId val="{00000003-CC4C-4965-AC61-DDC0536A5E6F}"/>
            </c:ext>
          </c:extLst>
        </c:ser>
        <c:ser>
          <c:idx val="4"/>
          <c:order val="4"/>
          <c:tx>
            <c:strRef>
              <c:f>Sheet1!$G$2</c:f>
              <c:strCache>
                <c:ptCount val="1"/>
                <c:pt idx="0">
                  <c:v>Moderate, improving (A5) (13.7%)</c:v>
                </c:pt>
              </c:strCache>
            </c:strRef>
          </c:tx>
          <c:spPr>
            <a:ln w="15875" cap="rnd">
              <a:solidFill>
                <a:schemeClr val="accent4"/>
              </a:solidFill>
              <a:round/>
            </a:ln>
            <a:effectLst/>
          </c:spPr>
          <c:marker>
            <c:symbol val="circle"/>
            <c:size val="4"/>
            <c:spPr>
              <a:solidFill>
                <a:schemeClr val="accent4"/>
              </a:solidFill>
              <a:ln w="9525">
                <a:solidFill>
                  <a:schemeClr val="accent4"/>
                </a:solidFill>
              </a:ln>
              <a:effectLst/>
            </c:spPr>
          </c:marker>
          <c:val>
            <c:numRef>
              <c:f>Sheet1!$G$3:$G$10</c:f>
              <c:numCache>
                <c:formatCode>General</c:formatCode>
                <c:ptCount val="8"/>
                <c:pt idx="0">
                  <c:v>12.366</c:v>
                </c:pt>
                <c:pt idx="1">
                  <c:v>10.454000000000001</c:v>
                </c:pt>
                <c:pt idx="2">
                  <c:v>8.27</c:v>
                </c:pt>
                <c:pt idx="3">
                  <c:v>6.6340000000000003</c:v>
                </c:pt>
                <c:pt idx="4">
                  <c:v>5.2990000000000004</c:v>
                </c:pt>
                <c:pt idx="5">
                  <c:v>4.4290000000000003</c:v>
                </c:pt>
                <c:pt idx="6">
                  <c:v>3.5910000000000002</c:v>
                </c:pt>
                <c:pt idx="7">
                  <c:v>3.0449999999999999</c:v>
                </c:pt>
              </c:numCache>
            </c:numRef>
          </c:val>
          <c:smooth val="0"/>
          <c:extLst>
            <c:ext xmlns:c16="http://schemas.microsoft.com/office/drawing/2014/chart" uri="{C3380CC4-5D6E-409C-BE32-E72D297353CC}">
              <c16:uniqueId val="{00000004-CC4C-4965-AC61-DDC0536A5E6F}"/>
            </c:ext>
          </c:extLst>
        </c:ser>
        <c:ser>
          <c:idx val="1"/>
          <c:order val="5"/>
          <c:tx>
            <c:strRef>
              <c:f>Sheet1!$D$2</c:f>
              <c:strCache>
                <c:ptCount val="1"/>
                <c:pt idx="0">
                  <c:v>Moderate, deteriorating (A6) (3.8%)</c:v>
                </c:pt>
              </c:strCache>
            </c:strRef>
          </c:tx>
          <c:spPr>
            <a:ln w="15875" cap="rnd">
              <a:solidFill>
                <a:schemeClr val="accent2"/>
              </a:solidFill>
              <a:round/>
            </a:ln>
            <a:effectLst/>
          </c:spPr>
          <c:marker>
            <c:symbol val="diamond"/>
            <c:size val="4"/>
            <c:spPr>
              <a:solidFill>
                <a:schemeClr val="accent2"/>
              </a:solidFill>
              <a:ln w="9525">
                <a:solidFill>
                  <a:schemeClr val="accent2">
                    <a:alpha val="98000"/>
                  </a:schemeClr>
                </a:solidFill>
              </a:ln>
              <a:effectLst/>
            </c:spPr>
          </c:marker>
          <c:val>
            <c:numRef>
              <c:f>Sheet1!$D$3:$D$10</c:f>
              <c:numCache>
                <c:formatCode>General</c:formatCode>
                <c:ptCount val="8"/>
                <c:pt idx="0">
                  <c:v>10.946</c:v>
                </c:pt>
                <c:pt idx="1">
                  <c:v>12.061999999999999</c:v>
                </c:pt>
                <c:pt idx="2">
                  <c:v>13.337</c:v>
                </c:pt>
                <c:pt idx="3">
                  <c:v>14.292999999999999</c:v>
                </c:pt>
                <c:pt idx="4">
                  <c:v>15.071999999999999</c:v>
                </c:pt>
                <c:pt idx="5">
                  <c:v>15.58</c:v>
                </c:pt>
                <c:pt idx="6">
                  <c:v>16.068999999999999</c:v>
                </c:pt>
                <c:pt idx="7">
                  <c:v>16.388000000000002</c:v>
                </c:pt>
              </c:numCache>
            </c:numRef>
          </c:val>
          <c:smooth val="0"/>
          <c:extLst>
            <c:ext xmlns:c16="http://schemas.microsoft.com/office/drawing/2014/chart" uri="{C3380CC4-5D6E-409C-BE32-E72D297353CC}">
              <c16:uniqueId val="{00000005-CC4C-4965-AC61-DDC0536A5E6F}"/>
            </c:ext>
          </c:extLst>
        </c:ser>
        <c:ser>
          <c:idx val="5"/>
          <c:order val="6"/>
          <c:tx>
            <c:strRef>
              <c:f>Sheet1!$H$2</c:f>
              <c:strCache>
                <c:ptCount val="1"/>
                <c:pt idx="0">
                  <c:v>Mild (A7) (7.3%)</c:v>
                </c:pt>
              </c:strCache>
            </c:strRef>
          </c:tx>
          <c:spPr>
            <a:ln w="15875" cap="rnd">
              <a:solidFill>
                <a:srgbClr val="F400D1"/>
              </a:solidFill>
              <a:round/>
            </a:ln>
            <a:effectLst/>
          </c:spPr>
          <c:marker>
            <c:symbol val="star"/>
            <c:size val="4"/>
            <c:spPr>
              <a:solidFill>
                <a:srgbClr val="F400D1"/>
              </a:solidFill>
              <a:ln w="9525">
                <a:solidFill>
                  <a:schemeClr val="bg1"/>
                </a:solidFill>
              </a:ln>
              <a:effectLst/>
            </c:spPr>
          </c:marker>
          <c:val>
            <c:numRef>
              <c:f>Sheet1!$H$3:$H$10</c:f>
              <c:numCache>
                <c:formatCode>General</c:formatCode>
                <c:ptCount val="8"/>
                <c:pt idx="0">
                  <c:v>7.02</c:v>
                </c:pt>
                <c:pt idx="1">
                  <c:v>6.5449999999999999</c:v>
                </c:pt>
                <c:pt idx="2">
                  <c:v>6.0019999999999998</c:v>
                </c:pt>
                <c:pt idx="3">
                  <c:v>5.5960000000000001</c:v>
                </c:pt>
                <c:pt idx="4">
                  <c:v>5.2649999999999997</c:v>
                </c:pt>
                <c:pt idx="5">
                  <c:v>5.048</c:v>
                </c:pt>
                <c:pt idx="6">
                  <c:v>4.84</c:v>
                </c:pt>
                <c:pt idx="7">
                  <c:v>4.7050000000000001</c:v>
                </c:pt>
              </c:numCache>
            </c:numRef>
          </c:val>
          <c:smooth val="0"/>
          <c:extLst>
            <c:ext xmlns:c16="http://schemas.microsoft.com/office/drawing/2014/chart" uri="{C3380CC4-5D6E-409C-BE32-E72D297353CC}">
              <c16:uniqueId val="{00000006-CC4C-4965-AC61-DDC0536A5E6F}"/>
            </c:ext>
          </c:extLst>
        </c:ser>
        <c:dLbls>
          <c:showLegendKey val="0"/>
          <c:showVal val="0"/>
          <c:showCatName val="0"/>
          <c:showSerName val="0"/>
          <c:showPercent val="0"/>
          <c:showBubbleSize val="0"/>
        </c:dLbls>
        <c:marker val="1"/>
        <c:smooth val="0"/>
        <c:axId val="144826623"/>
        <c:axId val="220331167"/>
      </c:lineChart>
      <c:catAx>
        <c:axId val="14482662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TIME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0331167"/>
        <c:crosses val="autoZero"/>
        <c:auto val="1"/>
        <c:lblAlgn val="ctr"/>
        <c:lblOffset val="100"/>
        <c:noMultiLvlLbl val="0"/>
      </c:catAx>
      <c:valAx>
        <c:axId val="22033116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GAD-7</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482662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DE63D6FFBD436C913F50734DAFEE48"/>
        <w:category>
          <w:name w:val="General"/>
          <w:gallery w:val="placeholder"/>
        </w:category>
        <w:types>
          <w:type w:val="bbPlcHdr"/>
        </w:types>
        <w:behaviors>
          <w:behavior w:val="content"/>
        </w:behaviors>
        <w:guid w:val="{0741535B-5336-4304-95EB-2B9E60BD728E}"/>
      </w:docPartPr>
      <w:docPartBody>
        <w:p w:rsidR="00000000" w:rsidRDefault="00925CA8" w:rsidP="00925CA8">
          <w:pPr>
            <w:pStyle w:val="BFDE63D6FFBD436C913F50734DAFEE48"/>
          </w:pPr>
          <w:r w:rsidRPr="004846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CA8"/>
    <w:rsid w:val="00925CA8"/>
    <w:rsid w:val="00DF4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5CA8"/>
    <w:rPr>
      <w:color w:val="808080"/>
    </w:rPr>
  </w:style>
  <w:style w:type="paragraph" w:customStyle="1" w:styleId="BFDE63D6FFBD436C913F50734DAFEE48">
    <w:name w:val="BFDE63D6FFBD436C913F50734DAFEE48"/>
    <w:rsid w:val="00925C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36</Pages>
  <Words>8391</Words>
  <Characters>47833</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Pender, Richard</dc:creator>
  <cp:keywords/>
  <dc:description/>
  <cp:lastModifiedBy>Pender, Richard</cp:lastModifiedBy>
  <cp:revision>2</cp:revision>
  <dcterms:created xsi:type="dcterms:W3CDTF">2025-01-22T11:03:00Z</dcterms:created>
  <dcterms:modified xsi:type="dcterms:W3CDTF">2025-01-22T11:09:00Z</dcterms:modified>
</cp:coreProperties>
</file>