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6A1C5" w14:textId="758DC473" w:rsidR="00611D20" w:rsidRPr="00BD67A6" w:rsidRDefault="00611D20" w:rsidP="00611D20">
      <w:pPr>
        <w:spacing w:line="240" w:lineRule="auto"/>
        <w:ind w:right="-188"/>
        <w:jc w:val="both"/>
        <w:rPr>
          <w:rFonts w:ascii="Times New Roman" w:hAnsi="Times New Roman" w:cs="Times New Roman"/>
          <w:sz w:val="20"/>
          <w:szCs w:val="20"/>
        </w:rPr>
      </w:pPr>
      <w:bookmarkStart w:id="0" w:name="_Hlk154496694"/>
      <w:r w:rsidRPr="00BD67A6">
        <w:rPr>
          <w:rFonts w:ascii="Times New Roman" w:hAnsi="Times New Roman" w:cs="Times New Roman"/>
          <w:b/>
          <w:bCs/>
          <w:sz w:val="20"/>
          <w:szCs w:val="20"/>
        </w:rPr>
        <w:t xml:space="preserve">Table. 3: </w:t>
      </w:r>
      <w:r w:rsidRPr="00BD67A6">
        <w:rPr>
          <w:rFonts w:ascii="Times New Roman" w:hAnsi="Times New Roman" w:cs="Times New Roman"/>
          <w:sz w:val="20"/>
          <w:szCs w:val="20"/>
        </w:rPr>
        <w:t>Synthesis of pyranopyrazolone in the presence of CuFe</w:t>
      </w:r>
      <w:r w:rsidRPr="00BD67A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D67A6">
        <w:rPr>
          <w:rFonts w:ascii="Times New Roman" w:hAnsi="Times New Roman" w:cs="Times New Roman"/>
          <w:sz w:val="20"/>
          <w:szCs w:val="20"/>
        </w:rPr>
        <w:t>O</w:t>
      </w:r>
      <w:r w:rsidRPr="00BD67A6">
        <w:rPr>
          <w:rFonts w:ascii="Times New Roman" w:hAnsi="Times New Roman" w:cs="Times New Roman"/>
          <w:sz w:val="20"/>
          <w:szCs w:val="20"/>
          <w:vertAlign w:val="subscript"/>
        </w:rPr>
        <w:t xml:space="preserve">4 </w:t>
      </w:r>
      <w:r w:rsidRPr="00BD67A6">
        <w:rPr>
          <w:rFonts w:ascii="Times New Roman" w:hAnsi="Times New Roman" w:cs="Times New Roman"/>
          <w:sz w:val="20"/>
          <w:szCs w:val="20"/>
        </w:rPr>
        <w:t>NPs as catalyst in EtOH:H</w:t>
      </w:r>
      <w:r w:rsidRPr="00BD67A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BD67A6">
        <w:rPr>
          <w:rFonts w:ascii="Times New Roman" w:hAnsi="Times New Roman" w:cs="Times New Roman"/>
          <w:sz w:val="20"/>
          <w:szCs w:val="20"/>
        </w:rPr>
        <w:t>O (9:1) under reflux condition</w:t>
      </w:r>
    </w:p>
    <w:tbl>
      <w:tblPr>
        <w:tblStyle w:val="TableGrid"/>
        <w:tblW w:w="9330" w:type="dxa"/>
        <w:tblLayout w:type="fixed"/>
        <w:tblLook w:val="04A0" w:firstRow="1" w:lastRow="0" w:firstColumn="1" w:lastColumn="0" w:noHBand="0" w:noVBand="1"/>
      </w:tblPr>
      <w:tblGrid>
        <w:gridCol w:w="719"/>
        <w:gridCol w:w="1276"/>
        <w:gridCol w:w="1843"/>
        <w:gridCol w:w="709"/>
        <w:gridCol w:w="708"/>
        <w:gridCol w:w="993"/>
        <w:gridCol w:w="977"/>
        <w:gridCol w:w="688"/>
        <w:gridCol w:w="709"/>
        <w:gridCol w:w="708"/>
      </w:tblGrid>
      <w:tr w:rsidR="00611D20" w:rsidRPr="00BD67A6" w14:paraId="437EAB58" w14:textId="77777777" w:rsidTr="00CA50EF">
        <w:trPr>
          <w:trHeight w:val="279"/>
        </w:trPr>
        <w:tc>
          <w:tcPr>
            <w:tcW w:w="719" w:type="dxa"/>
            <w:vMerge w:val="restart"/>
          </w:tcPr>
          <w:p w14:paraId="4048DE47" w14:textId="77777777" w:rsidR="00611D20" w:rsidRPr="00BD67A6" w:rsidRDefault="00611D20" w:rsidP="00CA50EF">
            <w:pPr>
              <w:spacing w:line="360" w:lineRule="auto"/>
              <w:ind w:left="-12" w:right="-94" w:firstLine="1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1276" w:type="dxa"/>
            <w:vMerge w:val="restart"/>
          </w:tcPr>
          <w:p w14:paraId="4684303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Substrate</w:t>
            </w:r>
          </w:p>
        </w:tc>
        <w:tc>
          <w:tcPr>
            <w:tcW w:w="1843" w:type="dxa"/>
            <w:vMerge w:val="restart"/>
          </w:tcPr>
          <w:p w14:paraId="583AB9CC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Products</w:t>
            </w:r>
          </w:p>
        </w:tc>
        <w:tc>
          <w:tcPr>
            <w:tcW w:w="709" w:type="dxa"/>
            <w:vMerge w:val="restart"/>
          </w:tcPr>
          <w:p w14:paraId="5FF69EB3" w14:textId="77777777" w:rsidR="00611D20" w:rsidRPr="00BD67A6" w:rsidRDefault="00611D20" w:rsidP="00CA50EF">
            <w:pPr>
              <w:spacing w:line="360" w:lineRule="auto"/>
              <w:ind w:left="-126" w:right="-231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Time (min)</w:t>
            </w:r>
          </w:p>
        </w:tc>
        <w:tc>
          <w:tcPr>
            <w:tcW w:w="708" w:type="dxa"/>
            <w:vMerge w:val="restart"/>
          </w:tcPr>
          <w:p w14:paraId="13331FD5" w14:textId="77777777" w:rsidR="00611D20" w:rsidRPr="00BD67A6" w:rsidRDefault="00611D20" w:rsidP="00CA50EF">
            <w:pPr>
              <w:spacing w:line="360" w:lineRule="auto"/>
              <w:ind w:right="-9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Yield (%)</w:t>
            </w:r>
          </w:p>
        </w:tc>
        <w:tc>
          <w:tcPr>
            <w:tcW w:w="1970" w:type="dxa"/>
            <w:gridSpan w:val="2"/>
          </w:tcPr>
          <w:p w14:paraId="2B58E9F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M.P(</w:t>
            </w: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o</w:t>
            </w: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C)</w:t>
            </w:r>
          </w:p>
        </w:tc>
        <w:tc>
          <w:tcPr>
            <w:tcW w:w="688" w:type="dxa"/>
            <w:vMerge w:val="restart"/>
          </w:tcPr>
          <w:p w14:paraId="0D13D24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Ref.</w:t>
            </w:r>
          </w:p>
        </w:tc>
        <w:tc>
          <w:tcPr>
            <w:tcW w:w="709" w:type="dxa"/>
            <w:vMerge w:val="restart"/>
          </w:tcPr>
          <w:p w14:paraId="4C763D0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TON</w:t>
            </w:r>
          </w:p>
        </w:tc>
        <w:tc>
          <w:tcPr>
            <w:tcW w:w="708" w:type="dxa"/>
            <w:vMerge w:val="restart"/>
          </w:tcPr>
          <w:p w14:paraId="6F0F92C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TOF</w:t>
            </w:r>
          </w:p>
        </w:tc>
      </w:tr>
      <w:tr w:rsidR="00611D20" w:rsidRPr="00BD67A6" w14:paraId="49B91EA9" w14:textId="77777777" w:rsidTr="00CA50EF">
        <w:trPr>
          <w:trHeight w:val="255"/>
        </w:trPr>
        <w:tc>
          <w:tcPr>
            <w:tcW w:w="719" w:type="dxa"/>
            <w:vMerge/>
            <w:vAlign w:val="center"/>
          </w:tcPr>
          <w:p w14:paraId="6D801AB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vAlign w:val="center"/>
          </w:tcPr>
          <w:p w14:paraId="668DF72F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  <w:vAlign w:val="center"/>
          </w:tcPr>
          <w:p w14:paraId="6F50A71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0427994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7E2F9340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230FE6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Obs.</w:t>
            </w:r>
          </w:p>
        </w:tc>
        <w:tc>
          <w:tcPr>
            <w:tcW w:w="977" w:type="dxa"/>
            <w:vAlign w:val="center"/>
          </w:tcPr>
          <w:p w14:paraId="2C9B9A1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Rep.</w:t>
            </w:r>
          </w:p>
        </w:tc>
        <w:tc>
          <w:tcPr>
            <w:tcW w:w="688" w:type="dxa"/>
            <w:vMerge/>
            <w:vAlign w:val="center"/>
          </w:tcPr>
          <w:p w14:paraId="68734FCE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vAlign w:val="center"/>
          </w:tcPr>
          <w:p w14:paraId="2AC96E7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0C9EF8B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11D20" w:rsidRPr="00BD67A6" w14:paraId="392510F1" w14:textId="77777777" w:rsidTr="00CA50EF">
        <w:tc>
          <w:tcPr>
            <w:tcW w:w="719" w:type="dxa"/>
          </w:tcPr>
          <w:p w14:paraId="5DDA157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5a</w:t>
            </w:r>
          </w:p>
        </w:tc>
        <w:tc>
          <w:tcPr>
            <w:tcW w:w="1276" w:type="dxa"/>
          </w:tcPr>
          <w:p w14:paraId="1276F29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013" w14:anchorId="703BB98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5.25pt;height:50.25pt" o:ole="">
                  <v:imagedata r:id="rId4" o:title=""/>
                </v:shape>
                <o:OLEObject Type="Embed" ProgID="ChemDraw.Document.6.0" ShapeID="_x0000_i1025" DrawAspect="Content" ObjectID="_1799247242" r:id="rId5"/>
              </w:object>
            </w:r>
          </w:p>
        </w:tc>
        <w:tc>
          <w:tcPr>
            <w:tcW w:w="1843" w:type="dxa"/>
          </w:tcPr>
          <w:p w14:paraId="78455BB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3E4A8E52">
                <v:shape id="_x0000_i1026" type="#_x0000_t75" style="width:78.75pt;height:107.25pt" o:ole="">
                  <v:imagedata r:id="rId6" o:title=""/>
                </v:shape>
                <o:OLEObject Type="Embed" ProgID="ChemDraw.Document.6.0" ShapeID="_x0000_i1026" DrawAspect="Content" ObjectID="_1799247243" r:id="rId7"/>
              </w:object>
            </w:r>
          </w:p>
        </w:tc>
        <w:tc>
          <w:tcPr>
            <w:tcW w:w="709" w:type="dxa"/>
          </w:tcPr>
          <w:p w14:paraId="17DBE1DC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14:paraId="697463E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3" w:type="dxa"/>
          </w:tcPr>
          <w:p w14:paraId="31296A7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244-246</w:t>
            </w:r>
          </w:p>
        </w:tc>
        <w:tc>
          <w:tcPr>
            <w:tcW w:w="977" w:type="dxa"/>
          </w:tcPr>
          <w:p w14:paraId="1CE70186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242-244</w:t>
            </w:r>
          </w:p>
        </w:tc>
        <w:tc>
          <w:tcPr>
            <w:tcW w:w="688" w:type="dxa"/>
          </w:tcPr>
          <w:p w14:paraId="6532296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709" w:type="dxa"/>
          </w:tcPr>
          <w:p w14:paraId="506C19D5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  <w:tc>
          <w:tcPr>
            <w:tcW w:w="708" w:type="dxa"/>
          </w:tcPr>
          <w:p w14:paraId="5E27D50C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4.5</w:t>
            </w:r>
          </w:p>
        </w:tc>
      </w:tr>
      <w:tr w:rsidR="00611D20" w:rsidRPr="00BD67A6" w14:paraId="2CE441F8" w14:textId="77777777" w:rsidTr="00CA50EF">
        <w:tc>
          <w:tcPr>
            <w:tcW w:w="719" w:type="dxa"/>
          </w:tcPr>
          <w:p w14:paraId="5E07B06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5b</w:t>
            </w:r>
          </w:p>
        </w:tc>
        <w:tc>
          <w:tcPr>
            <w:tcW w:w="1276" w:type="dxa"/>
          </w:tcPr>
          <w:p w14:paraId="6806A0B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368" w14:anchorId="4D42C4DE">
                <v:shape id="_x0000_i1027" type="#_x0000_t75" style="width:35.25pt;height:67.5pt" o:ole="">
                  <v:imagedata r:id="rId8" o:title=""/>
                </v:shape>
                <o:OLEObject Type="Embed" ProgID="ChemDraw.Document.6.0" ShapeID="_x0000_i1027" DrawAspect="Content" ObjectID="_1799247244" r:id="rId9"/>
              </w:object>
            </w:r>
          </w:p>
        </w:tc>
        <w:tc>
          <w:tcPr>
            <w:tcW w:w="1843" w:type="dxa"/>
          </w:tcPr>
          <w:p w14:paraId="614FF1F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158753C4">
                <v:shape id="_x0000_i1028" type="#_x0000_t75" style="width:78.75pt;height:107.25pt" o:ole="">
                  <v:imagedata r:id="rId10" o:title=""/>
                </v:shape>
                <o:OLEObject Type="Embed" ProgID="ChemDraw.Document.6.0" ShapeID="_x0000_i1028" DrawAspect="Content" ObjectID="_1799247245" r:id="rId11"/>
              </w:object>
            </w:r>
          </w:p>
        </w:tc>
        <w:tc>
          <w:tcPr>
            <w:tcW w:w="709" w:type="dxa"/>
          </w:tcPr>
          <w:p w14:paraId="5302124E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14:paraId="11850D0F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93" w:type="dxa"/>
          </w:tcPr>
          <w:p w14:paraId="3852C04E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236-238</w:t>
            </w:r>
          </w:p>
        </w:tc>
        <w:tc>
          <w:tcPr>
            <w:tcW w:w="977" w:type="dxa"/>
          </w:tcPr>
          <w:p w14:paraId="59A85197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234-236</w:t>
            </w:r>
          </w:p>
        </w:tc>
        <w:tc>
          <w:tcPr>
            <w:tcW w:w="688" w:type="dxa"/>
          </w:tcPr>
          <w:p w14:paraId="294F053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</w:tcPr>
          <w:p w14:paraId="5787F661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8" w:type="dxa"/>
          </w:tcPr>
          <w:p w14:paraId="1603DA8E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</w:tr>
      <w:tr w:rsidR="00611D20" w:rsidRPr="00BD67A6" w14:paraId="5225A965" w14:textId="77777777" w:rsidTr="00CA50EF">
        <w:tc>
          <w:tcPr>
            <w:tcW w:w="719" w:type="dxa"/>
          </w:tcPr>
          <w:p w14:paraId="4BC38C6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5c</w:t>
            </w:r>
          </w:p>
        </w:tc>
        <w:tc>
          <w:tcPr>
            <w:tcW w:w="1276" w:type="dxa"/>
          </w:tcPr>
          <w:p w14:paraId="27EE25EF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406" w14:anchorId="03A534E3">
                <v:shape id="_x0000_i1029" type="#_x0000_t75" style="width:35.25pt;height:69.75pt" o:ole="">
                  <v:imagedata r:id="rId12" o:title=""/>
                </v:shape>
                <o:OLEObject Type="Embed" ProgID="ChemDraw.Document.6.0" ShapeID="_x0000_i1029" DrawAspect="Content" ObjectID="_1799247246" r:id="rId13"/>
              </w:object>
            </w:r>
          </w:p>
        </w:tc>
        <w:tc>
          <w:tcPr>
            <w:tcW w:w="1843" w:type="dxa"/>
          </w:tcPr>
          <w:p w14:paraId="7632057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73EAA228">
                <v:shape id="_x0000_i1030" type="#_x0000_t75" style="width:78.75pt;height:107.25pt" o:ole="">
                  <v:imagedata r:id="rId14" o:title=""/>
                </v:shape>
                <o:OLEObject Type="Embed" ProgID="ChemDraw.Document.6.0" ShapeID="_x0000_i1030" DrawAspect="Content" ObjectID="_1799247247" r:id="rId15"/>
              </w:object>
            </w:r>
          </w:p>
        </w:tc>
        <w:tc>
          <w:tcPr>
            <w:tcW w:w="709" w:type="dxa"/>
          </w:tcPr>
          <w:p w14:paraId="780940B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8" w:type="dxa"/>
          </w:tcPr>
          <w:p w14:paraId="160457DE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  <w:tc>
          <w:tcPr>
            <w:tcW w:w="993" w:type="dxa"/>
          </w:tcPr>
          <w:p w14:paraId="3FAB99B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248-250</w:t>
            </w:r>
          </w:p>
        </w:tc>
        <w:tc>
          <w:tcPr>
            <w:tcW w:w="977" w:type="dxa"/>
          </w:tcPr>
          <w:p w14:paraId="3534F8EB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250-253</w:t>
            </w:r>
          </w:p>
        </w:tc>
        <w:tc>
          <w:tcPr>
            <w:tcW w:w="688" w:type="dxa"/>
          </w:tcPr>
          <w:p w14:paraId="4C3E1760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</w:tcPr>
          <w:p w14:paraId="0513AD13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708" w:type="dxa"/>
          </w:tcPr>
          <w:p w14:paraId="5EE3544B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5.8</w:t>
            </w:r>
          </w:p>
        </w:tc>
      </w:tr>
      <w:tr w:rsidR="00611D20" w:rsidRPr="00BD67A6" w14:paraId="4FAB76DE" w14:textId="77777777" w:rsidTr="00CA50EF">
        <w:tc>
          <w:tcPr>
            <w:tcW w:w="719" w:type="dxa"/>
          </w:tcPr>
          <w:p w14:paraId="09E073F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5d</w:t>
            </w:r>
          </w:p>
        </w:tc>
        <w:tc>
          <w:tcPr>
            <w:tcW w:w="1276" w:type="dxa"/>
          </w:tcPr>
          <w:p w14:paraId="02CD904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368" w14:anchorId="0B5BD37E">
                <v:shape id="_x0000_i1031" type="#_x0000_t75" style="width:35.25pt;height:67.5pt" o:ole="">
                  <v:imagedata r:id="rId16" o:title=""/>
                </v:shape>
                <o:OLEObject Type="Embed" ProgID="ChemDraw.Document.6.0" ShapeID="_x0000_i1031" DrawAspect="Content" ObjectID="_1799247248" r:id="rId17"/>
              </w:object>
            </w:r>
          </w:p>
        </w:tc>
        <w:tc>
          <w:tcPr>
            <w:tcW w:w="1843" w:type="dxa"/>
          </w:tcPr>
          <w:p w14:paraId="232449C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5CCD3F18">
                <v:shape id="_x0000_i1032" type="#_x0000_t75" style="width:78.75pt;height:107.25pt" o:ole="">
                  <v:imagedata r:id="rId18" o:title=""/>
                </v:shape>
                <o:OLEObject Type="Embed" ProgID="ChemDraw.Document.6.0" ShapeID="_x0000_i1032" DrawAspect="Content" ObjectID="_1799247249" r:id="rId19"/>
              </w:object>
            </w:r>
          </w:p>
        </w:tc>
        <w:tc>
          <w:tcPr>
            <w:tcW w:w="709" w:type="dxa"/>
          </w:tcPr>
          <w:p w14:paraId="422E7524" w14:textId="77777777" w:rsidR="00611D20" w:rsidRPr="00BD67A6" w:rsidRDefault="00611D20" w:rsidP="00CA50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14:paraId="0B50B28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993" w:type="dxa"/>
          </w:tcPr>
          <w:p w14:paraId="31DCE33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210-212</w:t>
            </w:r>
          </w:p>
        </w:tc>
        <w:tc>
          <w:tcPr>
            <w:tcW w:w="977" w:type="dxa"/>
          </w:tcPr>
          <w:p w14:paraId="0204B0F6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208-209</w:t>
            </w:r>
          </w:p>
        </w:tc>
        <w:tc>
          <w:tcPr>
            <w:tcW w:w="688" w:type="dxa"/>
          </w:tcPr>
          <w:p w14:paraId="09057EE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14:paraId="32E1F382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708" w:type="dxa"/>
          </w:tcPr>
          <w:p w14:paraId="2147844E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611D20" w:rsidRPr="00BD67A6" w14:paraId="27C71F31" w14:textId="77777777" w:rsidTr="00CA50EF">
        <w:tc>
          <w:tcPr>
            <w:tcW w:w="719" w:type="dxa"/>
          </w:tcPr>
          <w:p w14:paraId="7FFC12A0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5e</w:t>
            </w:r>
          </w:p>
        </w:tc>
        <w:tc>
          <w:tcPr>
            <w:tcW w:w="1276" w:type="dxa"/>
          </w:tcPr>
          <w:p w14:paraId="046382E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948" w:dyaOrig="1013" w14:anchorId="48FA7002">
                <v:shape id="_x0000_i1033" type="#_x0000_t75" style="width:47.25pt;height:50.25pt" o:ole="">
                  <v:imagedata r:id="rId20" o:title=""/>
                </v:shape>
                <o:OLEObject Type="Embed" ProgID="ChemDraw.Document.6.0" ShapeID="_x0000_i1033" DrawAspect="Content" ObjectID="_1799247250" r:id="rId21"/>
              </w:object>
            </w:r>
          </w:p>
        </w:tc>
        <w:tc>
          <w:tcPr>
            <w:tcW w:w="1843" w:type="dxa"/>
          </w:tcPr>
          <w:p w14:paraId="78A1BEA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1833" w14:anchorId="4AA7D2F8">
                <v:shape id="_x0000_i1034" type="#_x0000_t75" style="width:78.75pt;height:89.25pt" o:ole="">
                  <v:imagedata r:id="rId22" o:title=""/>
                </v:shape>
                <o:OLEObject Type="Embed" ProgID="ChemDraw.Document.6.0" ShapeID="_x0000_i1034" DrawAspect="Content" ObjectID="_1799247251" r:id="rId23"/>
              </w:object>
            </w:r>
          </w:p>
        </w:tc>
        <w:tc>
          <w:tcPr>
            <w:tcW w:w="709" w:type="dxa"/>
          </w:tcPr>
          <w:p w14:paraId="701B9AE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14:paraId="6E127D8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93" w:type="dxa"/>
          </w:tcPr>
          <w:p w14:paraId="5666E71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242-244</w:t>
            </w:r>
          </w:p>
        </w:tc>
        <w:tc>
          <w:tcPr>
            <w:tcW w:w="977" w:type="dxa"/>
          </w:tcPr>
          <w:p w14:paraId="44BBE34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244-245</w:t>
            </w:r>
          </w:p>
        </w:tc>
        <w:tc>
          <w:tcPr>
            <w:tcW w:w="688" w:type="dxa"/>
          </w:tcPr>
          <w:p w14:paraId="770ADBAE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</w:tcPr>
          <w:p w14:paraId="769A8796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8" w:type="dxa"/>
          </w:tcPr>
          <w:p w14:paraId="21507C8E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</w:tr>
      <w:tr w:rsidR="00611D20" w:rsidRPr="00BD67A6" w14:paraId="32BD713B" w14:textId="77777777" w:rsidTr="00CA50EF">
        <w:tc>
          <w:tcPr>
            <w:tcW w:w="719" w:type="dxa"/>
          </w:tcPr>
          <w:p w14:paraId="1D0458D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5f</w:t>
            </w:r>
          </w:p>
        </w:tc>
        <w:tc>
          <w:tcPr>
            <w:tcW w:w="1276" w:type="dxa"/>
          </w:tcPr>
          <w:p w14:paraId="4AD1193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133" w:dyaOrig="1013" w14:anchorId="2355508F">
                <v:shape id="_x0000_i1035" type="#_x0000_t75" style="width:52.5pt;height:47.25pt" o:ole="">
                  <v:imagedata r:id="rId24" o:title=""/>
                </v:shape>
                <o:OLEObject Type="Embed" ProgID="ChemDraw.Document.6.0" ShapeID="_x0000_i1035" DrawAspect="Content" ObjectID="_1799247252" r:id="rId25"/>
              </w:object>
            </w:r>
          </w:p>
        </w:tc>
        <w:tc>
          <w:tcPr>
            <w:tcW w:w="1843" w:type="dxa"/>
          </w:tcPr>
          <w:p w14:paraId="52C1C03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41" w:dyaOrig="1833" w14:anchorId="1B0036F9">
                <v:shape id="_x0000_i1036" type="#_x0000_t75" style="width:80.25pt;height:89.25pt" o:ole="">
                  <v:imagedata r:id="rId26" o:title=""/>
                </v:shape>
                <o:OLEObject Type="Embed" ProgID="ChemDraw.Document.6.0" ShapeID="_x0000_i1036" DrawAspect="Content" ObjectID="_1799247253" r:id="rId27"/>
              </w:object>
            </w:r>
          </w:p>
        </w:tc>
        <w:tc>
          <w:tcPr>
            <w:tcW w:w="709" w:type="dxa"/>
          </w:tcPr>
          <w:p w14:paraId="6DF7679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14:paraId="474D66B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</w:p>
        </w:tc>
        <w:tc>
          <w:tcPr>
            <w:tcW w:w="993" w:type="dxa"/>
          </w:tcPr>
          <w:p w14:paraId="7F696A8A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240-242</w:t>
            </w:r>
          </w:p>
        </w:tc>
        <w:tc>
          <w:tcPr>
            <w:tcW w:w="977" w:type="dxa"/>
          </w:tcPr>
          <w:p w14:paraId="0A2932F6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240-241</w:t>
            </w:r>
          </w:p>
        </w:tc>
        <w:tc>
          <w:tcPr>
            <w:tcW w:w="688" w:type="dxa"/>
          </w:tcPr>
          <w:p w14:paraId="6994C08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709" w:type="dxa"/>
          </w:tcPr>
          <w:p w14:paraId="0AAB3851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8" w:type="dxa"/>
          </w:tcPr>
          <w:p w14:paraId="659C2828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</w:tr>
      <w:tr w:rsidR="00611D20" w:rsidRPr="00BD67A6" w14:paraId="0B11E6BF" w14:textId="77777777" w:rsidTr="00CA50EF">
        <w:tc>
          <w:tcPr>
            <w:tcW w:w="719" w:type="dxa"/>
          </w:tcPr>
          <w:p w14:paraId="28ADB11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5g</w:t>
            </w:r>
          </w:p>
        </w:tc>
        <w:tc>
          <w:tcPr>
            <w:tcW w:w="1276" w:type="dxa"/>
          </w:tcPr>
          <w:p w14:paraId="2A6F6BD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133" w:dyaOrig="1118" w14:anchorId="7249AAB2">
                <v:shape id="_x0000_i1037" type="#_x0000_t75" style="width:52.5pt;height:51.75pt" o:ole="">
                  <v:imagedata r:id="rId28" o:title=""/>
                </v:shape>
                <o:OLEObject Type="Embed" ProgID="ChemDraw.Document.6.0" ShapeID="_x0000_i1037" DrawAspect="Content" ObjectID="_1799247254" r:id="rId29"/>
              </w:object>
            </w:r>
          </w:p>
        </w:tc>
        <w:tc>
          <w:tcPr>
            <w:tcW w:w="1843" w:type="dxa"/>
          </w:tcPr>
          <w:p w14:paraId="0F89D31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41" w:dyaOrig="1900" w14:anchorId="0F26705E">
                <v:shape id="_x0000_i1038" type="#_x0000_t75" style="width:80.25pt;height:92.25pt" o:ole="">
                  <v:imagedata r:id="rId30" o:title=""/>
                </v:shape>
                <o:OLEObject Type="Embed" ProgID="ChemDraw.Document.6.0" ShapeID="_x0000_i1038" DrawAspect="Content" ObjectID="_1799247255" r:id="rId31"/>
              </w:object>
            </w:r>
          </w:p>
        </w:tc>
        <w:tc>
          <w:tcPr>
            <w:tcW w:w="709" w:type="dxa"/>
          </w:tcPr>
          <w:p w14:paraId="35737F4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14:paraId="2AE6BEE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93" w:type="dxa"/>
          </w:tcPr>
          <w:p w14:paraId="7136844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212-214</w:t>
            </w:r>
          </w:p>
        </w:tc>
        <w:tc>
          <w:tcPr>
            <w:tcW w:w="977" w:type="dxa"/>
          </w:tcPr>
          <w:p w14:paraId="537D61E5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214-216</w:t>
            </w:r>
          </w:p>
        </w:tc>
        <w:tc>
          <w:tcPr>
            <w:tcW w:w="688" w:type="dxa"/>
          </w:tcPr>
          <w:p w14:paraId="0C2180C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7C5561E6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708" w:type="dxa"/>
          </w:tcPr>
          <w:p w14:paraId="7299A312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</w:tr>
      <w:tr w:rsidR="00611D20" w:rsidRPr="00BD67A6" w14:paraId="2D7F7A21" w14:textId="77777777" w:rsidTr="00CA50EF">
        <w:tc>
          <w:tcPr>
            <w:tcW w:w="719" w:type="dxa"/>
          </w:tcPr>
          <w:p w14:paraId="48CDF4F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5h</w:t>
            </w:r>
          </w:p>
        </w:tc>
        <w:tc>
          <w:tcPr>
            <w:tcW w:w="1276" w:type="dxa"/>
          </w:tcPr>
          <w:p w14:paraId="203AAD4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363" w14:anchorId="50B189CF">
                <v:shape id="_x0000_i1039" type="#_x0000_t75" style="width:35.25pt;height:68.25pt" o:ole="">
                  <v:imagedata r:id="rId32" o:title=""/>
                </v:shape>
                <o:OLEObject Type="Embed" ProgID="ChemDraw.Document.6.0" ShapeID="_x0000_i1039" DrawAspect="Content" ObjectID="_1799247256" r:id="rId33"/>
              </w:object>
            </w:r>
          </w:p>
        </w:tc>
        <w:tc>
          <w:tcPr>
            <w:tcW w:w="1843" w:type="dxa"/>
          </w:tcPr>
          <w:p w14:paraId="06171E1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4600A4DD">
                <v:shape id="_x0000_i1040" type="#_x0000_t75" style="width:78.75pt;height:107.25pt" o:ole="">
                  <v:imagedata r:id="rId34" o:title=""/>
                </v:shape>
                <o:OLEObject Type="Embed" ProgID="ChemDraw.Document.6.0" ShapeID="_x0000_i1040" DrawAspect="Content" ObjectID="_1799247257" r:id="rId35"/>
              </w:object>
            </w:r>
          </w:p>
        </w:tc>
        <w:tc>
          <w:tcPr>
            <w:tcW w:w="709" w:type="dxa"/>
          </w:tcPr>
          <w:p w14:paraId="3FEA3E4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14:paraId="1863450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86</w:t>
            </w:r>
          </w:p>
        </w:tc>
        <w:tc>
          <w:tcPr>
            <w:tcW w:w="993" w:type="dxa"/>
          </w:tcPr>
          <w:p w14:paraId="335B7888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180-182</w:t>
            </w:r>
          </w:p>
        </w:tc>
        <w:tc>
          <w:tcPr>
            <w:tcW w:w="977" w:type="dxa"/>
          </w:tcPr>
          <w:p w14:paraId="572BB739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179-180</w:t>
            </w:r>
          </w:p>
        </w:tc>
        <w:tc>
          <w:tcPr>
            <w:tcW w:w="688" w:type="dxa"/>
          </w:tcPr>
          <w:p w14:paraId="4320D9E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709" w:type="dxa"/>
          </w:tcPr>
          <w:p w14:paraId="5E55393B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708" w:type="dxa"/>
          </w:tcPr>
          <w:p w14:paraId="06816800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</w:tr>
      <w:tr w:rsidR="00611D20" w:rsidRPr="00BD67A6" w14:paraId="23AA7821" w14:textId="77777777" w:rsidTr="00CA50EF">
        <w:tc>
          <w:tcPr>
            <w:tcW w:w="719" w:type="dxa"/>
          </w:tcPr>
          <w:p w14:paraId="0E7D0B5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5i</w:t>
            </w:r>
          </w:p>
        </w:tc>
        <w:tc>
          <w:tcPr>
            <w:tcW w:w="1276" w:type="dxa"/>
          </w:tcPr>
          <w:p w14:paraId="6E281FA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705" w:dyaOrig="1353" w14:anchorId="21C183E2">
                <v:shape id="_x0000_i1041" type="#_x0000_t75" style="width:35.25pt;height:67.5pt" o:ole="">
                  <v:imagedata r:id="rId36" o:title=""/>
                </v:shape>
                <o:OLEObject Type="Embed" ProgID="ChemDraw.Document.6.0" ShapeID="_x0000_i1041" DrawAspect="Content" ObjectID="_1799247258" r:id="rId37"/>
              </w:object>
            </w:r>
          </w:p>
        </w:tc>
        <w:tc>
          <w:tcPr>
            <w:tcW w:w="1843" w:type="dxa"/>
          </w:tcPr>
          <w:p w14:paraId="1452515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17ED4787">
                <v:shape id="_x0000_i1042" type="#_x0000_t75" style="width:78.75pt;height:107.25pt" o:ole="">
                  <v:imagedata r:id="rId38" o:title=""/>
                </v:shape>
                <o:OLEObject Type="Embed" ProgID="ChemDraw.Document.6.0" ShapeID="_x0000_i1042" DrawAspect="Content" ObjectID="_1799247259" r:id="rId39"/>
              </w:object>
            </w:r>
          </w:p>
          <w:p w14:paraId="35070ECF" w14:textId="77777777" w:rsidR="00611D20" w:rsidRPr="00BD67A6" w:rsidRDefault="00611D20" w:rsidP="00CA50EF">
            <w:pPr>
              <w:spacing w:line="360" w:lineRule="auto"/>
              <w:ind w:firstLine="7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14:paraId="6ACFE860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14:paraId="4512882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  <w:tc>
          <w:tcPr>
            <w:tcW w:w="993" w:type="dxa"/>
          </w:tcPr>
          <w:p w14:paraId="72FE6C4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240-242</w:t>
            </w:r>
          </w:p>
        </w:tc>
        <w:tc>
          <w:tcPr>
            <w:tcW w:w="977" w:type="dxa"/>
          </w:tcPr>
          <w:p w14:paraId="258CC267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238-240</w:t>
            </w:r>
          </w:p>
        </w:tc>
        <w:tc>
          <w:tcPr>
            <w:tcW w:w="688" w:type="dxa"/>
          </w:tcPr>
          <w:p w14:paraId="240A9E65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9" w:type="dxa"/>
          </w:tcPr>
          <w:p w14:paraId="466B4C47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708" w:type="dxa"/>
          </w:tcPr>
          <w:p w14:paraId="1D5A137E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611D20" w:rsidRPr="00BD67A6" w14:paraId="5DA09D19" w14:textId="77777777" w:rsidTr="00CA50EF">
        <w:tc>
          <w:tcPr>
            <w:tcW w:w="719" w:type="dxa"/>
          </w:tcPr>
          <w:p w14:paraId="5DCF5C0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5j</w:t>
            </w:r>
          </w:p>
        </w:tc>
        <w:tc>
          <w:tcPr>
            <w:tcW w:w="1276" w:type="dxa"/>
          </w:tcPr>
          <w:p w14:paraId="770A9B2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368" w14:anchorId="04DDB208">
                <v:shape id="_x0000_i1043" type="#_x0000_t75" style="width:35.25pt;height:67.5pt" o:ole="">
                  <v:imagedata r:id="rId40" o:title=""/>
                </v:shape>
                <o:OLEObject Type="Embed" ProgID="ChemDraw.Document.6.0" ShapeID="_x0000_i1043" DrawAspect="Content" ObjectID="_1799247260" r:id="rId41"/>
              </w:object>
            </w:r>
          </w:p>
        </w:tc>
        <w:tc>
          <w:tcPr>
            <w:tcW w:w="1843" w:type="dxa"/>
          </w:tcPr>
          <w:p w14:paraId="6CEE6DB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480381EC">
                <v:shape id="_x0000_i1044" type="#_x0000_t75" style="width:78.75pt;height:107.25pt" o:ole="">
                  <v:imagedata r:id="rId42" o:title=""/>
                </v:shape>
                <o:OLEObject Type="Embed" ProgID="ChemDraw.Document.6.0" ShapeID="_x0000_i1044" DrawAspect="Content" ObjectID="_1799247261" r:id="rId43"/>
              </w:object>
            </w:r>
          </w:p>
        </w:tc>
        <w:tc>
          <w:tcPr>
            <w:tcW w:w="709" w:type="dxa"/>
          </w:tcPr>
          <w:p w14:paraId="11F339B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708" w:type="dxa"/>
          </w:tcPr>
          <w:p w14:paraId="3AFA7C5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3" w:type="dxa"/>
          </w:tcPr>
          <w:p w14:paraId="36812BC3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222</w:t>
            </w:r>
          </w:p>
        </w:tc>
        <w:tc>
          <w:tcPr>
            <w:tcW w:w="977" w:type="dxa"/>
          </w:tcPr>
          <w:p w14:paraId="1478B1FB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223-225</w:t>
            </w:r>
          </w:p>
        </w:tc>
        <w:tc>
          <w:tcPr>
            <w:tcW w:w="688" w:type="dxa"/>
          </w:tcPr>
          <w:p w14:paraId="7550B15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709" w:type="dxa"/>
          </w:tcPr>
          <w:p w14:paraId="33B12C0E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8" w:type="dxa"/>
          </w:tcPr>
          <w:p w14:paraId="2EF3E4E3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5.7</w:t>
            </w:r>
          </w:p>
        </w:tc>
      </w:tr>
      <w:tr w:rsidR="00611D20" w:rsidRPr="00BD67A6" w14:paraId="7FD4894D" w14:textId="77777777" w:rsidTr="00CA50EF">
        <w:tc>
          <w:tcPr>
            <w:tcW w:w="719" w:type="dxa"/>
          </w:tcPr>
          <w:p w14:paraId="75B7B09B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5k</w:t>
            </w:r>
          </w:p>
        </w:tc>
        <w:tc>
          <w:tcPr>
            <w:tcW w:w="1276" w:type="dxa"/>
          </w:tcPr>
          <w:p w14:paraId="22FF130F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368" w14:anchorId="499C0A3C">
                <v:shape id="_x0000_i1045" type="#_x0000_t75" style="width:35.25pt;height:67.5pt" o:ole="">
                  <v:imagedata r:id="rId44" o:title=""/>
                </v:shape>
                <o:OLEObject Type="Embed" ProgID="ChemDraw.Document.6.0" ShapeID="_x0000_i1045" DrawAspect="Content" ObjectID="_1799247262" r:id="rId45"/>
              </w:object>
            </w:r>
          </w:p>
        </w:tc>
        <w:tc>
          <w:tcPr>
            <w:tcW w:w="1843" w:type="dxa"/>
          </w:tcPr>
          <w:p w14:paraId="2E8AFDE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184" w14:anchorId="02416EED">
                <v:shape id="_x0000_i1046" type="#_x0000_t75" style="width:78.75pt;height:107.25pt" o:ole="">
                  <v:imagedata r:id="rId46" o:title=""/>
                </v:shape>
                <o:OLEObject Type="Embed" ProgID="ChemDraw.Document.6.0" ShapeID="_x0000_i1046" DrawAspect="Content" ObjectID="_1799247263" r:id="rId47"/>
              </w:object>
            </w:r>
          </w:p>
        </w:tc>
        <w:tc>
          <w:tcPr>
            <w:tcW w:w="709" w:type="dxa"/>
          </w:tcPr>
          <w:p w14:paraId="253AECB2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708" w:type="dxa"/>
          </w:tcPr>
          <w:p w14:paraId="60972C7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</w:p>
        </w:tc>
        <w:tc>
          <w:tcPr>
            <w:tcW w:w="993" w:type="dxa"/>
          </w:tcPr>
          <w:p w14:paraId="2292068F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212-214</w:t>
            </w:r>
          </w:p>
        </w:tc>
        <w:tc>
          <w:tcPr>
            <w:tcW w:w="977" w:type="dxa"/>
          </w:tcPr>
          <w:p w14:paraId="5712654E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211-213</w:t>
            </w:r>
          </w:p>
        </w:tc>
        <w:tc>
          <w:tcPr>
            <w:tcW w:w="688" w:type="dxa"/>
          </w:tcPr>
          <w:p w14:paraId="77C5348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</w:tcPr>
          <w:p w14:paraId="637C2A87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708" w:type="dxa"/>
          </w:tcPr>
          <w:p w14:paraId="2D786C03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</w:tr>
      <w:tr w:rsidR="00611D20" w:rsidRPr="00BD67A6" w14:paraId="2FE0FAE5" w14:textId="77777777" w:rsidTr="00CA50EF">
        <w:tc>
          <w:tcPr>
            <w:tcW w:w="719" w:type="dxa"/>
          </w:tcPr>
          <w:p w14:paraId="17A4437D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5l</w:t>
            </w:r>
          </w:p>
        </w:tc>
        <w:tc>
          <w:tcPr>
            <w:tcW w:w="1276" w:type="dxa"/>
          </w:tcPr>
          <w:p w14:paraId="13BDD74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F8492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176" w:dyaOrig="1365" w14:anchorId="23492662">
                <v:shape id="_x0000_i1047" type="#_x0000_t75" style="width:51.75pt;height:60pt" o:ole="">
                  <v:imagedata r:id="rId48" o:title=""/>
                </v:shape>
                <o:OLEObject Type="Embed" ProgID="ChemDraw.Document.6.0" ShapeID="_x0000_i1047" DrawAspect="Content" ObjectID="_1799247264" r:id="rId49"/>
              </w:object>
            </w:r>
          </w:p>
          <w:p w14:paraId="741A79BC" w14:textId="77777777" w:rsidR="00611D20" w:rsidRPr="00BD67A6" w:rsidRDefault="00611D20" w:rsidP="00CA50EF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6BD202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85" w:dyaOrig="2184" w14:anchorId="48523E7E">
                <v:shape id="_x0000_i1048" type="#_x0000_t75" style="width:80.25pt;height:102.75pt" o:ole="">
                  <v:imagedata r:id="rId50" o:title=""/>
                </v:shape>
                <o:OLEObject Type="Embed" ProgID="ChemDraw.Document.6.0" ShapeID="_x0000_i1048" DrawAspect="Content" ObjectID="_1799247265" r:id="rId51"/>
              </w:object>
            </w:r>
          </w:p>
        </w:tc>
        <w:tc>
          <w:tcPr>
            <w:tcW w:w="709" w:type="dxa"/>
          </w:tcPr>
          <w:p w14:paraId="10873F9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8" w:type="dxa"/>
          </w:tcPr>
          <w:p w14:paraId="2F9EC83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993" w:type="dxa"/>
          </w:tcPr>
          <w:p w14:paraId="7973A95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190-192</w:t>
            </w:r>
          </w:p>
        </w:tc>
        <w:tc>
          <w:tcPr>
            <w:tcW w:w="977" w:type="dxa"/>
          </w:tcPr>
          <w:p w14:paraId="653453C2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192-194</w:t>
            </w:r>
          </w:p>
        </w:tc>
        <w:tc>
          <w:tcPr>
            <w:tcW w:w="688" w:type="dxa"/>
          </w:tcPr>
          <w:p w14:paraId="237E1BB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709" w:type="dxa"/>
          </w:tcPr>
          <w:p w14:paraId="37F9CD9D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708" w:type="dxa"/>
          </w:tcPr>
          <w:p w14:paraId="0551D83B" w14:textId="77777777" w:rsidR="00611D20" w:rsidRPr="00BD67A6" w:rsidRDefault="00611D20" w:rsidP="00CA50E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</w:tr>
      <w:tr w:rsidR="00611D20" w:rsidRPr="00BD67A6" w14:paraId="7F6FEF88" w14:textId="77777777" w:rsidTr="00CA50EF">
        <w:tc>
          <w:tcPr>
            <w:tcW w:w="719" w:type="dxa"/>
          </w:tcPr>
          <w:p w14:paraId="6505E427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5m</w:t>
            </w:r>
          </w:p>
        </w:tc>
        <w:tc>
          <w:tcPr>
            <w:tcW w:w="1276" w:type="dxa"/>
          </w:tcPr>
          <w:p w14:paraId="2E0E9884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696" w:dyaOrig="1440" w14:anchorId="16343DCB">
                <v:shape id="_x0000_i1049" type="#_x0000_t75" style="width:35.25pt;height:1in" o:ole="">
                  <v:imagedata r:id="rId52" o:title=""/>
                </v:shape>
                <o:OLEObject Type="Embed" ProgID="ChemDraw.Document.6.0" ShapeID="_x0000_i1049" DrawAspect="Content" ObjectID="_1799247266" r:id="rId53"/>
              </w:object>
            </w:r>
          </w:p>
        </w:tc>
        <w:tc>
          <w:tcPr>
            <w:tcW w:w="1843" w:type="dxa"/>
          </w:tcPr>
          <w:p w14:paraId="00FDCC76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object w:dxaOrig="1632" w:dyaOrig="2261" w14:anchorId="6D335C4D">
                <v:shape id="_x0000_i1050" type="#_x0000_t75" style="width:78.75pt;height:109.5pt" o:ole="">
                  <v:imagedata r:id="rId54" o:title=""/>
                </v:shape>
                <o:OLEObject Type="Embed" ProgID="ChemDraw.Document.6.0" ShapeID="_x0000_i1050" DrawAspect="Content" ObjectID="_1799247267" r:id="rId55"/>
              </w:object>
            </w:r>
          </w:p>
        </w:tc>
        <w:tc>
          <w:tcPr>
            <w:tcW w:w="709" w:type="dxa"/>
          </w:tcPr>
          <w:p w14:paraId="23996971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708" w:type="dxa"/>
          </w:tcPr>
          <w:p w14:paraId="4F6ECBB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993" w:type="dxa"/>
          </w:tcPr>
          <w:p w14:paraId="688A5BF9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234-236</w:t>
            </w:r>
          </w:p>
        </w:tc>
        <w:tc>
          <w:tcPr>
            <w:tcW w:w="977" w:type="dxa"/>
          </w:tcPr>
          <w:p w14:paraId="1EF746DC" w14:textId="77777777" w:rsidR="00611D20" w:rsidRPr="00BD67A6" w:rsidRDefault="00611D20" w:rsidP="00CA50EF">
            <w:pPr>
              <w:spacing w:line="360" w:lineRule="auto"/>
              <w:ind w:right="-10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234-235</w:t>
            </w:r>
          </w:p>
        </w:tc>
        <w:tc>
          <w:tcPr>
            <w:tcW w:w="688" w:type="dxa"/>
          </w:tcPr>
          <w:p w14:paraId="0F6632E0" w14:textId="77777777" w:rsidR="00611D20" w:rsidRPr="00BD67A6" w:rsidRDefault="00611D20" w:rsidP="00CA50EF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709" w:type="dxa"/>
          </w:tcPr>
          <w:p w14:paraId="5EBA83C1" w14:textId="77777777" w:rsidR="00611D20" w:rsidRPr="00BD67A6" w:rsidRDefault="00611D20" w:rsidP="00CA50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  <w:tc>
          <w:tcPr>
            <w:tcW w:w="708" w:type="dxa"/>
          </w:tcPr>
          <w:p w14:paraId="345D6EC9" w14:textId="77777777" w:rsidR="00611D20" w:rsidRPr="00BD67A6" w:rsidRDefault="00611D20" w:rsidP="00CA50EF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D67A6">
              <w:rPr>
                <w:rFonts w:ascii="Times New Roman" w:hAnsi="Times New Roman" w:cs="Times New Roman"/>
                <w:sz w:val="20"/>
                <w:szCs w:val="20"/>
              </w:rPr>
              <w:t>4.2</w:t>
            </w:r>
          </w:p>
        </w:tc>
      </w:tr>
    </w:tbl>
    <w:p w14:paraId="04451E6F" w14:textId="77777777" w:rsidR="00611D20" w:rsidRPr="00BD67A6" w:rsidRDefault="00611D20" w:rsidP="00611D20">
      <w:pPr>
        <w:spacing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14:paraId="1558B9FC" w14:textId="77777777" w:rsidR="00611D20" w:rsidRPr="00BD67A6" w:rsidRDefault="00611D20" w:rsidP="00611D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07C06D9" w14:textId="77777777" w:rsidR="00611D20" w:rsidRPr="00BD67A6" w:rsidRDefault="00611D20" w:rsidP="00611D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5C26F1F" w14:textId="77777777" w:rsidR="00611D20" w:rsidRDefault="00611D20" w:rsidP="00611D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BEF740C" w14:textId="77777777" w:rsidR="00611D20" w:rsidRPr="00BD67A6" w:rsidRDefault="00611D20" w:rsidP="00611D2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1A4A30B1" w14:textId="77777777" w:rsidR="00D24109" w:rsidRDefault="00D24109"/>
    <w:sectPr w:rsidR="00D241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62D"/>
    <w:rsid w:val="003A062D"/>
    <w:rsid w:val="00611D20"/>
    <w:rsid w:val="0076720E"/>
    <w:rsid w:val="007C7D33"/>
    <w:rsid w:val="009E3B8D"/>
    <w:rsid w:val="00C92EE9"/>
    <w:rsid w:val="00D2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FDC14"/>
  <w15:chartTrackingRefBased/>
  <w15:docId w15:val="{279B6D9F-3325-4775-810E-87C45AA4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mr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1D20"/>
    <w:rPr>
      <w:szCs w:val="22"/>
      <w:lang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06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  <w:lang w:bidi="mr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A06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  <w:lang w:bidi="mr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A06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  <w:lang w:bidi="mr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A06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szCs w:val="20"/>
      <w:lang w:bidi="mr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A06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Cs w:val="20"/>
      <w:lang w:bidi="mr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A06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0"/>
      <w:lang w:bidi="mr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A06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0"/>
      <w:lang w:bidi="mr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A06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0"/>
      <w:lang w:bidi="mr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A06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0"/>
      <w:lang w:bidi="mr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062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A062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A062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A06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A06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A06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A06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A06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A06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A06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  <w:lang w:bidi="mr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A062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3A06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  <w:lang w:bidi="mr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A062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3A062D"/>
    <w:pPr>
      <w:spacing w:before="160"/>
      <w:jc w:val="center"/>
    </w:pPr>
    <w:rPr>
      <w:rFonts w:cs="Mangal"/>
      <w:i/>
      <w:iCs/>
      <w:color w:val="404040" w:themeColor="text1" w:themeTint="BF"/>
      <w:szCs w:val="20"/>
      <w:lang w:bidi="mr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A062D"/>
    <w:rPr>
      <w:rFonts w:cs="Mangal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A062D"/>
    <w:pPr>
      <w:ind w:left="720"/>
      <w:contextualSpacing/>
    </w:pPr>
    <w:rPr>
      <w:rFonts w:cs="Mangal"/>
      <w:szCs w:val="20"/>
      <w:lang w:bidi="mr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A06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A06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cs="Mangal"/>
      <w:i/>
      <w:iCs/>
      <w:color w:val="2F5496" w:themeColor="accent1" w:themeShade="BF"/>
      <w:szCs w:val="20"/>
      <w:lang w:bidi="mr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A062D"/>
    <w:rPr>
      <w:rFonts w:cs="Mangal"/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A062D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611D20"/>
    <w:pPr>
      <w:spacing w:after="0" w:line="240" w:lineRule="auto"/>
    </w:pPr>
    <w:rPr>
      <w:szCs w:val="22"/>
      <w:lang w:bidi="ar-S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emf"/><Relationship Id="rId26" Type="http://schemas.openxmlformats.org/officeDocument/2006/relationships/image" Target="media/image12.e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emf"/><Relationship Id="rId42" Type="http://schemas.openxmlformats.org/officeDocument/2006/relationships/image" Target="media/image20.e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e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9" Type="http://schemas.openxmlformats.org/officeDocument/2006/relationships/oleObject" Target="embeddings/oleObject13.bin"/><Relationship Id="rId11" Type="http://schemas.openxmlformats.org/officeDocument/2006/relationships/oleObject" Target="embeddings/oleObject4.bin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e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" Type="http://schemas.openxmlformats.org/officeDocument/2006/relationships/oleObject" Target="embeddings/oleObject1.bin"/><Relationship Id="rId19" Type="http://schemas.openxmlformats.org/officeDocument/2006/relationships/oleObject" Target="embeddings/oleObject8.bin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e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emf"/><Relationship Id="rId56" Type="http://schemas.openxmlformats.org/officeDocument/2006/relationships/fontTable" Target="fontTable.xml"/><Relationship Id="rId8" Type="http://schemas.openxmlformats.org/officeDocument/2006/relationships/image" Target="media/image3.e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Relationship Id="rId12" Type="http://schemas.openxmlformats.org/officeDocument/2006/relationships/image" Target="media/image5.e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emf"/><Relationship Id="rId46" Type="http://schemas.openxmlformats.org/officeDocument/2006/relationships/image" Target="media/image22.emf"/><Relationship Id="rId20" Type="http://schemas.openxmlformats.org/officeDocument/2006/relationships/image" Target="media/image9.emf"/><Relationship Id="rId41" Type="http://schemas.openxmlformats.org/officeDocument/2006/relationships/oleObject" Target="embeddings/oleObject19.bin"/><Relationship Id="rId54" Type="http://schemas.openxmlformats.org/officeDocument/2006/relationships/image" Target="media/image26.emf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49" Type="http://schemas.openxmlformats.org/officeDocument/2006/relationships/oleObject" Target="embeddings/oleObject23.bin"/><Relationship Id="rId57" Type="http://schemas.openxmlformats.org/officeDocument/2006/relationships/theme" Target="theme/theme1.xml"/><Relationship Id="rId10" Type="http://schemas.openxmlformats.org/officeDocument/2006/relationships/image" Target="media/image4.e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emf"/><Relationship Id="rId52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235</Words>
  <Characters>1344</Characters>
  <Application>Microsoft Office Word</Application>
  <DocSecurity>0</DocSecurity>
  <Lines>11</Lines>
  <Paragraphs>3</Paragraphs>
  <ScaleCrop>false</ScaleCrop>
  <Company/>
  <LinksUpToDate>false</LinksUpToDate>
  <CharactersWithSpaces>1576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bhagwatuphade@outlook.com</dc:creator>
  <cp:keywords/>
  <dc:description/>
  <cp:lastModifiedBy>Sachin Pawar</cp:lastModifiedBy>
  <cp:revision>3</cp:revision>
  <dcterms:created xsi:type="dcterms:W3CDTF">2025-01-21T14:12:00Z</dcterms:created>
  <dcterms:modified xsi:type="dcterms:W3CDTF">2025-01-24T12:37:00Z</dcterms:modified>
</cp:coreProperties>
</file>