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FE547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Supplementary Figure Legend Table</w:t>
      </w:r>
    </w:p>
    <w:p w14:paraId="5770813B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7583170"/>
            <wp:effectExtent l="0" t="0" r="2540" b="0"/>
            <wp:docPr id="192692977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929776" name="图片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8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1E324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color w:val="C00000"/>
        </w:rPr>
        <w:t>Supplementary</w:t>
      </w:r>
      <w:r>
        <w:rPr>
          <w:rFonts w:hint="default" w:ascii="Times New Roman" w:hAnsi="Times New Roman" w:cs="Times New Roman" w:eastAsiaTheme="minorHAnsi"/>
          <w:b/>
          <w:bCs/>
          <w:color w:val="C00000"/>
        </w:rPr>
        <w:t xml:space="preserve"> Figure 1</w:t>
      </w:r>
      <w:r>
        <w:rPr>
          <w:rFonts w:hint="eastAsia" w:ascii="Times New Roman" w:hAnsi="Times New Roman" w:cs="Times New Roman" w:eastAsiaTheme="minorHAnsi"/>
          <w:b/>
          <w:bCs/>
          <w:color w:val="C00000"/>
          <w:lang w:val="en-US" w:eastAsia="zh-CN"/>
        </w:rPr>
        <w:t>.</w:t>
      </w:r>
      <w:r>
        <w:rPr>
          <w:rFonts w:hint="default" w:ascii="Times New Roman" w:hAnsi="Times New Roman" w:cs="Times New Roman" w:eastAsiaTheme="minorHAnsi"/>
          <w:b/>
          <w:bCs/>
        </w:rPr>
        <w:t xml:space="preserve"> </w:t>
      </w:r>
      <w:r>
        <w:rPr>
          <w:rFonts w:hint="default" w:ascii="Times New Roman" w:hAnsi="Times New Roman" w:cs="Times New Roman" w:eastAsiaTheme="minorHAnsi"/>
          <w:b/>
          <w:bCs/>
          <w:color w:val="000000"/>
          <w:kern w:val="0"/>
          <w:szCs w:val="21"/>
        </w:rPr>
        <w:t>Ca</w:t>
      </w:r>
      <w:r>
        <w:rPr>
          <w:rFonts w:ascii="Times New Roman" w:hAnsi="Times New Roman" w:cs="Times New Roman" w:eastAsiaTheme="minorHAnsi"/>
          <w:b/>
          <w:bCs/>
          <w:szCs w:val="21"/>
        </w:rPr>
        <w:t>ndidate biomarker</w:t>
      </w:r>
      <w:r>
        <w:rPr>
          <w:rFonts w:hint="default" w:ascii="Times New Roman" w:hAnsi="Times New Roman" w:cs="Times New Roman" w:eastAsiaTheme="minorHAnsi"/>
          <w:b/>
          <w:bCs/>
          <w:szCs w:val="21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Cs w:val="21"/>
        </w:rPr>
        <w:t>validation</w:t>
      </w:r>
      <w:r>
        <w:rPr>
          <w:rFonts w:hint="default" w:ascii="Times New Roman" w:hAnsi="Times New Roman" w:cs="Times New Roman" w:eastAsiaTheme="minorHAnsi"/>
          <w:b/>
          <w:bCs/>
          <w:szCs w:val="21"/>
        </w:rPr>
        <w:t>.</w:t>
      </w:r>
      <w:r>
        <w:rPr>
          <w:rFonts w:hint="eastAsia" w:ascii="Times New Roman" w:hAnsi="Times New Roman" w:cs="Times New Roman" w:eastAsiaTheme="minorHAnsi"/>
          <w:b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</w:rPr>
        <w:t xml:space="preserve">A. Based on the four hub genes, a nomogram was constructed for DLBCL. B. The ROC curve of the four genes in DLBCL. Each panel displayed the AUC under the curve and 95% CI. ROC, receiver operating characteristic curve. AUC, area under the curve; CI, confidence interval. </w:t>
      </w:r>
      <w:r>
        <w:rPr>
          <w:rFonts w:ascii="Times New Roman" w:hAnsi="Times New Roman" w:cs="Times New Roman"/>
        </w:rPr>
        <w:t>ROC, receiver operating characteristic curve. AUC, area under the curve; CI, confidence interval.</w:t>
      </w:r>
    </w:p>
    <w:p w14:paraId="4C692A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114300" distR="114300">
            <wp:extent cx="2419350" cy="2366645"/>
            <wp:effectExtent l="0" t="0" r="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57384">
      <w:pPr>
        <w:spacing w:line="360" w:lineRule="auto"/>
        <w:rPr>
          <w:rFonts w:hint="default" w:ascii="Times New Roman" w:hAnsi="Times New Roman" w:cs="Times New Roman" w:eastAsiaTheme="minorEastAsia"/>
          <w:color w:val="C0000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C00000"/>
        </w:rPr>
        <w:t>Supplementary</w:t>
      </w:r>
      <w:r>
        <w:rPr>
          <w:rFonts w:hint="default" w:ascii="Times New Roman" w:hAnsi="Times New Roman" w:cs="Times New Roman" w:eastAsiaTheme="minorHAnsi"/>
          <w:b/>
          <w:bCs/>
          <w:color w:val="C00000"/>
        </w:rPr>
        <w:t xml:space="preserve"> Figure 2</w:t>
      </w:r>
      <w:r>
        <w:rPr>
          <w:rFonts w:hint="eastAsia" w:ascii="Times New Roman" w:hAnsi="Times New Roman" w:cs="Times New Roman" w:eastAsiaTheme="minorHAnsi"/>
          <w:b/>
          <w:bCs/>
          <w:color w:val="C00000"/>
          <w:lang w:val="en-US" w:eastAsia="zh-CN"/>
        </w:rPr>
        <w:t>.</w:t>
      </w:r>
      <w:r>
        <w:rPr>
          <w:rFonts w:hint="default" w:ascii="Times New Roman" w:hAnsi="Times New Roman" w:cs="Times New Roman" w:eastAsiaTheme="minorHAnsi"/>
          <w:b/>
          <w:bCs/>
          <w:color w:val="C00000"/>
        </w:rPr>
        <w:t xml:space="preserve"> </w:t>
      </w:r>
      <w:r>
        <w:rPr>
          <w:rFonts w:hint="default" w:ascii="Times New Roman" w:hAnsi="Times New Roman" w:cs="Times New Roman" w:eastAsiaTheme="minorHAnsi"/>
          <w:b/>
          <w:bCs/>
          <w:color w:val="000000"/>
          <w:kern w:val="0"/>
          <w:szCs w:val="21"/>
        </w:rPr>
        <w:t>Ca</w:t>
      </w:r>
      <w:r>
        <w:rPr>
          <w:rFonts w:ascii="Times New Roman" w:hAnsi="Times New Roman" w:cs="Times New Roman" w:eastAsiaTheme="minorHAnsi"/>
          <w:b/>
          <w:bCs/>
          <w:szCs w:val="21"/>
        </w:rPr>
        <w:t>ndidate biomarker</w:t>
      </w:r>
      <w:r>
        <w:rPr>
          <w:rFonts w:hint="default" w:ascii="Times New Roman" w:hAnsi="Times New Roman" w:cs="Times New Roman" w:eastAsiaTheme="minorHAnsi"/>
          <w:b/>
          <w:bCs/>
          <w:szCs w:val="21"/>
        </w:rPr>
        <w:t xml:space="preserve"> </w:t>
      </w:r>
      <w:r>
        <w:rPr>
          <w:rFonts w:ascii="Times New Roman" w:hAnsi="Times New Roman" w:cs="Times New Roman" w:eastAsiaTheme="minorHAnsi"/>
          <w:b/>
          <w:bCs/>
          <w:szCs w:val="21"/>
        </w:rPr>
        <w:t>validation</w:t>
      </w:r>
      <w:r>
        <w:rPr>
          <w:rFonts w:hint="default" w:ascii="Times New Roman" w:hAnsi="Times New Roman" w:cs="Times New Roman" w:eastAsiaTheme="minorHAnsi"/>
          <w:b/>
          <w:bCs/>
          <w:szCs w:val="21"/>
        </w:rPr>
        <w:t>.</w:t>
      </w:r>
      <w:r>
        <w:rPr>
          <w:rFonts w:hint="eastAsia" w:ascii="Times New Roman" w:hAnsi="Times New Roman" w:cs="Times New Roman" w:eastAsiaTheme="minorHAnsi"/>
          <w:szCs w:val="21"/>
          <w:lang w:val="en-US" w:eastAsia="zh-CN"/>
        </w:rPr>
        <w:t xml:space="preserve"> </w:t>
      </w:r>
      <w:r>
        <w:rPr>
          <w:rFonts w:ascii="Times New Roman" w:hAnsi="Times New Roman" w:cs="Times New Roman"/>
          <w:color w:val="C00000"/>
        </w:rPr>
        <w:t xml:space="preserve">ROC curve for </w:t>
      </w:r>
      <w:r>
        <w:rPr>
          <w:rFonts w:hint="eastAsia" w:ascii="Times New Roman" w:hAnsi="Times New Roman" w:cs="Times New Roman"/>
          <w:color w:val="C00000"/>
        </w:rPr>
        <w:t>bootstrap</w:t>
      </w:r>
      <w:r>
        <w:rPr>
          <w:rFonts w:ascii="Times New Roman" w:hAnsi="Times New Roman" w:cs="Times New Roman"/>
          <w:color w:val="C00000"/>
        </w:rPr>
        <w:t xml:space="preserve"> validation set</w:t>
      </w:r>
      <w:r>
        <w:rPr>
          <w:rFonts w:hint="default" w:ascii="Times New Roman" w:hAnsi="Times New Roman" w:cs="Times New Roman"/>
          <w:color w:val="C00000"/>
        </w:rPr>
        <w:t xml:space="preserve"> (</w:t>
      </w:r>
      <w:r>
        <w:rPr>
          <w:rFonts w:hint="eastAsia" w:ascii="Times New Roman" w:hAnsi="Times New Roman" w:cs="Times New Roman"/>
          <w:color w:val="C00000"/>
        </w:rPr>
        <w:t>GSE83632</w:t>
      </w:r>
      <w:r>
        <w:rPr>
          <w:rFonts w:hint="default" w:ascii="Times New Roman" w:hAnsi="Times New Roman" w:cs="Times New Roman"/>
          <w:color w:val="C00000"/>
        </w:rPr>
        <w:t>).</w:t>
      </w:r>
      <w:r>
        <w:rPr>
          <w:rFonts w:hint="eastAsia" w:ascii="Times New Roman" w:hAnsi="Times New Roman" w:cs="Times New Roman"/>
          <w:color w:val="C00000"/>
          <w:lang w:val="en-US" w:eastAsia="zh-CN"/>
        </w:rPr>
        <w:t xml:space="preserve"> </w:t>
      </w:r>
    </w:p>
    <w:p w14:paraId="5C4EC55A">
      <w:pPr>
        <w:spacing w:line="360" w:lineRule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Supplementary Table 1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</w:t>
      </w:r>
      <w:r>
        <w:rPr>
          <w:rFonts w:hint="default" w:ascii="Times New Roman" w:hAnsi="Times New Roman" w:cs="Times New Roman"/>
          <w:b/>
          <w:bCs/>
        </w:rPr>
        <w:t xml:space="preserve"> Primer sequences of genes used in RT-PCR experiments.</w:t>
      </w:r>
    </w:p>
    <w:tbl>
      <w:tblPr>
        <w:tblStyle w:val="15"/>
        <w:tblW w:w="6374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4961"/>
      </w:tblGrid>
      <w:tr w14:paraId="6824F5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036AEBE5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G</w:t>
            </w: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0"/>
                <w:szCs w:val="20"/>
                <w14:ligatures w14:val="none"/>
              </w:rPr>
              <w:t>ene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 w14:paraId="37E85C2D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kern w:val="0"/>
                <w:sz w:val="20"/>
                <w:szCs w:val="20"/>
                <w:lang w:val="en-US" w:eastAsia="zh-CN"/>
                <w14:ligatures w14:val="none"/>
              </w:rPr>
              <w:t>S</w:t>
            </w:r>
            <w:r>
              <w:rPr>
                <w:rFonts w:hint="default" w:ascii="Times New Roman" w:hAnsi="Times New Roman" w:eastAsia="等线" w:cs="Times New Roman"/>
                <w:b/>
                <w:bCs/>
                <w:kern w:val="0"/>
                <w:sz w:val="20"/>
                <w:szCs w:val="20"/>
                <w14:ligatures w14:val="none"/>
              </w:rPr>
              <w:t>equence</w:t>
            </w:r>
          </w:p>
        </w:tc>
      </w:tr>
      <w:tr w14:paraId="6D8795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71283CBE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CXCL9-F</w:t>
            </w:r>
          </w:p>
        </w:tc>
        <w:tc>
          <w:tcPr>
            <w:tcW w:w="4961" w:type="dxa"/>
            <w:tcBorders>
              <w:top w:val="single" w:color="auto" w:sz="4" w:space="0"/>
            </w:tcBorders>
            <w:shd w:val="clear" w:color="000000" w:fill="FFFFFF"/>
            <w:vAlign w:val="center"/>
          </w:tcPr>
          <w:p w14:paraId="2FAF2768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CTGTTCCTGCATCAGCACCAAC</w:t>
            </w:r>
          </w:p>
        </w:tc>
      </w:tr>
      <w:tr w14:paraId="75FFCB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0585DFF9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CXCL9-R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7BEE09ED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TGAACTCCATTCTTCAGTGTAGCA</w:t>
            </w:r>
          </w:p>
        </w:tc>
      </w:tr>
      <w:tr w14:paraId="35837B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7127FD4D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CCL18-F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262D5E32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GTTGACTATTCTGAAACCAGCCC</w:t>
            </w:r>
          </w:p>
        </w:tc>
      </w:tr>
      <w:tr w14:paraId="0C4732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101E42B2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CCL18-R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73F15498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GTCGCTGATGTATTTCTGGACCC</w:t>
            </w:r>
          </w:p>
        </w:tc>
      </w:tr>
      <w:tr w14:paraId="2FA520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22624B3C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CTSC-F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2FECEF4D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CAGGAGGTTGTGTCTTGTAGCC</w:t>
            </w:r>
          </w:p>
        </w:tc>
      </w:tr>
      <w:tr w14:paraId="7B05B2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6CE78141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CTSC-R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08568A56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GGAGAATCAGTGCCTGTGTAGG</w:t>
            </w:r>
          </w:p>
        </w:tc>
      </w:tr>
      <w:tr w14:paraId="730BC5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248F47E6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C1QA-F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27C6071E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CGAGCACCAGACGGGAAGAAAG</w:t>
            </w:r>
          </w:p>
        </w:tc>
      </w:tr>
      <w:tr w14:paraId="2B3213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2594F03A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C1QA-R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5DD0B810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AGGTTCCCCCTGGTCTCCTTTA</w:t>
            </w:r>
          </w:p>
        </w:tc>
      </w:tr>
      <w:tr w14:paraId="7CA493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04C6C909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GAPDH-F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591B053B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GATTCCACCCATGGCAAATTC</w:t>
            </w:r>
          </w:p>
        </w:tc>
      </w:tr>
      <w:tr w14:paraId="062D3A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13" w:type="dxa"/>
            <w:shd w:val="clear" w:color="000000" w:fill="FFFFFF"/>
            <w:vAlign w:val="center"/>
          </w:tcPr>
          <w:p w14:paraId="700AE5BF">
            <w:pPr>
              <w:widowControl/>
              <w:spacing w:after="0" w:line="360" w:lineRule="auto"/>
              <w:jc w:val="center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GAPDH-R</w:t>
            </w:r>
          </w:p>
        </w:tc>
        <w:tc>
          <w:tcPr>
            <w:tcW w:w="4961" w:type="dxa"/>
            <w:shd w:val="clear" w:color="000000" w:fill="FFFFFF"/>
            <w:vAlign w:val="center"/>
          </w:tcPr>
          <w:p w14:paraId="6D1CD53B">
            <w:pPr>
              <w:widowControl/>
              <w:spacing w:after="0" w:line="360" w:lineRule="auto"/>
              <w:rPr>
                <w:rFonts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kern w:val="0"/>
                <w:sz w:val="20"/>
                <w:szCs w:val="20"/>
                <w14:ligatures w14:val="none"/>
              </w:rPr>
              <w:t>CTGGAAGATGGTGATGGGATT</w:t>
            </w:r>
          </w:p>
        </w:tc>
      </w:tr>
    </w:tbl>
    <w:p w14:paraId="43DD7411">
      <w:pPr>
        <w:spacing w:line="360" w:lineRule="auto"/>
        <w:rPr>
          <w:rFonts w:hint="default" w:ascii="Times New Roman" w:hAnsi="Times New Roman" w:cs="Times New Roman"/>
        </w:rPr>
      </w:pPr>
    </w:p>
    <w:p w14:paraId="1EB71F33">
      <w:pPr>
        <w:spacing w:line="360" w:lineRule="auto"/>
        <w:rPr>
          <w:rFonts w:hint="eastAsia" w:ascii="Times New Roman" w:hAnsi="Times New Roman" w:cs="Times New Roman" w:eastAsiaTheme="minorHAnsi"/>
          <w:color w:val="FF0000"/>
          <w:lang w:val="en-US"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color w:val="C00000"/>
        </w:rPr>
        <w:t>Supplementary Table 2</w:t>
      </w:r>
      <w:bookmarkEnd w:id="0"/>
      <w:r>
        <w:rPr>
          <w:rFonts w:hint="eastAsia" w:ascii="Times New Roman" w:hAnsi="Times New Roman" w:cs="Times New Roman"/>
          <w:color w:val="C00000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>The</w:t>
      </w:r>
      <w:r>
        <w:rPr>
          <w:rFonts w:hint="eastAsia" w:ascii="Times New Roman" w:hAnsi="Times New Roman" w:cs="Times New Roman" w:eastAsiaTheme="minorHAnsi"/>
          <w:b/>
          <w:bCs/>
          <w:color w:val="FF0000"/>
          <w:lang w:val="en-US" w:eastAsia="zh-CN"/>
        </w:rPr>
        <w:t xml:space="preserve"> </w:t>
      </w:r>
      <w:r>
        <w:rPr>
          <w:rFonts w:ascii="Times New Roman" w:hAnsi="Times New Roman" w:cs="Times New Roman" w:eastAsiaTheme="minorHAnsi"/>
          <w:b/>
          <w:bCs/>
          <w:color w:val="FF0000"/>
        </w:rPr>
        <w:t>specific</w:t>
      </w:r>
      <w:r>
        <w:rPr>
          <w:rFonts w:hint="eastAsia" w:ascii="Times New Roman" w:hAnsi="Times New Roman" w:cs="Times New Roman"/>
          <w:b/>
          <w:bCs/>
          <w:color w:val="FF0000"/>
          <w:lang w:val="en-US" w:eastAsia="zh-CN"/>
        </w:rPr>
        <w:t xml:space="preserve"> bio</w:t>
      </w:r>
      <w:r>
        <w:rPr>
          <w:rFonts w:hint="eastAsia" w:ascii="Times New Roman" w:hAnsi="Times New Roman" w:cs="Times New Roman" w:eastAsiaTheme="minorHAnsi"/>
          <w:b/>
          <w:bCs/>
          <w:color w:val="FF0000"/>
          <w:lang w:val="en-US" w:eastAsia="zh-CN"/>
        </w:rPr>
        <w:t>markers of infiltrated</w:t>
      </w:r>
      <w:r>
        <w:rPr>
          <w:rFonts w:ascii="Times New Roman" w:hAnsi="Times New Roman" w:cs="Times New Roman" w:eastAsiaTheme="minorHAnsi"/>
          <w:b/>
          <w:bCs/>
          <w:color w:val="FF0000"/>
        </w:rPr>
        <w:t xml:space="preserve"> immune cells</w:t>
      </w:r>
      <w:r>
        <w:rPr>
          <w:rFonts w:hint="eastAsia" w:ascii="Times New Roman" w:hAnsi="Times New Roman" w:cs="Times New Roman" w:eastAsiaTheme="minorHAnsi"/>
          <w:b/>
          <w:bCs/>
          <w:color w:val="FF0000"/>
          <w:lang w:val="en-US" w:eastAsia="zh-CN"/>
        </w:rPr>
        <w:t xml:space="preserve"> in DLBCL.</w:t>
      </w:r>
    </w:p>
    <w:tbl>
      <w:tblPr>
        <w:tblStyle w:val="15"/>
        <w:tblW w:w="5505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2890"/>
        <w:gridCol w:w="1189"/>
      </w:tblGrid>
      <w:tr w14:paraId="7F40D3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D892A3C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Metagene</w:t>
            </w:r>
          </w:p>
        </w:tc>
        <w:tc>
          <w:tcPr>
            <w:tcW w:w="2890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22632F5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Cell type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E7DE82D">
            <w:pPr>
              <w:widowControl/>
              <w:spacing w:after="0" w:line="360" w:lineRule="auto"/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Immunity</w:t>
            </w:r>
          </w:p>
        </w:tc>
      </w:tr>
      <w:tr w14:paraId="5A0461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50DF85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ADAM28</w:t>
            </w:r>
          </w:p>
        </w:tc>
        <w:tc>
          <w:tcPr>
            <w:tcW w:w="2890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33FC2CA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C497B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D5B2F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50AEF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CD180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F88924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560CB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B8C56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E2BEAD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CD79B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5DC28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F733D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518F4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1D320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BLK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9EC0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4423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7F50D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6B474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39A38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E68DD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E3B81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F26B4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MS4A1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DBC3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BF056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1E784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BDFF4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TNFRSF17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B3D9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ACA9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17929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9C97B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IGHM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1964E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E43FE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8636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487A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GNG7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83D7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7E4C5D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BB349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DB0B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MICAL3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74AF79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209C4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024FF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1C08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SPIB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6D59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01E7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F2AED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6640B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HLA-DOB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7084A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40F04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6D5BE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CF4570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IGKC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4BBB1A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F9A8B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A66C8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0F45E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PNOC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E7E17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FC02C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2EFFC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290D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FCRL2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60A55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58FA6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8881A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BAD62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BACH2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A19E7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48D10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A045F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872CD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3A3C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3CDD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04378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D52A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TCL1A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0D61FC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8E04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EE2A7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779A3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AKNA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08F80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C37AC8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DE0BB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3B58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ARHGAP25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D13F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1845C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45F5E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18D16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CCL21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A7AB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66F8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CB8CA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9AE3B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CD27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2D56F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26E4E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691D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3A30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6B4E5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A86C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36122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190C1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CLEC17A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5C456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DF94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859F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07105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CLEC9A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DFBD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76B0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C70AC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D5B08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751C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FD3D3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A81767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98617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AIM2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40E8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2F4BF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2633E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3AA1D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BIRC3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037BD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7D48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239D6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6E34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BRIP1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E45C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AD08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7B4A2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FE52D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CCL20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621CA1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95332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DDBEC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7C03B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4BF177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F34C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BF821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11BAF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83EBE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A153D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D383C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2CD8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CCNB1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70CC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669A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C883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1701D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CCR7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377B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C882A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8C8B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D7176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DUSP2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4E255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FF0D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271A7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66827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ESCO2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4B52BB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5BEB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1F3FF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311B4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ETS1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FEF3C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7F08A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B05BE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972A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EXO1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3554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AF95A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16B3B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65C2D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EXOC6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937C6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BBF35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8BDDF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D6C0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IARS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EB0F7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1041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4ED76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7290A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C8CB7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D72B7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06BF4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D8D1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KIF11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F5D0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4DE5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62EA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82D3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KNTC1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E0A63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84EC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F3851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2D2D0E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NUF2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A451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6DB89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2421C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EAE55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PRC1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1188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8A021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65E09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4FE6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PSAT1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D48FE4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4FD9A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85908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0A23C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RGS1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0603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0B344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12948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996A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RTKN2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9C3C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B823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3767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7D47B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SAMSN1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D89C8A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E481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2A89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E9ABC4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SELL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135A6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24F59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4696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FF5692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TRAT1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4D0E3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CC4C9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BF23C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9BF46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ADRM1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F66EB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E0189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78E99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189E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AHSA1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94C3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42F59A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721B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AF5AA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C1GALT1C1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63501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79D1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A64AB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84DEC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CCT6B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6320F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3F508F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5258B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074B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DA78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D515B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31463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C580A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A2ED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D7B6D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92620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2B61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CD3E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B4258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5AE5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E9E4E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6B30D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E2869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F50EC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C274F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3D82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CD69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D04D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33CC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94386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B1E36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CD8A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16FD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04E7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3B2BC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E79CD8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CETN3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CF82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0D202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CB84B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EBC7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CSE1L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24A95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24B459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7006A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479C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GEMIN6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73EF4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3540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7190C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11B8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GNLY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0EB294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9B40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265E3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704DF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GPT2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0F20D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10546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09755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E844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GZMA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EA103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173D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2A9ED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8BB588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GZMH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640D2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FE296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D0842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C0B73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GZMK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E5B96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B216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AD35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E4CB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IL2RB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68A8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E1592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693B5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BED8C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LCK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3223F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EE43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16AE5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B981A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MPZL1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53738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2779A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FF9DB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05F7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NKG7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0116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9BA6D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77733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F6CDD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PIK3IP1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E7D41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656B5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03499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2EC7E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PTRH2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5CC95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4A02E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64B70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E083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TIMM13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3307A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CB852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52164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7270B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ZAP70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FF8DD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4F5F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A9876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D06CC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ABHD3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8EA30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B5297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9A3A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61003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AHNAK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F6CED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EEF1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4107E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66FA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ANXA2P2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98FF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86C3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E3A1A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7E442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AQP3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AC678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AFD9B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FE49A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60FE8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ATHL1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B533E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8492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9ADD6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1931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BMI1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17A777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244EF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BA291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D02AA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BZW2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A4C28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BAE9A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D3C0C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A62A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CD63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A636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691AA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98BA7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3B187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COL4A1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CB367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85B5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D0EF5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DB2FB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CYLD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661D5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2561F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AEA08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1E2B8A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ELMO2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D24E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0B5C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BC0D1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F49863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FYN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2AE9ED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0111E3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B9589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F363F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GLIPR1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F25D5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7369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528A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2C15F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GSS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F79E6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29BFC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074E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64C4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IFITM2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BC5FE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C1A21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B9390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EDCBB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522FD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76D3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BE938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72C8B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2EDA3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1A903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C38FA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2FB6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KLF5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74CBA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B4CD6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A31AC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EFEE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LSP1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F9E70A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54BF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F7DD2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EB6DB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NDUFB9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8010B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B3370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7D12E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FFBC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PKM2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E4E24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CA66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5286C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E614F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SFXN3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BBF62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81FC0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F5374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D661D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SIRPG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D73F6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BA04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814A7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FA2E6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SMAD4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680B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D8951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87BBA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B5790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STX4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947C9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21CDD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0FAC5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DBAFA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TRADD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2FD0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A6788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352A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F6F0E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VIM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2940E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F919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7A0BE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3FA54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XRCC6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8C9E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E98D1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F9B59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CA8A4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ACTN4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B645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7A63DB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49D3E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D579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ADAM12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A495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A1863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5C87F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F8587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ADCY9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0BEAAD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DAD8B5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40964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E33F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F13A1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109B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3BFA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C981D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77370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FCER1G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2AD333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9924C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A9BDA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2B35B7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FCGR3B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C957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3B00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08A74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1FE2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FGF7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A2F0A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B56F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8A9C6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B569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FKBP4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8D76E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A16D3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2C1A1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43D50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GLUD1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F58C68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C655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B0EB5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96984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GM2A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00A179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E3825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43DEA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E45FA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GUSB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A389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D700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66324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6108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IL1RN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39F4AC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1048B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D48D6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487F19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NOL11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E4CFA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3CE5C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D39AD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E6AC3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NTRK1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0EB35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800B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52496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D0D7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RARA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ED7C6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DA70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296B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79F0BD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RNF128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B95C0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B08905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EFFEA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F276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C2CF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98EE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EBDE4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AC674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TNFRSF11A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A7A6F8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1640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92134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5F406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TOX4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DB97D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1CBA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044B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DCE0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UBA52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8DE8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42943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7651F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5D81C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ULBP1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ECE9B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Central memory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72166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A3B67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D8882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0349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2E889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C2FC1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3FD33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CASP3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A0EA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5FE0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09438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2DAA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CASQ1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E2BD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68111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8AF29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137BB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CD300E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21436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69FA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F6AF50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2EA14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DARS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11A0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434248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60D87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4837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DOCK9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E80A87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CB30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40FB0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01E06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EXOSC9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AE1B6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01DD8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FA56A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8F439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EZH2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4577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00F8D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D27F9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7E9F5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GDE1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57B86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EF2A1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CE13E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19CF14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IL34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CE142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BC5A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62AD3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835D7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NCOA4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93E94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968D7C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E2CE5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091F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NEFL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027E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3B051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C25E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B6B2F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PDGFRL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1434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2F7C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C40F7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B85A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PTGS1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662F7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AB35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58D8C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6C75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REPS1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2E8AF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AB16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03CEF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2630D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SCG2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D0304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7D8B8F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F03AD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CCACF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SDPR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B77B5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7895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DE6C6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B31044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SIGLEC14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27DAB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377D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7AA9F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967ED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21FD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0F4A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75D9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BC24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TAL1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7CCA5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0F45B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6D1A9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37FC5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TFEC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D9C8C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4F8C6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BF4E9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614F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TIPIN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2A0E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75BD8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7B491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DB40D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TPK1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6D0D7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AA77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8AB19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4658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UQCRB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C18D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5EFA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F6692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FDB1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USP9Y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95BE1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4AB6C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B58C4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1F56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WIPF1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64571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132F7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48C4F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765B4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ZCRB1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3D094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CD4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DD86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39A9F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5C5C7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ACAP1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F84C5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9343B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A3E59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D847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APOL3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D39EE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26D68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E0010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4EFD6A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ARHGAP10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009E3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57B67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5AE70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38608E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ATP10D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0FFF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C8AD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BDB8A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2615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C3AR1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0207C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9653C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35387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4DCF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CCR5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169E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2C10E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84898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8B98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CD160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75D3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72E5A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51C1A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416C9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4C18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7633C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032E6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23870E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CFLAR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A4F689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6D390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4DCE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BB2D5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CMKLR1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6B2B03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01EB3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592A7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97CCDA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DAPP1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EA4E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EDD94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84F376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6369E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FCRL6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85BAB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FDBA4D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BA641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20E25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FLT3LG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3BB65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7246E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A4EB3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43ECF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GZMM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99B9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6002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8206C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513A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HAPLN3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4A14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7FDA1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E57FB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EE0A0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HLA-DMB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A7A34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D2ACF1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FAC11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49DD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HLA-DPA1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B05C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4CC60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00A55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168C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HLA-DPB1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728D6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BA09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70CA3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77B20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IFI16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8FC8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C1E07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8791F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F1A1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LIME1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2C546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2A07C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DCFFE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9BB6D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LTK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66EA5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DBD2F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74E5E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58A3F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NFKBIA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69699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9B6A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D73ED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8BD6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SETD7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3B1A8D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A762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27929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37128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SIK1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72271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F5D89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6AFAC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D4046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TRIB2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CD80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Effector memeory CD8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B646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1465F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C8BD1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ACP5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E6992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8F3D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F5F0C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C1B54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AQP9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535A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DCB67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F1D0A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C75FC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BTN3A2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524E6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9729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437CC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1C101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C1orf54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A19D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E2F36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CC24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BB052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CARD8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65A32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D3DE0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734C7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7A362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CCL18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1FC5AF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3953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E7530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EE8F5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CD209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A1939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4B6A8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13FE9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0D1D1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C5553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77DC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4EE4A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BE25D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32DA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7E4F0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A808C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A3C6C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CDK5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0DA3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406C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30AC8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08C573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IL10RB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2FA4C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762C4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E2E12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FB339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KLRF1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9B26D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D19B4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ACFEB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885B2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LGALS1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1C7B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BBC1D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1464E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8D90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MAPK7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2DE926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FA392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B464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14BD2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KLHL7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E568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D515D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D972B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870C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KRT80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B03DB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E09EB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19A63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B68AF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LAMC1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0EE0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C87E1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48447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AF60C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LCORL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589C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E8A23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36D5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1C065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LMNB1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FB97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EF5F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AE1D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EA985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MEIS3P1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86B30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1EC66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F4438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8BF1C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MPL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B2BA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1AD45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0107D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744D0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FABP1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F3C3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B19E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FAD76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3A1DA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FABP5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3876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14C3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9A501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C997C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FADD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7442A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D1354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1C883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A3D97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MFAP3L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7F53A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5C140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ABA4B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6893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MINPP1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AEE4C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2FE240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4AA90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7EBCDA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RPS24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C3CE5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4C497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50237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E7C224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RPS7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B3B95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7E205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A75EE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11C5E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RPS9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86AAD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80C79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C8A22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95268B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DBNL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98931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3F5A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B110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5157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CCL13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D9111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Gamma delta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4630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6B6BE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D950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CD22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EE5C94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06892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AB253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AAC7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CYBB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1C481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9895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EDB35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6395C6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FAM129C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19B3A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1990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A736E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A0BE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FCRL1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3A5F6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0FE64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08EC3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95011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FCRL3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FB2AB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47892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19444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FFAEF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FCRL5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BD6C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5F34B1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485F0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2488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FCRLA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87C3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76B256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334DC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16464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HDAC9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3620F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EAD6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E63F0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F0AB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HLA-DQA1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4F7F9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81A27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084A5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B0771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HVCN1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789C6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B8AA2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14F72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BC666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KIAA0226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45A3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B9DD7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F2E7B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FE0BB6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NCF1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B8156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CEFF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2F211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5315A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NCF1B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156E29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4033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60266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B85B99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P2RY10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2E2F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AE7B4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0F5D8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31D4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SP100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3AE47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F0B8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B6C27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27D3D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TXNIP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B3A2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5D0A9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12D8A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F2DD8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STAP1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C61B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708A1A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6CCE4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B27821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TAGAP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B625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7D664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D6E5C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7005D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ZCCHC2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9C16F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82ACF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E06F0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DDA5C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AICDA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D134A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0D37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EFB7F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3F90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CCNA2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09FF5D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A794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67E66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164AD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CDKN3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E69A91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8990A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5C86B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3649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CLCN5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FA47C7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4853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68CEF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4CC88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ENPP1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AF10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81F5F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01786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D4784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FCER1A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D17E66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EE11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3B01B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18E0C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FCRL4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88F7F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9E22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05624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6291D9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MYC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25FEC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1276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83EC6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3BDEB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RUNX2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80B5C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6E2DCD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7BC14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B465E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SORL1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5AFDB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67A2A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99FA3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57453A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SOX5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BA02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CEFE1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ECB58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C5C62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STAT5A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3D2B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8B18F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4CFBC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A1B46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STAT5B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708B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ADAC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8EE60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8D50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TLR9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8445C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Memory B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1A66E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490A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BF790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CCL3L1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6F14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7C07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78F4D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3056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CD72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E6F97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22E3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87253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99FC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CLEC5A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880DA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806A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7A61A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0439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FOXP3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117AC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FA067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5EC6E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5C43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0A622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8769A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3D708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6481F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L1CAM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CDB07D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9C7DF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5F12C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B71A5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LIPA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1DCA5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C5C3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3C1FF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537A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LRP1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D8DDD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6750E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8DD69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46058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LRRC42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F3164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4E6E4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382D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129EC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MARCO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04FA3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4AD2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71DF6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7266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MMP12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D39ED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2822DA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C7980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9874B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MNDA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AC35F0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21B71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F1456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C3695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MRC1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0FBC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CFEF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33BC2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A46F36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MS4A6A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EF4387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A261D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A781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AE6F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PELO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EEA6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67C2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49FDC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31B3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PLEK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BB51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241E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DB6B0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3ED9A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PRSS23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D4BCF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056D1A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6E8D9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AAFD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PTGIR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ECCDA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DC56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D35D8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DED60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ST8SIA4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691E2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A530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D253F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C0BD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STAB1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2D58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Regulatory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C99A3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5D3833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8F690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B3GAT1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2372B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F40E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B141A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5CD5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CDK5R1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A8116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4D8C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BBE28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4152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PDCD1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F9E1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50FB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B9522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1374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BCL6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6872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0F57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9D028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35E45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CD200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299E5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516769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18398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1BD88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CD83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F37B4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71025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E87B8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87CB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CD84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48C42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EE0D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A0201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7AE42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FGF2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32A50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954EC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0D317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9FFA5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GPR18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8676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8EAE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D7872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45E14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CEBPA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CE042A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269BC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D32B2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0C876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CECR1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755F7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DB2BF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B2FB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CFA41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CLEC10A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AE60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C27C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96040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11F3F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CLEC4A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6E3D9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11BB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16189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9C67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CSF1R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418B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A29CA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ACC8C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F4B3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CTSS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797C3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2717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812FA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4167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DMN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19CB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94B5E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64246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B26475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DPP4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68C6F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AB2F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EA300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78B4F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LRRC32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68F3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44BA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37D0A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E45157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MC5R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543E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DD8D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4C45C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F1906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MICA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E13C0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DAD9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578F6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C1E54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NCAM1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28C3D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9113D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1C639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CA23E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NCR2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415E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1C871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57F0C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889AC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NRP1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FA63D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796F6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01901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111C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PDCD1LG2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98C56F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7F153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DFDE1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5625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PDCD6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DB1C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1DCC8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2AD30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FB2AC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PRDX1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7F01F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77BC7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3AB0C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3B076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RAE1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97FE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11B0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D473A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1743A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RAET1E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8B51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BFDB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21AC9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08D47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F503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0943DF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D06A1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8AC90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2EF3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735FB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49A3B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26130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TYRO3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59A2E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6EEDC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C83B4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BEC8E0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CHST12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D12A1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CA93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39A2A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A0D2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CLIC3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BC164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52E7D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2B875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C4C1AA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IVNS1ABP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A647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04E4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2158E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75547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KIR2DL2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536F7E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D157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158F3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0134F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LGMN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E24C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 follicular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A71E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97CA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C7165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CD70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485F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937F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8746E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F4078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TBX21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64447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A2B1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14B70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5B5A7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ADAM8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4EA79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24738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550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3546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AHCYL2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D2AE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1768E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A4646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9BE1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ALCAM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8288F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71135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33F0E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1735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B3GALNT1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67DF22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BF05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5C388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161C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BBS12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45201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2EC7EA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4213E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9682D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BST1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B8E0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7B4C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AB603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5757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CD151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3BD6E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3203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6AACF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C1A2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CD47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6867E1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0A074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42F33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1F1AE5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CD48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FBAA1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5C791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607EA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1D439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5C12F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3B6E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B470B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8CEF0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E5DE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EA782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CB452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F91DA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9667A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7AAF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6B63B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CFDF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DB5DB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A7DC2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39B2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82413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CD68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B1C9E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3E8FC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4DE2B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8D60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6C49B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F9CFE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EE518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3F995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CD96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4EA8F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93B7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70906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F054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CFHR3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E0E0D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11E00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8AF6F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41D9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CHRM3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93A8E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6982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6F9C4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5F5E6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CLEC7A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B5C2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DF0B9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733B1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6EDB8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COL23A1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8DD85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4A874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00A53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51F747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COL4A4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2C3D0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292F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777CE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738243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COL5A3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FD1C6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DB3D82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3B3E1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405E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264C9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9BB6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A6C63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6DFB9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DLEU7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FEBC6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1DD4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F732C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B4313C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DOC2B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75AA3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B43B4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B48E2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7F97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EMP1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F510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989EC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774A7F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62B7FD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DD492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F0ED7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BC975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15D92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FURIN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DBE304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4DE7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90350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A9F51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GAB3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F42B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E366D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985CA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F46C0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GATM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85C1F4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287E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C8A39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CC3BE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GFPT2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C789B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F30E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77D56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DD6CF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GPR25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DF429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40965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C7BD3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E7AFC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GREM2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F3F847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2C938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88B04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779E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HAVCR1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8F669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043EA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8A33A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84A18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HSD11B1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ADE1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2AB17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B6032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FDE3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HUNK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01AF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EA3C2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7198D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47848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IGF2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707AF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29BB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8D1AF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5209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RCSD1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3C80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15F1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F1300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F4B5F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RYR1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98931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2DE76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5E83E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1792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SAV1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E51F79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99435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5956E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9BEC7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SELE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6EC98E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DB220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78C0E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B9E7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SELP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EEF67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7124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A55ED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324599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SH3KBP1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48E77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8110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F2829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77DF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C49A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5857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A27F4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2DDCED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SLC35B3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25471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8F8D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113BA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E932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SIGLEC10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2451F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0D6F2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CEB8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CE2C6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SKAP1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F187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F981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17E1F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7B31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THUMPD2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340FA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4927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C7252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E974A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TIGIT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D03861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B3CF4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C9970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CB354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ZEB2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6C7A3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CD0D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74461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56DDA8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ENC1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26636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3480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4B630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55BF4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FAM134B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3D250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7369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AE9CA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C5F64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FBXO30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9AB3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3E1724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01A6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61B15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FCGR2C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0398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0F541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8F214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F2044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STAC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3FCCBE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2776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E79BF4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0888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LTC4S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468895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96979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3B294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FAB84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MAN1B1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FA58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1318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ECC0D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F9BB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MDH1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B9F60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C4359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6328E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534E7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MMD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A7FB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C5579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67D69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C9665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RGS16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0C821C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8C487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0FC97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533E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IL12A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88A8D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50489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EDEAD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3BA6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P2RX5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6733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2364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90F942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C4BD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CD97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9B964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4062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A09D7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5B46D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ITGB4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5E210D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AD28F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E829D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6AFBE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ICAM3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F21B58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3EAD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9CDF4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3DB4B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METRNL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EE4BF7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90E5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376A9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D2697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TNFRSF1A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80497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08F45D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91732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53C1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IRF1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2390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5871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8BED8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9F6EC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HTR2B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0D6D1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C3999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3D2B1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8125B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CALD1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19185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B0B3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04037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4FBCD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MOCOS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B03D0A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6816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308A5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A5BD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TRAF3IP2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36FFB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0D80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C8A47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DC2972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TLR8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D2CFF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2658A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7E19E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FDAEF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TRAF1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10EF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DAED9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25481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58BBBC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DUSP14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CAF51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E117A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16747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EFFFC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IL17A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D8B6F1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93215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E779E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21C58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IL17RA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8827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6524D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F2BCC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E18DA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C2CD4A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A8B78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9C53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F55F2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E6195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C2CD4B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0BD0DD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FC839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50131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4426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8725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A7D77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06859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9DB2D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CCDC65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86429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59501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013E7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E2B67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CEACAM3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2367D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F7E01B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75E2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6AC96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IL17C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60E94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57C03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3D955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7D92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IL17F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E6DC7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80FF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13069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AE81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IL17RC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98A1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28772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22C37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5391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IL17RE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61031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51FB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2490A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6481D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IL23A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BD515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8A3E3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FDF9D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1C79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ILDR1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A7B3F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4C01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5BB0B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0B938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LONRF3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AEE1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0779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79DBD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3A61D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SH2D6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6D5A3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CE1A5A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3E33A4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98582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TNIP2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DE373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4F8B2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CCC7F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3F6E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ABCA1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79C4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8545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B4A09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C4D38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ABCB1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96EDB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E86A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CB572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683B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ADAMTS12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3AF03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2D9B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78CB5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05B3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ANK1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DB0F1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3AEC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681E7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C2C95B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ANKRD22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577C1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55A4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B2B4A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0A190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B3GALT2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13117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36EC2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1EB05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C5F44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CAMTA1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33909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E39FEA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51E3F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04BD3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CCR9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7F56A9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D07F3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E664C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8820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CD40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4627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F69F1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57BD3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58B12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GPR44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35FE57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0F36B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9FC0A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5B33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IFT80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C3F6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17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C57A9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7DDCA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51F6A2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ASB2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137C2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32A467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2B9D2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2A2DC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CSRP2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CE82E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25D5C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12B70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DC508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DAPK1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D654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6808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EB472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A81D0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DLC1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31A4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78D5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955AA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BA3987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DNAJC12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1D61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8211C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54233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66D98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DUSP6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8E82C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3B9EA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CD7A5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BABB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GNAI1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C668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B048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4DFE5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FE0E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LAMP3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87423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A84D4A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5C654C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7D44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NRP2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C9F39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92CA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3FDCA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538332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OSBPL1A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0FCB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F2F7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CCFA6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4024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PDE4B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9BB00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051A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581E5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53E55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PHLDA1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3649E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17AE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1EA46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35390A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PLA2G4A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7E058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A9D2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1CD80E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39DC5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RAB27B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9F65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F40E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1FE1A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C09D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RBMS3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35B42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1349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68B072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C3E66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RNF125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0E540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D7F3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3E7B6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43714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TMPRSS3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01636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2405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39BCC0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B62E1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GATA3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7FEE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5DCFC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E3E2C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9209F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BIRC5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38621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BCFCE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42BC1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245A3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CDC25C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A8A7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1FE8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87BE12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9DC1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CDC7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0789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2C09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F6FCF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3787A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CENPF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EFB82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7902D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34911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8394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CXCR6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5D7B4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3730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977EF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23B2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DHFR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594ED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65E7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2B7A7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92880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EVI5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1D134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1E614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F2C34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A2B7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GSTA4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66214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16BB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7F7187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DD57E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HELLS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68EC1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3702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2D72A4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16318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IL26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1B01A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BFD3F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4737BB0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216C9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LAIR2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F49ED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Type 2 T helper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2321A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Adaptive</w:t>
            </w:r>
          </w:p>
        </w:tc>
      </w:tr>
      <w:tr w14:paraId="01D910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0E6E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ABCD1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BDB3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952C7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1EED9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F6B39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C1QC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8E8D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DE6C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17DE1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0B03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CAPG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9300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A75BA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7DE96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53860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CCL3L3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ED6E9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C2A9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A945BA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14830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CD207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9818E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3D3E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0F1A3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8C8E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CD302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353E69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C266E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E330B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124BB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ATP5B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2E45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3E90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48F01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7494D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ATP5L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21DD55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8F7B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7F739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3D85F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ATP6V1A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49AC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6C6F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1EAF8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26DD94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BCL2L1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3645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C089F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4A495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E4169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C1QB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E687A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2327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0D2F8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90C950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SNURF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BF1E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12C9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1FE4A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8A2D50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SPCS3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D399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B4BE8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A354A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8F8E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CCNA1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6410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CB74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512A6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689A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CEACAM8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EF2B7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E63C8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3F9C3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7946E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NOS2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560D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44FC9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0710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D584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SRA1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4A8C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EFB5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B294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C1ADB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TNFRSF6B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D5A6B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0E20A5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20898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00817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TREM1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16FB85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6003B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7526E1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EC745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TREML1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D040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4A02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22C3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0563F4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RHOA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C62E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014E7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373F46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6812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SLC25A37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8814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79B0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F97A3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7453E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TNFSF14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3C3DD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143DE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F260A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76F1F4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TREML4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D0EE0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ECDFB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9C2EA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17C20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VNN2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FF27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8913A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E3DB3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A9D5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XPO6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F6CF2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19F7A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E32DD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14225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CLEC4C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76DC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EDFD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85CEF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06BAC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TNFAIP2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CCDD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748A1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B5EC9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0696AB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UBD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7309C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EF1553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5B43D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E6973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ACTR3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E813C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EFB31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2C8F9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EB6B7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RAB1A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2B916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916B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D2CAB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30597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8A101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CA91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A89D2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5C76A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HLA-DQA2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E4AD6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80388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962D1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5765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7EE9EA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4926D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66005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0FEB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SLAMF9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0BEA6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Activated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D014F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D56C1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CCB737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ABAT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1AA9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F3CE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293AA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4579A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C11orf75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DEF1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D91F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191BB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6014B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C5orf15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A99F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8495D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72C98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DF3AF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CDHR1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4E6AB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4521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5D450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E7C5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DCAF12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A8C0E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0AA7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37C14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1DF6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DYNLL1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1903A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2CD1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14850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1C28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GPR137B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552A8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F1EF2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EDB43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E3277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HCP5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117BA9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5ED34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94D03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BE10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HDGFRP2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29AC46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66DB1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C9DB2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A9CDE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KRT86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F1C96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B804D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66149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8E113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MLST8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DA3C1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E560D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499F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D4B2F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ELMOD3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7189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6B956F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A79B51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7298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ENTPD5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432D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D4065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D02FE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2560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FAM119A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EBD96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1008B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3F4CC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6E82E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FAM179A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455BB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085D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A97D6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14BBE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CLIC2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DE415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7CBE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61DE5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E0FC1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COX7A2L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8723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471A0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08718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EA40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CREB3L4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A822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93B3C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1D7AF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9B525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56950A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4764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65B4E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6B35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CSNK2A2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FD62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CAB65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62321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7E6837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CSTA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14F2C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5E85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2B35A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CBEC8A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CSTB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E2457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40A9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CB65DE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93B5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CTPS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EA7534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32D2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C203E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B3CE7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CTSD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8D7E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 xml:space="preserve">bright 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12965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BB560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BFDF9D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FST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966C7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70D13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0F68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8383D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GATA2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0AC65F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0D0AF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1BB34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E3EE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GMPR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C532E7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E2AF9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99745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DED9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HDC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3AD7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9602C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BBE9F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4399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HEY1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B6077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EC80D9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DA268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EC0B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HOXA1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C90B4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7690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A92AB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A809A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HS2ST1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2AFCC3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D3A24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2BE4F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7CE11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HS3ST1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779C4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84CD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F3C32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A0417F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BCL11B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1715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A281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330B6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35D92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CDH3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D9AE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1073A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FC64B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ED4B7F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MYL6B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A161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72D4B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37190C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55C20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NAA16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A5DD1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3B21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D879B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6CAF9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ClQA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3CBF4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277EB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F41A7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7507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ClQB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2BEA1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4E91F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38114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4CADC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CYP27B1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57586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B3C45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5191D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06EC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EIF3M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B89F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bright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D6DE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80245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83546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CYP27A1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4A93F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1B57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B0D30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3511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DDX55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0F3961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D23A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21DBD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0F30C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DYRK2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CF4D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E040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B11CD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F81E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RPL37A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EA733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F8276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8DB92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505CB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NOTCH3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A5A98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946B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C5CAF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9CEF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AKR7A3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1A311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D0B2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645D0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C54A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GPRC5C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DBC165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3B1C7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CF4C5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5F6EF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GRIN1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B31ED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563B3C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55B58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549315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HLA-E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3F6A3C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F60C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F1473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C6CCB8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PORCN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CA0C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4DBB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22CDD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E92FC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PSMC4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7FF0FA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F0872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661EC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E4827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UPP1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12E85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0D2E9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690B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C9D67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IL21R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B35B7A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6D23C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0AA28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E026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KIR2DS1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39AC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9D32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95DCE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E7C8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KIR2DS2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FEB5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8903A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46F72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B76F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KIR2DS5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E3A1E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CD56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dim</w:t>
            </w: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 xml:space="preserve"> 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AD61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47ECD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29309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GIPR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D0BE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C2A0E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51319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B124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KRT18P50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9D3ED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23F65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F7955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D1B5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LRMP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01A82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FCACA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28607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CC90B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FOSB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CC6E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A87B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8EA534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AE163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RRP12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3A560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7300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E59F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89D4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GPR183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2A4BA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485E66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E2AAC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2097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NR4A3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8561B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A6FCD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7C972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1BC8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ST3GAL6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DC8A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1B069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C61B5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64B09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DEPDC5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C0E2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DB6E4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02716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B75BF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PDE6C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F4A85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FB6A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455CD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69FA75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PKD2L2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E4E47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91E8E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34F7C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B0417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GPR65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6CBEF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A880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95D6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B62EC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IL5RA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D2824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100B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90326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15DBA1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P2RY14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3B8820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86154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43CF0E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ED49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DACH1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1D0B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5AAA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AD00E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F39E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DAPK2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1725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F902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49640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C183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EMR3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E0A1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Eosinophil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A066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170EB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3451F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ACADM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DDD4BC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DB0C4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43602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0C3E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AHCYL1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D50A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C0DB0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BE6FB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110F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ALDH1A2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7A15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AA30A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13257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748F3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ALDH3A2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B6DE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690EF1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A406E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35377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ALDH9A1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2ADD4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781E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AFD2A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D98B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ALOX15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8C91B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62600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3B3D0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65C3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AMT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411D4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B0902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8FCAE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46068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ARL1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95FB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EC80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24C94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0C54B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ATIC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DF30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4872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F1E14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E4E2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ATP5A1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DC1930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6330A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8F623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FB6F2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CAPZA1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BE51D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B68A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F66AB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5BD867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LILRA5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2DDA6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C4A74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69B27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C4BF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RDX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F3C6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1070D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8972D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94DF53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RRAGD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C4D8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0B3B0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ACB10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BBF9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TACSTD2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683D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20DE9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AA17F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3A74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INPP5F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9861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CF2D35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F4845A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ACD5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RAB38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186DFA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E3DAD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BC5EA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2A492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PLAU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E9F0D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6D31B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3DE54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CDC4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CSF3R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B035F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62AE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57C61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356E3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SLC18A2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76EFB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7AF91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8854B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FB509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AMPD2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3093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AA7C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798FA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CB535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CLTB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EDD6F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00E81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6DA9D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C3DE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C1orf162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F3342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Immature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C9979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B028D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D822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AIF1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DA964E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690C5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F5869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F614D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A8A06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233F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C5E9C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E741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CCL14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BDB65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D36F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431C7C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A696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CCL23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DDB3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53318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92646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CA58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CCL26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ADBD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13E96A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A3FB7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69BC6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CD300LB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6DF4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83813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B9FBF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96B06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CNR1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E0F1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9837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72DF9A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A7245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CNR2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E2D9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5B2CB4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658F6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9D03E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EIF1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F05C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114A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226EE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E01C4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EIF4A1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4CE31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4564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E70AA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8BA0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FPR1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99BB64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ADFA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E7A9B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33826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FPR2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34CF1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0F9E95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1C3C4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0AF74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FRAT2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609B6E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DBA5E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75187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E5EAF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GPR27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16F12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D2534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9EB1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D027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GPR77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8E50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FADF5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A1395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60AEF7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RNASE2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9225F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DC6436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556ED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C6A01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MS4A2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C4A1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7702C0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221A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EDAD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BASP1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32DE9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675B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94288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6546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IGSF6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5AAB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61C8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E28B01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7BBB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HK3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CC09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7A69E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376B8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9F74F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VNN1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FBA33F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5694B3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3A679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C9678F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FES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3AB929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822A1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3638EF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4A0A9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NPL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29B3D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886B8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0AC003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D711A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FZD2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7047A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1D197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FF24E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190942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FAM198B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29128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5BF88D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19B1D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DB81B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HNMT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B1007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1082C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B48DE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D0C4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SLC15A3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217526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3C1C2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1A3E3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58BDB4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1679DB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F1B33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172FF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6A5E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TXNDC3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BEB2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DFD17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1A68E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3BF7E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FRMD4A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464E1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D2C90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C43E9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A4D9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CRYBB1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2F33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C972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A1B13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4654E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HRH1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D8AF0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62D7C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38F88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BC070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WNT5B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0B9FD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Macrophage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3B649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4A3FF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47DB3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ADAMTS3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514F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591C6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B408E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27F48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CPA3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8146E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2E08A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16CDEF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A8DE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CMA1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77E37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0330C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D1065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8B170A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CTSG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3BC43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1E303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85AF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12CA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ARHGAP15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0DE137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29C8AC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CD2DC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AB3B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CPM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03B6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A8434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16AEB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05DE9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FCN1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C29A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A72C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463B65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D2CB9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FTL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D9EE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93DBC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84956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05604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HSPA6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EF418D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6900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BC0404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07855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ITGA9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37B6C7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FE02D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E391B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96FEBB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RNASE3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5B3B8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ACB2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18303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FD5AD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S100A4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37F1A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19DEB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9F676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35B5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SIGLEC8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9707F6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BD589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984EC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F1F4C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SLC6A4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EB993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05C8C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3FAF5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B5FE5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PTGS2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8FC258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C3763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D884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DA9EC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EGR3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EF17A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16AE9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A297C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07DE7C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PILRA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93196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Mast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E7A054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2F6EA4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A51E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D9DB0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9151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038DB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85B7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D7B53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F4FB7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5D6FB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053EEA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EF67D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128D0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DD2DC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377BA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CD86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342FB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BA7577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D530FE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D62E34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CXCR4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B642D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2FB5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5717D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96A68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FCGR2A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C7F62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DE1AB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06778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E947C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FCGR2B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973B63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2278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7CF4C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C86E9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FCGR3A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ECB9C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3246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3793C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6BB32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FERMT3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68E12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366A2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BF436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D2211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GPSM3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F0851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36D77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0A21E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2DD04D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IL18BP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4100C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6B45E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C1DD8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6861D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IL4R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21A705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5377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EE2C8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F837A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ITGAL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07C1C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5FEB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5D74A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426F0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ITGAM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AA5E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F436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D070F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5DAEA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PARVG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032DF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0828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4329B1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2DBD07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PSAP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5D8FB3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0291C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635A4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473AF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PTGER2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516D6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81FC7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6F982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05557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PTGES2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ABAA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AAA01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F2F75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157D8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S100A8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7DAD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82C6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CA656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707C2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S100A9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C86E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MDSC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73EBB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727F6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448D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ASGR2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FE1E2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D82C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1785E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326F61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CFP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BAC4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0211D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0606E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1D5F2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ASGR1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7B60A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DB97F9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E15A8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E7B98D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A230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72C00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C237C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FF003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UPK3A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5CC2D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4F37D8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41E55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8703B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ACTG1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98F4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AF8C1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A6020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ABCB48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ANXA5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467B6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9D4236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92505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D483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ATP6V1B2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7CEF9C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4FF9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60E6F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C45DF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CFL1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AB815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18E2AD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5B73E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D62D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DAZAP2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8DF9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A9EB5F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D981E0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1F73DB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CTBS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5080B0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09BA1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680FD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FC599E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EMR4P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ACEA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B0C4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5E59C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D8F42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HIVEP2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BE81B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774D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F13BD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C0ABC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MARCKSL1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8B8A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475EF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48007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36108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MBP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917CC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46CFF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03AA1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EB3862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MMP15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82DC4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C82B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BB8070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64B5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PNPLA6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69AC7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E26E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1DA75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DF1FE9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TMBIM6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7C0D4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BA41C3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C16A26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4E4C49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PQBP1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757577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CC211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63F13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B613D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TEX264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891EF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76F9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9B331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CDA9EE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IKZF1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A0F32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Monocyte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227A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067BF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A8D56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AKT3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B4CF2A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204E2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A19C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3641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AXL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8A8B9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1903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55782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5FFFB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BST2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52116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F71A1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2AB5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9330E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CDH2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6CA9B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5C986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89A0E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47F7EA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CRTAM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2A94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E9F19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D0AF0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9306C7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CSF2RA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BED9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19F08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E3C1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BA876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CTSZ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9E9F10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CFAB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3EE25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F94D9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CXCL1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589E8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EC62E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86928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2D900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CYTH1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8FB32D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7DB05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F3E50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5522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DAXX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E0B58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3FD0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A740BA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B4D0C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DGKH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7BAFD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99E8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DEAC4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0EF032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DLL4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586C3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73D838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00DDE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8CDD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DPYD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1EB4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205B56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23005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F0AAA4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ERBB3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73223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8BC5C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26855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75259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F11R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D3020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A4C0BA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ADC1C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7A5A43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FAM27A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997DB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379987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BAFD0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2AFA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FAM49A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0C5AF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ADF82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81847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2E8A7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FASLG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27EF5D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A9B1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AC8EA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67004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FCGR1A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26CA3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CDB5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5A8DC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CD09E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FN1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D01D4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A39C7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99C7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A2DDB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FSTL1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C39A0F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9E03D3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EB108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8EA1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FUCA1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2CA06F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B797C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FD3AA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99B6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GBP3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BE88B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2C26A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8B4C5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64DA9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GLS2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68061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BF8D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66D951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A1995C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GRB2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29398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3581D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28FDB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FCAF6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LST1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CE1D0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E05761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05292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3F698D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BCL2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652C2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F40AE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024A9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AC2E30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CDC5L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8D05B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A2247A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41539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97C760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FGF18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6C7C1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85FF3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55D4F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47E54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FUT5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A34C6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5B82B2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050BA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7B5B49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FZR1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0DE18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5D60A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0671E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40931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GAGE2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FB95D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4558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961675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122B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IGFBP5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724187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ECC94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3B0A6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C5947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KANK2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EDDBE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BD489A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C83FF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AEE76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LDB3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936762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95E94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95BF3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F800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BTN2A2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B44C42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82688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25002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79472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CD101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509F2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99D4AE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2E3948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288156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CD109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A969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34255D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AC8FF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FC622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CNPY3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F27C8A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4494A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BD689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BF848E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CNPY4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129F6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7A6D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EB451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057DE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CREB1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5F5411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CF10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711405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69BE3F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CRTC2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584B3A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EEBCC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84C9E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DEFEE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CRTC3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4E603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71915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6B46E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77FC4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CSF2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C16D2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28E43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47AB3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2F6FA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KLRC1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7FF672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C2437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6A22A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23714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FUT4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60D6F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C8B49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EE3E9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64753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ICAM2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95CB9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54C65A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6452E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88AFB7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IL32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6DDA4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090D0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158E2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71747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LAMP2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30D1B7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8E417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022844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9E8A1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LILRB5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C83A3F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136D8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E262E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738F95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KLRG1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FC3951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D3B7C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1FD2BE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9CBFEB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HSPA4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F7A7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4D9C8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2CA93D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89D2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HSPB6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A51B87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1F2B3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442E4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972A7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ISM2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2445B3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36C13D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1111F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53737A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ITIH2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25E13B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E2874A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5E0FC2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8EFD89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KDM4C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53F4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3C7DFC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65ACE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3678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KIR2DS4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BA960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DB47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D4C70E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4BBBB6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KIRREL3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110413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7A2D8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10EEF4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94CC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SDCBP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68B36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EB782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C4CF0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FD99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NFATC2IP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00264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C630D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34C5C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EA0949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MICB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171DF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88F0F5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76EAF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3779B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KIR2DL1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E8C06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CD1CB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47FDA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5B91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KIR2DL3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FEA04F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CE32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A5951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7FFC5D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KIR3DL1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A55A4F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2A68C1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D7ED6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FA8EFC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KIR3DL2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F046B3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79295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A2A10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5E956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NCR1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397150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60F75E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A5126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ACCCC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FOSL1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DD9A5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BF133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773AB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62ECC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TSLP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C5C68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0206FF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52494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B8708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SLC7A7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659DBB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04DD6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82FB2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763FA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SPP1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8762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1DD77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08531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8D856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TREM2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E7DEF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06011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48A3D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DB570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UBASH3A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9A78B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8F53A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52288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65741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YBX2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C7C701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CE5C0C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AB7F1C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DADB3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CCDC88A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F194CA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89DD9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88A52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C3DE6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CLEC1A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E38C1C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6FDD5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1247A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D853B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THBD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B4A84A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4D02B9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61586B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F8105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PDPN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3CBFDC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D2B9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40EA8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2DE4F9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VCAM1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59FE1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ABBA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E688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156731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EMR1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C89B10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Natural killer T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59A05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1E40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BD8ABD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CREB5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24553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89AEA5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7AD1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59AE15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C328C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700759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D175C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73E1A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CHST15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478A17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D7D5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C9D00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4429A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S100A12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27F17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6757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3B11A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E28A2A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APOBEC3A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7F512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FDE06A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DAF57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C3FE8E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CASP5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D639B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770CE8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50165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ACAEF8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MMP25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65344D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384B4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702FC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19B599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HAL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FC99CE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495EF1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DADD7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890757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C1orf183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8F6C4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DE4CD8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D37BCA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13849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FFAR2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7643B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B5028B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53048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E4DB6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MAK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64EDB8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48C81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CCE31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3852DC9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CXCR1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E530D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C8EC9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DDD00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D440B4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STEAP4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671E1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9ECD61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EAE64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26BDC4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MGAM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EEF21B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6EDDF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4134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34F9DF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BTNL8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06BC3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13ADD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CB2A4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28A7DC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CXCR2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607689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54394D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D66EC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C5B922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TNFRSF10C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0032C8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4D0E82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DA26C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08108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VNN3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24369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Neutrophil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54E08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4AC84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B26CA1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CBX6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A22F60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A4503B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62183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972A02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DAB2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D77C2A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7449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2741A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EB530E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DDX17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822C58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0150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32813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B2BAA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HIGD1A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53BC64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3396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C6DA1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7C7AB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IDH3A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97C3F0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E89ED9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A0820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4DCD3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IL3RA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6ADB7A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16C12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7FCD8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4CDA5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MAGED1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04603E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9100E2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D8AF2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9FCF0B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NUCB2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7AA635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EB1941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41FC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686D320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OFD1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D5E414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3FBF62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2E858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36C03B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OGT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1D742D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2D321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1AACE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6A586A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PDIA4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72A836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4FF4F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46FB7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0C9B1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SERTAD2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A2C65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3A0A1E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10860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CE9B16C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SIRPA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C4840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AD38E5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D94B1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979069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TMED2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12FE451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FAE523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758854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C7B39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ENG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E5D949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71B834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D01F0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A0F0F2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FCAR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EC4734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187422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E2C85C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5E85236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IGF1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4AC9FD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D7D622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DC857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D161CC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ITGA2B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45B028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7D58E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23EDD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9D3C0E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GABARAP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B9CEB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E03C8E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CB41C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D658B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GPX1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158A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7636F5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6DA25E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14B5380F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KRT23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73452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7D562A5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7F0B3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9136F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PROK2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9A5338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1B5D67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EED92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824DD6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RALB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94F50BA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2D8B6E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7AAF9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B240A5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RETNLB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0ACD09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40CA3047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07BFBB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2B9D5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RNF141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5540420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D314F6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2CF8EF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189B162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SEC14L1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7A66F52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AD809B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420A88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51326F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SEPX1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AC9C53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19A09F4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10B30E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2927962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EMP3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6EB8029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24489CC6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0BC7A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4047E0C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CD300LF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20867CB9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626B7D8D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3F642FE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69C1642B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ABTB1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3B2CAC3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3BD6ED8E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0D420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018FCB6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KLHL21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0479FCC4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56E2AB58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  <w:tr w14:paraId="5F889DE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26" w:type="dxa"/>
            <w:shd w:val="clear" w:color="auto" w:fill="auto"/>
            <w:noWrap/>
            <w:vAlign w:val="center"/>
          </w:tcPr>
          <w:p w14:paraId="74F08F31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PHRF1</w:t>
            </w:r>
          </w:p>
        </w:tc>
        <w:tc>
          <w:tcPr>
            <w:tcW w:w="2890" w:type="dxa"/>
            <w:shd w:val="clear" w:color="auto" w:fill="auto"/>
            <w:noWrap/>
            <w:vAlign w:val="center"/>
          </w:tcPr>
          <w:p w14:paraId="4BB234D3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Plasmacytoid dendritic cell</w:t>
            </w:r>
          </w:p>
        </w:tc>
        <w:tc>
          <w:tcPr>
            <w:tcW w:w="1189" w:type="dxa"/>
            <w:shd w:val="clear" w:color="auto" w:fill="auto"/>
            <w:noWrap/>
            <w:vAlign w:val="center"/>
          </w:tcPr>
          <w:p w14:paraId="0EA15D65">
            <w:pPr>
              <w:widowControl/>
              <w:spacing w:after="0" w:line="360" w:lineRule="auto"/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  <w:t>Innate</w:t>
            </w:r>
          </w:p>
        </w:tc>
      </w:tr>
    </w:tbl>
    <w:p w14:paraId="695F4969">
      <w:pPr>
        <w:pStyle w:val="42"/>
        <w:spacing w:line="360" w:lineRule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BCC"/>
    <w:rsid w:val="00084E39"/>
    <w:rsid w:val="000E5C7B"/>
    <w:rsid w:val="0014362C"/>
    <w:rsid w:val="00217F1C"/>
    <w:rsid w:val="002B015E"/>
    <w:rsid w:val="00434FA5"/>
    <w:rsid w:val="00514CC1"/>
    <w:rsid w:val="005B30C4"/>
    <w:rsid w:val="00607A32"/>
    <w:rsid w:val="00623792"/>
    <w:rsid w:val="009A3149"/>
    <w:rsid w:val="00AA06D3"/>
    <w:rsid w:val="00AF371C"/>
    <w:rsid w:val="00B24DAB"/>
    <w:rsid w:val="00B70E51"/>
    <w:rsid w:val="00C02EED"/>
    <w:rsid w:val="00C17FCE"/>
    <w:rsid w:val="00C9134C"/>
    <w:rsid w:val="00CA4BCC"/>
    <w:rsid w:val="00CD29FE"/>
    <w:rsid w:val="00CE3C5B"/>
    <w:rsid w:val="00DD2496"/>
    <w:rsid w:val="00DD3790"/>
    <w:rsid w:val="00EE2497"/>
    <w:rsid w:val="16AE5760"/>
    <w:rsid w:val="49380D36"/>
    <w:rsid w:val="57CC7219"/>
    <w:rsid w:val="68556DB7"/>
    <w:rsid w:val="6A1E07CB"/>
    <w:rsid w:val="6A286A40"/>
    <w:rsid w:val="6BA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semiHidden/>
    <w:unhideWhenUsed/>
    <w:qFormat/>
    <w:uiPriority w:val="99"/>
    <w:rPr>
      <w:color w:val="954F72"/>
      <w:u w:val="single"/>
    </w:rPr>
  </w:style>
  <w:style w:type="character" w:styleId="19">
    <w:name w:val="Hyperlink"/>
    <w:basedOn w:val="17"/>
    <w:semiHidden/>
    <w:unhideWhenUsed/>
    <w:qFormat/>
    <w:uiPriority w:val="99"/>
    <w:rPr>
      <w:color w:val="0563C1"/>
      <w:u w:val="single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40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1">
    <w:name w:val="msonormal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42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30</Pages>
  <Words>2713</Words>
  <Characters>13420</Characters>
  <Lines>207</Lines>
  <Paragraphs>58</Paragraphs>
  <TotalTime>0</TotalTime>
  <ScaleCrop>false</ScaleCrop>
  <LinksUpToDate>false</LinksUpToDate>
  <CharactersWithSpaces>14899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2025-03-26T07:10:00Z</dcterms:created>
  <dc:creator>shifen wang</dc:creator>
  <cp:lastModifiedBy>Administrator</cp:lastModifiedBy>
  <dcterms:modified xsi:type="dcterms:W3CDTF">2025-04-01T01:49:59Z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eyJoZGlkIjoiM2Q3NGFkYmU2NWY0MTgxMzc0NzgzNDg0YTRjNzg2YmQifQ==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AAC457DBFCB645CB82241A5D2673360F_12</vt:lpwstr>
  </property>
</Properties>
</file>