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543"/>
      </w:tblGrid>
      <w:tr w:rsidR="005C27C7" w14:paraId="5D11BBA6" w14:textId="77777777" w:rsidTr="009C6A16">
        <w:tc>
          <w:tcPr>
            <w:tcW w:w="9350" w:type="dxa"/>
            <w:gridSpan w:val="2"/>
          </w:tcPr>
          <w:p w14:paraId="07302540" w14:textId="77777777" w:rsidR="005C27C7" w:rsidRPr="00C75405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Supplementary Table 2</w:t>
            </w:r>
            <w:r>
              <w:rPr>
                <w:rFonts w:ascii="Times New Roman" w:hAnsi="Times New Roman" w:cs="Times New Roman"/>
              </w:rPr>
              <w:t>. Number of patients by metastasis group</w:t>
            </w:r>
          </w:p>
        </w:tc>
      </w:tr>
      <w:tr w:rsidR="005C27C7" w14:paraId="7130E607" w14:textId="77777777" w:rsidTr="009C6A16">
        <w:tc>
          <w:tcPr>
            <w:tcW w:w="5807" w:type="dxa"/>
          </w:tcPr>
          <w:p w14:paraId="0C58C060" w14:textId="77777777" w:rsidR="005C27C7" w:rsidRPr="00C75405" w:rsidRDefault="005C27C7" w:rsidP="009C6A16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Most advanced site of disease</w:t>
            </w:r>
          </w:p>
        </w:tc>
        <w:tc>
          <w:tcPr>
            <w:tcW w:w="3543" w:type="dxa"/>
          </w:tcPr>
          <w:p w14:paraId="43D8DA06" w14:textId="77777777" w:rsidR="005C27C7" w:rsidRPr="00C75405" w:rsidRDefault="005C27C7" w:rsidP="009C6A16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</w:tr>
      <w:tr w:rsidR="005C27C7" w14:paraId="6FA2BD54" w14:textId="77777777" w:rsidTr="009C6A16">
        <w:tc>
          <w:tcPr>
            <w:tcW w:w="5807" w:type="dxa"/>
          </w:tcPr>
          <w:p w14:paraId="7BF5902D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Prostatic fossa only</w:t>
            </w:r>
          </w:p>
        </w:tc>
        <w:tc>
          <w:tcPr>
            <w:tcW w:w="3543" w:type="dxa"/>
          </w:tcPr>
          <w:p w14:paraId="16A9154C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(9%)</w:t>
            </w:r>
          </w:p>
        </w:tc>
      </w:tr>
      <w:tr w:rsidR="005C27C7" w14:paraId="4D2BF239" w14:textId="77777777" w:rsidTr="009C6A16">
        <w:tc>
          <w:tcPr>
            <w:tcW w:w="5807" w:type="dxa"/>
          </w:tcPr>
          <w:p w14:paraId="51462C9C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Mesorectal nodes</w:t>
            </w:r>
          </w:p>
        </w:tc>
        <w:tc>
          <w:tcPr>
            <w:tcW w:w="3543" w:type="dxa"/>
          </w:tcPr>
          <w:p w14:paraId="0C2A487F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(7%)</w:t>
            </w:r>
          </w:p>
        </w:tc>
      </w:tr>
      <w:tr w:rsidR="005C27C7" w14:paraId="1B636D35" w14:textId="77777777" w:rsidTr="009C6A16">
        <w:tc>
          <w:tcPr>
            <w:tcW w:w="5807" w:type="dxa"/>
          </w:tcPr>
          <w:p w14:paraId="29F8567D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cN1</w:t>
            </w:r>
          </w:p>
        </w:tc>
        <w:tc>
          <w:tcPr>
            <w:tcW w:w="3543" w:type="dxa"/>
          </w:tcPr>
          <w:p w14:paraId="371AD4D3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 (29%)</w:t>
            </w:r>
          </w:p>
        </w:tc>
      </w:tr>
      <w:tr w:rsidR="005C27C7" w14:paraId="7B6B30B2" w14:textId="77777777" w:rsidTr="009C6A16">
        <w:tc>
          <w:tcPr>
            <w:tcW w:w="5807" w:type="dxa"/>
          </w:tcPr>
          <w:p w14:paraId="506159D4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cM1a</w:t>
            </w:r>
          </w:p>
        </w:tc>
        <w:tc>
          <w:tcPr>
            <w:tcW w:w="3543" w:type="dxa"/>
          </w:tcPr>
          <w:p w14:paraId="41BFF01C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 (33%)</w:t>
            </w:r>
          </w:p>
        </w:tc>
      </w:tr>
      <w:tr w:rsidR="005C27C7" w14:paraId="2EA050EA" w14:textId="77777777" w:rsidTr="009C6A16">
        <w:tc>
          <w:tcPr>
            <w:tcW w:w="5807" w:type="dxa"/>
          </w:tcPr>
          <w:p w14:paraId="5A38044A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cM1b</w:t>
            </w:r>
          </w:p>
        </w:tc>
        <w:tc>
          <w:tcPr>
            <w:tcW w:w="3543" w:type="dxa"/>
          </w:tcPr>
          <w:p w14:paraId="32096CD1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(19%)</w:t>
            </w:r>
          </w:p>
        </w:tc>
      </w:tr>
      <w:tr w:rsidR="005C27C7" w14:paraId="5900D495" w14:textId="77777777" w:rsidTr="009C6A16">
        <w:tc>
          <w:tcPr>
            <w:tcW w:w="5807" w:type="dxa"/>
          </w:tcPr>
          <w:p w14:paraId="574CE351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cM1c</w:t>
            </w:r>
          </w:p>
        </w:tc>
        <w:tc>
          <w:tcPr>
            <w:tcW w:w="3543" w:type="dxa"/>
          </w:tcPr>
          <w:p w14:paraId="3BB9911D" w14:textId="77777777" w:rsidR="005C27C7" w:rsidRDefault="005C27C7" w:rsidP="009C6A1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(4%)</w:t>
            </w:r>
          </w:p>
        </w:tc>
      </w:tr>
    </w:tbl>
    <w:p w14:paraId="6A480B87" w14:textId="77777777" w:rsidR="00171FAB" w:rsidRDefault="00171FAB"/>
    <w:sectPr w:rsidR="00171F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7C7"/>
    <w:rsid w:val="000E32E5"/>
    <w:rsid w:val="00171FAB"/>
    <w:rsid w:val="005C27C7"/>
    <w:rsid w:val="007A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D754D"/>
  <w15:chartTrackingRefBased/>
  <w15:docId w15:val="{10A99222-A66E-FC4A-8461-14073ADA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7C7"/>
  </w:style>
  <w:style w:type="paragraph" w:styleId="Heading1">
    <w:name w:val="heading 1"/>
    <w:basedOn w:val="Normal"/>
    <w:next w:val="Normal"/>
    <w:link w:val="Heading1Char"/>
    <w:uiPriority w:val="9"/>
    <w:qFormat/>
    <w:rsid w:val="005C2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7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7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7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7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7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7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7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7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7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7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7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7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7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7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7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7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7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7C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7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7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7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7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7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7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7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7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2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Sayyid</dc:creator>
  <cp:keywords/>
  <dc:description/>
  <cp:lastModifiedBy>Rashid Sayyid</cp:lastModifiedBy>
  <cp:revision>1</cp:revision>
  <dcterms:created xsi:type="dcterms:W3CDTF">2025-01-21T00:44:00Z</dcterms:created>
  <dcterms:modified xsi:type="dcterms:W3CDTF">2025-01-21T00:44:00Z</dcterms:modified>
</cp:coreProperties>
</file>