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C76A9" w14:textId="6D8C6883" w:rsidR="00B93EEE" w:rsidRPr="00531846" w:rsidRDefault="00B93EEE" w:rsidP="00B93EEE">
      <w:pPr>
        <w:spacing w:line="480" w:lineRule="auto"/>
        <w:jc w:val="both"/>
        <w:rPr>
          <w:rFonts w:ascii="Times New Roman" w:hAnsi="Times New Roman"/>
          <w:bCs/>
          <w:sz w:val="20"/>
          <w:szCs w:val="20"/>
          <w:lang w:val="en-US"/>
        </w:rPr>
      </w:pPr>
    </w:p>
    <w:tbl>
      <w:tblPr>
        <w:tblW w:w="5000" w:type="pct"/>
        <w:jc w:val="center"/>
        <w:tblBorders>
          <w:bottom w:val="single" w:sz="4" w:space="0" w:color="auto"/>
          <w:insideH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27"/>
        <w:gridCol w:w="511"/>
        <w:gridCol w:w="839"/>
        <w:gridCol w:w="457"/>
        <w:gridCol w:w="573"/>
        <w:gridCol w:w="573"/>
        <w:gridCol w:w="608"/>
        <w:gridCol w:w="303"/>
        <w:gridCol w:w="305"/>
        <w:gridCol w:w="264"/>
      </w:tblGrid>
      <w:tr w:rsidR="00B93EEE" w:rsidRPr="00531846" w14:paraId="38E2D750" w14:textId="77777777" w:rsidTr="00076860">
        <w:trPr>
          <w:gridAfter w:val="2"/>
          <w:wAfter w:w="304" w:type="pct"/>
          <w:trHeight w:val="20"/>
          <w:jc w:val="center"/>
        </w:trPr>
        <w:tc>
          <w:tcPr>
            <w:tcW w:w="4696" w:type="pct"/>
            <w:gridSpan w:val="8"/>
            <w:tcBorders>
              <w:bottom w:val="single" w:sz="4" w:space="0" w:color="auto"/>
            </w:tcBorders>
            <w:vAlign w:val="center"/>
          </w:tcPr>
          <w:p w14:paraId="39E247A2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Table 1.</w:t>
            </w: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Descriptive Statistics, Linearity, Normality and Multicollinearity</w:t>
            </w:r>
          </w:p>
        </w:tc>
      </w:tr>
      <w:tr w:rsidR="00B93EEE" w:rsidRPr="00531846" w14:paraId="34082BB1" w14:textId="77777777" w:rsidTr="00076860">
        <w:trPr>
          <w:trHeight w:val="20"/>
          <w:jc w:val="center"/>
        </w:trPr>
        <w:tc>
          <w:tcPr>
            <w:tcW w:w="26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6ADA26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273" w:type="pct"/>
            <w:tcBorders>
              <w:bottom w:val="single" w:sz="4" w:space="0" w:color="auto"/>
            </w:tcBorders>
            <w:vAlign w:val="center"/>
          </w:tcPr>
          <w:p w14:paraId="2B3FC596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14:paraId="488BE6FB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Means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vAlign w:val="center"/>
          </w:tcPr>
          <w:p w14:paraId="3A28FCB5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SD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737735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VIF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55B102B8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CI</w:t>
            </w:r>
          </w:p>
        </w:tc>
        <w:tc>
          <w:tcPr>
            <w:tcW w:w="325" w:type="pct"/>
            <w:tcBorders>
              <w:bottom w:val="single" w:sz="4" w:space="0" w:color="auto"/>
            </w:tcBorders>
          </w:tcPr>
          <w:p w14:paraId="02C23E37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325" w:type="pct"/>
            <w:gridSpan w:val="2"/>
            <w:tcBorders>
              <w:bottom w:val="single" w:sz="4" w:space="0" w:color="auto"/>
            </w:tcBorders>
          </w:tcPr>
          <w:p w14:paraId="70D970A3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41" w:type="pct"/>
            <w:tcBorders>
              <w:bottom w:val="single" w:sz="4" w:space="0" w:color="auto"/>
            </w:tcBorders>
          </w:tcPr>
          <w:p w14:paraId="60C300F2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</w:t>
            </w:r>
          </w:p>
        </w:tc>
      </w:tr>
      <w:tr w:rsidR="00B93EEE" w:rsidRPr="00531846" w14:paraId="051F3D17" w14:textId="77777777" w:rsidTr="00076860">
        <w:trPr>
          <w:trHeight w:val="20"/>
          <w:jc w:val="center"/>
        </w:trPr>
        <w:tc>
          <w:tcPr>
            <w:tcW w:w="26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0EEBB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Social Problem-Solving Competence Evaluation (1)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535613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966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19DE16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2.87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69BAE5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.66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333D947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235CD3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1.00</w:t>
            </w:r>
          </w:p>
        </w:tc>
        <w:tc>
          <w:tcPr>
            <w:tcW w:w="325" w:type="pct"/>
            <w:tcBorders>
              <w:top w:val="single" w:sz="4" w:space="0" w:color="auto"/>
              <w:bottom w:val="nil"/>
            </w:tcBorders>
            <w:vAlign w:val="center"/>
          </w:tcPr>
          <w:p w14:paraId="72ACD0EF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AD84932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" w:type="pct"/>
            <w:tcBorders>
              <w:top w:val="single" w:sz="4" w:space="0" w:color="auto"/>
              <w:bottom w:val="nil"/>
            </w:tcBorders>
            <w:vAlign w:val="center"/>
          </w:tcPr>
          <w:p w14:paraId="067D046B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B93EEE" w:rsidRPr="00531846" w14:paraId="636D35B1" w14:textId="77777777" w:rsidTr="00076860">
        <w:trPr>
          <w:trHeight w:val="20"/>
          <w:jc w:val="center"/>
        </w:trPr>
        <w:tc>
          <w:tcPr>
            <w:tcW w:w="2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74205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Negative Problem Orientation (2)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C892A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966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6F7D0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1.68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D9B3D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.77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29413D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4.94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87EFA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1.05</w:t>
            </w:r>
          </w:p>
        </w:tc>
        <w:tc>
          <w:tcPr>
            <w:tcW w:w="325" w:type="pct"/>
            <w:tcBorders>
              <w:top w:val="nil"/>
              <w:bottom w:val="nil"/>
            </w:tcBorders>
            <w:vAlign w:val="center"/>
          </w:tcPr>
          <w:p w14:paraId="31EC110A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.26</w:t>
            </w:r>
            <w:r w:rsidRPr="00531846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325" w:type="pct"/>
            <w:gridSpan w:val="2"/>
            <w:tcBorders>
              <w:top w:val="nil"/>
              <w:bottom w:val="nil"/>
            </w:tcBorders>
            <w:vAlign w:val="center"/>
          </w:tcPr>
          <w:p w14:paraId="48568CC4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41" w:type="pct"/>
            <w:tcBorders>
              <w:top w:val="nil"/>
              <w:bottom w:val="nil"/>
            </w:tcBorders>
            <w:vAlign w:val="center"/>
          </w:tcPr>
          <w:p w14:paraId="3B6316C4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B93EEE" w:rsidRPr="00531846" w14:paraId="64A9BA29" w14:textId="77777777" w:rsidTr="00076860">
        <w:trPr>
          <w:trHeight w:val="20"/>
          <w:jc w:val="center"/>
        </w:trPr>
        <w:tc>
          <w:tcPr>
            <w:tcW w:w="2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B1B4FE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Cognitive Flexibility (3)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79717B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966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03433E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3.35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766E8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.99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973B3C4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8.33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C425BE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1.05</w:t>
            </w:r>
          </w:p>
        </w:tc>
        <w:tc>
          <w:tcPr>
            <w:tcW w:w="325" w:type="pct"/>
            <w:tcBorders>
              <w:top w:val="nil"/>
              <w:bottom w:val="single" w:sz="4" w:space="0" w:color="auto"/>
            </w:tcBorders>
            <w:vAlign w:val="center"/>
          </w:tcPr>
          <w:p w14:paraId="3DE8C510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.48</w:t>
            </w:r>
            <w:r w:rsidRPr="00531846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32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5DCC4E4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.22</w:t>
            </w:r>
            <w:r w:rsidRPr="00531846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41" w:type="pct"/>
            <w:tcBorders>
              <w:top w:val="nil"/>
              <w:bottom w:val="single" w:sz="4" w:space="0" w:color="auto"/>
            </w:tcBorders>
            <w:vAlign w:val="center"/>
          </w:tcPr>
          <w:p w14:paraId="217A1CA5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</w:tr>
    </w:tbl>
    <w:p w14:paraId="5E579707" w14:textId="77777777" w:rsidR="00B93EEE" w:rsidRPr="00531846" w:rsidRDefault="00B93EEE" w:rsidP="00B93EEE">
      <w:pPr>
        <w:jc w:val="both"/>
        <w:rPr>
          <w:rFonts w:ascii="Times New Roman" w:hAnsi="Times New Roman"/>
          <w:i/>
          <w:iCs/>
          <w:sz w:val="18"/>
          <w:szCs w:val="18"/>
          <w:lang w:val="en-US"/>
        </w:rPr>
      </w:pPr>
      <w:r w:rsidRPr="00531846">
        <w:rPr>
          <w:rFonts w:ascii="Times New Roman" w:hAnsi="Times New Roman"/>
          <w:i/>
          <w:iCs/>
          <w:sz w:val="18"/>
          <w:szCs w:val="18"/>
          <w:vertAlign w:val="superscript"/>
          <w:lang w:val="en-US"/>
        </w:rPr>
        <w:t>**</w:t>
      </w:r>
      <w:r w:rsidRPr="00531846">
        <w:rPr>
          <w:rFonts w:ascii="Times New Roman" w:hAnsi="Times New Roman"/>
          <w:i/>
          <w:iCs/>
          <w:sz w:val="18"/>
          <w:szCs w:val="18"/>
          <w:lang w:val="en-US"/>
        </w:rPr>
        <w:t xml:space="preserve"> p &lt; .01</w:t>
      </w:r>
    </w:p>
    <w:p w14:paraId="6149C31B" w14:textId="77777777" w:rsidR="00B93EEE" w:rsidRPr="00531846" w:rsidRDefault="00B93EEE" w:rsidP="00B93EEE">
      <w:pPr>
        <w:jc w:val="both"/>
        <w:rPr>
          <w:rFonts w:ascii="Times New Roman" w:hAnsi="Times New Roman"/>
          <w:i/>
          <w:iCs/>
          <w:sz w:val="18"/>
          <w:szCs w:val="18"/>
          <w:lang w:val="en-US"/>
        </w:rPr>
      </w:pPr>
    </w:p>
    <w:p w14:paraId="46F4404E" w14:textId="77777777" w:rsidR="00B93EEE" w:rsidRPr="00531846" w:rsidRDefault="00B93EEE" w:rsidP="00B93EEE">
      <w:pPr>
        <w:jc w:val="both"/>
        <w:rPr>
          <w:rFonts w:ascii="Times New Roman" w:hAnsi="Times New Roman"/>
          <w:bCs/>
          <w:sz w:val="20"/>
          <w:szCs w:val="20"/>
          <w:lang w:val="en-US"/>
        </w:rPr>
      </w:pPr>
    </w:p>
    <w:tbl>
      <w:tblPr>
        <w:tblW w:w="5000" w:type="pct"/>
        <w:tblBorders>
          <w:insideH w:val="single" w:sz="4" w:space="0" w:color="auto"/>
        </w:tblBorders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3788"/>
        <w:gridCol w:w="1103"/>
        <w:gridCol w:w="889"/>
        <w:gridCol w:w="1129"/>
        <w:gridCol w:w="1103"/>
        <w:gridCol w:w="674"/>
        <w:gridCol w:w="674"/>
      </w:tblGrid>
      <w:tr w:rsidR="00B93EEE" w:rsidRPr="00531846" w14:paraId="600CF731" w14:textId="77777777" w:rsidTr="00076860">
        <w:trPr>
          <w:trHeight w:val="20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3C72E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/>
              </w:rPr>
              <w:t>Table 2.</w:t>
            </w:r>
            <w:r w:rsidRPr="00531846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The result of the regression analysis</w:t>
            </w:r>
          </w:p>
        </w:tc>
      </w:tr>
      <w:tr w:rsidR="00B93EEE" w:rsidRPr="00531846" w14:paraId="6A69D1A1" w14:textId="77777777" w:rsidTr="00076860">
        <w:trPr>
          <w:trHeight w:val="20"/>
        </w:trPr>
        <w:tc>
          <w:tcPr>
            <w:tcW w:w="2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73F794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Predictor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EDCE5F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  <w:t>β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912D1AD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  <w:t>SE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02B869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D695076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  <w:t>F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40A12D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  <w:t>R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673FAD0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vertAlign w:val="superscript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  <w:t>R</w:t>
            </w:r>
            <w:r w:rsidRPr="0053184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B93EEE" w:rsidRPr="00531846" w14:paraId="36D0A62D" w14:textId="77777777" w:rsidTr="00076860">
        <w:trPr>
          <w:trHeight w:val="20"/>
        </w:trPr>
        <w:tc>
          <w:tcPr>
            <w:tcW w:w="2024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89C060B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589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4A0DE2B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2.501</w:t>
            </w:r>
          </w:p>
        </w:tc>
        <w:tc>
          <w:tcPr>
            <w:tcW w:w="475" w:type="pct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7A77C8FF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.04</w:t>
            </w:r>
          </w:p>
        </w:tc>
        <w:tc>
          <w:tcPr>
            <w:tcW w:w="603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066D360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&lt;.01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3C7E3B6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69.93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77B528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.50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96D728F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.25</w:t>
            </w:r>
          </w:p>
        </w:tc>
      </w:tr>
      <w:tr w:rsidR="00B93EEE" w:rsidRPr="00531846" w14:paraId="19AD0819" w14:textId="77777777" w:rsidTr="00076860">
        <w:trPr>
          <w:trHeight w:val="20"/>
        </w:trPr>
        <w:tc>
          <w:tcPr>
            <w:tcW w:w="2024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D83D819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Negative Problem Orientation</w:t>
            </w:r>
          </w:p>
        </w:tc>
        <w:tc>
          <w:tcPr>
            <w:tcW w:w="589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606296C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.22</w:t>
            </w:r>
          </w:p>
        </w:tc>
        <w:tc>
          <w:tcPr>
            <w:tcW w:w="475" w:type="pct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6FF543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.02</w:t>
            </w:r>
          </w:p>
        </w:tc>
        <w:tc>
          <w:tcPr>
            <w:tcW w:w="603" w:type="pct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3211428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&lt;.01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70F3673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A88D2D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63CE869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</w:tbl>
    <w:p w14:paraId="1E1C559D" w14:textId="77777777" w:rsidR="00B93EEE" w:rsidRPr="00531846" w:rsidRDefault="00B93EEE" w:rsidP="00B93EEE">
      <w:pPr>
        <w:jc w:val="both"/>
        <w:rPr>
          <w:rFonts w:ascii="Times New Roman" w:hAnsi="Times New Roman"/>
          <w:bCs/>
          <w:i/>
          <w:iCs/>
          <w:sz w:val="20"/>
          <w:szCs w:val="20"/>
          <w:lang w:val="en-US"/>
        </w:rPr>
      </w:pPr>
    </w:p>
    <w:p w14:paraId="567CED5E" w14:textId="3E92496C" w:rsidR="00B93EEE" w:rsidRPr="00531846" w:rsidRDefault="00B93EEE" w:rsidP="00B93EEE">
      <w:pPr>
        <w:spacing w:line="480" w:lineRule="auto"/>
        <w:jc w:val="both"/>
        <w:rPr>
          <w:rFonts w:ascii="Times New Roman" w:hAnsi="Times New Roman"/>
          <w:bCs/>
          <w:sz w:val="20"/>
          <w:szCs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348"/>
        <w:gridCol w:w="1149"/>
        <w:gridCol w:w="1149"/>
        <w:gridCol w:w="674"/>
        <w:gridCol w:w="1765"/>
        <w:gridCol w:w="1264"/>
      </w:tblGrid>
      <w:tr w:rsidR="00B93EEE" w:rsidRPr="00531846" w14:paraId="41F18F91" w14:textId="77777777" w:rsidTr="00076860">
        <w:trPr>
          <w:trHeight w:val="20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vAlign w:val="center"/>
          </w:tcPr>
          <w:p w14:paraId="69D24017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/>
              </w:rPr>
              <w:t xml:space="preserve">Table 3. </w:t>
            </w: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Mediational Model Coefficients</w:t>
            </w:r>
          </w:p>
        </w:tc>
      </w:tr>
      <w:tr w:rsidR="00B93EEE" w:rsidRPr="00531846" w14:paraId="1F7B7CDE" w14:textId="77777777" w:rsidTr="00076860">
        <w:trPr>
          <w:trHeight w:val="20"/>
        </w:trPr>
        <w:tc>
          <w:tcPr>
            <w:tcW w:w="1608" w:type="pct"/>
            <w:tcBorders>
              <w:top w:val="single" w:sz="4" w:space="0" w:color="auto"/>
              <w:bottom w:val="single" w:sz="4" w:space="0" w:color="auto"/>
            </w:tcBorders>
          </w:tcPr>
          <w:p w14:paraId="6B1D8604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bookmarkStart w:id="0" w:name="_Hlk186130429"/>
          </w:p>
        </w:tc>
        <w:tc>
          <w:tcPr>
            <w:tcW w:w="141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6AB2736" w14:textId="77777777" w:rsidR="00B93EEE" w:rsidRPr="00531846" w:rsidRDefault="00B93EEE" w:rsidP="0007686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Cognitive Flexibility</w:t>
            </w:r>
          </w:p>
        </w:tc>
        <w:tc>
          <w:tcPr>
            <w:tcW w:w="197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0C21DA" w14:textId="77777777" w:rsidR="00B93EEE" w:rsidRPr="00531846" w:rsidRDefault="00B93EEE" w:rsidP="0007686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Social Problem-Solving Competence</w:t>
            </w:r>
          </w:p>
        </w:tc>
      </w:tr>
      <w:bookmarkEnd w:id="0"/>
      <w:tr w:rsidR="00B93EEE" w:rsidRPr="00531846" w14:paraId="2B863409" w14:textId="77777777" w:rsidTr="00076860">
        <w:trPr>
          <w:trHeight w:val="20"/>
        </w:trPr>
        <w:tc>
          <w:tcPr>
            <w:tcW w:w="1608" w:type="pct"/>
            <w:tcBorders>
              <w:top w:val="single" w:sz="4" w:space="0" w:color="auto"/>
              <w:bottom w:val="single" w:sz="4" w:space="0" w:color="auto"/>
            </w:tcBorders>
          </w:tcPr>
          <w:p w14:paraId="5F720DDD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Predictors</w:t>
            </w:r>
          </w:p>
        </w:tc>
        <w:tc>
          <w:tcPr>
            <w:tcW w:w="1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58AC07C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7072FC9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  <w:t>β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9C10A95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</w:tcPr>
          <w:p w14:paraId="5DBFEACA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</w:tcPr>
          <w:p w14:paraId="269F4078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  <w:t>β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</w:tcPr>
          <w:p w14:paraId="46790373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  <w:t>p</w:t>
            </w:r>
          </w:p>
        </w:tc>
      </w:tr>
      <w:tr w:rsidR="00B93EEE" w:rsidRPr="00531846" w14:paraId="1A85A22F" w14:textId="77777777" w:rsidTr="00076860">
        <w:trPr>
          <w:trHeight w:val="20"/>
        </w:trPr>
        <w:tc>
          <w:tcPr>
            <w:tcW w:w="1608" w:type="pct"/>
            <w:tcBorders>
              <w:top w:val="single" w:sz="4" w:space="0" w:color="auto"/>
            </w:tcBorders>
            <w:vAlign w:val="center"/>
          </w:tcPr>
          <w:p w14:paraId="56870E44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bookmarkStart w:id="1" w:name="_Hlk186130449"/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Negative Problem Orientation </w:t>
            </w:r>
            <w:bookmarkEnd w:id="1"/>
          </w:p>
        </w:tc>
        <w:tc>
          <w:tcPr>
            <w:tcW w:w="186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63B2E1B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>a</w:t>
            </w:r>
          </w:p>
        </w:tc>
        <w:tc>
          <w:tcPr>
            <w:tcW w:w="614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7648EC2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.22</w:t>
            </w:r>
          </w:p>
        </w:tc>
        <w:tc>
          <w:tcPr>
            <w:tcW w:w="614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7C59738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.00</w:t>
            </w:r>
          </w:p>
        </w:tc>
        <w:tc>
          <w:tcPr>
            <w:tcW w:w="360" w:type="pct"/>
            <w:tcBorders>
              <w:top w:val="single" w:sz="4" w:space="0" w:color="auto"/>
            </w:tcBorders>
          </w:tcPr>
          <w:p w14:paraId="22472B2B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>c′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14:paraId="1F4FD2B6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.13</w:t>
            </w:r>
          </w:p>
        </w:tc>
        <w:tc>
          <w:tcPr>
            <w:tcW w:w="675" w:type="pct"/>
            <w:tcBorders>
              <w:top w:val="single" w:sz="4" w:space="0" w:color="auto"/>
            </w:tcBorders>
          </w:tcPr>
          <w:p w14:paraId="54534B89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.01</w:t>
            </w:r>
          </w:p>
        </w:tc>
      </w:tr>
      <w:tr w:rsidR="00B93EEE" w:rsidRPr="00531846" w14:paraId="1573404A" w14:textId="77777777" w:rsidTr="00076860">
        <w:trPr>
          <w:trHeight w:val="20"/>
        </w:trPr>
        <w:tc>
          <w:tcPr>
            <w:tcW w:w="1608" w:type="pct"/>
          </w:tcPr>
          <w:p w14:paraId="13ABAFA2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Cognitive Flexibility</w:t>
            </w:r>
          </w:p>
        </w:tc>
        <w:tc>
          <w:tcPr>
            <w:tcW w:w="186" w:type="pct"/>
            <w:shd w:val="clear" w:color="auto" w:fill="F2F2F2" w:themeFill="background1" w:themeFillShade="F2"/>
          </w:tcPr>
          <w:p w14:paraId="3C7D8310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614" w:type="pct"/>
            <w:shd w:val="clear" w:color="auto" w:fill="F2F2F2" w:themeFill="background1" w:themeFillShade="F2"/>
          </w:tcPr>
          <w:p w14:paraId="3619D2E8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------</w:t>
            </w:r>
          </w:p>
        </w:tc>
        <w:tc>
          <w:tcPr>
            <w:tcW w:w="614" w:type="pct"/>
            <w:shd w:val="clear" w:color="auto" w:fill="F2F2F2" w:themeFill="background1" w:themeFillShade="F2"/>
          </w:tcPr>
          <w:p w14:paraId="17BCDCCF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------</w:t>
            </w:r>
          </w:p>
        </w:tc>
        <w:tc>
          <w:tcPr>
            <w:tcW w:w="360" w:type="pct"/>
          </w:tcPr>
          <w:p w14:paraId="436FB276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>b</w:t>
            </w:r>
          </w:p>
        </w:tc>
        <w:tc>
          <w:tcPr>
            <w:tcW w:w="943" w:type="pct"/>
          </w:tcPr>
          <w:p w14:paraId="2F1E3ABA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.29</w:t>
            </w:r>
          </w:p>
        </w:tc>
        <w:tc>
          <w:tcPr>
            <w:tcW w:w="675" w:type="pct"/>
          </w:tcPr>
          <w:p w14:paraId="35BFAD97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.00</w:t>
            </w:r>
          </w:p>
        </w:tc>
      </w:tr>
      <w:tr w:rsidR="00B93EEE" w:rsidRPr="00531846" w14:paraId="72E114C5" w14:textId="77777777" w:rsidTr="00076860">
        <w:trPr>
          <w:trHeight w:val="20"/>
        </w:trPr>
        <w:tc>
          <w:tcPr>
            <w:tcW w:w="1608" w:type="pct"/>
            <w:tcBorders>
              <w:bottom w:val="single" w:sz="4" w:space="0" w:color="auto"/>
            </w:tcBorders>
          </w:tcPr>
          <w:p w14:paraId="017626D6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86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CBC8BF4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>i</w:t>
            </w:r>
            <w:r w:rsidRPr="00531846">
              <w:rPr>
                <w:rFonts w:ascii="Times New Roman" w:hAnsi="Times New Roman"/>
                <w:bCs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614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851C98F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2.86</w:t>
            </w:r>
          </w:p>
        </w:tc>
        <w:tc>
          <w:tcPr>
            <w:tcW w:w="614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4AE67F3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.00</w:t>
            </w:r>
          </w:p>
        </w:tc>
        <w:tc>
          <w:tcPr>
            <w:tcW w:w="360" w:type="pct"/>
            <w:tcBorders>
              <w:bottom w:val="single" w:sz="4" w:space="0" w:color="auto"/>
            </w:tcBorders>
          </w:tcPr>
          <w:p w14:paraId="41D6B423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>i</w:t>
            </w:r>
            <w:r w:rsidRPr="00531846">
              <w:rPr>
                <w:rFonts w:ascii="Times New Roman" w:hAnsi="Times New Roman"/>
                <w:bCs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14:paraId="64C97AE7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1.64</w:t>
            </w:r>
          </w:p>
        </w:tc>
        <w:tc>
          <w:tcPr>
            <w:tcW w:w="675" w:type="pct"/>
            <w:tcBorders>
              <w:bottom w:val="single" w:sz="4" w:space="0" w:color="auto"/>
            </w:tcBorders>
          </w:tcPr>
          <w:p w14:paraId="207CE81B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.00</w:t>
            </w:r>
          </w:p>
        </w:tc>
      </w:tr>
      <w:tr w:rsidR="00B93EEE" w:rsidRPr="00531846" w14:paraId="5F3DE27F" w14:textId="77777777" w:rsidTr="00076860">
        <w:trPr>
          <w:trHeight w:val="20"/>
        </w:trPr>
        <w:tc>
          <w:tcPr>
            <w:tcW w:w="1608" w:type="pct"/>
            <w:tcBorders>
              <w:top w:val="single" w:sz="4" w:space="0" w:color="auto"/>
            </w:tcBorders>
          </w:tcPr>
          <w:p w14:paraId="3FE6B5EA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4" w:type="pct"/>
            <w:gridSpan w:val="3"/>
            <w:tcBorders>
              <w:top w:val="single" w:sz="4" w:space="0" w:color="auto"/>
            </w:tcBorders>
          </w:tcPr>
          <w:p w14:paraId="10DD9EAA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>R</w:t>
            </w: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= .22</w:t>
            </w:r>
            <w:r w:rsidRPr="0053184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531846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>R</w:t>
            </w: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² = .05</w:t>
            </w:r>
          </w:p>
        </w:tc>
        <w:tc>
          <w:tcPr>
            <w:tcW w:w="1978" w:type="pct"/>
            <w:gridSpan w:val="3"/>
            <w:tcBorders>
              <w:top w:val="single" w:sz="4" w:space="0" w:color="auto"/>
            </w:tcBorders>
          </w:tcPr>
          <w:p w14:paraId="211C8C44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>R</w:t>
            </w: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= .50</w:t>
            </w:r>
            <w:r w:rsidRPr="0053184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531846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>R</w:t>
            </w: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² = .25</w:t>
            </w:r>
          </w:p>
        </w:tc>
      </w:tr>
      <w:tr w:rsidR="00B93EEE" w:rsidRPr="00531846" w14:paraId="02920542" w14:textId="77777777" w:rsidTr="00076860">
        <w:trPr>
          <w:trHeight w:val="20"/>
        </w:trPr>
        <w:tc>
          <w:tcPr>
            <w:tcW w:w="1608" w:type="pct"/>
            <w:tcBorders>
              <w:bottom w:val="single" w:sz="4" w:space="0" w:color="auto"/>
            </w:tcBorders>
          </w:tcPr>
          <w:p w14:paraId="6426FB26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4" w:type="pct"/>
            <w:gridSpan w:val="3"/>
            <w:tcBorders>
              <w:bottom w:val="single" w:sz="4" w:space="0" w:color="auto"/>
            </w:tcBorders>
          </w:tcPr>
          <w:p w14:paraId="467DD8EA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F(1. 964) = 52.17,</w:t>
            </w:r>
            <w:r w:rsidRPr="0053184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531846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 xml:space="preserve">p </w:t>
            </w: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978" w:type="pct"/>
            <w:gridSpan w:val="3"/>
            <w:tcBorders>
              <w:bottom w:val="single" w:sz="4" w:space="0" w:color="auto"/>
            </w:tcBorders>
          </w:tcPr>
          <w:p w14:paraId="64F7695D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F(2. 963) = 168.29</w:t>
            </w:r>
            <w:r w:rsidRPr="0053184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,  </w:t>
            </w:r>
            <w:r w:rsidRPr="00531846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>p</w:t>
            </w: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&lt; .001</w:t>
            </w:r>
          </w:p>
        </w:tc>
      </w:tr>
    </w:tbl>
    <w:p w14:paraId="13022A46" w14:textId="77777777" w:rsidR="00B93EEE" w:rsidRDefault="00B93EEE" w:rsidP="00B93EEE">
      <w:pPr>
        <w:jc w:val="both"/>
        <w:rPr>
          <w:rFonts w:ascii="Times New Roman" w:hAnsi="Times New Roman"/>
          <w:bCs/>
          <w:i/>
          <w:iCs/>
          <w:sz w:val="20"/>
          <w:szCs w:val="20"/>
          <w:lang w:val="en-US"/>
        </w:rPr>
      </w:pPr>
    </w:p>
    <w:p w14:paraId="5D89AB5D" w14:textId="77777777" w:rsidR="00B93EEE" w:rsidRDefault="00B93EEE" w:rsidP="00B93EEE">
      <w:pPr>
        <w:jc w:val="both"/>
        <w:rPr>
          <w:rFonts w:ascii="Times New Roman" w:hAnsi="Times New Roman"/>
          <w:b/>
          <w:bCs/>
          <w:sz w:val="20"/>
          <w:szCs w:val="20"/>
          <w:lang w:val="en-US"/>
        </w:rPr>
      </w:pPr>
    </w:p>
    <w:p w14:paraId="551C7FCB" w14:textId="77777777" w:rsidR="00B93EEE" w:rsidRDefault="00B93EEE" w:rsidP="00B93EEE">
      <w:pPr>
        <w:jc w:val="both"/>
        <w:rPr>
          <w:rFonts w:ascii="Times New Roman" w:hAnsi="Times New Roman"/>
          <w:b/>
          <w:bCs/>
          <w:sz w:val="20"/>
          <w:szCs w:val="20"/>
          <w:lang w:val="en-US"/>
        </w:rPr>
      </w:pPr>
    </w:p>
    <w:p w14:paraId="415F69B6" w14:textId="77777777" w:rsidR="00B93EEE" w:rsidRPr="00531846" w:rsidRDefault="00B93EEE" w:rsidP="00B93EEE">
      <w:pPr>
        <w:jc w:val="both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531846">
        <w:rPr>
          <w:rFonts w:ascii="Times New Roman" w:hAnsi="Times New Roman"/>
          <w:b/>
          <w:bCs/>
          <w:sz w:val="20"/>
          <w:szCs w:val="20"/>
          <w:lang w:val="en-US"/>
        </w:rPr>
        <w:t>Table 4.</w:t>
      </w:r>
      <w:r w:rsidRPr="00531846">
        <w:rPr>
          <w:rFonts w:ascii="Times New Roman" w:hAnsi="Times New Roman"/>
          <w:bCs/>
          <w:sz w:val="20"/>
          <w:szCs w:val="20"/>
          <w:lang w:val="en-US"/>
        </w:rPr>
        <w:t xml:space="preserve"> Bootstrapping Process of Partial Model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7"/>
        <w:gridCol w:w="676"/>
        <w:gridCol w:w="497"/>
        <w:gridCol w:w="401"/>
        <w:gridCol w:w="1165"/>
        <w:gridCol w:w="1194"/>
      </w:tblGrid>
      <w:tr w:rsidR="00B93EEE" w:rsidRPr="00531846" w14:paraId="5EF52D8E" w14:textId="77777777" w:rsidTr="00076860">
        <w:trPr>
          <w:trHeight w:val="20"/>
          <w:tblHeader/>
          <w:tblCellSpacing w:w="15" w:type="dxa"/>
        </w:trPr>
        <w:tc>
          <w:tcPr>
            <w:tcW w:w="2873" w:type="pct"/>
            <w:tcBorders>
              <w:bottom w:val="single" w:sz="4" w:space="0" w:color="auto"/>
            </w:tcBorders>
            <w:vAlign w:val="center"/>
            <w:hideMark/>
          </w:tcPr>
          <w:p w14:paraId="0467323A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Pathways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vAlign w:val="center"/>
            <w:hideMark/>
          </w:tcPr>
          <w:p w14:paraId="05FE9D03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Coeff</w:t>
            </w:r>
          </w:p>
        </w:tc>
        <w:tc>
          <w:tcPr>
            <w:tcW w:w="249" w:type="pct"/>
            <w:tcBorders>
              <w:bottom w:val="single" w:sz="4" w:space="0" w:color="auto"/>
            </w:tcBorders>
            <w:vAlign w:val="center"/>
            <w:hideMark/>
          </w:tcPr>
          <w:p w14:paraId="13DA2993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</w:t>
            </w:r>
          </w:p>
        </w:tc>
        <w:tc>
          <w:tcPr>
            <w:tcW w:w="198" w:type="pct"/>
            <w:tcBorders>
              <w:bottom w:val="single" w:sz="4" w:space="0" w:color="auto"/>
            </w:tcBorders>
            <w:vAlign w:val="center"/>
            <w:hideMark/>
          </w:tcPr>
          <w:p w14:paraId="3379A9B2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i/>
                <w:i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vAlign w:val="center"/>
            <w:hideMark/>
          </w:tcPr>
          <w:p w14:paraId="5D6FDB78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BootLLCI</w:t>
            </w:r>
          </w:p>
        </w:tc>
        <w:tc>
          <w:tcPr>
            <w:tcW w:w="614" w:type="pct"/>
            <w:tcBorders>
              <w:bottom w:val="single" w:sz="4" w:space="0" w:color="auto"/>
            </w:tcBorders>
            <w:vAlign w:val="center"/>
            <w:hideMark/>
          </w:tcPr>
          <w:p w14:paraId="27436136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BootULCI</w:t>
            </w:r>
          </w:p>
        </w:tc>
      </w:tr>
      <w:tr w:rsidR="00B93EEE" w:rsidRPr="00531846" w14:paraId="46CAB42A" w14:textId="77777777" w:rsidTr="00076860">
        <w:trPr>
          <w:trHeight w:val="20"/>
          <w:tblCellSpacing w:w="15" w:type="dxa"/>
        </w:trPr>
        <w:tc>
          <w:tcPr>
            <w:tcW w:w="2873" w:type="pct"/>
            <w:tcBorders>
              <w:top w:val="single" w:sz="4" w:space="0" w:color="auto"/>
            </w:tcBorders>
            <w:vAlign w:val="center"/>
          </w:tcPr>
          <w:p w14:paraId="7EE191B9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/>
                <w:i/>
                <w:i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i/>
                <w:iCs/>
                <w:sz w:val="20"/>
                <w:szCs w:val="20"/>
                <w:lang w:val="en-US"/>
              </w:rPr>
              <w:t>Direct Effects</w:t>
            </w:r>
          </w:p>
        </w:tc>
        <w:tc>
          <w:tcPr>
            <w:tcW w:w="345" w:type="pct"/>
            <w:tcBorders>
              <w:top w:val="single" w:sz="4" w:space="0" w:color="auto"/>
            </w:tcBorders>
            <w:vAlign w:val="center"/>
          </w:tcPr>
          <w:p w14:paraId="2EA0710D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49" w:type="pct"/>
            <w:tcBorders>
              <w:top w:val="single" w:sz="4" w:space="0" w:color="auto"/>
            </w:tcBorders>
            <w:vAlign w:val="center"/>
          </w:tcPr>
          <w:p w14:paraId="5C1DC987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tcBorders>
              <w:top w:val="single" w:sz="4" w:space="0" w:color="auto"/>
            </w:tcBorders>
            <w:vAlign w:val="center"/>
          </w:tcPr>
          <w:p w14:paraId="7DC916A8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vAlign w:val="center"/>
          </w:tcPr>
          <w:p w14:paraId="26772A56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614" w:type="pct"/>
            <w:tcBorders>
              <w:top w:val="single" w:sz="4" w:space="0" w:color="auto"/>
            </w:tcBorders>
            <w:vAlign w:val="center"/>
          </w:tcPr>
          <w:p w14:paraId="449FF018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B93EEE" w:rsidRPr="00531846" w14:paraId="1EA19ADA" w14:textId="77777777" w:rsidTr="00076860">
        <w:trPr>
          <w:trHeight w:val="20"/>
          <w:tblCellSpacing w:w="15" w:type="dxa"/>
        </w:trPr>
        <w:tc>
          <w:tcPr>
            <w:tcW w:w="2873" w:type="pct"/>
            <w:vAlign w:val="center"/>
          </w:tcPr>
          <w:p w14:paraId="696E9B3A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Negative Problem Orientation → Social Problem-Solving </w:t>
            </w:r>
          </w:p>
          <w:p w14:paraId="5345F675" w14:textId="77777777" w:rsidR="00B93EEE" w:rsidRPr="00531846" w:rsidRDefault="00B93EEE" w:rsidP="00076860">
            <w:pPr>
              <w:spacing w:before="240"/>
              <w:jc w:val="both"/>
              <w:rPr>
                <w:rFonts w:ascii="Times New Roman" w:hAnsi="Times New Roman"/>
                <w:b/>
                <w:i/>
                <w:i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i/>
                <w:iCs/>
                <w:sz w:val="20"/>
                <w:szCs w:val="20"/>
                <w:lang w:val="en-US"/>
              </w:rPr>
              <w:t>Total Effects</w:t>
            </w:r>
          </w:p>
        </w:tc>
        <w:tc>
          <w:tcPr>
            <w:tcW w:w="345" w:type="pct"/>
          </w:tcPr>
          <w:p w14:paraId="3E0CC00B" w14:textId="77777777" w:rsidR="00B93EEE" w:rsidRPr="00531846" w:rsidRDefault="00B93EEE" w:rsidP="00076860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.22</w:t>
            </w:r>
          </w:p>
        </w:tc>
        <w:tc>
          <w:tcPr>
            <w:tcW w:w="249" w:type="pct"/>
          </w:tcPr>
          <w:p w14:paraId="0A304229" w14:textId="77777777" w:rsidR="00B93EEE" w:rsidRPr="00531846" w:rsidRDefault="00B93EEE" w:rsidP="00076860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0.02</w:t>
            </w:r>
          </w:p>
        </w:tc>
        <w:tc>
          <w:tcPr>
            <w:tcW w:w="198" w:type="pct"/>
          </w:tcPr>
          <w:p w14:paraId="7866E267" w14:textId="77777777" w:rsidR="00B93EEE" w:rsidRPr="00531846" w:rsidRDefault="00B93EEE" w:rsidP="0007686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.00</w:t>
            </w:r>
          </w:p>
        </w:tc>
        <w:tc>
          <w:tcPr>
            <w:tcW w:w="606" w:type="pct"/>
          </w:tcPr>
          <w:p w14:paraId="1E087C83" w14:textId="77777777" w:rsidR="00B93EEE" w:rsidRPr="00531846" w:rsidRDefault="00B93EEE" w:rsidP="00076860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0.1696</w:t>
            </w:r>
          </w:p>
        </w:tc>
        <w:tc>
          <w:tcPr>
            <w:tcW w:w="614" w:type="pct"/>
          </w:tcPr>
          <w:p w14:paraId="469D6111" w14:textId="77777777" w:rsidR="00B93EEE" w:rsidRPr="00531846" w:rsidRDefault="00B93EEE" w:rsidP="00076860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0.2736</w:t>
            </w:r>
          </w:p>
        </w:tc>
      </w:tr>
      <w:tr w:rsidR="00B93EEE" w:rsidRPr="00531846" w14:paraId="72207851" w14:textId="77777777" w:rsidTr="00076860">
        <w:trPr>
          <w:trHeight w:val="390"/>
          <w:tblCellSpacing w:w="15" w:type="dxa"/>
        </w:trPr>
        <w:tc>
          <w:tcPr>
            <w:tcW w:w="2873" w:type="pct"/>
            <w:vAlign w:val="center"/>
          </w:tcPr>
          <w:p w14:paraId="38BE5039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Negative Problem Orientation → Social Problem-Solving </w:t>
            </w:r>
          </w:p>
        </w:tc>
        <w:tc>
          <w:tcPr>
            <w:tcW w:w="345" w:type="pct"/>
          </w:tcPr>
          <w:p w14:paraId="781868EE" w14:textId="77777777" w:rsidR="00B93EEE" w:rsidRPr="00531846" w:rsidRDefault="00B93EEE" w:rsidP="00076860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.13</w:t>
            </w:r>
          </w:p>
        </w:tc>
        <w:tc>
          <w:tcPr>
            <w:tcW w:w="249" w:type="pct"/>
          </w:tcPr>
          <w:p w14:paraId="5B7E6493" w14:textId="77777777" w:rsidR="00B93EEE" w:rsidRPr="00531846" w:rsidRDefault="00B93EEE" w:rsidP="00076860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0.02</w:t>
            </w:r>
          </w:p>
        </w:tc>
        <w:tc>
          <w:tcPr>
            <w:tcW w:w="198" w:type="pct"/>
          </w:tcPr>
          <w:p w14:paraId="1AE54DD2" w14:textId="77777777" w:rsidR="00B93EEE" w:rsidRPr="00531846" w:rsidRDefault="00B93EEE" w:rsidP="0007686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.00</w:t>
            </w:r>
          </w:p>
        </w:tc>
        <w:tc>
          <w:tcPr>
            <w:tcW w:w="606" w:type="pct"/>
          </w:tcPr>
          <w:p w14:paraId="69E732C6" w14:textId="77777777" w:rsidR="00B93EEE" w:rsidRPr="00531846" w:rsidRDefault="00B93EEE" w:rsidP="00076860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0.0873</w:t>
            </w:r>
          </w:p>
        </w:tc>
        <w:tc>
          <w:tcPr>
            <w:tcW w:w="614" w:type="pct"/>
          </w:tcPr>
          <w:p w14:paraId="6593CCB0" w14:textId="77777777" w:rsidR="00B93EEE" w:rsidRPr="00531846" w:rsidRDefault="00B93EEE" w:rsidP="00076860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0.1825</w:t>
            </w:r>
          </w:p>
        </w:tc>
      </w:tr>
      <w:tr w:rsidR="00B93EEE" w:rsidRPr="00531846" w14:paraId="67304843" w14:textId="77777777" w:rsidTr="00076860">
        <w:trPr>
          <w:trHeight w:val="20"/>
          <w:tblCellSpacing w:w="15" w:type="dxa"/>
        </w:trPr>
        <w:tc>
          <w:tcPr>
            <w:tcW w:w="2873" w:type="pct"/>
            <w:vAlign w:val="center"/>
          </w:tcPr>
          <w:p w14:paraId="62B4A958" w14:textId="77777777" w:rsidR="00B93EEE" w:rsidRPr="00531846" w:rsidRDefault="00B93EEE" w:rsidP="00076860">
            <w:pPr>
              <w:spacing w:before="240"/>
              <w:jc w:val="both"/>
              <w:rPr>
                <w:rFonts w:ascii="Times New Roman" w:hAnsi="Times New Roman"/>
                <w:b/>
                <w:i/>
                <w:i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i/>
                <w:iCs/>
                <w:sz w:val="20"/>
                <w:szCs w:val="20"/>
                <w:lang w:val="en-US"/>
              </w:rPr>
              <w:t>Indirect Effect</w:t>
            </w:r>
          </w:p>
        </w:tc>
        <w:tc>
          <w:tcPr>
            <w:tcW w:w="345" w:type="pct"/>
            <w:vAlign w:val="center"/>
          </w:tcPr>
          <w:p w14:paraId="47D180CA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49" w:type="pct"/>
            <w:vAlign w:val="center"/>
          </w:tcPr>
          <w:p w14:paraId="4B46ADD5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98" w:type="pct"/>
            <w:vAlign w:val="center"/>
          </w:tcPr>
          <w:p w14:paraId="7187A628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E4E4E" w14:textId="77777777" w:rsidR="00B93EEE" w:rsidRPr="00531846" w:rsidRDefault="00B93EEE" w:rsidP="00076860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LL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EF740" w14:textId="77777777" w:rsidR="00B93EEE" w:rsidRPr="00531846" w:rsidRDefault="00B93EEE" w:rsidP="00076860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UL</w:t>
            </w:r>
          </w:p>
        </w:tc>
      </w:tr>
      <w:tr w:rsidR="00B93EEE" w:rsidRPr="00531846" w14:paraId="2804DF62" w14:textId="77777777" w:rsidTr="00076860">
        <w:trPr>
          <w:trHeight w:val="20"/>
          <w:tblCellSpacing w:w="15" w:type="dxa"/>
        </w:trPr>
        <w:tc>
          <w:tcPr>
            <w:tcW w:w="2873" w:type="pct"/>
            <w:tcBorders>
              <w:bottom w:val="single" w:sz="4" w:space="0" w:color="auto"/>
            </w:tcBorders>
            <w:vAlign w:val="center"/>
          </w:tcPr>
          <w:p w14:paraId="42510F67" w14:textId="77777777" w:rsidR="00B93EEE" w:rsidRPr="00531846" w:rsidRDefault="00B93EEE" w:rsidP="0007686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Negative Problem Orientation → Cognitive Flexibility → Social Problem-Solving </w:t>
            </w:r>
          </w:p>
        </w:tc>
        <w:tc>
          <w:tcPr>
            <w:tcW w:w="345" w:type="pct"/>
            <w:tcBorders>
              <w:bottom w:val="single" w:sz="4" w:space="0" w:color="auto"/>
            </w:tcBorders>
          </w:tcPr>
          <w:p w14:paraId="3AC8ACD3" w14:textId="77777777" w:rsidR="00B93EEE" w:rsidRPr="00531846" w:rsidRDefault="00B93EEE" w:rsidP="0007686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.08</w:t>
            </w:r>
          </w:p>
        </w:tc>
        <w:tc>
          <w:tcPr>
            <w:tcW w:w="249" w:type="pct"/>
            <w:tcBorders>
              <w:bottom w:val="single" w:sz="4" w:space="0" w:color="auto"/>
            </w:tcBorders>
          </w:tcPr>
          <w:p w14:paraId="3F9ADC4A" w14:textId="77777777" w:rsidR="00B93EEE" w:rsidRPr="00531846" w:rsidRDefault="00B93EEE" w:rsidP="00076860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0.02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3301E138" w14:textId="77777777" w:rsidR="00B93EEE" w:rsidRPr="00531846" w:rsidRDefault="00B93EEE" w:rsidP="00076860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606" w:type="pct"/>
            <w:tcBorders>
              <w:bottom w:val="single" w:sz="4" w:space="0" w:color="auto"/>
            </w:tcBorders>
          </w:tcPr>
          <w:p w14:paraId="6A29EF1E" w14:textId="77777777" w:rsidR="00B93EEE" w:rsidRPr="00531846" w:rsidRDefault="00B93EEE" w:rsidP="00076860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0.0565</w:t>
            </w:r>
          </w:p>
        </w:tc>
        <w:tc>
          <w:tcPr>
            <w:tcW w:w="614" w:type="pct"/>
            <w:tcBorders>
              <w:bottom w:val="single" w:sz="4" w:space="0" w:color="auto"/>
            </w:tcBorders>
          </w:tcPr>
          <w:p w14:paraId="65C74091" w14:textId="77777777" w:rsidR="00B93EEE" w:rsidRPr="00531846" w:rsidRDefault="00B93EEE" w:rsidP="00076860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3184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0.1217</w:t>
            </w:r>
          </w:p>
        </w:tc>
      </w:tr>
    </w:tbl>
    <w:p w14:paraId="75368DD6" w14:textId="5DFA6ADF" w:rsidR="0038214D" w:rsidRDefault="00B93EEE">
      <w:r w:rsidRPr="00531846">
        <w:rPr>
          <w:rFonts w:ascii="Times New Roman" w:hAnsi="Times New Roman"/>
          <w:bCs/>
          <w:sz w:val="20"/>
          <w:szCs w:val="20"/>
          <w:lang w:val="en-US"/>
        </w:rPr>
        <w:t>As shown in Table 4, the mediation model was found to be significant [F(2, 963) = 168.291, p &lt; .001]. The bootstrapping analysis revealed that the indirect effect of cognitive flexibility in the relationship between negative problem orientation and social problem-solving competence</w:t>
      </w:r>
    </w:p>
    <w:sectPr w:rsidR="003821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EEE"/>
    <w:rsid w:val="00077F0A"/>
    <w:rsid w:val="00235F39"/>
    <w:rsid w:val="0038214D"/>
    <w:rsid w:val="00AD7A41"/>
    <w:rsid w:val="00AE732B"/>
    <w:rsid w:val="00B93EEE"/>
    <w:rsid w:val="00C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D36E8"/>
  <w15:chartTrackingRefBased/>
  <w15:docId w15:val="{62D64A1C-7253-410B-81D4-ECFD7E04A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EEE"/>
    <w:pPr>
      <w:spacing w:after="0" w:line="240" w:lineRule="auto"/>
    </w:pPr>
    <w:rPr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E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E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EE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EE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EE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EE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EE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EE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EE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E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E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E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E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E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E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93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EE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93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3EEE"/>
    <w:pPr>
      <w:spacing w:before="160" w:after="160" w:line="278" w:lineRule="auto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B93E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3EEE"/>
    <w:pPr>
      <w:spacing w:after="160" w:line="278" w:lineRule="auto"/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B93E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E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E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93EEE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1315</Characters>
  <Application>Microsoft Office Word</Application>
  <DocSecurity>0</DocSecurity>
  <Lines>10</Lines>
  <Paragraphs>3</Paragraphs>
  <ScaleCrop>false</ScaleCrop>
  <Company>Springer Nature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2025-01-24T11:32:00Z</dcterms:created>
  <dcterms:modified xsi:type="dcterms:W3CDTF">2025-01-24T11:34:00Z</dcterms:modified>
</cp:coreProperties>
</file>