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20964" w14:textId="761EEFC3" w:rsidR="0065790A" w:rsidRPr="006A1CE2" w:rsidRDefault="00CD21E3" w:rsidP="0065790A">
      <w:pPr>
        <w:jc w:val="center"/>
        <w:rPr>
          <w:rFonts w:ascii="Times New Roman" w:hAnsi="Times New Roman" w:cs="Times New Roman"/>
          <w:b/>
          <w:bCs/>
        </w:rPr>
      </w:pPr>
      <w:r w:rsidRPr="006A1CE2">
        <w:rPr>
          <w:rFonts w:ascii="Times New Roman" w:hAnsi="Times New Roman" w:cs="Times New Roman"/>
          <w:b/>
          <w:bCs/>
          <w:noProof/>
        </w:rPr>
        <w:drawing>
          <wp:anchor distT="0" distB="0" distL="114300" distR="114300" simplePos="0" relativeHeight="251658240" behindDoc="0" locked="0" layoutInCell="1" allowOverlap="1" wp14:anchorId="7A892ED1" wp14:editId="509EC6DB">
            <wp:simplePos x="0" y="0"/>
            <wp:positionH relativeFrom="page">
              <wp:posOffset>114300</wp:posOffset>
            </wp:positionH>
            <wp:positionV relativeFrom="paragraph">
              <wp:posOffset>266700</wp:posOffset>
            </wp:positionV>
            <wp:extent cx="9886950" cy="4445000"/>
            <wp:effectExtent l="0" t="0" r="38100" b="0"/>
            <wp:wrapNone/>
            <wp:docPr id="454061438" name="Diagram 1">
              <a:extLst xmlns:a="http://schemas.openxmlformats.org/drawingml/2006/main">
                <a:ext uri="{FF2B5EF4-FFF2-40B4-BE49-F238E27FC236}">
                  <a16:creationId xmlns:a16="http://schemas.microsoft.com/office/drawing/2014/main" id="{387CC8A0-613D-2F4B-7238-D6C64AE5C912}"/>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14:sizeRelH relativeFrom="margin">
              <wp14:pctWidth>0</wp14:pctWidth>
            </wp14:sizeRelH>
            <wp14:sizeRelV relativeFrom="margin">
              <wp14:pctHeight>0</wp14:pctHeight>
            </wp14:sizeRelV>
          </wp:anchor>
        </w:drawing>
      </w:r>
      <w:r w:rsidR="00301C99" w:rsidRPr="006A1CE2">
        <w:rPr>
          <w:rFonts w:ascii="Times New Roman" w:hAnsi="Times New Roman" w:cs="Times New Roman"/>
          <w:b/>
          <w:bCs/>
        </w:rPr>
        <w:t>SUPLEMENTARY ITEMS (FIGURES/TABLES)</w:t>
      </w:r>
    </w:p>
    <w:p w14:paraId="06AD4457" w14:textId="77777777" w:rsidR="0065790A" w:rsidRPr="006A1CE2" w:rsidRDefault="0065790A" w:rsidP="0065790A">
      <w:pPr>
        <w:jc w:val="center"/>
        <w:rPr>
          <w:rFonts w:ascii="Times New Roman" w:hAnsi="Times New Roman" w:cs="Times New Roman"/>
          <w:b/>
          <w:bCs/>
        </w:rPr>
      </w:pPr>
    </w:p>
    <w:p w14:paraId="7B933FB8" w14:textId="77777777" w:rsidR="00951B49" w:rsidRPr="006A1CE2" w:rsidRDefault="00951B49" w:rsidP="00951B49">
      <w:pPr>
        <w:rPr>
          <w:rFonts w:ascii="Times New Roman" w:hAnsi="Times New Roman" w:cs="Times New Roman"/>
        </w:rPr>
      </w:pPr>
    </w:p>
    <w:p w14:paraId="3B224317" w14:textId="77777777" w:rsidR="00951B49" w:rsidRPr="006A1CE2" w:rsidRDefault="00951B49" w:rsidP="00951B49">
      <w:pPr>
        <w:rPr>
          <w:rFonts w:ascii="Times New Roman" w:hAnsi="Times New Roman" w:cs="Times New Roman"/>
        </w:rPr>
      </w:pPr>
    </w:p>
    <w:p w14:paraId="117A68C7" w14:textId="77777777" w:rsidR="00951B49" w:rsidRPr="006A1CE2" w:rsidRDefault="00951B49" w:rsidP="00951B49">
      <w:pPr>
        <w:rPr>
          <w:rFonts w:ascii="Times New Roman" w:hAnsi="Times New Roman" w:cs="Times New Roman"/>
        </w:rPr>
      </w:pPr>
    </w:p>
    <w:p w14:paraId="7CB0C888" w14:textId="77777777" w:rsidR="00951B49" w:rsidRPr="006A1CE2" w:rsidRDefault="00951B49" w:rsidP="00951B49">
      <w:pPr>
        <w:rPr>
          <w:rFonts w:ascii="Times New Roman" w:hAnsi="Times New Roman" w:cs="Times New Roman"/>
        </w:rPr>
      </w:pPr>
    </w:p>
    <w:p w14:paraId="0D2DD6B3" w14:textId="77777777" w:rsidR="00951B49" w:rsidRPr="006A1CE2" w:rsidRDefault="00951B49" w:rsidP="00951B49">
      <w:pPr>
        <w:rPr>
          <w:rFonts w:ascii="Times New Roman" w:hAnsi="Times New Roman" w:cs="Times New Roman"/>
        </w:rPr>
      </w:pPr>
    </w:p>
    <w:p w14:paraId="32F2DCA9" w14:textId="77777777" w:rsidR="00951B49" w:rsidRPr="006A1CE2" w:rsidRDefault="00951B49" w:rsidP="00951B49">
      <w:pPr>
        <w:rPr>
          <w:rFonts w:ascii="Times New Roman" w:hAnsi="Times New Roman" w:cs="Times New Roman"/>
        </w:rPr>
      </w:pPr>
    </w:p>
    <w:p w14:paraId="14BCB8F6" w14:textId="77777777" w:rsidR="00951B49" w:rsidRPr="006A1CE2" w:rsidRDefault="00951B49" w:rsidP="00951B49">
      <w:pPr>
        <w:rPr>
          <w:rFonts w:ascii="Times New Roman" w:hAnsi="Times New Roman" w:cs="Times New Roman"/>
        </w:rPr>
      </w:pPr>
    </w:p>
    <w:p w14:paraId="3E087BD2" w14:textId="77777777" w:rsidR="00951B49" w:rsidRPr="006A1CE2" w:rsidRDefault="00951B49" w:rsidP="00951B49">
      <w:pPr>
        <w:rPr>
          <w:rFonts w:ascii="Times New Roman" w:hAnsi="Times New Roman" w:cs="Times New Roman"/>
        </w:rPr>
      </w:pPr>
    </w:p>
    <w:p w14:paraId="47B8A439" w14:textId="77777777" w:rsidR="00951B49" w:rsidRPr="006A1CE2" w:rsidRDefault="00951B49" w:rsidP="00951B49">
      <w:pPr>
        <w:rPr>
          <w:rFonts w:ascii="Times New Roman" w:hAnsi="Times New Roman" w:cs="Times New Roman"/>
        </w:rPr>
      </w:pPr>
    </w:p>
    <w:p w14:paraId="1ED6E17C" w14:textId="77777777" w:rsidR="00951B49" w:rsidRPr="006A1CE2" w:rsidRDefault="00951B49" w:rsidP="00951B49">
      <w:pPr>
        <w:rPr>
          <w:rFonts w:ascii="Times New Roman" w:hAnsi="Times New Roman" w:cs="Times New Roman"/>
        </w:rPr>
      </w:pPr>
    </w:p>
    <w:p w14:paraId="590C5D48" w14:textId="77777777" w:rsidR="00951B49" w:rsidRPr="006A1CE2" w:rsidRDefault="00951B49" w:rsidP="00951B49">
      <w:pPr>
        <w:rPr>
          <w:rFonts w:ascii="Times New Roman" w:hAnsi="Times New Roman" w:cs="Times New Roman"/>
        </w:rPr>
      </w:pPr>
    </w:p>
    <w:p w14:paraId="67B1B242" w14:textId="77777777" w:rsidR="00951B49" w:rsidRPr="006A1CE2" w:rsidRDefault="00951B49" w:rsidP="00951B49">
      <w:pPr>
        <w:rPr>
          <w:rFonts w:ascii="Times New Roman" w:hAnsi="Times New Roman" w:cs="Times New Roman"/>
        </w:rPr>
      </w:pPr>
    </w:p>
    <w:p w14:paraId="3DCFD30D" w14:textId="77777777" w:rsidR="00951B49" w:rsidRPr="006A1CE2" w:rsidRDefault="00951B49" w:rsidP="00951B49">
      <w:pPr>
        <w:rPr>
          <w:rFonts w:ascii="Times New Roman" w:hAnsi="Times New Roman" w:cs="Times New Roman"/>
        </w:rPr>
      </w:pPr>
    </w:p>
    <w:p w14:paraId="065C45E0" w14:textId="77777777" w:rsidR="00951B49" w:rsidRPr="006A1CE2" w:rsidRDefault="00951B49" w:rsidP="00951B49">
      <w:pPr>
        <w:rPr>
          <w:rFonts w:ascii="Times New Roman" w:hAnsi="Times New Roman" w:cs="Times New Roman"/>
        </w:rPr>
      </w:pPr>
    </w:p>
    <w:p w14:paraId="623AB247" w14:textId="77777777" w:rsidR="00020495" w:rsidRPr="006A1CE2" w:rsidRDefault="00020495" w:rsidP="00951B49">
      <w:pPr>
        <w:tabs>
          <w:tab w:val="left" w:pos="1670"/>
        </w:tabs>
        <w:rPr>
          <w:rFonts w:ascii="Times New Roman" w:hAnsi="Times New Roman" w:cs="Times New Roman"/>
          <w:b/>
          <w:bCs/>
          <w:sz w:val="24"/>
          <w:szCs w:val="24"/>
        </w:rPr>
      </w:pPr>
    </w:p>
    <w:p w14:paraId="3672B8B8" w14:textId="77777777" w:rsidR="00020495" w:rsidRPr="006A1CE2" w:rsidRDefault="00020495" w:rsidP="00951B49">
      <w:pPr>
        <w:tabs>
          <w:tab w:val="left" w:pos="1670"/>
        </w:tabs>
        <w:rPr>
          <w:rFonts w:ascii="Times New Roman" w:hAnsi="Times New Roman" w:cs="Times New Roman"/>
          <w:b/>
          <w:bCs/>
          <w:sz w:val="24"/>
          <w:szCs w:val="24"/>
        </w:rPr>
      </w:pPr>
    </w:p>
    <w:p w14:paraId="3A103FAD" w14:textId="24F1E48F" w:rsidR="00951B49" w:rsidRPr="006A1CE2" w:rsidRDefault="00951B49" w:rsidP="00951B49">
      <w:pPr>
        <w:tabs>
          <w:tab w:val="left" w:pos="1670"/>
        </w:tabs>
        <w:rPr>
          <w:rFonts w:ascii="Times New Roman" w:hAnsi="Times New Roman" w:cs="Times New Roman"/>
        </w:rPr>
      </w:pPr>
      <w:r w:rsidRPr="006A1CE2">
        <w:rPr>
          <w:rFonts w:ascii="Times New Roman" w:hAnsi="Times New Roman" w:cs="Times New Roman"/>
          <w:b/>
          <w:bCs/>
        </w:rPr>
        <w:t>Fig</w:t>
      </w:r>
      <w:r w:rsidR="001212AD" w:rsidRPr="006A1CE2">
        <w:rPr>
          <w:rFonts w:ascii="Times New Roman" w:hAnsi="Times New Roman" w:cs="Times New Roman"/>
          <w:b/>
          <w:bCs/>
        </w:rPr>
        <w:t>.</w:t>
      </w:r>
      <w:r w:rsidRPr="006A1CE2">
        <w:rPr>
          <w:rFonts w:ascii="Times New Roman" w:hAnsi="Times New Roman" w:cs="Times New Roman"/>
          <w:b/>
          <w:bCs/>
        </w:rPr>
        <w:t xml:space="preserve"> </w:t>
      </w:r>
      <w:r w:rsidR="00D8301A" w:rsidRPr="006A1CE2">
        <w:rPr>
          <w:rFonts w:ascii="Times New Roman" w:hAnsi="Times New Roman" w:cs="Times New Roman"/>
          <w:b/>
          <w:bCs/>
        </w:rPr>
        <w:t>1</w:t>
      </w:r>
      <w:r w:rsidRPr="006A1CE2">
        <w:rPr>
          <w:rFonts w:ascii="Times New Roman" w:hAnsi="Times New Roman" w:cs="Times New Roman"/>
          <w:b/>
          <w:bCs/>
        </w:rPr>
        <w:t>:</w:t>
      </w:r>
      <w:r w:rsidRPr="006A1CE2">
        <w:rPr>
          <w:rFonts w:ascii="Times New Roman" w:hAnsi="Times New Roman" w:cs="Times New Roman"/>
        </w:rPr>
        <w:t xml:space="preserve"> Analytical framework of the study, based on the literature review</w:t>
      </w:r>
      <w:r w:rsidR="008A4821" w:rsidRPr="006A1CE2">
        <w:rPr>
          <w:rFonts w:ascii="Times New Roman" w:hAnsi="Times New Roman" w:cs="Times New Roman"/>
        </w:rPr>
        <w:t>.</w:t>
      </w:r>
    </w:p>
    <w:p w14:paraId="5F949301" w14:textId="0648963C" w:rsidR="008A4821" w:rsidRPr="006A1CE2" w:rsidRDefault="008A4821" w:rsidP="0082279E">
      <w:pPr>
        <w:tabs>
          <w:tab w:val="left" w:pos="1670"/>
        </w:tabs>
        <w:jc w:val="both"/>
        <w:rPr>
          <w:rFonts w:ascii="Times New Roman" w:hAnsi="Times New Roman" w:cs="Times New Roman"/>
        </w:rPr>
      </w:pPr>
      <w:r w:rsidRPr="006A1CE2">
        <w:rPr>
          <w:rFonts w:ascii="Times New Roman" w:hAnsi="Times New Roman" w:cs="Times New Roman"/>
          <w:b/>
          <w:bCs/>
        </w:rPr>
        <w:t>Description:</w:t>
      </w:r>
      <w:r w:rsidRPr="006A1CE2">
        <w:rPr>
          <w:rFonts w:ascii="Times New Roman" w:hAnsi="Times New Roman" w:cs="Times New Roman"/>
        </w:rPr>
        <w:t xml:space="preserve"> </w:t>
      </w:r>
      <w:r w:rsidR="003038B1" w:rsidRPr="006A1CE2">
        <w:rPr>
          <w:rFonts w:ascii="Times New Roman" w:hAnsi="Times New Roman" w:cs="Times New Roman"/>
        </w:rPr>
        <w:t xml:space="preserve"> </w:t>
      </w:r>
      <w:r w:rsidR="00DF7461" w:rsidRPr="006A1CE2">
        <w:rPr>
          <w:rFonts w:ascii="Times New Roman" w:hAnsi="Times New Roman" w:cs="Times New Roman"/>
        </w:rPr>
        <w:t xml:space="preserve">The </w:t>
      </w:r>
      <w:r w:rsidR="001F54D7" w:rsidRPr="006A1CE2">
        <w:rPr>
          <w:rFonts w:ascii="Times New Roman" w:hAnsi="Times New Roman" w:cs="Times New Roman"/>
        </w:rPr>
        <w:t xml:space="preserve">analytical </w:t>
      </w:r>
      <w:r w:rsidR="0048530A" w:rsidRPr="006A1CE2">
        <w:rPr>
          <w:rFonts w:ascii="Times New Roman" w:hAnsi="Times New Roman" w:cs="Times New Roman"/>
        </w:rPr>
        <w:t xml:space="preserve">framework has the advantage of appropriating those developed in the literature and adapting it to the local contexts of farming households in Niger. It is based on the frameworks proposed by authors such as Vincent (2007), Brown et al (2010), Fussel (2010), Hinkel (2011), Juhola and Kruse (2015), and Jacobs et al., (2015). </w:t>
      </w:r>
      <w:r w:rsidR="006E3B5F" w:rsidRPr="006A1CE2">
        <w:rPr>
          <w:rFonts w:ascii="Times New Roman" w:hAnsi="Times New Roman" w:cs="Times New Roman"/>
        </w:rPr>
        <w:t>The first</w:t>
      </w:r>
      <w:r w:rsidR="00717895" w:rsidRPr="006A1CE2">
        <w:rPr>
          <w:rFonts w:ascii="Times New Roman" w:hAnsi="Times New Roman" w:cs="Times New Roman"/>
        </w:rPr>
        <w:t xml:space="preserve"> </w:t>
      </w:r>
      <w:r w:rsidR="00430107" w:rsidRPr="006A1CE2">
        <w:rPr>
          <w:rFonts w:ascii="Times New Roman" w:hAnsi="Times New Roman" w:cs="Times New Roman"/>
        </w:rPr>
        <w:t>part determines</w:t>
      </w:r>
      <w:r w:rsidR="006E3B5F" w:rsidRPr="006A1CE2">
        <w:rPr>
          <w:rFonts w:ascii="Times New Roman" w:hAnsi="Times New Roman" w:cs="Times New Roman"/>
        </w:rPr>
        <w:t xml:space="preserve"> the purpose of the assessment, the assessment scale, and the conceptualization of adaptive capacity.</w:t>
      </w:r>
      <w:r w:rsidR="0082279E" w:rsidRPr="006A1CE2">
        <w:rPr>
          <w:rFonts w:ascii="Times New Roman" w:hAnsi="Times New Roman" w:cs="Times New Roman"/>
        </w:rPr>
        <w:t xml:space="preserve"> </w:t>
      </w:r>
      <w:r w:rsidR="00296E1C" w:rsidRPr="006A1CE2">
        <w:rPr>
          <w:rFonts w:ascii="Times New Roman" w:hAnsi="Times New Roman" w:cs="Times New Roman"/>
        </w:rPr>
        <w:t>T</w:t>
      </w:r>
      <w:r w:rsidR="0082279E" w:rsidRPr="006A1CE2">
        <w:rPr>
          <w:rFonts w:ascii="Times New Roman" w:hAnsi="Times New Roman" w:cs="Times New Roman"/>
        </w:rPr>
        <w:t xml:space="preserve">he adoption of an approach based on strengthening the adaptive capacity of households (and therefore </w:t>
      </w:r>
      <w:r w:rsidR="0082279E" w:rsidRPr="006A1CE2">
        <w:rPr>
          <w:rFonts w:ascii="Times New Roman" w:hAnsi="Times New Roman" w:cs="Times New Roman"/>
        </w:rPr>
        <w:lastRenderedPageBreak/>
        <w:t xml:space="preserve">reducing vulnerability) was specified as being appropriate for assessing the effectiveness of the adaptation process in Niger. The household scale was retained, as it is at this level that CC-related events, including extreme events, are most keenly felt. It is also the appropriate scale for the decision-making process, and the sites selected for this purpose are those of Kollo and </w:t>
      </w:r>
      <w:proofErr w:type="spellStart"/>
      <w:r w:rsidR="0082279E" w:rsidRPr="006A1CE2">
        <w:rPr>
          <w:rFonts w:ascii="Times New Roman" w:hAnsi="Times New Roman" w:cs="Times New Roman"/>
        </w:rPr>
        <w:t>N</w:t>
      </w:r>
      <w:r w:rsidR="007D5896" w:rsidRPr="006A1CE2">
        <w:rPr>
          <w:rFonts w:ascii="Times New Roman" w:hAnsi="Times New Roman" w:cs="Times New Roman"/>
        </w:rPr>
        <w:t>’D</w:t>
      </w:r>
      <w:r w:rsidR="0082279E" w:rsidRPr="006A1CE2">
        <w:rPr>
          <w:rFonts w:ascii="Times New Roman" w:hAnsi="Times New Roman" w:cs="Times New Roman"/>
        </w:rPr>
        <w:t>ounga</w:t>
      </w:r>
      <w:proofErr w:type="spellEnd"/>
      <w:r w:rsidR="0082279E" w:rsidRPr="006A1CE2">
        <w:rPr>
          <w:rFonts w:ascii="Times New Roman" w:hAnsi="Times New Roman" w:cs="Times New Roman"/>
        </w:rPr>
        <w:t xml:space="preserve"> in the </w:t>
      </w:r>
      <w:proofErr w:type="spellStart"/>
      <w:r w:rsidR="0082279E" w:rsidRPr="006A1CE2">
        <w:rPr>
          <w:rFonts w:ascii="Times New Roman" w:hAnsi="Times New Roman" w:cs="Times New Roman"/>
        </w:rPr>
        <w:t>Tillabéri</w:t>
      </w:r>
      <w:proofErr w:type="spellEnd"/>
      <w:r w:rsidR="0082279E" w:rsidRPr="006A1CE2">
        <w:rPr>
          <w:rFonts w:ascii="Times New Roman" w:hAnsi="Times New Roman" w:cs="Times New Roman"/>
        </w:rPr>
        <w:t xml:space="preserve"> region, and </w:t>
      </w:r>
      <w:proofErr w:type="spellStart"/>
      <w:r w:rsidR="0082279E" w:rsidRPr="006A1CE2">
        <w:rPr>
          <w:rFonts w:ascii="Times New Roman" w:hAnsi="Times New Roman" w:cs="Times New Roman"/>
        </w:rPr>
        <w:t>Guidan</w:t>
      </w:r>
      <w:proofErr w:type="spellEnd"/>
      <w:r w:rsidR="007D5896" w:rsidRPr="006A1CE2">
        <w:rPr>
          <w:rFonts w:ascii="Times New Roman" w:hAnsi="Times New Roman" w:cs="Times New Roman"/>
        </w:rPr>
        <w:t xml:space="preserve"> </w:t>
      </w:r>
      <w:proofErr w:type="spellStart"/>
      <w:r w:rsidR="0082279E" w:rsidRPr="006A1CE2">
        <w:rPr>
          <w:rFonts w:ascii="Times New Roman" w:hAnsi="Times New Roman" w:cs="Times New Roman"/>
        </w:rPr>
        <w:t>Roumdji</w:t>
      </w:r>
      <w:proofErr w:type="spellEnd"/>
      <w:r w:rsidR="0082279E" w:rsidRPr="006A1CE2">
        <w:rPr>
          <w:rFonts w:ascii="Times New Roman" w:hAnsi="Times New Roman" w:cs="Times New Roman"/>
        </w:rPr>
        <w:t xml:space="preserve"> and </w:t>
      </w:r>
      <w:proofErr w:type="spellStart"/>
      <w:r w:rsidR="0082279E" w:rsidRPr="006A1CE2">
        <w:rPr>
          <w:rFonts w:ascii="Times New Roman" w:hAnsi="Times New Roman" w:cs="Times New Roman"/>
        </w:rPr>
        <w:t>Gadabédji</w:t>
      </w:r>
      <w:proofErr w:type="spellEnd"/>
      <w:r w:rsidR="0082279E" w:rsidRPr="006A1CE2">
        <w:rPr>
          <w:rFonts w:ascii="Times New Roman" w:hAnsi="Times New Roman" w:cs="Times New Roman"/>
        </w:rPr>
        <w:t xml:space="preserve"> in the </w:t>
      </w:r>
      <w:proofErr w:type="spellStart"/>
      <w:r w:rsidR="0082279E" w:rsidRPr="006A1CE2">
        <w:rPr>
          <w:rFonts w:ascii="Times New Roman" w:hAnsi="Times New Roman" w:cs="Times New Roman"/>
        </w:rPr>
        <w:t>Maradi</w:t>
      </w:r>
      <w:proofErr w:type="spellEnd"/>
      <w:r w:rsidR="0082279E" w:rsidRPr="006A1CE2">
        <w:rPr>
          <w:rFonts w:ascii="Times New Roman" w:hAnsi="Times New Roman" w:cs="Times New Roman"/>
        </w:rPr>
        <w:t xml:space="preserve"> region.</w:t>
      </w:r>
      <w:r w:rsidR="00091358" w:rsidRPr="006A1CE2">
        <w:rPr>
          <w:rFonts w:ascii="Times New Roman" w:hAnsi="Times New Roman" w:cs="Times New Roman"/>
        </w:rPr>
        <w:t xml:space="preserve"> The second part concerns </w:t>
      </w:r>
      <w:r w:rsidR="00562CDE" w:rsidRPr="006A1CE2">
        <w:rPr>
          <w:rFonts w:ascii="Times New Roman" w:hAnsi="Times New Roman" w:cs="Times New Roman"/>
        </w:rPr>
        <w:t>the methodology used to construct and analy</w:t>
      </w:r>
      <w:r w:rsidR="00383DF4" w:rsidRPr="006A1CE2">
        <w:rPr>
          <w:rFonts w:ascii="Times New Roman" w:hAnsi="Times New Roman" w:cs="Times New Roman"/>
        </w:rPr>
        <w:t>ze farmers’ adaptive ca</w:t>
      </w:r>
      <w:r w:rsidR="00056349" w:rsidRPr="006A1CE2">
        <w:rPr>
          <w:rFonts w:ascii="Times New Roman" w:hAnsi="Times New Roman" w:cs="Times New Roman"/>
        </w:rPr>
        <w:t>pacity.</w:t>
      </w:r>
      <w:r w:rsidR="00B204FA" w:rsidRPr="006A1CE2">
        <w:rPr>
          <w:rFonts w:ascii="Times New Roman" w:hAnsi="Times New Roman" w:cs="Times New Roman"/>
        </w:rPr>
        <w:t xml:space="preserve"> It comprise</w:t>
      </w:r>
      <w:r w:rsidR="006F4C13" w:rsidRPr="006A1CE2">
        <w:rPr>
          <w:rFonts w:ascii="Times New Roman" w:hAnsi="Times New Roman" w:cs="Times New Roman"/>
        </w:rPr>
        <w:t xml:space="preserve">s of necessary tools used to appropriately </w:t>
      </w:r>
      <w:r w:rsidR="0011571A" w:rsidRPr="006A1CE2">
        <w:rPr>
          <w:rFonts w:ascii="Times New Roman" w:hAnsi="Times New Roman" w:cs="Times New Roman"/>
        </w:rPr>
        <w:t>select the indicator</w:t>
      </w:r>
      <w:r w:rsidR="00902867" w:rsidRPr="006A1CE2">
        <w:rPr>
          <w:rFonts w:ascii="Times New Roman" w:hAnsi="Times New Roman" w:cs="Times New Roman"/>
        </w:rPr>
        <w:t xml:space="preserve">s, </w:t>
      </w:r>
      <w:r w:rsidR="00E216BC" w:rsidRPr="006A1CE2">
        <w:rPr>
          <w:rFonts w:ascii="Times New Roman" w:hAnsi="Times New Roman" w:cs="Times New Roman"/>
        </w:rPr>
        <w:t xml:space="preserve">assess their internal consistency, </w:t>
      </w:r>
      <w:r w:rsidR="000E5C1D" w:rsidRPr="006A1CE2">
        <w:rPr>
          <w:rFonts w:ascii="Times New Roman" w:hAnsi="Times New Roman" w:cs="Times New Roman"/>
        </w:rPr>
        <w:t xml:space="preserve">select the normalization method, </w:t>
      </w:r>
      <w:r w:rsidR="00105629" w:rsidRPr="006A1CE2">
        <w:rPr>
          <w:rFonts w:ascii="Times New Roman" w:hAnsi="Times New Roman" w:cs="Times New Roman"/>
        </w:rPr>
        <w:t xml:space="preserve">the weighting method and the aggregation method as well. The last part shapes the way </w:t>
      </w:r>
      <w:r w:rsidR="00106FB5" w:rsidRPr="006A1CE2">
        <w:rPr>
          <w:rFonts w:ascii="Times New Roman" w:hAnsi="Times New Roman" w:cs="Times New Roman"/>
        </w:rPr>
        <w:t>our result must be conveniently reported and analyzed.</w:t>
      </w:r>
    </w:p>
    <w:p w14:paraId="2FEC5D1B" w14:textId="6AEE0D32" w:rsidR="00106FB5" w:rsidRPr="006A1CE2" w:rsidRDefault="00106FB5" w:rsidP="0082279E">
      <w:pPr>
        <w:tabs>
          <w:tab w:val="left" w:pos="1670"/>
        </w:tabs>
        <w:jc w:val="both"/>
        <w:rPr>
          <w:rFonts w:ascii="Times New Roman" w:hAnsi="Times New Roman" w:cs="Times New Roman"/>
        </w:rPr>
        <w:sectPr w:rsidR="00106FB5" w:rsidRPr="006A1CE2" w:rsidSect="00951B49">
          <w:pgSz w:w="15840" w:h="12240" w:orient="landscape"/>
          <w:pgMar w:top="1440" w:right="1440" w:bottom="1440" w:left="1440" w:header="720" w:footer="720" w:gutter="0"/>
          <w:cols w:space="720"/>
          <w:docGrid w:linePitch="360"/>
        </w:sectPr>
      </w:pPr>
    </w:p>
    <w:p w14:paraId="53098667" w14:textId="56E18BF4" w:rsidR="003D355A" w:rsidRPr="006A1CE2" w:rsidRDefault="003D355A" w:rsidP="003D355A">
      <w:pPr>
        <w:jc w:val="both"/>
        <w:rPr>
          <w:rFonts w:ascii="Times New Roman" w:hAnsi="Times New Roman" w:cs="Times New Roman"/>
        </w:rPr>
      </w:pPr>
      <w:r w:rsidRPr="006A1CE2">
        <w:rPr>
          <w:rFonts w:ascii="Times New Roman" w:hAnsi="Times New Roman" w:cs="Times New Roman"/>
          <w:b/>
          <w:bCs/>
        </w:rPr>
        <w:lastRenderedPageBreak/>
        <w:t xml:space="preserve">Table </w:t>
      </w:r>
      <w:r w:rsidR="0065790A" w:rsidRPr="006A1CE2">
        <w:rPr>
          <w:rFonts w:ascii="Times New Roman" w:hAnsi="Times New Roman" w:cs="Times New Roman"/>
          <w:b/>
          <w:bCs/>
        </w:rPr>
        <w:t>1</w:t>
      </w:r>
      <w:r w:rsidRPr="006A1CE2">
        <w:rPr>
          <w:rFonts w:ascii="Times New Roman" w:hAnsi="Times New Roman" w:cs="Times New Roman"/>
          <w:b/>
          <w:bCs/>
        </w:rPr>
        <w:t xml:space="preserve">: </w:t>
      </w:r>
      <w:r w:rsidRPr="006A1CE2">
        <w:rPr>
          <w:rFonts w:ascii="Times New Roman" w:hAnsi="Times New Roman" w:cs="Times New Roman"/>
        </w:rPr>
        <w:t>Validated indicators for AC assessment</w:t>
      </w:r>
    </w:p>
    <w:tbl>
      <w:tblPr>
        <w:tblW w:w="15570" w:type="dxa"/>
        <w:tblInd w:w="-1260" w:type="dxa"/>
        <w:tblLook w:val="04A0" w:firstRow="1" w:lastRow="0" w:firstColumn="1" w:lastColumn="0" w:noHBand="0" w:noVBand="1"/>
      </w:tblPr>
      <w:tblGrid>
        <w:gridCol w:w="1260"/>
        <w:gridCol w:w="1800"/>
        <w:gridCol w:w="3420"/>
        <w:gridCol w:w="5670"/>
        <w:gridCol w:w="2160"/>
        <w:gridCol w:w="1260"/>
      </w:tblGrid>
      <w:tr w:rsidR="00E53A14" w:rsidRPr="006A1CE2" w14:paraId="2097BF23" w14:textId="77777777" w:rsidTr="00931553">
        <w:trPr>
          <w:trHeight w:val="520"/>
        </w:trPr>
        <w:tc>
          <w:tcPr>
            <w:tcW w:w="1260" w:type="dxa"/>
            <w:tcBorders>
              <w:top w:val="single" w:sz="4" w:space="0" w:color="auto"/>
              <w:left w:val="nil"/>
              <w:bottom w:val="single" w:sz="4" w:space="0" w:color="auto"/>
              <w:right w:val="nil"/>
            </w:tcBorders>
            <w:shd w:val="clear" w:color="auto" w:fill="auto"/>
            <w:hideMark/>
          </w:tcPr>
          <w:p w14:paraId="75BA568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Components of the livelihood framework</w:t>
            </w:r>
          </w:p>
        </w:tc>
        <w:tc>
          <w:tcPr>
            <w:tcW w:w="1800" w:type="dxa"/>
            <w:tcBorders>
              <w:top w:val="single" w:sz="4" w:space="0" w:color="auto"/>
              <w:left w:val="nil"/>
              <w:bottom w:val="single" w:sz="4" w:space="0" w:color="auto"/>
              <w:right w:val="nil"/>
            </w:tcBorders>
            <w:shd w:val="clear" w:color="auto" w:fill="auto"/>
            <w:hideMark/>
          </w:tcPr>
          <w:p w14:paraId="089703A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Indicators</w:t>
            </w:r>
          </w:p>
        </w:tc>
        <w:tc>
          <w:tcPr>
            <w:tcW w:w="3420" w:type="dxa"/>
            <w:tcBorders>
              <w:top w:val="single" w:sz="4" w:space="0" w:color="auto"/>
              <w:left w:val="nil"/>
              <w:bottom w:val="single" w:sz="4" w:space="0" w:color="auto"/>
              <w:right w:val="nil"/>
            </w:tcBorders>
            <w:shd w:val="clear" w:color="auto" w:fill="auto"/>
            <w:hideMark/>
          </w:tcPr>
          <w:p w14:paraId="247368D8"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Sources</w:t>
            </w:r>
          </w:p>
        </w:tc>
        <w:tc>
          <w:tcPr>
            <w:tcW w:w="5670" w:type="dxa"/>
            <w:tcBorders>
              <w:top w:val="single" w:sz="4" w:space="0" w:color="auto"/>
              <w:left w:val="nil"/>
              <w:bottom w:val="single" w:sz="4" w:space="0" w:color="auto"/>
              <w:right w:val="nil"/>
            </w:tcBorders>
            <w:shd w:val="clear" w:color="auto" w:fill="auto"/>
            <w:hideMark/>
          </w:tcPr>
          <w:p w14:paraId="7A89FE22"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Definitions / Assumptions</w:t>
            </w:r>
          </w:p>
        </w:tc>
        <w:tc>
          <w:tcPr>
            <w:tcW w:w="2160" w:type="dxa"/>
            <w:tcBorders>
              <w:top w:val="single" w:sz="4" w:space="0" w:color="auto"/>
              <w:left w:val="nil"/>
              <w:bottom w:val="single" w:sz="4" w:space="0" w:color="auto"/>
              <w:right w:val="nil"/>
            </w:tcBorders>
            <w:shd w:val="clear" w:color="auto" w:fill="auto"/>
            <w:hideMark/>
          </w:tcPr>
          <w:p w14:paraId="1AE74C2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Measurement unit</w:t>
            </w:r>
          </w:p>
        </w:tc>
        <w:tc>
          <w:tcPr>
            <w:tcW w:w="1260" w:type="dxa"/>
            <w:tcBorders>
              <w:top w:val="single" w:sz="4" w:space="0" w:color="auto"/>
              <w:left w:val="nil"/>
              <w:bottom w:val="single" w:sz="4" w:space="0" w:color="auto"/>
              <w:right w:val="nil"/>
            </w:tcBorders>
            <w:shd w:val="clear" w:color="auto" w:fill="auto"/>
            <w:hideMark/>
          </w:tcPr>
          <w:p w14:paraId="36601F2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Percentage of the distribution</w:t>
            </w:r>
            <w:r w:rsidRPr="006A1CE2">
              <w:rPr>
                <w:rFonts w:ascii="Calibri" w:eastAsia="Times New Roman" w:hAnsi="Calibri" w:cs="Calibri"/>
                <w:b/>
                <w:bCs/>
                <w:color w:val="000000"/>
              </w:rPr>
              <w:t>*</w:t>
            </w:r>
          </w:p>
        </w:tc>
      </w:tr>
      <w:tr w:rsidR="00E53A14" w:rsidRPr="006A1CE2" w14:paraId="56CABB60" w14:textId="77777777" w:rsidTr="00931553">
        <w:trPr>
          <w:trHeight w:val="296"/>
        </w:trPr>
        <w:tc>
          <w:tcPr>
            <w:tcW w:w="1260" w:type="dxa"/>
            <w:vMerge w:val="restart"/>
            <w:tcBorders>
              <w:top w:val="nil"/>
              <w:left w:val="nil"/>
              <w:bottom w:val="nil"/>
              <w:right w:val="nil"/>
            </w:tcBorders>
            <w:shd w:val="clear" w:color="auto" w:fill="auto"/>
            <w:hideMark/>
          </w:tcPr>
          <w:p w14:paraId="788C5C61" w14:textId="77777777" w:rsidR="00E53A14" w:rsidRPr="006A1CE2" w:rsidRDefault="00E53A14" w:rsidP="00931553">
            <w:pPr>
              <w:spacing w:after="0" w:line="240" w:lineRule="auto"/>
              <w:jc w:val="center"/>
              <w:rPr>
                <w:rFonts w:ascii="Calibri" w:eastAsia="Times New Roman" w:hAnsi="Calibri" w:cs="Calibri"/>
                <w:color w:val="000000"/>
                <w:sz w:val="16"/>
                <w:szCs w:val="16"/>
              </w:rPr>
            </w:pPr>
            <w:r w:rsidRPr="006A1CE2">
              <w:rPr>
                <w:rFonts w:ascii="Calibri" w:eastAsia="Times New Roman" w:hAnsi="Calibri" w:cs="Calibri"/>
                <w:color w:val="000000"/>
                <w:sz w:val="16"/>
                <w:szCs w:val="16"/>
              </w:rPr>
              <w:t>Financial Capital (FC)</w:t>
            </w:r>
          </w:p>
        </w:tc>
        <w:tc>
          <w:tcPr>
            <w:tcW w:w="1800" w:type="dxa"/>
            <w:vMerge w:val="restart"/>
            <w:tcBorders>
              <w:top w:val="nil"/>
              <w:left w:val="nil"/>
              <w:bottom w:val="nil"/>
              <w:right w:val="nil"/>
            </w:tcBorders>
            <w:shd w:val="clear" w:color="auto" w:fill="auto"/>
            <w:hideMark/>
          </w:tcPr>
          <w:p w14:paraId="3BC0FE0F"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Number of income sources (FC1)</w:t>
            </w:r>
          </w:p>
        </w:tc>
        <w:tc>
          <w:tcPr>
            <w:tcW w:w="3420" w:type="dxa"/>
            <w:vMerge w:val="restart"/>
            <w:tcBorders>
              <w:top w:val="nil"/>
              <w:left w:val="nil"/>
              <w:bottom w:val="nil"/>
              <w:right w:val="nil"/>
            </w:tcBorders>
            <w:shd w:val="clear" w:color="auto" w:fill="auto"/>
            <w:hideMark/>
          </w:tcPr>
          <w:p w14:paraId="75DF52FF" w14:textId="77777777" w:rsidR="00E53A14" w:rsidRPr="00480DBD" w:rsidRDefault="00E53A14" w:rsidP="00931553">
            <w:pPr>
              <w:spacing w:after="0" w:line="240" w:lineRule="auto"/>
              <w:rPr>
                <w:rFonts w:ascii="Calibri" w:eastAsia="Times New Roman" w:hAnsi="Calibri" w:cs="Calibri"/>
                <w:color w:val="000000"/>
                <w:sz w:val="16"/>
                <w:szCs w:val="16"/>
                <w:lang w:val="fr-FR"/>
              </w:rPr>
            </w:pPr>
            <w:proofErr w:type="spellStart"/>
            <w:r w:rsidRPr="00480DBD">
              <w:rPr>
                <w:rFonts w:ascii="Calibri" w:eastAsia="Times New Roman" w:hAnsi="Calibri" w:cs="Calibri"/>
                <w:color w:val="000000"/>
                <w:sz w:val="16"/>
                <w:szCs w:val="16"/>
                <w:lang w:val="fr-FR"/>
              </w:rPr>
              <w:t>Gbetibouo</w:t>
            </w:r>
            <w:proofErr w:type="spellEnd"/>
            <w:r w:rsidRPr="00480DBD">
              <w:rPr>
                <w:rFonts w:ascii="Calibri" w:eastAsia="Times New Roman" w:hAnsi="Calibri" w:cs="Calibri"/>
                <w:color w:val="000000"/>
                <w:sz w:val="16"/>
                <w:szCs w:val="16"/>
                <w:lang w:val="fr-FR"/>
              </w:rPr>
              <w:t xml:space="preserve"> et al. (2010) ; Bryan et al. (2015</w:t>
            </w:r>
            <w:proofErr w:type="gramStart"/>
            <w:r w:rsidRPr="00480DBD">
              <w:rPr>
                <w:rFonts w:ascii="Calibri" w:eastAsia="Times New Roman" w:hAnsi="Calibri" w:cs="Calibri"/>
                <w:color w:val="000000"/>
                <w:sz w:val="16"/>
                <w:szCs w:val="16"/>
                <w:lang w:val="fr-FR"/>
              </w:rPr>
              <w:t>);</w:t>
            </w:r>
            <w:proofErr w:type="gramEnd"/>
            <w:r w:rsidRPr="00480DBD">
              <w:rPr>
                <w:rFonts w:ascii="Calibri" w:eastAsia="Times New Roman" w:hAnsi="Calibri" w:cs="Calibri"/>
                <w:color w:val="000000"/>
                <w:sz w:val="16"/>
                <w:szCs w:val="16"/>
                <w:lang w:val="fr-FR"/>
              </w:rPr>
              <w:t xml:space="preserve"> Jacob et al. (2015) ; Abdul-Razak and </w:t>
            </w:r>
            <w:proofErr w:type="spellStart"/>
            <w:r w:rsidRPr="00480DBD">
              <w:rPr>
                <w:rFonts w:ascii="Calibri" w:eastAsia="Times New Roman" w:hAnsi="Calibri" w:cs="Calibri"/>
                <w:color w:val="000000"/>
                <w:sz w:val="16"/>
                <w:szCs w:val="16"/>
                <w:lang w:val="fr-FR"/>
              </w:rPr>
              <w:t>Kruse</w:t>
            </w:r>
            <w:proofErr w:type="spellEnd"/>
            <w:r w:rsidRPr="00480DBD">
              <w:rPr>
                <w:rFonts w:ascii="Calibri" w:eastAsia="Times New Roman" w:hAnsi="Calibri" w:cs="Calibri"/>
                <w:color w:val="000000"/>
                <w:sz w:val="16"/>
                <w:szCs w:val="16"/>
                <w:lang w:val="fr-FR"/>
              </w:rPr>
              <w:t xml:space="preserve"> (2017) ; </w:t>
            </w:r>
            <w:proofErr w:type="spellStart"/>
            <w:r w:rsidRPr="00480DBD">
              <w:rPr>
                <w:rFonts w:ascii="Calibri" w:eastAsia="Times New Roman" w:hAnsi="Calibri" w:cs="Calibri"/>
                <w:color w:val="000000"/>
                <w:sz w:val="16"/>
                <w:szCs w:val="16"/>
                <w:lang w:val="fr-FR"/>
              </w:rPr>
              <w:t>Choden</w:t>
            </w:r>
            <w:proofErr w:type="spellEnd"/>
            <w:r w:rsidRPr="00480DBD">
              <w:rPr>
                <w:rFonts w:ascii="Calibri" w:eastAsia="Times New Roman" w:hAnsi="Calibri" w:cs="Calibri"/>
                <w:color w:val="000000"/>
                <w:sz w:val="16"/>
                <w:szCs w:val="16"/>
                <w:lang w:val="fr-FR"/>
              </w:rPr>
              <w:t xml:space="preserve"> et al (2020</w:t>
            </w:r>
            <w:proofErr w:type="gramStart"/>
            <w:r w:rsidRPr="00480DBD">
              <w:rPr>
                <w:rFonts w:ascii="Calibri" w:eastAsia="Times New Roman" w:hAnsi="Calibri" w:cs="Calibri"/>
                <w:color w:val="000000"/>
                <w:sz w:val="16"/>
                <w:szCs w:val="16"/>
                <w:lang w:val="fr-FR"/>
              </w:rPr>
              <w:t>);</w:t>
            </w:r>
            <w:proofErr w:type="gramEnd"/>
            <w:r w:rsidRPr="00480DBD">
              <w:rPr>
                <w:rFonts w:ascii="Calibri" w:eastAsia="Times New Roman" w:hAnsi="Calibri" w:cs="Calibri"/>
                <w:color w:val="000000"/>
                <w:sz w:val="16"/>
                <w:szCs w:val="16"/>
                <w:lang w:val="fr-FR"/>
              </w:rPr>
              <w:t xml:space="preserve"> Datta et </w:t>
            </w:r>
            <w:proofErr w:type="spellStart"/>
            <w:r w:rsidRPr="00480DBD">
              <w:rPr>
                <w:rFonts w:ascii="Calibri" w:eastAsia="Times New Roman" w:hAnsi="Calibri" w:cs="Calibri"/>
                <w:color w:val="000000"/>
                <w:sz w:val="16"/>
                <w:szCs w:val="16"/>
                <w:lang w:val="fr-FR"/>
              </w:rPr>
              <w:t>Behera</w:t>
            </w:r>
            <w:proofErr w:type="spellEnd"/>
            <w:r w:rsidRPr="00480DBD">
              <w:rPr>
                <w:rFonts w:ascii="Calibri" w:eastAsia="Times New Roman" w:hAnsi="Calibri" w:cs="Calibri"/>
                <w:color w:val="000000"/>
                <w:sz w:val="16"/>
                <w:szCs w:val="16"/>
                <w:lang w:val="fr-FR"/>
              </w:rPr>
              <w:t xml:space="preserve"> (2020) ; </w:t>
            </w:r>
            <w:proofErr w:type="spellStart"/>
            <w:r w:rsidRPr="00480DBD">
              <w:rPr>
                <w:rFonts w:ascii="Calibri" w:eastAsia="Times New Roman" w:hAnsi="Calibri" w:cs="Calibri"/>
                <w:color w:val="000000"/>
                <w:sz w:val="16"/>
                <w:szCs w:val="16"/>
                <w:lang w:val="fr-FR"/>
              </w:rPr>
              <w:t>Zanmassou</w:t>
            </w:r>
            <w:proofErr w:type="spellEnd"/>
            <w:r w:rsidRPr="00480DBD">
              <w:rPr>
                <w:rFonts w:ascii="Calibri" w:eastAsia="Times New Roman" w:hAnsi="Calibri" w:cs="Calibri"/>
                <w:color w:val="000000"/>
                <w:sz w:val="16"/>
                <w:szCs w:val="16"/>
                <w:lang w:val="fr-FR"/>
              </w:rPr>
              <w:t xml:space="preserve"> et al (2020)</w:t>
            </w:r>
          </w:p>
        </w:tc>
        <w:tc>
          <w:tcPr>
            <w:tcW w:w="5670" w:type="dxa"/>
            <w:vMerge w:val="restart"/>
            <w:tcBorders>
              <w:top w:val="nil"/>
              <w:left w:val="nil"/>
              <w:bottom w:val="nil"/>
              <w:right w:val="nil"/>
            </w:tcBorders>
            <w:shd w:val="clear" w:color="auto" w:fill="auto"/>
            <w:hideMark/>
          </w:tcPr>
          <w:p w14:paraId="138000C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A farmer whose sources of income are more diversified has a greater capacity to adapt than a farmer whose sources of income are less diversified.</w:t>
            </w:r>
          </w:p>
        </w:tc>
        <w:tc>
          <w:tcPr>
            <w:tcW w:w="2160" w:type="dxa"/>
            <w:tcBorders>
              <w:top w:val="nil"/>
              <w:left w:val="nil"/>
              <w:bottom w:val="nil"/>
              <w:right w:val="nil"/>
            </w:tcBorders>
            <w:shd w:val="clear" w:color="auto" w:fill="auto"/>
            <w:hideMark/>
          </w:tcPr>
          <w:p w14:paraId="30AA2A0F"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1_1 source</w:t>
            </w:r>
          </w:p>
        </w:tc>
        <w:tc>
          <w:tcPr>
            <w:tcW w:w="1260" w:type="dxa"/>
            <w:tcBorders>
              <w:top w:val="nil"/>
              <w:left w:val="nil"/>
              <w:bottom w:val="nil"/>
              <w:right w:val="nil"/>
            </w:tcBorders>
            <w:shd w:val="clear" w:color="auto" w:fill="auto"/>
            <w:hideMark/>
          </w:tcPr>
          <w:p w14:paraId="0B1C468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18.08</w:t>
            </w:r>
          </w:p>
        </w:tc>
      </w:tr>
      <w:tr w:rsidR="00E53A14" w:rsidRPr="006A1CE2" w14:paraId="1C6541BB" w14:textId="77777777" w:rsidTr="00931553">
        <w:trPr>
          <w:trHeight w:val="270"/>
        </w:trPr>
        <w:tc>
          <w:tcPr>
            <w:tcW w:w="1260" w:type="dxa"/>
            <w:vMerge/>
            <w:tcBorders>
              <w:top w:val="nil"/>
              <w:left w:val="nil"/>
              <w:bottom w:val="nil"/>
              <w:right w:val="nil"/>
            </w:tcBorders>
            <w:vAlign w:val="center"/>
            <w:hideMark/>
          </w:tcPr>
          <w:p w14:paraId="3A834843"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9780BE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6D6C92E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94C6B6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03C227C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2_2 sources</w:t>
            </w:r>
          </w:p>
        </w:tc>
        <w:tc>
          <w:tcPr>
            <w:tcW w:w="1260" w:type="dxa"/>
            <w:tcBorders>
              <w:top w:val="nil"/>
              <w:left w:val="nil"/>
              <w:bottom w:val="nil"/>
              <w:right w:val="nil"/>
            </w:tcBorders>
            <w:shd w:val="clear" w:color="auto" w:fill="auto"/>
            <w:hideMark/>
          </w:tcPr>
          <w:p w14:paraId="4A7C44B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49.85</w:t>
            </w:r>
          </w:p>
        </w:tc>
      </w:tr>
      <w:tr w:rsidR="00E53A14" w:rsidRPr="006A1CE2" w14:paraId="1D146E97" w14:textId="77777777" w:rsidTr="00931553">
        <w:trPr>
          <w:trHeight w:val="360"/>
        </w:trPr>
        <w:tc>
          <w:tcPr>
            <w:tcW w:w="1260" w:type="dxa"/>
            <w:vMerge/>
            <w:tcBorders>
              <w:top w:val="nil"/>
              <w:left w:val="nil"/>
              <w:bottom w:val="nil"/>
              <w:right w:val="nil"/>
            </w:tcBorders>
            <w:vAlign w:val="center"/>
            <w:hideMark/>
          </w:tcPr>
          <w:p w14:paraId="7397523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0F39D310"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3862C097"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3F83280A"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25A3D08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3_More than 2 sources</w:t>
            </w:r>
          </w:p>
        </w:tc>
        <w:tc>
          <w:tcPr>
            <w:tcW w:w="1260" w:type="dxa"/>
            <w:tcBorders>
              <w:top w:val="nil"/>
              <w:left w:val="nil"/>
              <w:bottom w:val="nil"/>
              <w:right w:val="nil"/>
            </w:tcBorders>
            <w:shd w:val="clear" w:color="auto" w:fill="auto"/>
            <w:hideMark/>
          </w:tcPr>
          <w:p w14:paraId="18840DD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30.61</w:t>
            </w:r>
          </w:p>
        </w:tc>
      </w:tr>
      <w:tr w:rsidR="00E53A14" w:rsidRPr="006A1CE2" w14:paraId="70EBC150" w14:textId="77777777" w:rsidTr="00931553">
        <w:trPr>
          <w:trHeight w:val="270"/>
        </w:trPr>
        <w:tc>
          <w:tcPr>
            <w:tcW w:w="1260" w:type="dxa"/>
            <w:vMerge/>
            <w:tcBorders>
              <w:top w:val="nil"/>
              <w:left w:val="nil"/>
              <w:bottom w:val="nil"/>
              <w:right w:val="nil"/>
            </w:tcBorders>
            <w:vAlign w:val="center"/>
            <w:hideMark/>
          </w:tcPr>
          <w:p w14:paraId="33E35D2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3478F01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Number of farm workers (FC2)</w:t>
            </w:r>
          </w:p>
        </w:tc>
        <w:tc>
          <w:tcPr>
            <w:tcW w:w="3420" w:type="dxa"/>
            <w:vMerge w:val="restart"/>
            <w:tcBorders>
              <w:top w:val="nil"/>
              <w:left w:val="nil"/>
              <w:bottom w:val="nil"/>
              <w:right w:val="nil"/>
            </w:tcBorders>
            <w:shd w:val="clear" w:color="auto" w:fill="auto"/>
            <w:hideMark/>
          </w:tcPr>
          <w:p w14:paraId="1E9F7D2C" w14:textId="77777777" w:rsidR="00E53A14" w:rsidRPr="006A1CE2" w:rsidRDefault="00E53A14" w:rsidP="00931553">
            <w:pPr>
              <w:spacing w:after="0" w:line="240" w:lineRule="auto"/>
              <w:rPr>
                <w:rFonts w:ascii="Calibri" w:eastAsia="Times New Roman" w:hAnsi="Calibri" w:cs="Calibri"/>
                <w:color w:val="000000"/>
                <w:sz w:val="16"/>
                <w:szCs w:val="16"/>
              </w:rPr>
            </w:pPr>
            <w:proofErr w:type="spellStart"/>
            <w:r w:rsidRPr="00480DBD">
              <w:rPr>
                <w:rFonts w:ascii="Calibri" w:eastAsia="Times New Roman" w:hAnsi="Calibri" w:cs="Calibri"/>
                <w:color w:val="000000"/>
                <w:sz w:val="16"/>
                <w:szCs w:val="16"/>
                <w:lang w:val="fr-FR"/>
              </w:rPr>
              <w:t>Kansiine</w:t>
            </w:r>
            <w:proofErr w:type="spellEnd"/>
            <w:r w:rsidRPr="00480DBD">
              <w:rPr>
                <w:rFonts w:ascii="Calibri" w:eastAsia="Times New Roman" w:hAnsi="Calibri" w:cs="Calibri"/>
                <w:color w:val="000000"/>
                <w:sz w:val="16"/>
                <w:szCs w:val="16"/>
                <w:lang w:val="fr-FR"/>
              </w:rPr>
              <w:t xml:space="preserve"> et al. (2018) ; </w:t>
            </w:r>
            <w:proofErr w:type="spellStart"/>
            <w:r w:rsidRPr="00480DBD">
              <w:rPr>
                <w:rFonts w:ascii="Calibri" w:eastAsia="Times New Roman" w:hAnsi="Calibri" w:cs="Calibri"/>
                <w:color w:val="000000"/>
                <w:sz w:val="16"/>
                <w:szCs w:val="16"/>
                <w:lang w:val="fr-FR"/>
              </w:rPr>
              <w:t>Gbetibouo</w:t>
            </w:r>
            <w:proofErr w:type="spellEnd"/>
            <w:r w:rsidRPr="00480DBD">
              <w:rPr>
                <w:rFonts w:ascii="Calibri" w:eastAsia="Times New Roman" w:hAnsi="Calibri" w:cs="Calibri"/>
                <w:color w:val="000000"/>
                <w:sz w:val="16"/>
                <w:szCs w:val="16"/>
                <w:lang w:val="fr-FR"/>
              </w:rPr>
              <w:t xml:space="preserve"> et al. </w:t>
            </w:r>
            <w:r w:rsidRPr="006A1CE2">
              <w:rPr>
                <w:rFonts w:ascii="Calibri" w:eastAsia="Times New Roman" w:hAnsi="Calibri" w:cs="Calibri"/>
                <w:color w:val="000000"/>
                <w:sz w:val="16"/>
                <w:szCs w:val="16"/>
              </w:rPr>
              <w:t>(2010</w:t>
            </w:r>
            <w:proofErr w:type="gramStart"/>
            <w:r w:rsidRPr="006A1CE2">
              <w:rPr>
                <w:rFonts w:ascii="Calibri" w:eastAsia="Times New Roman" w:hAnsi="Calibri" w:cs="Calibri"/>
                <w:color w:val="000000"/>
                <w:sz w:val="16"/>
                <w:szCs w:val="16"/>
              </w:rPr>
              <w:t>) ;</w:t>
            </w:r>
            <w:proofErr w:type="gramEnd"/>
            <w:r w:rsidRPr="006A1CE2">
              <w:rPr>
                <w:rFonts w:ascii="Calibri" w:eastAsia="Times New Roman" w:hAnsi="Calibri" w:cs="Calibri"/>
                <w:color w:val="000000"/>
                <w:sz w:val="16"/>
                <w:szCs w:val="16"/>
              </w:rPr>
              <w:t xml:space="preserve"> Chepkoech et al.(2020)</w:t>
            </w:r>
          </w:p>
        </w:tc>
        <w:tc>
          <w:tcPr>
            <w:tcW w:w="5670" w:type="dxa"/>
            <w:vMerge w:val="restart"/>
            <w:tcBorders>
              <w:top w:val="nil"/>
              <w:left w:val="nil"/>
              <w:bottom w:val="nil"/>
              <w:right w:val="nil"/>
            </w:tcBorders>
            <w:shd w:val="clear" w:color="auto" w:fill="auto"/>
            <w:hideMark/>
          </w:tcPr>
          <w:p w14:paraId="6791BA2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Sufficient manpower enables farmers to carry out their agricultural work on time, and to try out new technologies that also require an investment in manpower.</w:t>
            </w:r>
          </w:p>
        </w:tc>
        <w:tc>
          <w:tcPr>
            <w:tcW w:w="2160" w:type="dxa"/>
            <w:tcBorders>
              <w:top w:val="nil"/>
              <w:left w:val="nil"/>
              <w:bottom w:val="nil"/>
              <w:right w:val="nil"/>
            </w:tcBorders>
            <w:shd w:val="clear" w:color="auto" w:fill="auto"/>
            <w:hideMark/>
          </w:tcPr>
          <w:p w14:paraId="5C9F5AB5"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1_1 worker</w:t>
            </w:r>
          </w:p>
        </w:tc>
        <w:tc>
          <w:tcPr>
            <w:tcW w:w="1260" w:type="dxa"/>
            <w:tcBorders>
              <w:top w:val="nil"/>
              <w:left w:val="nil"/>
              <w:bottom w:val="nil"/>
              <w:right w:val="nil"/>
            </w:tcBorders>
            <w:shd w:val="clear" w:color="auto" w:fill="auto"/>
            <w:hideMark/>
          </w:tcPr>
          <w:p w14:paraId="6867CB3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29.45</w:t>
            </w:r>
          </w:p>
        </w:tc>
      </w:tr>
      <w:tr w:rsidR="00E53A14" w:rsidRPr="006A1CE2" w14:paraId="7FAD6A7F" w14:textId="77777777" w:rsidTr="00931553">
        <w:trPr>
          <w:trHeight w:val="270"/>
        </w:trPr>
        <w:tc>
          <w:tcPr>
            <w:tcW w:w="1260" w:type="dxa"/>
            <w:vMerge/>
            <w:tcBorders>
              <w:top w:val="nil"/>
              <w:left w:val="nil"/>
              <w:bottom w:val="nil"/>
              <w:right w:val="nil"/>
            </w:tcBorders>
            <w:vAlign w:val="center"/>
            <w:hideMark/>
          </w:tcPr>
          <w:p w14:paraId="1F640D1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C568B3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7F277360"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2782252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46D75B8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2_2 workers</w:t>
            </w:r>
          </w:p>
        </w:tc>
        <w:tc>
          <w:tcPr>
            <w:tcW w:w="1260" w:type="dxa"/>
            <w:tcBorders>
              <w:top w:val="nil"/>
              <w:left w:val="nil"/>
              <w:bottom w:val="nil"/>
              <w:right w:val="nil"/>
            </w:tcBorders>
            <w:shd w:val="clear" w:color="auto" w:fill="auto"/>
            <w:hideMark/>
          </w:tcPr>
          <w:p w14:paraId="4EDFEDA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17.2</w:t>
            </w:r>
          </w:p>
        </w:tc>
      </w:tr>
      <w:tr w:rsidR="00E53A14" w:rsidRPr="006A1CE2" w14:paraId="0042E8ED" w14:textId="77777777" w:rsidTr="00931553">
        <w:trPr>
          <w:trHeight w:val="290"/>
        </w:trPr>
        <w:tc>
          <w:tcPr>
            <w:tcW w:w="1260" w:type="dxa"/>
            <w:vMerge/>
            <w:tcBorders>
              <w:top w:val="nil"/>
              <w:left w:val="nil"/>
              <w:bottom w:val="nil"/>
              <w:right w:val="nil"/>
            </w:tcBorders>
            <w:vAlign w:val="center"/>
            <w:hideMark/>
          </w:tcPr>
          <w:p w14:paraId="3ADB7EE0"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119F3138"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232FDCA8"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E30CC0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311129A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3_3 workers</w:t>
            </w:r>
          </w:p>
        </w:tc>
        <w:tc>
          <w:tcPr>
            <w:tcW w:w="1260" w:type="dxa"/>
            <w:tcBorders>
              <w:top w:val="nil"/>
              <w:left w:val="nil"/>
              <w:bottom w:val="nil"/>
              <w:right w:val="nil"/>
            </w:tcBorders>
            <w:shd w:val="clear" w:color="auto" w:fill="auto"/>
            <w:hideMark/>
          </w:tcPr>
          <w:p w14:paraId="7A789D9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22.45</w:t>
            </w:r>
          </w:p>
        </w:tc>
      </w:tr>
      <w:tr w:rsidR="00E53A14" w:rsidRPr="006A1CE2" w14:paraId="4F8D836D" w14:textId="77777777" w:rsidTr="00931553">
        <w:trPr>
          <w:trHeight w:val="290"/>
        </w:trPr>
        <w:tc>
          <w:tcPr>
            <w:tcW w:w="1260" w:type="dxa"/>
            <w:vMerge/>
            <w:tcBorders>
              <w:top w:val="nil"/>
              <w:left w:val="nil"/>
              <w:bottom w:val="nil"/>
              <w:right w:val="nil"/>
            </w:tcBorders>
            <w:vAlign w:val="center"/>
            <w:hideMark/>
          </w:tcPr>
          <w:p w14:paraId="21EE86C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6B4EFA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765B022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1C6F8C1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7E5EC92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4_More than 3 workers</w:t>
            </w:r>
          </w:p>
        </w:tc>
        <w:tc>
          <w:tcPr>
            <w:tcW w:w="1260" w:type="dxa"/>
            <w:tcBorders>
              <w:top w:val="nil"/>
              <w:left w:val="nil"/>
              <w:bottom w:val="nil"/>
              <w:right w:val="nil"/>
            </w:tcBorders>
            <w:shd w:val="clear" w:color="auto" w:fill="auto"/>
            <w:hideMark/>
          </w:tcPr>
          <w:p w14:paraId="1557420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29.45</w:t>
            </w:r>
          </w:p>
        </w:tc>
      </w:tr>
      <w:tr w:rsidR="00E53A14" w:rsidRPr="006A1CE2" w14:paraId="39CB2A92" w14:textId="77777777" w:rsidTr="00931553">
        <w:trPr>
          <w:trHeight w:val="234"/>
        </w:trPr>
        <w:tc>
          <w:tcPr>
            <w:tcW w:w="1260" w:type="dxa"/>
            <w:vMerge/>
            <w:tcBorders>
              <w:top w:val="nil"/>
              <w:left w:val="nil"/>
              <w:bottom w:val="nil"/>
              <w:right w:val="nil"/>
            </w:tcBorders>
            <w:vAlign w:val="center"/>
            <w:hideMark/>
          </w:tcPr>
          <w:p w14:paraId="02F7C7D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76BB25E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Access to formal or informal credit (FC3)</w:t>
            </w:r>
          </w:p>
        </w:tc>
        <w:tc>
          <w:tcPr>
            <w:tcW w:w="3420" w:type="dxa"/>
            <w:vMerge w:val="restart"/>
            <w:tcBorders>
              <w:top w:val="nil"/>
              <w:left w:val="nil"/>
              <w:bottom w:val="nil"/>
              <w:right w:val="nil"/>
            </w:tcBorders>
            <w:shd w:val="clear" w:color="auto" w:fill="auto"/>
            <w:hideMark/>
          </w:tcPr>
          <w:p w14:paraId="04A9E6BD" w14:textId="77777777" w:rsidR="00E53A14" w:rsidRPr="006A1CE2" w:rsidRDefault="00E53A14" w:rsidP="00931553">
            <w:pPr>
              <w:spacing w:after="0" w:line="240" w:lineRule="auto"/>
              <w:rPr>
                <w:rFonts w:ascii="Calibri" w:eastAsia="Times New Roman" w:hAnsi="Calibri" w:cs="Calibri"/>
                <w:color w:val="000000"/>
                <w:sz w:val="16"/>
                <w:szCs w:val="16"/>
              </w:rPr>
            </w:pPr>
            <w:proofErr w:type="spellStart"/>
            <w:r w:rsidRPr="00480DBD">
              <w:rPr>
                <w:rFonts w:ascii="Calibri" w:eastAsia="Times New Roman" w:hAnsi="Calibri" w:cs="Calibri"/>
                <w:color w:val="000000"/>
                <w:sz w:val="16"/>
                <w:szCs w:val="16"/>
                <w:lang w:val="fr-FR"/>
              </w:rPr>
              <w:t>Deressa</w:t>
            </w:r>
            <w:proofErr w:type="spellEnd"/>
            <w:r w:rsidRPr="00480DBD">
              <w:rPr>
                <w:rFonts w:ascii="Calibri" w:eastAsia="Times New Roman" w:hAnsi="Calibri" w:cs="Calibri"/>
                <w:color w:val="000000"/>
                <w:sz w:val="16"/>
                <w:szCs w:val="16"/>
                <w:lang w:val="fr-FR"/>
              </w:rPr>
              <w:t xml:space="preserve"> et al. (2009) ; </w:t>
            </w:r>
            <w:proofErr w:type="spellStart"/>
            <w:r w:rsidRPr="00480DBD">
              <w:rPr>
                <w:rFonts w:ascii="Calibri" w:eastAsia="Times New Roman" w:hAnsi="Calibri" w:cs="Calibri"/>
                <w:color w:val="000000"/>
                <w:sz w:val="16"/>
                <w:szCs w:val="16"/>
                <w:lang w:val="fr-FR"/>
              </w:rPr>
              <w:t>Karanja</w:t>
            </w:r>
            <w:proofErr w:type="spellEnd"/>
            <w:r w:rsidRPr="00480DBD">
              <w:rPr>
                <w:rFonts w:ascii="Calibri" w:eastAsia="Times New Roman" w:hAnsi="Calibri" w:cs="Calibri"/>
                <w:color w:val="000000"/>
                <w:sz w:val="16"/>
                <w:szCs w:val="16"/>
                <w:lang w:val="fr-FR"/>
              </w:rPr>
              <w:t xml:space="preserve"> et al. (2016) ; </w:t>
            </w:r>
            <w:proofErr w:type="spellStart"/>
            <w:r w:rsidRPr="00480DBD">
              <w:rPr>
                <w:rFonts w:ascii="Calibri" w:eastAsia="Times New Roman" w:hAnsi="Calibri" w:cs="Calibri"/>
                <w:color w:val="000000"/>
                <w:sz w:val="16"/>
                <w:szCs w:val="16"/>
                <w:lang w:val="fr-FR"/>
              </w:rPr>
              <w:t>Chepkoech</w:t>
            </w:r>
            <w:proofErr w:type="spellEnd"/>
            <w:r w:rsidRPr="00480DBD">
              <w:rPr>
                <w:rFonts w:ascii="Calibri" w:eastAsia="Times New Roman" w:hAnsi="Calibri" w:cs="Calibri"/>
                <w:color w:val="000000"/>
                <w:sz w:val="16"/>
                <w:szCs w:val="16"/>
                <w:lang w:val="fr-FR"/>
              </w:rPr>
              <w:t xml:space="preserve"> et al. </w:t>
            </w:r>
            <w:r w:rsidRPr="006A1CE2">
              <w:rPr>
                <w:rFonts w:ascii="Calibri" w:eastAsia="Times New Roman" w:hAnsi="Calibri" w:cs="Calibri"/>
                <w:color w:val="000000"/>
                <w:sz w:val="16"/>
                <w:szCs w:val="16"/>
              </w:rPr>
              <w:t>(2020)</w:t>
            </w:r>
          </w:p>
        </w:tc>
        <w:tc>
          <w:tcPr>
            <w:tcW w:w="5670" w:type="dxa"/>
            <w:vMerge w:val="restart"/>
            <w:tcBorders>
              <w:top w:val="nil"/>
              <w:left w:val="nil"/>
              <w:bottom w:val="nil"/>
              <w:right w:val="nil"/>
            </w:tcBorders>
            <w:shd w:val="clear" w:color="auto" w:fill="auto"/>
            <w:hideMark/>
          </w:tcPr>
          <w:p w14:paraId="0505A6B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Farmers with access to credit are economically better able to adapt to climate change than those with less access to credit.</w:t>
            </w:r>
          </w:p>
        </w:tc>
        <w:tc>
          <w:tcPr>
            <w:tcW w:w="2160" w:type="dxa"/>
            <w:tcBorders>
              <w:top w:val="nil"/>
              <w:left w:val="nil"/>
              <w:bottom w:val="nil"/>
              <w:right w:val="nil"/>
            </w:tcBorders>
            <w:shd w:val="clear" w:color="auto" w:fill="auto"/>
            <w:hideMark/>
          </w:tcPr>
          <w:p w14:paraId="44D9B45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1_No access</w:t>
            </w:r>
          </w:p>
        </w:tc>
        <w:tc>
          <w:tcPr>
            <w:tcW w:w="1260" w:type="dxa"/>
            <w:tcBorders>
              <w:top w:val="nil"/>
              <w:left w:val="nil"/>
              <w:bottom w:val="nil"/>
              <w:right w:val="nil"/>
            </w:tcBorders>
            <w:shd w:val="clear" w:color="auto" w:fill="auto"/>
            <w:hideMark/>
          </w:tcPr>
          <w:p w14:paraId="6EE7483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97.67</w:t>
            </w:r>
          </w:p>
        </w:tc>
      </w:tr>
      <w:tr w:rsidR="00E53A14" w:rsidRPr="006A1CE2" w14:paraId="2B107FB7" w14:textId="77777777" w:rsidTr="00931553">
        <w:trPr>
          <w:trHeight w:val="270"/>
        </w:trPr>
        <w:tc>
          <w:tcPr>
            <w:tcW w:w="1260" w:type="dxa"/>
            <w:vMerge/>
            <w:tcBorders>
              <w:top w:val="nil"/>
              <w:left w:val="nil"/>
              <w:bottom w:val="nil"/>
              <w:right w:val="nil"/>
            </w:tcBorders>
            <w:vAlign w:val="center"/>
            <w:hideMark/>
          </w:tcPr>
          <w:p w14:paraId="422CF7C8"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22A9E3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480415F8"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5FCBA63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22B4144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2_Access</w:t>
            </w:r>
          </w:p>
        </w:tc>
        <w:tc>
          <w:tcPr>
            <w:tcW w:w="1260" w:type="dxa"/>
            <w:tcBorders>
              <w:top w:val="nil"/>
              <w:left w:val="nil"/>
              <w:bottom w:val="nil"/>
              <w:right w:val="nil"/>
            </w:tcBorders>
            <w:shd w:val="clear" w:color="auto" w:fill="auto"/>
            <w:hideMark/>
          </w:tcPr>
          <w:p w14:paraId="717B87A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0.87</w:t>
            </w:r>
          </w:p>
        </w:tc>
      </w:tr>
      <w:tr w:rsidR="00E53A14" w:rsidRPr="006A1CE2" w14:paraId="511E771F" w14:textId="77777777" w:rsidTr="00931553">
        <w:trPr>
          <w:trHeight w:val="270"/>
        </w:trPr>
        <w:tc>
          <w:tcPr>
            <w:tcW w:w="1260" w:type="dxa"/>
            <w:vMerge/>
            <w:tcBorders>
              <w:top w:val="nil"/>
              <w:left w:val="nil"/>
              <w:bottom w:val="nil"/>
              <w:right w:val="nil"/>
            </w:tcBorders>
            <w:vAlign w:val="center"/>
            <w:hideMark/>
          </w:tcPr>
          <w:p w14:paraId="33006C2B"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32427B8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Public subsidies (FC4)</w:t>
            </w:r>
          </w:p>
        </w:tc>
        <w:tc>
          <w:tcPr>
            <w:tcW w:w="3420" w:type="dxa"/>
            <w:vMerge w:val="restart"/>
            <w:tcBorders>
              <w:top w:val="nil"/>
              <w:left w:val="nil"/>
              <w:bottom w:val="nil"/>
              <w:right w:val="nil"/>
            </w:tcBorders>
            <w:shd w:val="clear" w:color="auto" w:fill="auto"/>
            <w:hideMark/>
          </w:tcPr>
          <w:p w14:paraId="3B8A801A" w14:textId="77777777" w:rsidR="00E53A14" w:rsidRPr="006A1CE2" w:rsidRDefault="00E53A14" w:rsidP="00931553">
            <w:pPr>
              <w:spacing w:after="0" w:line="240" w:lineRule="auto"/>
              <w:rPr>
                <w:rFonts w:ascii="Calibri" w:eastAsia="Times New Roman" w:hAnsi="Calibri" w:cs="Calibri"/>
                <w:color w:val="000000"/>
                <w:sz w:val="16"/>
                <w:szCs w:val="16"/>
              </w:rPr>
            </w:pPr>
            <w:proofErr w:type="spellStart"/>
            <w:r w:rsidRPr="006A1CE2">
              <w:rPr>
                <w:rFonts w:ascii="Calibri" w:eastAsia="Times New Roman" w:hAnsi="Calibri" w:cs="Calibri"/>
                <w:color w:val="000000"/>
                <w:sz w:val="16"/>
                <w:szCs w:val="16"/>
              </w:rPr>
              <w:t>Deﬁesta</w:t>
            </w:r>
            <w:proofErr w:type="spellEnd"/>
            <w:r w:rsidRPr="006A1CE2">
              <w:rPr>
                <w:rFonts w:ascii="Calibri" w:eastAsia="Times New Roman" w:hAnsi="Calibri" w:cs="Calibri"/>
                <w:color w:val="000000"/>
                <w:sz w:val="16"/>
                <w:szCs w:val="16"/>
              </w:rPr>
              <w:t xml:space="preserve"> and </w:t>
            </w:r>
            <w:proofErr w:type="spellStart"/>
            <w:r w:rsidRPr="006A1CE2">
              <w:rPr>
                <w:rFonts w:ascii="Calibri" w:eastAsia="Times New Roman" w:hAnsi="Calibri" w:cs="Calibri"/>
                <w:color w:val="000000"/>
                <w:sz w:val="16"/>
                <w:szCs w:val="16"/>
              </w:rPr>
              <w:t>Rapera</w:t>
            </w:r>
            <w:proofErr w:type="spellEnd"/>
            <w:r w:rsidRPr="006A1CE2">
              <w:rPr>
                <w:rFonts w:ascii="Calibri" w:eastAsia="Times New Roman" w:hAnsi="Calibri" w:cs="Calibri"/>
                <w:color w:val="000000"/>
                <w:sz w:val="16"/>
                <w:szCs w:val="16"/>
              </w:rPr>
              <w:t xml:space="preserve"> (2014) </w:t>
            </w:r>
          </w:p>
        </w:tc>
        <w:tc>
          <w:tcPr>
            <w:tcW w:w="5670" w:type="dxa"/>
            <w:vMerge w:val="restart"/>
            <w:tcBorders>
              <w:top w:val="nil"/>
              <w:left w:val="nil"/>
              <w:bottom w:val="nil"/>
              <w:right w:val="nil"/>
            </w:tcBorders>
            <w:shd w:val="clear" w:color="auto" w:fill="auto"/>
            <w:hideMark/>
          </w:tcPr>
          <w:p w14:paraId="4B6141E8"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Farmers with access to public subsidies for agricultural inputs are more resilient to climate change than those without access to public subsidies.</w:t>
            </w:r>
          </w:p>
        </w:tc>
        <w:tc>
          <w:tcPr>
            <w:tcW w:w="2160" w:type="dxa"/>
            <w:tcBorders>
              <w:top w:val="nil"/>
              <w:left w:val="nil"/>
              <w:bottom w:val="nil"/>
              <w:right w:val="nil"/>
            </w:tcBorders>
            <w:shd w:val="clear" w:color="auto" w:fill="auto"/>
            <w:hideMark/>
          </w:tcPr>
          <w:p w14:paraId="6D2A40A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1_No access</w:t>
            </w:r>
          </w:p>
        </w:tc>
        <w:tc>
          <w:tcPr>
            <w:tcW w:w="1260" w:type="dxa"/>
            <w:tcBorders>
              <w:top w:val="nil"/>
              <w:left w:val="nil"/>
              <w:bottom w:val="nil"/>
              <w:right w:val="nil"/>
            </w:tcBorders>
            <w:shd w:val="clear" w:color="auto" w:fill="auto"/>
            <w:hideMark/>
          </w:tcPr>
          <w:p w14:paraId="08FF9C5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91.55</w:t>
            </w:r>
          </w:p>
        </w:tc>
      </w:tr>
      <w:tr w:rsidR="00E53A14" w:rsidRPr="006A1CE2" w14:paraId="233C1FE3" w14:textId="77777777" w:rsidTr="00931553">
        <w:trPr>
          <w:trHeight w:val="270"/>
        </w:trPr>
        <w:tc>
          <w:tcPr>
            <w:tcW w:w="1260" w:type="dxa"/>
            <w:vMerge/>
            <w:tcBorders>
              <w:top w:val="nil"/>
              <w:left w:val="nil"/>
              <w:bottom w:val="nil"/>
              <w:right w:val="nil"/>
            </w:tcBorders>
            <w:vAlign w:val="center"/>
            <w:hideMark/>
          </w:tcPr>
          <w:p w14:paraId="18CCCA37"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03764D5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6C80CBC7"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241689B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0FAD945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2_Access</w:t>
            </w:r>
          </w:p>
        </w:tc>
        <w:tc>
          <w:tcPr>
            <w:tcW w:w="1260" w:type="dxa"/>
            <w:tcBorders>
              <w:top w:val="nil"/>
              <w:left w:val="nil"/>
              <w:bottom w:val="nil"/>
              <w:right w:val="nil"/>
            </w:tcBorders>
            <w:shd w:val="clear" w:color="auto" w:fill="auto"/>
            <w:hideMark/>
          </w:tcPr>
          <w:p w14:paraId="112067D5"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7</w:t>
            </w:r>
          </w:p>
        </w:tc>
      </w:tr>
      <w:tr w:rsidR="00E53A14" w:rsidRPr="006A1CE2" w14:paraId="796828C3" w14:textId="77777777" w:rsidTr="00931553">
        <w:trPr>
          <w:trHeight w:val="270"/>
        </w:trPr>
        <w:tc>
          <w:tcPr>
            <w:tcW w:w="1260" w:type="dxa"/>
            <w:vMerge/>
            <w:tcBorders>
              <w:top w:val="nil"/>
              <w:left w:val="nil"/>
              <w:bottom w:val="nil"/>
              <w:right w:val="nil"/>
            </w:tcBorders>
            <w:vAlign w:val="center"/>
            <w:hideMark/>
          </w:tcPr>
          <w:p w14:paraId="54A0023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198194A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Number of animals owned by household (FC5)</w:t>
            </w:r>
          </w:p>
        </w:tc>
        <w:tc>
          <w:tcPr>
            <w:tcW w:w="3420" w:type="dxa"/>
            <w:vMerge w:val="restart"/>
            <w:tcBorders>
              <w:top w:val="nil"/>
              <w:left w:val="nil"/>
              <w:bottom w:val="nil"/>
              <w:right w:val="nil"/>
            </w:tcBorders>
            <w:shd w:val="clear" w:color="auto" w:fill="auto"/>
            <w:hideMark/>
          </w:tcPr>
          <w:p w14:paraId="1B31A07E" w14:textId="77777777" w:rsidR="00E53A14" w:rsidRPr="006A1CE2" w:rsidRDefault="00E53A14" w:rsidP="00931553">
            <w:pPr>
              <w:spacing w:after="0" w:line="240" w:lineRule="auto"/>
              <w:rPr>
                <w:rFonts w:ascii="Calibri" w:eastAsia="Times New Roman" w:hAnsi="Calibri" w:cs="Calibri"/>
                <w:color w:val="000000"/>
                <w:sz w:val="16"/>
                <w:szCs w:val="16"/>
              </w:rPr>
            </w:pPr>
            <w:proofErr w:type="spellStart"/>
            <w:r w:rsidRPr="006A1CE2">
              <w:rPr>
                <w:rFonts w:ascii="Calibri" w:eastAsia="Times New Roman" w:hAnsi="Calibri" w:cs="Calibri"/>
                <w:color w:val="000000"/>
                <w:sz w:val="16"/>
                <w:szCs w:val="16"/>
              </w:rPr>
              <w:t>Dafiesta</w:t>
            </w:r>
            <w:proofErr w:type="spellEnd"/>
            <w:r w:rsidRPr="006A1CE2">
              <w:rPr>
                <w:rFonts w:ascii="Calibri" w:eastAsia="Times New Roman" w:hAnsi="Calibri" w:cs="Calibri"/>
                <w:color w:val="000000"/>
                <w:sz w:val="16"/>
                <w:szCs w:val="16"/>
              </w:rPr>
              <w:t xml:space="preserve"> et </w:t>
            </w:r>
            <w:proofErr w:type="spellStart"/>
            <w:r w:rsidRPr="006A1CE2">
              <w:rPr>
                <w:rFonts w:ascii="Calibri" w:eastAsia="Times New Roman" w:hAnsi="Calibri" w:cs="Calibri"/>
                <w:color w:val="000000"/>
                <w:sz w:val="16"/>
                <w:szCs w:val="16"/>
              </w:rPr>
              <w:t>Rapera</w:t>
            </w:r>
            <w:proofErr w:type="spellEnd"/>
            <w:r w:rsidRPr="006A1CE2">
              <w:rPr>
                <w:rFonts w:ascii="Calibri" w:eastAsia="Times New Roman" w:hAnsi="Calibri" w:cs="Calibri"/>
                <w:color w:val="000000"/>
                <w:sz w:val="16"/>
                <w:szCs w:val="16"/>
              </w:rPr>
              <w:t xml:space="preserve"> (2014)</w:t>
            </w:r>
          </w:p>
        </w:tc>
        <w:tc>
          <w:tcPr>
            <w:tcW w:w="5670" w:type="dxa"/>
            <w:vMerge w:val="restart"/>
            <w:tcBorders>
              <w:top w:val="nil"/>
              <w:left w:val="nil"/>
              <w:bottom w:val="nil"/>
              <w:right w:val="nil"/>
            </w:tcBorders>
            <w:shd w:val="clear" w:color="auto" w:fill="auto"/>
            <w:hideMark/>
          </w:tcPr>
          <w:p w14:paraId="59E6CDF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As a form of savings for farm households, animals serve as financial resources available for financing adaptation strategies.</w:t>
            </w:r>
          </w:p>
        </w:tc>
        <w:tc>
          <w:tcPr>
            <w:tcW w:w="2160" w:type="dxa"/>
            <w:tcBorders>
              <w:top w:val="nil"/>
              <w:left w:val="nil"/>
              <w:bottom w:val="nil"/>
              <w:right w:val="nil"/>
            </w:tcBorders>
            <w:shd w:val="clear" w:color="auto" w:fill="auto"/>
            <w:hideMark/>
          </w:tcPr>
          <w:p w14:paraId="0678BF4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0</w:t>
            </w:r>
          </w:p>
        </w:tc>
        <w:tc>
          <w:tcPr>
            <w:tcW w:w="1260" w:type="dxa"/>
            <w:tcBorders>
              <w:top w:val="nil"/>
              <w:left w:val="nil"/>
              <w:bottom w:val="nil"/>
              <w:right w:val="nil"/>
            </w:tcBorders>
            <w:shd w:val="clear" w:color="auto" w:fill="auto"/>
            <w:hideMark/>
          </w:tcPr>
          <w:p w14:paraId="614D9C0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20.99</w:t>
            </w:r>
          </w:p>
        </w:tc>
      </w:tr>
      <w:tr w:rsidR="00E53A14" w:rsidRPr="006A1CE2" w14:paraId="68EC20C2" w14:textId="77777777" w:rsidTr="00931553">
        <w:trPr>
          <w:trHeight w:val="290"/>
        </w:trPr>
        <w:tc>
          <w:tcPr>
            <w:tcW w:w="1260" w:type="dxa"/>
            <w:vMerge/>
            <w:tcBorders>
              <w:top w:val="nil"/>
              <w:left w:val="nil"/>
              <w:bottom w:val="nil"/>
              <w:right w:val="nil"/>
            </w:tcBorders>
            <w:vAlign w:val="center"/>
            <w:hideMark/>
          </w:tcPr>
          <w:p w14:paraId="2BF0A7B8"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4A5F007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39A14E5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C471E2B"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4F5D4B2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1_1-5 animals</w:t>
            </w:r>
          </w:p>
        </w:tc>
        <w:tc>
          <w:tcPr>
            <w:tcW w:w="1260" w:type="dxa"/>
            <w:tcBorders>
              <w:top w:val="nil"/>
              <w:left w:val="nil"/>
              <w:bottom w:val="nil"/>
              <w:right w:val="nil"/>
            </w:tcBorders>
            <w:shd w:val="clear" w:color="auto" w:fill="auto"/>
            <w:hideMark/>
          </w:tcPr>
          <w:p w14:paraId="4919415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25.95</w:t>
            </w:r>
          </w:p>
        </w:tc>
      </w:tr>
      <w:tr w:rsidR="00E53A14" w:rsidRPr="006A1CE2" w14:paraId="7EC84DF3" w14:textId="77777777" w:rsidTr="00931553">
        <w:trPr>
          <w:trHeight w:val="290"/>
        </w:trPr>
        <w:tc>
          <w:tcPr>
            <w:tcW w:w="1260" w:type="dxa"/>
            <w:vMerge/>
            <w:tcBorders>
              <w:top w:val="nil"/>
              <w:left w:val="nil"/>
              <w:bottom w:val="nil"/>
              <w:right w:val="nil"/>
            </w:tcBorders>
            <w:vAlign w:val="center"/>
            <w:hideMark/>
          </w:tcPr>
          <w:p w14:paraId="45B1AC3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4C295A0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696EBAE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5804B78F"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4802D705"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2_6-10 animals</w:t>
            </w:r>
          </w:p>
        </w:tc>
        <w:tc>
          <w:tcPr>
            <w:tcW w:w="1260" w:type="dxa"/>
            <w:tcBorders>
              <w:top w:val="nil"/>
              <w:left w:val="nil"/>
              <w:bottom w:val="nil"/>
              <w:right w:val="nil"/>
            </w:tcBorders>
            <w:shd w:val="clear" w:color="auto" w:fill="auto"/>
            <w:hideMark/>
          </w:tcPr>
          <w:p w14:paraId="2FFFAE2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11.08</w:t>
            </w:r>
          </w:p>
        </w:tc>
      </w:tr>
      <w:tr w:rsidR="00E53A14" w:rsidRPr="006A1CE2" w14:paraId="4DEB8F7B" w14:textId="77777777" w:rsidTr="00931553">
        <w:trPr>
          <w:trHeight w:val="290"/>
        </w:trPr>
        <w:tc>
          <w:tcPr>
            <w:tcW w:w="1260" w:type="dxa"/>
            <w:vMerge/>
            <w:tcBorders>
              <w:top w:val="nil"/>
              <w:left w:val="nil"/>
              <w:bottom w:val="nil"/>
              <w:right w:val="nil"/>
            </w:tcBorders>
            <w:vAlign w:val="center"/>
            <w:hideMark/>
          </w:tcPr>
          <w:p w14:paraId="6563704A"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32D7C16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1A22F27F"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49BDAB7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0C677FA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3_More than 10 animals</w:t>
            </w:r>
          </w:p>
        </w:tc>
        <w:tc>
          <w:tcPr>
            <w:tcW w:w="1260" w:type="dxa"/>
            <w:tcBorders>
              <w:top w:val="nil"/>
              <w:left w:val="nil"/>
              <w:bottom w:val="nil"/>
              <w:right w:val="nil"/>
            </w:tcBorders>
            <w:shd w:val="clear" w:color="auto" w:fill="auto"/>
            <w:hideMark/>
          </w:tcPr>
          <w:p w14:paraId="7997C19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40.52</w:t>
            </w:r>
          </w:p>
        </w:tc>
      </w:tr>
      <w:tr w:rsidR="00E53A14" w:rsidRPr="006A1CE2" w14:paraId="17A6DE06" w14:textId="77777777" w:rsidTr="00931553">
        <w:trPr>
          <w:trHeight w:val="657"/>
        </w:trPr>
        <w:tc>
          <w:tcPr>
            <w:tcW w:w="1260" w:type="dxa"/>
            <w:vMerge w:val="restart"/>
            <w:tcBorders>
              <w:top w:val="nil"/>
              <w:left w:val="nil"/>
              <w:bottom w:val="nil"/>
              <w:right w:val="nil"/>
            </w:tcBorders>
            <w:shd w:val="clear" w:color="auto" w:fill="auto"/>
            <w:hideMark/>
          </w:tcPr>
          <w:p w14:paraId="60EC4DC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Social Capital (SC)</w:t>
            </w:r>
          </w:p>
        </w:tc>
        <w:tc>
          <w:tcPr>
            <w:tcW w:w="1800" w:type="dxa"/>
            <w:tcBorders>
              <w:top w:val="nil"/>
              <w:left w:val="nil"/>
              <w:bottom w:val="nil"/>
              <w:right w:val="nil"/>
            </w:tcBorders>
            <w:shd w:val="clear" w:color="auto" w:fill="auto"/>
            <w:hideMark/>
          </w:tcPr>
          <w:p w14:paraId="6471B5C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Total number of household members (SC1)</w:t>
            </w:r>
          </w:p>
        </w:tc>
        <w:tc>
          <w:tcPr>
            <w:tcW w:w="3420" w:type="dxa"/>
            <w:tcBorders>
              <w:top w:val="nil"/>
              <w:left w:val="nil"/>
              <w:bottom w:val="nil"/>
              <w:right w:val="nil"/>
            </w:tcBorders>
            <w:shd w:val="clear" w:color="auto" w:fill="auto"/>
            <w:hideMark/>
          </w:tcPr>
          <w:p w14:paraId="79582467" w14:textId="77777777" w:rsidR="00E53A14" w:rsidRPr="006A1CE2" w:rsidRDefault="00E53A14" w:rsidP="00931553">
            <w:pPr>
              <w:spacing w:after="0" w:line="240" w:lineRule="auto"/>
              <w:rPr>
                <w:rFonts w:ascii="Calibri" w:eastAsia="Times New Roman" w:hAnsi="Calibri" w:cs="Calibri"/>
                <w:color w:val="000000"/>
                <w:sz w:val="16"/>
                <w:szCs w:val="16"/>
              </w:rPr>
            </w:pPr>
            <w:proofErr w:type="spellStart"/>
            <w:r w:rsidRPr="00480DBD">
              <w:rPr>
                <w:rFonts w:ascii="Calibri" w:eastAsia="Times New Roman" w:hAnsi="Calibri" w:cs="Calibri"/>
                <w:color w:val="000000"/>
                <w:sz w:val="16"/>
                <w:szCs w:val="16"/>
                <w:lang w:val="fr-FR"/>
              </w:rPr>
              <w:t>Eakin</w:t>
            </w:r>
            <w:proofErr w:type="spellEnd"/>
            <w:r w:rsidRPr="00480DBD">
              <w:rPr>
                <w:rFonts w:ascii="Calibri" w:eastAsia="Times New Roman" w:hAnsi="Calibri" w:cs="Calibri"/>
                <w:color w:val="000000"/>
                <w:sz w:val="16"/>
                <w:szCs w:val="16"/>
                <w:lang w:val="fr-FR"/>
              </w:rPr>
              <w:t xml:space="preserve"> et al. (2011</w:t>
            </w:r>
            <w:proofErr w:type="gramStart"/>
            <w:r w:rsidRPr="00480DBD">
              <w:rPr>
                <w:rFonts w:ascii="Calibri" w:eastAsia="Times New Roman" w:hAnsi="Calibri" w:cs="Calibri"/>
                <w:color w:val="000000"/>
                <w:sz w:val="16"/>
                <w:szCs w:val="16"/>
                <w:lang w:val="fr-FR"/>
              </w:rPr>
              <w:t>);</w:t>
            </w:r>
            <w:proofErr w:type="gramEnd"/>
            <w:r w:rsidRPr="00480DBD">
              <w:rPr>
                <w:rFonts w:ascii="Calibri" w:eastAsia="Times New Roman" w:hAnsi="Calibri" w:cs="Calibri"/>
                <w:color w:val="000000"/>
                <w:sz w:val="16"/>
                <w:szCs w:val="16"/>
                <w:lang w:val="fr-FR"/>
              </w:rPr>
              <w:t xml:space="preserve"> </w:t>
            </w:r>
            <w:proofErr w:type="spellStart"/>
            <w:r w:rsidRPr="00480DBD">
              <w:rPr>
                <w:rFonts w:ascii="Calibri" w:eastAsia="Times New Roman" w:hAnsi="Calibri" w:cs="Calibri"/>
                <w:color w:val="000000"/>
                <w:sz w:val="16"/>
                <w:szCs w:val="16"/>
                <w:lang w:val="fr-FR"/>
              </w:rPr>
              <w:t>Zanmassou</w:t>
            </w:r>
            <w:proofErr w:type="spellEnd"/>
            <w:r w:rsidRPr="00480DBD">
              <w:rPr>
                <w:rFonts w:ascii="Calibri" w:eastAsia="Times New Roman" w:hAnsi="Calibri" w:cs="Calibri"/>
                <w:color w:val="000000"/>
                <w:sz w:val="16"/>
                <w:szCs w:val="16"/>
                <w:lang w:val="fr-FR"/>
              </w:rPr>
              <w:t xml:space="preserve"> et al. </w:t>
            </w:r>
            <w:r w:rsidRPr="006A1CE2">
              <w:rPr>
                <w:rFonts w:ascii="Calibri" w:eastAsia="Times New Roman" w:hAnsi="Calibri" w:cs="Calibri"/>
                <w:color w:val="000000"/>
                <w:sz w:val="16"/>
                <w:szCs w:val="16"/>
              </w:rPr>
              <w:t>(2020); Datta and Behera (2022)</w:t>
            </w:r>
          </w:p>
        </w:tc>
        <w:tc>
          <w:tcPr>
            <w:tcW w:w="5670" w:type="dxa"/>
            <w:tcBorders>
              <w:top w:val="nil"/>
              <w:left w:val="nil"/>
              <w:bottom w:val="nil"/>
              <w:right w:val="nil"/>
            </w:tcBorders>
            <w:shd w:val="clear" w:color="auto" w:fill="auto"/>
            <w:hideMark/>
          </w:tcPr>
          <w:p w14:paraId="457986B1"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Better access to family labor strengthens farmers' social capital.</w:t>
            </w:r>
          </w:p>
        </w:tc>
        <w:tc>
          <w:tcPr>
            <w:tcW w:w="2160" w:type="dxa"/>
            <w:tcBorders>
              <w:top w:val="nil"/>
              <w:left w:val="nil"/>
              <w:bottom w:val="nil"/>
              <w:right w:val="nil"/>
            </w:tcBorders>
            <w:shd w:val="clear" w:color="auto" w:fill="auto"/>
            <w:hideMark/>
          </w:tcPr>
          <w:p w14:paraId="62311721"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Total number of people living in the household</w:t>
            </w:r>
          </w:p>
        </w:tc>
        <w:tc>
          <w:tcPr>
            <w:tcW w:w="1260" w:type="dxa"/>
            <w:tcBorders>
              <w:top w:val="nil"/>
              <w:left w:val="nil"/>
              <w:bottom w:val="nil"/>
              <w:right w:val="nil"/>
            </w:tcBorders>
            <w:shd w:val="clear" w:color="auto" w:fill="auto"/>
            <w:hideMark/>
          </w:tcPr>
          <w:p w14:paraId="10513D3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98.54</w:t>
            </w:r>
          </w:p>
        </w:tc>
      </w:tr>
      <w:tr w:rsidR="00E53A14" w:rsidRPr="006A1CE2" w14:paraId="2D39209B" w14:textId="77777777" w:rsidTr="00931553">
        <w:trPr>
          <w:trHeight w:val="270"/>
        </w:trPr>
        <w:tc>
          <w:tcPr>
            <w:tcW w:w="1260" w:type="dxa"/>
            <w:vMerge/>
            <w:tcBorders>
              <w:top w:val="nil"/>
              <w:left w:val="nil"/>
              <w:bottom w:val="nil"/>
              <w:right w:val="nil"/>
            </w:tcBorders>
            <w:vAlign w:val="center"/>
            <w:hideMark/>
          </w:tcPr>
          <w:p w14:paraId="77A03AA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58F64A5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Participation in community or farmers' group activities (SC2)</w:t>
            </w:r>
          </w:p>
        </w:tc>
        <w:tc>
          <w:tcPr>
            <w:tcW w:w="3420" w:type="dxa"/>
            <w:vMerge w:val="restart"/>
            <w:tcBorders>
              <w:top w:val="nil"/>
              <w:left w:val="nil"/>
              <w:bottom w:val="nil"/>
              <w:right w:val="nil"/>
            </w:tcBorders>
            <w:shd w:val="clear" w:color="auto" w:fill="auto"/>
            <w:hideMark/>
          </w:tcPr>
          <w:p w14:paraId="7B8FD92D" w14:textId="77777777" w:rsidR="00E53A14" w:rsidRPr="006A1CE2" w:rsidRDefault="00E53A14" w:rsidP="00931553">
            <w:pPr>
              <w:spacing w:after="0" w:line="240" w:lineRule="auto"/>
              <w:rPr>
                <w:rFonts w:ascii="Calibri" w:eastAsia="Times New Roman" w:hAnsi="Calibri" w:cs="Calibri"/>
                <w:color w:val="000000"/>
                <w:sz w:val="16"/>
                <w:szCs w:val="16"/>
              </w:rPr>
            </w:pPr>
            <w:proofErr w:type="spellStart"/>
            <w:r w:rsidRPr="006A1CE2">
              <w:rPr>
                <w:rFonts w:ascii="Calibri" w:eastAsia="Times New Roman" w:hAnsi="Calibri" w:cs="Calibri"/>
                <w:color w:val="000000"/>
                <w:sz w:val="16"/>
                <w:szCs w:val="16"/>
              </w:rPr>
              <w:t>Gbetibouo</w:t>
            </w:r>
            <w:proofErr w:type="spellEnd"/>
            <w:r w:rsidRPr="006A1CE2">
              <w:rPr>
                <w:rFonts w:ascii="Calibri" w:eastAsia="Times New Roman" w:hAnsi="Calibri" w:cs="Calibri"/>
                <w:color w:val="000000"/>
                <w:sz w:val="16"/>
                <w:szCs w:val="16"/>
              </w:rPr>
              <w:t xml:space="preserve"> et al. (2010</w:t>
            </w:r>
            <w:proofErr w:type="gramStart"/>
            <w:r w:rsidRPr="006A1CE2">
              <w:rPr>
                <w:rFonts w:ascii="Calibri" w:eastAsia="Times New Roman" w:hAnsi="Calibri" w:cs="Calibri"/>
                <w:color w:val="000000"/>
                <w:sz w:val="16"/>
                <w:szCs w:val="16"/>
              </w:rPr>
              <w:t>) ;</w:t>
            </w:r>
            <w:proofErr w:type="gramEnd"/>
            <w:r w:rsidRPr="006A1CE2">
              <w:rPr>
                <w:rFonts w:ascii="Calibri" w:eastAsia="Times New Roman" w:hAnsi="Calibri" w:cs="Calibri"/>
                <w:color w:val="000000"/>
                <w:sz w:val="16"/>
                <w:szCs w:val="16"/>
              </w:rPr>
              <w:t xml:space="preserve"> Karanja Ng’ang’a et al. (2016) ;  Abdul-Razak and Kruse (2017) ; Yaméogo et al. (2018) ; Choden et al. (2020); </w:t>
            </w:r>
          </w:p>
        </w:tc>
        <w:tc>
          <w:tcPr>
            <w:tcW w:w="5670" w:type="dxa"/>
            <w:vMerge w:val="restart"/>
            <w:tcBorders>
              <w:top w:val="nil"/>
              <w:left w:val="nil"/>
              <w:bottom w:val="nil"/>
              <w:right w:val="nil"/>
            </w:tcBorders>
            <w:shd w:val="clear" w:color="auto" w:fill="auto"/>
            <w:hideMark/>
          </w:tcPr>
          <w:p w14:paraId="588B9C2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Households belonging to a greater number of social groups and associations have better networks, which can help mitigate the adverse effects of climate change on their livelihood activities.</w:t>
            </w:r>
          </w:p>
        </w:tc>
        <w:tc>
          <w:tcPr>
            <w:tcW w:w="2160" w:type="dxa"/>
            <w:tcBorders>
              <w:top w:val="nil"/>
              <w:left w:val="nil"/>
              <w:bottom w:val="nil"/>
              <w:right w:val="nil"/>
            </w:tcBorders>
            <w:shd w:val="clear" w:color="auto" w:fill="auto"/>
            <w:hideMark/>
          </w:tcPr>
          <w:p w14:paraId="7EF2EB2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1_No</w:t>
            </w:r>
          </w:p>
        </w:tc>
        <w:tc>
          <w:tcPr>
            <w:tcW w:w="1260" w:type="dxa"/>
            <w:tcBorders>
              <w:top w:val="nil"/>
              <w:left w:val="nil"/>
              <w:bottom w:val="nil"/>
              <w:right w:val="nil"/>
            </w:tcBorders>
            <w:shd w:val="clear" w:color="auto" w:fill="auto"/>
            <w:hideMark/>
          </w:tcPr>
          <w:p w14:paraId="4834D0C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84.55</w:t>
            </w:r>
          </w:p>
        </w:tc>
      </w:tr>
      <w:tr w:rsidR="00E53A14" w:rsidRPr="006A1CE2" w14:paraId="0B91952D" w14:textId="77777777" w:rsidTr="00931553">
        <w:trPr>
          <w:trHeight w:val="450"/>
        </w:trPr>
        <w:tc>
          <w:tcPr>
            <w:tcW w:w="1260" w:type="dxa"/>
            <w:vMerge/>
            <w:tcBorders>
              <w:top w:val="nil"/>
              <w:left w:val="nil"/>
              <w:bottom w:val="nil"/>
              <w:right w:val="nil"/>
            </w:tcBorders>
            <w:vAlign w:val="center"/>
            <w:hideMark/>
          </w:tcPr>
          <w:p w14:paraId="03A49F6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D83AB4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1F4F7900"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46E1A82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59FDA282"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2_Yes</w:t>
            </w:r>
          </w:p>
        </w:tc>
        <w:tc>
          <w:tcPr>
            <w:tcW w:w="1260" w:type="dxa"/>
            <w:tcBorders>
              <w:top w:val="nil"/>
              <w:left w:val="nil"/>
              <w:bottom w:val="nil"/>
              <w:right w:val="nil"/>
            </w:tcBorders>
            <w:shd w:val="clear" w:color="auto" w:fill="auto"/>
            <w:hideMark/>
          </w:tcPr>
          <w:p w14:paraId="72503F1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13.99</w:t>
            </w:r>
          </w:p>
        </w:tc>
      </w:tr>
      <w:tr w:rsidR="00E53A14" w:rsidRPr="006A1CE2" w14:paraId="51017D97" w14:textId="77777777" w:rsidTr="00931553">
        <w:trPr>
          <w:trHeight w:val="270"/>
        </w:trPr>
        <w:tc>
          <w:tcPr>
            <w:tcW w:w="1260" w:type="dxa"/>
            <w:vMerge/>
            <w:tcBorders>
              <w:top w:val="nil"/>
              <w:left w:val="nil"/>
              <w:bottom w:val="nil"/>
              <w:right w:val="nil"/>
            </w:tcBorders>
            <w:vAlign w:val="center"/>
            <w:hideMark/>
          </w:tcPr>
          <w:p w14:paraId="6B1492D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0F517A5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Sex of household head (SC3)</w:t>
            </w:r>
          </w:p>
        </w:tc>
        <w:tc>
          <w:tcPr>
            <w:tcW w:w="3420" w:type="dxa"/>
            <w:vMerge w:val="restart"/>
            <w:tcBorders>
              <w:top w:val="nil"/>
              <w:left w:val="nil"/>
              <w:bottom w:val="nil"/>
              <w:right w:val="nil"/>
            </w:tcBorders>
            <w:shd w:val="clear" w:color="auto" w:fill="auto"/>
            <w:hideMark/>
          </w:tcPr>
          <w:p w14:paraId="43CE9BB1"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Choden et al (2020</w:t>
            </w:r>
            <w:proofErr w:type="gramStart"/>
            <w:r w:rsidRPr="006A1CE2">
              <w:rPr>
                <w:rFonts w:ascii="Calibri" w:eastAsia="Times New Roman" w:hAnsi="Calibri" w:cs="Calibri"/>
                <w:color w:val="000000"/>
                <w:sz w:val="16"/>
                <w:szCs w:val="16"/>
              </w:rPr>
              <w:t>) ;</w:t>
            </w:r>
            <w:proofErr w:type="gramEnd"/>
            <w:r w:rsidRPr="006A1CE2">
              <w:rPr>
                <w:rFonts w:ascii="Calibri" w:eastAsia="Times New Roman" w:hAnsi="Calibri" w:cs="Calibri"/>
                <w:color w:val="000000"/>
                <w:sz w:val="16"/>
                <w:szCs w:val="16"/>
              </w:rPr>
              <w:t xml:space="preserve"> Abdul-Razak and Kruse, 2017</w:t>
            </w:r>
          </w:p>
        </w:tc>
        <w:tc>
          <w:tcPr>
            <w:tcW w:w="5670" w:type="dxa"/>
            <w:vMerge w:val="restart"/>
            <w:tcBorders>
              <w:top w:val="nil"/>
              <w:left w:val="nil"/>
              <w:bottom w:val="nil"/>
              <w:right w:val="nil"/>
            </w:tcBorders>
            <w:shd w:val="clear" w:color="auto" w:fill="auto"/>
            <w:hideMark/>
          </w:tcPr>
          <w:p w14:paraId="6837B17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The greater the inequality between the sexes in decision-making and access to land, the lower the level of social capital.</w:t>
            </w:r>
          </w:p>
        </w:tc>
        <w:tc>
          <w:tcPr>
            <w:tcW w:w="2160" w:type="dxa"/>
            <w:tcBorders>
              <w:top w:val="nil"/>
              <w:left w:val="nil"/>
              <w:bottom w:val="nil"/>
              <w:right w:val="nil"/>
            </w:tcBorders>
            <w:shd w:val="clear" w:color="auto" w:fill="auto"/>
            <w:hideMark/>
          </w:tcPr>
          <w:p w14:paraId="3B9FE5B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1_Female</w:t>
            </w:r>
          </w:p>
        </w:tc>
        <w:tc>
          <w:tcPr>
            <w:tcW w:w="1260" w:type="dxa"/>
            <w:tcBorders>
              <w:top w:val="nil"/>
              <w:left w:val="nil"/>
              <w:bottom w:val="nil"/>
              <w:right w:val="nil"/>
            </w:tcBorders>
            <w:shd w:val="clear" w:color="auto" w:fill="auto"/>
            <w:hideMark/>
          </w:tcPr>
          <w:p w14:paraId="003D76C1"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2.33</w:t>
            </w:r>
          </w:p>
        </w:tc>
      </w:tr>
      <w:tr w:rsidR="00E53A14" w:rsidRPr="006A1CE2" w14:paraId="3C0341D4" w14:textId="77777777" w:rsidTr="00931553">
        <w:trPr>
          <w:trHeight w:val="270"/>
        </w:trPr>
        <w:tc>
          <w:tcPr>
            <w:tcW w:w="1260" w:type="dxa"/>
            <w:vMerge/>
            <w:tcBorders>
              <w:top w:val="nil"/>
              <w:left w:val="nil"/>
              <w:bottom w:val="nil"/>
              <w:right w:val="nil"/>
            </w:tcBorders>
            <w:vAlign w:val="center"/>
            <w:hideMark/>
          </w:tcPr>
          <w:p w14:paraId="413BDB87"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3061B1D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2EEF8EB8"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374302F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20D644B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2_Male</w:t>
            </w:r>
          </w:p>
        </w:tc>
        <w:tc>
          <w:tcPr>
            <w:tcW w:w="1260" w:type="dxa"/>
            <w:tcBorders>
              <w:top w:val="nil"/>
              <w:left w:val="nil"/>
              <w:bottom w:val="nil"/>
              <w:right w:val="nil"/>
            </w:tcBorders>
            <w:shd w:val="clear" w:color="auto" w:fill="auto"/>
            <w:hideMark/>
          </w:tcPr>
          <w:p w14:paraId="571782D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96.21</w:t>
            </w:r>
          </w:p>
        </w:tc>
      </w:tr>
      <w:tr w:rsidR="00E53A14" w:rsidRPr="006A1CE2" w14:paraId="7060E5A3" w14:textId="77777777" w:rsidTr="00931553">
        <w:trPr>
          <w:trHeight w:val="270"/>
        </w:trPr>
        <w:tc>
          <w:tcPr>
            <w:tcW w:w="1260" w:type="dxa"/>
            <w:vMerge w:val="restart"/>
            <w:tcBorders>
              <w:top w:val="nil"/>
              <w:left w:val="nil"/>
              <w:bottom w:val="nil"/>
              <w:right w:val="nil"/>
            </w:tcBorders>
            <w:shd w:val="clear" w:color="auto" w:fill="auto"/>
            <w:hideMark/>
          </w:tcPr>
          <w:p w14:paraId="6401460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Human Capital (HC)</w:t>
            </w:r>
          </w:p>
        </w:tc>
        <w:tc>
          <w:tcPr>
            <w:tcW w:w="1800" w:type="dxa"/>
            <w:vMerge w:val="restart"/>
            <w:tcBorders>
              <w:top w:val="nil"/>
              <w:left w:val="nil"/>
              <w:bottom w:val="nil"/>
              <w:right w:val="nil"/>
            </w:tcBorders>
            <w:shd w:val="clear" w:color="auto" w:fill="auto"/>
            <w:hideMark/>
          </w:tcPr>
          <w:p w14:paraId="1FE900A5"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Educational level of household head (HC1)</w:t>
            </w:r>
          </w:p>
        </w:tc>
        <w:tc>
          <w:tcPr>
            <w:tcW w:w="3420" w:type="dxa"/>
            <w:vMerge w:val="restart"/>
            <w:tcBorders>
              <w:top w:val="nil"/>
              <w:left w:val="nil"/>
              <w:bottom w:val="nil"/>
              <w:right w:val="nil"/>
            </w:tcBorders>
            <w:shd w:val="clear" w:color="auto" w:fill="auto"/>
            <w:hideMark/>
          </w:tcPr>
          <w:p w14:paraId="48CA7BF4" w14:textId="77777777" w:rsidR="00E53A14" w:rsidRPr="006A1CE2" w:rsidRDefault="00E53A14" w:rsidP="00931553">
            <w:pPr>
              <w:spacing w:after="0" w:line="240" w:lineRule="auto"/>
              <w:rPr>
                <w:rFonts w:ascii="Calibri" w:eastAsia="Times New Roman" w:hAnsi="Calibri" w:cs="Calibri"/>
                <w:color w:val="000000"/>
                <w:sz w:val="16"/>
                <w:szCs w:val="16"/>
              </w:rPr>
            </w:pPr>
            <w:proofErr w:type="spellStart"/>
            <w:r w:rsidRPr="00480DBD">
              <w:rPr>
                <w:rFonts w:ascii="Calibri" w:eastAsia="Times New Roman" w:hAnsi="Calibri" w:cs="Calibri"/>
                <w:color w:val="000000"/>
                <w:sz w:val="16"/>
                <w:szCs w:val="16"/>
                <w:lang w:val="fr-FR"/>
              </w:rPr>
              <w:t>Deressa</w:t>
            </w:r>
            <w:proofErr w:type="spellEnd"/>
            <w:r w:rsidRPr="00480DBD">
              <w:rPr>
                <w:rFonts w:ascii="Calibri" w:eastAsia="Times New Roman" w:hAnsi="Calibri" w:cs="Calibri"/>
                <w:color w:val="000000"/>
                <w:sz w:val="16"/>
                <w:szCs w:val="16"/>
                <w:lang w:val="fr-FR"/>
              </w:rPr>
              <w:t xml:space="preserve"> et al. (2008) ; </w:t>
            </w:r>
            <w:proofErr w:type="spellStart"/>
            <w:r w:rsidRPr="00480DBD">
              <w:rPr>
                <w:rFonts w:ascii="Calibri" w:eastAsia="Times New Roman" w:hAnsi="Calibri" w:cs="Calibri"/>
                <w:color w:val="000000"/>
                <w:sz w:val="16"/>
                <w:szCs w:val="16"/>
                <w:lang w:val="fr-FR"/>
              </w:rPr>
              <w:t>Yohe</w:t>
            </w:r>
            <w:proofErr w:type="spellEnd"/>
            <w:r w:rsidRPr="00480DBD">
              <w:rPr>
                <w:rFonts w:ascii="Calibri" w:eastAsia="Times New Roman" w:hAnsi="Calibri" w:cs="Calibri"/>
                <w:color w:val="000000"/>
                <w:sz w:val="16"/>
                <w:szCs w:val="16"/>
                <w:lang w:val="fr-FR"/>
              </w:rPr>
              <w:t xml:space="preserve"> and </w:t>
            </w:r>
            <w:proofErr w:type="spellStart"/>
            <w:r w:rsidRPr="00480DBD">
              <w:rPr>
                <w:rFonts w:ascii="Calibri" w:eastAsia="Times New Roman" w:hAnsi="Calibri" w:cs="Calibri"/>
                <w:color w:val="000000"/>
                <w:sz w:val="16"/>
                <w:szCs w:val="16"/>
                <w:lang w:val="fr-FR"/>
              </w:rPr>
              <w:t>Tol</w:t>
            </w:r>
            <w:proofErr w:type="spellEnd"/>
            <w:r w:rsidRPr="00480DBD">
              <w:rPr>
                <w:rFonts w:ascii="Calibri" w:eastAsia="Times New Roman" w:hAnsi="Calibri" w:cs="Calibri"/>
                <w:color w:val="000000"/>
                <w:sz w:val="16"/>
                <w:szCs w:val="16"/>
                <w:lang w:val="fr-FR"/>
              </w:rPr>
              <w:t xml:space="preserve"> (2002) ; Jacob et al (2015) ; Bryan et al (2015</w:t>
            </w:r>
            <w:proofErr w:type="gramStart"/>
            <w:r w:rsidRPr="00480DBD">
              <w:rPr>
                <w:rFonts w:ascii="Calibri" w:eastAsia="Times New Roman" w:hAnsi="Calibri" w:cs="Calibri"/>
                <w:color w:val="000000"/>
                <w:sz w:val="16"/>
                <w:szCs w:val="16"/>
                <w:lang w:val="fr-FR"/>
              </w:rPr>
              <w:t>);</w:t>
            </w:r>
            <w:proofErr w:type="gramEnd"/>
            <w:r w:rsidRPr="00480DBD">
              <w:rPr>
                <w:rFonts w:ascii="Calibri" w:eastAsia="Times New Roman" w:hAnsi="Calibri" w:cs="Calibri"/>
                <w:color w:val="000000"/>
                <w:sz w:val="16"/>
                <w:szCs w:val="16"/>
                <w:lang w:val="fr-FR"/>
              </w:rPr>
              <w:t xml:space="preserve"> </w:t>
            </w:r>
            <w:proofErr w:type="spellStart"/>
            <w:r w:rsidRPr="00480DBD">
              <w:rPr>
                <w:rFonts w:ascii="Calibri" w:eastAsia="Times New Roman" w:hAnsi="Calibri" w:cs="Calibri"/>
                <w:color w:val="000000"/>
                <w:sz w:val="16"/>
                <w:szCs w:val="16"/>
                <w:lang w:val="fr-FR"/>
              </w:rPr>
              <w:t>Karanja</w:t>
            </w:r>
            <w:proofErr w:type="spellEnd"/>
            <w:r w:rsidRPr="00480DBD">
              <w:rPr>
                <w:rFonts w:ascii="Calibri" w:eastAsia="Times New Roman" w:hAnsi="Calibri" w:cs="Calibri"/>
                <w:color w:val="000000"/>
                <w:sz w:val="16"/>
                <w:szCs w:val="16"/>
                <w:lang w:val="fr-FR"/>
              </w:rPr>
              <w:t xml:space="preserve"> et al. </w:t>
            </w:r>
            <w:r w:rsidRPr="006A1CE2">
              <w:rPr>
                <w:rFonts w:ascii="Calibri" w:eastAsia="Times New Roman" w:hAnsi="Calibri" w:cs="Calibri"/>
                <w:color w:val="000000"/>
                <w:sz w:val="16"/>
                <w:szCs w:val="16"/>
              </w:rPr>
              <w:t>(2016</w:t>
            </w:r>
            <w:proofErr w:type="gramStart"/>
            <w:r w:rsidRPr="006A1CE2">
              <w:rPr>
                <w:rFonts w:ascii="Calibri" w:eastAsia="Times New Roman" w:hAnsi="Calibri" w:cs="Calibri"/>
                <w:color w:val="000000"/>
                <w:sz w:val="16"/>
                <w:szCs w:val="16"/>
              </w:rPr>
              <w:t>) ;</w:t>
            </w:r>
            <w:proofErr w:type="gramEnd"/>
            <w:r w:rsidRPr="006A1CE2">
              <w:rPr>
                <w:rFonts w:ascii="Calibri" w:eastAsia="Times New Roman" w:hAnsi="Calibri" w:cs="Calibri"/>
                <w:color w:val="000000"/>
                <w:sz w:val="16"/>
                <w:szCs w:val="16"/>
              </w:rPr>
              <w:t xml:space="preserve"> </w:t>
            </w:r>
            <w:proofErr w:type="spellStart"/>
            <w:r w:rsidRPr="006A1CE2">
              <w:rPr>
                <w:rFonts w:ascii="Calibri" w:eastAsia="Times New Roman" w:hAnsi="Calibri" w:cs="Calibri"/>
                <w:color w:val="000000"/>
                <w:sz w:val="16"/>
                <w:szCs w:val="16"/>
              </w:rPr>
              <w:t>Zanmassou</w:t>
            </w:r>
            <w:proofErr w:type="spellEnd"/>
            <w:r w:rsidRPr="006A1CE2">
              <w:rPr>
                <w:rFonts w:ascii="Calibri" w:eastAsia="Times New Roman" w:hAnsi="Calibri" w:cs="Calibri"/>
                <w:color w:val="000000"/>
                <w:sz w:val="16"/>
                <w:szCs w:val="16"/>
              </w:rPr>
              <w:t xml:space="preserve"> et al (2020); Choden et al (2020); Datta and Behera (2022)</w:t>
            </w:r>
          </w:p>
        </w:tc>
        <w:tc>
          <w:tcPr>
            <w:tcW w:w="5670" w:type="dxa"/>
            <w:vMerge w:val="restart"/>
            <w:tcBorders>
              <w:top w:val="nil"/>
              <w:left w:val="nil"/>
              <w:bottom w:val="nil"/>
              <w:right w:val="nil"/>
            </w:tcBorders>
            <w:shd w:val="clear" w:color="auto" w:fill="auto"/>
            <w:hideMark/>
          </w:tcPr>
          <w:p w14:paraId="1B021A75"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Level of education is positively correlated with adaptive capacity. In other words, farmers with higher levels of education are more likely to accept and adapt to climate change than those with lower levels.</w:t>
            </w:r>
          </w:p>
        </w:tc>
        <w:tc>
          <w:tcPr>
            <w:tcW w:w="2160" w:type="dxa"/>
            <w:tcBorders>
              <w:top w:val="nil"/>
              <w:left w:val="nil"/>
              <w:bottom w:val="nil"/>
              <w:right w:val="nil"/>
            </w:tcBorders>
            <w:shd w:val="clear" w:color="auto" w:fill="auto"/>
            <w:hideMark/>
          </w:tcPr>
          <w:p w14:paraId="3ABDB3A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1_Informal/none</w:t>
            </w:r>
          </w:p>
        </w:tc>
        <w:tc>
          <w:tcPr>
            <w:tcW w:w="1260" w:type="dxa"/>
            <w:tcBorders>
              <w:top w:val="nil"/>
              <w:left w:val="nil"/>
              <w:bottom w:val="nil"/>
              <w:right w:val="nil"/>
            </w:tcBorders>
            <w:shd w:val="clear" w:color="auto" w:fill="auto"/>
            <w:hideMark/>
          </w:tcPr>
          <w:p w14:paraId="1AA2BE0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72.59</w:t>
            </w:r>
          </w:p>
        </w:tc>
      </w:tr>
      <w:tr w:rsidR="00E53A14" w:rsidRPr="006A1CE2" w14:paraId="7A53045D" w14:textId="77777777" w:rsidTr="00931553">
        <w:trPr>
          <w:trHeight w:val="270"/>
        </w:trPr>
        <w:tc>
          <w:tcPr>
            <w:tcW w:w="1260" w:type="dxa"/>
            <w:vMerge/>
            <w:tcBorders>
              <w:top w:val="nil"/>
              <w:left w:val="nil"/>
              <w:bottom w:val="nil"/>
              <w:right w:val="nil"/>
            </w:tcBorders>
            <w:vAlign w:val="center"/>
            <w:hideMark/>
          </w:tcPr>
          <w:p w14:paraId="505688E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22CF45A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04B0374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745017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2D573E2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2_Primary</w:t>
            </w:r>
          </w:p>
        </w:tc>
        <w:tc>
          <w:tcPr>
            <w:tcW w:w="1260" w:type="dxa"/>
            <w:tcBorders>
              <w:top w:val="nil"/>
              <w:left w:val="nil"/>
              <w:bottom w:val="nil"/>
              <w:right w:val="nil"/>
            </w:tcBorders>
            <w:shd w:val="clear" w:color="auto" w:fill="auto"/>
            <w:hideMark/>
          </w:tcPr>
          <w:p w14:paraId="06F82FE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13.12</w:t>
            </w:r>
          </w:p>
        </w:tc>
      </w:tr>
      <w:tr w:rsidR="00E53A14" w:rsidRPr="006A1CE2" w14:paraId="774EFE6C" w14:textId="77777777" w:rsidTr="00931553">
        <w:trPr>
          <w:trHeight w:val="270"/>
        </w:trPr>
        <w:tc>
          <w:tcPr>
            <w:tcW w:w="1260" w:type="dxa"/>
            <w:vMerge/>
            <w:tcBorders>
              <w:top w:val="nil"/>
              <w:left w:val="nil"/>
              <w:bottom w:val="nil"/>
              <w:right w:val="nil"/>
            </w:tcBorders>
            <w:vAlign w:val="center"/>
            <w:hideMark/>
          </w:tcPr>
          <w:p w14:paraId="5DDB5440"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423C0DD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14EADA5A"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10C776DB"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4F275FF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3_Secondary</w:t>
            </w:r>
          </w:p>
        </w:tc>
        <w:tc>
          <w:tcPr>
            <w:tcW w:w="1260" w:type="dxa"/>
            <w:tcBorders>
              <w:top w:val="nil"/>
              <w:left w:val="nil"/>
              <w:bottom w:val="nil"/>
              <w:right w:val="nil"/>
            </w:tcBorders>
            <w:shd w:val="clear" w:color="auto" w:fill="auto"/>
            <w:hideMark/>
          </w:tcPr>
          <w:p w14:paraId="3499473F"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11.08</w:t>
            </w:r>
          </w:p>
        </w:tc>
      </w:tr>
      <w:tr w:rsidR="00E53A14" w:rsidRPr="006A1CE2" w14:paraId="4A7C8B8F" w14:textId="77777777" w:rsidTr="00931553">
        <w:trPr>
          <w:trHeight w:val="510"/>
        </w:trPr>
        <w:tc>
          <w:tcPr>
            <w:tcW w:w="1260" w:type="dxa"/>
            <w:vMerge/>
            <w:tcBorders>
              <w:top w:val="nil"/>
              <w:left w:val="nil"/>
              <w:bottom w:val="nil"/>
              <w:right w:val="nil"/>
            </w:tcBorders>
            <w:vAlign w:val="center"/>
            <w:hideMark/>
          </w:tcPr>
          <w:p w14:paraId="2C835A77"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463249F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124D690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3EC3A7AF"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7304B27F"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4_Tertiary</w:t>
            </w:r>
          </w:p>
        </w:tc>
        <w:tc>
          <w:tcPr>
            <w:tcW w:w="1260" w:type="dxa"/>
            <w:tcBorders>
              <w:top w:val="nil"/>
              <w:left w:val="nil"/>
              <w:bottom w:val="nil"/>
              <w:right w:val="nil"/>
            </w:tcBorders>
            <w:shd w:val="clear" w:color="auto" w:fill="auto"/>
            <w:hideMark/>
          </w:tcPr>
          <w:p w14:paraId="1640AEBF"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1.75</w:t>
            </w:r>
          </w:p>
        </w:tc>
      </w:tr>
      <w:tr w:rsidR="00E53A14" w:rsidRPr="006A1CE2" w14:paraId="4617EBC4" w14:textId="77777777" w:rsidTr="00931553">
        <w:trPr>
          <w:trHeight w:val="990"/>
        </w:trPr>
        <w:tc>
          <w:tcPr>
            <w:tcW w:w="1260" w:type="dxa"/>
            <w:vMerge/>
            <w:tcBorders>
              <w:top w:val="nil"/>
              <w:left w:val="nil"/>
              <w:bottom w:val="nil"/>
              <w:right w:val="nil"/>
            </w:tcBorders>
            <w:vAlign w:val="center"/>
            <w:hideMark/>
          </w:tcPr>
          <w:p w14:paraId="2702D34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tcBorders>
              <w:top w:val="nil"/>
              <w:left w:val="nil"/>
              <w:bottom w:val="nil"/>
              <w:right w:val="nil"/>
            </w:tcBorders>
            <w:shd w:val="clear" w:color="auto" w:fill="auto"/>
            <w:hideMark/>
          </w:tcPr>
          <w:p w14:paraId="32710F75"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Farming experience (HC2)</w:t>
            </w:r>
          </w:p>
        </w:tc>
        <w:tc>
          <w:tcPr>
            <w:tcW w:w="3420" w:type="dxa"/>
            <w:tcBorders>
              <w:top w:val="nil"/>
              <w:left w:val="nil"/>
              <w:bottom w:val="nil"/>
              <w:right w:val="nil"/>
            </w:tcBorders>
            <w:shd w:val="clear" w:color="auto" w:fill="auto"/>
            <w:hideMark/>
          </w:tcPr>
          <w:p w14:paraId="366AD738" w14:textId="77777777" w:rsidR="00E53A14" w:rsidRPr="00480DBD" w:rsidRDefault="00E53A14" w:rsidP="00931553">
            <w:pPr>
              <w:spacing w:after="0" w:line="240" w:lineRule="auto"/>
              <w:rPr>
                <w:rFonts w:ascii="Calibri" w:eastAsia="Times New Roman" w:hAnsi="Calibri" w:cs="Calibri"/>
                <w:color w:val="000000"/>
                <w:sz w:val="16"/>
                <w:szCs w:val="16"/>
                <w:lang w:val="fr-FR"/>
              </w:rPr>
            </w:pPr>
            <w:proofErr w:type="spellStart"/>
            <w:r w:rsidRPr="00480DBD">
              <w:rPr>
                <w:rFonts w:ascii="Calibri" w:eastAsia="Times New Roman" w:hAnsi="Calibri" w:cs="Calibri"/>
                <w:color w:val="000000"/>
                <w:sz w:val="16"/>
                <w:szCs w:val="16"/>
                <w:lang w:val="fr-FR"/>
              </w:rPr>
              <w:t>Yohe</w:t>
            </w:r>
            <w:proofErr w:type="spellEnd"/>
            <w:r w:rsidRPr="00480DBD">
              <w:rPr>
                <w:rFonts w:ascii="Calibri" w:eastAsia="Times New Roman" w:hAnsi="Calibri" w:cs="Calibri"/>
                <w:color w:val="000000"/>
                <w:sz w:val="16"/>
                <w:szCs w:val="16"/>
                <w:lang w:val="fr-FR"/>
              </w:rPr>
              <w:t xml:space="preserve"> et al (2002) ; De</w:t>
            </w:r>
            <w:r w:rsidRPr="006A1CE2">
              <w:rPr>
                <w:rFonts w:ascii="Calibri" w:eastAsia="Times New Roman" w:hAnsi="Calibri" w:cs="Calibri"/>
                <w:color w:val="000000"/>
                <w:sz w:val="16"/>
                <w:szCs w:val="16"/>
              </w:rPr>
              <w:t>ﬁ</w:t>
            </w:r>
            <w:proofErr w:type="spellStart"/>
            <w:r w:rsidRPr="00480DBD">
              <w:rPr>
                <w:rFonts w:ascii="Calibri" w:eastAsia="Times New Roman" w:hAnsi="Calibri" w:cs="Calibri"/>
                <w:color w:val="000000"/>
                <w:sz w:val="16"/>
                <w:szCs w:val="16"/>
                <w:lang w:val="fr-FR"/>
              </w:rPr>
              <w:t>esta</w:t>
            </w:r>
            <w:proofErr w:type="spellEnd"/>
            <w:r w:rsidRPr="00480DBD">
              <w:rPr>
                <w:rFonts w:ascii="Calibri" w:eastAsia="Times New Roman" w:hAnsi="Calibri" w:cs="Calibri"/>
                <w:color w:val="000000"/>
                <w:sz w:val="16"/>
                <w:szCs w:val="16"/>
                <w:lang w:val="fr-FR"/>
              </w:rPr>
              <w:t xml:space="preserve"> and </w:t>
            </w:r>
            <w:proofErr w:type="spellStart"/>
            <w:r w:rsidRPr="00480DBD">
              <w:rPr>
                <w:rFonts w:ascii="Calibri" w:eastAsia="Times New Roman" w:hAnsi="Calibri" w:cs="Calibri"/>
                <w:color w:val="000000"/>
                <w:sz w:val="16"/>
                <w:szCs w:val="16"/>
                <w:lang w:val="fr-FR"/>
              </w:rPr>
              <w:t>Rapera</w:t>
            </w:r>
            <w:proofErr w:type="spellEnd"/>
            <w:r w:rsidRPr="00480DBD">
              <w:rPr>
                <w:rFonts w:ascii="Calibri" w:eastAsia="Times New Roman" w:hAnsi="Calibri" w:cs="Calibri"/>
                <w:color w:val="000000"/>
                <w:sz w:val="16"/>
                <w:szCs w:val="16"/>
                <w:lang w:val="fr-FR"/>
              </w:rPr>
              <w:t xml:space="preserve"> (2014) ; </w:t>
            </w:r>
            <w:proofErr w:type="spellStart"/>
            <w:r w:rsidRPr="00480DBD">
              <w:rPr>
                <w:rFonts w:ascii="Calibri" w:eastAsia="Times New Roman" w:hAnsi="Calibri" w:cs="Calibri"/>
                <w:color w:val="000000"/>
                <w:sz w:val="16"/>
                <w:szCs w:val="16"/>
                <w:lang w:val="fr-FR"/>
              </w:rPr>
              <w:t>Karanja</w:t>
            </w:r>
            <w:proofErr w:type="spellEnd"/>
            <w:r w:rsidRPr="00480DBD">
              <w:rPr>
                <w:rFonts w:ascii="Calibri" w:eastAsia="Times New Roman" w:hAnsi="Calibri" w:cs="Calibri"/>
                <w:color w:val="000000"/>
                <w:sz w:val="16"/>
                <w:szCs w:val="16"/>
                <w:lang w:val="fr-FR"/>
              </w:rPr>
              <w:t xml:space="preserve"> et al. (2016) ; Bryan et al (2015</w:t>
            </w:r>
            <w:proofErr w:type="gramStart"/>
            <w:r w:rsidRPr="00480DBD">
              <w:rPr>
                <w:rFonts w:ascii="Calibri" w:eastAsia="Times New Roman" w:hAnsi="Calibri" w:cs="Calibri"/>
                <w:color w:val="000000"/>
                <w:sz w:val="16"/>
                <w:szCs w:val="16"/>
                <w:lang w:val="fr-FR"/>
              </w:rPr>
              <w:t>);</w:t>
            </w:r>
            <w:proofErr w:type="gramEnd"/>
            <w:r w:rsidRPr="00480DBD">
              <w:rPr>
                <w:rFonts w:ascii="Calibri" w:eastAsia="Times New Roman" w:hAnsi="Calibri" w:cs="Calibri"/>
                <w:color w:val="000000"/>
                <w:sz w:val="16"/>
                <w:szCs w:val="16"/>
                <w:lang w:val="fr-FR"/>
              </w:rPr>
              <w:t xml:space="preserve"> </w:t>
            </w:r>
            <w:proofErr w:type="spellStart"/>
            <w:r w:rsidRPr="00480DBD">
              <w:rPr>
                <w:rFonts w:ascii="Calibri" w:eastAsia="Times New Roman" w:hAnsi="Calibri" w:cs="Calibri"/>
                <w:color w:val="000000"/>
                <w:sz w:val="16"/>
                <w:szCs w:val="16"/>
                <w:lang w:val="fr-FR"/>
              </w:rPr>
              <w:t>Zanmassou</w:t>
            </w:r>
            <w:proofErr w:type="spellEnd"/>
            <w:r w:rsidRPr="00480DBD">
              <w:rPr>
                <w:rFonts w:ascii="Calibri" w:eastAsia="Times New Roman" w:hAnsi="Calibri" w:cs="Calibri"/>
                <w:color w:val="000000"/>
                <w:sz w:val="16"/>
                <w:szCs w:val="16"/>
                <w:lang w:val="fr-FR"/>
              </w:rPr>
              <w:t xml:space="preserve"> et al (2020); Datta and </w:t>
            </w:r>
            <w:proofErr w:type="spellStart"/>
            <w:r w:rsidRPr="00480DBD">
              <w:rPr>
                <w:rFonts w:ascii="Calibri" w:eastAsia="Times New Roman" w:hAnsi="Calibri" w:cs="Calibri"/>
                <w:color w:val="000000"/>
                <w:sz w:val="16"/>
                <w:szCs w:val="16"/>
                <w:lang w:val="fr-FR"/>
              </w:rPr>
              <w:t>Behera</w:t>
            </w:r>
            <w:proofErr w:type="spellEnd"/>
            <w:r w:rsidRPr="00480DBD">
              <w:rPr>
                <w:rFonts w:ascii="Calibri" w:eastAsia="Times New Roman" w:hAnsi="Calibri" w:cs="Calibri"/>
                <w:color w:val="000000"/>
                <w:sz w:val="16"/>
                <w:szCs w:val="16"/>
                <w:lang w:val="fr-FR"/>
              </w:rPr>
              <w:t xml:space="preserve"> (2022)</w:t>
            </w:r>
          </w:p>
        </w:tc>
        <w:tc>
          <w:tcPr>
            <w:tcW w:w="5670" w:type="dxa"/>
            <w:tcBorders>
              <w:top w:val="nil"/>
              <w:left w:val="nil"/>
              <w:bottom w:val="nil"/>
              <w:right w:val="nil"/>
            </w:tcBorders>
            <w:shd w:val="clear" w:color="auto" w:fill="auto"/>
            <w:hideMark/>
          </w:tcPr>
          <w:p w14:paraId="3BCF3F68"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The number of years' experience in agriculture is strongly correlated with the level of knowledge and skills in adapting to climate change and variability using technology.</w:t>
            </w:r>
          </w:p>
        </w:tc>
        <w:tc>
          <w:tcPr>
            <w:tcW w:w="2160" w:type="dxa"/>
            <w:tcBorders>
              <w:top w:val="nil"/>
              <w:left w:val="nil"/>
              <w:bottom w:val="nil"/>
              <w:right w:val="nil"/>
            </w:tcBorders>
            <w:shd w:val="clear" w:color="auto" w:fill="auto"/>
            <w:hideMark/>
          </w:tcPr>
          <w:p w14:paraId="18C05E3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Total number of years the head of household has been farming as an independent decision-maker</w:t>
            </w:r>
          </w:p>
        </w:tc>
        <w:tc>
          <w:tcPr>
            <w:tcW w:w="1260" w:type="dxa"/>
            <w:tcBorders>
              <w:top w:val="nil"/>
              <w:left w:val="nil"/>
              <w:bottom w:val="nil"/>
              <w:right w:val="nil"/>
            </w:tcBorders>
            <w:shd w:val="clear" w:color="auto" w:fill="auto"/>
            <w:hideMark/>
          </w:tcPr>
          <w:p w14:paraId="26EBFB6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98.54</w:t>
            </w:r>
          </w:p>
        </w:tc>
      </w:tr>
      <w:tr w:rsidR="00E53A14" w:rsidRPr="006A1CE2" w14:paraId="1641C1F3" w14:textId="77777777" w:rsidTr="00931553">
        <w:trPr>
          <w:trHeight w:val="270"/>
        </w:trPr>
        <w:tc>
          <w:tcPr>
            <w:tcW w:w="1260" w:type="dxa"/>
            <w:vMerge/>
            <w:tcBorders>
              <w:top w:val="nil"/>
              <w:left w:val="nil"/>
              <w:bottom w:val="nil"/>
              <w:right w:val="nil"/>
            </w:tcBorders>
            <w:vAlign w:val="center"/>
            <w:hideMark/>
          </w:tcPr>
          <w:p w14:paraId="1EBCA023"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455821B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Access to agricultural advice from extension services (HC3)</w:t>
            </w:r>
          </w:p>
        </w:tc>
        <w:tc>
          <w:tcPr>
            <w:tcW w:w="3420" w:type="dxa"/>
            <w:vMerge w:val="restart"/>
            <w:tcBorders>
              <w:top w:val="nil"/>
              <w:left w:val="nil"/>
              <w:bottom w:val="nil"/>
              <w:right w:val="nil"/>
            </w:tcBorders>
            <w:shd w:val="clear" w:color="auto" w:fill="auto"/>
            <w:hideMark/>
          </w:tcPr>
          <w:p w14:paraId="6111B8B3" w14:textId="77777777" w:rsidR="00E53A14" w:rsidRPr="006A1CE2" w:rsidRDefault="00E53A14" w:rsidP="00931553">
            <w:pPr>
              <w:spacing w:after="0" w:line="240" w:lineRule="auto"/>
              <w:rPr>
                <w:rFonts w:ascii="Calibri" w:eastAsia="Times New Roman" w:hAnsi="Calibri" w:cs="Calibri"/>
                <w:color w:val="000000"/>
                <w:sz w:val="16"/>
                <w:szCs w:val="16"/>
              </w:rPr>
            </w:pPr>
            <w:r w:rsidRPr="00480DBD">
              <w:rPr>
                <w:rFonts w:ascii="Calibri" w:eastAsia="Times New Roman" w:hAnsi="Calibri" w:cs="Calibri"/>
                <w:color w:val="000000"/>
                <w:sz w:val="16"/>
                <w:szCs w:val="16"/>
                <w:lang w:val="fr-FR"/>
              </w:rPr>
              <w:t>Jacob et al. (2015</w:t>
            </w:r>
            <w:proofErr w:type="gramStart"/>
            <w:r w:rsidRPr="00480DBD">
              <w:rPr>
                <w:rFonts w:ascii="Calibri" w:eastAsia="Times New Roman" w:hAnsi="Calibri" w:cs="Calibri"/>
                <w:color w:val="000000"/>
                <w:sz w:val="16"/>
                <w:szCs w:val="16"/>
                <w:lang w:val="fr-FR"/>
              </w:rPr>
              <w:t>);</w:t>
            </w:r>
            <w:proofErr w:type="gramEnd"/>
            <w:r w:rsidRPr="00480DBD">
              <w:rPr>
                <w:rFonts w:ascii="Calibri" w:eastAsia="Times New Roman" w:hAnsi="Calibri" w:cs="Calibri"/>
                <w:color w:val="000000"/>
                <w:sz w:val="16"/>
                <w:szCs w:val="16"/>
                <w:lang w:val="fr-FR"/>
              </w:rPr>
              <w:t xml:space="preserve"> </w:t>
            </w:r>
            <w:proofErr w:type="spellStart"/>
            <w:r w:rsidRPr="00480DBD">
              <w:rPr>
                <w:rFonts w:ascii="Calibri" w:eastAsia="Times New Roman" w:hAnsi="Calibri" w:cs="Calibri"/>
                <w:color w:val="000000"/>
                <w:sz w:val="16"/>
                <w:szCs w:val="16"/>
                <w:lang w:val="fr-FR"/>
              </w:rPr>
              <w:t>Gbetibouo</w:t>
            </w:r>
            <w:proofErr w:type="spellEnd"/>
            <w:r w:rsidRPr="00480DBD">
              <w:rPr>
                <w:rFonts w:ascii="Calibri" w:eastAsia="Times New Roman" w:hAnsi="Calibri" w:cs="Calibri"/>
                <w:color w:val="000000"/>
                <w:sz w:val="16"/>
                <w:szCs w:val="16"/>
                <w:lang w:val="fr-FR"/>
              </w:rPr>
              <w:t xml:space="preserve"> et al. </w:t>
            </w:r>
            <w:r w:rsidRPr="00480DBD">
              <w:rPr>
                <w:rFonts w:ascii="Calibri" w:eastAsia="Times New Roman" w:hAnsi="Calibri" w:cs="Calibri"/>
                <w:color w:val="000000"/>
                <w:sz w:val="16"/>
                <w:szCs w:val="16"/>
                <w:lang w:val="es-MX"/>
              </w:rPr>
              <w:t xml:space="preserve">(2010); Ruiz Meza (2015); </w:t>
            </w:r>
            <w:proofErr w:type="spellStart"/>
            <w:r w:rsidRPr="00480DBD">
              <w:rPr>
                <w:rFonts w:ascii="Calibri" w:eastAsia="Times New Roman" w:hAnsi="Calibri" w:cs="Calibri"/>
                <w:color w:val="000000"/>
                <w:sz w:val="16"/>
                <w:szCs w:val="16"/>
                <w:lang w:val="es-MX"/>
              </w:rPr>
              <w:t>Defiesta</w:t>
            </w:r>
            <w:proofErr w:type="spellEnd"/>
            <w:r w:rsidRPr="00480DBD">
              <w:rPr>
                <w:rFonts w:ascii="Calibri" w:eastAsia="Times New Roman" w:hAnsi="Calibri" w:cs="Calibri"/>
                <w:color w:val="000000"/>
                <w:sz w:val="16"/>
                <w:szCs w:val="16"/>
                <w:lang w:val="es-MX"/>
              </w:rPr>
              <w:t xml:space="preserve"> and Rapera (2014); Bryan et al. </w:t>
            </w:r>
            <w:r w:rsidRPr="006A1CE2">
              <w:rPr>
                <w:rFonts w:ascii="Calibri" w:eastAsia="Times New Roman" w:hAnsi="Calibri" w:cs="Calibri"/>
                <w:color w:val="000000"/>
                <w:sz w:val="16"/>
                <w:szCs w:val="16"/>
              </w:rPr>
              <w:t xml:space="preserve">(2015); </w:t>
            </w:r>
            <w:proofErr w:type="spellStart"/>
            <w:r w:rsidRPr="006A1CE2">
              <w:rPr>
                <w:rFonts w:ascii="Calibri" w:eastAsia="Times New Roman" w:hAnsi="Calibri" w:cs="Calibri"/>
                <w:color w:val="000000"/>
                <w:sz w:val="16"/>
                <w:szCs w:val="16"/>
              </w:rPr>
              <w:t>Zanmassou</w:t>
            </w:r>
            <w:proofErr w:type="spellEnd"/>
            <w:r w:rsidRPr="006A1CE2">
              <w:rPr>
                <w:rFonts w:ascii="Calibri" w:eastAsia="Times New Roman" w:hAnsi="Calibri" w:cs="Calibri"/>
                <w:color w:val="000000"/>
                <w:sz w:val="16"/>
                <w:szCs w:val="16"/>
              </w:rPr>
              <w:t xml:space="preserve"> et al (2020).</w:t>
            </w:r>
          </w:p>
        </w:tc>
        <w:tc>
          <w:tcPr>
            <w:tcW w:w="5670" w:type="dxa"/>
            <w:vMerge w:val="restart"/>
            <w:tcBorders>
              <w:top w:val="nil"/>
              <w:left w:val="nil"/>
              <w:bottom w:val="nil"/>
              <w:right w:val="nil"/>
            </w:tcBorders>
            <w:shd w:val="clear" w:color="auto" w:fill="auto"/>
            <w:hideMark/>
          </w:tcPr>
          <w:p w14:paraId="7FE7A1B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Access to agricultural extension services improves farmers' knowledge and skills in practices and technologies related to climate change and adaptation.</w:t>
            </w:r>
          </w:p>
        </w:tc>
        <w:tc>
          <w:tcPr>
            <w:tcW w:w="2160" w:type="dxa"/>
            <w:tcBorders>
              <w:top w:val="nil"/>
              <w:left w:val="nil"/>
              <w:bottom w:val="nil"/>
              <w:right w:val="nil"/>
            </w:tcBorders>
            <w:shd w:val="clear" w:color="auto" w:fill="auto"/>
            <w:hideMark/>
          </w:tcPr>
          <w:p w14:paraId="7433B88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1_No access</w:t>
            </w:r>
          </w:p>
        </w:tc>
        <w:tc>
          <w:tcPr>
            <w:tcW w:w="1260" w:type="dxa"/>
            <w:tcBorders>
              <w:top w:val="nil"/>
              <w:left w:val="nil"/>
              <w:bottom w:val="nil"/>
              <w:right w:val="nil"/>
            </w:tcBorders>
            <w:shd w:val="clear" w:color="auto" w:fill="auto"/>
            <w:hideMark/>
          </w:tcPr>
          <w:p w14:paraId="7F3B0528"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68.8</w:t>
            </w:r>
          </w:p>
        </w:tc>
      </w:tr>
      <w:tr w:rsidR="00E53A14" w:rsidRPr="006A1CE2" w14:paraId="0B8640BE" w14:textId="77777777" w:rsidTr="00931553">
        <w:trPr>
          <w:trHeight w:val="360"/>
        </w:trPr>
        <w:tc>
          <w:tcPr>
            <w:tcW w:w="1260" w:type="dxa"/>
            <w:vMerge/>
            <w:tcBorders>
              <w:top w:val="nil"/>
              <w:left w:val="nil"/>
              <w:bottom w:val="nil"/>
              <w:right w:val="nil"/>
            </w:tcBorders>
            <w:vAlign w:val="center"/>
            <w:hideMark/>
          </w:tcPr>
          <w:p w14:paraId="73BA48D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4C89377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4721EF0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BDACF3A"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144CEA6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2_Access</w:t>
            </w:r>
          </w:p>
        </w:tc>
        <w:tc>
          <w:tcPr>
            <w:tcW w:w="1260" w:type="dxa"/>
            <w:tcBorders>
              <w:top w:val="nil"/>
              <w:left w:val="nil"/>
              <w:bottom w:val="nil"/>
              <w:right w:val="nil"/>
            </w:tcBorders>
            <w:shd w:val="clear" w:color="auto" w:fill="auto"/>
            <w:hideMark/>
          </w:tcPr>
          <w:p w14:paraId="65C9D892"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29.74</w:t>
            </w:r>
          </w:p>
        </w:tc>
      </w:tr>
      <w:tr w:rsidR="00E53A14" w:rsidRPr="006A1CE2" w14:paraId="558F08E8" w14:textId="77777777" w:rsidTr="00931553">
        <w:trPr>
          <w:trHeight w:val="310"/>
        </w:trPr>
        <w:tc>
          <w:tcPr>
            <w:tcW w:w="1260" w:type="dxa"/>
            <w:vMerge w:val="restart"/>
            <w:tcBorders>
              <w:top w:val="nil"/>
              <w:left w:val="nil"/>
              <w:bottom w:val="nil"/>
              <w:right w:val="nil"/>
            </w:tcBorders>
            <w:shd w:val="clear" w:color="auto" w:fill="auto"/>
            <w:hideMark/>
          </w:tcPr>
          <w:p w14:paraId="386E7B7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Physical Capital (PC)</w:t>
            </w:r>
          </w:p>
        </w:tc>
        <w:tc>
          <w:tcPr>
            <w:tcW w:w="1800" w:type="dxa"/>
            <w:vMerge w:val="restart"/>
            <w:tcBorders>
              <w:top w:val="nil"/>
              <w:left w:val="nil"/>
              <w:bottom w:val="nil"/>
              <w:right w:val="nil"/>
            </w:tcBorders>
            <w:shd w:val="clear" w:color="auto" w:fill="auto"/>
            <w:hideMark/>
          </w:tcPr>
          <w:p w14:paraId="0184225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Irrigation infrastructure (PC1)</w:t>
            </w:r>
          </w:p>
        </w:tc>
        <w:tc>
          <w:tcPr>
            <w:tcW w:w="3420" w:type="dxa"/>
            <w:vMerge w:val="restart"/>
            <w:tcBorders>
              <w:top w:val="nil"/>
              <w:left w:val="nil"/>
              <w:bottom w:val="nil"/>
              <w:right w:val="nil"/>
            </w:tcBorders>
            <w:shd w:val="clear" w:color="auto" w:fill="auto"/>
            <w:hideMark/>
          </w:tcPr>
          <w:p w14:paraId="4524F782" w14:textId="77777777" w:rsidR="00E53A14" w:rsidRPr="006A1CE2" w:rsidRDefault="00E53A14" w:rsidP="00931553">
            <w:pPr>
              <w:spacing w:after="0" w:line="240" w:lineRule="auto"/>
              <w:rPr>
                <w:rFonts w:ascii="Calibri" w:eastAsia="Times New Roman" w:hAnsi="Calibri" w:cs="Calibri"/>
                <w:color w:val="000000"/>
                <w:sz w:val="16"/>
                <w:szCs w:val="16"/>
              </w:rPr>
            </w:pPr>
            <w:proofErr w:type="spellStart"/>
            <w:r w:rsidRPr="00480DBD">
              <w:rPr>
                <w:rFonts w:ascii="Calibri" w:eastAsia="Times New Roman" w:hAnsi="Calibri" w:cs="Calibri"/>
                <w:color w:val="000000"/>
                <w:sz w:val="16"/>
                <w:szCs w:val="16"/>
                <w:lang w:val="fr-FR"/>
              </w:rPr>
              <w:t>Eakin</w:t>
            </w:r>
            <w:proofErr w:type="spellEnd"/>
            <w:r w:rsidRPr="00480DBD">
              <w:rPr>
                <w:rFonts w:ascii="Calibri" w:eastAsia="Times New Roman" w:hAnsi="Calibri" w:cs="Calibri"/>
                <w:color w:val="000000"/>
                <w:sz w:val="16"/>
                <w:szCs w:val="16"/>
                <w:lang w:val="fr-FR"/>
              </w:rPr>
              <w:t xml:space="preserve"> et al. (2011) ; </w:t>
            </w:r>
            <w:proofErr w:type="spellStart"/>
            <w:r w:rsidRPr="00480DBD">
              <w:rPr>
                <w:rFonts w:ascii="Calibri" w:eastAsia="Times New Roman" w:hAnsi="Calibri" w:cs="Calibri"/>
                <w:color w:val="000000"/>
                <w:sz w:val="16"/>
                <w:szCs w:val="16"/>
                <w:lang w:val="fr-FR"/>
              </w:rPr>
              <w:t>Egyir</w:t>
            </w:r>
            <w:proofErr w:type="spellEnd"/>
            <w:r w:rsidRPr="00480DBD">
              <w:rPr>
                <w:rFonts w:ascii="Calibri" w:eastAsia="Times New Roman" w:hAnsi="Calibri" w:cs="Calibri"/>
                <w:color w:val="000000"/>
                <w:sz w:val="16"/>
                <w:szCs w:val="16"/>
                <w:lang w:val="fr-FR"/>
              </w:rPr>
              <w:t xml:space="preserve"> et al. </w:t>
            </w:r>
            <w:r w:rsidRPr="006A1CE2">
              <w:rPr>
                <w:rFonts w:ascii="Calibri" w:eastAsia="Times New Roman" w:hAnsi="Calibri" w:cs="Calibri"/>
                <w:color w:val="000000"/>
                <w:sz w:val="16"/>
                <w:szCs w:val="16"/>
              </w:rPr>
              <w:t>(2015); Singh et al. (2017</w:t>
            </w:r>
            <w:proofErr w:type="gramStart"/>
            <w:r w:rsidRPr="006A1CE2">
              <w:rPr>
                <w:rFonts w:ascii="Calibri" w:eastAsia="Times New Roman" w:hAnsi="Calibri" w:cs="Calibri"/>
                <w:color w:val="000000"/>
                <w:sz w:val="16"/>
                <w:szCs w:val="16"/>
              </w:rPr>
              <w:t>) ;</w:t>
            </w:r>
            <w:proofErr w:type="gramEnd"/>
            <w:r w:rsidRPr="006A1CE2">
              <w:rPr>
                <w:rFonts w:ascii="Calibri" w:eastAsia="Times New Roman" w:hAnsi="Calibri" w:cs="Calibri"/>
                <w:color w:val="000000"/>
                <w:sz w:val="16"/>
                <w:szCs w:val="16"/>
              </w:rPr>
              <w:t xml:space="preserve"> </w:t>
            </w:r>
            <w:proofErr w:type="spellStart"/>
            <w:r w:rsidRPr="006A1CE2">
              <w:rPr>
                <w:rFonts w:ascii="Calibri" w:eastAsia="Times New Roman" w:hAnsi="Calibri" w:cs="Calibri"/>
                <w:color w:val="000000"/>
                <w:sz w:val="16"/>
                <w:szCs w:val="16"/>
              </w:rPr>
              <w:t>Chepkoeh</w:t>
            </w:r>
            <w:proofErr w:type="spellEnd"/>
            <w:r w:rsidRPr="006A1CE2">
              <w:rPr>
                <w:rFonts w:ascii="Calibri" w:eastAsia="Times New Roman" w:hAnsi="Calibri" w:cs="Calibri"/>
                <w:color w:val="000000"/>
                <w:sz w:val="16"/>
                <w:szCs w:val="16"/>
              </w:rPr>
              <w:t xml:space="preserve"> et al (2020) ; Datta and Behera (2022)</w:t>
            </w:r>
          </w:p>
        </w:tc>
        <w:tc>
          <w:tcPr>
            <w:tcW w:w="5670" w:type="dxa"/>
            <w:vMerge w:val="restart"/>
            <w:tcBorders>
              <w:top w:val="nil"/>
              <w:left w:val="nil"/>
              <w:bottom w:val="nil"/>
              <w:right w:val="nil"/>
            </w:tcBorders>
            <w:shd w:val="clear" w:color="auto" w:fill="auto"/>
            <w:hideMark/>
          </w:tcPr>
          <w:p w14:paraId="363802A8"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Farmers with access to irrigation infrastructure are more likely to adapt to drought than those without.</w:t>
            </w:r>
          </w:p>
        </w:tc>
        <w:tc>
          <w:tcPr>
            <w:tcW w:w="2160" w:type="dxa"/>
            <w:tcBorders>
              <w:top w:val="nil"/>
              <w:left w:val="nil"/>
              <w:bottom w:val="nil"/>
              <w:right w:val="nil"/>
            </w:tcBorders>
            <w:shd w:val="clear" w:color="auto" w:fill="auto"/>
            <w:hideMark/>
          </w:tcPr>
          <w:p w14:paraId="1DCAB07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1_No irrigation</w:t>
            </w:r>
          </w:p>
        </w:tc>
        <w:tc>
          <w:tcPr>
            <w:tcW w:w="1260" w:type="dxa"/>
            <w:tcBorders>
              <w:top w:val="nil"/>
              <w:left w:val="nil"/>
              <w:bottom w:val="nil"/>
              <w:right w:val="nil"/>
            </w:tcBorders>
            <w:shd w:val="clear" w:color="auto" w:fill="auto"/>
            <w:hideMark/>
          </w:tcPr>
          <w:p w14:paraId="03E0790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70.26</w:t>
            </w:r>
          </w:p>
        </w:tc>
      </w:tr>
      <w:tr w:rsidR="00E53A14" w:rsidRPr="006A1CE2" w14:paraId="0772DD52" w14:textId="77777777" w:rsidTr="00931553">
        <w:trPr>
          <w:trHeight w:val="290"/>
        </w:trPr>
        <w:tc>
          <w:tcPr>
            <w:tcW w:w="1260" w:type="dxa"/>
            <w:vMerge/>
            <w:tcBorders>
              <w:top w:val="nil"/>
              <w:left w:val="nil"/>
              <w:bottom w:val="nil"/>
              <w:right w:val="nil"/>
            </w:tcBorders>
            <w:vAlign w:val="center"/>
            <w:hideMark/>
          </w:tcPr>
          <w:p w14:paraId="6B559B8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4E3D3FF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1ECB0AF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6E6FAC3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4D2DE28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2_Manual irrigation</w:t>
            </w:r>
          </w:p>
        </w:tc>
        <w:tc>
          <w:tcPr>
            <w:tcW w:w="1260" w:type="dxa"/>
            <w:tcBorders>
              <w:top w:val="nil"/>
              <w:left w:val="nil"/>
              <w:bottom w:val="nil"/>
              <w:right w:val="nil"/>
            </w:tcBorders>
            <w:shd w:val="clear" w:color="auto" w:fill="auto"/>
            <w:hideMark/>
          </w:tcPr>
          <w:p w14:paraId="7458A305"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10.2</w:t>
            </w:r>
          </w:p>
        </w:tc>
      </w:tr>
      <w:tr w:rsidR="00E53A14" w:rsidRPr="006A1CE2" w14:paraId="2E1B2B10" w14:textId="77777777" w:rsidTr="00931553">
        <w:trPr>
          <w:trHeight w:val="290"/>
        </w:trPr>
        <w:tc>
          <w:tcPr>
            <w:tcW w:w="1260" w:type="dxa"/>
            <w:vMerge/>
            <w:tcBorders>
              <w:top w:val="nil"/>
              <w:left w:val="nil"/>
              <w:bottom w:val="nil"/>
              <w:right w:val="nil"/>
            </w:tcBorders>
            <w:vAlign w:val="center"/>
            <w:hideMark/>
          </w:tcPr>
          <w:p w14:paraId="5CA158D8"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34DA504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3647812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0326D3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5994ABB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3_Gravitation irrigation</w:t>
            </w:r>
          </w:p>
        </w:tc>
        <w:tc>
          <w:tcPr>
            <w:tcW w:w="1260" w:type="dxa"/>
            <w:tcBorders>
              <w:top w:val="nil"/>
              <w:left w:val="nil"/>
              <w:bottom w:val="nil"/>
              <w:right w:val="nil"/>
            </w:tcBorders>
            <w:shd w:val="clear" w:color="auto" w:fill="auto"/>
            <w:hideMark/>
          </w:tcPr>
          <w:p w14:paraId="378CC2D5"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17.49</w:t>
            </w:r>
          </w:p>
        </w:tc>
      </w:tr>
      <w:tr w:rsidR="00E53A14" w:rsidRPr="006A1CE2" w14:paraId="3F35F0AF" w14:textId="77777777" w:rsidTr="00931553">
        <w:trPr>
          <w:trHeight w:val="369"/>
        </w:trPr>
        <w:tc>
          <w:tcPr>
            <w:tcW w:w="1260" w:type="dxa"/>
            <w:vMerge/>
            <w:tcBorders>
              <w:top w:val="nil"/>
              <w:left w:val="nil"/>
              <w:bottom w:val="nil"/>
              <w:right w:val="nil"/>
            </w:tcBorders>
            <w:vAlign w:val="center"/>
            <w:hideMark/>
          </w:tcPr>
          <w:p w14:paraId="634FDBC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09B0434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4A10F12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0700252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2B9E4E0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4_Drip irrigation</w:t>
            </w:r>
          </w:p>
        </w:tc>
        <w:tc>
          <w:tcPr>
            <w:tcW w:w="1260" w:type="dxa"/>
            <w:tcBorders>
              <w:top w:val="nil"/>
              <w:left w:val="nil"/>
              <w:bottom w:val="nil"/>
              <w:right w:val="nil"/>
            </w:tcBorders>
            <w:shd w:val="clear" w:color="auto" w:fill="auto"/>
            <w:hideMark/>
          </w:tcPr>
          <w:p w14:paraId="7323CB2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0.58</w:t>
            </w:r>
          </w:p>
        </w:tc>
      </w:tr>
      <w:tr w:rsidR="00E53A14" w:rsidRPr="006A1CE2" w14:paraId="759DD5B1" w14:textId="77777777" w:rsidTr="00931553">
        <w:trPr>
          <w:trHeight w:val="450"/>
        </w:trPr>
        <w:tc>
          <w:tcPr>
            <w:tcW w:w="1260" w:type="dxa"/>
            <w:vMerge/>
            <w:tcBorders>
              <w:top w:val="nil"/>
              <w:left w:val="nil"/>
              <w:bottom w:val="nil"/>
              <w:right w:val="nil"/>
            </w:tcBorders>
            <w:vAlign w:val="center"/>
            <w:hideMark/>
          </w:tcPr>
          <w:p w14:paraId="135F4F1B"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4A6A7701"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House quality (PC2)</w:t>
            </w:r>
          </w:p>
        </w:tc>
        <w:tc>
          <w:tcPr>
            <w:tcW w:w="3420" w:type="dxa"/>
            <w:vMerge w:val="restart"/>
            <w:tcBorders>
              <w:top w:val="nil"/>
              <w:left w:val="nil"/>
              <w:bottom w:val="nil"/>
              <w:right w:val="nil"/>
            </w:tcBorders>
            <w:shd w:val="clear" w:color="auto" w:fill="auto"/>
            <w:hideMark/>
          </w:tcPr>
          <w:p w14:paraId="7164440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Choden et al (2020)</w:t>
            </w:r>
          </w:p>
        </w:tc>
        <w:tc>
          <w:tcPr>
            <w:tcW w:w="5670" w:type="dxa"/>
            <w:vMerge w:val="restart"/>
            <w:tcBorders>
              <w:top w:val="nil"/>
              <w:left w:val="nil"/>
              <w:bottom w:val="nil"/>
              <w:right w:val="nil"/>
            </w:tcBorders>
            <w:shd w:val="clear" w:color="auto" w:fill="auto"/>
            <w:hideMark/>
          </w:tcPr>
          <w:p w14:paraId="2E933C4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Owning a better-built home in terms of quality can improve living conditions and a household's ability to withstand the risks of environmental shocks, including climatic events.</w:t>
            </w:r>
          </w:p>
        </w:tc>
        <w:tc>
          <w:tcPr>
            <w:tcW w:w="2160" w:type="dxa"/>
            <w:tcBorders>
              <w:top w:val="nil"/>
              <w:left w:val="nil"/>
              <w:bottom w:val="nil"/>
              <w:right w:val="nil"/>
            </w:tcBorders>
            <w:shd w:val="clear" w:color="auto" w:fill="auto"/>
            <w:hideMark/>
          </w:tcPr>
          <w:p w14:paraId="617D3BC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1_Traditional house type (hut, shed, tent, tarpaulin)</w:t>
            </w:r>
          </w:p>
        </w:tc>
        <w:tc>
          <w:tcPr>
            <w:tcW w:w="1260" w:type="dxa"/>
            <w:tcBorders>
              <w:top w:val="nil"/>
              <w:left w:val="nil"/>
              <w:bottom w:val="nil"/>
              <w:right w:val="nil"/>
            </w:tcBorders>
            <w:shd w:val="clear" w:color="auto" w:fill="auto"/>
            <w:hideMark/>
          </w:tcPr>
          <w:p w14:paraId="1C6BFB8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49.27</w:t>
            </w:r>
          </w:p>
        </w:tc>
      </w:tr>
      <w:tr w:rsidR="00E53A14" w:rsidRPr="006A1CE2" w14:paraId="3FF1F94E" w14:textId="77777777" w:rsidTr="00931553">
        <w:trPr>
          <w:trHeight w:val="270"/>
        </w:trPr>
        <w:tc>
          <w:tcPr>
            <w:tcW w:w="1260" w:type="dxa"/>
            <w:vMerge/>
            <w:tcBorders>
              <w:top w:val="nil"/>
              <w:left w:val="nil"/>
              <w:bottom w:val="nil"/>
              <w:right w:val="nil"/>
            </w:tcBorders>
            <w:vAlign w:val="center"/>
            <w:hideMark/>
          </w:tcPr>
          <w:p w14:paraId="431BCB1B"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1C4BA28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1CA7C99A"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6BEDCC4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1CC25D2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2_Banco house</w:t>
            </w:r>
          </w:p>
        </w:tc>
        <w:tc>
          <w:tcPr>
            <w:tcW w:w="1260" w:type="dxa"/>
            <w:tcBorders>
              <w:top w:val="nil"/>
              <w:left w:val="nil"/>
              <w:bottom w:val="nil"/>
              <w:right w:val="nil"/>
            </w:tcBorders>
            <w:shd w:val="clear" w:color="auto" w:fill="auto"/>
            <w:hideMark/>
          </w:tcPr>
          <w:p w14:paraId="677CF5E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14.87</w:t>
            </w:r>
          </w:p>
        </w:tc>
      </w:tr>
      <w:tr w:rsidR="00E53A14" w:rsidRPr="006A1CE2" w14:paraId="1FF00C20" w14:textId="77777777" w:rsidTr="00931553">
        <w:trPr>
          <w:trHeight w:val="520"/>
        </w:trPr>
        <w:tc>
          <w:tcPr>
            <w:tcW w:w="1260" w:type="dxa"/>
            <w:vMerge/>
            <w:tcBorders>
              <w:top w:val="nil"/>
              <w:left w:val="nil"/>
              <w:bottom w:val="nil"/>
              <w:right w:val="nil"/>
            </w:tcBorders>
            <w:vAlign w:val="center"/>
            <w:hideMark/>
          </w:tcPr>
          <w:p w14:paraId="40F5F82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373CFF2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3A163E7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0267EC6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67E5A8C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3_Modern house (stone, concrete)</w:t>
            </w:r>
          </w:p>
        </w:tc>
        <w:tc>
          <w:tcPr>
            <w:tcW w:w="1260" w:type="dxa"/>
            <w:tcBorders>
              <w:top w:val="nil"/>
              <w:left w:val="nil"/>
              <w:bottom w:val="nil"/>
              <w:right w:val="nil"/>
            </w:tcBorders>
            <w:shd w:val="clear" w:color="auto" w:fill="auto"/>
            <w:hideMark/>
          </w:tcPr>
          <w:p w14:paraId="7087AC7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34.4</w:t>
            </w:r>
          </w:p>
        </w:tc>
      </w:tr>
      <w:tr w:rsidR="00E53A14" w:rsidRPr="006A1CE2" w14:paraId="5ECDCAF3" w14:textId="77777777" w:rsidTr="00931553">
        <w:trPr>
          <w:trHeight w:val="288"/>
        </w:trPr>
        <w:tc>
          <w:tcPr>
            <w:tcW w:w="1260" w:type="dxa"/>
            <w:vMerge/>
            <w:tcBorders>
              <w:top w:val="nil"/>
              <w:left w:val="nil"/>
              <w:bottom w:val="nil"/>
              <w:right w:val="nil"/>
            </w:tcBorders>
            <w:vAlign w:val="center"/>
            <w:hideMark/>
          </w:tcPr>
          <w:p w14:paraId="570DF8C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4E0D92E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Road quality (PC3)</w:t>
            </w:r>
          </w:p>
        </w:tc>
        <w:tc>
          <w:tcPr>
            <w:tcW w:w="3420" w:type="dxa"/>
            <w:vMerge w:val="restart"/>
            <w:tcBorders>
              <w:top w:val="nil"/>
              <w:left w:val="nil"/>
              <w:bottom w:val="nil"/>
              <w:right w:val="nil"/>
            </w:tcBorders>
            <w:shd w:val="clear" w:color="auto" w:fill="auto"/>
            <w:hideMark/>
          </w:tcPr>
          <w:p w14:paraId="79C992FD" w14:textId="77777777" w:rsidR="00E53A14" w:rsidRPr="00480DBD" w:rsidRDefault="00E53A14" w:rsidP="00931553">
            <w:pPr>
              <w:spacing w:after="0" w:line="240" w:lineRule="auto"/>
              <w:rPr>
                <w:rFonts w:ascii="Calibri" w:eastAsia="Times New Roman" w:hAnsi="Calibri" w:cs="Calibri"/>
                <w:color w:val="000000"/>
                <w:sz w:val="16"/>
                <w:szCs w:val="16"/>
                <w:lang w:val="fr-FR"/>
              </w:rPr>
            </w:pPr>
            <w:r w:rsidRPr="00480DBD">
              <w:rPr>
                <w:rFonts w:ascii="Calibri" w:eastAsia="Times New Roman" w:hAnsi="Calibri" w:cs="Calibri"/>
                <w:color w:val="000000"/>
                <w:sz w:val="16"/>
                <w:szCs w:val="16"/>
                <w:lang w:val="fr-FR"/>
              </w:rPr>
              <w:t xml:space="preserve">Byrne (2014), </w:t>
            </w:r>
            <w:proofErr w:type="spellStart"/>
            <w:r w:rsidRPr="00480DBD">
              <w:rPr>
                <w:rFonts w:ascii="Calibri" w:eastAsia="Times New Roman" w:hAnsi="Calibri" w:cs="Calibri"/>
                <w:color w:val="000000"/>
                <w:sz w:val="16"/>
                <w:szCs w:val="16"/>
                <w:lang w:val="fr-FR"/>
              </w:rPr>
              <w:t>Egyir</w:t>
            </w:r>
            <w:proofErr w:type="spellEnd"/>
            <w:r w:rsidRPr="00480DBD">
              <w:rPr>
                <w:rFonts w:ascii="Calibri" w:eastAsia="Times New Roman" w:hAnsi="Calibri" w:cs="Calibri"/>
                <w:color w:val="000000"/>
                <w:sz w:val="16"/>
                <w:szCs w:val="16"/>
                <w:lang w:val="fr-FR"/>
              </w:rPr>
              <w:t xml:space="preserve"> et al. (2015</w:t>
            </w:r>
            <w:proofErr w:type="gramStart"/>
            <w:r w:rsidRPr="00480DBD">
              <w:rPr>
                <w:rFonts w:ascii="Calibri" w:eastAsia="Times New Roman" w:hAnsi="Calibri" w:cs="Calibri"/>
                <w:color w:val="000000"/>
                <w:sz w:val="16"/>
                <w:szCs w:val="16"/>
                <w:lang w:val="fr-FR"/>
              </w:rPr>
              <w:t>);</w:t>
            </w:r>
            <w:proofErr w:type="gramEnd"/>
            <w:r w:rsidRPr="00480DBD">
              <w:rPr>
                <w:rFonts w:ascii="Calibri" w:eastAsia="Times New Roman" w:hAnsi="Calibri" w:cs="Calibri"/>
                <w:color w:val="000000"/>
                <w:sz w:val="16"/>
                <w:szCs w:val="16"/>
                <w:lang w:val="fr-FR"/>
              </w:rPr>
              <w:t xml:space="preserve"> Datta and </w:t>
            </w:r>
            <w:proofErr w:type="spellStart"/>
            <w:r w:rsidRPr="00480DBD">
              <w:rPr>
                <w:rFonts w:ascii="Calibri" w:eastAsia="Times New Roman" w:hAnsi="Calibri" w:cs="Calibri"/>
                <w:color w:val="000000"/>
                <w:sz w:val="16"/>
                <w:szCs w:val="16"/>
                <w:lang w:val="fr-FR"/>
              </w:rPr>
              <w:t>Behera</w:t>
            </w:r>
            <w:proofErr w:type="spellEnd"/>
            <w:r w:rsidRPr="00480DBD">
              <w:rPr>
                <w:rFonts w:ascii="Calibri" w:eastAsia="Times New Roman" w:hAnsi="Calibri" w:cs="Calibri"/>
                <w:color w:val="000000"/>
                <w:sz w:val="16"/>
                <w:szCs w:val="16"/>
                <w:lang w:val="fr-FR"/>
              </w:rPr>
              <w:t xml:space="preserve"> (2022); </w:t>
            </w:r>
            <w:proofErr w:type="spellStart"/>
            <w:r w:rsidRPr="00480DBD">
              <w:rPr>
                <w:rFonts w:ascii="Calibri" w:eastAsia="Times New Roman" w:hAnsi="Calibri" w:cs="Calibri"/>
                <w:color w:val="000000"/>
                <w:sz w:val="16"/>
                <w:szCs w:val="16"/>
                <w:lang w:val="fr-FR"/>
              </w:rPr>
              <w:t>Choden</w:t>
            </w:r>
            <w:proofErr w:type="spellEnd"/>
            <w:r w:rsidRPr="00480DBD">
              <w:rPr>
                <w:rFonts w:ascii="Calibri" w:eastAsia="Times New Roman" w:hAnsi="Calibri" w:cs="Calibri"/>
                <w:color w:val="000000"/>
                <w:sz w:val="16"/>
                <w:szCs w:val="16"/>
                <w:lang w:val="fr-FR"/>
              </w:rPr>
              <w:t xml:space="preserve"> et al (2020)</w:t>
            </w:r>
          </w:p>
        </w:tc>
        <w:tc>
          <w:tcPr>
            <w:tcW w:w="5670" w:type="dxa"/>
            <w:vMerge w:val="restart"/>
            <w:tcBorders>
              <w:top w:val="nil"/>
              <w:left w:val="nil"/>
              <w:bottom w:val="nil"/>
              <w:right w:val="nil"/>
            </w:tcBorders>
            <w:shd w:val="clear" w:color="auto" w:fill="auto"/>
            <w:hideMark/>
          </w:tcPr>
          <w:p w14:paraId="4518E36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Access to a good road network improves farmers' ability to access markets for their input and output. Consequently, increasing the distance between the farm and good roads is inversely related to the infrastructure's ability to adapt to climate change.</w:t>
            </w:r>
          </w:p>
        </w:tc>
        <w:tc>
          <w:tcPr>
            <w:tcW w:w="2160" w:type="dxa"/>
            <w:tcBorders>
              <w:top w:val="nil"/>
              <w:left w:val="nil"/>
              <w:bottom w:val="nil"/>
              <w:right w:val="nil"/>
            </w:tcBorders>
            <w:shd w:val="clear" w:color="auto" w:fill="auto"/>
            <w:hideMark/>
          </w:tcPr>
          <w:p w14:paraId="66D8CB0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1_No accessible</w:t>
            </w:r>
          </w:p>
        </w:tc>
        <w:tc>
          <w:tcPr>
            <w:tcW w:w="1260" w:type="dxa"/>
            <w:tcBorders>
              <w:top w:val="nil"/>
              <w:left w:val="nil"/>
              <w:bottom w:val="nil"/>
              <w:right w:val="nil"/>
            </w:tcBorders>
            <w:shd w:val="clear" w:color="auto" w:fill="auto"/>
            <w:hideMark/>
          </w:tcPr>
          <w:p w14:paraId="25F2630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40.52</w:t>
            </w:r>
          </w:p>
        </w:tc>
      </w:tr>
      <w:tr w:rsidR="00E53A14" w:rsidRPr="006A1CE2" w14:paraId="6A14695C" w14:textId="77777777" w:rsidTr="00931553">
        <w:trPr>
          <w:trHeight w:val="234"/>
        </w:trPr>
        <w:tc>
          <w:tcPr>
            <w:tcW w:w="1260" w:type="dxa"/>
            <w:vMerge/>
            <w:tcBorders>
              <w:top w:val="nil"/>
              <w:left w:val="nil"/>
              <w:bottom w:val="nil"/>
              <w:right w:val="nil"/>
            </w:tcBorders>
            <w:vAlign w:val="center"/>
            <w:hideMark/>
          </w:tcPr>
          <w:p w14:paraId="17EFAA17"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605CF7B7"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69980CA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092984F0"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18DD95C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2_Partially accessible</w:t>
            </w:r>
          </w:p>
        </w:tc>
        <w:tc>
          <w:tcPr>
            <w:tcW w:w="1260" w:type="dxa"/>
            <w:tcBorders>
              <w:top w:val="nil"/>
              <w:left w:val="nil"/>
              <w:bottom w:val="nil"/>
              <w:right w:val="nil"/>
            </w:tcBorders>
            <w:shd w:val="clear" w:color="auto" w:fill="auto"/>
            <w:hideMark/>
          </w:tcPr>
          <w:p w14:paraId="07C6A0D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18.66</w:t>
            </w:r>
          </w:p>
        </w:tc>
      </w:tr>
      <w:tr w:rsidR="00E53A14" w:rsidRPr="006A1CE2" w14:paraId="44B8850A" w14:textId="77777777" w:rsidTr="00931553">
        <w:trPr>
          <w:trHeight w:val="351"/>
        </w:trPr>
        <w:tc>
          <w:tcPr>
            <w:tcW w:w="1260" w:type="dxa"/>
            <w:vMerge/>
            <w:tcBorders>
              <w:top w:val="nil"/>
              <w:left w:val="nil"/>
              <w:bottom w:val="nil"/>
              <w:right w:val="nil"/>
            </w:tcBorders>
            <w:vAlign w:val="center"/>
            <w:hideMark/>
          </w:tcPr>
          <w:p w14:paraId="2C1ADCCB"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1D95209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7D0F968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5A0E5477"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72CB45A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3_Accessible</w:t>
            </w:r>
          </w:p>
        </w:tc>
        <w:tc>
          <w:tcPr>
            <w:tcW w:w="1260" w:type="dxa"/>
            <w:tcBorders>
              <w:top w:val="nil"/>
              <w:left w:val="nil"/>
              <w:bottom w:val="nil"/>
              <w:right w:val="nil"/>
            </w:tcBorders>
            <w:shd w:val="clear" w:color="auto" w:fill="auto"/>
            <w:hideMark/>
          </w:tcPr>
          <w:p w14:paraId="7B3BEB2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39.36</w:t>
            </w:r>
          </w:p>
        </w:tc>
      </w:tr>
      <w:tr w:rsidR="00E53A14" w:rsidRPr="006A1CE2" w14:paraId="419F234F" w14:textId="77777777" w:rsidTr="00931553">
        <w:trPr>
          <w:trHeight w:val="234"/>
        </w:trPr>
        <w:tc>
          <w:tcPr>
            <w:tcW w:w="1260" w:type="dxa"/>
            <w:vMerge/>
            <w:tcBorders>
              <w:top w:val="nil"/>
              <w:left w:val="nil"/>
              <w:bottom w:val="nil"/>
              <w:right w:val="nil"/>
            </w:tcBorders>
            <w:vAlign w:val="center"/>
            <w:hideMark/>
          </w:tcPr>
          <w:p w14:paraId="75D4BD0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7D65958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Distance house-farm plot in km (PC4)</w:t>
            </w:r>
          </w:p>
        </w:tc>
        <w:tc>
          <w:tcPr>
            <w:tcW w:w="3420" w:type="dxa"/>
            <w:vMerge w:val="restart"/>
            <w:tcBorders>
              <w:top w:val="nil"/>
              <w:left w:val="nil"/>
              <w:bottom w:val="nil"/>
              <w:right w:val="nil"/>
            </w:tcBorders>
            <w:shd w:val="clear" w:color="auto" w:fill="auto"/>
            <w:hideMark/>
          </w:tcPr>
          <w:p w14:paraId="3D274FE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Below et al (2012); Datta and Behera (2022); Jacob et al. (2015)</w:t>
            </w:r>
          </w:p>
        </w:tc>
        <w:tc>
          <w:tcPr>
            <w:tcW w:w="5670" w:type="dxa"/>
            <w:vMerge w:val="restart"/>
            <w:tcBorders>
              <w:top w:val="nil"/>
              <w:left w:val="nil"/>
              <w:bottom w:val="nil"/>
              <w:right w:val="nil"/>
            </w:tcBorders>
            <w:shd w:val="clear" w:color="auto" w:fill="auto"/>
            <w:hideMark/>
          </w:tcPr>
          <w:p w14:paraId="28318A1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0F8A81A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1_&lt;3 km</w:t>
            </w:r>
          </w:p>
        </w:tc>
        <w:tc>
          <w:tcPr>
            <w:tcW w:w="1260" w:type="dxa"/>
            <w:tcBorders>
              <w:top w:val="nil"/>
              <w:left w:val="nil"/>
              <w:bottom w:val="nil"/>
              <w:right w:val="nil"/>
            </w:tcBorders>
            <w:shd w:val="clear" w:color="auto" w:fill="auto"/>
            <w:hideMark/>
          </w:tcPr>
          <w:p w14:paraId="4F9C7E1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55.69</w:t>
            </w:r>
          </w:p>
        </w:tc>
      </w:tr>
      <w:tr w:rsidR="00E53A14" w:rsidRPr="006A1CE2" w14:paraId="5CB63A38" w14:textId="77777777" w:rsidTr="00931553">
        <w:trPr>
          <w:trHeight w:val="290"/>
        </w:trPr>
        <w:tc>
          <w:tcPr>
            <w:tcW w:w="1260" w:type="dxa"/>
            <w:vMerge/>
            <w:tcBorders>
              <w:top w:val="nil"/>
              <w:left w:val="nil"/>
              <w:bottom w:val="nil"/>
              <w:right w:val="nil"/>
            </w:tcBorders>
            <w:vAlign w:val="center"/>
            <w:hideMark/>
          </w:tcPr>
          <w:p w14:paraId="111A627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3C3F739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694299A8"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3B0DC38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1A12274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2_4-6 km</w:t>
            </w:r>
          </w:p>
        </w:tc>
        <w:tc>
          <w:tcPr>
            <w:tcW w:w="1260" w:type="dxa"/>
            <w:tcBorders>
              <w:top w:val="nil"/>
              <w:left w:val="nil"/>
              <w:bottom w:val="nil"/>
              <w:right w:val="nil"/>
            </w:tcBorders>
            <w:shd w:val="clear" w:color="auto" w:fill="auto"/>
            <w:hideMark/>
          </w:tcPr>
          <w:p w14:paraId="4579622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27.7</w:t>
            </w:r>
          </w:p>
        </w:tc>
      </w:tr>
      <w:tr w:rsidR="00E53A14" w:rsidRPr="006A1CE2" w14:paraId="76AFD28C" w14:textId="77777777" w:rsidTr="00931553">
        <w:trPr>
          <w:trHeight w:val="290"/>
        </w:trPr>
        <w:tc>
          <w:tcPr>
            <w:tcW w:w="1260" w:type="dxa"/>
            <w:vMerge/>
            <w:tcBorders>
              <w:top w:val="nil"/>
              <w:left w:val="nil"/>
              <w:bottom w:val="nil"/>
              <w:right w:val="nil"/>
            </w:tcBorders>
            <w:vAlign w:val="center"/>
            <w:hideMark/>
          </w:tcPr>
          <w:p w14:paraId="55E452F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334F47F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038882B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270C1C0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169BCEB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3_&gt;6 km</w:t>
            </w:r>
          </w:p>
        </w:tc>
        <w:tc>
          <w:tcPr>
            <w:tcW w:w="1260" w:type="dxa"/>
            <w:tcBorders>
              <w:top w:val="nil"/>
              <w:left w:val="nil"/>
              <w:bottom w:val="nil"/>
              <w:right w:val="nil"/>
            </w:tcBorders>
            <w:shd w:val="clear" w:color="auto" w:fill="auto"/>
            <w:hideMark/>
          </w:tcPr>
          <w:p w14:paraId="7256600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15.16</w:t>
            </w:r>
          </w:p>
        </w:tc>
      </w:tr>
      <w:tr w:rsidR="00E53A14" w:rsidRPr="006A1CE2" w14:paraId="0B350073" w14:textId="77777777" w:rsidTr="00931553">
        <w:trPr>
          <w:trHeight w:val="306"/>
        </w:trPr>
        <w:tc>
          <w:tcPr>
            <w:tcW w:w="1260" w:type="dxa"/>
            <w:vMerge/>
            <w:tcBorders>
              <w:top w:val="nil"/>
              <w:left w:val="nil"/>
              <w:bottom w:val="nil"/>
              <w:right w:val="nil"/>
            </w:tcBorders>
            <w:vAlign w:val="center"/>
            <w:hideMark/>
          </w:tcPr>
          <w:p w14:paraId="522D409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2D12D052"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Distance home-to-market for inputs (PC5)</w:t>
            </w:r>
          </w:p>
        </w:tc>
        <w:tc>
          <w:tcPr>
            <w:tcW w:w="3420" w:type="dxa"/>
            <w:vMerge w:val="restart"/>
            <w:tcBorders>
              <w:top w:val="nil"/>
              <w:left w:val="nil"/>
              <w:bottom w:val="nil"/>
              <w:right w:val="nil"/>
            </w:tcBorders>
            <w:shd w:val="clear" w:color="auto" w:fill="auto"/>
            <w:hideMark/>
          </w:tcPr>
          <w:p w14:paraId="45CEA4DE" w14:textId="77777777" w:rsidR="00E53A14" w:rsidRPr="00480DBD" w:rsidRDefault="00E53A14" w:rsidP="00931553">
            <w:pPr>
              <w:spacing w:after="0" w:line="240" w:lineRule="auto"/>
              <w:rPr>
                <w:rFonts w:ascii="Calibri" w:eastAsia="Times New Roman" w:hAnsi="Calibri" w:cs="Calibri"/>
                <w:color w:val="000000"/>
                <w:sz w:val="16"/>
                <w:szCs w:val="16"/>
                <w:lang w:val="fr-FR"/>
              </w:rPr>
            </w:pPr>
            <w:r w:rsidRPr="00480DBD">
              <w:rPr>
                <w:rFonts w:ascii="Calibri" w:eastAsia="Times New Roman" w:hAnsi="Calibri" w:cs="Calibri"/>
                <w:color w:val="000000"/>
                <w:sz w:val="16"/>
                <w:szCs w:val="16"/>
                <w:lang w:val="fr-FR"/>
              </w:rPr>
              <w:t>Bellow et al (2012</w:t>
            </w:r>
            <w:proofErr w:type="gramStart"/>
            <w:r w:rsidRPr="00480DBD">
              <w:rPr>
                <w:rFonts w:ascii="Calibri" w:eastAsia="Times New Roman" w:hAnsi="Calibri" w:cs="Calibri"/>
                <w:color w:val="000000"/>
                <w:sz w:val="16"/>
                <w:szCs w:val="16"/>
                <w:lang w:val="fr-FR"/>
              </w:rPr>
              <w:t>);</w:t>
            </w:r>
            <w:proofErr w:type="gramEnd"/>
            <w:r w:rsidRPr="00480DBD">
              <w:rPr>
                <w:rFonts w:ascii="Calibri" w:eastAsia="Times New Roman" w:hAnsi="Calibri" w:cs="Calibri"/>
                <w:color w:val="000000"/>
                <w:sz w:val="16"/>
                <w:szCs w:val="16"/>
                <w:lang w:val="fr-FR"/>
              </w:rPr>
              <w:t xml:space="preserve"> Jacob et al. (2015</w:t>
            </w:r>
            <w:proofErr w:type="gramStart"/>
            <w:r w:rsidRPr="00480DBD">
              <w:rPr>
                <w:rFonts w:ascii="Calibri" w:eastAsia="Times New Roman" w:hAnsi="Calibri" w:cs="Calibri"/>
                <w:color w:val="000000"/>
                <w:sz w:val="16"/>
                <w:szCs w:val="16"/>
                <w:lang w:val="fr-FR"/>
              </w:rPr>
              <w:t>);</w:t>
            </w:r>
            <w:proofErr w:type="gramEnd"/>
            <w:r w:rsidRPr="00480DBD">
              <w:rPr>
                <w:rFonts w:ascii="Calibri" w:eastAsia="Times New Roman" w:hAnsi="Calibri" w:cs="Calibri"/>
                <w:color w:val="000000"/>
                <w:sz w:val="16"/>
                <w:szCs w:val="16"/>
                <w:lang w:val="fr-FR"/>
              </w:rPr>
              <w:t xml:space="preserve"> </w:t>
            </w:r>
            <w:proofErr w:type="spellStart"/>
            <w:r w:rsidRPr="00480DBD">
              <w:rPr>
                <w:rFonts w:ascii="Calibri" w:eastAsia="Times New Roman" w:hAnsi="Calibri" w:cs="Calibri"/>
                <w:color w:val="000000"/>
                <w:sz w:val="16"/>
                <w:szCs w:val="16"/>
                <w:lang w:val="fr-FR"/>
              </w:rPr>
              <w:t>Zanmassou</w:t>
            </w:r>
            <w:proofErr w:type="spellEnd"/>
            <w:r w:rsidRPr="00480DBD">
              <w:rPr>
                <w:rFonts w:ascii="Calibri" w:eastAsia="Times New Roman" w:hAnsi="Calibri" w:cs="Calibri"/>
                <w:color w:val="000000"/>
                <w:sz w:val="16"/>
                <w:szCs w:val="16"/>
                <w:lang w:val="fr-FR"/>
              </w:rPr>
              <w:t xml:space="preserve"> et al (2020); </w:t>
            </w:r>
            <w:proofErr w:type="spellStart"/>
            <w:r w:rsidRPr="00480DBD">
              <w:rPr>
                <w:rFonts w:ascii="Calibri" w:eastAsia="Times New Roman" w:hAnsi="Calibri" w:cs="Calibri"/>
                <w:color w:val="000000"/>
                <w:sz w:val="16"/>
                <w:szCs w:val="16"/>
                <w:lang w:val="fr-FR"/>
              </w:rPr>
              <w:t>Choden</w:t>
            </w:r>
            <w:proofErr w:type="spellEnd"/>
            <w:r w:rsidRPr="00480DBD">
              <w:rPr>
                <w:rFonts w:ascii="Calibri" w:eastAsia="Times New Roman" w:hAnsi="Calibri" w:cs="Calibri"/>
                <w:color w:val="000000"/>
                <w:sz w:val="16"/>
                <w:szCs w:val="16"/>
                <w:lang w:val="fr-FR"/>
              </w:rPr>
              <w:t xml:space="preserve"> et al (2020)</w:t>
            </w:r>
          </w:p>
        </w:tc>
        <w:tc>
          <w:tcPr>
            <w:tcW w:w="5670" w:type="dxa"/>
            <w:vMerge w:val="restart"/>
            <w:tcBorders>
              <w:top w:val="nil"/>
              <w:left w:val="nil"/>
              <w:bottom w:val="nil"/>
              <w:right w:val="nil"/>
            </w:tcBorders>
            <w:shd w:val="clear" w:color="auto" w:fill="auto"/>
            <w:hideMark/>
          </w:tcPr>
          <w:p w14:paraId="2397B2A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Proximity to a market can strengthen adaptive capacity, as it increases opportunities to sell agricultural produce and thus generate cash income.</w:t>
            </w:r>
          </w:p>
        </w:tc>
        <w:tc>
          <w:tcPr>
            <w:tcW w:w="2160" w:type="dxa"/>
            <w:tcBorders>
              <w:top w:val="nil"/>
              <w:left w:val="nil"/>
              <w:bottom w:val="nil"/>
              <w:right w:val="nil"/>
            </w:tcBorders>
            <w:shd w:val="clear" w:color="auto" w:fill="auto"/>
            <w:hideMark/>
          </w:tcPr>
          <w:p w14:paraId="0DACF6D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1_&lt;1 km</w:t>
            </w:r>
          </w:p>
        </w:tc>
        <w:tc>
          <w:tcPr>
            <w:tcW w:w="1260" w:type="dxa"/>
            <w:tcBorders>
              <w:top w:val="nil"/>
              <w:left w:val="nil"/>
              <w:bottom w:val="nil"/>
              <w:right w:val="nil"/>
            </w:tcBorders>
            <w:shd w:val="clear" w:color="auto" w:fill="auto"/>
            <w:hideMark/>
          </w:tcPr>
          <w:p w14:paraId="3F85CDC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46.65</w:t>
            </w:r>
          </w:p>
        </w:tc>
      </w:tr>
      <w:tr w:rsidR="00E53A14" w:rsidRPr="006A1CE2" w14:paraId="17E9B8FE" w14:textId="77777777" w:rsidTr="00931553">
        <w:trPr>
          <w:trHeight w:val="279"/>
        </w:trPr>
        <w:tc>
          <w:tcPr>
            <w:tcW w:w="1260" w:type="dxa"/>
            <w:vMerge/>
            <w:tcBorders>
              <w:top w:val="nil"/>
              <w:left w:val="nil"/>
              <w:bottom w:val="nil"/>
              <w:right w:val="nil"/>
            </w:tcBorders>
            <w:vAlign w:val="center"/>
            <w:hideMark/>
          </w:tcPr>
          <w:p w14:paraId="0B5F007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6A2848A"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33C386C3"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6F15BE8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303A48A2"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2_1-5km</w:t>
            </w:r>
          </w:p>
        </w:tc>
        <w:tc>
          <w:tcPr>
            <w:tcW w:w="1260" w:type="dxa"/>
            <w:tcBorders>
              <w:top w:val="nil"/>
              <w:left w:val="nil"/>
              <w:bottom w:val="nil"/>
              <w:right w:val="nil"/>
            </w:tcBorders>
            <w:shd w:val="clear" w:color="auto" w:fill="auto"/>
            <w:hideMark/>
          </w:tcPr>
          <w:p w14:paraId="47014CB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44.61</w:t>
            </w:r>
          </w:p>
        </w:tc>
      </w:tr>
      <w:tr w:rsidR="00E53A14" w:rsidRPr="006A1CE2" w14:paraId="1091FB91" w14:textId="77777777" w:rsidTr="00931553">
        <w:trPr>
          <w:trHeight w:val="330"/>
        </w:trPr>
        <w:tc>
          <w:tcPr>
            <w:tcW w:w="1260" w:type="dxa"/>
            <w:vMerge/>
            <w:tcBorders>
              <w:top w:val="nil"/>
              <w:left w:val="nil"/>
              <w:bottom w:val="nil"/>
              <w:right w:val="nil"/>
            </w:tcBorders>
            <w:vAlign w:val="center"/>
            <w:hideMark/>
          </w:tcPr>
          <w:p w14:paraId="7C6AA2F0"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21F9DA0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092D4C48"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29D4198F"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48E54DA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3_&gt;5 km</w:t>
            </w:r>
          </w:p>
        </w:tc>
        <w:tc>
          <w:tcPr>
            <w:tcW w:w="1260" w:type="dxa"/>
            <w:tcBorders>
              <w:top w:val="nil"/>
              <w:left w:val="nil"/>
              <w:bottom w:val="nil"/>
              <w:right w:val="nil"/>
            </w:tcBorders>
            <w:shd w:val="clear" w:color="auto" w:fill="auto"/>
            <w:hideMark/>
          </w:tcPr>
          <w:p w14:paraId="1FE0DD2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7.29</w:t>
            </w:r>
          </w:p>
        </w:tc>
      </w:tr>
      <w:tr w:rsidR="00E53A14" w:rsidRPr="006A1CE2" w14:paraId="37F33B47" w14:textId="77777777" w:rsidTr="00931553">
        <w:trPr>
          <w:trHeight w:val="290"/>
        </w:trPr>
        <w:tc>
          <w:tcPr>
            <w:tcW w:w="1260" w:type="dxa"/>
            <w:vMerge/>
            <w:tcBorders>
              <w:top w:val="nil"/>
              <w:left w:val="nil"/>
              <w:bottom w:val="nil"/>
              <w:right w:val="nil"/>
            </w:tcBorders>
            <w:vAlign w:val="center"/>
            <w:hideMark/>
          </w:tcPr>
          <w:p w14:paraId="4B6C929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1F40651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Number of types of farm equipment owned by household (PC6)</w:t>
            </w:r>
          </w:p>
        </w:tc>
        <w:tc>
          <w:tcPr>
            <w:tcW w:w="3420" w:type="dxa"/>
            <w:vMerge w:val="restart"/>
            <w:tcBorders>
              <w:top w:val="nil"/>
              <w:left w:val="nil"/>
              <w:bottom w:val="nil"/>
              <w:right w:val="nil"/>
            </w:tcBorders>
            <w:shd w:val="clear" w:color="auto" w:fill="auto"/>
            <w:hideMark/>
          </w:tcPr>
          <w:p w14:paraId="047268EA" w14:textId="77777777" w:rsidR="00E53A14" w:rsidRPr="00480DBD" w:rsidRDefault="00E53A14" w:rsidP="00931553">
            <w:pPr>
              <w:spacing w:after="0" w:line="240" w:lineRule="auto"/>
              <w:rPr>
                <w:rFonts w:ascii="Calibri" w:eastAsia="Times New Roman" w:hAnsi="Calibri" w:cs="Calibri"/>
                <w:color w:val="000000"/>
                <w:sz w:val="16"/>
                <w:szCs w:val="16"/>
                <w:lang w:val="fr-FR"/>
              </w:rPr>
            </w:pPr>
            <w:proofErr w:type="spellStart"/>
            <w:r w:rsidRPr="00480DBD">
              <w:rPr>
                <w:rFonts w:ascii="Calibri" w:eastAsia="Times New Roman" w:hAnsi="Calibri" w:cs="Calibri"/>
                <w:color w:val="000000"/>
                <w:sz w:val="16"/>
                <w:szCs w:val="16"/>
                <w:lang w:val="fr-FR"/>
              </w:rPr>
              <w:t>Dafiesta</w:t>
            </w:r>
            <w:proofErr w:type="spellEnd"/>
            <w:r w:rsidRPr="00480DBD">
              <w:rPr>
                <w:rFonts w:ascii="Calibri" w:eastAsia="Times New Roman" w:hAnsi="Calibri" w:cs="Calibri"/>
                <w:color w:val="000000"/>
                <w:sz w:val="16"/>
                <w:szCs w:val="16"/>
                <w:lang w:val="fr-FR"/>
              </w:rPr>
              <w:t xml:space="preserve"> et </w:t>
            </w:r>
            <w:proofErr w:type="spellStart"/>
            <w:r w:rsidRPr="00480DBD">
              <w:rPr>
                <w:rFonts w:ascii="Calibri" w:eastAsia="Times New Roman" w:hAnsi="Calibri" w:cs="Calibri"/>
                <w:color w:val="000000"/>
                <w:sz w:val="16"/>
                <w:szCs w:val="16"/>
                <w:lang w:val="fr-FR"/>
              </w:rPr>
              <w:t>Rapera</w:t>
            </w:r>
            <w:proofErr w:type="spellEnd"/>
            <w:r w:rsidRPr="00480DBD">
              <w:rPr>
                <w:rFonts w:ascii="Calibri" w:eastAsia="Times New Roman" w:hAnsi="Calibri" w:cs="Calibri"/>
                <w:color w:val="000000"/>
                <w:sz w:val="16"/>
                <w:szCs w:val="16"/>
                <w:lang w:val="fr-FR"/>
              </w:rPr>
              <w:t>, 2014 ; Lockwood et al., 2015</w:t>
            </w:r>
          </w:p>
        </w:tc>
        <w:tc>
          <w:tcPr>
            <w:tcW w:w="5670" w:type="dxa"/>
            <w:vMerge w:val="restart"/>
            <w:tcBorders>
              <w:top w:val="nil"/>
              <w:left w:val="nil"/>
              <w:bottom w:val="nil"/>
              <w:right w:val="nil"/>
            </w:tcBorders>
            <w:shd w:val="clear" w:color="auto" w:fill="auto"/>
            <w:hideMark/>
          </w:tcPr>
          <w:p w14:paraId="342F98C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Ownership of agricultural equipment enables farmers to exploit better farming technologies and thus boost CA</w:t>
            </w:r>
          </w:p>
        </w:tc>
        <w:tc>
          <w:tcPr>
            <w:tcW w:w="2160" w:type="dxa"/>
            <w:tcBorders>
              <w:top w:val="nil"/>
              <w:left w:val="nil"/>
              <w:bottom w:val="nil"/>
              <w:right w:val="nil"/>
            </w:tcBorders>
            <w:shd w:val="clear" w:color="auto" w:fill="auto"/>
            <w:hideMark/>
          </w:tcPr>
          <w:p w14:paraId="2104AD8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0 type</w:t>
            </w:r>
          </w:p>
        </w:tc>
        <w:tc>
          <w:tcPr>
            <w:tcW w:w="1260" w:type="dxa"/>
            <w:tcBorders>
              <w:top w:val="nil"/>
              <w:left w:val="nil"/>
              <w:bottom w:val="nil"/>
              <w:right w:val="nil"/>
            </w:tcBorders>
            <w:shd w:val="clear" w:color="auto" w:fill="auto"/>
            <w:hideMark/>
          </w:tcPr>
          <w:p w14:paraId="4B813C4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0.58</w:t>
            </w:r>
          </w:p>
        </w:tc>
      </w:tr>
      <w:tr w:rsidR="00E53A14" w:rsidRPr="006A1CE2" w14:paraId="144EF2E9" w14:textId="77777777" w:rsidTr="00931553">
        <w:trPr>
          <w:trHeight w:val="290"/>
        </w:trPr>
        <w:tc>
          <w:tcPr>
            <w:tcW w:w="1260" w:type="dxa"/>
            <w:vMerge/>
            <w:tcBorders>
              <w:top w:val="nil"/>
              <w:left w:val="nil"/>
              <w:bottom w:val="nil"/>
              <w:right w:val="nil"/>
            </w:tcBorders>
            <w:vAlign w:val="center"/>
            <w:hideMark/>
          </w:tcPr>
          <w:p w14:paraId="0935DC73"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7256F074"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0C5399B0"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E3BBF0A"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551CD51F"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1_1-2 types</w:t>
            </w:r>
          </w:p>
        </w:tc>
        <w:tc>
          <w:tcPr>
            <w:tcW w:w="1260" w:type="dxa"/>
            <w:tcBorders>
              <w:top w:val="nil"/>
              <w:left w:val="nil"/>
              <w:bottom w:val="nil"/>
              <w:right w:val="nil"/>
            </w:tcBorders>
            <w:shd w:val="clear" w:color="auto" w:fill="auto"/>
            <w:hideMark/>
          </w:tcPr>
          <w:p w14:paraId="4E28F515"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18.37</w:t>
            </w:r>
          </w:p>
        </w:tc>
      </w:tr>
      <w:tr w:rsidR="00E53A14" w:rsidRPr="006A1CE2" w14:paraId="477AFC2B" w14:textId="77777777" w:rsidTr="00931553">
        <w:trPr>
          <w:trHeight w:val="290"/>
        </w:trPr>
        <w:tc>
          <w:tcPr>
            <w:tcW w:w="1260" w:type="dxa"/>
            <w:vMerge/>
            <w:tcBorders>
              <w:top w:val="nil"/>
              <w:left w:val="nil"/>
              <w:bottom w:val="nil"/>
              <w:right w:val="nil"/>
            </w:tcBorders>
            <w:vAlign w:val="center"/>
            <w:hideMark/>
          </w:tcPr>
          <w:p w14:paraId="33C984A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4F3A4E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2209493F"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594BB2E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481A3608"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2_3-4 types</w:t>
            </w:r>
          </w:p>
        </w:tc>
        <w:tc>
          <w:tcPr>
            <w:tcW w:w="1260" w:type="dxa"/>
            <w:tcBorders>
              <w:top w:val="nil"/>
              <w:left w:val="nil"/>
              <w:bottom w:val="nil"/>
              <w:right w:val="nil"/>
            </w:tcBorders>
            <w:shd w:val="clear" w:color="auto" w:fill="auto"/>
            <w:hideMark/>
          </w:tcPr>
          <w:p w14:paraId="3097B802"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41.69</w:t>
            </w:r>
          </w:p>
        </w:tc>
      </w:tr>
      <w:tr w:rsidR="00E53A14" w:rsidRPr="006A1CE2" w14:paraId="4B2030C3" w14:textId="77777777" w:rsidTr="00931553">
        <w:trPr>
          <w:trHeight w:val="290"/>
        </w:trPr>
        <w:tc>
          <w:tcPr>
            <w:tcW w:w="1260" w:type="dxa"/>
            <w:vMerge/>
            <w:tcBorders>
              <w:top w:val="nil"/>
              <w:left w:val="nil"/>
              <w:bottom w:val="nil"/>
              <w:right w:val="nil"/>
            </w:tcBorders>
            <w:vAlign w:val="center"/>
            <w:hideMark/>
          </w:tcPr>
          <w:p w14:paraId="5428D67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3DB93D3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066E75F3"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56AF8E4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27F1C03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3_More than 4 types</w:t>
            </w:r>
          </w:p>
        </w:tc>
        <w:tc>
          <w:tcPr>
            <w:tcW w:w="1260" w:type="dxa"/>
            <w:tcBorders>
              <w:top w:val="nil"/>
              <w:left w:val="nil"/>
              <w:bottom w:val="nil"/>
              <w:right w:val="nil"/>
            </w:tcBorders>
            <w:shd w:val="clear" w:color="auto" w:fill="auto"/>
            <w:hideMark/>
          </w:tcPr>
          <w:p w14:paraId="0068AF78"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37.9</w:t>
            </w:r>
          </w:p>
        </w:tc>
      </w:tr>
      <w:tr w:rsidR="00E53A14" w:rsidRPr="006A1CE2" w14:paraId="74864BAE" w14:textId="77777777" w:rsidTr="00931553">
        <w:trPr>
          <w:trHeight w:val="320"/>
        </w:trPr>
        <w:tc>
          <w:tcPr>
            <w:tcW w:w="1260" w:type="dxa"/>
            <w:vMerge w:val="restart"/>
            <w:tcBorders>
              <w:top w:val="nil"/>
              <w:left w:val="nil"/>
              <w:bottom w:val="single" w:sz="8" w:space="0" w:color="000000"/>
              <w:right w:val="nil"/>
            </w:tcBorders>
            <w:shd w:val="clear" w:color="auto" w:fill="auto"/>
            <w:hideMark/>
          </w:tcPr>
          <w:p w14:paraId="2CFB7C1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Natural Capital (NC)</w:t>
            </w:r>
          </w:p>
        </w:tc>
        <w:tc>
          <w:tcPr>
            <w:tcW w:w="1800" w:type="dxa"/>
            <w:vMerge w:val="restart"/>
            <w:tcBorders>
              <w:top w:val="nil"/>
              <w:left w:val="nil"/>
              <w:bottom w:val="nil"/>
              <w:right w:val="nil"/>
            </w:tcBorders>
            <w:shd w:val="clear" w:color="auto" w:fill="auto"/>
            <w:hideMark/>
          </w:tcPr>
          <w:p w14:paraId="46D438A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Soil fertility (NC1)</w:t>
            </w:r>
          </w:p>
        </w:tc>
        <w:tc>
          <w:tcPr>
            <w:tcW w:w="3420" w:type="dxa"/>
            <w:vMerge w:val="restart"/>
            <w:tcBorders>
              <w:top w:val="nil"/>
              <w:left w:val="nil"/>
              <w:bottom w:val="nil"/>
              <w:right w:val="nil"/>
            </w:tcBorders>
            <w:shd w:val="clear" w:color="auto" w:fill="auto"/>
            <w:hideMark/>
          </w:tcPr>
          <w:p w14:paraId="568E1E48" w14:textId="77777777" w:rsidR="00E53A14" w:rsidRPr="006A1CE2" w:rsidRDefault="00E53A14" w:rsidP="00931553">
            <w:pPr>
              <w:spacing w:after="0" w:line="240" w:lineRule="auto"/>
              <w:rPr>
                <w:rFonts w:ascii="Calibri" w:eastAsia="Times New Roman" w:hAnsi="Calibri" w:cs="Calibri"/>
                <w:color w:val="000000"/>
                <w:sz w:val="16"/>
                <w:szCs w:val="16"/>
              </w:rPr>
            </w:pPr>
            <w:proofErr w:type="spellStart"/>
            <w:r w:rsidRPr="00480DBD">
              <w:rPr>
                <w:rFonts w:ascii="Calibri" w:eastAsia="Times New Roman" w:hAnsi="Calibri" w:cs="Calibri"/>
                <w:color w:val="000000"/>
                <w:sz w:val="16"/>
                <w:szCs w:val="16"/>
                <w:lang w:val="fr-FR"/>
              </w:rPr>
              <w:t>Below</w:t>
            </w:r>
            <w:proofErr w:type="spellEnd"/>
            <w:r w:rsidRPr="00480DBD">
              <w:rPr>
                <w:rFonts w:ascii="Calibri" w:eastAsia="Times New Roman" w:hAnsi="Calibri" w:cs="Calibri"/>
                <w:color w:val="000000"/>
                <w:sz w:val="16"/>
                <w:szCs w:val="16"/>
                <w:lang w:val="fr-FR"/>
              </w:rPr>
              <w:t xml:space="preserve"> et al. (2012) ; Jacob et al. </w:t>
            </w:r>
            <w:r w:rsidRPr="00480DBD">
              <w:rPr>
                <w:rFonts w:ascii="Calibri" w:eastAsia="Times New Roman" w:hAnsi="Calibri" w:cs="Calibri"/>
                <w:color w:val="000000"/>
                <w:sz w:val="16"/>
                <w:szCs w:val="16"/>
                <w:lang w:val="es-MX"/>
              </w:rPr>
              <w:t>(2015</w:t>
            </w:r>
            <w:proofErr w:type="gramStart"/>
            <w:r w:rsidRPr="00480DBD">
              <w:rPr>
                <w:rFonts w:ascii="Calibri" w:eastAsia="Times New Roman" w:hAnsi="Calibri" w:cs="Calibri"/>
                <w:color w:val="000000"/>
                <w:sz w:val="16"/>
                <w:szCs w:val="16"/>
                <w:lang w:val="es-MX"/>
              </w:rPr>
              <w:t>) ;</w:t>
            </w:r>
            <w:proofErr w:type="gramEnd"/>
            <w:r w:rsidRPr="00480DBD">
              <w:rPr>
                <w:rFonts w:ascii="Calibri" w:eastAsia="Times New Roman" w:hAnsi="Calibri" w:cs="Calibri"/>
                <w:color w:val="000000"/>
                <w:sz w:val="16"/>
                <w:szCs w:val="16"/>
                <w:lang w:val="es-MX"/>
              </w:rPr>
              <w:t xml:space="preserve"> </w:t>
            </w:r>
            <w:proofErr w:type="spellStart"/>
            <w:r w:rsidRPr="00480DBD">
              <w:rPr>
                <w:rFonts w:ascii="Calibri" w:eastAsia="Times New Roman" w:hAnsi="Calibri" w:cs="Calibri"/>
                <w:color w:val="000000"/>
                <w:sz w:val="16"/>
                <w:szCs w:val="16"/>
                <w:lang w:val="es-MX"/>
              </w:rPr>
              <w:t>Defiesta</w:t>
            </w:r>
            <w:proofErr w:type="spellEnd"/>
            <w:r w:rsidRPr="00480DBD">
              <w:rPr>
                <w:rFonts w:ascii="Calibri" w:eastAsia="Times New Roman" w:hAnsi="Calibri" w:cs="Calibri"/>
                <w:color w:val="000000"/>
                <w:sz w:val="16"/>
                <w:szCs w:val="16"/>
                <w:lang w:val="es-MX"/>
              </w:rPr>
              <w:t xml:space="preserve"> and Rapera (2014); Bryan et al. </w:t>
            </w:r>
            <w:r w:rsidRPr="006A1CE2">
              <w:rPr>
                <w:rFonts w:ascii="Calibri" w:eastAsia="Times New Roman" w:hAnsi="Calibri" w:cs="Calibri"/>
                <w:color w:val="000000"/>
                <w:sz w:val="16"/>
                <w:szCs w:val="16"/>
              </w:rPr>
              <w:t>(2015); Juhola and Kruse (2013).</w:t>
            </w:r>
          </w:p>
        </w:tc>
        <w:tc>
          <w:tcPr>
            <w:tcW w:w="5670" w:type="dxa"/>
            <w:vMerge w:val="restart"/>
            <w:tcBorders>
              <w:top w:val="nil"/>
              <w:left w:val="nil"/>
              <w:bottom w:val="nil"/>
              <w:right w:val="nil"/>
            </w:tcBorders>
            <w:shd w:val="clear" w:color="auto" w:fill="auto"/>
            <w:hideMark/>
          </w:tcPr>
          <w:p w14:paraId="252C922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Improved soil fertility ensures the survival and productivity of crops in a context of climate change.</w:t>
            </w:r>
          </w:p>
        </w:tc>
        <w:tc>
          <w:tcPr>
            <w:tcW w:w="2160" w:type="dxa"/>
            <w:tcBorders>
              <w:top w:val="nil"/>
              <w:left w:val="nil"/>
              <w:bottom w:val="nil"/>
              <w:right w:val="nil"/>
            </w:tcBorders>
            <w:shd w:val="clear" w:color="auto" w:fill="auto"/>
            <w:hideMark/>
          </w:tcPr>
          <w:p w14:paraId="39F01F3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1_Not fertile</w:t>
            </w:r>
          </w:p>
        </w:tc>
        <w:tc>
          <w:tcPr>
            <w:tcW w:w="1260" w:type="dxa"/>
            <w:tcBorders>
              <w:top w:val="nil"/>
              <w:left w:val="nil"/>
              <w:bottom w:val="nil"/>
              <w:right w:val="nil"/>
            </w:tcBorders>
            <w:shd w:val="clear" w:color="auto" w:fill="auto"/>
            <w:hideMark/>
          </w:tcPr>
          <w:p w14:paraId="4BEA3F2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53.94</w:t>
            </w:r>
          </w:p>
        </w:tc>
      </w:tr>
      <w:tr w:rsidR="00E53A14" w:rsidRPr="006A1CE2" w14:paraId="4C29D718" w14:textId="77777777" w:rsidTr="00931553">
        <w:trPr>
          <w:trHeight w:val="241"/>
        </w:trPr>
        <w:tc>
          <w:tcPr>
            <w:tcW w:w="1260" w:type="dxa"/>
            <w:vMerge/>
            <w:tcBorders>
              <w:top w:val="nil"/>
              <w:left w:val="nil"/>
              <w:bottom w:val="single" w:sz="8" w:space="0" w:color="000000"/>
              <w:right w:val="nil"/>
            </w:tcBorders>
            <w:vAlign w:val="center"/>
            <w:hideMark/>
          </w:tcPr>
          <w:p w14:paraId="5F12441A"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ACB76E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4A9C82F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159D0F0"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1DB18DC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2_Fertile</w:t>
            </w:r>
          </w:p>
        </w:tc>
        <w:tc>
          <w:tcPr>
            <w:tcW w:w="1260" w:type="dxa"/>
            <w:tcBorders>
              <w:top w:val="nil"/>
              <w:left w:val="nil"/>
              <w:bottom w:val="nil"/>
              <w:right w:val="nil"/>
            </w:tcBorders>
            <w:shd w:val="clear" w:color="auto" w:fill="auto"/>
            <w:hideMark/>
          </w:tcPr>
          <w:p w14:paraId="3F982E02"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44.61</w:t>
            </w:r>
          </w:p>
        </w:tc>
      </w:tr>
      <w:tr w:rsidR="00E53A14" w:rsidRPr="006A1CE2" w14:paraId="21C4051E" w14:textId="77777777" w:rsidTr="00931553">
        <w:trPr>
          <w:trHeight w:val="290"/>
        </w:trPr>
        <w:tc>
          <w:tcPr>
            <w:tcW w:w="1260" w:type="dxa"/>
            <w:vMerge/>
            <w:tcBorders>
              <w:top w:val="nil"/>
              <w:left w:val="nil"/>
              <w:bottom w:val="single" w:sz="8" w:space="0" w:color="000000"/>
              <w:right w:val="nil"/>
            </w:tcBorders>
            <w:vAlign w:val="center"/>
            <w:hideMark/>
          </w:tcPr>
          <w:p w14:paraId="7C2DA1C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7DA495B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Plot size (NC2)</w:t>
            </w:r>
          </w:p>
        </w:tc>
        <w:tc>
          <w:tcPr>
            <w:tcW w:w="3420" w:type="dxa"/>
            <w:vMerge w:val="restart"/>
            <w:tcBorders>
              <w:top w:val="nil"/>
              <w:left w:val="nil"/>
              <w:bottom w:val="nil"/>
              <w:right w:val="nil"/>
            </w:tcBorders>
            <w:shd w:val="clear" w:color="auto" w:fill="auto"/>
            <w:hideMark/>
          </w:tcPr>
          <w:p w14:paraId="2E0FF3A2" w14:textId="77777777" w:rsidR="00E53A14" w:rsidRPr="006A1CE2" w:rsidRDefault="00E53A14" w:rsidP="00931553">
            <w:pPr>
              <w:spacing w:after="0" w:line="240" w:lineRule="auto"/>
              <w:rPr>
                <w:rFonts w:ascii="Calibri" w:eastAsia="Times New Roman" w:hAnsi="Calibri" w:cs="Calibri"/>
                <w:color w:val="000000"/>
                <w:sz w:val="16"/>
                <w:szCs w:val="16"/>
              </w:rPr>
            </w:pPr>
            <w:r w:rsidRPr="00480DBD">
              <w:rPr>
                <w:rFonts w:ascii="Calibri" w:eastAsia="Times New Roman" w:hAnsi="Calibri" w:cs="Calibri"/>
                <w:color w:val="000000"/>
                <w:sz w:val="16"/>
                <w:szCs w:val="16"/>
                <w:lang w:val="es-MX"/>
              </w:rPr>
              <w:t xml:space="preserve">Jacob et al. (2015); Ruiz Meza (2015); </w:t>
            </w:r>
            <w:proofErr w:type="spellStart"/>
            <w:r w:rsidRPr="00480DBD">
              <w:rPr>
                <w:rFonts w:ascii="Calibri" w:eastAsia="Times New Roman" w:hAnsi="Calibri" w:cs="Calibri"/>
                <w:color w:val="000000"/>
                <w:sz w:val="16"/>
                <w:szCs w:val="16"/>
                <w:lang w:val="es-MX"/>
              </w:rPr>
              <w:t>Defiesta</w:t>
            </w:r>
            <w:proofErr w:type="spellEnd"/>
            <w:r w:rsidRPr="00480DBD">
              <w:rPr>
                <w:rFonts w:ascii="Calibri" w:eastAsia="Times New Roman" w:hAnsi="Calibri" w:cs="Calibri"/>
                <w:color w:val="000000"/>
                <w:sz w:val="16"/>
                <w:szCs w:val="16"/>
                <w:lang w:val="es-MX"/>
              </w:rPr>
              <w:t xml:space="preserve"> and Rapera (2014); Bryan et al. </w:t>
            </w:r>
            <w:r w:rsidRPr="006A1CE2">
              <w:rPr>
                <w:rFonts w:ascii="Calibri" w:eastAsia="Times New Roman" w:hAnsi="Calibri" w:cs="Calibri"/>
                <w:color w:val="000000"/>
                <w:sz w:val="16"/>
                <w:szCs w:val="16"/>
              </w:rPr>
              <w:t xml:space="preserve">(2015); Juhola and Kruse (2013) </w:t>
            </w:r>
          </w:p>
        </w:tc>
        <w:tc>
          <w:tcPr>
            <w:tcW w:w="5670" w:type="dxa"/>
            <w:vMerge w:val="restart"/>
            <w:tcBorders>
              <w:top w:val="nil"/>
              <w:left w:val="nil"/>
              <w:bottom w:val="nil"/>
              <w:right w:val="nil"/>
            </w:tcBorders>
            <w:shd w:val="clear" w:color="auto" w:fill="auto"/>
            <w:hideMark/>
          </w:tcPr>
          <w:p w14:paraId="35024E37"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Farmers with larger farms are more adaptable</w:t>
            </w:r>
          </w:p>
        </w:tc>
        <w:tc>
          <w:tcPr>
            <w:tcW w:w="2160" w:type="dxa"/>
            <w:tcBorders>
              <w:top w:val="nil"/>
              <w:left w:val="nil"/>
              <w:bottom w:val="nil"/>
              <w:right w:val="nil"/>
            </w:tcBorders>
            <w:shd w:val="clear" w:color="auto" w:fill="auto"/>
            <w:hideMark/>
          </w:tcPr>
          <w:p w14:paraId="347F6EF2"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1_&lt;=2 ha</w:t>
            </w:r>
          </w:p>
        </w:tc>
        <w:tc>
          <w:tcPr>
            <w:tcW w:w="1260" w:type="dxa"/>
            <w:tcBorders>
              <w:top w:val="nil"/>
              <w:left w:val="nil"/>
              <w:bottom w:val="nil"/>
              <w:right w:val="nil"/>
            </w:tcBorders>
            <w:shd w:val="clear" w:color="auto" w:fill="auto"/>
            <w:hideMark/>
          </w:tcPr>
          <w:p w14:paraId="17D0010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37.9</w:t>
            </w:r>
          </w:p>
        </w:tc>
      </w:tr>
      <w:tr w:rsidR="00E53A14" w:rsidRPr="006A1CE2" w14:paraId="7B865E06" w14:textId="77777777" w:rsidTr="00931553">
        <w:trPr>
          <w:trHeight w:val="290"/>
        </w:trPr>
        <w:tc>
          <w:tcPr>
            <w:tcW w:w="1260" w:type="dxa"/>
            <w:vMerge/>
            <w:tcBorders>
              <w:top w:val="nil"/>
              <w:left w:val="nil"/>
              <w:bottom w:val="single" w:sz="8" w:space="0" w:color="000000"/>
              <w:right w:val="nil"/>
            </w:tcBorders>
            <w:vAlign w:val="center"/>
            <w:hideMark/>
          </w:tcPr>
          <w:p w14:paraId="780523B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783913A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40B4C42A"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1D663E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48C2D321"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2_&lt;=4 ha</w:t>
            </w:r>
          </w:p>
        </w:tc>
        <w:tc>
          <w:tcPr>
            <w:tcW w:w="1260" w:type="dxa"/>
            <w:tcBorders>
              <w:top w:val="nil"/>
              <w:left w:val="nil"/>
              <w:bottom w:val="nil"/>
              <w:right w:val="nil"/>
            </w:tcBorders>
            <w:shd w:val="clear" w:color="auto" w:fill="auto"/>
            <w:hideMark/>
          </w:tcPr>
          <w:p w14:paraId="752A86E8"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20.99</w:t>
            </w:r>
          </w:p>
        </w:tc>
      </w:tr>
      <w:tr w:rsidR="00E53A14" w:rsidRPr="006A1CE2" w14:paraId="4CC50828" w14:textId="77777777" w:rsidTr="00931553">
        <w:trPr>
          <w:trHeight w:val="290"/>
        </w:trPr>
        <w:tc>
          <w:tcPr>
            <w:tcW w:w="1260" w:type="dxa"/>
            <w:vMerge/>
            <w:tcBorders>
              <w:top w:val="nil"/>
              <w:left w:val="nil"/>
              <w:bottom w:val="single" w:sz="8" w:space="0" w:color="000000"/>
              <w:right w:val="nil"/>
            </w:tcBorders>
            <w:vAlign w:val="center"/>
            <w:hideMark/>
          </w:tcPr>
          <w:p w14:paraId="6CD2142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25CCFE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4DA0846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2203E85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0AF6112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3_&lt;=6 ha</w:t>
            </w:r>
          </w:p>
        </w:tc>
        <w:tc>
          <w:tcPr>
            <w:tcW w:w="1260" w:type="dxa"/>
            <w:tcBorders>
              <w:top w:val="nil"/>
              <w:left w:val="nil"/>
              <w:bottom w:val="nil"/>
              <w:right w:val="nil"/>
            </w:tcBorders>
            <w:shd w:val="clear" w:color="auto" w:fill="auto"/>
            <w:hideMark/>
          </w:tcPr>
          <w:p w14:paraId="1CFDB993"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20.99</w:t>
            </w:r>
          </w:p>
        </w:tc>
      </w:tr>
      <w:tr w:rsidR="00E53A14" w:rsidRPr="006A1CE2" w14:paraId="657AE4B0" w14:textId="77777777" w:rsidTr="00931553">
        <w:trPr>
          <w:trHeight w:val="290"/>
        </w:trPr>
        <w:tc>
          <w:tcPr>
            <w:tcW w:w="1260" w:type="dxa"/>
            <w:vMerge/>
            <w:tcBorders>
              <w:top w:val="nil"/>
              <w:left w:val="nil"/>
              <w:bottom w:val="single" w:sz="8" w:space="0" w:color="000000"/>
              <w:right w:val="nil"/>
            </w:tcBorders>
            <w:vAlign w:val="center"/>
            <w:hideMark/>
          </w:tcPr>
          <w:p w14:paraId="3DD6B28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708B061B"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207634B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71D03FF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5D31F1F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4_&gt;6 ha</w:t>
            </w:r>
          </w:p>
        </w:tc>
        <w:tc>
          <w:tcPr>
            <w:tcW w:w="1260" w:type="dxa"/>
            <w:tcBorders>
              <w:top w:val="nil"/>
              <w:left w:val="nil"/>
              <w:bottom w:val="nil"/>
              <w:right w:val="nil"/>
            </w:tcBorders>
            <w:shd w:val="clear" w:color="auto" w:fill="auto"/>
            <w:hideMark/>
          </w:tcPr>
          <w:p w14:paraId="601D776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18.66</w:t>
            </w:r>
          </w:p>
        </w:tc>
      </w:tr>
      <w:tr w:rsidR="00E53A14" w:rsidRPr="006A1CE2" w14:paraId="0A9E9CBA" w14:textId="77777777" w:rsidTr="00931553">
        <w:trPr>
          <w:trHeight w:val="277"/>
        </w:trPr>
        <w:tc>
          <w:tcPr>
            <w:tcW w:w="1260" w:type="dxa"/>
            <w:vMerge/>
            <w:tcBorders>
              <w:top w:val="nil"/>
              <w:left w:val="nil"/>
              <w:bottom w:val="single" w:sz="8" w:space="0" w:color="000000"/>
              <w:right w:val="nil"/>
            </w:tcBorders>
            <w:vAlign w:val="center"/>
            <w:hideMark/>
          </w:tcPr>
          <w:p w14:paraId="36A4233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nil"/>
              <w:right w:val="nil"/>
            </w:tcBorders>
            <w:shd w:val="clear" w:color="auto" w:fill="auto"/>
            <w:hideMark/>
          </w:tcPr>
          <w:p w14:paraId="51E777F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Experiences of natural hazards in the main household farms (NC3)</w:t>
            </w:r>
          </w:p>
        </w:tc>
        <w:tc>
          <w:tcPr>
            <w:tcW w:w="3420" w:type="dxa"/>
            <w:vMerge w:val="restart"/>
            <w:tcBorders>
              <w:top w:val="nil"/>
              <w:left w:val="nil"/>
              <w:bottom w:val="nil"/>
              <w:right w:val="nil"/>
            </w:tcBorders>
            <w:shd w:val="clear" w:color="auto" w:fill="auto"/>
            <w:hideMark/>
          </w:tcPr>
          <w:p w14:paraId="37F295DA" w14:textId="77777777" w:rsidR="00E53A14" w:rsidRPr="00480DBD" w:rsidRDefault="00E53A14" w:rsidP="00931553">
            <w:pPr>
              <w:spacing w:after="0" w:line="240" w:lineRule="auto"/>
              <w:rPr>
                <w:rFonts w:ascii="Calibri" w:eastAsia="Times New Roman" w:hAnsi="Calibri" w:cs="Calibri"/>
                <w:color w:val="000000"/>
                <w:sz w:val="16"/>
                <w:szCs w:val="16"/>
                <w:lang w:val="fr-FR"/>
              </w:rPr>
            </w:pPr>
            <w:r w:rsidRPr="00480DBD">
              <w:rPr>
                <w:rFonts w:ascii="Calibri" w:eastAsia="Times New Roman" w:hAnsi="Calibri" w:cs="Calibri"/>
                <w:color w:val="000000"/>
                <w:sz w:val="16"/>
                <w:szCs w:val="16"/>
                <w:lang w:val="fr-FR"/>
              </w:rPr>
              <w:t xml:space="preserve">Jacob et al. (2015) ; </w:t>
            </w:r>
            <w:proofErr w:type="spellStart"/>
            <w:r w:rsidRPr="00480DBD">
              <w:rPr>
                <w:rFonts w:ascii="Calibri" w:eastAsia="Times New Roman" w:hAnsi="Calibri" w:cs="Calibri"/>
                <w:color w:val="000000"/>
                <w:sz w:val="16"/>
                <w:szCs w:val="16"/>
                <w:lang w:val="fr-FR"/>
              </w:rPr>
              <w:t>Egyir</w:t>
            </w:r>
            <w:proofErr w:type="spellEnd"/>
            <w:r w:rsidRPr="00480DBD">
              <w:rPr>
                <w:rFonts w:ascii="Calibri" w:eastAsia="Times New Roman" w:hAnsi="Calibri" w:cs="Calibri"/>
                <w:color w:val="000000"/>
                <w:sz w:val="16"/>
                <w:szCs w:val="16"/>
                <w:lang w:val="fr-FR"/>
              </w:rPr>
              <w:t xml:space="preserve"> et al. (2015) ; Bryan et al. (2015) ; </w:t>
            </w:r>
            <w:proofErr w:type="spellStart"/>
            <w:r w:rsidRPr="00480DBD">
              <w:rPr>
                <w:rFonts w:ascii="Calibri" w:eastAsia="Times New Roman" w:hAnsi="Calibri" w:cs="Calibri"/>
                <w:color w:val="000000"/>
                <w:sz w:val="16"/>
                <w:szCs w:val="16"/>
                <w:lang w:val="fr-FR"/>
              </w:rPr>
              <w:t>Zanmassou</w:t>
            </w:r>
            <w:proofErr w:type="spellEnd"/>
            <w:r w:rsidRPr="00480DBD">
              <w:rPr>
                <w:rFonts w:ascii="Calibri" w:eastAsia="Times New Roman" w:hAnsi="Calibri" w:cs="Calibri"/>
                <w:color w:val="000000"/>
                <w:sz w:val="16"/>
                <w:szCs w:val="16"/>
                <w:lang w:val="fr-FR"/>
              </w:rPr>
              <w:t xml:space="preserve"> et al (2020)</w:t>
            </w:r>
          </w:p>
        </w:tc>
        <w:tc>
          <w:tcPr>
            <w:tcW w:w="5670" w:type="dxa"/>
            <w:vMerge w:val="restart"/>
            <w:tcBorders>
              <w:top w:val="nil"/>
              <w:left w:val="nil"/>
              <w:bottom w:val="nil"/>
              <w:right w:val="nil"/>
            </w:tcBorders>
            <w:shd w:val="clear" w:color="auto" w:fill="auto"/>
            <w:hideMark/>
          </w:tcPr>
          <w:p w14:paraId="706B927A"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As climate change has a direct impact on crop yields, the more farmers are confronted with natural hazards, the more likely they are to be able to adapt to them.</w:t>
            </w:r>
          </w:p>
        </w:tc>
        <w:tc>
          <w:tcPr>
            <w:tcW w:w="2160" w:type="dxa"/>
            <w:tcBorders>
              <w:top w:val="nil"/>
              <w:left w:val="nil"/>
              <w:bottom w:val="nil"/>
              <w:right w:val="nil"/>
            </w:tcBorders>
            <w:shd w:val="clear" w:color="auto" w:fill="auto"/>
            <w:hideMark/>
          </w:tcPr>
          <w:p w14:paraId="69DF3AB1"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 xml:space="preserve">1_No </w:t>
            </w:r>
          </w:p>
        </w:tc>
        <w:tc>
          <w:tcPr>
            <w:tcW w:w="1260" w:type="dxa"/>
            <w:tcBorders>
              <w:top w:val="nil"/>
              <w:left w:val="nil"/>
              <w:bottom w:val="nil"/>
              <w:right w:val="nil"/>
            </w:tcBorders>
            <w:shd w:val="clear" w:color="auto" w:fill="auto"/>
            <w:hideMark/>
          </w:tcPr>
          <w:p w14:paraId="33DB998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58.6</w:t>
            </w:r>
          </w:p>
        </w:tc>
      </w:tr>
      <w:tr w:rsidR="00E53A14" w:rsidRPr="006A1CE2" w14:paraId="41445BFA" w14:textId="77777777" w:rsidTr="00931553">
        <w:trPr>
          <w:trHeight w:val="250"/>
        </w:trPr>
        <w:tc>
          <w:tcPr>
            <w:tcW w:w="1260" w:type="dxa"/>
            <w:vMerge/>
            <w:tcBorders>
              <w:top w:val="nil"/>
              <w:left w:val="nil"/>
              <w:bottom w:val="single" w:sz="8" w:space="0" w:color="000000"/>
              <w:right w:val="nil"/>
            </w:tcBorders>
            <w:vAlign w:val="center"/>
            <w:hideMark/>
          </w:tcPr>
          <w:p w14:paraId="01EF51A2"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nil"/>
              <w:right w:val="nil"/>
            </w:tcBorders>
            <w:vAlign w:val="center"/>
            <w:hideMark/>
          </w:tcPr>
          <w:p w14:paraId="551B60F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nil"/>
              <w:right w:val="nil"/>
            </w:tcBorders>
            <w:vAlign w:val="center"/>
            <w:hideMark/>
          </w:tcPr>
          <w:p w14:paraId="16637E2F"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nil"/>
              <w:right w:val="nil"/>
            </w:tcBorders>
            <w:vAlign w:val="center"/>
            <w:hideMark/>
          </w:tcPr>
          <w:p w14:paraId="01ECA02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hideMark/>
          </w:tcPr>
          <w:p w14:paraId="6DC7B74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2_Yes</w:t>
            </w:r>
          </w:p>
        </w:tc>
        <w:tc>
          <w:tcPr>
            <w:tcW w:w="1260" w:type="dxa"/>
            <w:tcBorders>
              <w:top w:val="nil"/>
              <w:left w:val="nil"/>
              <w:bottom w:val="nil"/>
              <w:right w:val="nil"/>
            </w:tcBorders>
            <w:shd w:val="clear" w:color="auto" w:fill="auto"/>
            <w:hideMark/>
          </w:tcPr>
          <w:p w14:paraId="21CFF05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39.94</w:t>
            </w:r>
          </w:p>
        </w:tc>
      </w:tr>
      <w:tr w:rsidR="00E53A14" w:rsidRPr="006A1CE2" w14:paraId="0B6CA8B2" w14:textId="77777777" w:rsidTr="00931553">
        <w:trPr>
          <w:trHeight w:val="40"/>
        </w:trPr>
        <w:tc>
          <w:tcPr>
            <w:tcW w:w="1260" w:type="dxa"/>
            <w:vMerge/>
            <w:tcBorders>
              <w:top w:val="nil"/>
              <w:left w:val="nil"/>
              <w:bottom w:val="single" w:sz="8" w:space="0" w:color="000000"/>
              <w:right w:val="nil"/>
            </w:tcBorders>
            <w:vAlign w:val="center"/>
            <w:hideMark/>
          </w:tcPr>
          <w:p w14:paraId="768950E5"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val="restart"/>
            <w:tcBorders>
              <w:top w:val="nil"/>
              <w:left w:val="nil"/>
              <w:bottom w:val="single" w:sz="8" w:space="0" w:color="000000"/>
              <w:right w:val="nil"/>
            </w:tcBorders>
            <w:shd w:val="clear" w:color="auto" w:fill="auto"/>
            <w:hideMark/>
          </w:tcPr>
          <w:p w14:paraId="0CF1618C"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Number of tree types present on household farms (NC4)</w:t>
            </w:r>
          </w:p>
        </w:tc>
        <w:tc>
          <w:tcPr>
            <w:tcW w:w="3420" w:type="dxa"/>
            <w:vMerge w:val="restart"/>
            <w:tcBorders>
              <w:top w:val="nil"/>
              <w:left w:val="nil"/>
              <w:bottom w:val="single" w:sz="8" w:space="0" w:color="000000"/>
              <w:right w:val="nil"/>
            </w:tcBorders>
            <w:shd w:val="clear" w:color="auto" w:fill="auto"/>
            <w:hideMark/>
          </w:tcPr>
          <w:p w14:paraId="2337F12E"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Reid and Vogel, 2006; Bryan et al., 2015</w:t>
            </w:r>
          </w:p>
        </w:tc>
        <w:tc>
          <w:tcPr>
            <w:tcW w:w="5670" w:type="dxa"/>
            <w:vMerge w:val="restart"/>
            <w:tcBorders>
              <w:top w:val="nil"/>
              <w:left w:val="nil"/>
              <w:bottom w:val="single" w:sz="8" w:space="0" w:color="000000"/>
              <w:right w:val="nil"/>
            </w:tcBorders>
            <w:shd w:val="clear" w:color="auto" w:fill="auto"/>
            <w:hideMark/>
          </w:tcPr>
          <w:p w14:paraId="342C49D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Trees are considered natural fertilizers and protect farms from strong winds or flooding. They therefore enable households to adapt to the effects of climate change.</w:t>
            </w:r>
          </w:p>
        </w:tc>
        <w:tc>
          <w:tcPr>
            <w:tcW w:w="2160" w:type="dxa"/>
            <w:tcBorders>
              <w:top w:val="nil"/>
              <w:left w:val="nil"/>
              <w:bottom w:val="nil"/>
              <w:right w:val="nil"/>
            </w:tcBorders>
            <w:shd w:val="clear" w:color="auto" w:fill="auto"/>
            <w:hideMark/>
          </w:tcPr>
          <w:p w14:paraId="221914DF"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0 type</w:t>
            </w:r>
          </w:p>
        </w:tc>
        <w:tc>
          <w:tcPr>
            <w:tcW w:w="1260" w:type="dxa"/>
            <w:tcBorders>
              <w:top w:val="nil"/>
              <w:left w:val="nil"/>
              <w:bottom w:val="nil"/>
              <w:right w:val="nil"/>
            </w:tcBorders>
            <w:shd w:val="clear" w:color="auto" w:fill="auto"/>
            <w:hideMark/>
          </w:tcPr>
          <w:p w14:paraId="37427419"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2.92</w:t>
            </w:r>
          </w:p>
        </w:tc>
      </w:tr>
      <w:tr w:rsidR="00E53A14" w:rsidRPr="006A1CE2" w14:paraId="6FA01F86" w14:textId="77777777" w:rsidTr="00931553">
        <w:trPr>
          <w:trHeight w:val="268"/>
        </w:trPr>
        <w:tc>
          <w:tcPr>
            <w:tcW w:w="1260" w:type="dxa"/>
            <w:vMerge/>
            <w:tcBorders>
              <w:top w:val="nil"/>
              <w:left w:val="nil"/>
              <w:bottom w:val="single" w:sz="8" w:space="0" w:color="000000"/>
              <w:right w:val="nil"/>
            </w:tcBorders>
            <w:vAlign w:val="center"/>
            <w:hideMark/>
          </w:tcPr>
          <w:p w14:paraId="62905E53"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single" w:sz="8" w:space="0" w:color="000000"/>
              <w:right w:val="nil"/>
            </w:tcBorders>
            <w:vAlign w:val="center"/>
            <w:hideMark/>
          </w:tcPr>
          <w:p w14:paraId="577F6FB1"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single" w:sz="8" w:space="0" w:color="000000"/>
              <w:right w:val="nil"/>
            </w:tcBorders>
            <w:vAlign w:val="center"/>
            <w:hideMark/>
          </w:tcPr>
          <w:p w14:paraId="4EECB57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single" w:sz="8" w:space="0" w:color="000000"/>
              <w:right w:val="nil"/>
            </w:tcBorders>
            <w:vAlign w:val="center"/>
            <w:hideMark/>
          </w:tcPr>
          <w:p w14:paraId="69FA59BD"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noWrap/>
            <w:vAlign w:val="bottom"/>
            <w:hideMark/>
          </w:tcPr>
          <w:p w14:paraId="44519AC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1_1 type</w:t>
            </w:r>
          </w:p>
        </w:tc>
        <w:tc>
          <w:tcPr>
            <w:tcW w:w="1260" w:type="dxa"/>
            <w:tcBorders>
              <w:top w:val="nil"/>
              <w:left w:val="nil"/>
              <w:bottom w:val="nil"/>
              <w:right w:val="nil"/>
            </w:tcBorders>
            <w:shd w:val="clear" w:color="auto" w:fill="auto"/>
            <w:noWrap/>
            <w:vAlign w:val="bottom"/>
            <w:hideMark/>
          </w:tcPr>
          <w:p w14:paraId="09AA9198"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26.53</w:t>
            </w:r>
          </w:p>
        </w:tc>
      </w:tr>
      <w:tr w:rsidR="00E53A14" w:rsidRPr="006A1CE2" w14:paraId="22ADD6AB" w14:textId="77777777" w:rsidTr="00931553">
        <w:trPr>
          <w:trHeight w:val="250"/>
        </w:trPr>
        <w:tc>
          <w:tcPr>
            <w:tcW w:w="1260" w:type="dxa"/>
            <w:vMerge/>
            <w:tcBorders>
              <w:top w:val="nil"/>
              <w:left w:val="nil"/>
              <w:bottom w:val="single" w:sz="8" w:space="0" w:color="000000"/>
              <w:right w:val="nil"/>
            </w:tcBorders>
            <w:vAlign w:val="center"/>
            <w:hideMark/>
          </w:tcPr>
          <w:p w14:paraId="6CE6576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single" w:sz="8" w:space="0" w:color="000000"/>
              <w:right w:val="nil"/>
            </w:tcBorders>
            <w:vAlign w:val="center"/>
            <w:hideMark/>
          </w:tcPr>
          <w:p w14:paraId="5BB50B9F"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single" w:sz="8" w:space="0" w:color="000000"/>
              <w:right w:val="nil"/>
            </w:tcBorders>
            <w:vAlign w:val="center"/>
            <w:hideMark/>
          </w:tcPr>
          <w:p w14:paraId="4B8BCBEC"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single" w:sz="8" w:space="0" w:color="000000"/>
              <w:right w:val="nil"/>
            </w:tcBorders>
            <w:vAlign w:val="center"/>
            <w:hideMark/>
          </w:tcPr>
          <w:p w14:paraId="4D1AEB8F"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noWrap/>
            <w:vAlign w:val="bottom"/>
            <w:hideMark/>
          </w:tcPr>
          <w:p w14:paraId="1CCBAA16"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2_2 types</w:t>
            </w:r>
          </w:p>
        </w:tc>
        <w:tc>
          <w:tcPr>
            <w:tcW w:w="1260" w:type="dxa"/>
            <w:tcBorders>
              <w:top w:val="nil"/>
              <w:left w:val="nil"/>
              <w:bottom w:val="nil"/>
              <w:right w:val="nil"/>
            </w:tcBorders>
            <w:shd w:val="clear" w:color="auto" w:fill="auto"/>
            <w:noWrap/>
            <w:vAlign w:val="bottom"/>
            <w:hideMark/>
          </w:tcPr>
          <w:p w14:paraId="4C48DF5D"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24.49</w:t>
            </w:r>
          </w:p>
        </w:tc>
      </w:tr>
      <w:tr w:rsidR="00E53A14" w:rsidRPr="006A1CE2" w14:paraId="0310087B" w14:textId="77777777" w:rsidTr="00931553">
        <w:trPr>
          <w:trHeight w:val="250"/>
        </w:trPr>
        <w:tc>
          <w:tcPr>
            <w:tcW w:w="1260" w:type="dxa"/>
            <w:vMerge/>
            <w:tcBorders>
              <w:top w:val="nil"/>
              <w:left w:val="nil"/>
              <w:bottom w:val="single" w:sz="8" w:space="0" w:color="000000"/>
              <w:right w:val="nil"/>
            </w:tcBorders>
            <w:vAlign w:val="center"/>
            <w:hideMark/>
          </w:tcPr>
          <w:p w14:paraId="0211167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single" w:sz="8" w:space="0" w:color="000000"/>
              <w:right w:val="nil"/>
            </w:tcBorders>
            <w:vAlign w:val="center"/>
            <w:hideMark/>
          </w:tcPr>
          <w:p w14:paraId="6497C3D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single" w:sz="8" w:space="0" w:color="000000"/>
              <w:right w:val="nil"/>
            </w:tcBorders>
            <w:vAlign w:val="center"/>
            <w:hideMark/>
          </w:tcPr>
          <w:p w14:paraId="2D4135E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single" w:sz="8" w:space="0" w:color="000000"/>
              <w:right w:val="nil"/>
            </w:tcBorders>
            <w:vAlign w:val="center"/>
            <w:hideMark/>
          </w:tcPr>
          <w:p w14:paraId="39BD8FC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nil"/>
              <w:right w:val="nil"/>
            </w:tcBorders>
            <w:shd w:val="clear" w:color="auto" w:fill="auto"/>
            <w:noWrap/>
            <w:vAlign w:val="bottom"/>
            <w:hideMark/>
          </w:tcPr>
          <w:p w14:paraId="384162E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3_3 types</w:t>
            </w:r>
          </w:p>
        </w:tc>
        <w:tc>
          <w:tcPr>
            <w:tcW w:w="1260" w:type="dxa"/>
            <w:tcBorders>
              <w:top w:val="nil"/>
              <w:left w:val="nil"/>
              <w:bottom w:val="nil"/>
              <w:right w:val="nil"/>
            </w:tcBorders>
            <w:shd w:val="clear" w:color="auto" w:fill="auto"/>
            <w:noWrap/>
            <w:vAlign w:val="bottom"/>
            <w:hideMark/>
          </w:tcPr>
          <w:p w14:paraId="3F7B9500"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15.74</w:t>
            </w:r>
          </w:p>
        </w:tc>
      </w:tr>
      <w:tr w:rsidR="00E53A14" w:rsidRPr="006A1CE2" w14:paraId="332F5055" w14:textId="77777777" w:rsidTr="00931553">
        <w:trPr>
          <w:trHeight w:val="250"/>
        </w:trPr>
        <w:tc>
          <w:tcPr>
            <w:tcW w:w="1260" w:type="dxa"/>
            <w:vMerge/>
            <w:tcBorders>
              <w:top w:val="nil"/>
              <w:left w:val="nil"/>
              <w:bottom w:val="single" w:sz="8" w:space="0" w:color="000000"/>
              <w:right w:val="nil"/>
            </w:tcBorders>
            <w:vAlign w:val="center"/>
            <w:hideMark/>
          </w:tcPr>
          <w:p w14:paraId="1922043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1800" w:type="dxa"/>
            <w:vMerge/>
            <w:tcBorders>
              <w:top w:val="nil"/>
              <w:left w:val="nil"/>
              <w:bottom w:val="single" w:sz="8" w:space="0" w:color="000000"/>
              <w:right w:val="nil"/>
            </w:tcBorders>
            <w:vAlign w:val="center"/>
            <w:hideMark/>
          </w:tcPr>
          <w:p w14:paraId="490982C9"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3420" w:type="dxa"/>
            <w:vMerge/>
            <w:tcBorders>
              <w:top w:val="nil"/>
              <w:left w:val="nil"/>
              <w:bottom w:val="single" w:sz="8" w:space="0" w:color="000000"/>
              <w:right w:val="nil"/>
            </w:tcBorders>
            <w:vAlign w:val="center"/>
            <w:hideMark/>
          </w:tcPr>
          <w:p w14:paraId="0CEB35B6"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5670" w:type="dxa"/>
            <w:vMerge/>
            <w:tcBorders>
              <w:top w:val="nil"/>
              <w:left w:val="nil"/>
              <w:bottom w:val="single" w:sz="8" w:space="0" w:color="000000"/>
              <w:right w:val="nil"/>
            </w:tcBorders>
            <w:vAlign w:val="center"/>
            <w:hideMark/>
          </w:tcPr>
          <w:p w14:paraId="36782EAE" w14:textId="77777777" w:rsidR="00E53A14" w:rsidRPr="006A1CE2" w:rsidRDefault="00E53A14" w:rsidP="00931553">
            <w:pPr>
              <w:spacing w:after="0" w:line="240" w:lineRule="auto"/>
              <w:rPr>
                <w:rFonts w:ascii="Calibri" w:eastAsia="Times New Roman" w:hAnsi="Calibri" w:cs="Calibri"/>
                <w:color w:val="000000"/>
                <w:sz w:val="16"/>
                <w:szCs w:val="16"/>
              </w:rPr>
            </w:pPr>
          </w:p>
        </w:tc>
        <w:tc>
          <w:tcPr>
            <w:tcW w:w="2160" w:type="dxa"/>
            <w:tcBorders>
              <w:top w:val="nil"/>
              <w:left w:val="nil"/>
              <w:bottom w:val="single" w:sz="8" w:space="0" w:color="auto"/>
              <w:right w:val="nil"/>
            </w:tcBorders>
            <w:shd w:val="clear" w:color="auto" w:fill="auto"/>
            <w:noWrap/>
            <w:vAlign w:val="bottom"/>
            <w:hideMark/>
          </w:tcPr>
          <w:p w14:paraId="3BA39F74"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4_More than 3 types</w:t>
            </w:r>
          </w:p>
        </w:tc>
        <w:tc>
          <w:tcPr>
            <w:tcW w:w="1260" w:type="dxa"/>
            <w:tcBorders>
              <w:top w:val="nil"/>
              <w:left w:val="nil"/>
              <w:bottom w:val="single" w:sz="8" w:space="0" w:color="auto"/>
              <w:right w:val="nil"/>
            </w:tcBorders>
            <w:shd w:val="clear" w:color="auto" w:fill="auto"/>
            <w:noWrap/>
            <w:vAlign w:val="bottom"/>
            <w:hideMark/>
          </w:tcPr>
          <w:p w14:paraId="0F29019B" w14:textId="77777777" w:rsidR="00E53A14" w:rsidRPr="006A1CE2" w:rsidRDefault="00E53A14" w:rsidP="00931553">
            <w:pPr>
              <w:spacing w:after="0" w:line="240" w:lineRule="auto"/>
              <w:rPr>
                <w:rFonts w:ascii="Calibri" w:eastAsia="Times New Roman" w:hAnsi="Calibri" w:cs="Calibri"/>
                <w:color w:val="000000"/>
                <w:sz w:val="16"/>
                <w:szCs w:val="16"/>
              </w:rPr>
            </w:pPr>
            <w:r w:rsidRPr="006A1CE2">
              <w:rPr>
                <w:rFonts w:ascii="Calibri" w:eastAsia="Times New Roman" w:hAnsi="Calibri" w:cs="Calibri"/>
                <w:color w:val="000000"/>
                <w:sz w:val="16"/>
                <w:szCs w:val="16"/>
              </w:rPr>
              <w:t>28.86</w:t>
            </w:r>
          </w:p>
        </w:tc>
      </w:tr>
    </w:tbl>
    <w:p w14:paraId="794FCDE3" w14:textId="77777777" w:rsidR="001B5CEC" w:rsidRPr="006A1CE2" w:rsidRDefault="001B5CEC" w:rsidP="001B5CEC">
      <w:pPr>
        <w:jc w:val="both"/>
        <w:rPr>
          <w:rFonts w:ascii="Times New Roman" w:hAnsi="Times New Roman" w:cs="Times New Roman"/>
          <w:sz w:val="20"/>
          <w:szCs w:val="20"/>
        </w:rPr>
      </w:pPr>
      <w:r w:rsidRPr="006A1CE2">
        <w:rPr>
          <w:rFonts w:ascii="Times New Roman" w:hAnsi="Times New Roman" w:cs="Times New Roman"/>
          <w:sz w:val="20"/>
          <w:szCs w:val="20"/>
        </w:rPr>
        <w:t>*The remaining 1.46% relate to non-respondent in the database.</w:t>
      </w:r>
    </w:p>
    <w:p w14:paraId="5F700C97" w14:textId="77777777" w:rsidR="001B5CEC" w:rsidRPr="006A1CE2" w:rsidRDefault="001B5CEC" w:rsidP="001B5CEC">
      <w:pPr>
        <w:jc w:val="both"/>
        <w:rPr>
          <w:rFonts w:ascii="Times New Roman" w:hAnsi="Times New Roman" w:cs="Times New Roman"/>
          <w:sz w:val="20"/>
          <w:szCs w:val="20"/>
        </w:rPr>
      </w:pPr>
    </w:p>
    <w:p w14:paraId="7216D9CB" w14:textId="7323DC33" w:rsidR="0024482B" w:rsidRPr="006A1CE2" w:rsidRDefault="0024482B" w:rsidP="0024482B">
      <w:pPr>
        <w:rPr>
          <w:rFonts w:ascii="Times New Roman" w:hAnsi="Times New Roman" w:cs="Times New Roman"/>
        </w:rPr>
      </w:pPr>
    </w:p>
    <w:p w14:paraId="5C4B11C6" w14:textId="77777777" w:rsidR="0024482B" w:rsidRPr="006A1CE2" w:rsidRDefault="00FD3B48" w:rsidP="00FD3B48">
      <w:pPr>
        <w:tabs>
          <w:tab w:val="left" w:pos="4852"/>
        </w:tabs>
        <w:jc w:val="both"/>
        <w:rPr>
          <w:rFonts w:ascii="Times New Roman" w:eastAsiaTheme="minorEastAsia" w:hAnsi="Times New Roman" w:cs="Times New Roman"/>
        </w:rPr>
      </w:pPr>
      <w:r w:rsidRPr="006A1CE2">
        <w:rPr>
          <w:rFonts w:ascii="Times New Roman" w:eastAsiaTheme="minorEastAsia" w:hAnsi="Times New Roman" w:cs="Times New Roman"/>
          <w:b/>
          <w:bCs/>
        </w:rPr>
        <w:t>Table 2:</w:t>
      </w:r>
      <w:r w:rsidRPr="006A1CE2">
        <w:rPr>
          <w:rFonts w:ascii="Times New Roman" w:eastAsiaTheme="minorEastAsia" w:hAnsi="Times New Roman" w:cs="Times New Roman"/>
        </w:rPr>
        <w:t xml:space="preserve"> AC components’ scores across study sites</w:t>
      </w:r>
    </w:p>
    <w:tbl>
      <w:tblPr>
        <w:tblStyle w:val="Tabellenraster"/>
        <w:tblW w:w="89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79"/>
        <w:gridCol w:w="1262"/>
        <w:gridCol w:w="1153"/>
        <w:gridCol w:w="1783"/>
        <w:gridCol w:w="733"/>
        <w:gridCol w:w="1210"/>
        <w:gridCol w:w="996"/>
      </w:tblGrid>
      <w:tr w:rsidR="000A38DE" w:rsidRPr="006A1CE2" w14:paraId="728287CD" w14:textId="77777777" w:rsidTr="007D5896">
        <w:trPr>
          <w:trHeight w:val="329"/>
        </w:trPr>
        <w:tc>
          <w:tcPr>
            <w:tcW w:w="1779" w:type="dxa"/>
            <w:tcBorders>
              <w:top w:val="single" w:sz="2" w:space="0" w:color="auto"/>
            </w:tcBorders>
          </w:tcPr>
          <w:p w14:paraId="18FF8CD3" w14:textId="77777777" w:rsidR="000A38DE" w:rsidRPr="006A1CE2" w:rsidRDefault="000A38DE" w:rsidP="00931553">
            <w:pPr>
              <w:widowControl w:val="0"/>
              <w:autoSpaceDE w:val="0"/>
              <w:autoSpaceDN w:val="0"/>
              <w:adjustRightInd w:val="0"/>
              <w:rPr>
                <w:rFonts w:ascii="Garamond" w:hAnsi="Garamond"/>
              </w:rPr>
            </w:pPr>
            <w:r w:rsidRPr="006A1CE2">
              <w:rPr>
                <w:rFonts w:ascii="Garamond" w:hAnsi="Garamond"/>
              </w:rPr>
              <w:t>Variables</w:t>
            </w:r>
          </w:p>
        </w:tc>
        <w:tc>
          <w:tcPr>
            <w:tcW w:w="1262" w:type="dxa"/>
            <w:tcBorders>
              <w:top w:val="single" w:sz="2" w:space="0" w:color="auto"/>
            </w:tcBorders>
          </w:tcPr>
          <w:p w14:paraId="1ECA449C" w14:textId="77777777" w:rsidR="000A38DE" w:rsidRPr="006A1CE2" w:rsidRDefault="000A38DE" w:rsidP="00931553">
            <w:pPr>
              <w:widowControl w:val="0"/>
              <w:autoSpaceDE w:val="0"/>
              <w:autoSpaceDN w:val="0"/>
              <w:adjustRightInd w:val="0"/>
              <w:rPr>
                <w:rFonts w:ascii="Garamond" w:hAnsi="Garamond"/>
              </w:rPr>
            </w:pPr>
            <w:r w:rsidRPr="006A1CE2">
              <w:rPr>
                <w:rFonts w:ascii="Garamond" w:hAnsi="Garamond"/>
              </w:rPr>
              <w:t>All samples</w:t>
            </w:r>
          </w:p>
        </w:tc>
        <w:tc>
          <w:tcPr>
            <w:tcW w:w="1153" w:type="dxa"/>
            <w:tcBorders>
              <w:top w:val="single" w:sz="2" w:space="0" w:color="auto"/>
            </w:tcBorders>
          </w:tcPr>
          <w:p w14:paraId="50B6D2DD" w14:textId="77777777" w:rsidR="000A38DE" w:rsidRPr="006A1CE2" w:rsidRDefault="000A38DE" w:rsidP="00931553">
            <w:pPr>
              <w:widowControl w:val="0"/>
              <w:autoSpaceDE w:val="0"/>
              <w:autoSpaceDN w:val="0"/>
              <w:adjustRightInd w:val="0"/>
              <w:rPr>
                <w:rFonts w:ascii="Garamond" w:hAnsi="Garamond"/>
              </w:rPr>
            </w:pPr>
            <w:proofErr w:type="spellStart"/>
            <w:r w:rsidRPr="006A1CE2">
              <w:rPr>
                <w:rFonts w:ascii="Garamond" w:hAnsi="Garamond"/>
              </w:rPr>
              <w:t>Gadabedji</w:t>
            </w:r>
            <w:proofErr w:type="spellEnd"/>
          </w:p>
        </w:tc>
        <w:tc>
          <w:tcPr>
            <w:tcW w:w="1783" w:type="dxa"/>
            <w:tcBorders>
              <w:top w:val="single" w:sz="2" w:space="0" w:color="auto"/>
            </w:tcBorders>
          </w:tcPr>
          <w:p w14:paraId="10C438FC" w14:textId="1EE68D6D" w:rsidR="000A38DE" w:rsidRPr="006A1CE2" w:rsidRDefault="000A38DE" w:rsidP="00931553">
            <w:pPr>
              <w:widowControl w:val="0"/>
              <w:autoSpaceDE w:val="0"/>
              <w:autoSpaceDN w:val="0"/>
              <w:adjustRightInd w:val="0"/>
              <w:rPr>
                <w:rFonts w:ascii="Garamond" w:hAnsi="Garamond"/>
              </w:rPr>
            </w:pPr>
            <w:proofErr w:type="spellStart"/>
            <w:r w:rsidRPr="006A1CE2">
              <w:rPr>
                <w:rFonts w:ascii="Garamond" w:hAnsi="Garamond"/>
              </w:rPr>
              <w:t>Guidan</w:t>
            </w:r>
            <w:proofErr w:type="spellEnd"/>
            <w:r w:rsidR="007D5896" w:rsidRPr="006A1CE2">
              <w:rPr>
                <w:rFonts w:ascii="Garamond" w:hAnsi="Garamond"/>
              </w:rPr>
              <w:t xml:space="preserve"> </w:t>
            </w:r>
            <w:proofErr w:type="spellStart"/>
            <w:r w:rsidRPr="006A1CE2">
              <w:rPr>
                <w:rFonts w:ascii="Garamond" w:hAnsi="Garamond"/>
              </w:rPr>
              <w:t>Roumdji</w:t>
            </w:r>
            <w:proofErr w:type="spellEnd"/>
          </w:p>
        </w:tc>
        <w:tc>
          <w:tcPr>
            <w:tcW w:w="733" w:type="dxa"/>
            <w:tcBorders>
              <w:top w:val="single" w:sz="2" w:space="0" w:color="auto"/>
            </w:tcBorders>
          </w:tcPr>
          <w:p w14:paraId="52CAE713" w14:textId="77777777" w:rsidR="000A38DE" w:rsidRPr="006A1CE2" w:rsidRDefault="000A38DE" w:rsidP="00931553">
            <w:pPr>
              <w:widowControl w:val="0"/>
              <w:autoSpaceDE w:val="0"/>
              <w:autoSpaceDN w:val="0"/>
              <w:adjustRightInd w:val="0"/>
              <w:rPr>
                <w:rFonts w:ascii="Garamond" w:hAnsi="Garamond"/>
              </w:rPr>
            </w:pPr>
            <w:r w:rsidRPr="006A1CE2">
              <w:rPr>
                <w:rFonts w:ascii="Garamond" w:hAnsi="Garamond"/>
              </w:rPr>
              <w:t>Kollo</w:t>
            </w:r>
          </w:p>
        </w:tc>
        <w:tc>
          <w:tcPr>
            <w:tcW w:w="1210" w:type="dxa"/>
            <w:tcBorders>
              <w:top w:val="single" w:sz="2" w:space="0" w:color="auto"/>
            </w:tcBorders>
          </w:tcPr>
          <w:p w14:paraId="4D0FA156" w14:textId="75CF9D5E" w:rsidR="000A38DE" w:rsidRPr="006A1CE2" w:rsidRDefault="000A38DE" w:rsidP="00931553">
            <w:pPr>
              <w:widowControl w:val="0"/>
              <w:autoSpaceDE w:val="0"/>
              <w:autoSpaceDN w:val="0"/>
              <w:adjustRightInd w:val="0"/>
              <w:rPr>
                <w:rFonts w:ascii="Garamond" w:hAnsi="Garamond"/>
              </w:rPr>
            </w:pPr>
            <w:proofErr w:type="spellStart"/>
            <w:r w:rsidRPr="006A1CE2">
              <w:rPr>
                <w:rFonts w:ascii="Garamond" w:hAnsi="Garamond"/>
              </w:rPr>
              <w:t>N</w:t>
            </w:r>
            <w:r w:rsidR="007D5896" w:rsidRPr="006A1CE2">
              <w:rPr>
                <w:rFonts w:ascii="Garamond" w:hAnsi="Garamond"/>
              </w:rPr>
              <w:t>’D</w:t>
            </w:r>
            <w:r w:rsidRPr="006A1CE2">
              <w:rPr>
                <w:rFonts w:ascii="Garamond" w:hAnsi="Garamond"/>
              </w:rPr>
              <w:t>ounga</w:t>
            </w:r>
            <w:proofErr w:type="spellEnd"/>
          </w:p>
        </w:tc>
        <w:tc>
          <w:tcPr>
            <w:tcW w:w="996" w:type="dxa"/>
            <w:tcBorders>
              <w:top w:val="single" w:sz="2" w:space="0" w:color="auto"/>
            </w:tcBorders>
          </w:tcPr>
          <w:p w14:paraId="6BAD4D7C" w14:textId="77777777" w:rsidR="000A38DE" w:rsidRPr="006A1CE2" w:rsidRDefault="00B91D93" w:rsidP="00931553">
            <w:pPr>
              <w:widowControl w:val="0"/>
              <w:autoSpaceDE w:val="0"/>
              <w:autoSpaceDN w:val="0"/>
              <w:adjustRightInd w:val="0"/>
              <w:rPr>
                <w:rFonts w:ascii="Garamond" w:hAnsi="Garamond"/>
              </w:rPr>
            </w:pPr>
            <m:oMath>
              <m:sSup>
                <m:sSupPr>
                  <m:ctrlPr>
                    <w:rPr>
                      <w:rFonts w:ascii="Cambria Math" w:hAnsi="Cambria Math"/>
                      <w:i/>
                    </w:rPr>
                  </m:ctrlPr>
                </m:sSupPr>
                <m:e>
                  <m:r>
                    <w:rPr>
                      <w:rFonts w:ascii="Cambria Math" w:hAnsi="Cambria Math"/>
                    </w:rPr>
                    <m:t>x</m:t>
                  </m:r>
                </m:e>
                <m:sup>
                  <m:r>
                    <w:rPr>
                      <w:rFonts w:ascii="Cambria Math" w:hAnsi="Cambria Math"/>
                    </w:rPr>
                    <m:t>2</m:t>
                  </m:r>
                </m:sup>
              </m:sSup>
            </m:oMath>
            <w:r w:rsidR="000A38DE" w:rsidRPr="006A1CE2">
              <w:rPr>
                <w:rFonts w:ascii="Garamond" w:hAnsi="Garamond"/>
              </w:rPr>
              <w:t xml:space="preserve"> value</w:t>
            </w:r>
          </w:p>
        </w:tc>
      </w:tr>
      <w:tr w:rsidR="000A38DE" w:rsidRPr="006A1CE2" w14:paraId="43B0914F" w14:textId="77777777" w:rsidTr="007D5896">
        <w:trPr>
          <w:trHeight w:val="54"/>
        </w:trPr>
        <w:tc>
          <w:tcPr>
            <w:tcW w:w="1779" w:type="dxa"/>
            <w:tcBorders>
              <w:bottom w:val="single" w:sz="12" w:space="0" w:color="auto"/>
            </w:tcBorders>
          </w:tcPr>
          <w:p w14:paraId="14A0CA1F" w14:textId="77777777" w:rsidR="000A38DE" w:rsidRPr="006A1CE2" w:rsidRDefault="000A38DE" w:rsidP="00931553">
            <w:pPr>
              <w:widowControl w:val="0"/>
              <w:autoSpaceDE w:val="0"/>
              <w:autoSpaceDN w:val="0"/>
              <w:adjustRightInd w:val="0"/>
              <w:rPr>
                <w:rFonts w:ascii="Garamond" w:hAnsi="Garamond"/>
              </w:rPr>
            </w:pPr>
          </w:p>
        </w:tc>
        <w:tc>
          <w:tcPr>
            <w:tcW w:w="6141" w:type="dxa"/>
            <w:gridSpan w:val="5"/>
            <w:tcBorders>
              <w:bottom w:val="single" w:sz="12" w:space="0" w:color="auto"/>
            </w:tcBorders>
          </w:tcPr>
          <w:p w14:paraId="7776CA78" w14:textId="77777777" w:rsidR="000A38DE" w:rsidRPr="006A1CE2" w:rsidRDefault="000A38DE" w:rsidP="00931553">
            <w:pPr>
              <w:widowControl w:val="0"/>
              <w:autoSpaceDE w:val="0"/>
              <w:autoSpaceDN w:val="0"/>
              <w:adjustRightInd w:val="0"/>
              <w:jc w:val="center"/>
              <w:rPr>
                <w:rFonts w:ascii="Garamond" w:hAnsi="Garamond"/>
                <w:b/>
                <w:bCs/>
              </w:rPr>
            </w:pPr>
            <w:r w:rsidRPr="006A1CE2">
              <w:rPr>
                <w:rFonts w:ascii="Garamond" w:hAnsi="Garamond"/>
                <w:b/>
                <w:bCs/>
              </w:rPr>
              <w:t>Medians</w:t>
            </w:r>
          </w:p>
        </w:tc>
        <w:tc>
          <w:tcPr>
            <w:tcW w:w="996" w:type="dxa"/>
            <w:tcBorders>
              <w:bottom w:val="single" w:sz="12" w:space="0" w:color="auto"/>
            </w:tcBorders>
          </w:tcPr>
          <w:p w14:paraId="23425B2D" w14:textId="77777777" w:rsidR="000A38DE" w:rsidRPr="006A1CE2" w:rsidRDefault="000A38DE" w:rsidP="00931553">
            <w:pPr>
              <w:widowControl w:val="0"/>
              <w:autoSpaceDE w:val="0"/>
              <w:autoSpaceDN w:val="0"/>
              <w:adjustRightInd w:val="0"/>
              <w:rPr>
                <w:rFonts w:ascii="Garamond" w:hAnsi="Garamond"/>
              </w:rPr>
            </w:pPr>
          </w:p>
        </w:tc>
      </w:tr>
      <w:tr w:rsidR="000A38DE" w:rsidRPr="006A1CE2" w14:paraId="363AA85A" w14:textId="77777777" w:rsidTr="007D5896">
        <w:trPr>
          <w:trHeight w:val="357"/>
        </w:trPr>
        <w:tc>
          <w:tcPr>
            <w:tcW w:w="1779" w:type="dxa"/>
            <w:tcBorders>
              <w:top w:val="single" w:sz="12" w:space="0" w:color="auto"/>
            </w:tcBorders>
          </w:tcPr>
          <w:p w14:paraId="67C353DF" w14:textId="77777777" w:rsidR="000A38DE" w:rsidRPr="006A1CE2" w:rsidRDefault="000A38DE" w:rsidP="00931553">
            <w:pPr>
              <w:widowControl w:val="0"/>
              <w:autoSpaceDE w:val="0"/>
              <w:autoSpaceDN w:val="0"/>
              <w:adjustRightInd w:val="0"/>
              <w:rPr>
                <w:rFonts w:ascii="Garamond" w:hAnsi="Garamond"/>
              </w:rPr>
            </w:pPr>
            <w:r w:rsidRPr="006A1CE2">
              <w:rPr>
                <w:rFonts w:ascii="Garamond" w:hAnsi="Garamond"/>
              </w:rPr>
              <w:t>Financial capital</w:t>
            </w:r>
          </w:p>
        </w:tc>
        <w:tc>
          <w:tcPr>
            <w:tcW w:w="1262" w:type="dxa"/>
            <w:tcBorders>
              <w:top w:val="single" w:sz="12" w:space="0" w:color="auto"/>
            </w:tcBorders>
          </w:tcPr>
          <w:p w14:paraId="4B75797D"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0.43</w:t>
            </w:r>
          </w:p>
        </w:tc>
        <w:tc>
          <w:tcPr>
            <w:tcW w:w="1153" w:type="dxa"/>
            <w:tcBorders>
              <w:top w:val="single" w:sz="12" w:space="0" w:color="auto"/>
            </w:tcBorders>
          </w:tcPr>
          <w:p w14:paraId="74C28454"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0.49</w:t>
            </w:r>
          </w:p>
        </w:tc>
        <w:tc>
          <w:tcPr>
            <w:tcW w:w="1783" w:type="dxa"/>
            <w:tcBorders>
              <w:top w:val="single" w:sz="12" w:space="0" w:color="auto"/>
            </w:tcBorders>
          </w:tcPr>
          <w:p w14:paraId="655B7523"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0.43</w:t>
            </w:r>
          </w:p>
        </w:tc>
        <w:tc>
          <w:tcPr>
            <w:tcW w:w="733" w:type="dxa"/>
            <w:tcBorders>
              <w:top w:val="single" w:sz="12" w:space="0" w:color="auto"/>
            </w:tcBorders>
          </w:tcPr>
          <w:p w14:paraId="00A9ABD7"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0.37</w:t>
            </w:r>
          </w:p>
        </w:tc>
        <w:tc>
          <w:tcPr>
            <w:tcW w:w="1210" w:type="dxa"/>
            <w:tcBorders>
              <w:top w:val="single" w:sz="12" w:space="0" w:color="auto"/>
            </w:tcBorders>
          </w:tcPr>
          <w:p w14:paraId="08320EB5"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0.49</w:t>
            </w:r>
          </w:p>
        </w:tc>
        <w:tc>
          <w:tcPr>
            <w:tcW w:w="996" w:type="dxa"/>
            <w:tcBorders>
              <w:top w:val="single" w:sz="12" w:space="0" w:color="auto"/>
            </w:tcBorders>
          </w:tcPr>
          <w:p w14:paraId="036AE0B1"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12.19</w:t>
            </w:r>
            <w:r w:rsidRPr="006A1CE2">
              <w:rPr>
                <w:rFonts w:ascii="Garamond" w:hAnsi="Garamond"/>
                <w:vertAlign w:val="superscript"/>
              </w:rPr>
              <w:t>**</w:t>
            </w:r>
          </w:p>
        </w:tc>
      </w:tr>
      <w:tr w:rsidR="000A38DE" w:rsidRPr="006A1CE2" w14:paraId="086456C5" w14:textId="77777777" w:rsidTr="007D5896">
        <w:trPr>
          <w:trHeight w:val="369"/>
        </w:trPr>
        <w:tc>
          <w:tcPr>
            <w:tcW w:w="1779" w:type="dxa"/>
          </w:tcPr>
          <w:p w14:paraId="03594FD1" w14:textId="77777777" w:rsidR="000A38DE" w:rsidRPr="006A1CE2" w:rsidRDefault="000A38DE" w:rsidP="00931553">
            <w:pPr>
              <w:widowControl w:val="0"/>
              <w:autoSpaceDE w:val="0"/>
              <w:autoSpaceDN w:val="0"/>
              <w:adjustRightInd w:val="0"/>
              <w:rPr>
                <w:rFonts w:ascii="Garamond" w:hAnsi="Garamond"/>
              </w:rPr>
            </w:pPr>
            <w:r w:rsidRPr="006A1CE2">
              <w:rPr>
                <w:rFonts w:ascii="Garamond" w:hAnsi="Garamond"/>
              </w:rPr>
              <w:t>Social capital</w:t>
            </w:r>
          </w:p>
        </w:tc>
        <w:tc>
          <w:tcPr>
            <w:tcW w:w="1262" w:type="dxa"/>
          </w:tcPr>
          <w:p w14:paraId="1457A8E5"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0.53</w:t>
            </w:r>
          </w:p>
        </w:tc>
        <w:tc>
          <w:tcPr>
            <w:tcW w:w="1153" w:type="dxa"/>
          </w:tcPr>
          <w:p w14:paraId="01F713DD"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0.54</w:t>
            </w:r>
          </w:p>
        </w:tc>
        <w:tc>
          <w:tcPr>
            <w:tcW w:w="1783" w:type="dxa"/>
          </w:tcPr>
          <w:p w14:paraId="7EC1C160"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0.54</w:t>
            </w:r>
          </w:p>
        </w:tc>
        <w:tc>
          <w:tcPr>
            <w:tcW w:w="733" w:type="dxa"/>
          </w:tcPr>
          <w:p w14:paraId="6A2473A4"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0.52</w:t>
            </w:r>
          </w:p>
        </w:tc>
        <w:tc>
          <w:tcPr>
            <w:tcW w:w="1210" w:type="dxa"/>
          </w:tcPr>
          <w:p w14:paraId="13753D69"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0.52</w:t>
            </w:r>
          </w:p>
        </w:tc>
        <w:tc>
          <w:tcPr>
            <w:tcW w:w="996" w:type="dxa"/>
          </w:tcPr>
          <w:p w14:paraId="13C1AF07"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1.33</w:t>
            </w:r>
          </w:p>
        </w:tc>
      </w:tr>
      <w:tr w:rsidR="000A38DE" w:rsidRPr="006A1CE2" w14:paraId="15111477" w14:textId="77777777" w:rsidTr="007D5896">
        <w:trPr>
          <w:trHeight w:val="441"/>
        </w:trPr>
        <w:tc>
          <w:tcPr>
            <w:tcW w:w="1779" w:type="dxa"/>
          </w:tcPr>
          <w:p w14:paraId="0C617207" w14:textId="77777777" w:rsidR="000A38DE" w:rsidRPr="006A1CE2" w:rsidRDefault="000A38DE" w:rsidP="00931553">
            <w:pPr>
              <w:widowControl w:val="0"/>
              <w:autoSpaceDE w:val="0"/>
              <w:autoSpaceDN w:val="0"/>
              <w:adjustRightInd w:val="0"/>
              <w:rPr>
                <w:rFonts w:ascii="Garamond" w:hAnsi="Garamond"/>
              </w:rPr>
            </w:pPr>
            <w:r w:rsidRPr="006A1CE2">
              <w:rPr>
                <w:rFonts w:ascii="Garamond" w:hAnsi="Garamond"/>
              </w:rPr>
              <w:t>Human capital</w:t>
            </w:r>
          </w:p>
        </w:tc>
        <w:tc>
          <w:tcPr>
            <w:tcW w:w="1262" w:type="dxa"/>
          </w:tcPr>
          <w:p w14:paraId="11601B56"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0.12</w:t>
            </w:r>
          </w:p>
        </w:tc>
        <w:tc>
          <w:tcPr>
            <w:tcW w:w="1153" w:type="dxa"/>
          </w:tcPr>
          <w:p w14:paraId="2F056CD6"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0.08</w:t>
            </w:r>
          </w:p>
        </w:tc>
        <w:tc>
          <w:tcPr>
            <w:tcW w:w="1783" w:type="dxa"/>
          </w:tcPr>
          <w:p w14:paraId="7E2D293A"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0.17</w:t>
            </w:r>
          </w:p>
        </w:tc>
        <w:tc>
          <w:tcPr>
            <w:tcW w:w="733" w:type="dxa"/>
          </w:tcPr>
          <w:p w14:paraId="25938DF5"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0.16</w:t>
            </w:r>
          </w:p>
        </w:tc>
        <w:tc>
          <w:tcPr>
            <w:tcW w:w="1210" w:type="dxa"/>
          </w:tcPr>
          <w:p w14:paraId="28B9BB75"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0.08</w:t>
            </w:r>
          </w:p>
        </w:tc>
        <w:tc>
          <w:tcPr>
            <w:tcW w:w="996" w:type="dxa"/>
          </w:tcPr>
          <w:p w14:paraId="78594DF8"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15.43</w:t>
            </w:r>
            <w:r w:rsidRPr="006A1CE2">
              <w:rPr>
                <w:rFonts w:ascii="Garamond" w:hAnsi="Garamond"/>
                <w:vertAlign w:val="superscript"/>
              </w:rPr>
              <w:t>**</w:t>
            </w:r>
          </w:p>
        </w:tc>
      </w:tr>
      <w:tr w:rsidR="000A38DE" w:rsidRPr="006A1CE2" w14:paraId="103C082D" w14:textId="77777777" w:rsidTr="007D5896">
        <w:trPr>
          <w:trHeight w:val="369"/>
        </w:trPr>
        <w:tc>
          <w:tcPr>
            <w:tcW w:w="1779" w:type="dxa"/>
          </w:tcPr>
          <w:p w14:paraId="4B4AC5F6" w14:textId="77777777" w:rsidR="000A38DE" w:rsidRPr="006A1CE2" w:rsidRDefault="000A38DE" w:rsidP="00931553">
            <w:pPr>
              <w:widowControl w:val="0"/>
              <w:autoSpaceDE w:val="0"/>
              <w:autoSpaceDN w:val="0"/>
              <w:adjustRightInd w:val="0"/>
              <w:rPr>
                <w:rFonts w:ascii="Garamond" w:hAnsi="Garamond"/>
              </w:rPr>
            </w:pPr>
            <w:r w:rsidRPr="006A1CE2">
              <w:rPr>
                <w:rFonts w:ascii="Garamond" w:hAnsi="Garamond"/>
              </w:rPr>
              <w:t>Physical capital</w:t>
            </w:r>
          </w:p>
        </w:tc>
        <w:tc>
          <w:tcPr>
            <w:tcW w:w="1262" w:type="dxa"/>
          </w:tcPr>
          <w:p w14:paraId="0E995912"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0.33</w:t>
            </w:r>
          </w:p>
        </w:tc>
        <w:tc>
          <w:tcPr>
            <w:tcW w:w="1153" w:type="dxa"/>
          </w:tcPr>
          <w:p w14:paraId="2BFAADD4"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0.18</w:t>
            </w:r>
          </w:p>
        </w:tc>
        <w:tc>
          <w:tcPr>
            <w:tcW w:w="1783" w:type="dxa"/>
          </w:tcPr>
          <w:p w14:paraId="4AEB70E3"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0.31</w:t>
            </w:r>
          </w:p>
        </w:tc>
        <w:tc>
          <w:tcPr>
            <w:tcW w:w="733" w:type="dxa"/>
          </w:tcPr>
          <w:p w14:paraId="45568A42"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0.33</w:t>
            </w:r>
          </w:p>
        </w:tc>
        <w:tc>
          <w:tcPr>
            <w:tcW w:w="1210" w:type="dxa"/>
          </w:tcPr>
          <w:p w14:paraId="2402DEFE"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0.35</w:t>
            </w:r>
          </w:p>
        </w:tc>
        <w:tc>
          <w:tcPr>
            <w:tcW w:w="996" w:type="dxa"/>
          </w:tcPr>
          <w:p w14:paraId="1D318806"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12.99</w:t>
            </w:r>
            <w:r w:rsidRPr="006A1CE2">
              <w:rPr>
                <w:rFonts w:ascii="Garamond" w:hAnsi="Garamond"/>
                <w:vertAlign w:val="superscript"/>
              </w:rPr>
              <w:t>**</w:t>
            </w:r>
          </w:p>
        </w:tc>
      </w:tr>
      <w:tr w:rsidR="000A38DE" w:rsidRPr="006A1CE2" w14:paraId="7827A77D" w14:textId="77777777" w:rsidTr="007D5896">
        <w:trPr>
          <w:trHeight w:val="351"/>
        </w:trPr>
        <w:tc>
          <w:tcPr>
            <w:tcW w:w="1779" w:type="dxa"/>
            <w:tcBorders>
              <w:bottom w:val="single" w:sz="4" w:space="0" w:color="auto"/>
            </w:tcBorders>
          </w:tcPr>
          <w:p w14:paraId="6A127073" w14:textId="77777777" w:rsidR="000A38DE" w:rsidRPr="006A1CE2" w:rsidRDefault="000A38DE" w:rsidP="00931553">
            <w:pPr>
              <w:widowControl w:val="0"/>
              <w:autoSpaceDE w:val="0"/>
              <w:autoSpaceDN w:val="0"/>
              <w:adjustRightInd w:val="0"/>
              <w:rPr>
                <w:rFonts w:ascii="Garamond" w:hAnsi="Garamond"/>
              </w:rPr>
            </w:pPr>
            <w:r w:rsidRPr="006A1CE2">
              <w:rPr>
                <w:rFonts w:ascii="Garamond" w:hAnsi="Garamond"/>
              </w:rPr>
              <w:t>Natural capital</w:t>
            </w:r>
          </w:p>
        </w:tc>
        <w:tc>
          <w:tcPr>
            <w:tcW w:w="1262" w:type="dxa"/>
            <w:tcBorders>
              <w:bottom w:val="single" w:sz="4" w:space="0" w:color="auto"/>
            </w:tcBorders>
          </w:tcPr>
          <w:p w14:paraId="6070DE44"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0.42</w:t>
            </w:r>
          </w:p>
        </w:tc>
        <w:tc>
          <w:tcPr>
            <w:tcW w:w="1153" w:type="dxa"/>
            <w:tcBorders>
              <w:bottom w:val="single" w:sz="4" w:space="0" w:color="auto"/>
            </w:tcBorders>
          </w:tcPr>
          <w:p w14:paraId="650BC585"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0.79</w:t>
            </w:r>
          </w:p>
        </w:tc>
        <w:tc>
          <w:tcPr>
            <w:tcW w:w="1783" w:type="dxa"/>
            <w:tcBorders>
              <w:bottom w:val="single" w:sz="4" w:space="0" w:color="auto"/>
            </w:tcBorders>
          </w:tcPr>
          <w:p w14:paraId="0FA571F6"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0.42</w:t>
            </w:r>
          </w:p>
        </w:tc>
        <w:tc>
          <w:tcPr>
            <w:tcW w:w="733" w:type="dxa"/>
            <w:tcBorders>
              <w:bottom w:val="single" w:sz="4" w:space="0" w:color="auto"/>
            </w:tcBorders>
          </w:tcPr>
          <w:p w14:paraId="59119A65"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0.32</w:t>
            </w:r>
          </w:p>
        </w:tc>
        <w:tc>
          <w:tcPr>
            <w:tcW w:w="1210" w:type="dxa"/>
            <w:tcBorders>
              <w:bottom w:val="single" w:sz="4" w:space="0" w:color="auto"/>
            </w:tcBorders>
          </w:tcPr>
          <w:p w14:paraId="135CFF18"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0.38</w:t>
            </w:r>
          </w:p>
        </w:tc>
        <w:tc>
          <w:tcPr>
            <w:tcW w:w="996" w:type="dxa"/>
            <w:tcBorders>
              <w:bottom w:val="single" w:sz="4" w:space="0" w:color="auto"/>
            </w:tcBorders>
          </w:tcPr>
          <w:p w14:paraId="71B2EC7F" w14:textId="77777777" w:rsidR="000A38DE" w:rsidRPr="006A1CE2" w:rsidRDefault="000A38DE" w:rsidP="00931553">
            <w:pPr>
              <w:widowControl w:val="0"/>
              <w:autoSpaceDE w:val="0"/>
              <w:autoSpaceDN w:val="0"/>
              <w:adjustRightInd w:val="0"/>
              <w:jc w:val="center"/>
              <w:rPr>
                <w:rFonts w:ascii="Garamond" w:hAnsi="Garamond"/>
              </w:rPr>
            </w:pPr>
            <w:r w:rsidRPr="006A1CE2">
              <w:rPr>
                <w:rFonts w:ascii="Garamond" w:hAnsi="Garamond"/>
              </w:rPr>
              <w:t>50.31</w:t>
            </w:r>
            <w:r w:rsidRPr="006A1CE2">
              <w:rPr>
                <w:rFonts w:ascii="Garamond" w:hAnsi="Garamond"/>
                <w:vertAlign w:val="superscript"/>
              </w:rPr>
              <w:t>***</w:t>
            </w:r>
          </w:p>
        </w:tc>
      </w:tr>
    </w:tbl>
    <w:p w14:paraId="4534F701" w14:textId="77777777" w:rsidR="002C760B" w:rsidRPr="006A1CE2" w:rsidRDefault="002C760B" w:rsidP="002C760B">
      <w:pPr>
        <w:widowControl w:val="0"/>
        <w:autoSpaceDE w:val="0"/>
        <w:autoSpaceDN w:val="0"/>
        <w:adjustRightInd w:val="0"/>
        <w:spacing w:after="0" w:line="240" w:lineRule="auto"/>
        <w:rPr>
          <w:rFonts w:ascii="Garamond" w:hAnsi="Garamond"/>
          <w:sz w:val="18"/>
          <w:szCs w:val="18"/>
        </w:rPr>
      </w:pPr>
      <w:r w:rsidRPr="006A1CE2">
        <w:rPr>
          <w:rFonts w:ascii="Garamond" w:hAnsi="Garamond"/>
          <w:sz w:val="18"/>
          <w:szCs w:val="18"/>
        </w:rPr>
        <w:t>**0.01 level of significance; ***0.001 level of significance</w:t>
      </w:r>
    </w:p>
    <w:p w14:paraId="14D7EAC7" w14:textId="5FCC028E" w:rsidR="00FD3B48" w:rsidRPr="006A1CE2" w:rsidRDefault="00FD3B48" w:rsidP="000A38DE">
      <w:pPr>
        <w:tabs>
          <w:tab w:val="left" w:pos="1978"/>
        </w:tabs>
        <w:jc w:val="both"/>
        <w:rPr>
          <w:rFonts w:ascii="Times New Roman" w:eastAsiaTheme="minorEastAsia" w:hAnsi="Times New Roman" w:cs="Times New Roman"/>
          <w:sz w:val="24"/>
          <w:szCs w:val="24"/>
        </w:rPr>
      </w:pPr>
    </w:p>
    <w:p w14:paraId="4EBA557A" w14:textId="77777777" w:rsidR="002C760B" w:rsidRPr="006A1CE2" w:rsidRDefault="002C760B" w:rsidP="000A38DE">
      <w:pPr>
        <w:tabs>
          <w:tab w:val="left" w:pos="1978"/>
        </w:tabs>
        <w:jc w:val="both"/>
        <w:rPr>
          <w:rFonts w:ascii="Times New Roman" w:eastAsiaTheme="minorEastAsia" w:hAnsi="Times New Roman" w:cs="Times New Roman"/>
          <w:sz w:val="24"/>
          <w:szCs w:val="24"/>
        </w:rPr>
      </w:pPr>
    </w:p>
    <w:p w14:paraId="455152B9" w14:textId="3A569628" w:rsidR="000A38DE" w:rsidRPr="006A1CE2" w:rsidRDefault="000A38DE" w:rsidP="000A38DE">
      <w:pPr>
        <w:tabs>
          <w:tab w:val="left" w:pos="1978"/>
        </w:tabs>
        <w:rPr>
          <w:rFonts w:ascii="Times New Roman" w:eastAsiaTheme="minorEastAsia" w:hAnsi="Times New Roman" w:cs="Times New Roman"/>
          <w:sz w:val="24"/>
          <w:szCs w:val="24"/>
        </w:rPr>
        <w:sectPr w:rsidR="000A38DE" w:rsidRPr="006A1CE2" w:rsidSect="00247713">
          <w:pgSz w:w="15840" w:h="12240" w:orient="landscape"/>
          <w:pgMar w:top="1440" w:right="1440" w:bottom="1440" w:left="1440" w:header="720" w:footer="720" w:gutter="0"/>
          <w:cols w:space="720"/>
          <w:docGrid w:linePitch="360"/>
        </w:sectPr>
      </w:pPr>
      <w:r w:rsidRPr="006A1CE2">
        <w:rPr>
          <w:rFonts w:ascii="Times New Roman" w:eastAsiaTheme="minorEastAsia" w:hAnsi="Times New Roman" w:cs="Times New Roman"/>
          <w:sz w:val="24"/>
          <w:szCs w:val="24"/>
        </w:rPr>
        <w:tab/>
      </w:r>
    </w:p>
    <w:p w14:paraId="55C4B300" w14:textId="6C24D11C" w:rsidR="00F357C4" w:rsidRPr="006A1CE2" w:rsidRDefault="00F357C4" w:rsidP="00F357C4">
      <w:pPr>
        <w:tabs>
          <w:tab w:val="left" w:pos="4852"/>
        </w:tabs>
        <w:jc w:val="both"/>
        <w:rPr>
          <w:rFonts w:ascii="Times New Roman" w:eastAsiaTheme="minorEastAsia" w:hAnsi="Times New Roman" w:cs="Times New Roman"/>
        </w:rPr>
      </w:pPr>
      <w:r w:rsidRPr="006A1CE2">
        <w:rPr>
          <w:rFonts w:ascii="Times New Roman" w:eastAsiaTheme="minorEastAsia" w:hAnsi="Times New Roman" w:cs="Times New Roman"/>
          <w:b/>
          <w:bCs/>
        </w:rPr>
        <w:lastRenderedPageBreak/>
        <w:t>Table 3:</w:t>
      </w:r>
      <w:r w:rsidRPr="006A1CE2">
        <w:rPr>
          <w:rFonts w:ascii="Times New Roman" w:eastAsiaTheme="minorEastAsia" w:hAnsi="Times New Roman" w:cs="Times New Roman"/>
        </w:rPr>
        <w:t xml:space="preserve"> Categorization of adaptive capacity index across study sites</w:t>
      </w:r>
    </w:p>
    <w:tbl>
      <w:tblPr>
        <w:tblStyle w:val="Tabellenraster"/>
        <w:tblW w:w="94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91"/>
        <w:gridCol w:w="1340"/>
        <w:gridCol w:w="1226"/>
        <w:gridCol w:w="1894"/>
        <w:gridCol w:w="779"/>
        <w:gridCol w:w="1172"/>
        <w:gridCol w:w="1171"/>
      </w:tblGrid>
      <w:tr w:rsidR="00CA2C2D" w:rsidRPr="006A1CE2" w14:paraId="5D048DFD" w14:textId="77777777" w:rsidTr="00795992">
        <w:trPr>
          <w:trHeight w:val="429"/>
        </w:trPr>
        <w:tc>
          <w:tcPr>
            <w:tcW w:w="1891" w:type="dxa"/>
            <w:tcBorders>
              <w:top w:val="single" w:sz="12" w:space="0" w:color="auto"/>
            </w:tcBorders>
          </w:tcPr>
          <w:p w14:paraId="2F1C23C2" w14:textId="77777777" w:rsidR="00CA2C2D" w:rsidRPr="006A1CE2" w:rsidRDefault="00CA2C2D" w:rsidP="00931553">
            <w:pPr>
              <w:widowControl w:val="0"/>
              <w:autoSpaceDE w:val="0"/>
              <w:autoSpaceDN w:val="0"/>
              <w:adjustRightInd w:val="0"/>
              <w:rPr>
                <w:rFonts w:ascii="Garamond" w:hAnsi="Garamond"/>
              </w:rPr>
            </w:pPr>
            <w:r w:rsidRPr="006A1CE2">
              <w:rPr>
                <w:rFonts w:ascii="Garamond" w:hAnsi="Garamond"/>
              </w:rPr>
              <w:t>Adaptive capacity clusters</w:t>
            </w:r>
          </w:p>
        </w:tc>
        <w:tc>
          <w:tcPr>
            <w:tcW w:w="1340" w:type="dxa"/>
            <w:tcBorders>
              <w:top w:val="single" w:sz="12" w:space="0" w:color="auto"/>
            </w:tcBorders>
          </w:tcPr>
          <w:p w14:paraId="659485A4"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Range of scores</w:t>
            </w:r>
          </w:p>
        </w:tc>
        <w:tc>
          <w:tcPr>
            <w:tcW w:w="1226" w:type="dxa"/>
            <w:tcBorders>
              <w:top w:val="single" w:sz="12" w:space="0" w:color="auto"/>
            </w:tcBorders>
          </w:tcPr>
          <w:p w14:paraId="0DD7DF50" w14:textId="77777777" w:rsidR="00CA2C2D" w:rsidRPr="006A1CE2" w:rsidRDefault="00CA2C2D" w:rsidP="00931553">
            <w:pPr>
              <w:widowControl w:val="0"/>
              <w:autoSpaceDE w:val="0"/>
              <w:autoSpaceDN w:val="0"/>
              <w:adjustRightInd w:val="0"/>
              <w:jc w:val="center"/>
              <w:rPr>
                <w:rFonts w:ascii="Garamond" w:hAnsi="Garamond"/>
              </w:rPr>
            </w:pPr>
            <w:proofErr w:type="spellStart"/>
            <w:r w:rsidRPr="006A1CE2">
              <w:rPr>
                <w:rFonts w:ascii="Garamond" w:hAnsi="Garamond"/>
              </w:rPr>
              <w:t>Gadabedji</w:t>
            </w:r>
            <w:proofErr w:type="spellEnd"/>
          </w:p>
        </w:tc>
        <w:tc>
          <w:tcPr>
            <w:tcW w:w="1894" w:type="dxa"/>
            <w:tcBorders>
              <w:top w:val="single" w:sz="12" w:space="0" w:color="auto"/>
            </w:tcBorders>
          </w:tcPr>
          <w:p w14:paraId="2D9EC7C5" w14:textId="726589AC" w:rsidR="00CA2C2D" w:rsidRPr="006A1CE2" w:rsidRDefault="00CA2C2D" w:rsidP="00931553">
            <w:pPr>
              <w:widowControl w:val="0"/>
              <w:autoSpaceDE w:val="0"/>
              <w:autoSpaceDN w:val="0"/>
              <w:adjustRightInd w:val="0"/>
              <w:jc w:val="center"/>
              <w:rPr>
                <w:rFonts w:ascii="Garamond" w:hAnsi="Garamond"/>
              </w:rPr>
            </w:pPr>
            <w:proofErr w:type="spellStart"/>
            <w:r w:rsidRPr="006A1CE2">
              <w:rPr>
                <w:rFonts w:ascii="Garamond" w:hAnsi="Garamond"/>
              </w:rPr>
              <w:t>Guidan</w:t>
            </w:r>
            <w:proofErr w:type="spellEnd"/>
            <w:r w:rsidR="007D5896" w:rsidRPr="006A1CE2">
              <w:rPr>
                <w:rFonts w:ascii="Garamond" w:hAnsi="Garamond"/>
              </w:rPr>
              <w:t xml:space="preserve"> </w:t>
            </w:r>
            <w:proofErr w:type="spellStart"/>
            <w:r w:rsidRPr="006A1CE2">
              <w:rPr>
                <w:rFonts w:ascii="Garamond" w:hAnsi="Garamond"/>
              </w:rPr>
              <w:t>Roumdji</w:t>
            </w:r>
            <w:proofErr w:type="spellEnd"/>
          </w:p>
        </w:tc>
        <w:tc>
          <w:tcPr>
            <w:tcW w:w="779" w:type="dxa"/>
            <w:tcBorders>
              <w:top w:val="single" w:sz="12" w:space="0" w:color="auto"/>
            </w:tcBorders>
          </w:tcPr>
          <w:p w14:paraId="3F62A3E3"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Kollo</w:t>
            </w:r>
          </w:p>
        </w:tc>
        <w:tc>
          <w:tcPr>
            <w:tcW w:w="1170" w:type="dxa"/>
            <w:tcBorders>
              <w:top w:val="single" w:sz="12" w:space="0" w:color="auto"/>
            </w:tcBorders>
          </w:tcPr>
          <w:p w14:paraId="463614B4" w14:textId="5FC43A95" w:rsidR="00CA2C2D" w:rsidRPr="006A1CE2" w:rsidRDefault="00CA2C2D" w:rsidP="00931553">
            <w:pPr>
              <w:widowControl w:val="0"/>
              <w:autoSpaceDE w:val="0"/>
              <w:autoSpaceDN w:val="0"/>
              <w:adjustRightInd w:val="0"/>
              <w:jc w:val="center"/>
              <w:rPr>
                <w:rFonts w:ascii="Garamond" w:hAnsi="Garamond"/>
              </w:rPr>
            </w:pPr>
            <w:proofErr w:type="spellStart"/>
            <w:r w:rsidRPr="006A1CE2">
              <w:rPr>
                <w:rFonts w:ascii="Garamond" w:hAnsi="Garamond"/>
              </w:rPr>
              <w:t>N</w:t>
            </w:r>
            <w:r w:rsidR="007D5896" w:rsidRPr="006A1CE2">
              <w:rPr>
                <w:rFonts w:ascii="Garamond" w:hAnsi="Garamond"/>
              </w:rPr>
              <w:t>’D</w:t>
            </w:r>
            <w:r w:rsidRPr="006A1CE2">
              <w:rPr>
                <w:rFonts w:ascii="Garamond" w:hAnsi="Garamond"/>
              </w:rPr>
              <w:t>ounga</w:t>
            </w:r>
            <w:proofErr w:type="spellEnd"/>
          </w:p>
        </w:tc>
        <w:tc>
          <w:tcPr>
            <w:tcW w:w="1171" w:type="dxa"/>
            <w:tcBorders>
              <w:top w:val="single" w:sz="12" w:space="0" w:color="auto"/>
            </w:tcBorders>
          </w:tcPr>
          <w:p w14:paraId="23C5240B"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F p-value</w:t>
            </w:r>
          </w:p>
        </w:tc>
      </w:tr>
      <w:tr w:rsidR="00CA2C2D" w:rsidRPr="006A1CE2" w14:paraId="594A7BA0" w14:textId="77777777" w:rsidTr="00795992">
        <w:trPr>
          <w:trHeight w:val="283"/>
        </w:trPr>
        <w:tc>
          <w:tcPr>
            <w:tcW w:w="1891" w:type="dxa"/>
          </w:tcPr>
          <w:p w14:paraId="12C81481" w14:textId="77777777" w:rsidR="00CA2C2D" w:rsidRPr="006A1CE2" w:rsidRDefault="00CA2C2D" w:rsidP="00931553">
            <w:pPr>
              <w:widowControl w:val="0"/>
              <w:autoSpaceDE w:val="0"/>
              <w:autoSpaceDN w:val="0"/>
              <w:adjustRightInd w:val="0"/>
              <w:rPr>
                <w:rFonts w:ascii="Garamond" w:hAnsi="Garamond"/>
              </w:rPr>
            </w:pPr>
          </w:p>
        </w:tc>
        <w:tc>
          <w:tcPr>
            <w:tcW w:w="6411" w:type="dxa"/>
            <w:gridSpan w:val="5"/>
          </w:tcPr>
          <w:p w14:paraId="20C75A6E" w14:textId="77777777" w:rsidR="00CA2C2D" w:rsidRPr="006A1CE2" w:rsidRDefault="00CA2C2D" w:rsidP="00931553">
            <w:pPr>
              <w:widowControl w:val="0"/>
              <w:autoSpaceDE w:val="0"/>
              <w:autoSpaceDN w:val="0"/>
              <w:adjustRightInd w:val="0"/>
              <w:jc w:val="center"/>
              <w:rPr>
                <w:rFonts w:ascii="Garamond" w:hAnsi="Garamond"/>
                <w:b/>
                <w:bCs/>
              </w:rPr>
            </w:pPr>
            <w:r w:rsidRPr="006A1CE2">
              <w:rPr>
                <w:rFonts w:ascii="Garamond" w:hAnsi="Garamond"/>
                <w:b/>
                <w:bCs/>
              </w:rPr>
              <w:t>Means</w:t>
            </w:r>
          </w:p>
        </w:tc>
        <w:tc>
          <w:tcPr>
            <w:tcW w:w="1171" w:type="dxa"/>
          </w:tcPr>
          <w:p w14:paraId="1AE4DEF7" w14:textId="77777777" w:rsidR="00CA2C2D" w:rsidRPr="006A1CE2" w:rsidRDefault="00CA2C2D" w:rsidP="00931553">
            <w:pPr>
              <w:widowControl w:val="0"/>
              <w:autoSpaceDE w:val="0"/>
              <w:autoSpaceDN w:val="0"/>
              <w:adjustRightInd w:val="0"/>
              <w:jc w:val="center"/>
              <w:rPr>
                <w:rFonts w:ascii="Garamond" w:eastAsia="Times New Roman" w:hAnsi="Garamond" w:cs="Times New Roman"/>
              </w:rPr>
            </w:pPr>
          </w:p>
        </w:tc>
      </w:tr>
      <w:tr w:rsidR="00CA2C2D" w:rsidRPr="006A1CE2" w14:paraId="4A358CAD" w14:textId="77777777" w:rsidTr="00795992">
        <w:trPr>
          <w:trHeight w:val="283"/>
        </w:trPr>
        <w:tc>
          <w:tcPr>
            <w:tcW w:w="1891" w:type="dxa"/>
          </w:tcPr>
          <w:p w14:paraId="1975976C" w14:textId="77777777" w:rsidR="00CA2C2D" w:rsidRPr="006A1CE2" w:rsidRDefault="00CA2C2D" w:rsidP="00931553">
            <w:pPr>
              <w:widowControl w:val="0"/>
              <w:autoSpaceDE w:val="0"/>
              <w:autoSpaceDN w:val="0"/>
              <w:adjustRightInd w:val="0"/>
              <w:rPr>
                <w:rFonts w:ascii="Garamond" w:hAnsi="Garamond"/>
              </w:rPr>
            </w:pPr>
            <w:r w:rsidRPr="006A1CE2">
              <w:rPr>
                <w:rFonts w:ascii="Garamond" w:hAnsi="Garamond"/>
              </w:rPr>
              <w:t>Low</w:t>
            </w:r>
          </w:p>
        </w:tc>
        <w:tc>
          <w:tcPr>
            <w:tcW w:w="1340" w:type="dxa"/>
          </w:tcPr>
          <w:p w14:paraId="4F3ECC19"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0.00-0.33</w:t>
            </w:r>
          </w:p>
        </w:tc>
        <w:tc>
          <w:tcPr>
            <w:tcW w:w="1226" w:type="dxa"/>
          </w:tcPr>
          <w:p w14:paraId="3728A7F6"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0.31</w:t>
            </w:r>
          </w:p>
        </w:tc>
        <w:tc>
          <w:tcPr>
            <w:tcW w:w="1894" w:type="dxa"/>
          </w:tcPr>
          <w:p w14:paraId="2DC049C8"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0.27</w:t>
            </w:r>
          </w:p>
        </w:tc>
        <w:tc>
          <w:tcPr>
            <w:tcW w:w="779" w:type="dxa"/>
          </w:tcPr>
          <w:p w14:paraId="44DB4716"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0.24</w:t>
            </w:r>
          </w:p>
        </w:tc>
        <w:tc>
          <w:tcPr>
            <w:tcW w:w="1170" w:type="dxa"/>
          </w:tcPr>
          <w:p w14:paraId="2B42F122"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0.23</w:t>
            </w:r>
          </w:p>
        </w:tc>
        <w:tc>
          <w:tcPr>
            <w:tcW w:w="1171" w:type="dxa"/>
          </w:tcPr>
          <w:p w14:paraId="42296C89"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0.059</w:t>
            </w:r>
          </w:p>
        </w:tc>
      </w:tr>
      <w:tr w:rsidR="00CA2C2D" w:rsidRPr="006A1CE2" w14:paraId="1485A42B" w14:textId="77777777" w:rsidTr="00795992">
        <w:trPr>
          <w:trHeight w:val="283"/>
        </w:trPr>
        <w:tc>
          <w:tcPr>
            <w:tcW w:w="1891" w:type="dxa"/>
          </w:tcPr>
          <w:p w14:paraId="03629893" w14:textId="77777777" w:rsidR="00CA2C2D" w:rsidRPr="006A1CE2" w:rsidRDefault="00CA2C2D" w:rsidP="00931553">
            <w:pPr>
              <w:widowControl w:val="0"/>
              <w:autoSpaceDE w:val="0"/>
              <w:autoSpaceDN w:val="0"/>
              <w:adjustRightInd w:val="0"/>
              <w:rPr>
                <w:rFonts w:ascii="Garamond" w:hAnsi="Garamond"/>
              </w:rPr>
            </w:pPr>
            <w:r w:rsidRPr="006A1CE2">
              <w:rPr>
                <w:rFonts w:ascii="Garamond" w:hAnsi="Garamond"/>
              </w:rPr>
              <w:t>Moderate</w:t>
            </w:r>
          </w:p>
        </w:tc>
        <w:tc>
          <w:tcPr>
            <w:tcW w:w="1340" w:type="dxa"/>
          </w:tcPr>
          <w:p w14:paraId="7883FD11"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0.34-0.66</w:t>
            </w:r>
          </w:p>
        </w:tc>
        <w:tc>
          <w:tcPr>
            <w:tcW w:w="1226" w:type="dxa"/>
          </w:tcPr>
          <w:p w14:paraId="7A9061D2"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0.46</w:t>
            </w:r>
          </w:p>
        </w:tc>
        <w:tc>
          <w:tcPr>
            <w:tcW w:w="1894" w:type="dxa"/>
          </w:tcPr>
          <w:p w14:paraId="10059DD1"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0.49</w:t>
            </w:r>
          </w:p>
        </w:tc>
        <w:tc>
          <w:tcPr>
            <w:tcW w:w="779" w:type="dxa"/>
          </w:tcPr>
          <w:p w14:paraId="42841D63"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0.47</w:t>
            </w:r>
          </w:p>
        </w:tc>
        <w:tc>
          <w:tcPr>
            <w:tcW w:w="1170" w:type="dxa"/>
          </w:tcPr>
          <w:p w14:paraId="61683D39"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0.48</w:t>
            </w:r>
          </w:p>
        </w:tc>
        <w:tc>
          <w:tcPr>
            <w:tcW w:w="1171" w:type="dxa"/>
          </w:tcPr>
          <w:p w14:paraId="7701A0E0" w14:textId="77777777" w:rsidR="00CA2C2D" w:rsidRPr="006A1CE2" w:rsidRDefault="00CA2C2D" w:rsidP="00931553">
            <w:pPr>
              <w:widowControl w:val="0"/>
              <w:autoSpaceDE w:val="0"/>
              <w:autoSpaceDN w:val="0"/>
              <w:adjustRightInd w:val="0"/>
              <w:jc w:val="center"/>
              <w:rPr>
                <w:rFonts w:ascii="Garamond" w:hAnsi="Garamond"/>
              </w:rPr>
            </w:pPr>
          </w:p>
        </w:tc>
      </w:tr>
      <w:tr w:rsidR="00CA2C2D" w:rsidRPr="006A1CE2" w14:paraId="4A147C0F" w14:textId="77777777" w:rsidTr="00795992">
        <w:trPr>
          <w:trHeight w:val="283"/>
        </w:trPr>
        <w:tc>
          <w:tcPr>
            <w:tcW w:w="1891" w:type="dxa"/>
            <w:tcBorders>
              <w:bottom w:val="single" w:sz="4" w:space="0" w:color="auto"/>
            </w:tcBorders>
          </w:tcPr>
          <w:p w14:paraId="65F7C396" w14:textId="77777777" w:rsidR="00CA2C2D" w:rsidRPr="006A1CE2" w:rsidRDefault="00CA2C2D" w:rsidP="00931553">
            <w:pPr>
              <w:widowControl w:val="0"/>
              <w:autoSpaceDE w:val="0"/>
              <w:autoSpaceDN w:val="0"/>
              <w:adjustRightInd w:val="0"/>
              <w:rPr>
                <w:rFonts w:ascii="Garamond" w:hAnsi="Garamond"/>
              </w:rPr>
            </w:pPr>
            <w:r w:rsidRPr="006A1CE2">
              <w:rPr>
                <w:rFonts w:ascii="Garamond" w:hAnsi="Garamond"/>
              </w:rPr>
              <w:t>High</w:t>
            </w:r>
          </w:p>
        </w:tc>
        <w:tc>
          <w:tcPr>
            <w:tcW w:w="1340" w:type="dxa"/>
            <w:tcBorders>
              <w:bottom w:val="single" w:sz="4" w:space="0" w:color="auto"/>
            </w:tcBorders>
          </w:tcPr>
          <w:p w14:paraId="6D1733A5"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0.67-1.00</w:t>
            </w:r>
          </w:p>
        </w:tc>
        <w:tc>
          <w:tcPr>
            <w:tcW w:w="1226" w:type="dxa"/>
            <w:tcBorders>
              <w:bottom w:val="single" w:sz="4" w:space="0" w:color="auto"/>
            </w:tcBorders>
          </w:tcPr>
          <w:p w14:paraId="2E253F32"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0.00</w:t>
            </w:r>
          </w:p>
        </w:tc>
        <w:tc>
          <w:tcPr>
            <w:tcW w:w="1894" w:type="dxa"/>
            <w:tcBorders>
              <w:bottom w:val="single" w:sz="4" w:space="0" w:color="auto"/>
            </w:tcBorders>
          </w:tcPr>
          <w:p w14:paraId="65F63D8C"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0.70</w:t>
            </w:r>
          </w:p>
        </w:tc>
        <w:tc>
          <w:tcPr>
            <w:tcW w:w="779" w:type="dxa"/>
            <w:tcBorders>
              <w:bottom w:val="single" w:sz="4" w:space="0" w:color="auto"/>
            </w:tcBorders>
          </w:tcPr>
          <w:p w14:paraId="32A422A4"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0.72</w:t>
            </w:r>
          </w:p>
        </w:tc>
        <w:tc>
          <w:tcPr>
            <w:tcW w:w="1170" w:type="dxa"/>
            <w:tcBorders>
              <w:bottom w:val="single" w:sz="4" w:space="0" w:color="auto"/>
            </w:tcBorders>
          </w:tcPr>
          <w:p w14:paraId="5DD1ADF1" w14:textId="77777777" w:rsidR="00CA2C2D" w:rsidRPr="006A1CE2" w:rsidRDefault="00CA2C2D" w:rsidP="00931553">
            <w:pPr>
              <w:widowControl w:val="0"/>
              <w:autoSpaceDE w:val="0"/>
              <w:autoSpaceDN w:val="0"/>
              <w:adjustRightInd w:val="0"/>
              <w:jc w:val="center"/>
              <w:rPr>
                <w:rFonts w:ascii="Garamond" w:hAnsi="Garamond"/>
              </w:rPr>
            </w:pPr>
            <w:r w:rsidRPr="006A1CE2">
              <w:rPr>
                <w:rFonts w:ascii="Garamond" w:hAnsi="Garamond"/>
              </w:rPr>
              <w:t>0.67</w:t>
            </w:r>
          </w:p>
        </w:tc>
        <w:tc>
          <w:tcPr>
            <w:tcW w:w="1171" w:type="dxa"/>
            <w:tcBorders>
              <w:bottom w:val="single" w:sz="4" w:space="0" w:color="auto"/>
            </w:tcBorders>
          </w:tcPr>
          <w:p w14:paraId="500AD183" w14:textId="77777777" w:rsidR="00CA2C2D" w:rsidRPr="006A1CE2" w:rsidRDefault="00CA2C2D" w:rsidP="00931553">
            <w:pPr>
              <w:widowControl w:val="0"/>
              <w:autoSpaceDE w:val="0"/>
              <w:autoSpaceDN w:val="0"/>
              <w:adjustRightInd w:val="0"/>
              <w:jc w:val="center"/>
              <w:rPr>
                <w:rFonts w:ascii="Garamond" w:hAnsi="Garamond"/>
              </w:rPr>
            </w:pPr>
          </w:p>
        </w:tc>
      </w:tr>
    </w:tbl>
    <w:p w14:paraId="6801E550" w14:textId="77777777" w:rsidR="003D355A" w:rsidRPr="006A1CE2" w:rsidRDefault="003D355A" w:rsidP="00301C99">
      <w:pPr>
        <w:jc w:val="both"/>
        <w:rPr>
          <w:rFonts w:ascii="Times New Roman" w:hAnsi="Times New Roman" w:cs="Times New Roman"/>
        </w:rPr>
      </w:pPr>
    </w:p>
    <w:p w14:paraId="0393D4C0" w14:textId="77777777" w:rsidR="004E71D8" w:rsidRPr="006A1CE2" w:rsidRDefault="004E71D8" w:rsidP="004E71D8">
      <w:pPr>
        <w:widowControl w:val="0"/>
        <w:autoSpaceDE w:val="0"/>
        <w:autoSpaceDN w:val="0"/>
        <w:adjustRightInd w:val="0"/>
        <w:spacing w:before="240" w:after="0" w:line="360" w:lineRule="auto"/>
        <w:jc w:val="both"/>
        <w:rPr>
          <w:rFonts w:ascii="Times New Roman" w:hAnsi="Times New Roman" w:cs="Times New Roman"/>
          <w:b/>
          <w:bCs/>
        </w:rPr>
      </w:pPr>
    </w:p>
    <w:p w14:paraId="30A95132" w14:textId="77777777" w:rsidR="00ED68F0" w:rsidRPr="006A1CE2" w:rsidRDefault="00ED68F0" w:rsidP="004E71D8">
      <w:pPr>
        <w:widowControl w:val="0"/>
        <w:autoSpaceDE w:val="0"/>
        <w:autoSpaceDN w:val="0"/>
        <w:adjustRightInd w:val="0"/>
        <w:spacing w:before="240" w:after="0" w:line="360" w:lineRule="auto"/>
        <w:jc w:val="both"/>
        <w:rPr>
          <w:rFonts w:ascii="Times New Roman" w:hAnsi="Times New Roman" w:cs="Times New Roman"/>
          <w:b/>
          <w:bCs/>
        </w:rPr>
        <w:sectPr w:rsidR="00ED68F0" w:rsidRPr="006A1CE2" w:rsidSect="00ED68F0">
          <w:pgSz w:w="12240" w:h="15840"/>
          <w:pgMar w:top="1440" w:right="1440" w:bottom="1440" w:left="1440" w:header="720" w:footer="720" w:gutter="0"/>
          <w:cols w:space="720"/>
          <w:docGrid w:linePitch="360"/>
        </w:sectPr>
      </w:pPr>
    </w:p>
    <w:p w14:paraId="28D48B5C" w14:textId="376BCFBD" w:rsidR="004E71D8" w:rsidRPr="006A1CE2" w:rsidRDefault="004E71D8" w:rsidP="004E71D8">
      <w:pPr>
        <w:widowControl w:val="0"/>
        <w:autoSpaceDE w:val="0"/>
        <w:autoSpaceDN w:val="0"/>
        <w:adjustRightInd w:val="0"/>
        <w:spacing w:before="240" w:after="0" w:line="360" w:lineRule="auto"/>
        <w:jc w:val="both"/>
        <w:rPr>
          <w:rFonts w:ascii="Times New Roman" w:hAnsi="Times New Roman" w:cs="Times New Roman"/>
        </w:rPr>
      </w:pPr>
      <w:r w:rsidRPr="006A1CE2">
        <w:rPr>
          <w:rFonts w:ascii="Times New Roman" w:hAnsi="Times New Roman" w:cs="Times New Roman"/>
          <w:b/>
          <w:bCs/>
        </w:rPr>
        <w:lastRenderedPageBreak/>
        <w:t>Table 4:</w:t>
      </w:r>
      <w:r w:rsidRPr="006A1CE2">
        <w:rPr>
          <w:rFonts w:ascii="Times New Roman" w:hAnsi="Times New Roman" w:cs="Times New Roman"/>
        </w:rPr>
        <w:t xml:space="preserve"> Expert interview </w:t>
      </w:r>
      <w:r w:rsidR="00B91D93">
        <w:rPr>
          <w:rFonts w:ascii="Times New Roman" w:hAnsi="Times New Roman" w:cs="Times New Roman"/>
        </w:rPr>
        <w:t>guide</w:t>
      </w:r>
    </w:p>
    <w:p w14:paraId="6D3BCE83" w14:textId="3E0D49EC" w:rsidR="00ED68F0" w:rsidRPr="006A1CE2" w:rsidRDefault="00ED68F0" w:rsidP="00ED68F0">
      <w:pPr>
        <w:pBdr>
          <w:top w:val="single" w:sz="12" w:space="1" w:color="auto"/>
          <w:left w:val="single" w:sz="12" w:space="4" w:color="auto"/>
          <w:bottom w:val="single" w:sz="12" w:space="1" w:color="auto"/>
          <w:right w:val="single" w:sz="12" w:space="4" w:color="auto"/>
        </w:pBdr>
        <w:jc w:val="center"/>
        <w:rPr>
          <w:rFonts w:ascii="Times New Roman" w:hAnsi="Times New Roman" w:cs="Times New Roman"/>
          <w:b/>
          <w:bCs/>
          <w:u w:val="single"/>
        </w:rPr>
      </w:pPr>
      <w:r w:rsidRPr="006A1CE2">
        <w:rPr>
          <w:rFonts w:ascii="Times New Roman" w:hAnsi="Times New Roman" w:cs="Times New Roman"/>
          <w:b/>
          <w:bCs/>
          <w:u w:val="single"/>
        </w:rPr>
        <w:t>EXPERT INTERVIEW GUIDE</w:t>
      </w:r>
    </w:p>
    <w:p w14:paraId="2A6E5EEB"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b/>
          <w:bCs/>
        </w:rPr>
      </w:pPr>
      <w:r w:rsidRPr="006A1CE2">
        <w:rPr>
          <w:rFonts w:ascii="Times New Roman" w:hAnsi="Times New Roman" w:cs="Times New Roman"/>
          <w:b/>
          <w:bCs/>
        </w:rPr>
        <w:t>Introductory words</w:t>
      </w:r>
    </w:p>
    <w:p w14:paraId="673C236D"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Dear Sir/Madam,</w:t>
      </w:r>
    </w:p>
    <w:p w14:paraId="0928066F"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The main objective of my research is to investigate agricultural practices in Niger, in the context of climate change, to identify and propose practices that are efficient, cost-effective with environmental co-benefits for farmers. This is obviously due to Niger's quest for food self-sufficiency, the role of agriculture in the livelihoods of agricultural households, and the growing threat of climate change-related effects on them. I am convinced that this research cannot lead to meaningful economic policy implications without benefiting from your diverse experience in this field. This is why I am asking for a maximum of one hour time to discuss this issue, which requires in-depth analysis.</w:t>
      </w:r>
    </w:p>
    <w:p w14:paraId="5F8B9123"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084BCA21" w14:textId="77777777" w:rsidR="00ED68F0" w:rsidRPr="006A1CE2" w:rsidRDefault="00ED68F0" w:rsidP="00ED68F0">
      <w:pPr>
        <w:pBdr>
          <w:top w:val="single" w:sz="12" w:space="1" w:color="auto"/>
          <w:left w:val="single" w:sz="12" w:space="4" w:color="auto"/>
          <w:bottom w:val="single" w:sz="12" w:space="1" w:color="auto"/>
          <w:right w:val="single" w:sz="12" w:space="4" w:color="auto"/>
        </w:pBdr>
        <w:spacing w:after="0"/>
        <w:jc w:val="both"/>
        <w:rPr>
          <w:rFonts w:ascii="Times New Roman" w:hAnsi="Times New Roman" w:cs="Times New Roman"/>
        </w:rPr>
      </w:pPr>
      <w:r w:rsidRPr="006A1CE2">
        <w:rPr>
          <w:rFonts w:ascii="Times New Roman" w:hAnsi="Times New Roman" w:cs="Times New Roman"/>
        </w:rPr>
        <w:t>1. Please give us some information about your expertise: What is your level of knowledge of the agriculture, forestry and livestock sector in Niger?</w:t>
      </w:r>
    </w:p>
    <w:p w14:paraId="5E96025E"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sz w:val="20"/>
          <w:szCs w:val="20"/>
        </w:rPr>
      </w:pPr>
      <w:r w:rsidRPr="006A1CE2">
        <w:rPr>
          <w:rFonts w:ascii="Times New Roman" w:hAnsi="Times New Roman" w:cs="Times New Roman"/>
          <w:sz w:val="20"/>
          <w:szCs w:val="20"/>
        </w:rPr>
        <w:t>(</w:t>
      </w:r>
      <w:r w:rsidRPr="006A1CE2">
        <w:rPr>
          <w:rFonts w:ascii="Times New Roman" w:hAnsi="Times New Roman" w:cs="Times New Roman"/>
          <w:i/>
          <w:iCs/>
          <w:color w:val="808080" w:themeColor="background1" w:themeShade="80"/>
          <w:sz w:val="20"/>
          <w:szCs w:val="20"/>
        </w:rPr>
        <w:t xml:space="preserve">Please refer to your day-to-day </w:t>
      </w:r>
      <w:proofErr w:type="gramStart"/>
      <w:r w:rsidRPr="006A1CE2">
        <w:rPr>
          <w:rFonts w:ascii="Times New Roman" w:hAnsi="Times New Roman" w:cs="Times New Roman"/>
          <w:i/>
          <w:iCs/>
          <w:color w:val="808080" w:themeColor="background1" w:themeShade="80"/>
          <w:sz w:val="20"/>
          <w:szCs w:val="20"/>
        </w:rPr>
        <w:t>work:</w:t>
      </w:r>
      <w:proofErr w:type="gramEnd"/>
      <w:r w:rsidRPr="006A1CE2">
        <w:rPr>
          <w:rFonts w:ascii="Times New Roman" w:hAnsi="Times New Roman" w:cs="Times New Roman"/>
          <w:i/>
          <w:iCs/>
          <w:color w:val="808080" w:themeColor="background1" w:themeShade="80"/>
          <w:sz w:val="20"/>
          <w:szCs w:val="20"/>
        </w:rPr>
        <w:t xml:space="preserve"> is it related to specific regions or do you have experience at national level in Niger</w:t>
      </w:r>
      <w:r w:rsidRPr="006A1CE2">
        <w:rPr>
          <w:rFonts w:ascii="Times New Roman" w:hAnsi="Times New Roman" w:cs="Times New Roman"/>
          <w:sz w:val="20"/>
          <w:szCs w:val="20"/>
        </w:rPr>
        <w:t>).</w:t>
      </w:r>
    </w:p>
    <w:p w14:paraId="3BE5BAB2"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sz w:val="20"/>
          <w:szCs w:val="20"/>
        </w:rPr>
      </w:pPr>
    </w:p>
    <w:p w14:paraId="773823BD" w14:textId="77777777" w:rsidR="00ED68F0" w:rsidRPr="006A1CE2" w:rsidRDefault="00ED68F0" w:rsidP="00ED68F0">
      <w:pPr>
        <w:pBdr>
          <w:top w:val="single" w:sz="12" w:space="1" w:color="auto"/>
          <w:left w:val="single" w:sz="12" w:space="4" w:color="auto"/>
          <w:bottom w:val="single" w:sz="12" w:space="1" w:color="auto"/>
          <w:right w:val="single" w:sz="12" w:space="4" w:color="auto"/>
        </w:pBdr>
        <w:spacing w:after="0"/>
        <w:jc w:val="both"/>
        <w:rPr>
          <w:rFonts w:ascii="Times New Roman" w:hAnsi="Times New Roman" w:cs="Times New Roman"/>
        </w:rPr>
      </w:pPr>
      <w:r w:rsidRPr="006A1CE2">
        <w:rPr>
          <w:rFonts w:ascii="Times New Roman" w:hAnsi="Times New Roman" w:cs="Times New Roman"/>
        </w:rPr>
        <w:t>2. What do you think about climate change?</w:t>
      </w:r>
    </w:p>
    <w:p w14:paraId="3FC00B23"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sz w:val="20"/>
          <w:szCs w:val="20"/>
        </w:rPr>
      </w:pPr>
      <w:r w:rsidRPr="006A1CE2">
        <w:rPr>
          <w:rFonts w:ascii="Times New Roman" w:hAnsi="Times New Roman" w:cs="Times New Roman"/>
          <w:sz w:val="20"/>
          <w:szCs w:val="20"/>
        </w:rPr>
        <w:t>(</w:t>
      </w:r>
      <w:r w:rsidRPr="006A1CE2">
        <w:rPr>
          <w:rFonts w:ascii="Times New Roman" w:hAnsi="Times New Roman" w:cs="Times New Roman"/>
          <w:i/>
          <w:iCs/>
          <w:color w:val="808080" w:themeColor="background1" w:themeShade="80"/>
          <w:sz w:val="20"/>
          <w:szCs w:val="20"/>
        </w:rPr>
        <w:t>Definition, occurrence in Niger, effects/impacts on agriculture, etc.</w:t>
      </w:r>
      <w:r w:rsidRPr="006A1CE2">
        <w:rPr>
          <w:rFonts w:ascii="Times New Roman" w:hAnsi="Times New Roman" w:cs="Times New Roman"/>
          <w:sz w:val="20"/>
          <w:szCs w:val="20"/>
        </w:rPr>
        <w:t>)</w:t>
      </w:r>
    </w:p>
    <w:p w14:paraId="457812C2"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2A747C89" w14:textId="77777777" w:rsidR="00ED68F0" w:rsidRPr="006A1CE2" w:rsidRDefault="00ED68F0" w:rsidP="00ED68F0">
      <w:pPr>
        <w:pBdr>
          <w:top w:val="single" w:sz="12" w:space="1" w:color="auto"/>
          <w:left w:val="single" w:sz="12" w:space="4" w:color="auto"/>
          <w:bottom w:val="single" w:sz="12" w:space="1" w:color="auto"/>
          <w:right w:val="single" w:sz="12" w:space="4" w:color="auto"/>
        </w:pBdr>
        <w:spacing w:after="0"/>
        <w:jc w:val="both"/>
        <w:rPr>
          <w:rFonts w:ascii="Times New Roman" w:hAnsi="Times New Roman" w:cs="Times New Roman"/>
        </w:rPr>
      </w:pPr>
      <w:r w:rsidRPr="006A1CE2">
        <w:rPr>
          <w:rFonts w:ascii="Times New Roman" w:hAnsi="Times New Roman" w:cs="Times New Roman"/>
        </w:rPr>
        <w:t>3. Is this phenomenon perceptible and recognized by farmers in Niger?</w:t>
      </w:r>
    </w:p>
    <w:p w14:paraId="51DA685D"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sz w:val="20"/>
          <w:szCs w:val="20"/>
        </w:rPr>
      </w:pPr>
      <w:r w:rsidRPr="006A1CE2">
        <w:rPr>
          <w:rFonts w:ascii="Times New Roman" w:hAnsi="Times New Roman" w:cs="Times New Roman"/>
          <w:sz w:val="20"/>
          <w:szCs w:val="20"/>
        </w:rPr>
        <w:t>(</w:t>
      </w:r>
      <w:r w:rsidRPr="006A1CE2">
        <w:rPr>
          <w:rFonts w:ascii="Times New Roman" w:hAnsi="Times New Roman" w:cs="Times New Roman"/>
          <w:i/>
          <w:iCs/>
          <w:color w:val="808080" w:themeColor="background1" w:themeShade="80"/>
          <w:sz w:val="20"/>
          <w:szCs w:val="20"/>
        </w:rPr>
        <w:t>Perception by farming households and consideration in their practices/behavior</w:t>
      </w:r>
      <w:r w:rsidRPr="006A1CE2">
        <w:rPr>
          <w:rFonts w:ascii="Times New Roman" w:hAnsi="Times New Roman" w:cs="Times New Roman"/>
          <w:sz w:val="20"/>
          <w:szCs w:val="20"/>
        </w:rPr>
        <w:t>)</w:t>
      </w:r>
    </w:p>
    <w:p w14:paraId="42E29466"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0963D404"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4. What can you tell us about the impacts of climate change for agricultural households in Niger?</w:t>
      </w:r>
    </w:p>
    <w:p w14:paraId="55C95174"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2746AB3B"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5. Are there any public and/or private institutions supporting farm households? If so, what form does this support take?</w:t>
      </w:r>
    </w:p>
    <w:p w14:paraId="5D23B2F9"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3D95F1AB" w14:textId="6D611ABA"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6. What can you tell us about the concept of Climate</w:t>
      </w:r>
      <w:r w:rsidR="00C67155">
        <w:rPr>
          <w:rFonts w:ascii="Times New Roman" w:hAnsi="Times New Roman" w:cs="Times New Roman"/>
        </w:rPr>
        <w:t>-</w:t>
      </w:r>
      <w:r w:rsidRPr="006A1CE2">
        <w:rPr>
          <w:rFonts w:ascii="Times New Roman" w:hAnsi="Times New Roman" w:cs="Times New Roman"/>
        </w:rPr>
        <w:t>Smart Agriculture (CSA)?</w:t>
      </w:r>
    </w:p>
    <w:p w14:paraId="3C650696"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0ABA7DB0"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7. Is it relevant to the Niger context?</w:t>
      </w:r>
    </w:p>
    <w:p w14:paraId="2F749092"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25DAFD65" w14:textId="77777777" w:rsidR="00ED68F0" w:rsidRPr="006A1CE2" w:rsidRDefault="00ED68F0" w:rsidP="00ED68F0">
      <w:pPr>
        <w:pBdr>
          <w:top w:val="single" w:sz="12" w:space="1" w:color="auto"/>
          <w:left w:val="single" w:sz="12" w:space="4" w:color="auto"/>
          <w:bottom w:val="single" w:sz="12" w:space="1" w:color="auto"/>
          <w:right w:val="single" w:sz="12" w:space="4" w:color="auto"/>
        </w:pBdr>
        <w:spacing w:after="0"/>
        <w:jc w:val="both"/>
        <w:rPr>
          <w:rFonts w:ascii="Times New Roman" w:hAnsi="Times New Roman" w:cs="Times New Roman"/>
        </w:rPr>
      </w:pPr>
      <w:r w:rsidRPr="006A1CE2">
        <w:rPr>
          <w:rFonts w:ascii="Times New Roman" w:hAnsi="Times New Roman" w:cs="Times New Roman"/>
        </w:rPr>
        <w:t>8. How is it being implemented in Niger, both by public and private institutions, and by farmers themselves?</w:t>
      </w:r>
    </w:p>
    <w:p w14:paraId="5D37C2B0"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sz w:val="20"/>
          <w:szCs w:val="20"/>
        </w:rPr>
      </w:pPr>
      <w:r w:rsidRPr="006A1CE2">
        <w:rPr>
          <w:rFonts w:ascii="Times New Roman" w:hAnsi="Times New Roman" w:cs="Times New Roman"/>
          <w:sz w:val="20"/>
          <w:szCs w:val="20"/>
        </w:rPr>
        <w:t>(</w:t>
      </w:r>
      <w:r w:rsidRPr="006A1CE2">
        <w:rPr>
          <w:rFonts w:ascii="Times New Roman" w:hAnsi="Times New Roman" w:cs="Times New Roman"/>
          <w:i/>
          <w:iCs/>
          <w:color w:val="808080" w:themeColor="background1" w:themeShade="80"/>
          <w:sz w:val="20"/>
          <w:szCs w:val="20"/>
        </w:rPr>
        <w:t>Implementation in terms of adaptation, mitigation and food security; results; evaluation of results, indigenous knowledge, adaptation in the short run / long run, etc.</w:t>
      </w:r>
      <w:r w:rsidRPr="006A1CE2">
        <w:rPr>
          <w:rFonts w:ascii="Times New Roman" w:hAnsi="Times New Roman" w:cs="Times New Roman"/>
          <w:sz w:val="20"/>
          <w:szCs w:val="20"/>
        </w:rPr>
        <w:t>).</w:t>
      </w:r>
    </w:p>
    <w:p w14:paraId="3F34C037"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65BED57F"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9. In the various types of agricultural households you know, is the implementation of CSA effective?</w:t>
      </w:r>
    </w:p>
    <w:p w14:paraId="651148F8"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 cost-effective?</w:t>
      </w:r>
    </w:p>
    <w:p w14:paraId="63293825"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 with environmental co-benefits?</w:t>
      </w:r>
    </w:p>
    <w:p w14:paraId="3F5BCC6B" w14:textId="77777777" w:rsidR="00ED68F0" w:rsidRPr="006A1CE2" w:rsidRDefault="00ED68F0" w:rsidP="00ED68F0">
      <w:pPr>
        <w:pBdr>
          <w:top w:val="single" w:sz="12" w:space="1" w:color="auto"/>
          <w:left w:val="single" w:sz="12" w:space="4" w:color="auto"/>
          <w:bottom w:val="single" w:sz="12" w:space="1" w:color="auto"/>
          <w:right w:val="single" w:sz="12" w:space="4" w:color="auto"/>
        </w:pBdr>
        <w:spacing w:after="0"/>
        <w:jc w:val="both"/>
        <w:rPr>
          <w:rFonts w:ascii="Times New Roman" w:hAnsi="Times New Roman" w:cs="Times New Roman"/>
        </w:rPr>
      </w:pPr>
      <w:r w:rsidRPr="006A1CE2">
        <w:rPr>
          <w:rFonts w:ascii="Times New Roman" w:hAnsi="Times New Roman" w:cs="Times New Roman"/>
        </w:rPr>
        <w:t>--- uniform across all Nigerien contexts?</w:t>
      </w:r>
    </w:p>
    <w:p w14:paraId="3FBDEAB4"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sz w:val="20"/>
          <w:szCs w:val="20"/>
        </w:rPr>
      </w:pPr>
      <w:r w:rsidRPr="006A1CE2">
        <w:rPr>
          <w:rFonts w:ascii="Times New Roman" w:hAnsi="Times New Roman" w:cs="Times New Roman"/>
          <w:sz w:val="20"/>
          <w:szCs w:val="20"/>
        </w:rPr>
        <w:t>(</w:t>
      </w:r>
      <w:r w:rsidRPr="006A1CE2">
        <w:rPr>
          <w:rFonts w:ascii="Times New Roman" w:hAnsi="Times New Roman" w:cs="Times New Roman"/>
          <w:i/>
          <w:iCs/>
          <w:color w:val="808080" w:themeColor="background1" w:themeShade="80"/>
          <w:sz w:val="20"/>
          <w:szCs w:val="20"/>
        </w:rPr>
        <w:t>Adaptability/vulnerability, diversities according to the characteristics of farmers and their environment, etc.</w:t>
      </w:r>
      <w:r w:rsidRPr="006A1CE2">
        <w:rPr>
          <w:rFonts w:ascii="Times New Roman" w:hAnsi="Times New Roman" w:cs="Times New Roman"/>
          <w:sz w:val="20"/>
          <w:szCs w:val="20"/>
        </w:rPr>
        <w:t xml:space="preserve">). </w:t>
      </w:r>
    </w:p>
    <w:p w14:paraId="73E1E051"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3B6776F7"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10. The sites selected for this research are (....). They were selected based on the criteria of belonging to different agroecological zones, but also of their vulnerabilities to climate change. What can you say about the effects of CC on these specific sites and on the livelihoods of the farming households living there?</w:t>
      </w:r>
    </w:p>
    <w:p w14:paraId="0B4BBF2B"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73F19B80"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b/>
          <w:bCs/>
        </w:rPr>
      </w:pPr>
      <w:r w:rsidRPr="006A1CE2">
        <w:rPr>
          <w:rFonts w:ascii="Times New Roman" w:hAnsi="Times New Roman" w:cs="Times New Roman"/>
          <w:b/>
          <w:bCs/>
        </w:rPr>
        <w:t>Concluding remarks</w:t>
      </w:r>
    </w:p>
    <w:p w14:paraId="16E77743" w14:textId="61A3111C"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r w:rsidRPr="006A1CE2">
        <w:rPr>
          <w:rFonts w:ascii="Times New Roman" w:hAnsi="Times New Roman" w:cs="Times New Roman"/>
        </w:rPr>
        <w:t xml:space="preserve">I sincerely thank you for your much-needed support. My conviction is to produce a document that closely reflects the context of farming households in Niger. To this end, I would like to have the opportunity to contact you later to attend a workshop that will enable us to deepen these discussions. Also, being one of the essential tools of research, </w:t>
      </w:r>
      <w:r w:rsidR="00271F00" w:rsidRPr="006A1CE2">
        <w:rPr>
          <w:rFonts w:ascii="Times New Roman" w:hAnsi="Times New Roman" w:cs="Times New Roman"/>
        </w:rPr>
        <w:t>allows</w:t>
      </w:r>
      <w:r w:rsidRPr="006A1CE2">
        <w:rPr>
          <w:rFonts w:ascii="Times New Roman" w:hAnsi="Times New Roman" w:cs="Times New Roman"/>
        </w:rPr>
        <w:t xml:space="preserve"> me to solicit documents along the lines of our discussion for the purpose of desk review. </w:t>
      </w:r>
    </w:p>
    <w:p w14:paraId="48D6FF42"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both"/>
        <w:rPr>
          <w:rFonts w:ascii="Times New Roman" w:hAnsi="Times New Roman" w:cs="Times New Roman"/>
        </w:rPr>
      </w:pPr>
    </w:p>
    <w:p w14:paraId="7B0B7079" w14:textId="77777777" w:rsidR="00ED68F0" w:rsidRPr="006A1CE2" w:rsidRDefault="00ED68F0" w:rsidP="00ED68F0">
      <w:pPr>
        <w:pBdr>
          <w:top w:val="single" w:sz="12" w:space="1" w:color="auto"/>
          <w:left w:val="single" w:sz="12" w:space="4" w:color="auto"/>
          <w:bottom w:val="single" w:sz="12" w:space="1" w:color="auto"/>
          <w:right w:val="single" w:sz="12" w:space="4" w:color="auto"/>
        </w:pBdr>
        <w:jc w:val="center"/>
        <w:rPr>
          <w:rFonts w:ascii="Times New Roman" w:hAnsi="Times New Roman" w:cs="Times New Roman"/>
        </w:rPr>
      </w:pPr>
      <w:r w:rsidRPr="006A1CE2">
        <w:rPr>
          <w:rFonts w:ascii="Times New Roman" w:hAnsi="Times New Roman" w:cs="Times New Roman"/>
        </w:rPr>
        <w:t>Thank you very much for your time!</w:t>
      </w:r>
    </w:p>
    <w:p w14:paraId="68F9F275" w14:textId="5106D8D5" w:rsidR="00ED68F0" w:rsidRPr="006A1CE2" w:rsidRDefault="00ED68F0" w:rsidP="00ED68F0">
      <w:pPr>
        <w:tabs>
          <w:tab w:val="left" w:pos="2616"/>
        </w:tabs>
        <w:rPr>
          <w:rFonts w:ascii="Times New Roman" w:hAnsi="Times New Roman" w:cs="Times New Roman"/>
        </w:rPr>
      </w:pPr>
    </w:p>
    <w:p w14:paraId="1AC857F2" w14:textId="46D5A88D" w:rsidR="00ED68F0" w:rsidRPr="006A1CE2" w:rsidRDefault="00ED68F0" w:rsidP="00ED68F0">
      <w:pPr>
        <w:tabs>
          <w:tab w:val="left" w:pos="2616"/>
        </w:tabs>
        <w:rPr>
          <w:rFonts w:ascii="Times New Roman" w:hAnsi="Times New Roman" w:cs="Times New Roman"/>
        </w:rPr>
      </w:pPr>
    </w:p>
    <w:p w14:paraId="3E670B34" w14:textId="77777777" w:rsidR="004D5368" w:rsidRPr="006A1CE2" w:rsidRDefault="004D5368" w:rsidP="00ED68F0">
      <w:pPr>
        <w:tabs>
          <w:tab w:val="left" w:pos="2616"/>
        </w:tabs>
        <w:rPr>
          <w:rFonts w:ascii="Times New Roman" w:hAnsi="Times New Roman" w:cs="Times New Roman"/>
        </w:rPr>
      </w:pPr>
    </w:p>
    <w:p w14:paraId="00E6C893" w14:textId="57D75974" w:rsidR="00ED68F0" w:rsidRPr="006A1CE2" w:rsidRDefault="00ED68F0" w:rsidP="00ED68F0">
      <w:pPr>
        <w:tabs>
          <w:tab w:val="left" w:pos="2616"/>
        </w:tabs>
        <w:rPr>
          <w:rFonts w:ascii="Times New Roman" w:hAnsi="Times New Roman" w:cs="Times New Roman"/>
          <w:sz w:val="24"/>
          <w:szCs w:val="24"/>
        </w:rPr>
        <w:sectPr w:rsidR="00ED68F0" w:rsidRPr="006A1CE2" w:rsidSect="00ED68F0">
          <w:pgSz w:w="12240" w:h="15840"/>
          <w:pgMar w:top="1440" w:right="1440" w:bottom="1440" w:left="1440" w:header="720" w:footer="720" w:gutter="0"/>
          <w:cols w:space="720"/>
          <w:docGrid w:linePitch="360"/>
        </w:sectPr>
      </w:pPr>
      <w:r w:rsidRPr="006A1CE2">
        <w:rPr>
          <w:rFonts w:ascii="Times New Roman" w:hAnsi="Times New Roman" w:cs="Times New Roman"/>
          <w:sz w:val="24"/>
          <w:szCs w:val="24"/>
        </w:rPr>
        <w:tab/>
      </w:r>
    </w:p>
    <w:p w14:paraId="4C0ADA14" w14:textId="23974674" w:rsidR="00795992" w:rsidRPr="006A1CE2" w:rsidRDefault="00C649CE" w:rsidP="00301C99">
      <w:pPr>
        <w:jc w:val="both"/>
        <w:rPr>
          <w:rFonts w:ascii="Times New Roman" w:hAnsi="Times New Roman" w:cs="Times New Roman"/>
        </w:rPr>
      </w:pPr>
      <w:r w:rsidRPr="006A1CE2">
        <w:rPr>
          <w:noProof/>
        </w:rPr>
        <w:lastRenderedPageBreak/>
        <mc:AlternateContent>
          <mc:Choice Requires="wps">
            <w:drawing>
              <wp:anchor distT="45720" distB="45720" distL="114300" distR="114300" simplePos="0" relativeHeight="251660288" behindDoc="0" locked="0" layoutInCell="1" allowOverlap="1" wp14:anchorId="3B7D0F97" wp14:editId="510B7AAC">
                <wp:simplePos x="0" y="0"/>
                <wp:positionH relativeFrom="margin">
                  <wp:align>center</wp:align>
                </wp:positionH>
                <wp:positionV relativeFrom="paragraph">
                  <wp:posOffset>386</wp:posOffset>
                </wp:positionV>
                <wp:extent cx="5464810" cy="2179955"/>
                <wp:effectExtent l="0" t="0" r="0" b="0"/>
                <wp:wrapSquare wrapText="bothSides"/>
                <wp:docPr id="50759100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4810" cy="2179955"/>
                        </a:xfrm>
                        <a:prstGeom prst="rect">
                          <a:avLst/>
                        </a:prstGeom>
                        <a:noFill/>
                        <a:ln w="9525">
                          <a:noFill/>
                          <a:miter lim="800000"/>
                          <a:headEnd/>
                          <a:tailEnd/>
                        </a:ln>
                      </wps:spPr>
                      <wps:txbx>
                        <w:txbxContent>
                          <w:tbl>
                            <w:tblPr>
                              <w:tblW w:w="8460" w:type="dxa"/>
                              <w:tblLook w:val="04A0" w:firstRow="1" w:lastRow="0" w:firstColumn="1" w:lastColumn="0" w:noHBand="0" w:noVBand="1"/>
                            </w:tblPr>
                            <w:tblGrid>
                              <w:gridCol w:w="1094"/>
                              <w:gridCol w:w="616"/>
                              <w:gridCol w:w="561"/>
                              <w:gridCol w:w="609"/>
                              <w:gridCol w:w="561"/>
                              <w:gridCol w:w="609"/>
                              <w:gridCol w:w="990"/>
                              <w:gridCol w:w="1080"/>
                              <w:gridCol w:w="1170"/>
                              <w:gridCol w:w="1170"/>
                            </w:tblGrid>
                            <w:tr w:rsidR="001750B5" w:rsidRPr="009F6E45" w14:paraId="141DF1C3" w14:textId="77777777" w:rsidTr="008F128C">
                              <w:trPr>
                                <w:trHeight w:val="310"/>
                              </w:trPr>
                              <w:tc>
                                <w:tcPr>
                                  <w:tcW w:w="8460" w:type="dxa"/>
                                  <w:gridSpan w:val="10"/>
                                  <w:tcBorders>
                                    <w:top w:val="nil"/>
                                    <w:left w:val="nil"/>
                                    <w:bottom w:val="nil"/>
                                    <w:right w:val="nil"/>
                                  </w:tcBorders>
                                  <w:shd w:val="clear" w:color="auto" w:fill="auto"/>
                                  <w:noWrap/>
                                  <w:vAlign w:val="bottom"/>
                                  <w:hideMark/>
                                </w:tcPr>
                                <w:p w14:paraId="3EAD2980" w14:textId="4164F48B" w:rsidR="001750B5" w:rsidRPr="009F6E45" w:rsidRDefault="001750B5" w:rsidP="009F6E45">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5</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financial capital </w:t>
                                  </w:r>
                                </w:p>
                              </w:tc>
                            </w:tr>
                            <w:tr w:rsidR="001750B5" w:rsidRPr="009F6E45" w14:paraId="5C76B396" w14:textId="77777777" w:rsidTr="008F128C">
                              <w:trPr>
                                <w:trHeight w:val="290"/>
                              </w:trPr>
                              <w:tc>
                                <w:tcPr>
                                  <w:tcW w:w="1094" w:type="dxa"/>
                                  <w:tcBorders>
                                    <w:top w:val="nil"/>
                                    <w:left w:val="nil"/>
                                    <w:bottom w:val="nil"/>
                                    <w:right w:val="nil"/>
                                  </w:tcBorders>
                                  <w:shd w:val="clear" w:color="auto" w:fill="auto"/>
                                  <w:noWrap/>
                                  <w:vAlign w:val="bottom"/>
                                  <w:hideMark/>
                                </w:tcPr>
                                <w:p w14:paraId="5BD08CA5" w14:textId="77777777" w:rsidR="001750B5" w:rsidRPr="009F6E45" w:rsidRDefault="001750B5" w:rsidP="009F6E45">
                                  <w:pPr>
                                    <w:spacing w:after="0" w:line="240" w:lineRule="auto"/>
                                    <w:rPr>
                                      <w:rFonts w:ascii="Times New Roman" w:eastAsia="Times New Roman" w:hAnsi="Times New Roman" w:cs="Times New Roman"/>
                                      <w:color w:val="000000"/>
                                      <w:sz w:val="24"/>
                                      <w:szCs w:val="24"/>
                                    </w:rPr>
                                  </w:pPr>
                                </w:p>
                              </w:tc>
                              <w:tc>
                                <w:tcPr>
                                  <w:tcW w:w="616" w:type="dxa"/>
                                  <w:tcBorders>
                                    <w:top w:val="nil"/>
                                    <w:left w:val="nil"/>
                                    <w:bottom w:val="nil"/>
                                    <w:right w:val="nil"/>
                                  </w:tcBorders>
                                  <w:shd w:val="clear" w:color="auto" w:fill="auto"/>
                                  <w:noWrap/>
                                  <w:vAlign w:val="bottom"/>
                                  <w:hideMark/>
                                </w:tcPr>
                                <w:p w14:paraId="6AB088BB"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561" w:type="dxa"/>
                                  <w:tcBorders>
                                    <w:top w:val="nil"/>
                                    <w:left w:val="nil"/>
                                    <w:bottom w:val="nil"/>
                                    <w:right w:val="nil"/>
                                  </w:tcBorders>
                                  <w:shd w:val="clear" w:color="auto" w:fill="auto"/>
                                  <w:noWrap/>
                                  <w:vAlign w:val="bottom"/>
                                  <w:hideMark/>
                                </w:tcPr>
                                <w:p w14:paraId="117A5244"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609" w:type="dxa"/>
                                  <w:tcBorders>
                                    <w:top w:val="nil"/>
                                    <w:left w:val="nil"/>
                                    <w:bottom w:val="nil"/>
                                    <w:right w:val="nil"/>
                                  </w:tcBorders>
                                  <w:shd w:val="clear" w:color="auto" w:fill="auto"/>
                                  <w:noWrap/>
                                  <w:vAlign w:val="bottom"/>
                                  <w:hideMark/>
                                </w:tcPr>
                                <w:p w14:paraId="1CB2B680"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561" w:type="dxa"/>
                                  <w:tcBorders>
                                    <w:top w:val="nil"/>
                                    <w:left w:val="nil"/>
                                    <w:bottom w:val="nil"/>
                                    <w:right w:val="nil"/>
                                  </w:tcBorders>
                                  <w:shd w:val="clear" w:color="auto" w:fill="auto"/>
                                  <w:noWrap/>
                                  <w:vAlign w:val="bottom"/>
                                  <w:hideMark/>
                                </w:tcPr>
                                <w:p w14:paraId="0F0FFE08"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609" w:type="dxa"/>
                                  <w:tcBorders>
                                    <w:top w:val="nil"/>
                                    <w:left w:val="nil"/>
                                    <w:bottom w:val="nil"/>
                                    <w:right w:val="nil"/>
                                  </w:tcBorders>
                                  <w:shd w:val="clear" w:color="auto" w:fill="auto"/>
                                  <w:noWrap/>
                                  <w:vAlign w:val="bottom"/>
                                  <w:hideMark/>
                                </w:tcPr>
                                <w:p w14:paraId="73912EDA"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23BF5902"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14:paraId="7EC66648"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1170" w:type="dxa"/>
                                  <w:tcBorders>
                                    <w:top w:val="nil"/>
                                    <w:left w:val="nil"/>
                                    <w:bottom w:val="nil"/>
                                    <w:right w:val="nil"/>
                                  </w:tcBorders>
                                  <w:shd w:val="clear" w:color="auto" w:fill="auto"/>
                                  <w:noWrap/>
                                  <w:vAlign w:val="bottom"/>
                                  <w:hideMark/>
                                </w:tcPr>
                                <w:p w14:paraId="1C4EE014"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1170" w:type="dxa"/>
                                  <w:tcBorders>
                                    <w:top w:val="nil"/>
                                    <w:left w:val="nil"/>
                                    <w:bottom w:val="nil"/>
                                    <w:right w:val="nil"/>
                                  </w:tcBorders>
                                  <w:shd w:val="clear" w:color="auto" w:fill="auto"/>
                                  <w:noWrap/>
                                  <w:vAlign w:val="bottom"/>
                                  <w:hideMark/>
                                </w:tcPr>
                                <w:p w14:paraId="18F725ED" w14:textId="77777777" w:rsidR="001750B5" w:rsidRPr="009F6E45" w:rsidRDefault="001750B5" w:rsidP="009F6E45">
                                  <w:pPr>
                                    <w:spacing w:after="0" w:line="240" w:lineRule="auto"/>
                                    <w:rPr>
                                      <w:rFonts w:ascii="Times New Roman" w:eastAsia="Times New Roman" w:hAnsi="Times New Roman" w:cs="Times New Roman"/>
                                      <w:sz w:val="20"/>
                                      <w:szCs w:val="20"/>
                                    </w:rPr>
                                  </w:pPr>
                                </w:p>
                              </w:tc>
                            </w:tr>
                            <w:tr w:rsidR="001750B5" w:rsidRPr="009F6E45" w14:paraId="14A46FD9" w14:textId="77777777">
                              <w:trPr>
                                <w:trHeight w:val="290"/>
                              </w:trPr>
                              <w:tc>
                                <w:tcPr>
                                  <w:tcW w:w="1094" w:type="dxa"/>
                                  <w:vMerge w:val="restart"/>
                                  <w:tcBorders>
                                    <w:top w:val="single" w:sz="4" w:space="0" w:color="auto"/>
                                    <w:left w:val="nil"/>
                                    <w:bottom w:val="single" w:sz="8" w:space="0" w:color="000000"/>
                                    <w:right w:val="nil"/>
                                  </w:tcBorders>
                                  <w:shd w:val="clear" w:color="000000" w:fill="F2F2F2"/>
                                  <w:noWrap/>
                                  <w:hideMark/>
                                </w:tcPr>
                                <w:p w14:paraId="50D46E10" w14:textId="77777777" w:rsidR="001750B5" w:rsidRPr="009F6E45" w:rsidRDefault="001750B5" w:rsidP="009F6E45">
                                  <w:pPr>
                                    <w:spacing w:after="0" w:line="240" w:lineRule="auto"/>
                                    <w:jc w:val="center"/>
                                    <w:rPr>
                                      <w:rFonts w:ascii="Times New Roman" w:eastAsia="Times New Roman" w:hAnsi="Times New Roman" w:cs="Times New Roman"/>
                                      <w:b/>
                                      <w:bCs/>
                                      <w:color w:val="000000"/>
                                      <w:sz w:val="20"/>
                                      <w:szCs w:val="20"/>
                                    </w:rPr>
                                  </w:pPr>
                                  <w:r w:rsidRPr="009F6E45">
                                    <w:rPr>
                                      <w:rFonts w:ascii="Times New Roman" w:eastAsia="Times New Roman" w:hAnsi="Times New Roman" w:cs="Times New Roman"/>
                                      <w:b/>
                                      <w:bCs/>
                                      <w:color w:val="000000"/>
                                      <w:sz w:val="20"/>
                                      <w:szCs w:val="20"/>
                                    </w:rPr>
                                    <w:t>Indicators</w:t>
                                  </w:r>
                                </w:p>
                              </w:tc>
                              <w:tc>
                                <w:tcPr>
                                  <w:tcW w:w="2956" w:type="dxa"/>
                                  <w:gridSpan w:val="5"/>
                                  <w:tcBorders>
                                    <w:top w:val="single" w:sz="4" w:space="0" w:color="auto"/>
                                    <w:left w:val="nil"/>
                                    <w:bottom w:val="nil"/>
                                    <w:right w:val="nil"/>
                                  </w:tcBorders>
                                  <w:shd w:val="clear" w:color="000000" w:fill="F2F2F2"/>
                                  <w:noWrap/>
                                  <w:vAlign w:val="bottom"/>
                                  <w:hideMark/>
                                </w:tcPr>
                                <w:p w14:paraId="008F3D39" w14:textId="77777777" w:rsidR="001750B5" w:rsidRPr="009F6E45" w:rsidRDefault="001750B5" w:rsidP="009F6E45">
                                  <w:pPr>
                                    <w:spacing w:after="0" w:line="240" w:lineRule="auto"/>
                                    <w:jc w:val="center"/>
                                    <w:rPr>
                                      <w:rFonts w:ascii="Times New Roman" w:eastAsia="Times New Roman" w:hAnsi="Times New Roman" w:cs="Times New Roman"/>
                                      <w:b/>
                                      <w:bCs/>
                                      <w:color w:val="000000"/>
                                      <w:sz w:val="20"/>
                                      <w:szCs w:val="20"/>
                                    </w:rPr>
                                  </w:pPr>
                                  <w:r w:rsidRPr="009F6E45">
                                    <w:rPr>
                                      <w:rFonts w:ascii="Times New Roman" w:eastAsia="Times New Roman" w:hAnsi="Times New Roman" w:cs="Times New Roman"/>
                                      <w:b/>
                                      <w:bCs/>
                                      <w:color w:val="000000"/>
                                      <w:sz w:val="20"/>
                                      <w:szCs w:val="20"/>
                                    </w:rPr>
                                    <w:t>Step 1</w:t>
                                  </w:r>
                                </w:p>
                              </w:tc>
                              <w:tc>
                                <w:tcPr>
                                  <w:tcW w:w="2070" w:type="dxa"/>
                                  <w:gridSpan w:val="2"/>
                                  <w:tcBorders>
                                    <w:top w:val="single" w:sz="4" w:space="0" w:color="auto"/>
                                    <w:left w:val="nil"/>
                                    <w:bottom w:val="nil"/>
                                    <w:right w:val="nil"/>
                                  </w:tcBorders>
                                  <w:shd w:val="clear" w:color="000000" w:fill="F2F2F2"/>
                                  <w:noWrap/>
                                  <w:vAlign w:val="bottom"/>
                                  <w:hideMark/>
                                </w:tcPr>
                                <w:p w14:paraId="122C6C48" w14:textId="77777777" w:rsidR="001750B5" w:rsidRPr="009F6E45" w:rsidRDefault="001750B5" w:rsidP="009F6E45">
                                  <w:pPr>
                                    <w:spacing w:after="0" w:line="240" w:lineRule="auto"/>
                                    <w:jc w:val="center"/>
                                    <w:rPr>
                                      <w:rFonts w:ascii="Times New Roman" w:eastAsia="Times New Roman" w:hAnsi="Times New Roman" w:cs="Times New Roman"/>
                                      <w:b/>
                                      <w:bCs/>
                                      <w:color w:val="000000"/>
                                      <w:sz w:val="20"/>
                                      <w:szCs w:val="20"/>
                                    </w:rPr>
                                  </w:pPr>
                                  <w:r w:rsidRPr="009F6E45">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2</w:t>
                                  </w:r>
                                </w:p>
                              </w:tc>
                              <w:tc>
                                <w:tcPr>
                                  <w:tcW w:w="2340" w:type="dxa"/>
                                  <w:gridSpan w:val="2"/>
                                  <w:tcBorders>
                                    <w:top w:val="single" w:sz="4" w:space="0" w:color="auto"/>
                                    <w:left w:val="nil"/>
                                    <w:bottom w:val="nil"/>
                                    <w:right w:val="nil"/>
                                  </w:tcBorders>
                                  <w:shd w:val="clear" w:color="000000" w:fill="F2F2F2"/>
                                  <w:noWrap/>
                                  <w:vAlign w:val="bottom"/>
                                  <w:hideMark/>
                                </w:tcPr>
                                <w:p w14:paraId="4D42BEF4" w14:textId="77777777" w:rsidR="001750B5" w:rsidRPr="009F6E45" w:rsidRDefault="001750B5" w:rsidP="009F6E45">
                                  <w:pPr>
                                    <w:spacing w:after="0" w:line="240" w:lineRule="auto"/>
                                    <w:jc w:val="center"/>
                                    <w:rPr>
                                      <w:rFonts w:ascii="Times New Roman" w:eastAsia="Times New Roman" w:hAnsi="Times New Roman" w:cs="Times New Roman"/>
                                      <w:b/>
                                      <w:bCs/>
                                      <w:color w:val="000000"/>
                                      <w:sz w:val="20"/>
                                      <w:szCs w:val="20"/>
                                    </w:rPr>
                                  </w:pPr>
                                  <w:r w:rsidRPr="009F6E45">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1750B5" w:rsidRPr="009F6E45" w14:paraId="7F266CB7" w14:textId="77777777" w:rsidTr="008F128C">
                              <w:trPr>
                                <w:trHeight w:val="580"/>
                              </w:trPr>
                              <w:tc>
                                <w:tcPr>
                                  <w:tcW w:w="1094" w:type="dxa"/>
                                  <w:vMerge/>
                                  <w:tcBorders>
                                    <w:top w:val="single" w:sz="4" w:space="0" w:color="auto"/>
                                    <w:left w:val="nil"/>
                                    <w:bottom w:val="single" w:sz="8" w:space="0" w:color="000000"/>
                                    <w:right w:val="nil"/>
                                  </w:tcBorders>
                                  <w:vAlign w:val="center"/>
                                  <w:hideMark/>
                                </w:tcPr>
                                <w:p w14:paraId="0363817F" w14:textId="77777777" w:rsidR="001750B5" w:rsidRPr="009F6E45" w:rsidRDefault="001750B5" w:rsidP="009F6E45">
                                  <w:pPr>
                                    <w:spacing w:after="0" w:line="240" w:lineRule="auto"/>
                                    <w:rPr>
                                      <w:rFonts w:ascii="Times New Roman" w:eastAsia="Times New Roman" w:hAnsi="Times New Roman" w:cs="Times New Roman"/>
                                      <w:b/>
                                      <w:bCs/>
                                      <w:color w:val="000000"/>
                                      <w:sz w:val="20"/>
                                      <w:szCs w:val="20"/>
                                    </w:rPr>
                                  </w:pPr>
                                </w:p>
                              </w:tc>
                              <w:tc>
                                <w:tcPr>
                                  <w:tcW w:w="616" w:type="dxa"/>
                                  <w:tcBorders>
                                    <w:top w:val="nil"/>
                                    <w:left w:val="nil"/>
                                    <w:bottom w:val="single" w:sz="8" w:space="0" w:color="auto"/>
                                    <w:right w:val="nil"/>
                                  </w:tcBorders>
                                  <w:shd w:val="clear" w:color="000000" w:fill="F2F2F2"/>
                                  <w:noWrap/>
                                  <w:hideMark/>
                                </w:tcPr>
                                <w:p w14:paraId="1B6B9851"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FC1</w:t>
                                  </w:r>
                                </w:p>
                              </w:tc>
                              <w:tc>
                                <w:tcPr>
                                  <w:tcW w:w="561" w:type="dxa"/>
                                  <w:tcBorders>
                                    <w:top w:val="nil"/>
                                    <w:left w:val="nil"/>
                                    <w:bottom w:val="single" w:sz="8" w:space="0" w:color="auto"/>
                                    <w:right w:val="nil"/>
                                  </w:tcBorders>
                                  <w:shd w:val="clear" w:color="000000" w:fill="F2F2F2"/>
                                  <w:noWrap/>
                                  <w:hideMark/>
                                </w:tcPr>
                                <w:p w14:paraId="09BF113A"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FC2</w:t>
                                  </w:r>
                                </w:p>
                              </w:tc>
                              <w:tc>
                                <w:tcPr>
                                  <w:tcW w:w="609" w:type="dxa"/>
                                  <w:tcBorders>
                                    <w:top w:val="nil"/>
                                    <w:left w:val="nil"/>
                                    <w:bottom w:val="single" w:sz="8" w:space="0" w:color="auto"/>
                                    <w:right w:val="nil"/>
                                  </w:tcBorders>
                                  <w:shd w:val="clear" w:color="000000" w:fill="F2F2F2"/>
                                  <w:noWrap/>
                                  <w:hideMark/>
                                </w:tcPr>
                                <w:p w14:paraId="0204A19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FC3</w:t>
                                  </w:r>
                                </w:p>
                              </w:tc>
                              <w:tc>
                                <w:tcPr>
                                  <w:tcW w:w="561" w:type="dxa"/>
                                  <w:tcBorders>
                                    <w:top w:val="nil"/>
                                    <w:left w:val="nil"/>
                                    <w:bottom w:val="single" w:sz="8" w:space="0" w:color="auto"/>
                                    <w:right w:val="nil"/>
                                  </w:tcBorders>
                                  <w:shd w:val="clear" w:color="000000" w:fill="F2F2F2"/>
                                  <w:noWrap/>
                                  <w:hideMark/>
                                </w:tcPr>
                                <w:p w14:paraId="06B79DDC"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FC4</w:t>
                                  </w:r>
                                </w:p>
                              </w:tc>
                              <w:tc>
                                <w:tcPr>
                                  <w:tcW w:w="609" w:type="dxa"/>
                                  <w:tcBorders>
                                    <w:top w:val="nil"/>
                                    <w:left w:val="nil"/>
                                    <w:bottom w:val="single" w:sz="8" w:space="0" w:color="auto"/>
                                    <w:right w:val="nil"/>
                                  </w:tcBorders>
                                  <w:shd w:val="clear" w:color="000000" w:fill="F2F2F2"/>
                                  <w:noWrap/>
                                  <w:hideMark/>
                                </w:tcPr>
                                <w:p w14:paraId="4D2FB46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FC5</w:t>
                                  </w:r>
                                </w:p>
                              </w:tc>
                              <w:tc>
                                <w:tcPr>
                                  <w:tcW w:w="990" w:type="dxa"/>
                                  <w:tcBorders>
                                    <w:top w:val="nil"/>
                                    <w:left w:val="nil"/>
                                    <w:bottom w:val="single" w:sz="8" w:space="0" w:color="auto"/>
                                    <w:right w:val="nil"/>
                                  </w:tcBorders>
                                  <w:shd w:val="clear" w:color="000000" w:fill="F2F2F2"/>
                                  <w:vAlign w:val="bottom"/>
                                  <w:hideMark/>
                                </w:tcPr>
                                <w:p w14:paraId="3A2895B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Priority vector</w:t>
                                  </w:r>
                                </w:p>
                              </w:tc>
                              <w:tc>
                                <w:tcPr>
                                  <w:tcW w:w="1080" w:type="dxa"/>
                                  <w:tcBorders>
                                    <w:top w:val="nil"/>
                                    <w:left w:val="nil"/>
                                    <w:bottom w:val="single" w:sz="8" w:space="0" w:color="auto"/>
                                    <w:right w:val="nil"/>
                                  </w:tcBorders>
                                  <w:shd w:val="clear" w:color="000000" w:fill="F2F2F2"/>
                                  <w:vAlign w:val="bottom"/>
                                  <w:hideMark/>
                                </w:tcPr>
                                <w:p w14:paraId="42049B3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Criteria weights</w:t>
                                  </w:r>
                                </w:p>
                              </w:tc>
                              <w:tc>
                                <w:tcPr>
                                  <w:tcW w:w="1170" w:type="dxa"/>
                                  <w:tcBorders>
                                    <w:top w:val="nil"/>
                                    <w:left w:val="nil"/>
                                    <w:bottom w:val="single" w:sz="8" w:space="0" w:color="auto"/>
                                    <w:right w:val="nil"/>
                                  </w:tcBorders>
                                  <w:shd w:val="clear" w:color="000000" w:fill="F2F2F2"/>
                                  <w:vAlign w:val="bottom"/>
                                  <w:hideMark/>
                                </w:tcPr>
                                <w:p w14:paraId="45C48CD7"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Overall score</w:t>
                                  </w:r>
                                </w:p>
                              </w:tc>
                              <w:tc>
                                <w:tcPr>
                                  <w:tcW w:w="1170" w:type="dxa"/>
                                  <w:tcBorders>
                                    <w:top w:val="nil"/>
                                    <w:left w:val="nil"/>
                                    <w:bottom w:val="single" w:sz="8" w:space="0" w:color="auto"/>
                                    <w:right w:val="nil"/>
                                  </w:tcBorders>
                                  <w:shd w:val="clear" w:color="000000" w:fill="F2F2F2"/>
                                  <w:noWrap/>
                                  <w:hideMark/>
                                </w:tcPr>
                                <w:p w14:paraId="205BDC7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Lambda</w:t>
                                  </w:r>
                                </w:p>
                              </w:tc>
                            </w:tr>
                            <w:tr w:rsidR="001750B5" w:rsidRPr="009F6E45" w14:paraId="229E5138" w14:textId="77777777" w:rsidTr="008F128C">
                              <w:trPr>
                                <w:trHeight w:val="290"/>
                              </w:trPr>
                              <w:tc>
                                <w:tcPr>
                                  <w:tcW w:w="1094" w:type="dxa"/>
                                  <w:tcBorders>
                                    <w:top w:val="nil"/>
                                    <w:left w:val="nil"/>
                                    <w:bottom w:val="nil"/>
                                    <w:right w:val="nil"/>
                                  </w:tcBorders>
                                  <w:shd w:val="clear" w:color="auto" w:fill="auto"/>
                                  <w:noWrap/>
                                  <w:vAlign w:val="bottom"/>
                                  <w:hideMark/>
                                </w:tcPr>
                                <w:p w14:paraId="0025A95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FC1</w:t>
                                  </w:r>
                                </w:p>
                              </w:tc>
                              <w:tc>
                                <w:tcPr>
                                  <w:tcW w:w="616" w:type="dxa"/>
                                  <w:tcBorders>
                                    <w:top w:val="nil"/>
                                    <w:left w:val="nil"/>
                                    <w:bottom w:val="nil"/>
                                    <w:right w:val="nil"/>
                                  </w:tcBorders>
                                  <w:shd w:val="clear" w:color="auto" w:fill="auto"/>
                                  <w:noWrap/>
                                  <w:vAlign w:val="bottom"/>
                                  <w:hideMark/>
                                </w:tcPr>
                                <w:p w14:paraId="3FDEF215"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66F9EA4B"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6</w:t>
                                  </w:r>
                                </w:p>
                              </w:tc>
                              <w:tc>
                                <w:tcPr>
                                  <w:tcW w:w="609" w:type="dxa"/>
                                  <w:tcBorders>
                                    <w:top w:val="nil"/>
                                    <w:left w:val="nil"/>
                                    <w:bottom w:val="nil"/>
                                    <w:right w:val="nil"/>
                                  </w:tcBorders>
                                  <w:shd w:val="clear" w:color="auto" w:fill="auto"/>
                                  <w:noWrap/>
                                  <w:vAlign w:val="bottom"/>
                                  <w:hideMark/>
                                </w:tcPr>
                                <w:p w14:paraId="1C9E1F3B"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6</w:t>
                                  </w:r>
                                </w:p>
                              </w:tc>
                              <w:tc>
                                <w:tcPr>
                                  <w:tcW w:w="561" w:type="dxa"/>
                                  <w:tcBorders>
                                    <w:top w:val="nil"/>
                                    <w:left w:val="nil"/>
                                    <w:bottom w:val="nil"/>
                                    <w:right w:val="nil"/>
                                  </w:tcBorders>
                                  <w:shd w:val="clear" w:color="auto" w:fill="auto"/>
                                  <w:noWrap/>
                                  <w:vAlign w:val="bottom"/>
                                  <w:hideMark/>
                                </w:tcPr>
                                <w:p w14:paraId="7920E80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6</w:t>
                                  </w:r>
                                </w:p>
                              </w:tc>
                              <w:tc>
                                <w:tcPr>
                                  <w:tcW w:w="609" w:type="dxa"/>
                                  <w:tcBorders>
                                    <w:top w:val="nil"/>
                                    <w:left w:val="nil"/>
                                    <w:bottom w:val="nil"/>
                                    <w:right w:val="nil"/>
                                  </w:tcBorders>
                                  <w:shd w:val="clear" w:color="auto" w:fill="auto"/>
                                  <w:noWrap/>
                                  <w:vAlign w:val="bottom"/>
                                  <w:hideMark/>
                                </w:tcPr>
                                <w:p w14:paraId="7E73682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w:t>
                                  </w:r>
                                </w:p>
                              </w:tc>
                              <w:tc>
                                <w:tcPr>
                                  <w:tcW w:w="990" w:type="dxa"/>
                                  <w:tcBorders>
                                    <w:top w:val="nil"/>
                                    <w:left w:val="nil"/>
                                    <w:bottom w:val="nil"/>
                                    <w:right w:val="nil"/>
                                  </w:tcBorders>
                                  <w:shd w:val="clear" w:color="auto" w:fill="auto"/>
                                  <w:noWrap/>
                                  <w:vAlign w:val="bottom"/>
                                  <w:hideMark/>
                                </w:tcPr>
                                <w:p w14:paraId="2C7099BC"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0.519481</w:t>
                                  </w:r>
                                </w:p>
                              </w:tc>
                              <w:tc>
                                <w:tcPr>
                                  <w:tcW w:w="1080" w:type="dxa"/>
                                  <w:tcBorders>
                                    <w:top w:val="nil"/>
                                    <w:left w:val="nil"/>
                                    <w:bottom w:val="nil"/>
                                    <w:right w:val="nil"/>
                                  </w:tcBorders>
                                  <w:shd w:val="clear" w:color="auto" w:fill="auto"/>
                                  <w:noWrap/>
                                  <w:vAlign w:val="bottom"/>
                                  <w:hideMark/>
                                </w:tcPr>
                                <w:p w14:paraId="76C67FDC"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0.5749241</w:t>
                                  </w:r>
                                </w:p>
                              </w:tc>
                              <w:tc>
                                <w:tcPr>
                                  <w:tcW w:w="1170" w:type="dxa"/>
                                  <w:tcBorders>
                                    <w:top w:val="nil"/>
                                    <w:left w:val="nil"/>
                                    <w:bottom w:val="nil"/>
                                    <w:right w:val="nil"/>
                                  </w:tcBorders>
                                  <w:shd w:val="clear" w:color="auto" w:fill="auto"/>
                                  <w:noWrap/>
                                  <w:vAlign w:val="bottom"/>
                                  <w:hideMark/>
                                </w:tcPr>
                                <w:p w14:paraId="38240E7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3.0640170</w:t>
                                  </w:r>
                                </w:p>
                              </w:tc>
                              <w:tc>
                                <w:tcPr>
                                  <w:tcW w:w="1170" w:type="dxa"/>
                                  <w:tcBorders>
                                    <w:top w:val="nil"/>
                                    <w:left w:val="nil"/>
                                    <w:bottom w:val="nil"/>
                                    <w:right w:val="nil"/>
                                  </w:tcBorders>
                                  <w:shd w:val="clear" w:color="auto" w:fill="auto"/>
                                  <w:noWrap/>
                                  <w:vAlign w:val="bottom"/>
                                  <w:hideMark/>
                                </w:tcPr>
                                <w:p w14:paraId="5A4BA24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684E3404" w14:textId="77777777" w:rsidTr="008F128C">
                              <w:trPr>
                                <w:trHeight w:val="290"/>
                              </w:trPr>
                              <w:tc>
                                <w:tcPr>
                                  <w:tcW w:w="1094" w:type="dxa"/>
                                  <w:tcBorders>
                                    <w:top w:val="nil"/>
                                    <w:left w:val="nil"/>
                                    <w:bottom w:val="nil"/>
                                    <w:right w:val="nil"/>
                                  </w:tcBorders>
                                  <w:shd w:val="clear" w:color="auto" w:fill="auto"/>
                                  <w:noWrap/>
                                  <w:vAlign w:val="bottom"/>
                                  <w:hideMark/>
                                </w:tcPr>
                                <w:p w14:paraId="2E9EA4B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FC2</w:t>
                                  </w:r>
                                </w:p>
                              </w:tc>
                              <w:tc>
                                <w:tcPr>
                                  <w:tcW w:w="616" w:type="dxa"/>
                                  <w:tcBorders>
                                    <w:top w:val="nil"/>
                                    <w:left w:val="nil"/>
                                    <w:bottom w:val="nil"/>
                                    <w:right w:val="nil"/>
                                  </w:tcBorders>
                                  <w:shd w:val="clear" w:color="auto" w:fill="auto"/>
                                  <w:noWrap/>
                                  <w:vAlign w:val="bottom"/>
                                  <w:hideMark/>
                                </w:tcPr>
                                <w:p w14:paraId="1722C6D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1/6</w:t>
                                  </w:r>
                                </w:p>
                              </w:tc>
                              <w:tc>
                                <w:tcPr>
                                  <w:tcW w:w="561" w:type="dxa"/>
                                  <w:tcBorders>
                                    <w:top w:val="nil"/>
                                    <w:left w:val="nil"/>
                                    <w:bottom w:val="nil"/>
                                    <w:right w:val="nil"/>
                                  </w:tcBorders>
                                  <w:shd w:val="clear" w:color="auto" w:fill="auto"/>
                                  <w:noWrap/>
                                  <w:vAlign w:val="bottom"/>
                                  <w:hideMark/>
                                </w:tcPr>
                                <w:p w14:paraId="2C34152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651D5A14"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3</w:t>
                                  </w:r>
                                </w:p>
                              </w:tc>
                              <w:tc>
                                <w:tcPr>
                                  <w:tcW w:w="561" w:type="dxa"/>
                                  <w:tcBorders>
                                    <w:top w:val="nil"/>
                                    <w:left w:val="nil"/>
                                    <w:bottom w:val="nil"/>
                                    <w:right w:val="nil"/>
                                  </w:tcBorders>
                                  <w:shd w:val="clear" w:color="auto" w:fill="auto"/>
                                  <w:noWrap/>
                                  <w:vAlign w:val="bottom"/>
                                  <w:hideMark/>
                                </w:tcPr>
                                <w:p w14:paraId="32159F5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3</w:t>
                                  </w:r>
                                </w:p>
                              </w:tc>
                              <w:tc>
                                <w:tcPr>
                                  <w:tcW w:w="609" w:type="dxa"/>
                                  <w:tcBorders>
                                    <w:top w:val="nil"/>
                                    <w:left w:val="nil"/>
                                    <w:bottom w:val="nil"/>
                                    <w:right w:val="nil"/>
                                  </w:tcBorders>
                                  <w:shd w:val="clear" w:color="auto" w:fill="auto"/>
                                  <w:noWrap/>
                                  <w:vAlign w:val="bottom"/>
                                  <w:hideMark/>
                                </w:tcPr>
                                <w:p w14:paraId="028E7991"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2EDA628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0.220058</w:t>
                                  </w:r>
                                </w:p>
                              </w:tc>
                              <w:tc>
                                <w:tcPr>
                                  <w:tcW w:w="1080" w:type="dxa"/>
                                  <w:tcBorders>
                                    <w:top w:val="nil"/>
                                    <w:left w:val="nil"/>
                                    <w:bottom w:val="nil"/>
                                    <w:right w:val="nil"/>
                                  </w:tcBorders>
                                  <w:shd w:val="clear" w:color="auto" w:fill="auto"/>
                                  <w:noWrap/>
                                  <w:vAlign w:val="bottom"/>
                                  <w:hideMark/>
                                </w:tcPr>
                                <w:p w14:paraId="0B03A1E1"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0.1870607</w:t>
                                  </w:r>
                                </w:p>
                              </w:tc>
                              <w:tc>
                                <w:tcPr>
                                  <w:tcW w:w="1170" w:type="dxa"/>
                                  <w:tcBorders>
                                    <w:top w:val="nil"/>
                                    <w:left w:val="nil"/>
                                    <w:bottom w:val="nil"/>
                                    <w:right w:val="nil"/>
                                  </w:tcBorders>
                                  <w:shd w:val="clear" w:color="auto" w:fill="auto"/>
                                  <w:noWrap/>
                                  <w:vAlign w:val="bottom"/>
                                  <w:hideMark/>
                                </w:tcPr>
                                <w:p w14:paraId="2565F960"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0.9969269</w:t>
                                  </w:r>
                                </w:p>
                              </w:tc>
                              <w:tc>
                                <w:tcPr>
                                  <w:tcW w:w="1170" w:type="dxa"/>
                                  <w:tcBorders>
                                    <w:top w:val="nil"/>
                                    <w:left w:val="nil"/>
                                    <w:bottom w:val="nil"/>
                                    <w:right w:val="nil"/>
                                  </w:tcBorders>
                                  <w:shd w:val="clear" w:color="auto" w:fill="auto"/>
                                  <w:noWrap/>
                                  <w:vAlign w:val="bottom"/>
                                  <w:hideMark/>
                                </w:tcPr>
                                <w:p w14:paraId="541C9A0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22E97A89" w14:textId="77777777" w:rsidTr="008F128C">
                              <w:trPr>
                                <w:trHeight w:val="290"/>
                              </w:trPr>
                              <w:tc>
                                <w:tcPr>
                                  <w:tcW w:w="1094" w:type="dxa"/>
                                  <w:tcBorders>
                                    <w:top w:val="nil"/>
                                    <w:left w:val="nil"/>
                                    <w:bottom w:val="nil"/>
                                    <w:right w:val="nil"/>
                                  </w:tcBorders>
                                  <w:shd w:val="clear" w:color="auto" w:fill="auto"/>
                                  <w:noWrap/>
                                  <w:vAlign w:val="bottom"/>
                                  <w:hideMark/>
                                </w:tcPr>
                                <w:p w14:paraId="1B2E7B1C"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FC3</w:t>
                                  </w:r>
                                </w:p>
                              </w:tc>
                              <w:tc>
                                <w:tcPr>
                                  <w:tcW w:w="616" w:type="dxa"/>
                                  <w:tcBorders>
                                    <w:top w:val="nil"/>
                                    <w:left w:val="nil"/>
                                    <w:bottom w:val="nil"/>
                                    <w:right w:val="nil"/>
                                  </w:tcBorders>
                                  <w:shd w:val="clear" w:color="auto" w:fill="auto"/>
                                  <w:noWrap/>
                                  <w:vAlign w:val="bottom"/>
                                  <w:hideMark/>
                                </w:tcPr>
                                <w:p w14:paraId="6135AC1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1/6</w:t>
                                  </w:r>
                                </w:p>
                              </w:tc>
                              <w:tc>
                                <w:tcPr>
                                  <w:tcW w:w="561" w:type="dxa"/>
                                  <w:tcBorders>
                                    <w:top w:val="nil"/>
                                    <w:left w:val="nil"/>
                                    <w:bottom w:val="nil"/>
                                    <w:right w:val="nil"/>
                                  </w:tcBorders>
                                  <w:shd w:val="clear" w:color="auto" w:fill="auto"/>
                                  <w:noWrap/>
                                  <w:vAlign w:val="bottom"/>
                                  <w:hideMark/>
                                </w:tcPr>
                                <w:p w14:paraId="63182D7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1/3</w:t>
                                  </w:r>
                                </w:p>
                              </w:tc>
                              <w:tc>
                                <w:tcPr>
                                  <w:tcW w:w="609" w:type="dxa"/>
                                  <w:tcBorders>
                                    <w:top w:val="nil"/>
                                    <w:left w:val="nil"/>
                                    <w:bottom w:val="nil"/>
                                    <w:right w:val="nil"/>
                                  </w:tcBorders>
                                  <w:shd w:val="clear" w:color="auto" w:fill="auto"/>
                                  <w:noWrap/>
                                  <w:vAlign w:val="bottom"/>
                                  <w:hideMark/>
                                </w:tcPr>
                                <w:p w14:paraId="319648F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6D7AE24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2</w:t>
                                  </w:r>
                                </w:p>
                              </w:tc>
                              <w:tc>
                                <w:tcPr>
                                  <w:tcW w:w="609" w:type="dxa"/>
                                  <w:tcBorders>
                                    <w:top w:val="nil"/>
                                    <w:left w:val="nil"/>
                                    <w:bottom w:val="nil"/>
                                    <w:right w:val="nil"/>
                                  </w:tcBorders>
                                  <w:shd w:val="clear" w:color="auto" w:fill="auto"/>
                                  <w:noWrap/>
                                  <w:vAlign w:val="bottom"/>
                                  <w:hideMark/>
                                </w:tcPr>
                                <w:p w14:paraId="1E48C6B8"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2</w:t>
                                  </w:r>
                                </w:p>
                              </w:tc>
                              <w:tc>
                                <w:tcPr>
                                  <w:tcW w:w="990" w:type="dxa"/>
                                  <w:tcBorders>
                                    <w:top w:val="nil"/>
                                    <w:left w:val="nil"/>
                                    <w:bottom w:val="nil"/>
                                    <w:right w:val="nil"/>
                                  </w:tcBorders>
                                  <w:shd w:val="clear" w:color="auto" w:fill="auto"/>
                                  <w:noWrap/>
                                  <w:vAlign w:val="bottom"/>
                                  <w:hideMark/>
                                </w:tcPr>
                                <w:p w14:paraId="68FC486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0.119048</w:t>
                                  </w:r>
                                </w:p>
                              </w:tc>
                              <w:tc>
                                <w:tcPr>
                                  <w:tcW w:w="1080" w:type="dxa"/>
                                  <w:tcBorders>
                                    <w:top w:val="nil"/>
                                    <w:left w:val="nil"/>
                                    <w:bottom w:val="nil"/>
                                    <w:right w:val="nil"/>
                                  </w:tcBorders>
                                  <w:shd w:val="clear" w:color="auto" w:fill="auto"/>
                                  <w:noWrap/>
                                  <w:vAlign w:val="bottom"/>
                                  <w:hideMark/>
                                </w:tcPr>
                                <w:p w14:paraId="31725CC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0.1001993</w:t>
                                  </w:r>
                                </w:p>
                              </w:tc>
                              <w:tc>
                                <w:tcPr>
                                  <w:tcW w:w="1170" w:type="dxa"/>
                                  <w:tcBorders>
                                    <w:top w:val="nil"/>
                                    <w:left w:val="nil"/>
                                    <w:bottom w:val="nil"/>
                                    <w:right w:val="nil"/>
                                  </w:tcBorders>
                                  <w:shd w:val="clear" w:color="auto" w:fill="auto"/>
                                  <w:noWrap/>
                                  <w:vAlign w:val="bottom"/>
                                  <w:hideMark/>
                                </w:tcPr>
                                <w:p w14:paraId="0B5F05F5"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0.5340052</w:t>
                                  </w:r>
                                </w:p>
                              </w:tc>
                              <w:tc>
                                <w:tcPr>
                                  <w:tcW w:w="1170" w:type="dxa"/>
                                  <w:tcBorders>
                                    <w:top w:val="nil"/>
                                    <w:left w:val="nil"/>
                                    <w:bottom w:val="nil"/>
                                    <w:right w:val="nil"/>
                                  </w:tcBorders>
                                  <w:shd w:val="clear" w:color="auto" w:fill="auto"/>
                                  <w:noWrap/>
                                  <w:vAlign w:val="bottom"/>
                                  <w:hideMark/>
                                </w:tcPr>
                                <w:p w14:paraId="5774478B"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4FA759CE" w14:textId="77777777" w:rsidTr="008F128C">
                              <w:trPr>
                                <w:trHeight w:val="290"/>
                              </w:trPr>
                              <w:tc>
                                <w:tcPr>
                                  <w:tcW w:w="1094" w:type="dxa"/>
                                  <w:tcBorders>
                                    <w:top w:val="nil"/>
                                    <w:left w:val="nil"/>
                                    <w:bottom w:val="nil"/>
                                    <w:right w:val="nil"/>
                                  </w:tcBorders>
                                  <w:shd w:val="clear" w:color="auto" w:fill="auto"/>
                                  <w:noWrap/>
                                  <w:vAlign w:val="bottom"/>
                                  <w:hideMark/>
                                </w:tcPr>
                                <w:p w14:paraId="720EA7D8"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FC4</w:t>
                                  </w:r>
                                </w:p>
                              </w:tc>
                              <w:tc>
                                <w:tcPr>
                                  <w:tcW w:w="616" w:type="dxa"/>
                                  <w:tcBorders>
                                    <w:top w:val="nil"/>
                                    <w:left w:val="nil"/>
                                    <w:bottom w:val="nil"/>
                                    <w:right w:val="nil"/>
                                  </w:tcBorders>
                                  <w:shd w:val="clear" w:color="auto" w:fill="auto"/>
                                  <w:noWrap/>
                                  <w:vAlign w:val="bottom"/>
                                  <w:hideMark/>
                                </w:tcPr>
                                <w:p w14:paraId="3749EDA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1/6</w:t>
                                  </w:r>
                                </w:p>
                              </w:tc>
                              <w:tc>
                                <w:tcPr>
                                  <w:tcW w:w="561" w:type="dxa"/>
                                  <w:tcBorders>
                                    <w:top w:val="nil"/>
                                    <w:left w:val="nil"/>
                                    <w:bottom w:val="nil"/>
                                    <w:right w:val="nil"/>
                                  </w:tcBorders>
                                  <w:shd w:val="clear" w:color="auto" w:fill="auto"/>
                                  <w:noWrap/>
                                  <w:vAlign w:val="bottom"/>
                                  <w:hideMark/>
                                </w:tcPr>
                                <w:p w14:paraId="2A2ECD9A"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1/3</w:t>
                                  </w:r>
                                </w:p>
                              </w:tc>
                              <w:tc>
                                <w:tcPr>
                                  <w:tcW w:w="609" w:type="dxa"/>
                                  <w:tcBorders>
                                    <w:top w:val="nil"/>
                                    <w:left w:val="nil"/>
                                    <w:bottom w:val="nil"/>
                                    <w:right w:val="nil"/>
                                  </w:tcBorders>
                                  <w:shd w:val="clear" w:color="auto" w:fill="auto"/>
                                  <w:noWrap/>
                                  <w:vAlign w:val="bottom"/>
                                  <w:hideMark/>
                                </w:tcPr>
                                <w:p w14:paraId="60924DA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1/2</w:t>
                                  </w:r>
                                </w:p>
                              </w:tc>
                              <w:tc>
                                <w:tcPr>
                                  <w:tcW w:w="561" w:type="dxa"/>
                                  <w:tcBorders>
                                    <w:top w:val="nil"/>
                                    <w:left w:val="nil"/>
                                    <w:bottom w:val="nil"/>
                                    <w:right w:val="nil"/>
                                  </w:tcBorders>
                                  <w:shd w:val="clear" w:color="auto" w:fill="auto"/>
                                  <w:noWrap/>
                                  <w:vAlign w:val="bottom"/>
                                  <w:hideMark/>
                                </w:tcPr>
                                <w:p w14:paraId="67BB0A03"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0D7C1452"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2</w:t>
                                  </w:r>
                                </w:p>
                              </w:tc>
                              <w:tc>
                                <w:tcPr>
                                  <w:tcW w:w="990" w:type="dxa"/>
                                  <w:tcBorders>
                                    <w:top w:val="nil"/>
                                    <w:left w:val="nil"/>
                                    <w:bottom w:val="nil"/>
                                    <w:right w:val="nil"/>
                                  </w:tcBorders>
                                  <w:shd w:val="clear" w:color="auto" w:fill="auto"/>
                                  <w:noWrap/>
                                  <w:vAlign w:val="bottom"/>
                                  <w:hideMark/>
                                </w:tcPr>
                                <w:p w14:paraId="6C24519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0.08658</w:t>
                                  </w:r>
                                </w:p>
                              </w:tc>
                              <w:tc>
                                <w:tcPr>
                                  <w:tcW w:w="1080" w:type="dxa"/>
                                  <w:tcBorders>
                                    <w:top w:val="nil"/>
                                    <w:left w:val="nil"/>
                                    <w:bottom w:val="nil"/>
                                    <w:right w:val="nil"/>
                                  </w:tcBorders>
                                  <w:shd w:val="clear" w:color="auto" w:fill="auto"/>
                                  <w:noWrap/>
                                  <w:vAlign w:val="bottom"/>
                                  <w:hideMark/>
                                </w:tcPr>
                                <w:p w14:paraId="485B432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0.0764533</w:t>
                                  </w:r>
                                </w:p>
                              </w:tc>
                              <w:tc>
                                <w:tcPr>
                                  <w:tcW w:w="1170" w:type="dxa"/>
                                  <w:tcBorders>
                                    <w:top w:val="nil"/>
                                    <w:left w:val="nil"/>
                                    <w:bottom w:val="nil"/>
                                    <w:right w:val="nil"/>
                                  </w:tcBorders>
                                  <w:shd w:val="clear" w:color="auto" w:fill="auto"/>
                                  <w:noWrap/>
                                  <w:vAlign w:val="bottom"/>
                                  <w:hideMark/>
                                </w:tcPr>
                                <w:p w14:paraId="702D2B6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0.4074523</w:t>
                                  </w:r>
                                </w:p>
                              </w:tc>
                              <w:tc>
                                <w:tcPr>
                                  <w:tcW w:w="1170" w:type="dxa"/>
                                  <w:tcBorders>
                                    <w:top w:val="nil"/>
                                    <w:left w:val="nil"/>
                                    <w:bottom w:val="nil"/>
                                    <w:right w:val="nil"/>
                                  </w:tcBorders>
                                  <w:shd w:val="clear" w:color="auto" w:fill="auto"/>
                                  <w:noWrap/>
                                  <w:vAlign w:val="bottom"/>
                                  <w:hideMark/>
                                </w:tcPr>
                                <w:p w14:paraId="0FE7EE22"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4366678A" w14:textId="77777777" w:rsidTr="008F128C">
                              <w:trPr>
                                <w:trHeight w:val="290"/>
                              </w:trPr>
                              <w:tc>
                                <w:tcPr>
                                  <w:tcW w:w="1094" w:type="dxa"/>
                                  <w:tcBorders>
                                    <w:top w:val="nil"/>
                                    <w:left w:val="nil"/>
                                    <w:bottom w:val="nil"/>
                                    <w:right w:val="nil"/>
                                  </w:tcBorders>
                                  <w:shd w:val="clear" w:color="auto" w:fill="auto"/>
                                  <w:noWrap/>
                                  <w:vAlign w:val="bottom"/>
                                  <w:hideMark/>
                                </w:tcPr>
                                <w:p w14:paraId="622D0A4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FC5</w:t>
                                  </w:r>
                                </w:p>
                              </w:tc>
                              <w:tc>
                                <w:tcPr>
                                  <w:tcW w:w="616" w:type="dxa"/>
                                  <w:tcBorders>
                                    <w:top w:val="nil"/>
                                    <w:left w:val="nil"/>
                                    <w:bottom w:val="nil"/>
                                    <w:right w:val="nil"/>
                                  </w:tcBorders>
                                  <w:shd w:val="clear" w:color="auto" w:fill="auto"/>
                                  <w:noWrap/>
                                  <w:vAlign w:val="bottom"/>
                                  <w:hideMark/>
                                </w:tcPr>
                                <w:p w14:paraId="74F11D5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1/5</w:t>
                                  </w:r>
                                </w:p>
                              </w:tc>
                              <w:tc>
                                <w:tcPr>
                                  <w:tcW w:w="561" w:type="dxa"/>
                                  <w:tcBorders>
                                    <w:top w:val="nil"/>
                                    <w:left w:val="nil"/>
                                    <w:bottom w:val="nil"/>
                                    <w:right w:val="nil"/>
                                  </w:tcBorders>
                                  <w:shd w:val="clear" w:color="auto" w:fill="auto"/>
                                  <w:noWrap/>
                                  <w:vAlign w:val="bottom"/>
                                  <w:hideMark/>
                                </w:tcPr>
                                <w:p w14:paraId="60FF65A0"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1/3</w:t>
                                  </w:r>
                                </w:p>
                              </w:tc>
                              <w:tc>
                                <w:tcPr>
                                  <w:tcW w:w="609" w:type="dxa"/>
                                  <w:tcBorders>
                                    <w:top w:val="nil"/>
                                    <w:left w:val="nil"/>
                                    <w:bottom w:val="nil"/>
                                    <w:right w:val="nil"/>
                                  </w:tcBorders>
                                  <w:shd w:val="clear" w:color="auto" w:fill="auto"/>
                                  <w:noWrap/>
                                  <w:vAlign w:val="bottom"/>
                                  <w:hideMark/>
                                </w:tcPr>
                                <w:p w14:paraId="40EA8EDB"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1/2</w:t>
                                  </w:r>
                                </w:p>
                              </w:tc>
                              <w:tc>
                                <w:tcPr>
                                  <w:tcW w:w="561" w:type="dxa"/>
                                  <w:tcBorders>
                                    <w:top w:val="nil"/>
                                    <w:left w:val="nil"/>
                                    <w:bottom w:val="nil"/>
                                    <w:right w:val="nil"/>
                                  </w:tcBorders>
                                  <w:shd w:val="clear" w:color="auto" w:fill="auto"/>
                                  <w:noWrap/>
                                  <w:vAlign w:val="bottom"/>
                                  <w:hideMark/>
                                </w:tcPr>
                                <w:p w14:paraId="0177385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1/2</w:t>
                                  </w:r>
                                </w:p>
                              </w:tc>
                              <w:tc>
                                <w:tcPr>
                                  <w:tcW w:w="609" w:type="dxa"/>
                                  <w:tcBorders>
                                    <w:top w:val="nil"/>
                                    <w:left w:val="nil"/>
                                    <w:bottom w:val="nil"/>
                                    <w:right w:val="nil"/>
                                  </w:tcBorders>
                                  <w:shd w:val="clear" w:color="auto" w:fill="auto"/>
                                  <w:noWrap/>
                                  <w:vAlign w:val="bottom"/>
                                  <w:hideMark/>
                                </w:tcPr>
                                <w:p w14:paraId="55B8E760"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990" w:type="dxa"/>
                                  <w:tcBorders>
                                    <w:top w:val="nil"/>
                                    <w:left w:val="nil"/>
                                    <w:bottom w:val="nil"/>
                                    <w:right w:val="nil"/>
                                  </w:tcBorders>
                                  <w:shd w:val="clear" w:color="auto" w:fill="auto"/>
                                  <w:noWrap/>
                                  <w:vAlign w:val="bottom"/>
                                  <w:hideMark/>
                                </w:tcPr>
                                <w:p w14:paraId="31912731"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0.054834</w:t>
                                  </w:r>
                                </w:p>
                              </w:tc>
                              <w:tc>
                                <w:tcPr>
                                  <w:tcW w:w="1080" w:type="dxa"/>
                                  <w:tcBorders>
                                    <w:top w:val="nil"/>
                                    <w:left w:val="nil"/>
                                    <w:bottom w:val="nil"/>
                                    <w:right w:val="nil"/>
                                  </w:tcBorders>
                                  <w:shd w:val="clear" w:color="auto" w:fill="auto"/>
                                  <w:noWrap/>
                                  <w:vAlign w:val="bottom"/>
                                  <w:hideMark/>
                                </w:tcPr>
                                <w:p w14:paraId="2899558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0.0613625</w:t>
                                  </w:r>
                                </w:p>
                              </w:tc>
                              <w:tc>
                                <w:tcPr>
                                  <w:tcW w:w="1170" w:type="dxa"/>
                                  <w:tcBorders>
                                    <w:top w:val="nil"/>
                                    <w:left w:val="nil"/>
                                    <w:bottom w:val="nil"/>
                                    <w:right w:val="nil"/>
                                  </w:tcBorders>
                                  <w:shd w:val="clear" w:color="auto" w:fill="auto"/>
                                  <w:noWrap/>
                                  <w:vAlign w:val="bottom"/>
                                  <w:hideMark/>
                                </w:tcPr>
                                <w:p w14:paraId="1D72BD8A"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0.3270272</w:t>
                                  </w:r>
                                </w:p>
                              </w:tc>
                              <w:tc>
                                <w:tcPr>
                                  <w:tcW w:w="1170" w:type="dxa"/>
                                  <w:tcBorders>
                                    <w:top w:val="nil"/>
                                    <w:left w:val="nil"/>
                                    <w:bottom w:val="nil"/>
                                    <w:right w:val="nil"/>
                                  </w:tcBorders>
                                  <w:shd w:val="clear" w:color="auto" w:fill="auto"/>
                                  <w:noWrap/>
                                  <w:vAlign w:val="bottom"/>
                                  <w:hideMark/>
                                </w:tcPr>
                                <w:p w14:paraId="55DE1207"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50E454B8" w14:textId="77777777" w:rsidTr="008F128C">
                              <w:trPr>
                                <w:trHeight w:val="290"/>
                              </w:trPr>
                              <w:tc>
                                <w:tcPr>
                                  <w:tcW w:w="8460" w:type="dxa"/>
                                  <w:gridSpan w:val="10"/>
                                  <w:tcBorders>
                                    <w:top w:val="single" w:sz="8" w:space="0" w:color="auto"/>
                                    <w:left w:val="nil"/>
                                    <w:bottom w:val="single" w:sz="4" w:space="0" w:color="auto"/>
                                    <w:right w:val="nil"/>
                                  </w:tcBorders>
                                  <w:shd w:val="clear" w:color="000000" w:fill="FCE4D6"/>
                                  <w:noWrap/>
                                  <w:vAlign w:val="bottom"/>
                                  <w:hideMark/>
                                </w:tcPr>
                                <w:p w14:paraId="4A9F008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CR = 0.07 &lt; 0.1</w:t>
                                  </w:r>
                                </w:p>
                              </w:tc>
                            </w:tr>
                          </w:tbl>
                          <w:p w14:paraId="62930596" w14:textId="77777777" w:rsidR="001750B5" w:rsidRDefault="001750B5" w:rsidP="001750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7D0F97" id="_x0000_t202" coordsize="21600,21600" o:spt="202" path="m,l,21600r21600,l21600,xe">
                <v:stroke joinstyle="miter"/>
                <v:path gradientshapeok="t" o:connecttype="rect"/>
              </v:shapetype>
              <v:shape id="Text Box 7" o:spid="_x0000_s1026" type="#_x0000_t202" style="position:absolute;left:0;text-align:left;margin-left:0;margin-top:.05pt;width:430.3pt;height:171.65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Oej+AEAAM4DAAAOAAAAZHJzL2Uyb0RvYy54bWysU9Fu2yAUfZ+0f0C8L46tuE2sOFXXrtOk&#10;rpvU7QMwxjEacBmQ2NnX74LdNNrepvkBcX3h3HvOPWxvRq3IUTgvwdQ0XywpEYZDK82+pt+/Pbxb&#10;U+IDMy1TYERNT8LTm93bN9vBVqKAHlQrHEEQ46vB1rQPwVZZ5nkvNPMLsMJgsgOnWcDQ7bPWsQHR&#10;tcqK5fIqG8C11gEX3uPf+ylJdwm/6wQPX7rOi0BUTbG3kFaX1iau2W7Lqr1jtpd8boP9QxeaSYNF&#10;z1D3LDBycPIvKC25Aw9dWHDQGXSd5CJxQDb58g82zz2zInFBcbw9y+T/Hyx/Oj7br46E8T2MOMBE&#10;wttH4D88MXDXM7MXt87B0AvWYuE8SpYN1lfz1Si1r3wEaYbP0OKQ2SFAAho7p6MqyJMgOg7gdBZd&#10;jIFw/FmurlbrHFMcc0V+vdmUZarBqpfr1vnwUYAmcVNTh1NN8Oz46ENsh1UvR2I1Aw9SqTRZZchQ&#10;001ZlOnCRUbLgMZTUtd0vYzfZIXI8oNp0+XApJr2WECZmXZkOnEOYzPiwUi/gfaEAjiYDIYPAjc9&#10;uF+UDGiumvqfB+YEJeqTQRE3+WoV3ZiCVXldYOAuM81lhhmOUDUNlEzbu5AcPHG9RbE7mWR47WTu&#10;FU2T1JkNHl15GadTr89w9xsAAP//AwBQSwMEFAAGAAgAAAAhAIkaUpraAAAABQEAAA8AAABkcnMv&#10;ZG93bnJldi54bWxMj81OwzAQhO9IvIO1SNzoGhqiErKpEIgriPIjcXPjbRIRr6PYbcLb457ocWdG&#10;M9+W69n16sBj6LwQXC80KJba204ago/356sVqBCNWNN7YYJfDrCuzs9KU1g/yRsfNrFRqURCYQja&#10;GIcCMdQtOxMWfmBJ3s6PzsR0jg3a0Uyp3PV4o3WOznSSFloz8GPL9c9m7wg+X3bfX5l+bZ7c7TD5&#10;WaO4OyS6vJgf7kFFnuN/GI74CR2qxLT1e7FB9QTpkXhUVfJWuc5BbQmW2TIDrEo8pa/+AAAA//8D&#10;AFBLAQItABQABgAIAAAAIQC2gziS/gAAAOEBAAATAAAAAAAAAAAAAAAAAAAAAABbQ29udGVudF9U&#10;eXBlc10ueG1sUEsBAi0AFAAGAAgAAAAhADj9If/WAAAAlAEAAAsAAAAAAAAAAAAAAAAALwEAAF9y&#10;ZWxzLy5yZWxzUEsBAi0AFAAGAAgAAAAhAPtk56P4AQAAzgMAAA4AAAAAAAAAAAAAAAAALgIAAGRy&#10;cy9lMm9Eb2MueG1sUEsBAi0AFAAGAAgAAAAhAIkaUpraAAAABQEAAA8AAAAAAAAAAAAAAAAAUgQA&#10;AGRycy9kb3ducmV2LnhtbFBLBQYAAAAABAAEAPMAAABZBQAAAAA=&#10;" filled="f" stroked="f">
                <v:textbox>
                  <w:txbxContent>
                    <w:tbl>
                      <w:tblPr>
                        <w:tblW w:w="8460" w:type="dxa"/>
                        <w:tblLook w:val="04A0" w:firstRow="1" w:lastRow="0" w:firstColumn="1" w:lastColumn="0" w:noHBand="0" w:noVBand="1"/>
                      </w:tblPr>
                      <w:tblGrid>
                        <w:gridCol w:w="1094"/>
                        <w:gridCol w:w="616"/>
                        <w:gridCol w:w="561"/>
                        <w:gridCol w:w="609"/>
                        <w:gridCol w:w="561"/>
                        <w:gridCol w:w="609"/>
                        <w:gridCol w:w="990"/>
                        <w:gridCol w:w="1080"/>
                        <w:gridCol w:w="1170"/>
                        <w:gridCol w:w="1170"/>
                      </w:tblGrid>
                      <w:tr w:rsidR="001750B5" w:rsidRPr="009F6E45" w14:paraId="141DF1C3" w14:textId="77777777" w:rsidTr="008F128C">
                        <w:trPr>
                          <w:trHeight w:val="310"/>
                        </w:trPr>
                        <w:tc>
                          <w:tcPr>
                            <w:tcW w:w="8460" w:type="dxa"/>
                            <w:gridSpan w:val="10"/>
                            <w:tcBorders>
                              <w:top w:val="nil"/>
                              <w:left w:val="nil"/>
                              <w:bottom w:val="nil"/>
                              <w:right w:val="nil"/>
                            </w:tcBorders>
                            <w:shd w:val="clear" w:color="auto" w:fill="auto"/>
                            <w:noWrap/>
                            <w:vAlign w:val="bottom"/>
                            <w:hideMark/>
                          </w:tcPr>
                          <w:p w14:paraId="3EAD2980" w14:textId="4164F48B" w:rsidR="001750B5" w:rsidRPr="009F6E45" w:rsidRDefault="001750B5" w:rsidP="009F6E45">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5</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financial capital </w:t>
                            </w:r>
                          </w:p>
                        </w:tc>
                      </w:tr>
                      <w:tr w:rsidR="001750B5" w:rsidRPr="009F6E45" w14:paraId="5C76B396" w14:textId="77777777" w:rsidTr="008F128C">
                        <w:trPr>
                          <w:trHeight w:val="290"/>
                        </w:trPr>
                        <w:tc>
                          <w:tcPr>
                            <w:tcW w:w="1094" w:type="dxa"/>
                            <w:tcBorders>
                              <w:top w:val="nil"/>
                              <w:left w:val="nil"/>
                              <w:bottom w:val="nil"/>
                              <w:right w:val="nil"/>
                            </w:tcBorders>
                            <w:shd w:val="clear" w:color="auto" w:fill="auto"/>
                            <w:noWrap/>
                            <w:vAlign w:val="bottom"/>
                            <w:hideMark/>
                          </w:tcPr>
                          <w:p w14:paraId="5BD08CA5" w14:textId="77777777" w:rsidR="001750B5" w:rsidRPr="009F6E45" w:rsidRDefault="001750B5" w:rsidP="009F6E45">
                            <w:pPr>
                              <w:spacing w:after="0" w:line="240" w:lineRule="auto"/>
                              <w:rPr>
                                <w:rFonts w:ascii="Times New Roman" w:eastAsia="Times New Roman" w:hAnsi="Times New Roman" w:cs="Times New Roman"/>
                                <w:color w:val="000000"/>
                                <w:sz w:val="24"/>
                                <w:szCs w:val="24"/>
                              </w:rPr>
                            </w:pPr>
                          </w:p>
                        </w:tc>
                        <w:tc>
                          <w:tcPr>
                            <w:tcW w:w="616" w:type="dxa"/>
                            <w:tcBorders>
                              <w:top w:val="nil"/>
                              <w:left w:val="nil"/>
                              <w:bottom w:val="nil"/>
                              <w:right w:val="nil"/>
                            </w:tcBorders>
                            <w:shd w:val="clear" w:color="auto" w:fill="auto"/>
                            <w:noWrap/>
                            <w:vAlign w:val="bottom"/>
                            <w:hideMark/>
                          </w:tcPr>
                          <w:p w14:paraId="6AB088BB"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561" w:type="dxa"/>
                            <w:tcBorders>
                              <w:top w:val="nil"/>
                              <w:left w:val="nil"/>
                              <w:bottom w:val="nil"/>
                              <w:right w:val="nil"/>
                            </w:tcBorders>
                            <w:shd w:val="clear" w:color="auto" w:fill="auto"/>
                            <w:noWrap/>
                            <w:vAlign w:val="bottom"/>
                            <w:hideMark/>
                          </w:tcPr>
                          <w:p w14:paraId="117A5244"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609" w:type="dxa"/>
                            <w:tcBorders>
                              <w:top w:val="nil"/>
                              <w:left w:val="nil"/>
                              <w:bottom w:val="nil"/>
                              <w:right w:val="nil"/>
                            </w:tcBorders>
                            <w:shd w:val="clear" w:color="auto" w:fill="auto"/>
                            <w:noWrap/>
                            <w:vAlign w:val="bottom"/>
                            <w:hideMark/>
                          </w:tcPr>
                          <w:p w14:paraId="1CB2B680"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561" w:type="dxa"/>
                            <w:tcBorders>
                              <w:top w:val="nil"/>
                              <w:left w:val="nil"/>
                              <w:bottom w:val="nil"/>
                              <w:right w:val="nil"/>
                            </w:tcBorders>
                            <w:shd w:val="clear" w:color="auto" w:fill="auto"/>
                            <w:noWrap/>
                            <w:vAlign w:val="bottom"/>
                            <w:hideMark/>
                          </w:tcPr>
                          <w:p w14:paraId="0F0FFE08"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609" w:type="dxa"/>
                            <w:tcBorders>
                              <w:top w:val="nil"/>
                              <w:left w:val="nil"/>
                              <w:bottom w:val="nil"/>
                              <w:right w:val="nil"/>
                            </w:tcBorders>
                            <w:shd w:val="clear" w:color="auto" w:fill="auto"/>
                            <w:noWrap/>
                            <w:vAlign w:val="bottom"/>
                            <w:hideMark/>
                          </w:tcPr>
                          <w:p w14:paraId="73912EDA"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23BF5902"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14:paraId="7EC66648"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1170" w:type="dxa"/>
                            <w:tcBorders>
                              <w:top w:val="nil"/>
                              <w:left w:val="nil"/>
                              <w:bottom w:val="nil"/>
                              <w:right w:val="nil"/>
                            </w:tcBorders>
                            <w:shd w:val="clear" w:color="auto" w:fill="auto"/>
                            <w:noWrap/>
                            <w:vAlign w:val="bottom"/>
                            <w:hideMark/>
                          </w:tcPr>
                          <w:p w14:paraId="1C4EE014" w14:textId="77777777" w:rsidR="001750B5" w:rsidRPr="009F6E45" w:rsidRDefault="001750B5" w:rsidP="009F6E45">
                            <w:pPr>
                              <w:spacing w:after="0" w:line="240" w:lineRule="auto"/>
                              <w:rPr>
                                <w:rFonts w:ascii="Times New Roman" w:eastAsia="Times New Roman" w:hAnsi="Times New Roman" w:cs="Times New Roman"/>
                                <w:sz w:val="20"/>
                                <w:szCs w:val="20"/>
                              </w:rPr>
                            </w:pPr>
                          </w:p>
                        </w:tc>
                        <w:tc>
                          <w:tcPr>
                            <w:tcW w:w="1170" w:type="dxa"/>
                            <w:tcBorders>
                              <w:top w:val="nil"/>
                              <w:left w:val="nil"/>
                              <w:bottom w:val="nil"/>
                              <w:right w:val="nil"/>
                            </w:tcBorders>
                            <w:shd w:val="clear" w:color="auto" w:fill="auto"/>
                            <w:noWrap/>
                            <w:vAlign w:val="bottom"/>
                            <w:hideMark/>
                          </w:tcPr>
                          <w:p w14:paraId="18F725ED" w14:textId="77777777" w:rsidR="001750B5" w:rsidRPr="009F6E45" w:rsidRDefault="001750B5" w:rsidP="009F6E45">
                            <w:pPr>
                              <w:spacing w:after="0" w:line="240" w:lineRule="auto"/>
                              <w:rPr>
                                <w:rFonts w:ascii="Times New Roman" w:eastAsia="Times New Roman" w:hAnsi="Times New Roman" w:cs="Times New Roman"/>
                                <w:sz w:val="20"/>
                                <w:szCs w:val="20"/>
                              </w:rPr>
                            </w:pPr>
                          </w:p>
                        </w:tc>
                      </w:tr>
                      <w:tr w:rsidR="001750B5" w:rsidRPr="009F6E45" w14:paraId="14A46FD9" w14:textId="77777777">
                        <w:trPr>
                          <w:trHeight w:val="290"/>
                        </w:trPr>
                        <w:tc>
                          <w:tcPr>
                            <w:tcW w:w="1094" w:type="dxa"/>
                            <w:vMerge w:val="restart"/>
                            <w:tcBorders>
                              <w:top w:val="single" w:sz="4" w:space="0" w:color="auto"/>
                              <w:left w:val="nil"/>
                              <w:bottom w:val="single" w:sz="8" w:space="0" w:color="000000"/>
                              <w:right w:val="nil"/>
                            </w:tcBorders>
                            <w:shd w:val="clear" w:color="000000" w:fill="F2F2F2"/>
                            <w:noWrap/>
                            <w:hideMark/>
                          </w:tcPr>
                          <w:p w14:paraId="50D46E10" w14:textId="77777777" w:rsidR="001750B5" w:rsidRPr="009F6E45" w:rsidRDefault="001750B5" w:rsidP="009F6E45">
                            <w:pPr>
                              <w:spacing w:after="0" w:line="240" w:lineRule="auto"/>
                              <w:jc w:val="center"/>
                              <w:rPr>
                                <w:rFonts w:ascii="Times New Roman" w:eastAsia="Times New Roman" w:hAnsi="Times New Roman" w:cs="Times New Roman"/>
                                <w:b/>
                                <w:bCs/>
                                <w:color w:val="000000"/>
                                <w:sz w:val="20"/>
                                <w:szCs w:val="20"/>
                              </w:rPr>
                            </w:pPr>
                            <w:r w:rsidRPr="009F6E45">
                              <w:rPr>
                                <w:rFonts w:ascii="Times New Roman" w:eastAsia="Times New Roman" w:hAnsi="Times New Roman" w:cs="Times New Roman"/>
                                <w:b/>
                                <w:bCs/>
                                <w:color w:val="000000"/>
                                <w:sz w:val="20"/>
                                <w:szCs w:val="20"/>
                              </w:rPr>
                              <w:t>Indicators</w:t>
                            </w:r>
                          </w:p>
                        </w:tc>
                        <w:tc>
                          <w:tcPr>
                            <w:tcW w:w="2956" w:type="dxa"/>
                            <w:gridSpan w:val="5"/>
                            <w:tcBorders>
                              <w:top w:val="single" w:sz="4" w:space="0" w:color="auto"/>
                              <w:left w:val="nil"/>
                              <w:bottom w:val="nil"/>
                              <w:right w:val="nil"/>
                            </w:tcBorders>
                            <w:shd w:val="clear" w:color="000000" w:fill="F2F2F2"/>
                            <w:noWrap/>
                            <w:vAlign w:val="bottom"/>
                            <w:hideMark/>
                          </w:tcPr>
                          <w:p w14:paraId="008F3D39" w14:textId="77777777" w:rsidR="001750B5" w:rsidRPr="009F6E45" w:rsidRDefault="001750B5" w:rsidP="009F6E45">
                            <w:pPr>
                              <w:spacing w:after="0" w:line="240" w:lineRule="auto"/>
                              <w:jc w:val="center"/>
                              <w:rPr>
                                <w:rFonts w:ascii="Times New Roman" w:eastAsia="Times New Roman" w:hAnsi="Times New Roman" w:cs="Times New Roman"/>
                                <w:b/>
                                <w:bCs/>
                                <w:color w:val="000000"/>
                                <w:sz w:val="20"/>
                                <w:szCs w:val="20"/>
                              </w:rPr>
                            </w:pPr>
                            <w:r w:rsidRPr="009F6E45">
                              <w:rPr>
                                <w:rFonts w:ascii="Times New Roman" w:eastAsia="Times New Roman" w:hAnsi="Times New Roman" w:cs="Times New Roman"/>
                                <w:b/>
                                <w:bCs/>
                                <w:color w:val="000000"/>
                                <w:sz w:val="20"/>
                                <w:szCs w:val="20"/>
                              </w:rPr>
                              <w:t>Step 1</w:t>
                            </w:r>
                          </w:p>
                        </w:tc>
                        <w:tc>
                          <w:tcPr>
                            <w:tcW w:w="2070" w:type="dxa"/>
                            <w:gridSpan w:val="2"/>
                            <w:tcBorders>
                              <w:top w:val="single" w:sz="4" w:space="0" w:color="auto"/>
                              <w:left w:val="nil"/>
                              <w:bottom w:val="nil"/>
                              <w:right w:val="nil"/>
                            </w:tcBorders>
                            <w:shd w:val="clear" w:color="000000" w:fill="F2F2F2"/>
                            <w:noWrap/>
                            <w:vAlign w:val="bottom"/>
                            <w:hideMark/>
                          </w:tcPr>
                          <w:p w14:paraId="122C6C48" w14:textId="77777777" w:rsidR="001750B5" w:rsidRPr="009F6E45" w:rsidRDefault="001750B5" w:rsidP="009F6E45">
                            <w:pPr>
                              <w:spacing w:after="0" w:line="240" w:lineRule="auto"/>
                              <w:jc w:val="center"/>
                              <w:rPr>
                                <w:rFonts w:ascii="Times New Roman" w:eastAsia="Times New Roman" w:hAnsi="Times New Roman" w:cs="Times New Roman"/>
                                <w:b/>
                                <w:bCs/>
                                <w:color w:val="000000"/>
                                <w:sz w:val="20"/>
                                <w:szCs w:val="20"/>
                              </w:rPr>
                            </w:pPr>
                            <w:r w:rsidRPr="009F6E45">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2</w:t>
                            </w:r>
                          </w:p>
                        </w:tc>
                        <w:tc>
                          <w:tcPr>
                            <w:tcW w:w="2340" w:type="dxa"/>
                            <w:gridSpan w:val="2"/>
                            <w:tcBorders>
                              <w:top w:val="single" w:sz="4" w:space="0" w:color="auto"/>
                              <w:left w:val="nil"/>
                              <w:bottom w:val="nil"/>
                              <w:right w:val="nil"/>
                            </w:tcBorders>
                            <w:shd w:val="clear" w:color="000000" w:fill="F2F2F2"/>
                            <w:noWrap/>
                            <w:vAlign w:val="bottom"/>
                            <w:hideMark/>
                          </w:tcPr>
                          <w:p w14:paraId="4D42BEF4" w14:textId="77777777" w:rsidR="001750B5" w:rsidRPr="009F6E45" w:rsidRDefault="001750B5" w:rsidP="009F6E45">
                            <w:pPr>
                              <w:spacing w:after="0" w:line="240" w:lineRule="auto"/>
                              <w:jc w:val="center"/>
                              <w:rPr>
                                <w:rFonts w:ascii="Times New Roman" w:eastAsia="Times New Roman" w:hAnsi="Times New Roman" w:cs="Times New Roman"/>
                                <w:b/>
                                <w:bCs/>
                                <w:color w:val="000000"/>
                                <w:sz w:val="20"/>
                                <w:szCs w:val="20"/>
                              </w:rPr>
                            </w:pPr>
                            <w:r w:rsidRPr="009F6E45">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1750B5" w:rsidRPr="009F6E45" w14:paraId="7F266CB7" w14:textId="77777777" w:rsidTr="008F128C">
                        <w:trPr>
                          <w:trHeight w:val="580"/>
                        </w:trPr>
                        <w:tc>
                          <w:tcPr>
                            <w:tcW w:w="1094" w:type="dxa"/>
                            <w:vMerge/>
                            <w:tcBorders>
                              <w:top w:val="single" w:sz="4" w:space="0" w:color="auto"/>
                              <w:left w:val="nil"/>
                              <w:bottom w:val="single" w:sz="8" w:space="0" w:color="000000"/>
                              <w:right w:val="nil"/>
                            </w:tcBorders>
                            <w:vAlign w:val="center"/>
                            <w:hideMark/>
                          </w:tcPr>
                          <w:p w14:paraId="0363817F" w14:textId="77777777" w:rsidR="001750B5" w:rsidRPr="009F6E45" w:rsidRDefault="001750B5" w:rsidP="009F6E45">
                            <w:pPr>
                              <w:spacing w:after="0" w:line="240" w:lineRule="auto"/>
                              <w:rPr>
                                <w:rFonts w:ascii="Times New Roman" w:eastAsia="Times New Roman" w:hAnsi="Times New Roman" w:cs="Times New Roman"/>
                                <w:b/>
                                <w:bCs/>
                                <w:color w:val="000000"/>
                                <w:sz w:val="20"/>
                                <w:szCs w:val="20"/>
                              </w:rPr>
                            </w:pPr>
                          </w:p>
                        </w:tc>
                        <w:tc>
                          <w:tcPr>
                            <w:tcW w:w="616" w:type="dxa"/>
                            <w:tcBorders>
                              <w:top w:val="nil"/>
                              <w:left w:val="nil"/>
                              <w:bottom w:val="single" w:sz="8" w:space="0" w:color="auto"/>
                              <w:right w:val="nil"/>
                            </w:tcBorders>
                            <w:shd w:val="clear" w:color="000000" w:fill="F2F2F2"/>
                            <w:noWrap/>
                            <w:hideMark/>
                          </w:tcPr>
                          <w:p w14:paraId="1B6B9851"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FC1</w:t>
                            </w:r>
                          </w:p>
                        </w:tc>
                        <w:tc>
                          <w:tcPr>
                            <w:tcW w:w="561" w:type="dxa"/>
                            <w:tcBorders>
                              <w:top w:val="nil"/>
                              <w:left w:val="nil"/>
                              <w:bottom w:val="single" w:sz="8" w:space="0" w:color="auto"/>
                              <w:right w:val="nil"/>
                            </w:tcBorders>
                            <w:shd w:val="clear" w:color="000000" w:fill="F2F2F2"/>
                            <w:noWrap/>
                            <w:hideMark/>
                          </w:tcPr>
                          <w:p w14:paraId="09BF113A"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FC2</w:t>
                            </w:r>
                          </w:p>
                        </w:tc>
                        <w:tc>
                          <w:tcPr>
                            <w:tcW w:w="609" w:type="dxa"/>
                            <w:tcBorders>
                              <w:top w:val="nil"/>
                              <w:left w:val="nil"/>
                              <w:bottom w:val="single" w:sz="8" w:space="0" w:color="auto"/>
                              <w:right w:val="nil"/>
                            </w:tcBorders>
                            <w:shd w:val="clear" w:color="000000" w:fill="F2F2F2"/>
                            <w:noWrap/>
                            <w:hideMark/>
                          </w:tcPr>
                          <w:p w14:paraId="0204A19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FC3</w:t>
                            </w:r>
                          </w:p>
                        </w:tc>
                        <w:tc>
                          <w:tcPr>
                            <w:tcW w:w="561" w:type="dxa"/>
                            <w:tcBorders>
                              <w:top w:val="nil"/>
                              <w:left w:val="nil"/>
                              <w:bottom w:val="single" w:sz="8" w:space="0" w:color="auto"/>
                              <w:right w:val="nil"/>
                            </w:tcBorders>
                            <w:shd w:val="clear" w:color="000000" w:fill="F2F2F2"/>
                            <w:noWrap/>
                            <w:hideMark/>
                          </w:tcPr>
                          <w:p w14:paraId="06B79DDC"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FC4</w:t>
                            </w:r>
                          </w:p>
                        </w:tc>
                        <w:tc>
                          <w:tcPr>
                            <w:tcW w:w="609" w:type="dxa"/>
                            <w:tcBorders>
                              <w:top w:val="nil"/>
                              <w:left w:val="nil"/>
                              <w:bottom w:val="single" w:sz="8" w:space="0" w:color="auto"/>
                              <w:right w:val="nil"/>
                            </w:tcBorders>
                            <w:shd w:val="clear" w:color="000000" w:fill="F2F2F2"/>
                            <w:noWrap/>
                            <w:hideMark/>
                          </w:tcPr>
                          <w:p w14:paraId="4D2FB46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FC5</w:t>
                            </w:r>
                          </w:p>
                        </w:tc>
                        <w:tc>
                          <w:tcPr>
                            <w:tcW w:w="990" w:type="dxa"/>
                            <w:tcBorders>
                              <w:top w:val="nil"/>
                              <w:left w:val="nil"/>
                              <w:bottom w:val="single" w:sz="8" w:space="0" w:color="auto"/>
                              <w:right w:val="nil"/>
                            </w:tcBorders>
                            <w:shd w:val="clear" w:color="000000" w:fill="F2F2F2"/>
                            <w:vAlign w:val="bottom"/>
                            <w:hideMark/>
                          </w:tcPr>
                          <w:p w14:paraId="3A2895B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Priority vector</w:t>
                            </w:r>
                          </w:p>
                        </w:tc>
                        <w:tc>
                          <w:tcPr>
                            <w:tcW w:w="1080" w:type="dxa"/>
                            <w:tcBorders>
                              <w:top w:val="nil"/>
                              <w:left w:val="nil"/>
                              <w:bottom w:val="single" w:sz="8" w:space="0" w:color="auto"/>
                              <w:right w:val="nil"/>
                            </w:tcBorders>
                            <w:shd w:val="clear" w:color="000000" w:fill="F2F2F2"/>
                            <w:vAlign w:val="bottom"/>
                            <w:hideMark/>
                          </w:tcPr>
                          <w:p w14:paraId="42049B3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Criteria weights</w:t>
                            </w:r>
                          </w:p>
                        </w:tc>
                        <w:tc>
                          <w:tcPr>
                            <w:tcW w:w="1170" w:type="dxa"/>
                            <w:tcBorders>
                              <w:top w:val="nil"/>
                              <w:left w:val="nil"/>
                              <w:bottom w:val="single" w:sz="8" w:space="0" w:color="auto"/>
                              <w:right w:val="nil"/>
                            </w:tcBorders>
                            <w:shd w:val="clear" w:color="000000" w:fill="F2F2F2"/>
                            <w:vAlign w:val="bottom"/>
                            <w:hideMark/>
                          </w:tcPr>
                          <w:p w14:paraId="45C48CD7"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Overall score</w:t>
                            </w:r>
                          </w:p>
                        </w:tc>
                        <w:tc>
                          <w:tcPr>
                            <w:tcW w:w="1170" w:type="dxa"/>
                            <w:tcBorders>
                              <w:top w:val="nil"/>
                              <w:left w:val="nil"/>
                              <w:bottom w:val="single" w:sz="8" w:space="0" w:color="auto"/>
                              <w:right w:val="nil"/>
                            </w:tcBorders>
                            <w:shd w:val="clear" w:color="000000" w:fill="F2F2F2"/>
                            <w:noWrap/>
                            <w:hideMark/>
                          </w:tcPr>
                          <w:p w14:paraId="205BDC7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Lambda</w:t>
                            </w:r>
                          </w:p>
                        </w:tc>
                      </w:tr>
                      <w:tr w:rsidR="001750B5" w:rsidRPr="009F6E45" w14:paraId="229E5138" w14:textId="77777777" w:rsidTr="008F128C">
                        <w:trPr>
                          <w:trHeight w:val="290"/>
                        </w:trPr>
                        <w:tc>
                          <w:tcPr>
                            <w:tcW w:w="1094" w:type="dxa"/>
                            <w:tcBorders>
                              <w:top w:val="nil"/>
                              <w:left w:val="nil"/>
                              <w:bottom w:val="nil"/>
                              <w:right w:val="nil"/>
                            </w:tcBorders>
                            <w:shd w:val="clear" w:color="auto" w:fill="auto"/>
                            <w:noWrap/>
                            <w:vAlign w:val="bottom"/>
                            <w:hideMark/>
                          </w:tcPr>
                          <w:p w14:paraId="0025A95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FC1</w:t>
                            </w:r>
                          </w:p>
                        </w:tc>
                        <w:tc>
                          <w:tcPr>
                            <w:tcW w:w="616" w:type="dxa"/>
                            <w:tcBorders>
                              <w:top w:val="nil"/>
                              <w:left w:val="nil"/>
                              <w:bottom w:val="nil"/>
                              <w:right w:val="nil"/>
                            </w:tcBorders>
                            <w:shd w:val="clear" w:color="auto" w:fill="auto"/>
                            <w:noWrap/>
                            <w:vAlign w:val="bottom"/>
                            <w:hideMark/>
                          </w:tcPr>
                          <w:p w14:paraId="3FDEF215"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66F9EA4B"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6</w:t>
                            </w:r>
                          </w:p>
                        </w:tc>
                        <w:tc>
                          <w:tcPr>
                            <w:tcW w:w="609" w:type="dxa"/>
                            <w:tcBorders>
                              <w:top w:val="nil"/>
                              <w:left w:val="nil"/>
                              <w:bottom w:val="nil"/>
                              <w:right w:val="nil"/>
                            </w:tcBorders>
                            <w:shd w:val="clear" w:color="auto" w:fill="auto"/>
                            <w:noWrap/>
                            <w:vAlign w:val="bottom"/>
                            <w:hideMark/>
                          </w:tcPr>
                          <w:p w14:paraId="1C9E1F3B"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6</w:t>
                            </w:r>
                          </w:p>
                        </w:tc>
                        <w:tc>
                          <w:tcPr>
                            <w:tcW w:w="561" w:type="dxa"/>
                            <w:tcBorders>
                              <w:top w:val="nil"/>
                              <w:left w:val="nil"/>
                              <w:bottom w:val="nil"/>
                              <w:right w:val="nil"/>
                            </w:tcBorders>
                            <w:shd w:val="clear" w:color="auto" w:fill="auto"/>
                            <w:noWrap/>
                            <w:vAlign w:val="bottom"/>
                            <w:hideMark/>
                          </w:tcPr>
                          <w:p w14:paraId="7920E80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6</w:t>
                            </w:r>
                          </w:p>
                        </w:tc>
                        <w:tc>
                          <w:tcPr>
                            <w:tcW w:w="609" w:type="dxa"/>
                            <w:tcBorders>
                              <w:top w:val="nil"/>
                              <w:left w:val="nil"/>
                              <w:bottom w:val="nil"/>
                              <w:right w:val="nil"/>
                            </w:tcBorders>
                            <w:shd w:val="clear" w:color="auto" w:fill="auto"/>
                            <w:noWrap/>
                            <w:vAlign w:val="bottom"/>
                            <w:hideMark/>
                          </w:tcPr>
                          <w:p w14:paraId="7E73682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w:t>
                            </w:r>
                          </w:p>
                        </w:tc>
                        <w:tc>
                          <w:tcPr>
                            <w:tcW w:w="990" w:type="dxa"/>
                            <w:tcBorders>
                              <w:top w:val="nil"/>
                              <w:left w:val="nil"/>
                              <w:bottom w:val="nil"/>
                              <w:right w:val="nil"/>
                            </w:tcBorders>
                            <w:shd w:val="clear" w:color="auto" w:fill="auto"/>
                            <w:noWrap/>
                            <w:vAlign w:val="bottom"/>
                            <w:hideMark/>
                          </w:tcPr>
                          <w:p w14:paraId="2C7099BC"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0.519481</w:t>
                            </w:r>
                          </w:p>
                        </w:tc>
                        <w:tc>
                          <w:tcPr>
                            <w:tcW w:w="1080" w:type="dxa"/>
                            <w:tcBorders>
                              <w:top w:val="nil"/>
                              <w:left w:val="nil"/>
                              <w:bottom w:val="nil"/>
                              <w:right w:val="nil"/>
                            </w:tcBorders>
                            <w:shd w:val="clear" w:color="auto" w:fill="auto"/>
                            <w:noWrap/>
                            <w:vAlign w:val="bottom"/>
                            <w:hideMark/>
                          </w:tcPr>
                          <w:p w14:paraId="76C67FDC"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0.5749241</w:t>
                            </w:r>
                          </w:p>
                        </w:tc>
                        <w:tc>
                          <w:tcPr>
                            <w:tcW w:w="1170" w:type="dxa"/>
                            <w:tcBorders>
                              <w:top w:val="nil"/>
                              <w:left w:val="nil"/>
                              <w:bottom w:val="nil"/>
                              <w:right w:val="nil"/>
                            </w:tcBorders>
                            <w:shd w:val="clear" w:color="auto" w:fill="auto"/>
                            <w:noWrap/>
                            <w:vAlign w:val="bottom"/>
                            <w:hideMark/>
                          </w:tcPr>
                          <w:p w14:paraId="38240E7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3.0640170</w:t>
                            </w:r>
                          </w:p>
                        </w:tc>
                        <w:tc>
                          <w:tcPr>
                            <w:tcW w:w="1170" w:type="dxa"/>
                            <w:tcBorders>
                              <w:top w:val="nil"/>
                              <w:left w:val="nil"/>
                              <w:bottom w:val="nil"/>
                              <w:right w:val="nil"/>
                            </w:tcBorders>
                            <w:shd w:val="clear" w:color="auto" w:fill="auto"/>
                            <w:noWrap/>
                            <w:vAlign w:val="bottom"/>
                            <w:hideMark/>
                          </w:tcPr>
                          <w:p w14:paraId="5A4BA24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684E3404" w14:textId="77777777" w:rsidTr="008F128C">
                        <w:trPr>
                          <w:trHeight w:val="290"/>
                        </w:trPr>
                        <w:tc>
                          <w:tcPr>
                            <w:tcW w:w="1094" w:type="dxa"/>
                            <w:tcBorders>
                              <w:top w:val="nil"/>
                              <w:left w:val="nil"/>
                              <w:bottom w:val="nil"/>
                              <w:right w:val="nil"/>
                            </w:tcBorders>
                            <w:shd w:val="clear" w:color="auto" w:fill="auto"/>
                            <w:noWrap/>
                            <w:vAlign w:val="bottom"/>
                            <w:hideMark/>
                          </w:tcPr>
                          <w:p w14:paraId="2E9EA4B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FC2</w:t>
                            </w:r>
                          </w:p>
                        </w:tc>
                        <w:tc>
                          <w:tcPr>
                            <w:tcW w:w="616" w:type="dxa"/>
                            <w:tcBorders>
                              <w:top w:val="nil"/>
                              <w:left w:val="nil"/>
                              <w:bottom w:val="nil"/>
                              <w:right w:val="nil"/>
                            </w:tcBorders>
                            <w:shd w:val="clear" w:color="auto" w:fill="auto"/>
                            <w:noWrap/>
                            <w:vAlign w:val="bottom"/>
                            <w:hideMark/>
                          </w:tcPr>
                          <w:p w14:paraId="1722C6D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1/6</w:t>
                            </w:r>
                          </w:p>
                        </w:tc>
                        <w:tc>
                          <w:tcPr>
                            <w:tcW w:w="561" w:type="dxa"/>
                            <w:tcBorders>
                              <w:top w:val="nil"/>
                              <w:left w:val="nil"/>
                              <w:bottom w:val="nil"/>
                              <w:right w:val="nil"/>
                            </w:tcBorders>
                            <w:shd w:val="clear" w:color="auto" w:fill="auto"/>
                            <w:noWrap/>
                            <w:vAlign w:val="bottom"/>
                            <w:hideMark/>
                          </w:tcPr>
                          <w:p w14:paraId="2C34152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651D5A14"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3</w:t>
                            </w:r>
                          </w:p>
                        </w:tc>
                        <w:tc>
                          <w:tcPr>
                            <w:tcW w:w="561" w:type="dxa"/>
                            <w:tcBorders>
                              <w:top w:val="nil"/>
                              <w:left w:val="nil"/>
                              <w:bottom w:val="nil"/>
                              <w:right w:val="nil"/>
                            </w:tcBorders>
                            <w:shd w:val="clear" w:color="auto" w:fill="auto"/>
                            <w:noWrap/>
                            <w:vAlign w:val="bottom"/>
                            <w:hideMark/>
                          </w:tcPr>
                          <w:p w14:paraId="32159F5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3</w:t>
                            </w:r>
                          </w:p>
                        </w:tc>
                        <w:tc>
                          <w:tcPr>
                            <w:tcW w:w="609" w:type="dxa"/>
                            <w:tcBorders>
                              <w:top w:val="nil"/>
                              <w:left w:val="nil"/>
                              <w:bottom w:val="nil"/>
                              <w:right w:val="nil"/>
                            </w:tcBorders>
                            <w:shd w:val="clear" w:color="auto" w:fill="auto"/>
                            <w:noWrap/>
                            <w:vAlign w:val="bottom"/>
                            <w:hideMark/>
                          </w:tcPr>
                          <w:p w14:paraId="028E7991"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2EDA628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0.220058</w:t>
                            </w:r>
                          </w:p>
                        </w:tc>
                        <w:tc>
                          <w:tcPr>
                            <w:tcW w:w="1080" w:type="dxa"/>
                            <w:tcBorders>
                              <w:top w:val="nil"/>
                              <w:left w:val="nil"/>
                              <w:bottom w:val="nil"/>
                              <w:right w:val="nil"/>
                            </w:tcBorders>
                            <w:shd w:val="clear" w:color="auto" w:fill="auto"/>
                            <w:noWrap/>
                            <w:vAlign w:val="bottom"/>
                            <w:hideMark/>
                          </w:tcPr>
                          <w:p w14:paraId="0B03A1E1"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0.1870607</w:t>
                            </w:r>
                          </w:p>
                        </w:tc>
                        <w:tc>
                          <w:tcPr>
                            <w:tcW w:w="1170" w:type="dxa"/>
                            <w:tcBorders>
                              <w:top w:val="nil"/>
                              <w:left w:val="nil"/>
                              <w:bottom w:val="nil"/>
                              <w:right w:val="nil"/>
                            </w:tcBorders>
                            <w:shd w:val="clear" w:color="auto" w:fill="auto"/>
                            <w:noWrap/>
                            <w:vAlign w:val="bottom"/>
                            <w:hideMark/>
                          </w:tcPr>
                          <w:p w14:paraId="2565F960"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0.9969269</w:t>
                            </w:r>
                          </w:p>
                        </w:tc>
                        <w:tc>
                          <w:tcPr>
                            <w:tcW w:w="1170" w:type="dxa"/>
                            <w:tcBorders>
                              <w:top w:val="nil"/>
                              <w:left w:val="nil"/>
                              <w:bottom w:val="nil"/>
                              <w:right w:val="nil"/>
                            </w:tcBorders>
                            <w:shd w:val="clear" w:color="auto" w:fill="auto"/>
                            <w:noWrap/>
                            <w:vAlign w:val="bottom"/>
                            <w:hideMark/>
                          </w:tcPr>
                          <w:p w14:paraId="541C9A0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22E97A89" w14:textId="77777777" w:rsidTr="008F128C">
                        <w:trPr>
                          <w:trHeight w:val="290"/>
                        </w:trPr>
                        <w:tc>
                          <w:tcPr>
                            <w:tcW w:w="1094" w:type="dxa"/>
                            <w:tcBorders>
                              <w:top w:val="nil"/>
                              <w:left w:val="nil"/>
                              <w:bottom w:val="nil"/>
                              <w:right w:val="nil"/>
                            </w:tcBorders>
                            <w:shd w:val="clear" w:color="auto" w:fill="auto"/>
                            <w:noWrap/>
                            <w:vAlign w:val="bottom"/>
                            <w:hideMark/>
                          </w:tcPr>
                          <w:p w14:paraId="1B2E7B1C"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FC3</w:t>
                            </w:r>
                          </w:p>
                        </w:tc>
                        <w:tc>
                          <w:tcPr>
                            <w:tcW w:w="616" w:type="dxa"/>
                            <w:tcBorders>
                              <w:top w:val="nil"/>
                              <w:left w:val="nil"/>
                              <w:bottom w:val="nil"/>
                              <w:right w:val="nil"/>
                            </w:tcBorders>
                            <w:shd w:val="clear" w:color="auto" w:fill="auto"/>
                            <w:noWrap/>
                            <w:vAlign w:val="bottom"/>
                            <w:hideMark/>
                          </w:tcPr>
                          <w:p w14:paraId="6135AC1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1/6</w:t>
                            </w:r>
                          </w:p>
                        </w:tc>
                        <w:tc>
                          <w:tcPr>
                            <w:tcW w:w="561" w:type="dxa"/>
                            <w:tcBorders>
                              <w:top w:val="nil"/>
                              <w:left w:val="nil"/>
                              <w:bottom w:val="nil"/>
                              <w:right w:val="nil"/>
                            </w:tcBorders>
                            <w:shd w:val="clear" w:color="auto" w:fill="auto"/>
                            <w:noWrap/>
                            <w:vAlign w:val="bottom"/>
                            <w:hideMark/>
                          </w:tcPr>
                          <w:p w14:paraId="63182D7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1/3</w:t>
                            </w:r>
                          </w:p>
                        </w:tc>
                        <w:tc>
                          <w:tcPr>
                            <w:tcW w:w="609" w:type="dxa"/>
                            <w:tcBorders>
                              <w:top w:val="nil"/>
                              <w:left w:val="nil"/>
                              <w:bottom w:val="nil"/>
                              <w:right w:val="nil"/>
                            </w:tcBorders>
                            <w:shd w:val="clear" w:color="auto" w:fill="auto"/>
                            <w:noWrap/>
                            <w:vAlign w:val="bottom"/>
                            <w:hideMark/>
                          </w:tcPr>
                          <w:p w14:paraId="319648F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6D7AE24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2</w:t>
                            </w:r>
                          </w:p>
                        </w:tc>
                        <w:tc>
                          <w:tcPr>
                            <w:tcW w:w="609" w:type="dxa"/>
                            <w:tcBorders>
                              <w:top w:val="nil"/>
                              <w:left w:val="nil"/>
                              <w:bottom w:val="nil"/>
                              <w:right w:val="nil"/>
                            </w:tcBorders>
                            <w:shd w:val="clear" w:color="auto" w:fill="auto"/>
                            <w:noWrap/>
                            <w:vAlign w:val="bottom"/>
                            <w:hideMark/>
                          </w:tcPr>
                          <w:p w14:paraId="1E48C6B8"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2</w:t>
                            </w:r>
                          </w:p>
                        </w:tc>
                        <w:tc>
                          <w:tcPr>
                            <w:tcW w:w="990" w:type="dxa"/>
                            <w:tcBorders>
                              <w:top w:val="nil"/>
                              <w:left w:val="nil"/>
                              <w:bottom w:val="nil"/>
                              <w:right w:val="nil"/>
                            </w:tcBorders>
                            <w:shd w:val="clear" w:color="auto" w:fill="auto"/>
                            <w:noWrap/>
                            <w:vAlign w:val="bottom"/>
                            <w:hideMark/>
                          </w:tcPr>
                          <w:p w14:paraId="68FC486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0.119048</w:t>
                            </w:r>
                          </w:p>
                        </w:tc>
                        <w:tc>
                          <w:tcPr>
                            <w:tcW w:w="1080" w:type="dxa"/>
                            <w:tcBorders>
                              <w:top w:val="nil"/>
                              <w:left w:val="nil"/>
                              <w:bottom w:val="nil"/>
                              <w:right w:val="nil"/>
                            </w:tcBorders>
                            <w:shd w:val="clear" w:color="auto" w:fill="auto"/>
                            <w:noWrap/>
                            <w:vAlign w:val="bottom"/>
                            <w:hideMark/>
                          </w:tcPr>
                          <w:p w14:paraId="31725CCE"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0.1001993</w:t>
                            </w:r>
                          </w:p>
                        </w:tc>
                        <w:tc>
                          <w:tcPr>
                            <w:tcW w:w="1170" w:type="dxa"/>
                            <w:tcBorders>
                              <w:top w:val="nil"/>
                              <w:left w:val="nil"/>
                              <w:bottom w:val="nil"/>
                              <w:right w:val="nil"/>
                            </w:tcBorders>
                            <w:shd w:val="clear" w:color="auto" w:fill="auto"/>
                            <w:noWrap/>
                            <w:vAlign w:val="bottom"/>
                            <w:hideMark/>
                          </w:tcPr>
                          <w:p w14:paraId="0B5F05F5"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0.5340052</w:t>
                            </w:r>
                          </w:p>
                        </w:tc>
                        <w:tc>
                          <w:tcPr>
                            <w:tcW w:w="1170" w:type="dxa"/>
                            <w:tcBorders>
                              <w:top w:val="nil"/>
                              <w:left w:val="nil"/>
                              <w:bottom w:val="nil"/>
                              <w:right w:val="nil"/>
                            </w:tcBorders>
                            <w:shd w:val="clear" w:color="auto" w:fill="auto"/>
                            <w:noWrap/>
                            <w:vAlign w:val="bottom"/>
                            <w:hideMark/>
                          </w:tcPr>
                          <w:p w14:paraId="5774478B"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4FA759CE" w14:textId="77777777" w:rsidTr="008F128C">
                        <w:trPr>
                          <w:trHeight w:val="290"/>
                        </w:trPr>
                        <w:tc>
                          <w:tcPr>
                            <w:tcW w:w="1094" w:type="dxa"/>
                            <w:tcBorders>
                              <w:top w:val="nil"/>
                              <w:left w:val="nil"/>
                              <w:bottom w:val="nil"/>
                              <w:right w:val="nil"/>
                            </w:tcBorders>
                            <w:shd w:val="clear" w:color="auto" w:fill="auto"/>
                            <w:noWrap/>
                            <w:vAlign w:val="bottom"/>
                            <w:hideMark/>
                          </w:tcPr>
                          <w:p w14:paraId="720EA7D8"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FC4</w:t>
                            </w:r>
                          </w:p>
                        </w:tc>
                        <w:tc>
                          <w:tcPr>
                            <w:tcW w:w="616" w:type="dxa"/>
                            <w:tcBorders>
                              <w:top w:val="nil"/>
                              <w:left w:val="nil"/>
                              <w:bottom w:val="nil"/>
                              <w:right w:val="nil"/>
                            </w:tcBorders>
                            <w:shd w:val="clear" w:color="auto" w:fill="auto"/>
                            <w:noWrap/>
                            <w:vAlign w:val="bottom"/>
                            <w:hideMark/>
                          </w:tcPr>
                          <w:p w14:paraId="3749EDA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1/6</w:t>
                            </w:r>
                          </w:p>
                        </w:tc>
                        <w:tc>
                          <w:tcPr>
                            <w:tcW w:w="561" w:type="dxa"/>
                            <w:tcBorders>
                              <w:top w:val="nil"/>
                              <w:left w:val="nil"/>
                              <w:bottom w:val="nil"/>
                              <w:right w:val="nil"/>
                            </w:tcBorders>
                            <w:shd w:val="clear" w:color="auto" w:fill="auto"/>
                            <w:noWrap/>
                            <w:vAlign w:val="bottom"/>
                            <w:hideMark/>
                          </w:tcPr>
                          <w:p w14:paraId="2A2ECD9A"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1/3</w:t>
                            </w:r>
                          </w:p>
                        </w:tc>
                        <w:tc>
                          <w:tcPr>
                            <w:tcW w:w="609" w:type="dxa"/>
                            <w:tcBorders>
                              <w:top w:val="nil"/>
                              <w:left w:val="nil"/>
                              <w:bottom w:val="nil"/>
                              <w:right w:val="nil"/>
                            </w:tcBorders>
                            <w:shd w:val="clear" w:color="auto" w:fill="auto"/>
                            <w:noWrap/>
                            <w:vAlign w:val="bottom"/>
                            <w:hideMark/>
                          </w:tcPr>
                          <w:p w14:paraId="60924DA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1/2</w:t>
                            </w:r>
                          </w:p>
                        </w:tc>
                        <w:tc>
                          <w:tcPr>
                            <w:tcW w:w="561" w:type="dxa"/>
                            <w:tcBorders>
                              <w:top w:val="nil"/>
                              <w:left w:val="nil"/>
                              <w:bottom w:val="nil"/>
                              <w:right w:val="nil"/>
                            </w:tcBorders>
                            <w:shd w:val="clear" w:color="auto" w:fill="auto"/>
                            <w:noWrap/>
                            <w:vAlign w:val="bottom"/>
                            <w:hideMark/>
                          </w:tcPr>
                          <w:p w14:paraId="67BB0A03"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0D7C1452"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2</w:t>
                            </w:r>
                          </w:p>
                        </w:tc>
                        <w:tc>
                          <w:tcPr>
                            <w:tcW w:w="990" w:type="dxa"/>
                            <w:tcBorders>
                              <w:top w:val="nil"/>
                              <w:left w:val="nil"/>
                              <w:bottom w:val="nil"/>
                              <w:right w:val="nil"/>
                            </w:tcBorders>
                            <w:shd w:val="clear" w:color="auto" w:fill="auto"/>
                            <w:noWrap/>
                            <w:vAlign w:val="bottom"/>
                            <w:hideMark/>
                          </w:tcPr>
                          <w:p w14:paraId="6C24519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0.08658</w:t>
                            </w:r>
                          </w:p>
                        </w:tc>
                        <w:tc>
                          <w:tcPr>
                            <w:tcW w:w="1080" w:type="dxa"/>
                            <w:tcBorders>
                              <w:top w:val="nil"/>
                              <w:left w:val="nil"/>
                              <w:bottom w:val="nil"/>
                              <w:right w:val="nil"/>
                            </w:tcBorders>
                            <w:shd w:val="clear" w:color="auto" w:fill="auto"/>
                            <w:noWrap/>
                            <w:vAlign w:val="bottom"/>
                            <w:hideMark/>
                          </w:tcPr>
                          <w:p w14:paraId="485B432F"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0.0764533</w:t>
                            </w:r>
                          </w:p>
                        </w:tc>
                        <w:tc>
                          <w:tcPr>
                            <w:tcW w:w="1170" w:type="dxa"/>
                            <w:tcBorders>
                              <w:top w:val="nil"/>
                              <w:left w:val="nil"/>
                              <w:bottom w:val="nil"/>
                              <w:right w:val="nil"/>
                            </w:tcBorders>
                            <w:shd w:val="clear" w:color="auto" w:fill="auto"/>
                            <w:noWrap/>
                            <w:vAlign w:val="bottom"/>
                            <w:hideMark/>
                          </w:tcPr>
                          <w:p w14:paraId="702D2B6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0.4074523</w:t>
                            </w:r>
                          </w:p>
                        </w:tc>
                        <w:tc>
                          <w:tcPr>
                            <w:tcW w:w="1170" w:type="dxa"/>
                            <w:tcBorders>
                              <w:top w:val="nil"/>
                              <w:left w:val="nil"/>
                              <w:bottom w:val="nil"/>
                              <w:right w:val="nil"/>
                            </w:tcBorders>
                            <w:shd w:val="clear" w:color="auto" w:fill="auto"/>
                            <w:noWrap/>
                            <w:vAlign w:val="bottom"/>
                            <w:hideMark/>
                          </w:tcPr>
                          <w:p w14:paraId="0FE7EE22"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4366678A" w14:textId="77777777" w:rsidTr="008F128C">
                        <w:trPr>
                          <w:trHeight w:val="290"/>
                        </w:trPr>
                        <w:tc>
                          <w:tcPr>
                            <w:tcW w:w="1094" w:type="dxa"/>
                            <w:tcBorders>
                              <w:top w:val="nil"/>
                              <w:left w:val="nil"/>
                              <w:bottom w:val="nil"/>
                              <w:right w:val="nil"/>
                            </w:tcBorders>
                            <w:shd w:val="clear" w:color="auto" w:fill="auto"/>
                            <w:noWrap/>
                            <w:vAlign w:val="bottom"/>
                            <w:hideMark/>
                          </w:tcPr>
                          <w:p w14:paraId="622D0A4D"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FC5</w:t>
                            </w:r>
                          </w:p>
                        </w:tc>
                        <w:tc>
                          <w:tcPr>
                            <w:tcW w:w="616" w:type="dxa"/>
                            <w:tcBorders>
                              <w:top w:val="nil"/>
                              <w:left w:val="nil"/>
                              <w:bottom w:val="nil"/>
                              <w:right w:val="nil"/>
                            </w:tcBorders>
                            <w:shd w:val="clear" w:color="auto" w:fill="auto"/>
                            <w:noWrap/>
                            <w:vAlign w:val="bottom"/>
                            <w:hideMark/>
                          </w:tcPr>
                          <w:p w14:paraId="74F11D5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1/5</w:t>
                            </w:r>
                          </w:p>
                        </w:tc>
                        <w:tc>
                          <w:tcPr>
                            <w:tcW w:w="561" w:type="dxa"/>
                            <w:tcBorders>
                              <w:top w:val="nil"/>
                              <w:left w:val="nil"/>
                              <w:bottom w:val="nil"/>
                              <w:right w:val="nil"/>
                            </w:tcBorders>
                            <w:shd w:val="clear" w:color="auto" w:fill="auto"/>
                            <w:noWrap/>
                            <w:vAlign w:val="bottom"/>
                            <w:hideMark/>
                          </w:tcPr>
                          <w:p w14:paraId="60FF65A0"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1/3</w:t>
                            </w:r>
                          </w:p>
                        </w:tc>
                        <w:tc>
                          <w:tcPr>
                            <w:tcW w:w="609" w:type="dxa"/>
                            <w:tcBorders>
                              <w:top w:val="nil"/>
                              <w:left w:val="nil"/>
                              <w:bottom w:val="nil"/>
                              <w:right w:val="nil"/>
                            </w:tcBorders>
                            <w:shd w:val="clear" w:color="auto" w:fill="auto"/>
                            <w:noWrap/>
                            <w:vAlign w:val="bottom"/>
                            <w:hideMark/>
                          </w:tcPr>
                          <w:p w14:paraId="40EA8EDB"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1/2</w:t>
                            </w:r>
                          </w:p>
                        </w:tc>
                        <w:tc>
                          <w:tcPr>
                            <w:tcW w:w="561" w:type="dxa"/>
                            <w:tcBorders>
                              <w:top w:val="nil"/>
                              <w:left w:val="nil"/>
                              <w:bottom w:val="nil"/>
                              <w:right w:val="nil"/>
                            </w:tcBorders>
                            <w:shd w:val="clear" w:color="auto" w:fill="auto"/>
                            <w:noWrap/>
                            <w:vAlign w:val="bottom"/>
                            <w:hideMark/>
                          </w:tcPr>
                          <w:p w14:paraId="0177385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 xml:space="preserve"> 1/2</w:t>
                            </w:r>
                          </w:p>
                        </w:tc>
                        <w:tc>
                          <w:tcPr>
                            <w:tcW w:w="609" w:type="dxa"/>
                            <w:tcBorders>
                              <w:top w:val="nil"/>
                              <w:left w:val="nil"/>
                              <w:bottom w:val="nil"/>
                              <w:right w:val="nil"/>
                            </w:tcBorders>
                            <w:shd w:val="clear" w:color="auto" w:fill="auto"/>
                            <w:noWrap/>
                            <w:vAlign w:val="bottom"/>
                            <w:hideMark/>
                          </w:tcPr>
                          <w:p w14:paraId="55B8E760"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1</w:t>
                            </w:r>
                          </w:p>
                        </w:tc>
                        <w:tc>
                          <w:tcPr>
                            <w:tcW w:w="990" w:type="dxa"/>
                            <w:tcBorders>
                              <w:top w:val="nil"/>
                              <w:left w:val="nil"/>
                              <w:bottom w:val="nil"/>
                              <w:right w:val="nil"/>
                            </w:tcBorders>
                            <w:shd w:val="clear" w:color="auto" w:fill="auto"/>
                            <w:noWrap/>
                            <w:vAlign w:val="bottom"/>
                            <w:hideMark/>
                          </w:tcPr>
                          <w:p w14:paraId="31912731"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0.054834</w:t>
                            </w:r>
                          </w:p>
                        </w:tc>
                        <w:tc>
                          <w:tcPr>
                            <w:tcW w:w="1080" w:type="dxa"/>
                            <w:tcBorders>
                              <w:top w:val="nil"/>
                              <w:left w:val="nil"/>
                              <w:bottom w:val="nil"/>
                              <w:right w:val="nil"/>
                            </w:tcBorders>
                            <w:shd w:val="clear" w:color="auto" w:fill="auto"/>
                            <w:noWrap/>
                            <w:vAlign w:val="bottom"/>
                            <w:hideMark/>
                          </w:tcPr>
                          <w:p w14:paraId="28995586"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0.0613625</w:t>
                            </w:r>
                          </w:p>
                        </w:tc>
                        <w:tc>
                          <w:tcPr>
                            <w:tcW w:w="1170" w:type="dxa"/>
                            <w:tcBorders>
                              <w:top w:val="nil"/>
                              <w:left w:val="nil"/>
                              <w:bottom w:val="nil"/>
                              <w:right w:val="nil"/>
                            </w:tcBorders>
                            <w:shd w:val="clear" w:color="auto" w:fill="auto"/>
                            <w:noWrap/>
                            <w:vAlign w:val="bottom"/>
                            <w:hideMark/>
                          </w:tcPr>
                          <w:p w14:paraId="1D72BD8A"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0.3270272</w:t>
                            </w:r>
                          </w:p>
                        </w:tc>
                        <w:tc>
                          <w:tcPr>
                            <w:tcW w:w="1170" w:type="dxa"/>
                            <w:tcBorders>
                              <w:top w:val="nil"/>
                              <w:left w:val="nil"/>
                              <w:bottom w:val="nil"/>
                              <w:right w:val="nil"/>
                            </w:tcBorders>
                            <w:shd w:val="clear" w:color="auto" w:fill="auto"/>
                            <w:noWrap/>
                            <w:vAlign w:val="bottom"/>
                            <w:hideMark/>
                          </w:tcPr>
                          <w:p w14:paraId="55DE1207"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5.3294286</w:t>
                            </w:r>
                          </w:p>
                        </w:tc>
                      </w:tr>
                      <w:tr w:rsidR="001750B5" w:rsidRPr="009F6E45" w14:paraId="50E454B8" w14:textId="77777777" w:rsidTr="008F128C">
                        <w:trPr>
                          <w:trHeight w:val="290"/>
                        </w:trPr>
                        <w:tc>
                          <w:tcPr>
                            <w:tcW w:w="8460" w:type="dxa"/>
                            <w:gridSpan w:val="10"/>
                            <w:tcBorders>
                              <w:top w:val="single" w:sz="8" w:space="0" w:color="auto"/>
                              <w:left w:val="nil"/>
                              <w:bottom w:val="single" w:sz="4" w:space="0" w:color="auto"/>
                              <w:right w:val="nil"/>
                            </w:tcBorders>
                            <w:shd w:val="clear" w:color="000000" w:fill="FCE4D6"/>
                            <w:noWrap/>
                            <w:vAlign w:val="bottom"/>
                            <w:hideMark/>
                          </w:tcPr>
                          <w:p w14:paraId="4A9F0089" w14:textId="77777777" w:rsidR="001750B5" w:rsidRPr="009F6E45" w:rsidRDefault="001750B5" w:rsidP="009F6E45">
                            <w:pPr>
                              <w:spacing w:after="0" w:line="240" w:lineRule="auto"/>
                              <w:jc w:val="center"/>
                              <w:rPr>
                                <w:rFonts w:ascii="Times New Roman" w:eastAsia="Times New Roman" w:hAnsi="Times New Roman" w:cs="Times New Roman"/>
                                <w:color w:val="000000"/>
                                <w:sz w:val="20"/>
                                <w:szCs w:val="20"/>
                              </w:rPr>
                            </w:pPr>
                            <w:r w:rsidRPr="009F6E45">
                              <w:rPr>
                                <w:rFonts w:ascii="Times New Roman" w:eastAsia="Times New Roman" w:hAnsi="Times New Roman" w:cs="Times New Roman"/>
                                <w:color w:val="000000"/>
                                <w:sz w:val="20"/>
                                <w:szCs w:val="20"/>
                              </w:rPr>
                              <w:t>CR = 0.07 &lt; 0.1</w:t>
                            </w:r>
                          </w:p>
                        </w:tc>
                      </w:tr>
                    </w:tbl>
                    <w:p w14:paraId="62930596" w14:textId="77777777" w:rsidR="001750B5" w:rsidRDefault="001750B5" w:rsidP="001750B5"/>
                  </w:txbxContent>
                </v:textbox>
                <w10:wrap type="square" anchorx="margin"/>
              </v:shape>
            </w:pict>
          </mc:Fallback>
        </mc:AlternateContent>
      </w:r>
    </w:p>
    <w:p w14:paraId="49D64F8B" w14:textId="622E4198" w:rsidR="00C649CE" w:rsidRPr="006A1CE2" w:rsidRDefault="00C649CE" w:rsidP="00C649CE">
      <w:pPr>
        <w:rPr>
          <w:rFonts w:ascii="Times New Roman" w:hAnsi="Times New Roman" w:cs="Times New Roman"/>
        </w:rPr>
      </w:pPr>
    </w:p>
    <w:p w14:paraId="1BC90F00" w14:textId="4C66B114" w:rsidR="00C649CE" w:rsidRPr="006A1CE2" w:rsidRDefault="00C649CE" w:rsidP="00C649CE">
      <w:pPr>
        <w:rPr>
          <w:rFonts w:ascii="Times New Roman" w:hAnsi="Times New Roman" w:cs="Times New Roman"/>
        </w:rPr>
      </w:pPr>
    </w:p>
    <w:p w14:paraId="4326E907" w14:textId="08EEB519" w:rsidR="00C649CE" w:rsidRPr="006A1CE2" w:rsidRDefault="00C649CE" w:rsidP="00C649CE">
      <w:pPr>
        <w:rPr>
          <w:rFonts w:ascii="Times New Roman" w:hAnsi="Times New Roman" w:cs="Times New Roman"/>
        </w:rPr>
      </w:pPr>
    </w:p>
    <w:p w14:paraId="48FDCA5C" w14:textId="381D15EA" w:rsidR="00C649CE" w:rsidRPr="006A1CE2" w:rsidRDefault="00C649CE" w:rsidP="00C649CE">
      <w:pPr>
        <w:rPr>
          <w:rFonts w:ascii="Times New Roman" w:hAnsi="Times New Roman" w:cs="Times New Roman"/>
        </w:rPr>
      </w:pPr>
    </w:p>
    <w:p w14:paraId="4D7814B3" w14:textId="32D2FB88" w:rsidR="00C649CE" w:rsidRPr="006A1CE2" w:rsidRDefault="00C649CE" w:rsidP="00C649CE">
      <w:pPr>
        <w:rPr>
          <w:rFonts w:ascii="Times New Roman" w:hAnsi="Times New Roman" w:cs="Times New Roman"/>
        </w:rPr>
      </w:pPr>
    </w:p>
    <w:p w14:paraId="40FA9407" w14:textId="5A8A9E3E" w:rsidR="00C649CE" w:rsidRPr="006A1CE2" w:rsidRDefault="00C649CE" w:rsidP="00C649CE">
      <w:pPr>
        <w:rPr>
          <w:rFonts w:ascii="Times New Roman" w:hAnsi="Times New Roman" w:cs="Times New Roman"/>
        </w:rPr>
      </w:pPr>
    </w:p>
    <w:p w14:paraId="71762A71" w14:textId="77777777" w:rsidR="00C649CE" w:rsidRPr="006A1CE2" w:rsidRDefault="00C649CE" w:rsidP="00C649CE">
      <w:pPr>
        <w:rPr>
          <w:rFonts w:ascii="Times New Roman" w:hAnsi="Times New Roman" w:cs="Times New Roman"/>
        </w:rPr>
      </w:pPr>
    </w:p>
    <w:p w14:paraId="0B904686" w14:textId="70F0C4B1" w:rsidR="00C649CE" w:rsidRPr="006A1CE2" w:rsidRDefault="00C649CE" w:rsidP="00C649CE">
      <w:pPr>
        <w:rPr>
          <w:rFonts w:ascii="Times New Roman" w:hAnsi="Times New Roman" w:cs="Times New Roman"/>
        </w:rPr>
      </w:pPr>
      <w:r w:rsidRPr="006A1CE2">
        <w:rPr>
          <w:noProof/>
        </w:rPr>
        <mc:AlternateContent>
          <mc:Choice Requires="wps">
            <w:drawing>
              <wp:anchor distT="45720" distB="45720" distL="114300" distR="114300" simplePos="0" relativeHeight="251662336" behindDoc="0" locked="0" layoutInCell="1" allowOverlap="1" wp14:anchorId="67D85295" wp14:editId="7D99D593">
                <wp:simplePos x="0" y="0"/>
                <wp:positionH relativeFrom="column">
                  <wp:posOffset>-712004</wp:posOffset>
                </wp:positionH>
                <wp:positionV relativeFrom="paragraph">
                  <wp:posOffset>166587</wp:posOffset>
                </wp:positionV>
                <wp:extent cx="4410075" cy="1849755"/>
                <wp:effectExtent l="0" t="0" r="0" b="0"/>
                <wp:wrapSquare wrapText="bothSides"/>
                <wp:docPr id="149077262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0075" cy="1849755"/>
                        </a:xfrm>
                        <a:prstGeom prst="rect">
                          <a:avLst/>
                        </a:prstGeom>
                        <a:noFill/>
                        <a:ln w="9525">
                          <a:noFill/>
                          <a:miter lim="800000"/>
                          <a:headEnd/>
                          <a:tailEnd/>
                        </a:ln>
                      </wps:spPr>
                      <wps:txbx>
                        <w:txbxContent>
                          <w:tbl>
                            <w:tblPr>
                              <w:tblW w:w="6764" w:type="dxa"/>
                              <w:tblLook w:val="04A0" w:firstRow="1" w:lastRow="0" w:firstColumn="1" w:lastColumn="0" w:noHBand="0" w:noVBand="1"/>
                            </w:tblPr>
                            <w:tblGrid>
                              <w:gridCol w:w="1118"/>
                              <w:gridCol w:w="561"/>
                              <w:gridCol w:w="609"/>
                              <w:gridCol w:w="561"/>
                              <w:gridCol w:w="969"/>
                              <w:gridCol w:w="990"/>
                              <w:gridCol w:w="990"/>
                              <w:gridCol w:w="966"/>
                            </w:tblGrid>
                            <w:tr w:rsidR="00C649CE" w:rsidRPr="00BB0233" w14:paraId="6CBBA122" w14:textId="77777777" w:rsidTr="00E93FDA">
                              <w:trPr>
                                <w:trHeight w:val="310"/>
                              </w:trPr>
                              <w:tc>
                                <w:tcPr>
                                  <w:tcW w:w="6764" w:type="dxa"/>
                                  <w:gridSpan w:val="8"/>
                                  <w:tcBorders>
                                    <w:top w:val="nil"/>
                                    <w:left w:val="nil"/>
                                    <w:bottom w:val="nil"/>
                                    <w:right w:val="nil"/>
                                  </w:tcBorders>
                                  <w:shd w:val="clear" w:color="auto" w:fill="auto"/>
                                  <w:noWrap/>
                                  <w:vAlign w:val="bottom"/>
                                  <w:hideMark/>
                                </w:tcPr>
                                <w:p w14:paraId="6798D1F5" w14:textId="626940B9" w:rsidR="00C649CE" w:rsidRPr="00BB0233" w:rsidRDefault="00C649CE" w:rsidP="00BB0233">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6</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social capital </w:t>
                                  </w:r>
                                </w:p>
                              </w:tc>
                            </w:tr>
                            <w:tr w:rsidR="00C649CE" w:rsidRPr="00BB0233" w14:paraId="3A34A824" w14:textId="77777777" w:rsidTr="00E93FDA">
                              <w:trPr>
                                <w:trHeight w:val="290"/>
                              </w:trPr>
                              <w:tc>
                                <w:tcPr>
                                  <w:tcW w:w="1118" w:type="dxa"/>
                                  <w:tcBorders>
                                    <w:top w:val="nil"/>
                                    <w:left w:val="nil"/>
                                    <w:bottom w:val="nil"/>
                                    <w:right w:val="nil"/>
                                  </w:tcBorders>
                                  <w:shd w:val="clear" w:color="auto" w:fill="auto"/>
                                  <w:noWrap/>
                                  <w:vAlign w:val="bottom"/>
                                  <w:hideMark/>
                                </w:tcPr>
                                <w:p w14:paraId="75217C3A" w14:textId="77777777" w:rsidR="00C649CE" w:rsidRPr="00BB0233" w:rsidRDefault="00C649CE" w:rsidP="00BB0233">
                                  <w:pPr>
                                    <w:spacing w:after="0" w:line="240" w:lineRule="auto"/>
                                    <w:rPr>
                                      <w:rFonts w:ascii="Times New Roman" w:eastAsia="Times New Roman" w:hAnsi="Times New Roman" w:cs="Times New Roman"/>
                                      <w:color w:val="000000"/>
                                      <w:sz w:val="24"/>
                                      <w:szCs w:val="24"/>
                                    </w:rPr>
                                  </w:pPr>
                                </w:p>
                              </w:tc>
                              <w:tc>
                                <w:tcPr>
                                  <w:tcW w:w="561" w:type="dxa"/>
                                  <w:tcBorders>
                                    <w:top w:val="nil"/>
                                    <w:left w:val="nil"/>
                                    <w:bottom w:val="nil"/>
                                    <w:right w:val="nil"/>
                                  </w:tcBorders>
                                  <w:shd w:val="clear" w:color="auto" w:fill="auto"/>
                                  <w:noWrap/>
                                  <w:vAlign w:val="bottom"/>
                                  <w:hideMark/>
                                </w:tcPr>
                                <w:p w14:paraId="20A7A60C"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609" w:type="dxa"/>
                                  <w:tcBorders>
                                    <w:top w:val="nil"/>
                                    <w:left w:val="nil"/>
                                    <w:bottom w:val="nil"/>
                                    <w:right w:val="nil"/>
                                  </w:tcBorders>
                                  <w:shd w:val="clear" w:color="auto" w:fill="auto"/>
                                  <w:noWrap/>
                                  <w:vAlign w:val="bottom"/>
                                  <w:hideMark/>
                                </w:tcPr>
                                <w:p w14:paraId="5A99E044"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561" w:type="dxa"/>
                                  <w:tcBorders>
                                    <w:top w:val="nil"/>
                                    <w:left w:val="nil"/>
                                    <w:bottom w:val="nil"/>
                                    <w:right w:val="nil"/>
                                  </w:tcBorders>
                                  <w:shd w:val="clear" w:color="auto" w:fill="auto"/>
                                  <w:noWrap/>
                                  <w:vAlign w:val="bottom"/>
                                  <w:hideMark/>
                                </w:tcPr>
                                <w:p w14:paraId="5C3D7C99"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969" w:type="dxa"/>
                                  <w:tcBorders>
                                    <w:top w:val="nil"/>
                                    <w:left w:val="nil"/>
                                    <w:bottom w:val="nil"/>
                                    <w:right w:val="nil"/>
                                  </w:tcBorders>
                                  <w:shd w:val="clear" w:color="auto" w:fill="auto"/>
                                  <w:noWrap/>
                                  <w:vAlign w:val="bottom"/>
                                  <w:hideMark/>
                                </w:tcPr>
                                <w:p w14:paraId="3DE1E900"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1EB482AA"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0E05692F"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00A0F71C" w14:textId="77777777" w:rsidR="00C649CE" w:rsidRPr="00BB0233" w:rsidRDefault="00C649CE" w:rsidP="00BB0233">
                                  <w:pPr>
                                    <w:spacing w:after="0" w:line="240" w:lineRule="auto"/>
                                    <w:rPr>
                                      <w:rFonts w:ascii="Times New Roman" w:eastAsia="Times New Roman" w:hAnsi="Times New Roman" w:cs="Times New Roman"/>
                                      <w:sz w:val="20"/>
                                      <w:szCs w:val="20"/>
                                    </w:rPr>
                                  </w:pPr>
                                </w:p>
                              </w:tc>
                            </w:tr>
                            <w:tr w:rsidR="00C649CE" w:rsidRPr="00BB0233" w14:paraId="7D70A859" w14:textId="77777777">
                              <w:trPr>
                                <w:trHeight w:val="290"/>
                              </w:trPr>
                              <w:tc>
                                <w:tcPr>
                                  <w:tcW w:w="1118" w:type="dxa"/>
                                  <w:vMerge w:val="restart"/>
                                  <w:tcBorders>
                                    <w:top w:val="single" w:sz="4" w:space="0" w:color="auto"/>
                                    <w:left w:val="nil"/>
                                    <w:bottom w:val="single" w:sz="8" w:space="0" w:color="000000"/>
                                    <w:right w:val="nil"/>
                                  </w:tcBorders>
                                  <w:shd w:val="clear" w:color="000000" w:fill="F2F2F2"/>
                                  <w:noWrap/>
                                  <w:hideMark/>
                                </w:tcPr>
                                <w:p w14:paraId="1123450C" w14:textId="77777777" w:rsidR="00C649CE" w:rsidRPr="00BB0233" w:rsidRDefault="00C649CE" w:rsidP="00BB0233">
                                  <w:pPr>
                                    <w:spacing w:after="0" w:line="240" w:lineRule="auto"/>
                                    <w:jc w:val="center"/>
                                    <w:rPr>
                                      <w:rFonts w:ascii="Times New Roman" w:eastAsia="Times New Roman" w:hAnsi="Times New Roman" w:cs="Times New Roman"/>
                                      <w:b/>
                                      <w:bCs/>
                                      <w:color w:val="000000"/>
                                      <w:sz w:val="20"/>
                                      <w:szCs w:val="20"/>
                                    </w:rPr>
                                  </w:pPr>
                                  <w:r w:rsidRPr="00BB0233">
                                    <w:rPr>
                                      <w:rFonts w:ascii="Times New Roman" w:eastAsia="Times New Roman" w:hAnsi="Times New Roman" w:cs="Times New Roman"/>
                                      <w:b/>
                                      <w:bCs/>
                                      <w:color w:val="000000"/>
                                      <w:sz w:val="20"/>
                                      <w:szCs w:val="20"/>
                                    </w:rPr>
                                    <w:t>Indicators</w:t>
                                  </w:r>
                                </w:p>
                              </w:tc>
                              <w:tc>
                                <w:tcPr>
                                  <w:tcW w:w="1731" w:type="dxa"/>
                                  <w:gridSpan w:val="3"/>
                                  <w:tcBorders>
                                    <w:top w:val="single" w:sz="4" w:space="0" w:color="auto"/>
                                    <w:left w:val="nil"/>
                                    <w:bottom w:val="nil"/>
                                    <w:right w:val="nil"/>
                                  </w:tcBorders>
                                  <w:shd w:val="clear" w:color="000000" w:fill="F2F2F2"/>
                                  <w:noWrap/>
                                  <w:vAlign w:val="bottom"/>
                                  <w:hideMark/>
                                </w:tcPr>
                                <w:p w14:paraId="111CA5BE" w14:textId="77777777" w:rsidR="00C649CE" w:rsidRPr="00BB0233" w:rsidRDefault="00C649CE" w:rsidP="00BB0233">
                                  <w:pPr>
                                    <w:spacing w:after="0" w:line="240" w:lineRule="auto"/>
                                    <w:jc w:val="center"/>
                                    <w:rPr>
                                      <w:rFonts w:ascii="Times New Roman" w:eastAsia="Times New Roman" w:hAnsi="Times New Roman" w:cs="Times New Roman"/>
                                      <w:b/>
                                      <w:bCs/>
                                      <w:color w:val="000000"/>
                                      <w:sz w:val="20"/>
                                      <w:szCs w:val="20"/>
                                    </w:rPr>
                                  </w:pPr>
                                  <w:r w:rsidRPr="00BB0233">
                                    <w:rPr>
                                      <w:rFonts w:ascii="Times New Roman" w:eastAsia="Times New Roman" w:hAnsi="Times New Roman" w:cs="Times New Roman"/>
                                      <w:b/>
                                      <w:bCs/>
                                      <w:color w:val="000000"/>
                                      <w:sz w:val="20"/>
                                      <w:szCs w:val="20"/>
                                    </w:rPr>
                                    <w:t>Step 1</w:t>
                                  </w:r>
                                </w:p>
                              </w:tc>
                              <w:tc>
                                <w:tcPr>
                                  <w:tcW w:w="1959" w:type="dxa"/>
                                  <w:gridSpan w:val="2"/>
                                  <w:tcBorders>
                                    <w:top w:val="single" w:sz="4" w:space="0" w:color="auto"/>
                                    <w:left w:val="nil"/>
                                    <w:bottom w:val="nil"/>
                                    <w:right w:val="nil"/>
                                  </w:tcBorders>
                                  <w:shd w:val="clear" w:color="000000" w:fill="F2F2F2"/>
                                  <w:noWrap/>
                                  <w:vAlign w:val="bottom"/>
                                  <w:hideMark/>
                                </w:tcPr>
                                <w:p w14:paraId="130F2F56" w14:textId="77777777" w:rsidR="00C649CE" w:rsidRPr="00BB0233" w:rsidRDefault="00C649CE" w:rsidP="00BB0233">
                                  <w:pPr>
                                    <w:spacing w:after="0" w:line="240" w:lineRule="auto"/>
                                    <w:jc w:val="center"/>
                                    <w:rPr>
                                      <w:rFonts w:ascii="Times New Roman" w:eastAsia="Times New Roman" w:hAnsi="Times New Roman" w:cs="Times New Roman"/>
                                      <w:b/>
                                      <w:bCs/>
                                      <w:color w:val="000000"/>
                                      <w:sz w:val="20"/>
                                      <w:szCs w:val="20"/>
                                    </w:rPr>
                                  </w:pPr>
                                  <w:r w:rsidRPr="00BB0233">
                                    <w:rPr>
                                      <w:rFonts w:ascii="Times New Roman" w:eastAsia="Times New Roman" w:hAnsi="Times New Roman" w:cs="Times New Roman"/>
                                      <w:b/>
                                      <w:bCs/>
                                      <w:color w:val="000000"/>
                                      <w:sz w:val="20"/>
                                      <w:szCs w:val="20"/>
                                    </w:rPr>
                                    <w:t>Step 2</w:t>
                                  </w:r>
                                </w:p>
                              </w:tc>
                              <w:tc>
                                <w:tcPr>
                                  <w:tcW w:w="1956" w:type="dxa"/>
                                  <w:gridSpan w:val="2"/>
                                  <w:tcBorders>
                                    <w:top w:val="single" w:sz="4" w:space="0" w:color="auto"/>
                                    <w:left w:val="nil"/>
                                    <w:bottom w:val="nil"/>
                                    <w:right w:val="nil"/>
                                  </w:tcBorders>
                                  <w:shd w:val="clear" w:color="000000" w:fill="F2F2F2"/>
                                  <w:noWrap/>
                                  <w:vAlign w:val="bottom"/>
                                  <w:hideMark/>
                                </w:tcPr>
                                <w:p w14:paraId="4897AA64" w14:textId="77777777" w:rsidR="00C649CE" w:rsidRPr="00BB0233" w:rsidRDefault="00C649CE" w:rsidP="00BB0233">
                                  <w:pPr>
                                    <w:spacing w:after="0" w:line="240" w:lineRule="auto"/>
                                    <w:jc w:val="center"/>
                                    <w:rPr>
                                      <w:rFonts w:ascii="Times New Roman" w:eastAsia="Times New Roman" w:hAnsi="Times New Roman" w:cs="Times New Roman"/>
                                      <w:b/>
                                      <w:bCs/>
                                      <w:color w:val="000000"/>
                                      <w:sz w:val="20"/>
                                      <w:szCs w:val="20"/>
                                    </w:rPr>
                                  </w:pPr>
                                  <w:r w:rsidRPr="00BB0233">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C649CE" w:rsidRPr="00BB0233" w14:paraId="670C31C7" w14:textId="77777777" w:rsidTr="00E93FDA">
                              <w:trPr>
                                <w:trHeight w:val="580"/>
                              </w:trPr>
                              <w:tc>
                                <w:tcPr>
                                  <w:tcW w:w="1118" w:type="dxa"/>
                                  <w:vMerge/>
                                  <w:tcBorders>
                                    <w:top w:val="single" w:sz="4" w:space="0" w:color="auto"/>
                                    <w:left w:val="nil"/>
                                    <w:bottom w:val="single" w:sz="8" w:space="0" w:color="000000"/>
                                    <w:right w:val="nil"/>
                                  </w:tcBorders>
                                  <w:vAlign w:val="center"/>
                                  <w:hideMark/>
                                </w:tcPr>
                                <w:p w14:paraId="65F75F5B" w14:textId="77777777" w:rsidR="00C649CE" w:rsidRPr="00BB0233" w:rsidRDefault="00C649CE" w:rsidP="00BB0233">
                                  <w:pPr>
                                    <w:spacing w:after="0" w:line="240" w:lineRule="auto"/>
                                    <w:rPr>
                                      <w:rFonts w:ascii="Times New Roman" w:eastAsia="Times New Roman" w:hAnsi="Times New Roman" w:cs="Times New Roman"/>
                                      <w:b/>
                                      <w:bCs/>
                                      <w:color w:val="000000"/>
                                      <w:sz w:val="20"/>
                                      <w:szCs w:val="20"/>
                                    </w:rPr>
                                  </w:pPr>
                                </w:p>
                              </w:tc>
                              <w:tc>
                                <w:tcPr>
                                  <w:tcW w:w="561" w:type="dxa"/>
                                  <w:tcBorders>
                                    <w:top w:val="nil"/>
                                    <w:left w:val="nil"/>
                                    <w:bottom w:val="single" w:sz="8" w:space="0" w:color="auto"/>
                                    <w:right w:val="nil"/>
                                  </w:tcBorders>
                                  <w:shd w:val="clear" w:color="000000" w:fill="F2F2F2"/>
                                  <w:noWrap/>
                                  <w:hideMark/>
                                </w:tcPr>
                                <w:p w14:paraId="5E121E2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SC1</w:t>
                                  </w:r>
                                </w:p>
                              </w:tc>
                              <w:tc>
                                <w:tcPr>
                                  <w:tcW w:w="609" w:type="dxa"/>
                                  <w:tcBorders>
                                    <w:top w:val="nil"/>
                                    <w:left w:val="nil"/>
                                    <w:bottom w:val="single" w:sz="8" w:space="0" w:color="auto"/>
                                    <w:right w:val="nil"/>
                                  </w:tcBorders>
                                  <w:shd w:val="clear" w:color="000000" w:fill="F2F2F2"/>
                                  <w:noWrap/>
                                  <w:hideMark/>
                                </w:tcPr>
                                <w:p w14:paraId="781C37FA"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SC2</w:t>
                                  </w:r>
                                </w:p>
                              </w:tc>
                              <w:tc>
                                <w:tcPr>
                                  <w:tcW w:w="561" w:type="dxa"/>
                                  <w:tcBorders>
                                    <w:top w:val="nil"/>
                                    <w:left w:val="nil"/>
                                    <w:bottom w:val="single" w:sz="8" w:space="0" w:color="auto"/>
                                    <w:right w:val="nil"/>
                                  </w:tcBorders>
                                  <w:shd w:val="clear" w:color="000000" w:fill="F2F2F2"/>
                                  <w:noWrap/>
                                  <w:hideMark/>
                                </w:tcPr>
                                <w:p w14:paraId="6D9C6249"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SC3</w:t>
                                  </w:r>
                                </w:p>
                              </w:tc>
                              <w:tc>
                                <w:tcPr>
                                  <w:tcW w:w="969" w:type="dxa"/>
                                  <w:tcBorders>
                                    <w:top w:val="nil"/>
                                    <w:left w:val="nil"/>
                                    <w:bottom w:val="single" w:sz="8" w:space="0" w:color="auto"/>
                                    <w:right w:val="nil"/>
                                  </w:tcBorders>
                                  <w:shd w:val="clear" w:color="000000" w:fill="F2F2F2"/>
                                  <w:vAlign w:val="bottom"/>
                                  <w:hideMark/>
                                </w:tcPr>
                                <w:p w14:paraId="23737D1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Priority vector</w:t>
                                  </w:r>
                                </w:p>
                              </w:tc>
                              <w:tc>
                                <w:tcPr>
                                  <w:tcW w:w="990" w:type="dxa"/>
                                  <w:tcBorders>
                                    <w:top w:val="nil"/>
                                    <w:left w:val="nil"/>
                                    <w:bottom w:val="single" w:sz="8" w:space="0" w:color="auto"/>
                                    <w:right w:val="nil"/>
                                  </w:tcBorders>
                                  <w:shd w:val="clear" w:color="000000" w:fill="F2F2F2"/>
                                  <w:vAlign w:val="bottom"/>
                                  <w:hideMark/>
                                </w:tcPr>
                                <w:p w14:paraId="2092847E"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Criteria weights</w:t>
                                  </w:r>
                                </w:p>
                              </w:tc>
                              <w:tc>
                                <w:tcPr>
                                  <w:tcW w:w="990" w:type="dxa"/>
                                  <w:tcBorders>
                                    <w:top w:val="nil"/>
                                    <w:left w:val="nil"/>
                                    <w:bottom w:val="single" w:sz="8" w:space="0" w:color="auto"/>
                                    <w:right w:val="nil"/>
                                  </w:tcBorders>
                                  <w:shd w:val="clear" w:color="000000" w:fill="F2F2F2"/>
                                  <w:vAlign w:val="bottom"/>
                                  <w:hideMark/>
                                </w:tcPr>
                                <w:p w14:paraId="2FF1A4E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Overall score</w:t>
                                  </w:r>
                                </w:p>
                              </w:tc>
                              <w:tc>
                                <w:tcPr>
                                  <w:tcW w:w="966" w:type="dxa"/>
                                  <w:tcBorders>
                                    <w:top w:val="nil"/>
                                    <w:left w:val="nil"/>
                                    <w:bottom w:val="single" w:sz="8" w:space="0" w:color="auto"/>
                                    <w:right w:val="nil"/>
                                  </w:tcBorders>
                                  <w:shd w:val="clear" w:color="000000" w:fill="F2F2F2"/>
                                  <w:noWrap/>
                                  <w:hideMark/>
                                </w:tcPr>
                                <w:p w14:paraId="644FDE33"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Lambda</w:t>
                                  </w:r>
                                </w:p>
                              </w:tc>
                            </w:tr>
                            <w:tr w:rsidR="00C649CE" w:rsidRPr="00BB0233" w14:paraId="0BE0BF8C" w14:textId="77777777" w:rsidTr="00E93FDA">
                              <w:trPr>
                                <w:trHeight w:val="290"/>
                              </w:trPr>
                              <w:tc>
                                <w:tcPr>
                                  <w:tcW w:w="1118" w:type="dxa"/>
                                  <w:tcBorders>
                                    <w:top w:val="nil"/>
                                    <w:left w:val="nil"/>
                                    <w:bottom w:val="nil"/>
                                    <w:right w:val="nil"/>
                                  </w:tcBorders>
                                  <w:shd w:val="clear" w:color="auto" w:fill="auto"/>
                                  <w:noWrap/>
                                  <w:vAlign w:val="bottom"/>
                                  <w:hideMark/>
                                </w:tcPr>
                                <w:p w14:paraId="59DE84A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SC1</w:t>
                                  </w:r>
                                </w:p>
                              </w:tc>
                              <w:tc>
                                <w:tcPr>
                                  <w:tcW w:w="561" w:type="dxa"/>
                                  <w:tcBorders>
                                    <w:top w:val="nil"/>
                                    <w:left w:val="nil"/>
                                    <w:bottom w:val="nil"/>
                                    <w:right w:val="nil"/>
                                  </w:tcBorders>
                                  <w:shd w:val="clear" w:color="auto" w:fill="auto"/>
                                  <w:noWrap/>
                                  <w:vAlign w:val="bottom"/>
                                  <w:hideMark/>
                                </w:tcPr>
                                <w:p w14:paraId="48948B1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05A975BC"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2</w:t>
                                  </w:r>
                                </w:p>
                              </w:tc>
                              <w:tc>
                                <w:tcPr>
                                  <w:tcW w:w="561" w:type="dxa"/>
                                  <w:tcBorders>
                                    <w:top w:val="nil"/>
                                    <w:left w:val="nil"/>
                                    <w:bottom w:val="nil"/>
                                    <w:right w:val="nil"/>
                                  </w:tcBorders>
                                  <w:shd w:val="clear" w:color="auto" w:fill="auto"/>
                                  <w:noWrap/>
                                  <w:vAlign w:val="bottom"/>
                                  <w:hideMark/>
                                </w:tcPr>
                                <w:p w14:paraId="5116687D"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 xml:space="preserve"> 1/3</w:t>
                                  </w:r>
                                </w:p>
                              </w:tc>
                              <w:tc>
                                <w:tcPr>
                                  <w:tcW w:w="969" w:type="dxa"/>
                                  <w:tcBorders>
                                    <w:top w:val="nil"/>
                                    <w:left w:val="nil"/>
                                    <w:bottom w:val="nil"/>
                                    <w:right w:val="nil"/>
                                  </w:tcBorders>
                                  <w:shd w:val="clear" w:color="auto" w:fill="auto"/>
                                  <w:noWrap/>
                                  <w:vAlign w:val="bottom"/>
                                  <w:hideMark/>
                                </w:tcPr>
                                <w:p w14:paraId="63B37047"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0.307692</w:t>
                                  </w:r>
                                </w:p>
                              </w:tc>
                              <w:tc>
                                <w:tcPr>
                                  <w:tcW w:w="990" w:type="dxa"/>
                                  <w:tcBorders>
                                    <w:top w:val="nil"/>
                                    <w:left w:val="nil"/>
                                    <w:bottom w:val="nil"/>
                                    <w:right w:val="nil"/>
                                  </w:tcBorders>
                                  <w:shd w:val="clear" w:color="auto" w:fill="auto"/>
                                  <w:noWrap/>
                                  <w:vAlign w:val="bottom"/>
                                  <w:hideMark/>
                                </w:tcPr>
                                <w:p w14:paraId="75E75112"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0.280936</w:t>
                                  </w:r>
                                </w:p>
                              </w:tc>
                              <w:tc>
                                <w:tcPr>
                                  <w:tcW w:w="990" w:type="dxa"/>
                                  <w:tcBorders>
                                    <w:top w:val="nil"/>
                                    <w:left w:val="nil"/>
                                    <w:bottom w:val="nil"/>
                                    <w:right w:val="nil"/>
                                  </w:tcBorders>
                                  <w:shd w:val="clear" w:color="auto" w:fill="auto"/>
                                  <w:noWrap/>
                                  <w:vAlign w:val="bottom"/>
                                  <w:hideMark/>
                                </w:tcPr>
                                <w:p w14:paraId="461E145A"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0.946037</w:t>
                                  </w:r>
                                </w:p>
                              </w:tc>
                              <w:tc>
                                <w:tcPr>
                                  <w:tcW w:w="966" w:type="dxa"/>
                                  <w:tcBorders>
                                    <w:top w:val="nil"/>
                                    <w:left w:val="nil"/>
                                    <w:bottom w:val="nil"/>
                                    <w:right w:val="nil"/>
                                  </w:tcBorders>
                                  <w:shd w:val="clear" w:color="auto" w:fill="auto"/>
                                  <w:noWrap/>
                                  <w:vAlign w:val="bottom"/>
                                  <w:hideMark/>
                                </w:tcPr>
                                <w:p w14:paraId="0AFFA16E"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3.367442</w:t>
                                  </w:r>
                                </w:p>
                              </w:tc>
                            </w:tr>
                            <w:tr w:rsidR="00C649CE" w:rsidRPr="00BB0233" w14:paraId="45F5B498" w14:textId="77777777" w:rsidTr="00E93FDA">
                              <w:trPr>
                                <w:trHeight w:val="290"/>
                              </w:trPr>
                              <w:tc>
                                <w:tcPr>
                                  <w:tcW w:w="1118" w:type="dxa"/>
                                  <w:tcBorders>
                                    <w:top w:val="nil"/>
                                    <w:left w:val="nil"/>
                                    <w:bottom w:val="nil"/>
                                    <w:right w:val="nil"/>
                                  </w:tcBorders>
                                  <w:shd w:val="clear" w:color="auto" w:fill="auto"/>
                                  <w:noWrap/>
                                  <w:vAlign w:val="bottom"/>
                                  <w:hideMark/>
                                </w:tcPr>
                                <w:p w14:paraId="48211562"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SC2</w:t>
                                  </w:r>
                                </w:p>
                              </w:tc>
                              <w:tc>
                                <w:tcPr>
                                  <w:tcW w:w="561" w:type="dxa"/>
                                  <w:tcBorders>
                                    <w:top w:val="nil"/>
                                    <w:left w:val="nil"/>
                                    <w:bottom w:val="nil"/>
                                    <w:right w:val="nil"/>
                                  </w:tcBorders>
                                  <w:shd w:val="clear" w:color="auto" w:fill="auto"/>
                                  <w:noWrap/>
                                  <w:vAlign w:val="bottom"/>
                                  <w:hideMark/>
                                </w:tcPr>
                                <w:p w14:paraId="383E1AEE"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 xml:space="preserve"> 1/2</w:t>
                                  </w:r>
                                </w:p>
                              </w:tc>
                              <w:tc>
                                <w:tcPr>
                                  <w:tcW w:w="609" w:type="dxa"/>
                                  <w:tcBorders>
                                    <w:top w:val="nil"/>
                                    <w:left w:val="nil"/>
                                    <w:bottom w:val="nil"/>
                                    <w:right w:val="nil"/>
                                  </w:tcBorders>
                                  <w:shd w:val="clear" w:color="auto" w:fill="auto"/>
                                  <w:noWrap/>
                                  <w:vAlign w:val="bottom"/>
                                  <w:hideMark/>
                                </w:tcPr>
                                <w:p w14:paraId="419BFD7E"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1858AD3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969" w:type="dxa"/>
                                  <w:tcBorders>
                                    <w:top w:val="nil"/>
                                    <w:left w:val="nil"/>
                                    <w:bottom w:val="nil"/>
                                    <w:right w:val="nil"/>
                                  </w:tcBorders>
                                  <w:shd w:val="clear" w:color="auto" w:fill="auto"/>
                                  <w:noWrap/>
                                  <w:vAlign w:val="bottom"/>
                                  <w:hideMark/>
                                </w:tcPr>
                                <w:p w14:paraId="1CFA7DD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0.230769</w:t>
                                  </w:r>
                                </w:p>
                              </w:tc>
                              <w:tc>
                                <w:tcPr>
                                  <w:tcW w:w="990" w:type="dxa"/>
                                  <w:tcBorders>
                                    <w:top w:val="nil"/>
                                    <w:left w:val="nil"/>
                                    <w:bottom w:val="nil"/>
                                    <w:right w:val="nil"/>
                                  </w:tcBorders>
                                  <w:shd w:val="clear" w:color="auto" w:fill="auto"/>
                                  <w:noWrap/>
                                  <w:vAlign w:val="bottom"/>
                                  <w:hideMark/>
                                </w:tcPr>
                                <w:p w14:paraId="50BA4692"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0.255248</w:t>
                                  </w:r>
                                </w:p>
                              </w:tc>
                              <w:tc>
                                <w:tcPr>
                                  <w:tcW w:w="990" w:type="dxa"/>
                                  <w:tcBorders>
                                    <w:top w:val="nil"/>
                                    <w:left w:val="nil"/>
                                    <w:bottom w:val="nil"/>
                                    <w:right w:val="nil"/>
                                  </w:tcBorders>
                                  <w:shd w:val="clear" w:color="auto" w:fill="auto"/>
                                  <w:noWrap/>
                                  <w:vAlign w:val="bottom"/>
                                  <w:hideMark/>
                                </w:tcPr>
                                <w:p w14:paraId="153221FD"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0.946037</w:t>
                                  </w:r>
                                </w:p>
                              </w:tc>
                              <w:tc>
                                <w:tcPr>
                                  <w:tcW w:w="966" w:type="dxa"/>
                                  <w:tcBorders>
                                    <w:top w:val="nil"/>
                                    <w:left w:val="nil"/>
                                    <w:bottom w:val="nil"/>
                                    <w:right w:val="nil"/>
                                  </w:tcBorders>
                                  <w:shd w:val="clear" w:color="auto" w:fill="auto"/>
                                  <w:noWrap/>
                                  <w:vAlign w:val="bottom"/>
                                  <w:hideMark/>
                                </w:tcPr>
                                <w:p w14:paraId="3F4E9D4F"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3.706349</w:t>
                                  </w:r>
                                </w:p>
                              </w:tc>
                            </w:tr>
                            <w:tr w:rsidR="00C649CE" w:rsidRPr="00BB0233" w14:paraId="541BE5FC" w14:textId="77777777" w:rsidTr="00E93FDA">
                              <w:trPr>
                                <w:trHeight w:val="290"/>
                              </w:trPr>
                              <w:tc>
                                <w:tcPr>
                                  <w:tcW w:w="1118" w:type="dxa"/>
                                  <w:tcBorders>
                                    <w:top w:val="nil"/>
                                    <w:left w:val="nil"/>
                                    <w:bottom w:val="nil"/>
                                    <w:right w:val="nil"/>
                                  </w:tcBorders>
                                  <w:shd w:val="clear" w:color="auto" w:fill="auto"/>
                                  <w:noWrap/>
                                  <w:vAlign w:val="bottom"/>
                                  <w:hideMark/>
                                </w:tcPr>
                                <w:p w14:paraId="7E1DFD5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SC3</w:t>
                                  </w:r>
                                </w:p>
                              </w:tc>
                              <w:tc>
                                <w:tcPr>
                                  <w:tcW w:w="561" w:type="dxa"/>
                                  <w:tcBorders>
                                    <w:top w:val="nil"/>
                                    <w:left w:val="nil"/>
                                    <w:bottom w:val="nil"/>
                                    <w:right w:val="nil"/>
                                  </w:tcBorders>
                                  <w:shd w:val="clear" w:color="auto" w:fill="auto"/>
                                  <w:noWrap/>
                                  <w:vAlign w:val="bottom"/>
                                  <w:hideMark/>
                                </w:tcPr>
                                <w:p w14:paraId="5F8CCF71"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3</w:t>
                                  </w:r>
                                </w:p>
                              </w:tc>
                              <w:tc>
                                <w:tcPr>
                                  <w:tcW w:w="609" w:type="dxa"/>
                                  <w:tcBorders>
                                    <w:top w:val="nil"/>
                                    <w:left w:val="nil"/>
                                    <w:bottom w:val="nil"/>
                                    <w:right w:val="nil"/>
                                  </w:tcBorders>
                                  <w:shd w:val="clear" w:color="auto" w:fill="auto"/>
                                  <w:noWrap/>
                                  <w:vAlign w:val="bottom"/>
                                  <w:hideMark/>
                                </w:tcPr>
                                <w:p w14:paraId="37FEFDFD"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4C62A7E1"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969" w:type="dxa"/>
                                  <w:tcBorders>
                                    <w:top w:val="nil"/>
                                    <w:left w:val="nil"/>
                                    <w:bottom w:val="nil"/>
                                    <w:right w:val="nil"/>
                                  </w:tcBorders>
                                  <w:shd w:val="clear" w:color="auto" w:fill="auto"/>
                                  <w:noWrap/>
                                  <w:vAlign w:val="bottom"/>
                                  <w:hideMark/>
                                </w:tcPr>
                                <w:p w14:paraId="7FCF3BD3"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0.461538</w:t>
                                  </w:r>
                                </w:p>
                              </w:tc>
                              <w:tc>
                                <w:tcPr>
                                  <w:tcW w:w="990" w:type="dxa"/>
                                  <w:tcBorders>
                                    <w:top w:val="nil"/>
                                    <w:left w:val="nil"/>
                                    <w:bottom w:val="nil"/>
                                    <w:right w:val="nil"/>
                                  </w:tcBorders>
                                  <w:shd w:val="clear" w:color="auto" w:fill="auto"/>
                                  <w:noWrap/>
                                  <w:vAlign w:val="bottom"/>
                                  <w:hideMark/>
                                </w:tcPr>
                                <w:p w14:paraId="4C370CB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0.463816</w:t>
                                  </w:r>
                                </w:p>
                              </w:tc>
                              <w:tc>
                                <w:tcPr>
                                  <w:tcW w:w="990" w:type="dxa"/>
                                  <w:tcBorders>
                                    <w:top w:val="nil"/>
                                    <w:left w:val="nil"/>
                                    <w:bottom w:val="nil"/>
                                    <w:right w:val="nil"/>
                                  </w:tcBorders>
                                  <w:shd w:val="clear" w:color="auto" w:fill="auto"/>
                                  <w:noWrap/>
                                  <w:vAlign w:val="bottom"/>
                                  <w:hideMark/>
                                </w:tcPr>
                                <w:p w14:paraId="76F03E2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0.946037</w:t>
                                  </w:r>
                                </w:p>
                              </w:tc>
                              <w:tc>
                                <w:tcPr>
                                  <w:tcW w:w="966" w:type="dxa"/>
                                  <w:tcBorders>
                                    <w:top w:val="nil"/>
                                    <w:left w:val="nil"/>
                                    <w:bottom w:val="nil"/>
                                    <w:right w:val="nil"/>
                                  </w:tcBorders>
                                  <w:shd w:val="clear" w:color="auto" w:fill="auto"/>
                                  <w:noWrap/>
                                  <w:vAlign w:val="bottom"/>
                                  <w:hideMark/>
                                </w:tcPr>
                                <w:p w14:paraId="798DE87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2.039683</w:t>
                                  </w:r>
                                </w:p>
                              </w:tc>
                            </w:tr>
                            <w:tr w:rsidR="00C649CE" w:rsidRPr="00BB0233" w14:paraId="7EEC64CD" w14:textId="77777777" w:rsidTr="00E93FDA">
                              <w:trPr>
                                <w:trHeight w:val="290"/>
                              </w:trPr>
                              <w:tc>
                                <w:tcPr>
                                  <w:tcW w:w="6764" w:type="dxa"/>
                                  <w:gridSpan w:val="8"/>
                                  <w:tcBorders>
                                    <w:top w:val="single" w:sz="8" w:space="0" w:color="auto"/>
                                    <w:left w:val="nil"/>
                                    <w:bottom w:val="single" w:sz="4" w:space="0" w:color="auto"/>
                                    <w:right w:val="nil"/>
                                  </w:tcBorders>
                                  <w:shd w:val="clear" w:color="000000" w:fill="FCE4D6"/>
                                  <w:noWrap/>
                                  <w:vAlign w:val="bottom"/>
                                  <w:hideMark/>
                                </w:tcPr>
                                <w:p w14:paraId="4D52DCC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CR = 0.03 &lt; 0.1</w:t>
                                  </w:r>
                                </w:p>
                              </w:tc>
                            </w:tr>
                          </w:tbl>
                          <w:p w14:paraId="4DE41A9C" w14:textId="77777777" w:rsidR="00C649CE" w:rsidRDefault="00C649CE" w:rsidP="00C649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D85295" id="Text Box 6" o:spid="_x0000_s1027" type="#_x0000_t202" style="position:absolute;margin-left:-56.05pt;margin-top:13.1pt;width:347.25pt;height:145.6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FCh+wEAANUDAAAOAAAAZHJzL2Uyb0RvYy54bWysU9uO2yAQfa/Uf0C8N7Yju0msOKvtbreq&#10;tL1I234AwThGBYYCiZ1+fQfszUbtW1U/IIYxZ+acOWxvRq3ISTgvwTS0WOSUCMOhlebQ0O/fHt6s&#10;KfGBmZYpMKKhZ+Hpze71q+1ga7GEHlQrHEEQ4+vBNrQPwdZZ5nkvNPMLsMJgsgOnWcDQHbLWsQHR&#10;tcqWef42G8C11gEX3uPp/ZSku4TfdYKHL13nRSCqodhbSKtL6z6u2W7L6oNjtpd8boP9QxeaSYNF&#10;L1D3LDBydPIvKC25Aw9dWHDQGXSd5CJxQDZF/gebp55ZkbigON5eZPL/D5Z/Pj3Zr46E8R2MOMBE&#10;wttH4D88MXDXM3MQt87B0AvWYuEiSpYN1tfz1Si1r30E2Q+foMUhs2OABDR2TkdVkCdBdBzA+SK6&#10;GAPheFiWRZ6vKko45op1uVlVVarB6ufr1vnwQYAmcdNQh1NN8Oz06ENsh9XPv8RqBh6kUmmyypCh&#10;oZtqWaULVxktAxpPSd3QdR6/yQqR5XvTpsuBSTXtsYAyM+3IdOIcxv1IZDtrElXYQ3tGHRxMPsN3&#10;gZse3C9KBvRYQ/3PI3OCEvXRoJaboiyjKVNQVqslBu46s7/OMMMRqqGBkml7F5KRJ8q3qHknkxov&#10;ncwto3eSSLPPozmv4/TXy2vc/QYAAP//AwBQSwMEFAAGAAgAAAAhAGFPjjXgAAAACwEAAA8AAABk&#10;cnMvZG93bnJldi54bWxMj8tOwzAQRfdI/IM1SOxa26EpJWRSIRBbEOUhsXPjaRIRj6PYbcLfY1aw&#10;HN2je8+U29n14kRj6Dwj6KUCQVx723GD8Pb6uNiACNGwNb1nQvimANvq/Kw0hfUTv9BpFxuRSjgU&#10;BqGNcSikDHVLzoSlH4hTdvCjMzGdYyPtaKZU7nqZKbWWznScFloz0H1L9dfu6BDenw6fHyv13Dy4&#10;fJj8rCS7G4l4eTHf3YKINMc/GH71kzpUyWnvj2yD6BEWWmc6sQjZOgORiHyTrUDsEa70dQ6yKuX/&#10;H6ofAAAA//8DAFBLAQItABQABgAIAAAAIQC2gziS/gAAAOEBAAATAAAAAAAAAAAAAAAAAAAAAABb&#10;Q29udGVudF9UeXBlc10ueG1sUEsBAi0AFAAGAAgAAAAhADj9If/WAAAAlAEAAAsAAAAAAAAAAAAA&#10;AAAALwEAAF9yZWxzLy5yZWxzUEsBAi0AFAAGAAgAAAAhAMtQUKH7AQAA1QMAAA4AAAAAAAAAAAAA&#10;AAAALgIAAGRycy9lMm9Eb2MueG1sUEsBAi0AFAAGAAgAAAAhAGFPjjXgAAAACwEAAA8AAAAAAAAA&#10;AAAAAAAAVQQAAGRycy9kb3ducmV2LnhtbFBLBQYAAAAABAAEAPMAAABiBQAAAAA=&#10;" filled="f" stroked="f">
                <v:textbox>
                  <w:txbxContent>
                    <w:tbl>
                      <w:tblPr>
                        <w:tblW w:w="6764" w:type="dxa"/>
                        <w:tblLook w:val="04A0" w:firstRow="1" w:lastRow="0" w:firstColumn="1" w:lastColumn="0" w:noHBand="0" w:noVBand="1"/>
                      </w:tblPr>
                      <w:tblGrid>
                        <w:gridCol w:w="1118"/>
                        <w:gridCol w:w="561"/>
                        <w:gridCol w:w="609"/>
                        <w:gridCol w:w="561"/>
                        <w:gridCol w:w="969"/>
                        <w:gridCol w:w="990"/>
                        <w:gridCol w:w="990"/>
                        <w:gridCol w:w="966"/>
                      </w:tblGrid>
                      <w:tr w:rsidR="00C649CE" w:rsidRPr="00BB0233" w14:paraId="6CBBA122" w14:textId="77777777" w:rsidTr="00E93FDA">
                        <w:trPr>
                          <w:trHeight w:val="310"/>
                        </w:trPr>
                        <w:tc>
                          <w:tcPr>
                            <w:tcW w:w="6764" w:type="dxa"/>
                            <w:gridSpan w:val="8"/>
                            <w:tcBorders>
                              <w:top w:val="nil"/>
                              <w:left w:val="nil"/>
                              <w:bottom w:val="nil"/>
                              <w:right w:val="nil"/>
                            </w:tcBorders>
                            <w:shd w:val="clear" w:color="auto" w:fill="auto"/>
                            <w:noWrap/>
                            <w:vAlign w:val="bottom"/>
                            <w:hideMark/>
                          </w:tcPr>
                          <w:p w14:paraId="6798D1F5" w14:textId="626940B9" w:rsidR="00C649CE" w:rsidRPr="00BB0233" w:rsidRDefault="00C649CE" w:rsidP="00BB0233">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6</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social capital </w:t>
                            </w:r>
                          </w:p>
                        </w:tc>
                      </w:tr>
                      <w:tr w:rsidR="00C649CE" w:rsidRPr="00BB0233" w14:paraId="3A34A824" w14:textId="77777777" w:rsidTr="00E93FDA">
                        <w:trPr>
                          <w:trHeight w:val="290"/>
                        </w:trPr>
                        <w:tc>
                          <w:tcPr>
                            <w:tcW w:w="1118" w:type="dxa"/>
                            <w:tcBorders>
                              <w:top w:val="nil"/>
                              <w:left w:val="nil"/>
                              <w:bottom w:val="nil"/>
                              <w:right w:val="nil"/>
                            </w:tcBorders>
                            <w:shd w:val="clear" w:color="auto" w:fill="auto"/>
                            <w:noWrap/>
                            <w:vAlign w:val="bottom"/>
                            <w:hideMark/>
                          </w:tcPr>
                          <w:p w14:paraId="75217C3A" w14:textId="77777777" w:rsidR="00C649CE" w:rsidRPr="00BB0233" w:rsidRDefault="00C649CE" w:rsidP="00BB0233">
                            <w:pPr>
                              <w:spacing w:after="0" w:line="240" w:lineRule="auto"/>
                              <w:rPr>
                                <w:rFonts w:ascii="Times New Roman" w:eastAsia="Times New Roman" w:hAnsi="Times New Roman" w:cs="Times New Roman"/>
                                <w:color w:val="000000"/>
                                <w:sz w:val="24"/>
                                <w:szCs w:val="24"/>
                              </w:rPr>
                            </w:pPr>
                          </w:p>
                        </w:tc>
                        <w:tc>
                          <w:tcPr>
                            <w:tcW w:w="561" w:type="dxa"/>
                            <w:tcBorders>
                              <w:top w:val="nil"/>
                              <w:left w:val="nil"/>
                              <w:bottom w:val="nil"/>
                              <w:right w:val="nil"/>
                            </w:tcBorders>
                            <w:shd w:val="clear" w:color="auto" w:fill="auto"/>
                            <w:noWrap/>
                            <w:vAlign w:val="bottom"/>
                            <w:hideMark/>
                          </w:tcPr>
                          <w:p w14:paraId="20A7A60C"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609" w:type="dxa"/>
                            <w:tcBorders>
                              <w:top w:val="nil"/>
                              <w:left w:val="nil"/>
                              <w:bottom w:val="nil"/>
                              <w:right w:val="nil"/>
                            </w:tcBorders>
                            <w:shd w:val="clear" w:color="auto" w:fill="auto"/>
                            <w:noWrap/>
                            <w:vAlign w:val="bottom"/>
                            <w:hideMark/>
                          </w:tcPr>
                          <w:p w14:paraId="5A99E044"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561" w:type="dxa"/>
                            <w:tcBorders>
                              <w:top w:val="nil"/>
                              <w:left w:val="nil"/>
                              <w:bottom w:val="nil"/>
                              <w:right w:val="nil"/>
                            </w:tcBorders>
                            <w:shd w:val="clear" w:color="auto" w:fill="auto"/>
                            <w:noWrap/>
                            <w:vAlign w:val="bottom"/>
                            <w:hideMark/>
                          </w:tcPr>
                          <w:p w14:paraId="5C3D7C99"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969" w:type="dxa"/>
                            <w:tcBorders>
                              <w:top w:val="nil"/>
                              <w:left w:val="nil"/>
                              <w:bottom w:val="nil"/>
                              <w:right w:val="nil"/>
                            </w:tcBorders>
                            <w:shd w:val="clear" w:color="auto" w:fill="auto"/>
                            <w:noWrap/>
                            <w:vAlign w:val="bottom"/>
                            <w:hideMark/>
                          </w:tcPr>
                          <w:p w14:paraId="3DE1E900"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1EB482AA"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0E05692F" w14:textId="77777777" w:rsidR="00C649CE" w:rsidRPr="00BB0233" w:rsidRDefault="00C649CE" w:rsidP="00BB0233">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00A0F71C" w14:textId="77777777" w:rsidR="00C649CE" w:rsidRPr="00BB0233" w:rsidRDefault="00C649CE" w:rsidP="00BB0233">
                            <w:pPr>
                              <w:spacing w:after="0" w:line="240" w:lineRule="auto"/>
                              <w:rPr>
                                <w:rFonts w:ascii="Times New Roman" w:eastAsia="Times New Roman" w:hAnsi="Times New Roman" w:cs="Times New Roman"/>
                                <w:sz w:val="20"/>
                                <w:szCs w:val="20"/>
                              </w:rPr>
                            </w:pPr>
                          </w:p>
                        </w:tc>
                      </w:tr>
                      <w:tr w:rsidR="00C649CE" w:rsidRPr="00BB0233" w14:paraId="7D70A859" w14:textId="77777777">
                        <w:trPr>
                          <w:trHeight w:val="290"/>
                        </w:trPr>
                        <w:tc>
                          <w:tcPr>
                            <w:tcW w:w="1118" w:type="dxa"/>
                            <w:vMerge w:val="restart"/>
                            <w:tcBorders>
                              <w:top w:val="single" w:sz="4" w:space="0" w:color="auto"/>
                              <w:left w:val="nil"/>
                              <w:bottom w:val="single" w:sz="8" w:space="0" w:color="000000"/>
                              <w:right w:val="nil"/>
                            </w:tcBorders>
                            <w:shd w:val="clear" w:color="000000" w:fill="F2F2F2"/>
                            <w:noWrap/>
                            <w:hideMark/>
                          </w:tcPr>
                          <w:p w14:paraId="1123450C" w14:textId="77777777" w:rsidR="00C649CE" w:rsidRPr="00BB0233" w:rsidRDefault="00C649CE" w:rsidP="00BB0233">
                            <w:pPr>
                              <w:spacing w:after="0" w:line="240" w:lineRule="auto"/>
                              <w:jc w:val="center"/>
                              <w:rPr>
                                <w:rFonts w:ascii="Times New Roman" w:eastAsia="Times New Roman" w:hAnsi="Times New Roman" w:cs="Times New Roman"/>
                                <w:b/>
                                <w:bCs/>
                                <w:color w:val="000000"/>
                                <w:sz w:val="20"/>
                                <w:szCs w:val="20"/>
                              </w:rPr>
                            </w:pPr>
                            <w:r w:rsidRPr="00BB0233">
                              <w:rPr>
                                <w:rFonts w:ascii="Times New Roman" w:eastAsia="Times New Roman" w:hAnsi="Times New Roman" w:cs="Times New Roman"/>
                                <w:b/>
                                <w:bCs/>
                                <w:color w:val="000000"/>
                                <w:sz w:val="20"/>
                                <w:szCs w:val="20"/>
                              </w:rPr>
                              <w:t>Indicators</w:t>
                            </w:r>
                          </w:p>
                        </w:tc>
                        <w:tc>
                          <w:tcPr>
                            <w:tcW w:w="1731" w:type="dxa"/>
                            <w:gridSpan w:val="3"/>
                            <w:tcBorders>
                              <w:top w:val="single" w:sz="4" w:space="0" w:color="auto"/>
                              <w:left w:val="nil"/>
                              <w:bottom w:val="nil"/>
                              <w:right w:val="nil"/>
                            </w:tcBorders>
                            <w:shd w:val="clear" w:color="000000" w:fill="F2F2F2"/>
                            <w:noWrap/>
                            <w:vAlign w:val="bottom"/>
                            <w:hideMark/>
                          </w:tcPr>
                          <w:p w14:paraId="111CA5BE" w14:textId="77777777" w:rsidR="00C649CE" w:rsidRPr="00BB0233" w:rsidRDefault="00C649CE" w:rsidP="00BB0233">
                            <w:pPr>
                              <w:spacing w:after="0" w:line="240" w:lineRule="auto"/>
                              <w:jc w:val="center"/>
                              <w:rPr>
                                <w:rFonts w:ascii="Times New Roman" w:eastAsia="Times New Roman" w:hAnsi="Times New Roman" w:cs="Times New Roman"/>
                                <w:b/>
                                <w:bCs/>
                                <w:color w:val="000000"/>
                                <w:sz w:val="20"/>
                                <w:szCs w:val="20"/>
                              </w:rPr>
                            </w:pPr>
                            <w:r w:rsidRPr="00BB0233">
                              <w:rPr>
                                <w:rFonts w:ascii="Times New Roman" w:eastAsia="Times New Roman" w:hAnsi="Times New Roman" w:cs="Times New Roman"/>
                                <w:b/>
                                <w:bCs/>
                                <w:color w:val="000000"/>
                                <w:sz w:val="20"/>
                                <w:szCs w:val="20"/>
                              </w:rPr>
                              <w:t>Step 1</w:t>
                            </w:r>
                          </w:p>
                        </w:tc>
                        <w:tc>
                          <w:tcPr>
                            <w:tcW w:w="1959" w:type="dxa"/>
                            <w:gridSpan w:val="2"/>
                            <w:tcBorders>
                              <w:top w:val="single" w:sz="4" w:space="0" w:color="auto"/>
                              <w:left w:val="nil"/>
                              <w:bottom w:val="nil"/>
                              <w:right w:val="nil"/>
                            </w:tcBorders>
                            <w:shd w:val="clear" w:color="000000" w:fill="F2F2F2"/>
                            <w:noWrap/>
                            <w:vAlign w:val="bottom"/>
                            <w:hideMark/>
                          </w:tcPr>
                          <w:p w14:paraId="130F2F56" w14:textId="77777777" w:rsidR="00C649CE" w:rsidRPr="00BB0233" w:rsidRDefault="00C649CE" w:rsidP="00BB0233">
                            <w:pPr>
                              <w:spacing w:after="0" w:line="240" w:lineRule="auto"/>
                              <w:jc w:val="center"/>
                              <w:rPr>
                                <w:rFonts w:ascii="Times New Roman" w:eastAsia="Times New Roman" w:hAnsi="Times New Roman" w:cs="Times New Roman"/>
                                <w:b/>
                                <w:bCs/>
                                <w:color w:val="000000"/>
                                <w:sz w:val="20"/>
                                <w:szCs w:val="20"/>
                              </w:rPr>
                            </w:pPr>
                            <w:r w:rsidRPr="00BB0233">
                              <w:rPr>
                                <w:rFonts w:ascii="Times New Roman" w:eastAsia="Times New Roman" w:hAnsi="Times New Roman" w:cs="Times New Roman"/>
                                <w:b/>
                                <w:bCs/>
                                <w:color w:val="000000"/>
                                <w:sz w:val="20"/>
                                <w:szCs w:val="20"/>
                              </w:rPr>
                              <w:t>Step 2</w:t>
                            </w:r>
                          </w:p>
                        </w:tc>
                        <w:tc>
                          <w:tcPr>
                            <w:tcW w:w="1956" w:type="dxa"/>
                            <w:gridSpan w:val="2"/>
                            <w:tcBorders>
                              <w:top w:val="single" w:sz="4" w:space="0" w:color="auto"/>
                              <w:left w:val="nil"/>
                              <w:bottom w:val="nil"/>
                              <w:right w:val="nil"/>
                            </w:tcBorders>
                            <w:shd w:val="clear" w:color="000000" w:fill="F2F2F2"/>
                            <w:noWrap/>
                            <w:vAlign w:val="bottom"/>
                            <w:hideMark/>
                          </w:tcPr>
                          <w:p w14:paraId="4897AA64" w14:textId="77777777" w:rsidR="00C649CE" w:rsidRPr="00BB0233" w:rsidRDefault="00C649CE" w:rsidP="00BB0233">
                            <w:pPr>
                              <w:spacing w:after="0" w:line="240" w:lineRule="auto"/>
                              <w:jc w:val="center"/>
                              <w:rPr>
                                <w:rFonts w:ascii="Times New Roman" w:eastAsia="Times New Roman" w:hAnsi="Times New Roman" w:cs="Times New Roman"/>
                                <w:b/>
                                <w:bCs/>
                                <w:color w:val="000000"/>
                                <w:sz w:val="20"/>
                                <w:szCs w:val="20"/>
                              </w:rPr>
                            </w:pPr>
                            <w:r w:rsidRPr="00BB0233">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C649CE" w:rsidRPr="00BB0233" w14:paraId="670C31C7" w14:textId="77777777" w:rsidTr="00E93FDA">
                        <w:trPr>
                          <w:trHeight w:val="580"/>
                        </w:trPr>
                        <w:tc>
                          <w:tcPr>
                            <w:tcW w:w="1118" w:type="dxa"/>
                            <w:vMerge/>
                            <w:tcBorders>
                              <w:top w:val="single" w:sz="4" w:space="0" w:color="auto"/>
                              <w:left w:val="nil"/>
                              <w:bottom w:val="single" w:sz="8" w:space="0" w:color="000000"/>
                              <w:right w:val="nil"/>
                            </w:tcBorders>
                            <w:vAlign w:val="center"/>
                            <w:hideMark/>
                          </w:tcPr>
                          <w:p w14:paraId="65F75F5B" w14:textId="77777777" w:rsidR="00C649CE" w:rsidRPr="00BB0233" w:rsidRDefault="00C649CE" w:rsidP="00BB0233">
                            <w:pPr>
                              <w:spacing w:after="0" w:line="240" w:lineRule="auto"/>
                              <w:rPr>
                                <w:rFonts w:ascii="Times New Roman" w:eastAsia="Times New Roman" w:hAnsi="Times New Roman" w:cs="Times New Roman"/>
                                <w:b/>
                                <w:bCs/>
                                <w:color w:val="000000"/>
                                <w:sz w:val="20"/>
                                <w:szCs w:val="20"/>
                              </w:rPr>
                            </w:pPr>
                          </w:p>
                        </w:tc>
                        <w:tc>
                          <w:tcPr>
                            <w:tcW w:w="561" w:type="dxa"/>
                            <w:tcBorders>
                              <w:top w:val="nil"/>
                              <w:left w:val="nil"/>
                              <w:bottom w:val="single" w:sz="8" w:space="0" w:color="auto"/>
                              <w:right w:val="nil"/>
                            </w:tcBorders>
                            <w:shd w:val="clear" w:color="000000" w:fill="F2F2F2"/>
                            <w:noWrap/>
                            <w:hideMark/>
                          </w:tcPr>
                          <w:p w14:paraId="5E121E2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SC1</w:t>
                            </w:r>
                          </w:p>
                        </w:tc>
                        <w:tc>
                          <w:tcPr>
                            <w:tcW w:w="609" w:type="dxa"/>
                            <w:tcBorders>
                              <w:top w:val="nil"/>
                              <w:left w:val="nil"/>
                              <w:bottom w:val="single" w:sz="8" w:space="0" w:color="auto"/>
                              <w:right w:val="nil"/>
                            </w:tcBorders>
                            <w:shd w:val="clear" w:color="000000" w:fill="F2F2F2"/>
                            <w:noWrap/>
                            <w:hideMark/>
                          </w:tcPr>
                          <w:p w14:paraId="781C37FA"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SC2</w:t>
                            </w:r>
                          </w:p>
                        </w:tc>
                        <w:tc>
                          <w:tcPr>
                            <w:tcW w:w="561" w:type="dxa"/>
                            <w:tcBorders>
                              <w:top w:val="nil"/>
                              <w:left w:val="nil"/>
                              <w:bottom w:val="single" w:sz="8" w:space="0" w:color="auto"/>
                              <w:right w:val="nil"/>
                            </w:tcBorders>
                            <w:shd w:val="clear" w:color="000000" w:fill="F2F2F2"/>
                            <w:noWrap/>
                            <w:hideMark/>
                          </w:tcPr>
                          <w:p w14:paraId="6D9C6249"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SC3</w:t>
                            </w:r>
                          </w:p>
                        </w:tc>
                        <w:tc>
                          <w:tcPr>
                            <w:tcW w:w="969" w:type="dxa"/>
                            <w:tcBorders>
                              <w:top w:val="nil"/>
                              <w:left w:val="nil"/>
                              <w:bottom w:val="single" w:sz="8" w:space="0" w:color="auto"/>
                              <w:right w:val="nil"/>
                            </w:tcBorders>
                            <w:shd w:val="clear" w:color="000000" w:fill="F2F2F2"/>
                            <w:vAlign w:val="bottom"/>
                            <w:hideMark/>
                          </w:tcPr>
                          <w:p w14:paraId="23737D1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Priority vector</w:t>
                            </w:r>
                          </w:p>
                        </w:tc>
                        <w:tc>
                          <w:tcPr>
                            <w:tcW w:w="990" w:type="dxa"/>
                            <w:tcBorders>
                              <w:top w:val="nil"/>
                              <w:left w:val="nil"/>
                              <w:bottom w:val="single" w:sz="8" w:space="0" w:color="auto"/>
                              <w:right w:val="nil"/>
                            </w:tcBorders>
                            <w:shd w:val="clear" w:color="000000" w:fill="F2F2F2"/>
                            <w:vAlign w:val="bottom"/>
                            <w:hideMark/>
                          </w:tcPr>
                          <w:p w14:paraId="2092847E"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Criteria weights</w:t>
                            </w:r>
                          </w:p>
                        </w:tc>
                        <w:tc>
                          <w:tcPr>
                            <w:tcW w:w="990" w:type="dxa"/>
                            <w:tcBorders>
                              <w:top w:val="nil"/>
                              <w:left w:val="nil"/>
                              <w:bottom w:val="single" w:sz="8" w:space="0" w:color="auto"/>
                              <w:right w:val="nil"/>
                            </w:tcBorders>
                            <w:shd w:val="clear" w:color="000000" w:fill="F2F2F2"/>
                            <w:vAlign w:val="bottom"/>
                            <w:hideMark/>
                          </w:tcPr>
                          <w:p w14:paraId="2FF1A4E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Overall score</w:t>
                            </w:r>
                          </w:p>
                        </w:tc>
                        <w:tc>
                          <w:tcPr>
                            <w:tcW w:w="966" w:type="dxa"/>
                            <w:tcBorders>
                              <w:top w:val="nil"/>
                              <w:left w:val="nil"/>
                              <w:bottom w:val="single" w:sz="8" w:space="0" w:color="auto"/>
                              <w:right w:val="nil"/>
                            </w:tcBorders>
                            <w:shd w:val="clear" w:color="000000" w:fill="F2F2F2"/>
                            <w:noWrap/>
                            <w:hideMark/>
                          </w:tcPr>
                          <w:p w14:paraId="644FDE33"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Lambda</w:t>
                            </w:r>
                          </w:p>
                        </w:tc>
                      </w:tr>
                      <w:tr w:rsidR="00C649CE" w:rsidRPr="00BB0233" w14:paraId="0BE0BF8C" w14:textId="77777777" w:rsidTr="00E93FDA">
                        <w:trPr>
                          <w:trHeight w:val="290"/>
                        </w:trPr>
                        <w:tc>
                          <w:tcPr>
                            <w:tcW w:w="1118" w:type="dxa"/>
                            <w:tcBorders>
                              <w:top w:val="nil"/>
                              <w:left w:val="nil"/>
                              <w:bottom w:val="nil"/>
                              <w:right w:val="nil"/>
                            </w:tcBorders>
                            <w:shd w:val="clear" w:color="auto" w:fill="auto"/>
                            <w:noWrap/>
                            <w:vAlign w:val="bottom"/>
                            <w:hideMark/>
                          </w:tcPr>
                          <w:p w14:paraId="59DE84A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SC1</w:t>
                            </w:r>
                          </w:p>
                        </w:tc>
                        <w:tc>
                          <w:tcPr>
                            <w:tcW w:w="561" w:type="dxa"/>
                            <w:tcBorders>
                              <w:top w:val="nil"/>
                              <w:left w:val="nil"/>
                              <w:bottom w:val="nil"/>
                              <w:right w:val="nil"/>
                            </w:tcBorders>
                            <w:shd w:val="clear" w:color="auto" w:fill="auto"/>
                            <w:noWrap/>
                            <w:vAlign w:val="bottom"/>
                            <w:hideMark/>
                          </w:tcPr>
                          <w:p w14:paraId="48948B1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05A975BC"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2</w:t>
                            </w:r>
                          </w:p>
                        </w:tc>
                        <w:tc>
                          <w:tcPr>
                            <w:tcW w:w="561" w:type="dxa"/>
                            <w:tcBorders>
                              <w:top w:val="nil"/>
                              <w:left w:val="nil"/>
                              <w:bottom w:val="nil"/>
                              <w:right w:val="nil"/>
                            </w:tcBorders>
                            <w:shd w:val="clear" w:color="auto" w:fill="auto"/>
                            <w:noWrap/>
                            <w:vAlign w:val="bottom"/>
                            <w:hideMark/>
                          </w:tcPr>
                          <w:p w14:paraId="5116687D"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 xml:space="preserve"> 1/3</w:t>
                            </w:r>
                          </w:p>
                        </w:tc>
                        <w:tc>
                          <w:tcPr>
                            <w:tcW w:w="969" w:type="dxa"/>
                            <w:tcBorders>
                              <w:top w:val="nil"/>
                              <w:left w:val="nil"/>
                              <w:bottom w:val="nil"/>
                              <w:right w:val="nil"/>
                            </w:tcBorders>
                            <w:shd w:val="clear" w:color="auto" w:fill="auto"/>
                            <w:noWrap/>
                            <w:vAlign w:val="bottom"/>
                            <w:hideMark/>
                          </w:tcPr>
                          <w:p w14:paraId="63B37047"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0.307692</w:t>
                            </w:r>
                          </w:p>
                        </w:tc>
                        <w:tc>
                          <w:tcPr>
                            <w:tcW w:w="990" w:type="dxa"/>
                            <w:tcBorders>
                              <w:top w:val="nil"/>
                              <w:left w:val="nil"/>
                              <w:bottom w:val="nil"/>
                              <w:right w:val="nil"/>
                            </w:tcBorders>
                            <w:shd w:val="clear" w:color="auto" w:fill="auto"/>
                            <w:noWrap/>
                            <w:vAlign w:val="bottom"/>
                            <w:hideMark/>
                          </w:tcPr>
                          <w:p w14:paraId="75E75112"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0.280936</w:t>
                            </w:r>
                          </w:p>
                        </w:tc>
                        <w:tc>
                          <w:tcPr>
                            <w:tcW w:w="990" w:type="dxa"/>
                            <w:tcBorders>
                              <w:top w:val="nil"/>
                              <w:left w:val="nil"/>
                              <w:bottom w:val="nil"/>
                              <w:right w:val="nil"/>
                            </w:tcBorders>
                            <w:shd w:val="clear" w:color="auto" w:fill="auto"/>
                            <w:noWrap/>
                            <w:vAlign w:val="bottom"/>
                            <w:hideMark/>
                          </w:tcPr>
                          <w:p w14:paraId="461E145A"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0.946037</w:t>
                            </w:r>
                          </w:p>
                        </w:tc>
                        <w:tc>
                          <w:tcPr>
                            <w:tcW w:w="966" w:type="dxa"/>
                            <w:tcBorders>
                              <w:top w:val="nil"/>
                              <w:left w:val="nil"/>
                              <w:bottom w:val="nil"/>
                              <w:right w:val="nil"/>
                            </w:tcBorders>
                            <w:shd w:val="clear" w:color="auto" w:fill="auto"/>
                            <w:noWrap/>
                            <w:vAlign w:val="bottom"/>
                            <w:hideMark/>
                          </w:tcPr>
                          <w:p w14:paraId="0AFFA16E"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3.367442</w:t>
                            </w:r>
                          </w:p>
                        </w:tc>
                      </w:tr>
                      <w:tr w:rsidR="00C649CE" w:rsidRPr="00BB0233" w14:paraId="45F5B498" w14:textId="77777777" w:rsidTr="00E93FDA">
                        <w:trPr>
                          <w:trHeight w:val="290"/>
                        </w:trPr>
                        <w:tc>
                          <w:tcPr>
                            <w:tcW w:w="1118" w:type="dxa"/>
                            <w:tcBorders>
                              <w:top w:val="nil"/>
                              <w:left w:val="nil"/>
                              <w:bottom w:val="nil"/>
                              <w:right w:val="nil"/>
                            </w:tcBorders>
                            <w:shd w:val="clear" w:color="auto" w:fill="auto"/>
                            <w:noWrap/>
                            <w:vAlign w:val="bottom"/>
                            <w:hideMark/>
                          </w:tcPr>
                          <w:p w14:paraId="48211562"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SC2</w:t>
                            </w:r>
                          </w:p>
                        </w:tc>
                        <w:tc>
                          <w:tcPr>
                            <w:tcW w:w="561" w:type="dxa"/>
                            <w:tcBorders>
                              <w:top w:val="nil"/>
                              <w:left w:val="nil"/>
                              <w:bottom w:val="nil"/>
                              <w:right w:val="nil"/>
                            </w:tcBorders>
                            <w:shd w:val="clear" w:color="auto" w:fill="auto"/>
                            <w:noWrap/>
                            <w:vAlign w:val="bottom"/>
                            <w:hideMark/>
                          </w:tcPr>
                          <w:p w14:paraId="383E1AEE"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 xml:space="preserve"> 1/2</w:t>
                            </w:r>
                          </w:p>
                        </w:tc>
                        <w:tc>
                          <w:tcPr>
                            <w:tcW w:w="609" w:type="dxa"/>
                            <w:tcBorders>
                              <w:top w:val="nil"/>
                              <w:left w:val="nil"/>
                              <w:bottom w:val="nil"/>
                              <w:right w:val="nil"/>
                            </w:tcBorders>
                            <w:shd w:val="clear" w:color="auto" w:fill="auto"/>
                            <w:noWrap/>
                            <w:vAlign w:val="bottom"/>
                            <w:hideMark/>
                          </w:tcPr>
                          <w:p w14:paraId="419BFD7E"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1858AD3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969" w:type="dxa"/>
                            <w:tcBorders>
                              <w:top w:val="nil"/>
                              <w:left w:val="nil"/>
                              <w:bottom w:val="nil"/>
                              <w:right w:val="nil"/>
                            </w:tcBorders>
                            <w:shd w:val="clear" w:color="auto" w:fill="auto"/>
                            <w:noWrap/>
                            <w:vAlign w:val="bottom"/>
                            <w:hideMark/>
                          </w:tcPr>
                          <w:p w14:paraId="1CFA7DD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0.230769</w:t>
                            </w:r>
                          </w:p>
                        </w:tc>
                        <w:tc>
                          <w:tcPr>
                            <w:tcW w:w="990" w:type="dxa"/>
                            <w:tcBorders>
                              <w:top w:val="nil"/>
                              <w:left w:val="nil"/>
                              <w:bottom w:val="nil"/>
                              <w:right w:val="nil"/>
                            </w:tcBorders>
                            <w:shd w:val="clear" w:color="auto" w:fill="auto"/>
                            <w:noWrap/>
                            <w:vAlign w:val="bottom"/>
                            <w:hideMark/>
                          </w:tcPr>
                          <w:p w14:paraId="50BA4692"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0.255248</w:t>
                            </w:r>
                          </w:p>
                        </w:tc>
                        <w:tc>
                          <w:tcPr>
                            <w:tcW w:w="990" w:type="dxa"/>
                            <w:tcBorders>
                              <w:top w:val="nil"/>
                              <w:left w:val="nil"/>
                              <w:bottom w:val="nil"/>
                              <w:right w:val="nil"/>
                            </w:tcBorders>
                            <w:shd w:val="clear" w:color="auto" w:fill="auto"/>
                            <w:noWrap/>
                            <w:vAlign w:val="bottom"/>
                            <w:hideMark/>
                          </w:tcPr>
                          <w:p w14:paraId="153221FD"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0.946037</w:t>
                            </w:r>
                          </w:p>
                        </w:tc>
                        <w:tc>
                          <w:tcPr>
                            <w:tcW w:w="966" w:type="dxa"/>
                            <w:tcBorders>
                              <w:top w:val="nil"/>
                              <w:left w:val="nil"/>
                              <w:bottom w:val="nil"/>
                              <w:right w:val="nil"/>
                            </w:tcBorders>
                            <w:shd w:val="clear" w:color="auto" w:fill="auto"/>
                            <w:noWrap/>
                            <w:vAlign w:val="bottom"/>
                            <w:hideMark/>
                          </w:tcPr>
                          <w:p w14:paraId="3F4E9D4F"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3.706349</w:t>
                            </w:r>
                          </w:p>
                        </w:tc>
                      </w:tr>
                      <w:tr w:rsidR="00C649CE" w:rsidRPr="00BB0233" w14:paraId="541BE5FC" w14:textId="77777777" w:rsidTr="00E93FDA">
                        <w:trPr>
                          <w:trHeight w:val="290"/>
                        </w:trPr>
                        <w:tc>
                          <w:tcPr>
                            <w:tcW w:w="1118" w:type="dxa"/>
                            <w:tcBorders>
                              <w:top w:val="nil"/>
                              <w:left w:val="nil"/>
                              <w:bottom w:val="nil"/>
                              <w:right w:val="nil"/>
                            </w:tcBorders>
                            <w:shd w:val="clear" w:color="auto" w:fill="auto"/>
                            <w:noWrap/>
                            <w:vAlign w:val="bottom"/>
                            <w:hideMark/>
                          </w:tcPr>
                          <w:p w14:paraId="7E1DFD5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SC3</w:t>
                            </w:r>
                          </w:p>
                        </w:tc>
                        <w:tc>
                          <w:tcPr>
                            <w:tcW w:w="561" w:type="dxa"/>
                            <w:tcBorders>
                              <w:top w:val="nil"/>
                              <w:left w:val="nil"/>
                              <w:bottom w:val="nil"/>
                              <w:right w:val="nil"/>
                            </w:tcBorders>
                            <w:shd w:val="clear" w:color="auto" w:fill="auto"/>
                            <w:noWrap/>
                            <w:vAlign w:val="bottom"/>
                            <w:hideMark/>
                          </w:tcPr>
                          <w:p w14:paraId="5F8CCF71"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3</w:t>
                            </w:r>
                          </w:p>
                        </w:tc>
                        <w:tc>
                          <w:tcPr>
                            <w:tcW w:w="609" w:type="dxa"/>
                            <w:tcBorders>
                              <w:top w:val="nil"/>
                              <w:left w:val="nil"/>
                              <w:bottom w:val="nil"/>
                              <w:right w:val="nil"/>
                            </w:tcBorders>
                            <w:shd w:val="clear" w:color="auto" w:fill="auto"/>
                            <w:noWrap/>
                            <w:vAlign w:val="bottom"/>
                            <w:hideMark/>
                          </w:tcPr>
                          <w:p w14:paraId="37FEFDFD"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4C62A7E1"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1</w:t>
                            </w:r>
                          </w:p>
                        </w:tc>
                        <w:tc>
                          <w:tcPr>
                            <w:tcW w:w="969" w:type="dxa"/>
                            <w:tcBorders>
                              <w:top w:val="nil"/>
                              <w:left w:val="nil"/>
                              <w:bottom w:val="nil"/>
                              <w:right w:val="nil"/>
                            </w:tcBorders>
                            <w:shd w:val="clear" w:color="auto" w:fill="auto"/>
                            <w:noWrap/>
                            <w:vAlign w:val="bottom"/>
                            <w:hideMark/>
                          </w:tcPr>
                          <w:p w14:paraId="7FCF3BD3"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0.461538</w:t>
                            </w:r>
                          </w:p>
                        </w:tc>
                        <w:tc>
                          <w:tcPr>
                            <w:tcW w:w="990" w:type="dxa"/>
                            <w:tcBorders>
                              <w:top w:val="nil"/>
                              <w:left w:val="nil"/>
                              <w:bottom w:val="nil"/>
                              <w:right w:val="nil"/>
                            </w:tcBorders>
                            <w:shd w:val="clear" w:color="auto" w:fill="auto"/>
                            <w:noWrap/>
                            <w:vAlign w:val="bottom"/>
                            <w:hideMark/>
                          </w:tcPr>
                          <w:p w14:paraId="4C370CB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0.463816</w:t>
                            </w:r>
                          </w:p>
                        </w:tc>
                        <w:tc>
                          <w:tcPr>
                            <w:tcW w:w="990" w:type="dxa"/>
                            <w:tcBorders>
                              <w:top w:val="nil"/>
                              <w:left w:val="nil"/>
                              <w:bottom w:val="nil"/>
                              <w:right w:val="nil"/>
                            </w:tcBorders>
                            <w:shd w:val="clear" w:color="auto" w:fill="auto"/>
                            <w:noWrap/>
                            <w:vAlign w:val="bottom"/>
                            <w:hideMark/>
                          </w:tcPr>
                          <w:p w14:paraId="76F03E2B"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0.946037</w:t>
                            </w:r>
                          </w:p>
                        </w:tc>
                        <w:tc>
                          <w:tcPr>
                            <w:tcW w:w="966" w:type="dxa"/>
                            <w:tcBorders>
                              <w:top w:val="nil"/>
                              <w:left w:val="nil"/>
                              <w:bottom w:val="nil"/>
                              <w:right w:val="nil"/>
                            </w:tcBorders>
                            <w:shd w:val="clear" w:color="auto" w:fill="auto"/>
                            <w:noWrap/>
                            <w:vAlign w:val="bottom"/>
                            <w:hideMark/>
                          </w:tcPr>
                          <w:p w14:paraId="798DE87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2.039683</w:t>
                            </w:r>
                          </w:p>
                        </w:tc>
                      </w:tr>
                      <w:tr w:rsidR="00C649CE" w:rsidRPr="00BB0233" w14:paraId="7EEC64CD" w14:textId="77777777" w:rsidTr="00E93FDA">
                        <w:trPr>
                          <w:trHeight w:val="290"/>
                        </w:trPr>
                        <w:tc>
                          <w:tcPr>
                            <w:tcW w:w="6764" w:type="dxa"/>
                            <w:gridSpan w:val="8"/>
                            <w:tcBorders>
                              <w:top w:val="single" w:sz="8" w:space="0" w:color="auto"/>
                              <w:left w:val="nil"/>
                              <w:bottom w:val="single" w:sz="4" w:space="0" w:color="auto"/>
                              <w:right w:val="nil"/>
                            </w:tcBorders>
                            <w:shd w:val="clear" w:color="000000" w:fill="FCE4D6"/>
                            <w:noWrap/>
                            <w:vAlign w:val="bottom"/>
                            <w:hideMark/>
                          </w:tcPr>
                          <w:p w14:paraId="4D52DCC6" w14:textId="77777777" w:rsidR="00C649CE" w:rsidRPr="00BB0233" w:rsidRDefault="00C649CE" w:rsidP="00BB0233">
                            <w:pPr>
                              <w:spacing w:after="0" w:line="240" w:lineRule="auto"/>
                              <w:jc w:val="center"/>
                              <w:rPr>
                                <w:rFonts w:ascii="Times New Roman" w:eastAsia="Times New Roman" w:hAnsi="Times New Roman" w:cs="Times New Roman"/>
                                <w:color w:val="000000"/>
                                <w:sz w:val="20"/>
                                <w:szCs w:val="20"/>
                              </w:rPr>
                            </w:pPr>
                            <w:r w:rsidRPr="00BB0233">
                              <w:rPr>
                                <w:rFonts w:ascii="Times New Roman" w:eastAsia="Times New Roman" w:hAnsi="Times New Roman" w:cs="Times New Roman"/>
                                <w:color w:val="000000"/>
                                <w:sz w:val="20"/>
                                <w:szCs w:val="20"/>
                              </w:rPr>
                              <w:t>CR = 0.03 &lt; 0.1</w:t>
                            </w:r>
                          </w:p>
                        </w:tc>
                      </w:tr>
                    </w:tbl>
                    <w:p w14:paraId="4DE41A9C" w14:textId="77777777" w:rsidR="00C649CE" w:rsidRDefault="00C649CE" w:rsidP="00C649CE"/>
                  </w:txbxContent>
                </v:textbox>
                <w10:wrap type="square"/>
              </v:shape>
            </w:pict>
          </mc:Fallback>
        </mc:AlternateContent>
      </w:r>
    </w:p>
    <w:p w14:paraId="26B741A9" w14:textId="476A1155" w:rsidR="00C649CE" w:rsidRPr="006A1CE2" w:rsidRDefault="000826DC" w:rsidP="00C649CE">
      <w:pPr>
        <w:rPr>
          <w:rFonts w:ascii="Times New Roman" w:hAnsi="Times New Roman" w:cs="Times New Roman"/>
        </w:rPr>
      </w:pPr>
      <w:r w:rsidRPr="006A1CE2">
        <w:rPr>
          <w:noProof/>
        </w:rPr>
        <mc:AlternateContent>
          <mc:Choice Requires="wps">
            <w:drawing>
              <wp:anchor distT="45720" distB="45720" distL="114300" distR="114300" simplePos="0" relativeHeight="251664384" behindDoc="0" locked="0" layoutInCell="1" allowOverlap="1" wp14:anchorId="6A832EAE" wp14:editId="7C191286">
                <wp:simplePos x="0" y="0"/>
                <wp:positionH relativeFrom="column">
                  <wp:posOffset>4263952</wp:posOffset>
                </wp:positionH>
                <wp:positionV relativeFrom="paragraph">
                  <wp:posOffset>7861</wp:posOffset>
                </wp:positionV>
                <wp:extent cx="4480560" cy="1828800"/>
                <wp:effectExtent l="0" t="0" r="0" b="0"/>
                <wp:wrapSquare wrapText="bothSides"/>
                <wp:docPr id="79635608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0560" cy="1828800"/>
                        </a:xfrm>
                        <a:prstGeom prst="rect">
                          <a:avLst/>
                        </a:prstGeom>
                        <a:noFill/>
                        <a:ln w="9525">
                          <a:noFill/>
                          <a:miter lim="800000"/>
                          <a:headEnd/>
                          <a:tailEnd/>
                        </a:ln>
                      </wps:spPr>
                      <wps:txbx>
                        <w:txbxContent>
                          <w:tbl>
                            <w:tblPr>
                              <w:tblW w:w="6894" w:type="dxa"/>
                              <w:tblLook w:val="04A0" w:firstRow="1" w:lastRow="0" w:firstColumn="1" w:lastColumn="0" w:noHBand="0" w:noVBand="1"/>
                            </w:tblPr>
                            <w:tblGrid>
                              <w:gridCol w:w="1094"/>
                              <w:gridCol w:w="604"/>
                              <w:gridCol w:w="630"/>
                              <w:gridCol w:w="630"/>
                              <w:gridCol w:w="966"/>
                              <w:gridCol w:w="1014"/>
                              <w:gridCol w:w="990"/>
                              <w:gridCol w:w="966"/>
                            </w:tblGrid>
                            <w:tr w:rsidR="000826DC" w:rsidRPr="00813F8C" w14:paraId="7901D554" w14:textId="77777777" w:rsidTr="00C55658">
                              <w:trPr>
                                <w:trHeight w:val="310"/>
                              </w:trPr>
                              <w:tc>
                                <w:tcPr>
                                  <w:tcW w:w="6894" w:type="dxa"/>
                                  <w:gridSpan w:val="8"/>
                                  <w:tcBorders>
                                    <w:top w:val="nil"/>
                                    <w:left w:val="nil"/>
                                    <w:bottom w:val="nil"/>
                                    <w:right w:val="nil"/>
                                  </w:tcBorders>
                                  <w:shd w:val="clear" w:color="auto" w:fill="auto"/>
                                  <w:noWrap/>
                                  <w:vAlign w:val="bottom"/>
                                  <w:hideMark/>
                                </w:tcPr>
                                <w:p w14:paraId="79818615" w14:textId="3A55A471" w:rsidR="000826DC" w:rsidRPr="00813F8C" w:rsidRDefault="000826DC" w:rsidP="00813F8C">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7</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human capital </w:t>
                                  </w:r>
                                </w:p>
                              </w:tc>
                            </w:tr>
                            <w:tr w:rsidR="000826DC" w:rsidRPr="00813F8C" w14:paraId="5F8F31F3" w14:textId="77777777" w:rsidTr="00C55658">
                              <w:trPr>
                                <w:trHeight w:val="290"/>
                              </w:trPr>
                              <w:tc>
                                <w:tcPr>
                                  <w:tcW w:w="1094" w:type="dxa"/>
                                  <w:tcBorders>
                                    <w:top w:val="nil"/>
                                    <w:left w:val="nil"/>
                                    <w:bottom w:val="nil"/>
                                    <w:right w:val="nil"/>
                                  </w:tcBorders>
                                  <w:shd w:val="clear" w:color="auto" w:fill="auto"/>
                                  <w:noWrap/>
                                  <w:vAlign w:val="bottom"/>
                                  <w:hideMark/>
                                </w:tcPr>
                                <w:p w14:paraId="5661E18A" w14:textId="77777777" w:rsidR="000826DC" w:rsidRPr="00813F8C" w:rsidRDefault="000826DC" w:rsidP="00813F8C">
                                  <w:pPr>
                                    <w:spacing w:after="0" w:line="240" w:lineRule="auto"/>
                                    <w:rPr>
                                      <w:rFonts w:ascii="Times New Roman" w:eastAsia="Times New Roman" w:hAnsi="Times New Roman" w:cs="Times New Roman"/>
                                      <w:color w:val="000000"/>
                                      <w:sz w:val="24"/>
                                      <w:szCs w:val="24"/>
                                    </w:rPr>
                                  </w:pPr>
                                </w:p>
                              </w:tc>
                              <w:tc>
                                <w:tcPr>
                                  <w:tcW w:w="604" w:type="dxa"/>
                                  <w:tcBorders>
                                    <w:top w:val="nil"/>
                                    <w:left w:val="nil"/>
                                    <w:bottom w:val="nil"/>
                                    <w:right w:val="nil"/>
                                  </w:tcBorders>
                                  <w:shd w:val="clear" w:color="auto" w:fill="auto"/>
                                  <w:noWrap/>
                                  <w:vAlign w:val="bottom"/>
                                  <w:hideMark/>
                                </w:tcPr>
                                <w:p w14:paraId="041645E0"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65835493"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7A508010"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7D4DDEE5"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1014" w:type="dxa"/>
                                  <w:tcBorders>
                                    <w:top w:val="nil"/>
                                    <w:left w:val="nil"/>
                                    <w:bottom w:val="nil"/>
                                    <w:right w:val="nil"/>
                                  </w:tcBorders>
                                  <w:shd w:val="clear" w:color="auto" w:fill="auto"/>
                                  <w:noWrap/>
                                  <w:vAlign w:val="bottom"/>
                                  <w:hideMark/>
                                </w:tcPr>
                                <w:p w14:paraId="2F6CE56A"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7FA9CE79"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3062F64A" w14:textId="77777777" w:rsidR="000826DC" w:rsidRPr="00813F8C" w:rsidRDefault="000826DC" w:rsidP="00813F8C">
                                  <w:pPr>
                                    <w:spacing w:after="0" w:line="240" w:lineRule="auto"/>
                                    <w:rPr>
                                      <w:rFonts w:ascii="Times New Roman" w:eastAsia="Times New Roman" w:hAnsi="Times New Roman" w:cs="Times New Roman"/>
                                      <w:sz w:val="20"/>
                                      <w:szCs w:val="20"/>
                                    </w:rPr>
                                  </w:pPr>
                                </w:p>
                              </w:tc>
                            </w:tr>
                            <w:tr w:rsidR="000826DC" w:rsidRPr="00813F8C" w14:paraId="74315633" w14:textId="77777777">
                              <w:trPr>
                                <w:trHeight w:val="290"/>
                              </w:trPr>
                              <w:tc>
                                <w:tcPr>
                                  <w:tcW w:w="1094" w:type="dxa"/>
                                  <w:vMerge w:val="restart"/>
                                  <w:tcBorders>
                                    <w:top w:val="single" w:sz="4" w:space="0" w:color="auto"/>
                                    <w:left w:val="nil"/>
                                    <w:bottom w:val="single" w:sz="8" w:space="0" w:color="000000"/>
                                    <w:right w:val="nil"/>
                                  </w:tcBorders>
                                  <w:shd w:val="clear" w:color="000000" w:fill="F2F2F2"/>
                                  <w:noWrap/>
                                  <w:hideMark/>
                                </w:tcPr>
                                <w:p w14:paraId="137C128B" w14:textId="77777777" w:rsidR="000826DC" w:rsidRPr="00813F8C" w:rsidRDefault="000826DC" w:rsidP="00813F8C">
                                  <w:pPr>
                                    <w:spacing w:after="0" w:line="240" w:lineRule="auto"/>
                                    <w:jc w:val="center"/>
                                    <w:rPr>
                                      <w:rFonts w:ascii="Times New Roman" w:eastAsia="Times New Roman" w:hAnsi="Times New Roman" w:cs="Times New Roman"/>
                                      <w:b/>
                                      <w:bCs/>
                                      <w:color w:val="000000"/>
                                      <w:sz w:val="20"/>
                                      <w:szCs w:val="20"/>
                                    </w:rPr>
                                  </w:pPr>
                                  <w:r w:rsidRPr="00813F8C">
                                    <w:rPr>
                                      <w:rFonts w:ascii="Times New Roman" w:eastAsia="Times New Roman" w:hAnsi="Times New Roman" w:cs="Times New Roman"/>
                                      <w:b/>
                                      <w:bCs/>
                                      <w:color w:val="000000"/>
                                      <w:sz w:val="20"/>
                                      <w:szCs w:val="20"/>
                                    </w:rPr>
                                    <w:t>Indicators</w:t>
                                  </w:r>
                                </w:p>
                              </w:tc>
                              <w:tc>
                                <w:tcPr>
                                  <w:tcW w:w="1864" w:type="dxa"/>
                                  <w:gridSpan w:val="3"/>
                                  <w:tcBorders>
                                    <w:top w:val="single" w:sz="4" w:space="0" w:color="auto"/>
                                    <w:left w:val="nil"/>
                                    <w:bottom w:val="nil"/>
                                    <w:right w:val="nil"/>
                                  </w:tcBorders>
                                  <w:shd w:val="clear" w:color="000000" w:fill="F2F2F2"/>
                                  <w:noWrap/>
                                  <w:vAlign w:val="bottom"/>
                                  <w:hideMark/>
                                </w:tcPr>
                                <w:p w14:paraId="19E01B1E" w14:textId="77777777" w:rsidR="000826DC" w:rsidRPr="00813F8C" w:rsidRDefault="000826DC" w:rsidP="00813F8C">
                                  <w:pPr>
                                    <w:spacing w:after="0" w:line="240" w:lineRule="auto"/>
                                    <w:jc w:val="center"/>
                                    <w:rPr>
                                      <w:rFonts w:ascii="Times New Roman" w:eastAsia="Times New Roman" w:hAnsi="Times New Roman" w:cs="Times New Roman"/>
                                      <w:b/>
                                      <w:bCs/>
                                      <w:color w:val="000000"/>
                                      <w:sz w:val="20"/>
                                      <w:szCs w:val="20"/>
                                    </w:rPr>
                                  </w:pPr>
                                  <w:r w:rsidRPr="00813F8C">
                                    <w:rPr>
                                      <w:rFonts w:ascii="Times New Roman" w:eastAsia="Times New Roman" w:hAnsi="Times New Roman" w:cs="Times New Roman"/>
                                      <w:b/>
                                      <w:bCs/>
                                      <w:color w:val="000000"/>
                                      <w:sz w:val="20"/>
                                      <w:szCs w:val="20"/>
                                    </w:rPr>
                                    <w:t>Step 1</w:t>
                                  </w:r>
                                </w:p>
                              </w:tc>
                              <w:tc>
                                <w:tcPr>
                                  <w:tcW w:w="1980" w:type="dxa"/>
                                  <w:gridSpan w:val="2"/>
                                  <w:tcBorders>
                                    <w:top w:val="single" w:sz="4" w:space="0" w:color="auto"/>
                                    <w:left w:val="nil"/>
                                    <w:bottom w:val="nil"/>
                                    <w:right w:val="nil"/>
                                  </w:tcBorders>
                                  <w:shd w:val="clear" w:color="000000" w:fill="F2F2F2"/>
                                  <w:noWrap/>
                                  <w:vAlign w:val="bottom"/>
                                  <w:hideMark/>
                                </w:tcPr>
                                <w:p w14:paraId="457CFF5A" w14:textId="77777777" w:rsidR="000826DC" w:rsidRPr="00813F8C" w:rsidRDefault="000826DC" w:rsidP="00813F8C">
                                  <w:pPr>
                                    <w:spacing w:after="0" w:line="240" w:lineRule="auto"/>
                                    <w:jc w:val="center"/>
                                    <w:rPr>
                                      <w:rFonts w:ascii="Times New Roman" w:eastAsia="Times New Roman" w:hAnsi="Times New Roman" w:cs="Times New Roman"/>
                                      <w:b/>
                                      <w:bCs/>
                                      <w:color w:val="000000"/>
                                      <w:sz w:val="20"/>
                                      <w:szCs w:val="20"/>
                                    </w:rPr>
                                  </w:pPr>
                                  <w:r w:rsidRPr="00813F8C">
                                    <w:rPr>
                                      <w:rFonts w:ascii="Times New Roman" w:eastAsia="Times New Roman" w:hAnsi="Times New Roman" w:cs="Times New Roman"/>
                                      <w:b/>
                                      <w:bCs/>
                                      <w:color w:val="000000"/>
                                      <w:sz w:val="20"/>
                                      <w:szCs w:val="20"/>
                                    </w:rPr>
                                    <w:t>Step 2</w:t>
                                  </w:r>
                                </w:p>
                              </w:tc>
                              <w:tc>
                                <w:tcPr>
                                  <w:tcW w:w="1956" w:type="dxa"/>
                                  <w:gridSpan w:val="2"/>
                                  <w:tcBorders>
                                    <w:top w:val="single" w:sz="4" w:space="0" w:color="auto"/>
                                    <w:left w:val="nil"/>
                                    <w:bottom w:val="nil"/>
                                    <w:right w:val="nil"/>
                                  </w:tcBorders>
                                  <w:shd w:val="clear" w:color="000000" w:fill="F2F2F2"/>
                                  <w:noWrap/>
                                  <w:vAlign w:val="bottom"/>
                                  <w:hideMark/>
                                </w:tcPr>
                                <w:p w14:paraId="675CF509" w14:textId="77777777" w:rsidR="000826DC" w:rsidRPr="00813F8C" w:rsidRDefault="000826DC" w:rsidP="00813F8C">
                                  <w:pPr>
                                    <w:spacing w:after="0" w:line="240" w:lineRule="auto"/>
                                    <w:jc w:val="center"/>
                                    <w:rPr>
                                      <w:rFonts w:ascii="Times New Roman" w:eastAsia="Times New Roman" w:hAnsi="Times New Roman" w:cs="Times New Roman"/>
                                      <w:b/>
                                      <w:bCs/>
                                      <w:color w:val="000000"/>
                                      <w:sz w:val="20"/>
                                      <w:szCs w:val="20"/>
                                    </w:rPr>
                                  </w:pPr>
                                  <w:r w:rsidRPr="00813F8C">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0826DC" w:rsidRPr="00813F8C" w14:paraId="36017F95" w14:textId="77777777" w:rsidTr="00C55658">
                              <w:trPr>
                                <w:trHeight w:val="580"/>
                              </w:trPr>
                              <w:tc>
                                <w:tcPr>
                                  <w:tcW w:w="1094" w:type="dxa"/>
                                  <w:vMerge/>
                                  <w:tcBorders>
                                    <w:top w:val="single" w:sz="4" w:space="0" w:color="auto"/>
                                    <w:left w:val="nil"/>
                                    <w:bottom w:val="single" w:sz="8" w:space="0" w:color="000000"/>
                                    <w:right w:val="nil"/>
                                  </w:tcBorders>
                                  <w:vAlign w:val="center"/>
                                  <w:hideMark/>
                                </w:tcPr>
                                <w:p w14:paraId="23C4CD01" w14:textId="77777777" w:rsidR="000826DC" w:rsidRPr="00813F8C" w:rsidRDefault="000826DC" w:rsidP="00813F8C">
                                  <w:pPr>
                                    <w:spacing w:after="0" w:line="240" w:lineRule="auto"/>
                                    <w:rPr>
                                      <w:rFonts w:ascii="Times New Roman" w:eastAsia="Times New Roman" w:hAnsi="Times New Roman" w:cs="Times New Roman"/>
                                      <w:b/>
                                      <w:bCs/>
                                      <w:color w:val="000000"/>
                                      <w:sz w:val="20"/>
                                      <w:szCs w:val="20"/>
                                    </w:rPr>
                                  </w:pPr>
                                </w:p>
                              </w:tc>
                              <w:tc>
                                <w:tcPr>
                                  <w:tcW w:w="604" w:type="dxa"/>
                                  <w:tcBorders>
                                    <w:top w:val="nil"/>
                                    <w:left w:val="nil"/>
                                    <w:bottom w:val="single" w:sz="8" w:space="0" w:color="auto"/>
                                    <w:right w:val="nil"/>
                                  </w:tcBorders>
                                  <w:shd w:val="clear" w:color="000000" w:fill="F2F2F2"/>
                                  <w:noWrap/>
                                  <w:hideMark/>
                                </w:tcPr>
                                <w:p w14:paraId="4FF9572F"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HC1</w:t>
                                  </w:r>
                                </w:p>
                              </w:tc>
                              <w:tc>
                                <w:tcPr>
                                  <w:tcW w:w="630" w:type="dxa"/>
                                  <w:tcBorders>
                                    <w:top w:val="nil"/>
                                    <w:left w:val="nil"/>
                                    <w:bottom w:val="single" w:sz="8" w:space="0" w:color="auto"/>
                                    <w:right w:val="nil"/>
                                  </w:tcBorders>
                                  <w:shd w:val="clear" w:color="000000" w:fill="F2F2F2"/>
                                  <w:noWrap/>
                                  <w:hideMark/>
                                </w:tcPr>
                                <w:p w14:paraId="2B928C47"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HC2</w:t>
                                  </w:r>
                                </w:p>
                              </w:tc>
                              <w:tc>
                                <w:tcPr>
                                  <w:tcW w:w="630" w:type="dxa"/>
                                  <w:tcBorders>
                                    <w:top w:val="nil"/>
                                    <w:left w:val="nil"/>
                                    <w:bottom w:val="single" w:sz="8" w:space="0" w:color="auto"/>
                                    <w:right w:val="nil"/>
                                  </w:tcBorders>
                                  <w:shd w:val="clear" w:color="000000" w:fill="F2F2F2"/>
                                  <w:noWrap/>
                                  <w:hideMark/>
                                </w:tcPr>
                                <w:p w14:paraId="301C5058"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HC3</w:t>
                                  </w:r>
                                </w:p>
                              </w:tc>
                              <w:tc>
                                <w:tcPr>
                                  <w:tcW w:w="966" w:type="dxa"/>
                                  <w:tcBorders>
                                    <w:top w:val="nil"/>
                                    <w:left w:val="nil"/>
                                    <w:bottom w:val="single" w:sz="8" w:space="0" w:color="auto"/>
                                    <w:right w:val="nil"/>
                                  </w:tcBorders>
                                  <w:shd w:val="clear" w:color="000000" w:fill="F2F2F2"/>
                                  <w:vAlign w:val="bottom"/>
                                  <w:hideMark/>
                                </w:tcPr>
                                <w:p w14:paraId="4942FD8F"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Priority vector</w:t>
                                  </w:r>
                                </w:p>
                              </w:tc>
                              <w:tc>
                                <w:tcPr>
                                  <w:tcW w:w="1014" w:type="dxa"/>
                                  <w:tcBorders>
                                    <w:top w:val="nil"/>
                                    <w:left w:val="nil"/>
                                    <w:bottom w:val="single" w:sz="8" w:space="0" w:color="auto"/>
                                    <w:right w:val="nil"/>
                                  </w:tcBorders>
                                  <w:shd w:val="clear" w:color="000000" w:fill="F2F2F2"/>
                                  <w:vAlign w:val="bottom"/>
                                  <w:hideMark/>
                                </w:tcPr>
                                <w:p w14:paraId="2A063CA1"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Criteria weights</w:t>
                                  </w:r>
                                </w:p>
                              </w:tc>
                              <w:tc>
                                <w:tcPr>
                                  <w:tcW w:w="990" w:type="dxa"/>
                                  <w:tcBorders>
                                    <w:top w:val="nil"/>
                                    <w:left w:val="nil"/>
                                    <w:bottom w:val="single" w:sz="8" w:space="0" w:color="auto"/>
                                    <w:right w:val="nil"/>
                                  </w:tcBorders>
                                  <w:shd w:val="clear" w:color="000000" w:fill="F2F2F2"/>
                                  <w:vAlign w:val="bottom"/>
                                  <w:hideMark/>
                                </w:tcPr>
                                <w:p w14:paraId="4C50B29F"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Overall score</w:t>
                                  </w:r>
                                </w:p>
                              </w:tc>
                              <w:tc>
                                <w:tcPr>
                                  <w:tcW w:w="966" w:type="dxa"/>
                                  <w:tcBorders>
                                    <w:top w:val="nil"/>
                                    <w:left w:val="nil"/>
                                    <w:bottom w:val="single" w:sz="8" w:space="0" w:color="auto"/>
                                    <w:right w:val="nil"/>
                                  </w:tcBorders>
                                  <w:shd w:val="clear" w:color="000000" w:fill="F2F2F2"/>
                                  <w:noWrap/>
                                  <w:hideMark/>
                                </w:tcPr>
                                <w:p w14:paraId="4EE15833"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Lambda</w:t>
                                  </w:r>
                                </w:p>
                              </w:tc>
                            </w:tr>
                            <w:tr w:rsidR="000826DC" w:rsidRPr="00813F8C" w14:paraId="38A871F5" w14:textId="77777777" w:rsidTr="00C55658">
                              <w:trPr>
                                <w:trHeight w:val="290"/>
                              </w:trPr>
                              <w:tc>
                                <w:tcPr>
                                  <w:tcW w:w="1094" w:type="dxa"/>
                                  <w:tcBorders>
                                    <w:top w:val="nil"/>
                                    <w:left w:val="nil"/>
                                    <w:bottom w:val="nil"/>
                                    <w:right w:val="nil"/>
                                  </w:tcBorders>
                                  <w:shd w:val="clear" w:color="auto" w:fill="auto"/>
                                  <w:noWrap/>
                                  <w:vAlign w:val="bottom"/>
                                  <w:hideMark/>
                                </w:tcPr>
                                <w:p w14:paraId="728855E9"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HC1</w:t>
                                  </w:r>
                                </w:p>
                              </w:tc>
                              <w:tc>
                                <w:tcPr>
                                  <w:tcW w:w="604" w:type="dxa"/>
                                  <w:tcBorders>
                                    <w:top w:val="nil"/>
                                    <w:left w:val="nil"/>
                                    <w:bottom w:val="nil"/>
                                    <w:right w:val="nil"/>
                                  </w:tcBorders>
                                  <w:shd w:val="clear" w:color="auto" w:fill="auto"/>
                                  <w:noWrap/>
                                  <w:vAlign w:val="bottom"/>
                                  <w:hideMark/>
                                </w:tcPr>
                                <w:p w14:paraId="7354C33A"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15D28461"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5</w:t>
                                  </w:r>
                                </w:p>
                              </w:tc>
                              <w:tc>
                                <w:tcPr>
                                  <w:tcW w:w="630" w:type="dxa"/>
                                  <w:tcBorders>
                                    <w:top w:val="nil"/>
                                    <w:left w:val="nil"/>
                                    <w:bottom w:val="nil"/>
                                    <w:right w:val="nil"/>
                                  </w:tcBorders>
                                  <w:shd w:val="clear" w:color="auto" w:fill="auto"/>
                                  <w:noWrap/>
                                  <w:vAlign w:val="bottom"/>
                                  <w:hideMark/>
                                </w:tcPr>
                                <w:p w14:paraId="482D3DE7"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4</w:t>
                                  </w:r>
                                </w:p>
                              </w:tc>
                              <w:tc>
                                <w:tcPr>
                                  <w:tcW w:w="966" w:type="dxa"/>
                                  <w:tcBorders>
                                    <w:top w:val="nil"/>
                                    <w:left w:val="nil"/>
                                    <w:bottom w:val="nil"/>
                                    <w:right w:val="nil"/>
                                  </w:tcBorders>
                                  <w:shd w:val="clear" w:color="auto" w:fill="auto"/>
                                  <w:noWrap/>
                                  <w:vAlign w:val="bottom"/>
                                  <w:hideMark/>
                                </w:tcPr>
                                <w:p w14:paraId="0AAC9765"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0.668896</w:t>
                                  </w:r>
                                </w:p>
                              </w:tc>
                              <w:tc>
                                <w:tcPr>
                                  <w:tcW w:w="1014" w:type="dxa"/>
                                  <w:tcBorders>
                                    <w:top w:val="nil"/>
                                    <w:left w:val="nil"/>
                                    <w:bottom w:val="nil"/>
                                    <w:right w:val="nil"/>
                                  </w:tcBorders>
                                  <w:shd w:val="clear" w:color="auto" w:fill="auto"/>
                                  <w:noWrap/>
                                  <w:vAlign w:val="bottom"/>
                                  <w:hideMark/>
                                </w:tcPr>
                                <w:p w14:paraId="1A38B451"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0.686981</w:t>
                                  </w:r>
                                </w:p>
                              </w:tc>
                              <w:tc>
                                <w:tcPr>
                                  <w:tcW w:w="990" w:type="dxa"/>
                                  <w:tcBorders>
                                    <w:top w:val="nil"/>
                                    <w:left w:val="nil"/>
                                    <w:bottom w:val="nil"/>
                                    <w:right w:val="nil"/>
                                  </w:tcBorders>
                                  <w:shd w:val="clear" w:color="auto" w:fill="auto"/>
                                  <w:noWrap/>
                                  <w:vAlign w:val="bottom"/>
                                  <w:hideMark/>
                                </w:tcPr>
                                <w:p w14:paraId="0C6A4ADD"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2.125531</w:t>
                                  </w:r>
                                </w:p>
                              </w:tc>
                              <w:tc>
                                <w:tcPr>
                                  <w:tcW w:w="966" w:type="dxa"/>
                                  <w:tcBorders>
                                    <w:top w:val="nil"/>
                                    <w:left w:val="nil"/>
                                    <w:bottom w:val="nil"/>
                                    <w:right w:val="nil"/>
                                  </w:tcBorders>
                                  <w:shd w:val="clear" w:color="auto" w:fill="auto"/>
                                  <w:noWrap/>
                                  <w:vAlign w:val="bottom"/>
                                  <w:hideMark/>
                                </w:tcPr>
                                <w:p w14:paraId="64C6C60B"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3.094015</w:t>
                                  </w:r>
                                </w:p>
                              </w:tc>
                            </w:tr>
                            <w:tr w:rsidR="000826DC" w:rsidRPr="00813F8C" w14:paraId="14E4373A" w14:textId="77777777" w:rsidTr="00C55658">
                              <w:trPr>
                                <w:trHeight w:val="290"/>
                              </w:trPr>
                              <w:tc>
                                <w:tcPr>
                                  <w:tcW w:w="1094" w:type="dxa"/>
                                  <w:tcBorders>
                                    <w:top w:val="nil"/>
                                    <w:left w:val="nil"/>
                                    <w:bottom w:val="nil"/>
                                    <w:right w:val="nil"/>
                                  </w:tcBorders>
                                  <w:shd w:val="clear" w:color="auto" w:fill="auto"/>
                                  <w:noWrap/>
                                  <w:vAlign w:val="bottom"/>
                                  <w:hideMark/>
                                </w:tcPr>
                                <w:p w14:paraId="3128954D"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HC2</w:t>
                                  </w:r>
                                </w:p>
                              </w:tc>
                              <w:tc>
                                <w:tcPr>
                                  <w:tcW w:w="604" w:type="dxa"/>
                                  <w:tcBorders>
                                    <w:top w:val="nil"/>
                                    <w:left w:val="nil"/>
                                    <w:bottom w:val="nil"/>
                                    <w:right w:val="nil"/>
                                  </w:tcBorders>
                                  <w:shd w:val="clear" w:color="auto" w:fill="auto"/>
                                  <w:noWrap/>
                                  <w:vAlign w:val="bottom"/>
                                  <w:hideMark/>
                                </w:tcPr>
                                <w:p w14:paraId="7CF487E1"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 xml:space="preserve"> 1/5</w:t>
                                  </w:r>
                                </w:p>
                              </w:tc>
                              <w:tc>
                                <w:tcPr>
                                  <w:tcW w:w="630" w:type="dxa"/>
                                  <w:tcBorders>
                                    <w:top w:val="nil"/>
                                    <w:left w:val="nil"/>
                                    <w:bottom w:val="nil"/>
                                    <w:right w:val="nil"/>
                                  </w:tcBorders>
                                  <w:shd w:val="clear" w:color="auto" w:fill="auto"/>
                                  <w:noWrap/>
                                  <w:vAlign w:val="bottom"/>
                                  <w:hideMark/>
                                </w:tcPr>
                                <w:p w14:paraId="4C0DCBEE"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485559C7"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2</w:t>
                                  </w:r>
                                </w:p>
                              </w:tc>
                              <w:tc>
                                <w:tcPr>
                                  <w:tcW w:w="966" w:type="dxa"/>
                                  <w:tcBorders>
                                    <w:top w:val="nil"/>
                                    <w:left w:val="nil"/>
                                    <w:bottom w:val="nil"/>
                                    <w:right w:val="nil"/>
                                  </w:tcBorders>
                                  <w:shd w:val="clear" w:color="auto" w:fill="auto"/>
                                  <w:noWrap/>
                                  <w:vAlign w:val="bottom"/>
                                  <w:hideMark/>
                                </w:tcPr>
                                <w:p w14:paraId="0D620BDA"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0.214047</w:t>
                                  </w:r>
                                </w:p>
                              </w:tc>
                              <w:tc>
                                <w:tcPr>
                                  <w:tcW w:w="1014" w:type="dxa"/>
                                  <w:tcBorders>
                                    <w:top w:val="nil"/>
                                    <w:left w:val="nil"/>
                                    <w:bottom w:val="nil"/>
                                    <w:right w:val="nil"/>
                                  </w:tcBorders>
                                  <w:shd w:val="clear" w:color="auto" w:fill="auto"/>
                                  <w:noWrap/>
                                  <w:vAlign w:val="bottom"/>
                                  <w:hideMark/>
                                </w:tcPr>
                                <w:p w14:paraId="056D5489"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0.186475</w:t>
                                  </w:r>
                                </w:p>
                              </w:tc>
                              <w:tc>
                                <w:tcPr>
                                  <w:tcW w:w="990" w:type="dxa"/>
                                  <w:tcBorders>
                                    <w:top w:val="nil"/>
                                    <w:left w:val="nil"/>
                                    <w:bottom w:val="nil"/>
                                    <w:right w:val="nil"/>
                                  </w:tcBorders>
                                  <w:shd w:val="clear" w:color="auto" w:fill="auto"/>
                                  <w:noWrap/>
                                  <w:vAlign w:val="bottom"/>
                                  <w:hideMark/>
                                </w:tcPr>
                                <w:p w14:paraId="4E50B0EF"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0.576958</w:t>
                                  </w:r>
                                </w:p>
                              </w:tc>
                              <w:tc>
                                <w:tcPr>
                                  <w:tcW w:w="966" w:type="dxa"/>
                                  <w:tcBorders>
                                    <w:top w:val="nil"/>
                                    <w:left w:val="nil"/>
                                    <w:bottom w:val="nil"/>
                                    <w:right w:val="nil"/>
                                  </w:tcBorders>
                                  <w:shd w:val="clear" w:color="auto" w:fill="auto"/>
                                  <w:noWrap/>
                                  <w:vAlign w:val="bottom"/>
                                  <w:hideMark/>
                                </w:tcPr>
                                <w:p w14:paraId="08A09E43"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3.094015</w:t>
                                  </w:r>
                                </w:p>
                              </w:tc>
                            </w:tr>
                            <w:tr w:rsidR="000826DC" w:rsidRPr="00813F8C" w14:paraId="0DE2C8DC" w14:textId="77777777" w:rsidTr="00C55658">
                              <w:trPr>
                                <w:trHeight w:val="290"/>
                              </w:trPr>
                              <w:tc>
                                <w:tcPr>
                                  <w:tcW w:w="1094" w:type="dxa"/>
                                  <w:tcBorders>
                                    <w:top w:val="nil"/>
                                    <w:left w:val="nil"/>
                                    <w:bottom w:val="nil"/>
                                    <w:right w:val="nil"/>
                                  </w:tcBorders>
                                  <w:shd w:val="clear" w:color="auto" w:fill="auto"/>
                                  <w:noWrap/>
                                  <w:vAlign w:val="bottom"/>
                                  <w:hideMark/>
                                </w:tcPr>
                                <w:p w14:paraId="1227591B"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HC3</w:t>
                                  </w:r>
                                </w:p>
                              </w:tc>
                              <w:tc>
                                <w:tcPr>
                                  <w:tcW w:w="604" w:type="dxa"/>
                                  <w:tcBorders>
                                    <w:top w:val="nil"/>
                                    <w:left w:val="nil"/>
                                    <w:bottom w:val="nil"/>
                                    <w:right w:val="nil"/>
                                  </w:tcBorders>
                                  <w:shd w:val="clear" w:color="auto" w:fill="auto"/>
                                  <w:noWrap/>
                                  <w:vAlign w:val="bottom"/>
                                  <w:hideMark/>
                                </w:tcPr>
                                <w:p w14:paraId="0A921AA8"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 xml:space="preserve"> 1/4</w:t>
                                  </w:r>
                                </w:p>
                              </w:tc>
                              <w:tc>
                                <w:tcPr>
                                  <w:tcW w:w="630" w:type="dxa"/>
                                  <w:tcBorders>
                                    <w:top w:val="nil"/>
                                    <w:left w:val="nil"/>
                                    <w:bottom w:val="nil"/>
                                    <w:right w:val="nil"/>
                                  </w:tcBorders>
                                  <w:shd w:val="clear" w:color="auto" w:fill="auto"/>
                                  <w:noWrap/>
                                  <w:vAlign w:val="bottom"/>
                                  <w:hideMark/>
                                </w:tcPr>
                                <w:p w14:paraId="22155B33"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 xml:space="preserve"> 1/2</w:t>
                                  </w:r>
                                </w:p>
                              </w:tc>
                              <w:tc>
                                <w:tcPr>
                                  <w:tcW w:w="630" w:type="dxa"/>
                                  <w:tcBorders>
                                    <w:top w:val="nil"/>
                                    <w:left w:val="nil"/>
                                    <w:bottom w:val="nil"/>
                                    <w:right w:val="nil"/>
                                  </w:tcBorders>
                                  <w:shd w:val="clear" w:color="auto" w:fill="auto"/>
                                  <w:noWrap/>
                                  <w:vAlign w:val="bottom"/>
                                  <w:hideMark/>
                                </w:tcPr>
                                <w:p w14:paraId="285887E6"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1</w:t>
                                  </w:r>
                                </w:p>
                              </w:tc>
                              <w:tc>
                                <w:tcPr>
                                  <w:tcW w:w="966" w:type="dxa"/>
                                  <w:tcBorders>
                                    <w:top w:val="nil"/>
                                    <w:left w:val="nil"/>
                                    <w:bottom w:val="nil"/>
                                    <w:right w:val="nil"/>
                                  </w:tcBorders>
                                  <w:shd w:val="clear" w:color="auto" w:fill="auto"/>
                                  <w:noWrap/>
                                  <w:vAlign w:val="bottom"/>
                                  <w:hideMark/>
                                </w:tcPr>
                                <w:p w14:paraId="67624A42"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0.117057</w:t>
                                  </w:r>
                                </w:p>
                              </w:tc>
                              <w:tc>
                                <w:tcPr>
                                  <w:tcW w:w="1014" w:type="dxa"/>
                                  <w:tcBorders>
                                    <w:top w:val="nil"/>
                                    <w:left w:val="nil"/>
                                    <w:bottom w:val="nil"/>
                                    <w:right w:val="nil"/>
                                  </w:tcBorders>
                                  <w:shd w:val="clear" w:color="auto" w:fill="auto"/>
                                  <w:noWrap/>
                                  <w:vAlign w:val="bottom"/>
                                  <w:hideMark/>
                                </w:tcPr>
                                <w:p w14:paraId="40C7BFA9"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0.126543</w:t>
                                  </w:r>
                                </w:p>
                              </w:tc>
                              <w:tc>
                                <w:tcPr>
                                  <w:tcW w:w="990" w:type="dxa"/>
                                  <w:tcBorders>
                                    <w:top w:val="nil"/>
                                    <w:left w:val="nil"/>
                                    <w:bottom w:val="nil"/>
                                    <w:right w:val="nil"/>
                                  </w:tcBorders>
                                  <w:shd w:val="clear" w:color="auto" w:fill="auto"/>
                                  <w:noWrap/>
                                  <w:vAlign w:val="bottom"/>
                                  <w:hideMark/>
                                </w:tcPr>
                                <w:p w14:paraId="4A108FA2"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0.391526</w:t>
                                  </w:r>
                                </w:p>
                              </w:tc>
                              <w:tc>
                                <w:tcPr>
                                  <w:tcW w:w="966" w:type="dxa"/>
                                  <w:tcBorders>
                                    <w:top w:val="nil"/>
                                    <w:left w:val="nil"/>
                                    <w:bottom w:val="nil"/>
                                    <w:right w:val="nil"/>
                                  </w:tcBorders>
                                  <w:shd w:val="clear" w:color="auto" w:fill="auto"/>
                                  <w:noWrap/>
                                  <w:vAlign w:val="bottom"/>
                                  <w:hideMark/>
                                </w:tcPr>
                                <w:p w14:paraId="78632080"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3.094015</w:t>
                                  </w:r>
                                </w:p>
                              </w:tc>
                            </w:tr>
                            <w:tr w:rsidR="000826DC" w:rsidRPr="00813F8C" w14:paraId="525E589A" w14:textId="77777777" w:rsidTr="00C55658">
                              <w:trPr>
                                <w:trHeight w:val="290"/>
                              </w:trPr>
                              <w:tc>
                                <w:tcPr>
                                  <w:tcW w:w="6894" w:type="dxa"/>
                                  <w:gridSpan w:val="8"/>
                                  <w:tcBorders>
                                    <w:top w:val="single" w:sz="8" w:space="0" w:color="auto"/>
                                    <w:left w:val="nil"/>
                                    <w:bottom w:val="single" w:sz="4" w:space="0" w:color="auto"/>
                                    <w:right w:val="nil"/>
                                  </w:tcBorders>
                                  <w:shd w:val="clear" w:color="000000" w:fill="FCE4D6"/>
                                  <w:noWrap/>
                                  <w:vAlign w:val="bottom"/>
                                  <w:hideMark/>
                                </w:tcPr>
                                <w:p w14:paraId="50406B39"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CR = 0.08 &lt; 0.1</w:t>
                                  </w:r>
                                </w:p>
                              </w:tc>
                            </w:tr>
                          </w:tbl>
                          <w:p w14:paraId="0879DF32" w14:textId="77777777" w:rsidR="000826DC" w:rsidRDefault="000826DC" w:rsidP="000826D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832EAE" id="Text Box 5" o:spid="_x0000_s1028" type="#_x0000_t202" style="position:absolute;margin-left:335.75pt;margin-top:.6pt;width:352.8pt;height:2in;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L4L/AEAANUDAAAOAAAAZHJzL2Uyb0RvYy54bWysU9uO2yAQfa/Uf0C8N77I2WatkNV2t1tV&#10;2l6kbT+AYByjAkOBxE6/vgPOZqP2raofEDCeM3POHNY3k9HkIH1QYBmtFiUl0grolN0x+v3bw5sV&#10;JSFy23ENVjJ6lIHebF6/Wo+ulTUMoDvpCYLY0I6O0SFG1xZFEIM0PCzASYvBHrzhEY9+V3Sej4hu&#10;dFGX5VUxgu+cByFDwNv7OUg3Gb/vpYhf+j7ISDSj2FvMq8/rNq3FZs3bneduUOLUBv+HLgxXFoue&#10;oe555GTv1V9QRgkPAfq4EGAK6HslZOaAbKryDzZPA3cyc0FxgjvLFP4frPh8eHJfPYnTO5hwgJlE&#10;cI8gfgRi4W7gdidvvYdxkLzDwlWSrBhdaE+pSerQhgSyHT9Bh0Pm+wgZaOq9SaogT4LoOIDjWXQ5&#10;RSLwsmlW5fIKQwJj1aperco8loK3z+nOh/hBgiFpw6jHqWZ4fngMMbXD2+dfUjULD0rrPFltycjo&#10;9bJe5oSLiFERjaeVYRQL4jdbIbF8b7ucHLnS8x4LaHuinZjOnOO0nYjqGK1TblJhC90RdfAw+wzf&#10;BW4G8L8oGdFjjIafe+4lJfqjRS2vq6ZJpsyHZvm2xoO/jGwvI9wKhGI0UjJv72I28kz5FjXvVVbj&#10;pZNTy+idLNLJ58mcl+f818tr3PwGAAD//wMAUEsDBBQABgAIAAAAIQAPvgfw3gAAAAoBAAAPAAAA&#10;ZHJzL2Rvd25yZXYueG1sTI/BTsMwEETvSPyDtUjcqJ1AmzbEqRCIK6gFKvXmxtskIl5HsduEv2d7&#10;guPqjWbeFuvJdeKMQ2g9aUhmCgRS5W1LtYbPj9e7JYgQDVnTeUINPxhgXV5fFSa3fqQNnrexFlxC&#10;ITcamhj7XMpQNehMmPkeidnRD85EPoda2sGMXO46mSq1kM60xAuN6fG5wep7e3Iavt6O+92Deq9f&#10;3Lwf/aQkuZXU+vZmenoEEXGKf2G46LM6lOx08CeyQXQaFlky5yiDFMSF32dZAuKgIV2uUpBlIf+/&#10;UP4CAAD//wMAUEsBAi0AFAAGAAgAAAAhALaDOJL+AAAA4QEAABMAAAAAAAAAAAAAAAAAAAAAAFtD&#10;b250ZW50X1R5cGVzXS54bWxQSwECLQAUAAYACAAAACEAOP0h/9YAAACUAQAACwAAAAAAAAAAAAAA&#10;AAAvAQAAX3JlbHMvLnJlbHNQSwECLQAUAAYACAAAACEAjci+C/wBAADVAwAADgAAAAAAAAAAAAAA&#10;AAAuAgAAZHJzL2Uyb0RvYy54bWxQSwECLQAUAAYACAAAACEAD74H8N4AAAAKAQAADwAAAAAAAAAA&#10;AAAAAABWBAAAZHJzL2Rvd25yZXYueG1sUEsFBgAAAAAEAAQA8wAAAGEFAAAAAA==&#10;" filled="f" stroked="f">
                <v:textbox>
                  <w:txbxContent>
                    <w:tbl>
                      <w:tblPr>
                        <w:tblW w:w="6894" w:type="dxa"/>
                        <w:tblLook w:val="04A0" w:firstRow="1" w:lastRow="0" w:firstColumn="1" w:lastColumn="0" w:noHBand="0" w:noVBand="1"/>
                      </w:tblPr>
                      <w:tblGrid>
                        <w:gridCol w:w="1094"/>
                        <w:gridCol w:w="604"/>
                        <w:gridCol w:w="630"/>
                        <w:gridCol w:w="630"/>
                        <w:gridCol w:w="966"/>
                        <w:gridCol w:w="1014"/>
                        <w:gridCol w:w="990"/>
                        <w:gridCol w:w="966"/>
                      </w:tblGrid>
                      <w:tr w:rsidR="000826DC" w:rsidRPr="00813F8C" w14:paraId="7901D554" w14:textId="77777777" w:rsidTr="00C55658">
                        <w:trPr>
                          <w:trHeight w:val="310"/>
                        </w:trPr>
                        <w:tc>
                          <w:tcPr>
                            <w:tcW w:w="6894" w:type="dxa"/>
                            <w:gridSpan w:val="8"/>
                            <w:tcBorders>
                              <w:top w:val="nil"/>
                              <w:left w:val="nil"/>
                              <w:bottom w:val="nil"/>
                              <w:right w:val="nil"/>
                            </w:tcBorders>
                            <w:shd w:val="clear" w:color="auto" w:fill="auto"/>
                            <w:noWrap/>
                            <w:vAlign w:val="bottom"/>
                            <w:hideMark/>
                          </w:tcPr>
                          <w:p w14:paraId="79818615" w14:textId="3A55A471" w:rsidR="000826DC" w:rsidRPr="00813F8C" w:rsidRDefault="000826DC" w:rsidP="00813F8C">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7</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human capital </w:t>
                            </w:r>
                          </w:p>
                        </w:tc>
                      </w:tr>
                      <w:tr w:rsidR="000826DC" w:rsidRPr="00813F8C" w14:paraId="5F8F31F3" w14:textId="77777777" w:rsidTr="00C55658">
                        <w:trPr>
                          <w:trHeight w:val="290"/>
                        </w:trPr>
                        <w:tc>
                          <w:tcPr>
                            <w:tcW w:w="1094" w:type="dxa"/>
                            <w:tcBorders>
                              <w:top w:val="nil"/>
                              <w:left w:val="nil"/>
                              <w:bottom w:val="nil"/>
                              <w:right w:val="nil"/>
                            </w:tcBorders>
                            <w:shd w:val="clear" w:color="auto" w:fill="auto"/>
                            <w:noWrap/>
                            <w:vAlign w:val="bottom"/>
                            <w:hideMark/>
                          </w:tcPr>
                          <w:p w14:paraId="5661E18A" w14:textId="77777777" w:rsidR="000826DC" w:rsidRPr="00813F8C" w:rsidRDefault="000826DC" w:rsidP="00813F8C">
                            <w:pPr>
                              <w:spacing w:after="0" w:line="240" w:lineRule="auto"/>
                              <w:rPr>
                                <w:rFonts w:ascii="Times New Roman" w:eastAsia="Times New Roman" w:hAnsi="Times New Roman" w:cs="Times New Roman"/>
                                <w:color w:val="000000"/>
                                <w:sz w:val="24"/>
                                <w:szCs w:val="24"/>
                              </w:rPr>
                            </w:pPr>
                          </w:p>
                        </w:tc>
                        <w:tc>
                          <w:tcPr>
                            <w:tcW w:w="604" w:type="dxa"/>
                            <w:tcBorders>
                              <w:top w:val="nil"/>
                              <w:left w:val="nil"/>
                              <w:bottom w:val="nil"/>
                              <w:right w:val="nil"/>
                            </w:tcBorders>
                            <w:shd w:val="clear" w:color="auto" w:fill="auto"/>
                            <w:noWrap/>
                            <w:vAlign w:val="bottom"/>
                            <w:hideMark/>
                          </w:tcPr>
                          <w:p w14:paraId="041645E0"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65835493"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7A508010"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7D4DDEE5"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1014" w:type="dxa"/>
                            <w:tcBorders>
                              <w:top w:val="nil"/>
                              <w:left w:val="nil"/>
                              <w:bottom w:val="nil"/>
                              <w:right w:val="nil"/>
                            </w:tcBorders>
                            <w:shd w:val="clear" w:color="auto" w:fill="auto"/>
                            <w:noWrap/>
                            <w:vAlign w:val="bottom"/>
                            <w:hideMark/>
                          </w:tcPr>
                          <w:p w14:paraId="2F6CE56A"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7FA9CE79" w14:textId="77777777" w:rsidR="000826DC" w:rsidRPr="00813F8C" w:rsidRDefault="000826DC" w:rsidP="00813F8C">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3062F64A" w14:textId="77777777" w:rsidR="000826DC" w:rsidRPr="00813F8C" w:rsidRDefault="000826DC" w:rsidP="00813F8C">
                            <w:pPr>
                              <w:spacing w:after="0" w:line="240" w:lineRule="auto"/>
                              <w:rPr>
                                <w:rFonts w:ascii="Times New Roman" w:eastAsia="Times New Roman" w:hAnsi="Times New Roman" w:cs="Times New Roman"/>
                                <w:sz w:val="20"/>
                                <w:szCs w:val="20"/>
                              </w:rPr>
                            </w:pPr>
                          </w:p>
                        </w:tc>
                      </w:tr>
                      <w:tr w:rsidR="000826DC" w:rsidRPr="00813F8C" w14:paraId="74315633" w14:textId="77777777">
                        <w:trPr>
                          <w:trHeight w:val="290"/>
                        </w:trPr>
                        <w:tc>
                          <w:tcPr>
                            <w:tcW w:w="1094" w:type="dxa"/>
                            <w:vMerge w:val="restart"/>
                            <w:tcBorders>
                              <w:top w:val="single" w:sz="4" w:space="0" w:color="auto"/>
                              <w:left w:val="nil"/>
                              <w:bottom w:val="single" w:sz="8" w:space="0" w:color="000000"/>
                              <w:right w:val="nil"/>
                            </w:tcBorders>
                            <w:shd w:val="clear" w:color="000000" w:fill="F2F2F2"/>
                            <w:noWrap/>
                            <w:hideMark/>
                          </w:tcPr>
                          <w:p w14:paraId="137C128B" w14:textId="77777777" w:rsidR="000826DC" w:rsidRPr="00813F8C" w:rsidRDefault="000826DC" w:rsidP="00813F8C">
                            <w:pPr>
                              <w:spacing w:after="0" w:line="240" w:lineRule="auto"/>
                              <w:jc w:val="center"/>
                              <w:rPr>
                                <w:rFonts w:ascii="Times New Roman" w:eastAsia="Times New Roman" w:hAnsi="Times New Roman" w:cs="Times New Roman"/>
                                <w:b/>
                                <w:bCs/>
                                <w:color w:val="000000"/>
                                <w:sz w:val="20"/>
                                <w:szCs w:val="20"/>
                              </w:rPr>
                            </w:pPr>
                            <w:r w:rsidRPr="00813F8C">
                              <w:rPr>
                                <w:rFonts w:ascii="Times New Roman" w:eastAsia="Times New Roman" w:hAnsi="Times New Roman" w:cs="Times New Roman"/>
                                <w:b/>
                                <w:bCs/>
                                <w:color w:val="000000"/>
                                <w:sz w:val="20"/>
                                <w:szCs w:val="20"/>
                              </w:rPr>
                              <w:t>Indicators</w:t>
                            </w:r>
                          </w:p>
                        </w:tc>
                        <w:tc>
                          <w:tcPr>
                            <w:tcW w:w="1864" w:type="dxa"/>
                            <w:gridSpan w:val="3"/>
                            <w:tcBorders>
                              <w:top w:val="single" w:sz="4" w:space="0" w:color="auto"/>
                              <w:left w:val="nil"/>
                              <w:bottom w:val="nil"/>
                              <w:right w:val="nil"/>
                            </w:tcBorders>
                            <w:shd w:val="clear" w:color="000000" w:fill="F2F2F2"/>
                            <w:noWrap/>
                            <w:vAlign w:val="bottom"/>
                            <w:hideMark/>
                          </w:tcPr>
                          <w:p w14:paraId="19E01B1E" w14:textId="77777777" w:rsidR="000826DC" w:rsidRPr="00813F8C" w:rsidRDefault="000826DC" w:rsidP="00813F8C">
                            <w:pPr>
                              <w:spacing w:after="0" w:line="240" w:lineRule="auto"/>
                              <w:jc w:val="center"/>
                              <w:rPr>
                                <w:rFonts w:ascii="Times New Roman" w:eastAsia="Times New Roman" w:hAnsi="Times New Roman" w:cs="Times New Roman"/>
                                <w:b/>
                                <w:bCs/>
                                <w:color w:val="000000"/>
                                <w:sz w:val="20"/>
                                <w:szCs w:val="20"/>
                              </w:rPr>
                            </w:pPr>
                            <w:r w:rsidRPr="00813F8C">
                              <w:rPr>
                                <w:rFonts w:ascii="Times New Roman" w:eastAsia="Times New Roman" w:hAnsi="Times New Roman" w:cs="Times New Roman"/>
                                <w:b/>
                                <w:bCs/>
                                <w:color w:val="000000"/>
                                <w:sz w:val="20"/>
                                <w:szCs w:val="20"/>
                              </w:rPr>
                              <w:t>Step 1</w:t>
                            </w:r>
                          </w:p>
                        </w:tc>
                        <w:tc>
                          <w:tcPr>
                            <w:tcW w:w="1980" w:type="dxa"/>
                            <w:gridSpan w:val="2"/>
                            <w:tcBorders>
                              <w:top w:val="single" w:sz="4" w:space="0" w:color="auto"/>
                              <w:left w:val="nil"/>
                              <w:bottom w:val="nil"/>
                              <w:right w:val="nil"/>
                            </w:tcBorders>
                            <w:shd w:val="clear" w:color="000000" w:fill="F2F2F2"/>
                            <w:noWrap/>
                            <w:vAlign w:val="bottom"/>
                            <w:hideMark/>
                          </w:tcPr>
                          <w:p w14:paraId="457CFF5A" w14:textId="77777777" w:rsidR="000826DC" w:rsidRPr="00813F8C" w:rsidRDefault="000826DC" w:rsidP="00813F8C">
                            <w:pPr>
                              <w:spacing w:after="0" w:line="240" w:lineRule="auto"/>
                              <w:jc w:val="center"/>
                              <w:rPr>
                                <w:rFonts w:ascii="Times New Roman" w:eastAsia="Times New Roman" w:hAnsi="Times New Roman" w:cs="Times New Roman"/>
                                <w:b/>
                                <w:bCs/>
                                <w:color w:val="000000"/>
                                <w:sz w:val="20"/>
                                <w:szCs w:val="20"/>
                              </w:rPr>
                            </w:pPr>
                            <w:r w:rsidRPr="00813F8C">
                              <w:rPr>
                                <w:rFonts w:ascii="Times New Roman" w:eastAsia="Times New Roman" w:hAnsi="Times New Roman" w:cs="Times New Roman"/>
                                <w:b/>
                                <w:bCs/>
                                <w:color w:val="000000"/>
                                <w:sz w:val="20"/>
                                <w:szCs w:val="20"/>
                              </w:rPr>
                              <w:t>Step 2</w:t>
                            </w:r>
                          </w:p>
                        </w:tc>
                        <w:tc>
                          <w:tcPr>
                            <w:tcW w:w="1956" w:type="dxa"/>
                            <w:gridSpan w:val="2"/>
                            <w:tcBorders>
                              <w:top w:val="single" w:sz="4" w:space="0" w:color="auto"/>
                              <w:left w:val="nil"/>
                              <w:bottom w:val="nil"/>
                              <w:right w:val="nil"/>
                            </w:tcBorders>
                            <w:shd w:val="clear" w:color="000000" w:fill="F2F2F2"/>
                            <w:noWrap/>
                            <w:vAlign w:val="bottom"/>
                            <w:hideMark/>
                          </w:tcPr>
                          <w:p w14:paraId="675CF509" w14:textId="77777777" w:rsidR="000826DC" w:rsidRPr="00813F8C" w:rsidRDefault="000826DC" w:rsidP="00813F8C">
                            <w:pPr>
                              <w:spacing w:after="0" w:line="240" w:lineRule="auto"/>
                              <w:jc w:val="center"/>
                              <w:rPr>
                                <w:rFonts w:ascii="Times New Roman" w:eastAsia="Times New Roman" w:hAnsi="Times New Roman" w:cs="Times New Roman"/>
                                <w:b/>
                                <w:bCs/>
                                <w:color w:val="000000"/>
                                <w:sz w:val="20"/>
                                <w:szCs w:val="20"/>
                              </w:rPr>
                            </w:pPr>
                            <w:r w:rsidRPr="00813F8C">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0826DC" w:rsidRPr="00813F8C" w14:paraId="36017F95" w14:textId="77777777" w:rsidTr="00C55658">
                        <w:trPr>
                          <w:trHeight w:val="580"/>
                        </w:trPr>
                        <w:tc>
                          <w:tcPr>
                            <w:tcW w:w="1094" w:type="dxa"/>
                            <w:vMerge/>
                            <w:tcBorders>
                              <w:top w:val="single" w:sz="4" w:space="0" w:color="auto"/>
                              <w:left w:val="nil"/>
                              <w:bottom w:val="single" w:sz="8" w:space="0" w:color="000000"/>
                              <w:right w:val="nil"/>
                            </w:tcBorders>
                            <w:vAlign w:val="center"/>
                            <w:hideMark/>
                          </w:tcPr>
                          <w:p w14:paraId="23C4CD01" w14:textId="77777777" w:rsidR="000826DC" w:rsidRPr="00813F8C" w:rsidRDefault="000826DC" w:rsidP="00813F8C">
                            <w:pPr>
                              <w:spacing w:after="0" w:line="240" w:lineRule="auto"/>
                              <w:rPr>
                                <w:rFonts w:ascii="Times New Roman" w:eastAsia="Times New Roman" w:hAnsi="Times New Roman" w:cs="Times New Roman"/>
                                <w:b/>
                                <w:bCs/>
                                <w:color w:val="000000"/>
                                <w:sz w:val="20"/>
                                <w:szCs w:val="20"/>
                              </w:rPr>
                            </w:pPr>
                          </w:p>
                        </w:tc>
                        <w:tc>
                          <w:tcPr>
                            <w:tcW w:w="604" w:type="dxa"/>
                            <w:tcBorders>
                              <w:top w:val="nil"/>
                              <w:left w:val="nil"/>
                              <w:bottom w:val="single" w:sz="8" w:space="0" w:color="auto"/>
                              <w:right w:val="nil"/>
                            </w:tcBorders>
                            <w:shd w:val="clear" w:color="000000" w:fill="F2F2F2"/>
                            <w:noWrap/>
                            <w:hideMark/>
                          </w:tcPr>
                          <w:p w14:paraId="4FF9572F"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HC1</w:t>
                            </w:r>
                          </w:p>
                        </w:tc>
                        <w:tc>
                          <w:tcPr>
                            <w:tcW w:w="630" w:type="dxa"/>
                            <w:tcBorders>
                              <w:top w:val="nil"/>
                              <w:left w:val="nil"/>
                              <w:bottom w:val="single" w:sz="8" w:space="0" w:color="auto"/>
                              <w:right w:val="nil"/>
                            </w:tcBorders>
                            <w:shd w:val="clear" w:color="000000" w:fill="F2F2F2"/>
                            <w:noWrap/>
                            <w:hideMark/>
                          </w:tcPr>
                          <w:p w14:paraId="2B928C47"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HC2</w:t>
                            </w:r>
                          </w:p>
                        </w:tc>
                        <w:tc>
                          <w:tcPr>
                            <w:tcW w:w="630" w:type="dxa"/>
                            <w:tcBorders>
                              <w:top w:val="nil"/>
                              <w:left w:val="nil"/>
                              <w:bottom w:val="single" w:sz="8" w:space="0" w:color="auto"/>
                              <w:right w:val="nil"/>
                            </w:tcBorders>
                            <w:shd w:val="clear" w:color="000000" w:fill="F2F2F2"/>
                            <w:noWrap/>
                            <w:hideMark/>
                          </w:tcPr>
                          <w:p w14:paraId="301C5058"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HC3</w:t>
                            </w:r>
                          </w:p>
                        </w:tc>
                        <w:tc>
                          <w:tcPr>
                            <w:tcW w:w="966" w:type="dxa"/>
                            <w:tcBorders>
                              <w:top w:val="nil"/>
                              <w:left w:val="nil"/>
                              <w:bottom w:val="single" w:sz="8" w:space="0" w:color="auto"/>
                              <w:right w:val="nil"/>
                            </w:tcBorders>
                            <w:shd w:val="clear" w:color="000000" w:fill="F2F2F2"/>
                            <w:vAlign w:val="bottom"/>
                            <w:hideMark/>
                          </w:tcPr>
                          <w:p w14:paraId="4942FD8F"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Priority vector</w:t>
                            </w:r>
                          </w:p>
                        </w:tc>
                        <w:tc>
                          <w:tcPr>
                            <w:tcW w:w="1014" w:type="dxa"/>
                            <w:tcBorders>
                              <w:top w:val="nil"/>
                              <w:left w:val="nil"/>
                              <w:bottom w:val="single" w:sz="8" w:space="0" w:color="auto"/>
                              <w:right w:val="nil"/>
                            </w:tcBorders>
                            <w:shd w:val="clear" w:color="000000" w:fill="F2F2F2"/>
                            <w:vAlign w:val="bottom"/>
                            <w:hideMark/>
                          </w:tcPr>
                          <w:p w14:paraId="2A063CA1"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Criteria weights</w:t>
                            </w:r>
                          </w:p>
                        </w:tc>
                        <w:tc>
                          <w:tcPr>
                            <w:tcW w:w="990" w:type="dxa"/>
                            <w:tcBorders>
                              <w:top w:val="nil"/>
                              <w:left w:val="nil"/>
                              <w:bottom w:val="single" w:sz="8" w:space="0" w:color="auto"/>
                              <w:right w:val="nil"/>
                            </w:tcBorders>
                            <w:shd w:val="clear" w:color="000000" w:fill="F2F2F2"/>
                            <w:vAlign w:val="bottom"/>
                            <w:hideMark/>
                          </w:tcPr>
                          <w:p w14:paraId="4C50B29F"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Overall score</w:t>
                            </w:r>
                          </w:p>
                        </w:tc>
                        <w:tc>
                          <w:tcPr>
                            <w:tcW w:w="966" w:type="dxa"/>
                            <w:tcBorders>
                              <w:top w:val="nil"/>
                              <w:left w:val="nil"/>
                              <w:bottom w:val="single" w:sz="8" w:space="0" w:color="auto"/>
                              <w:right w:val="nil"/>
                            </w:tcBorders>
                            <w:shd w:val="clear" w:color="000000" w:fill="F2F2F2"/>
                            <w:noWrap/>
                            <w:hideMark/>
                          </w:tcPr>
                          <w:p w14:paraId="4EE15833"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Lambda</w:t>
                            </w:r>
                          </w:p>
                        </w:tc>
                      </w:tr>
                      <w:tr w:rsidR="000826DC" w:rsidRPr="00813F8C" w14:paraId="38A871F5" w14:textId="77777777" w:rsidTr="00C55658">
                        <w:trPr>
                          <w:trHeight w:val="290"/>
                        </w:trPr>
                        <w:tc>
                          <w:tcPr>
                            <w:tcW w:w="1094" w:type="dxa"/>
                            <w:tcBorders>
                              <w:top w:val="nil"/>
                              <w:left w:val="nil"/>
                              <w:bottom w:val="nil"/>
                              <w:right w:val="nil"/>
                            </w:tcBorders>
                            <w:shd w:val="clear" w:color="auto" w:fill="auto"/>
                            <w:noWrap/>
                            <w:vAlign w:val="bottom"/>
                            <w:hideMark/>
                          </w:tcPr>
                          <w:p w14:paraId="728855E9"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HC1</w:t>
                            </w:r>
                          </w:p>
                        </w:tc>
                        <w:tc>
                          <w:tcPr>
                            <w:tcW w:w="604" w:type="dxa"/>
                            <w:tcBorders>
                              <w:top w:val="nil"/>
                              <w:left w:val="nil"/>
                              <w:bottom w:val="nil"/>
                              <w:right w:val="nil"/>
                            </w:tcBorders>
                            <w:shd w:val="clear" w:color="auto" w:fill="auto"/>
                            <w:noWrap/>
                            <w:vAlign w:val="bottom"/>
                            <w:hideMark/>
                          </w:tcPr>
                          <w:p w14:paraId="7354C33A"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15D28461"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5</w:t>
                            </w:r>
                          </w:p>
                        </w:tc>
                        <w:tc>
                          <w:tcPr>
                            <w:tcW w:w="630" w:type="dxa"/>
                            <w:tcBorders>
                              <w:top w:val="nil"/>
                              <w:left w:val="nil"/>
                              <w:bottom w:val="nil"/>
                              <w:right w:val="nil"/>
                            </w:tcBorders>
                            <w:shd w:val="clear" w:color="auto" w:fill="auto"/>
                            <w:noWrap/>
                            <w:vAlign w:val="bottom"/>
                            <w:hideMark/>
                          </w:tcPr>
                          <w:p w14:paraId="482D3DE7"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4</w:t>
                            </w:r>
                          </w:p>
                        </w:tc>
                        <w:tc>
                          <w:tcPr>
                            <w:tcW w:w="966" w:type="dxa"/>
                            <w:tcBorders>
                              <w:top w:val="nil"/>
                              <w:left w:val="nil"/>
                              <w:bottom w:val="nil"/>
                              <w:right w:val="nil"/>
                            </w:tcBorders>
                            <w:shd w:val="clear" w:color="auto" w:fill="auto"/>
                            <w:noWrap/>
                            <w:vAlign w:val="bottom"/>
                            <w:hideMark/>
                          </w:tcPr>
                          <w:p w14:paraId="0AAC9765"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0.668896</w:t>
                            </w:r>
                          </w:p>
                        </w:tc>
                        <w:tc>
                          <w:tcPr>
                            <w:tcW w:w="1014" w:type="dxa"/>
                            <w:tcBorders>
                              <w:top w:val="nil"/>
                              <w:left w:val="nil"/>
                              <w:bottom w:val="nil"/>
                              <w:right w:val="nil"/>
                            </w:tcBorders>
                            <w:shd w:val="clear" w:color="auto" w:fill="auto"/>
                            <w:noWrap/>
                            <w:vAlign w:val="bottom"/>
                            <w:hideMark/>
                          </w:tcPr>
                          <w:p w14:paraId="1A38B451"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0.686981</w:t>
                            </w:r>
                          </w:p>
                        </w:tc>
                        <w:tc>
                          <w:tcPr>
                            <w:tcW w:w="990" w:type="dxa"/>
                            <w:tcBorders>
                              <w:top w:val="nil"/>
                              <w:left w:val="nil"/>
                              <w:bottom w:val="nil"/>
                              <w:right w:val="nil"/>
                            </w:tcBorders>
                            <w:shd w:val="clear" w:color="auto" w:fill="auto"/>
                            <w:noWrap/>
                            <w:vAlign w:val="bottom"/>
                            <w:hideMark/>
                          </w:tcPr>
                          <w:p w14:paraId="0C6A4ADD"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2.125531</w:t>
                            </w:r>
                          </w:p>
                        </w:tc>
                        <w:tc>
                          <w:tcPr>
                            <w:tcW w:w="966" w:type="dxa"/>
                            <w:tcBorders>
                              <w:top w:val="nil"/>
                              <w:left w:val="nil"/>
                              <w:bottom w:val="nil"/>
                              <w:right w:val="nil"/>
                            </w:tcBorders>
                            <w:shd w:val="clear" w:color="auto" w:fill="auto"/>
                            <w:noWrap/>
                            <w:vAlign w:val="bottom"/>
                            <w:hideMark/>
                          </w:tcPr>
                          <w:p w14:paraId="64C6C60B"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3.094015</w:t>
                            </w:r>
                          </w:p>
                        </w:tc>
                      </w:tr>
                      <w:tr w:rsidR="000826DC" w:rsidRPr="00813F8C" w14:paraId="14E4373A" w14:textId="77777777" w:rsidTr="00C55658">
                        <w:trPr>
                          <w:trHeight w:val="290"/>
                        </w:trPr>
                        <w:tc>
                          <w:tcPr>
                            <w:tcW w:w="1094" w:type="dxa"/>
                            <w:tcBorders>
                              <w:top w:val="nil"/>
                              <w:left w:val="nil"/>
                              <w:bottom w:val="nil"/>
                              <w:right w:val="nil"/>
                            </w:tcBorders>
                            <w:shd w:val="clear" w:color="auto" w:fill="auto"/>
                            <w:noWrap/>
                            <w:vAlign w:val="bottom"/>
                            <w:hideMark/>
                          </w:tcPr>
                          <w:p w14:paraId="3128954D"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HC2</w:t>
                            </w:r>
                          </w:p>
                        </w:tc>
                        <w:tc>
                          <w:tcPr>
                            <w:tcW w:w="604" w:type="dxa"/>
                            <w:tcBorders>
                              <w:top w:val="nil"/>
                              <w:left w:val="nil"/>
                              <w:bottom w:val="nil"/>
                              <w:right w:val="nil"/>
                            </w:tcBorders>
                            <w:shd w:val="clear" w:color="auto" w:fill="auto"/>
                            <w:noWrap/>
                            <w:vAlign w:val="bottom"/>
                            <w:hideMark/>
                          </w:tcPr>
                          <w:p w14:paraId="7CF487E1"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 xml:space="preserve"> 1/5</w:t>
                            </w:r>
                          </w:p>
                        </w:tc>
                        <w:tc>
                          <w:tcPr>
                            <w:tcW w:w="630" w:type="dxa"/>
                            <w:tcBorders>
                              <w:top w:val="nil"/>
                              <w:left w:val="nil"/>
                              <w:bottom w:val="nil"/>
                              <w:right w:val="nil"/>
                            </w:tcBorders>
                            <w:shd w:val="clear" w:color="auto" w:fill="auto"/>
                            <w:noWrap/>
                            <w:vAlign w:val="bottom"/>
                            <w:hideMark/>
                          </w:tcPr>
                          <w:p w14:paraId="4C0DCBEE"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485559C7"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2</w:t>
                            </w:r>
                          </w:p>
                        </w:tc>
                        <w:tc>
                          <w:tcPr>
                            <w:tcW w:w="966" w:type="dxa"/>
                            <w:tcBorders>
                              <w:top w:val="nil"/>
                              <w:left w:val="nil"/>
                              <w:bottom w:val="nil"/>
                              <w:right w:val="nil"/>
                            </w:tcBorders>
                            <w:shd w:val="clear" w:color="auto" w:fill="auto"/>
                            <w:noWrap/>
                            <w:vAlign w:val="bottom"/>
                            <w:hideMark/>
                          </w:tcPr>
                          <w:p w14:paraId="0D620BDA"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0.214047</w:t>
                            </w:r>
                          </w:p>
                        </w:tc>
                        <w:tc>
                          <w:tcPr>
                            <w:tcW w:w="1014" w:type="dxa"/>
                            <w:tcBorders>
                              <w:top w:val="nil"/>
                              <w:left w:val="nil"/>
                              <w:bottom w:val="nil"/>
                              <w:right w:val="nil"/>
                            </w:tcBorders>
                            <w:shd w:val="clear" w:color="auto" w:fill="auto"/>
                            <w:noWrap/>
                            <w:vAlign w:val="bottom"/>
                            <w:hideMark/>
                          </w:tcPr>
                          <w:p w14:paraId="056D5489"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0.186475</w:t>
                            </w:r>
                          </w:p>
                        </w:tc>
                        <w:tc>
                          <w:tcPr>
                            <w:tcW w:w="990" w:type="dxa"/>
                            <w:tcBorders>
                              <w:top w:val="nil"/>
                              <w:left w:val="nil"/>
                              <w:bottom w:val="nil"/>
                              <w:right w:val="nil"/>
                            </w:tcBorders>
                            <w:shd w:val="clear" w:color="auto" w:fill="auto"/>
                            <w:noWrap/>
                            <w:vAlign w:val="bottom"/>
                            <w:hideMark/>
                          </w:tcPr>
                          <w:p w14:paraId="4E50B0EF"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0.576958</w:t>
                            </w:r>
                          </w:p>
                        </w:tc>
                        <w:tc>
                          <w:tcPr>
                            <w:tcW w:w="966" w:type="dxa"/>
                            <w:tcBorders>
                              <w:top w:val="nil"/>
                              <w:left w:val="nil"/>
                              <w:bottom w:val="nil"/>
                              <w:right w:val="nil"/>
                            </w:tcBorders>
                            <w:shd w:val="clear" w:color="auto" w:fill="auto"/>
                            <w:noWrap/>
                            <w:vAlign w:val="bottom"/>
                            <w:hideMark/>
                          </w:tcPr>
                          <w:p w14:paraId="08A09E43"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3.094015</w:t>
                            </w:r>
                          </w:p>
                        </w:tc>
                      </w:tr>
                      <w:tr w:rsidR="000826DC" w:rsidRPr="00813F8C" w14:paraId="0DE2C8DC" w14:textId="77777777" w:rsidTr="00C55658">
                        <w:trPr>
                          <w:trHeight w:val="290"/>
                        </w:trPr>
                        <w:tc>
                          <w:tcPr>
                            <w:tcW w:w="1094" w:type="dxa"/>
                            <w:tcBorders>
                              <w:top w:val="nil"/>
                              <w:left w:val="nil"/>
                              <w:bottom w:val="nil"/>
                              <w:right w:val="nil"/>
                            </w:tcBorders>
                            <w:shd w:val="clear" w:color="auto" w:fill="auto"/>
                            <w:noWrap/>
                            <w:vAlign w:val="bottom"/>
                            <w:hideMark/>
                          </w:tcPr>
                          <w:p w14:paraId="1227591B"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HC3</w:t>
                            </w:r>
                          </w:p>
                        </w:tc>
                        <w:tc>
                          <w:tcPr>
                            <w:tcW w:w="604" w:type="dxa"/>
                            <w:tcBorders>
                              <w:top w:val="nil"/>
                              <w:left w:val="nil"/>
                              <w:bottom w:val="nil"/>
                              <w:right w:val="nil"/>
                            </w:tcBorders>
                            <w:shd w:val="clear" w:color="auto" w:fill="auto"/>
                            <w:noWrap/>
                            <w:vAlign w:val="bottom"/>
                            <w:hideMark/>
                          </w:tcPr>
                          <w:p w14:paraId="0A921AA8"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 xml:space="preserve"> 1/4</w:t>
                            </w:r>
                          </w:p>
                        </w:tc>
                        <w:tc>
                          <w:tcPr>
                            <w:tcW w:w="630" w:type="dxa"/>
                            <w:tcBorders>
                              <w:top w:val="nil"/>
                              <w:left w:val="nil"/>
                              <w:bottom w:val="nil"/>
                              <w:right w:val="nil"/>
                            </w:tcBorders>
                            <w:shd w:val="clear" w:color="auto" w:fill="auto"/>
                            <w:noWrap/>
                            <w:vAlign w:val="bottom"/>
                            <w:hideMark/>
                          </w:tcPr>
                          <w:p w14:paraId="22155B33"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 xml:space="preserve"> 1/2</w:t>
                            </w:r>
                          </w:p>
                        </w:tc>
                        <w:tc>
                          <w:tcPr>
                            <w:tcW w:w="630" w:type="dxa"/>
                            <w:tcBorders>
                              <w:top w:val="nil"/>
                              <w:left w:val="nil"/>
                              <w:bottom w:val="nil"/>
                              <w:right w:val="nil"/>
                            </w:tcBorders>
                            <w:shd w:val="clear" w:color="auto" w:fill="auto"/>
                            <w:noWrap/>
                            <w:vAlign w:val="bottom"/>
                            <w:hideMark/>
                          </w:tcPr>
                          <w:p w14:paraId="285887E6"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1</w:t>
                            </w:r>
                          </w:p>
                        </w:tc>
                        <w:tc>
                          <w:tcPr>
                            <w:tcW w:w="966" w:type="dxa"/>
                            <w:tcBorders>
                              <w:top w:val="nil"/>
                              <w:left w:val="nil"/>
                              <w:bottom w:val="nil"/>
                              <w:right w:val="nil"/>
                            </w:tcBorders>
                            <w:shd w:val="clear" w:color="auto" w:fill="auto"/>
                            <w:noWrap/>
                            <w:vAlign w:val="bottom"/>
                            <w:hideMark/>
                          </w:tcPr>
                          <w:p w14:paraId="67624A42"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0.117057</w:t>
                            </w:r>
                          </w:p>
                        </w:tc>
                        <w:tc>
                          <w:tcPr>
                            <w:tcW w:w="1014" w:type="dxa"/>
                            <w:tcBorders>
                              <w:top w:val="nil"/>
                              <w:left w:val="nil"/>
                              <w:bottom w:val="nil"/>
                              <w:right w:val="nil"/>
                            </w:tcBorders>
                            <w:shd w:val="clear" w:color="auto" w:fill="auto"/>
                            <w:noWrap/>
                            <w:vAlign w:val="bottom"/>
                            <w:hideMark/>
                          </w:tcPr>
                          <w:p w14:paraId="40C7BFA9"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0.126543</w:t>
                            </w:r>
                          </w:p>
                        </w:tc>
                        <w:tc>
                          <w:tcPr>
                            <w:tcW w:w="990" w:type="dxa"/>
                            <w:tcBorders>
                              <w:top w:val="nil"/>
                              <w:left w:val="nil"/>
                              <w:bottom w:val="nil"/>
                              <w:right w:val="nil"/>
                            </w:tcBorders>
                            <w:shd w:val="clear" w:color="auto" w:fill="auto"/>
                            <w:noWrap/>
                            <w:vAlign w:val="bottom"/>
                            <w:hideMark/>
                          </w:tcPr>
                          <w:p w14:paraId="4A108FA2"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0.391526</w:t>
                            </w:r>
                          </w:p>
                        </w:tc>
                        <w:tc>
                          <w:tcPr>
                            <w:tcW w:w="966" w:type="dxa"/>
                            <w:tcBorders>
                              <w:top w:val="nil"/>
                              <w:left w:val="nil"/>
                              <w:bottom w:val="nil"/>
                              <w:right w:val="nil"/>
                            </w:tcBorders>
                            <w:shd w:val="clear" w:color="auto" w:fill="auto"/>
                            <w:noWrap/>
                            <w:vAlign w:val="bottom"/>
                            <w:hideMark/>
                          </w:tcPr>
                          <w:p w14:paraId="78632080"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3.094015</w:t>
                            </w:r>
                          </w:p>
                        </w:tc>
                      </w:tr>
                      <w:tr w:rsidR="000826DC" w:rsidRPr="00813F8C" w14:paraId="525E589A" w14:textId="77777777" w:rsidTr="00C55658">
                        <w:trPr>
                          <w:trHeight w:val="290"/>
                        </w:trPr>
                        <w:tc>
                          <w:tcPr>
                            <w:tcW w:w="6894" w:type="dxa"/>
                            <w:gridSpan w:val="8"/>
                            <w:tcBorders>
                              <w:top w:val="single" w:sz="8" w:space="0" w:color="auto"/>
                              <w:left w:val="nil"/>
                              <w:bottom w:val="single" w:sz="4" w:space="0" w:color="auto"/>
                              <w:right w:val="nil"/>
                            </w:tcBorders>
                            <w:shd w:val="clear" w:color="000000" w:fill="FCE4D6"/>
                            <w:noWrap/>
                            <w:vAlign w:val="bottom"/>
                            <w:hideMark/>
                          </w:tcPr>
                          <w:p w14:paraId="50406B39" w14:textId="77777777" w:rsidR="000826DC" w:rsidRPr="00813F8C" w:rsidRDefault="000826DC" w:rsidP="00813F8C">
                            <w:pPr>
                              <w:spacing w:after="0" w:line="240" w:lineRule="auto"/>
                              <w:jc w:val="center"/>
                              <w:rPr>
                                <w:rFonts w:ascii="Times New Roman" w:eastAsia="Times New Roman" w:hAnsi="Times New Roman" w:cs="Times New Roman"/>
                                <w:color w:val="000000"/>
                                <w:sz w:val="20"/>
                                <w:szCs w:val="20"/>
                              </w:rPr>
                            </w:pPr>
                            <w:r w:rsidRPr="00813F8C">
                              <w:rPr>
                                <w:rFonts w:ascii="Times New Roman" w:eastAsia="Times New Roman" w:hAnsi="Times New Roman" w:cs="Times New Roman"/>
                                <w:color w:val="000000"/>
                                <w:sz w:val="20"/>
                                <w:szCs w:val="20"/>
                              </w:rPr>
                              <w:t>CR = 0.08 &lt; 0.1</w:t>
                            </w:r>
                          </w:p>
                        </w:tc>
                      </w:tr>
                    </w:tbl>
                    <w:p w14:paraId="0879DF32" w14:textId="77777777" w:rsidR="000826DC" w:rsidRDefault="000826DC" w:rsidP="000826DC"/>
                  </w:txbxContent>
                </v:textbox>
                <w10:wrap type="square"/>
              </v:shape>
            </w:pict>
          </mc:Fallback>
        </mc:AlternateContent>
      </w:r>
    </w:p>
    <w:p w14:paraId="5005EE0D" w14:textId="2B250CD5" w:rsidR="00C649CE" w:rsidRPr="006A1CE2" w:rsidRDefault="00C649CE" w:rsidP="00C649CE">
      <w:pPr>
        <w:tabs>
          <w:tab w:val="left" w:pos="5660"/>
        </w:tabs>
        <w:rPr>
          <w:rFonts w:ascii="Times New Roman" w:hAnsi="Times New Roman" w:cs="Times New Roman"/>
        </w:rPr>
      </w:pPr>
      <w:r w:rsidRPr="006A1CE2">
        <w:rPr>
          <w:rFonts w:ascii="Times New Roman" w:hAnsi="Times New Roman" w:cs="Times New Roman"/>
        </w:rPr>
        <w:tab/>
      </w:r>
    </w:p>
    <w:p w14:paraId="51274905" w14:textId="77777777" w:rsidR="000826DC" w:rsidRPr="006A1CE2" w:rsidRDefault="000826DC" w:rsidP="000826DC">
      <w:pPr>
        <w:rPr>
          <w:rFonts w:ascii="Times New Roman" w:hAnsi="Times New Roman" w:cs="Times New Roman"/>
        </w:rPr>
      </w:pPr>
    </w:p>
    <w:p w14:paraId="0EA6EBB6" w14:textId="77777777" w:rsidR="000826DC" w:rsidRPr="006A1CE2" w:rsidRDefault="000826DC" w:rsidP="000826DC">
      <w:pPr>
        <w:rPr>
          <w:rFonts w:ascii="Times New Roman" w:hAnsi="Times New Roman" w:cs="Times New Roman"/>
        </w:rPr>
      </w:pPr>
    </w:p>
    <w:p w14:paraId="77D3A068" w14:textId="77777777" w:rsidR="000826DC" w:rsidRPr="006A1CE2" w:rsidRDefault="000826DC" w:rsidP="000826DC">
      <w:pPr>
        <w:rPr>
          <w:rFonts w:ascii="Times New Roman" w:hAnsi="Times New Roman" w:cs="Times New Roman"/>
        </w:rPr>
      </w:pPr>
    </w:p>
    <w:p w14:paraId="64491E4F" w14:textId="77777777" w:rsidR="000826DC" w:rsidRPr="006A1CE2" w:rsidRDefault="000826DC" w:rsidP="000826DC">
      <w:pPr>
        <w:rPr>
          <w:rFonts w:ascii="Times New Roman" w:hAnsi="Times New Roman" w:cs="Times New Roman"/>
        </w:rPr>
      </w:pPr>
    </w:p>
    <w:p w14:paraId="3C8DA6D7" w14:textId="77777777" w:rsidR="000826DC" w:rsidRPr="006A1CE2" w:rsidRDefault="000826DC" w:rsidP="000826DC">
      <w:pPr>
        <w:rPr>
          <w:rFonts w:ascii="Times New Roman" w:hAnsi="Times New Roman" w:cs="Times New Roman"/>
        </w:rPr>
      </w:pPr>
    </w:p>
    <w:p w14:paraId="25C72279" w14:textId="77777777" w:rsidR="000826DC" w:rsidRPr="006A1CE2" w:rsidRDefault="000826DC" w:rsidP="000826DC">
      <w:pPr>
        <w:rPr>
          <w:rFonts w:ascii="Times New Roman" w:hAnsi="Times New Roman" w:cs="Times New Roman"/>
        </w:rPr>
      </w:pPr>
    </w:p>
    <w:p w14:paraId="17F1BE01" w14:textId="77777777" w:rsidR="000826DC" w:rsidRPr="006A1CE2" w:rsidRDefault="000826DC" w:rsidP="000826DC">
      <w:pPr>
        <w:rPr>
          <w:rFonts w:ascii="Times New Roman" w:hAnsi="Times New Roman" w:cs="Times New Roman"/>
        </w:rPr>
      </w:pPr>
    </w:p>
    <w:p w14:paraId="558CD4AD" w14:textId="77777777" w:rsidR="006A490C" w:rsidRPr="006A1CE2" w:rsidRDefault="006A490C" w:rsidP="000826DC">
      <w:pPr>
        <w:rPr>
          <w:rFonts w:ascii="Times New Roman" w:hAnsi="Times New Roman" w:cs="Times New Roman"/>
        </w:rPr>
      </w:pPr>
    </w:p>
    <w:p w14:paraId="0A69CB98" w14:textId="77777777" w:rsidR="006A490C" w:rsidRPr="006A1CE2" w:rsidRDefault="006A490C" w:rsidP="000826DC">
      <w:pPr>
        <w:rPr>
          <w:rFonts w:ascii="Times New Roman" w:hAnsi="Times New Roman" w:cs="Times New Roman"/>
        </w:rPr>
      </w:pPr>
    </w:p>
    <w:p w14:paraId="79F91D9B" w14:textId="77777777" w:rsidR="006A490C" w:rsidRPr="006A1CE2" w:rsidRDefault="006A490C" w:rsidP="000826DC">
      <w:pPr>
        <w:rPr>
          <w:rFonts w:ascii="Times New Roman" w:hAnsi="Times New Roman" w:cs="Times New Roman"/>
        </w:rPr>
      </w:pPr>
    </w:p>
    <w:p w14:paraId="29900E38" w14:textId="77777777" w:rsidR="006A490C" w:rsidRPr="006A1CE2" w:rsidRDefault="006A490C" w:rsidP="000826DC">
      <w:pPr>
        <w:rPr>
          <w:rFonts w:ascii="Times New Roman" w:hAnsi="Times New Roman" w:cs="Times New Roman"/>
        </w:rPr>
      </w:pPr>
    </w:p>
    <w:p w14:paraId="03F268F8" w14:textId="3497E228" w:rsidR="006A490C" w:rsidRPr="006A1CE2" w:rsidRDefault="006A490C" w:rsidP="000826DC">
      <w:pPr>
        <w:rPr>
          <w:rFonts w:ascii="Times New Roman" w:hAnsi="Times New Roman" w:cs="Times New Roman"/>
        </w:rPr>
      </w:pPr>
      <w:r w:rsidRPr="006A1CE2">
        <w:rPr>
          <w:noProof/>
        </w:rPr>
        <w:lastRenderedPageBreak/>
        <mc:AlternateContent>
          <mc:Choice Requires="wps">
            <w:drawing>
              <wp:anchor distT="45720" distB="45720" distL="114300" distR="114300" simplePos="0" relativeHeight="251666432" behindDoc="0" locked="0" layoutInCell="1" allowOverlap="1" wp14:anchorId="41CBF85E" wp14:editId="0158DB6B">
                <wp:simplePos x="0" y="0"/>
                <wp:positionH relativeFrom="margin">
                  <wp:align>center</wp:align>
                </wp:positionH>
                <wp:positionV relativeFrom="paragraph">
                  <wp:posOffset>563</wp:posOffset>
                </wp:positionV>
                <wp:extent cx="5795645" cy="2369820"/>
                <wp:effectExtent l="0" t="0" r="0" b="0"/>
                <wp:wrapSquare wrapText="bothSides"/>
                <wp:docPr id="8232360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5645" cy="2369820"/>
                        </a:xfrm>
                        <a:prstGeom prst="rect">
                          <a:avLst/>
                        </a:prstGeom>
                        <a:noFill/>
                        <a:ln w="9525">
                          <a:noFill/>
                          <a:miter lim="800000"/>
                          <a:headEnd/>
                          <a:tailEnd/>
                        </a:ln>
                      </wps:spPr>
                      <wps:txbx>
                        <w:txbxContent>
                          <w:tbl>
                            <w:tblPr>
                              <w:tblW w:w="8945" w:type="dxa"/>
                              <w:tblLook w:val="04A0" w:firstRow="1" w:lastRow="0" w:firstColumn="1" w:lastColumn="0" w:noHBand="0" w:noVBand="1"/>
                            </w:tblPr>
                            <w:tblGrid>
                              <w:gridCol w:w="1139"/>
                              <w:gridCol w:w="630"/>
                              <w:gridCol w:w="630"/>
                              <w:gridCol w:w="630"/>
                              <w:gridCol w:w="630"/>
                              <w:gridCol w:w="561"/>
                              <w:gridCol w:w="609"/>
                              <w:gridCol w:w="1080"/>
                              <w:gridCol w:w="990"/>
                              <w:gridCol w:w="1080"/>
                              <w:gridCol w:w="966"/>
                            </w:tblGrid>
                            <w:tr w:rsidR="006A490C" w:rsidRPr="00650CA0" w14:paraId="0D712976" w14:textId="77777777" w:rsidTr="00650CA0">
                              <w:trPr>
                                <w:trHeight w:val="310"/>
                              </w:trPr>
                              <w:tc>
                                <w:tcPr>
                                  <w:tcW w:w="8945" w:type="dxa"/>
                                  <w:gridSpan w:val="11"/>
                                  <w:tcBorders>
                                    <w:top w:val="nil"/>
                                    <w:left w:val="nil"/>
                                    <w:bottom w:val="nil"/>
                                    <w:right w:val="nil"/>
                                  </w:tcBorders>
                                  <w:shd w:val="clear" w:color="auto" w:fill="auto"/>
                                  <w:noWrap/>
                                  <w:vAlign w:val="bottom"/>
                                  <w:hideMark/>
                                </w:tcPr>
                                <w:p w14:paraId="05B1B4C9" w14:textId="438F6DAC" w:rsidR="006A490C" w:rsidRPr="001212AD" w:rsidRDefault="006A490C" w:rsidP="00650CA0">
                                  <w:pPr>
                                    <w:spacing w:after="0" w:line="240" w:lineRule="auto"/>
                                    <w:rPr>
                                      <w:rFonts w:ascii="Times New Roman" w:eastAsia="Times New Roman" w:hAnsi="Times New Roman" w:cs="Times New Roman"/>
                                      <w:color w:val="000000"/>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8</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physical capital </w:t>
                                  </w:r>
                                </w:p>
                              </w:tc>
                            </w:tr>
                            <w:tr w:rsidR="006A490C" w:rsidRPr="00650CA0" w14:paraId="73E545C6" w14:textId="77777777" w:rsidTr="00650CA0">
                              <w:trPr>
                                <w:trHeight w:val="290"/>
                              </w:trPr>
                              <w:tc>
                                <w:tcPr>
                                  <w:tcW w:w="1139" w:type="dxa"/>
                                  <w:tcBorders>
                                    <w:top w:val="nil"/>
                                    <w:left w:val="nil"/>
                                    <w:bottom w:val="nil"/>
                                    <w:right w:val="nil"/>
                                  </w:tcBorders>
                                  <w:shd w:val="clear" w:color="auto" w:fill="auto"/>
                                  <w:noWrap/>
                                  <w:vAlign w:val="bottom"/>
                                  <w:hideMark/>
                                </w:tcPr>
                                <w:p w14:paraId="49504E50" w14:textId="77777777" w:rsidR="006A490C" w:rsidRPr="00650CA0" w:rsidRDefault="006A490C" w:rsidP="00650CA0">
                                  <w:pPr>
                                    <w:spacing w:after="0" w:line="240" w:lineRule="auto"/>
                                    <w:rPr>
                                      <w:rFonts w:ascii="Times New Roman" w:eastAsia="Times New Roman" w:hAnsi="Times New Roman" w:cs="Times New Roman"/>
                                      <w:color w:val="000000"/>
                                      <w:sz w:val="24"/>
                                      <w:szCs w:val="24"/>
                                    </w:rPr>
                                  </w:pPr>
                                </w:p>
                              </w:tc>
                              <w:tc>
                                <w:tcPr>
                                  <w:tcW w:w="630" w:type="dxa"/>
                                  <w:tcBorders>
                                    <w:top w:val="nil"/>
                                    <w:left w:val="nil"/>
                                    <w:bottom w:val="nil"/>
                                    <w:right w:val="nil"/>
                                  </w:tcBorders>
                                  <w:shd w:val="clear" w:color="auto" w:fill="auto"/>
                                  <w:noWrap/>
                                  <w:vAlign w:val="bottom"/>
                                  <w:hideMark/>
                                </w:tcPr>
                                <w:p w14:paraId="28D9209D"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CC500CD"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1CBC832E"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070132DD"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561" w:type="dxa"/>
                                  <w:tcBorders>
                                    <w:top w:val="nil"/>
                                    <w:left w:val="nil"/>
                                    <w:bottom w:val="nil"/>
                                    <w:right w:val="nil"/>
                                  </w:tcBorders>
                                  <w:shd w:val="clear" w:color="auto" w:fill="auto"/>
                                  <w:noWrap/>
                                  <w:vAlign w:val="bottom"/>
                                  <w:hideMark/>
                                </w:tcPr>
                                <w:p w14:paraId="5408EFC5"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609" w:type="dxa"/>
                                  <w:tcBorders>
                                    <w:top w:val="nil"/>
                                    <w:left w:val="nil"/>
                                    <w:bottom w:val="nil"/>
                                    <w:right w:val="nil"/>
                                  </w:tcBorders>
                                  <w:shd w:val="clear" w:color="auto" w:fill="auto"/>
                                  <w:noWrap/>
                                  <w:vAlign w:val="bottom"/>
                                  <w:hideMark/>
                                </w:tcPr>
                                <w:p w14:paraId="75E34E33"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14:paraId="2C3C017A"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15115E0B"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14:paraId="565192BA"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1276D565" w14:textId="77777777" w:rsidR="006A490C" w:rsidRPr="00650CA0" w:rsidRDefault="006A490C" w:rsidP="00650CA0">
                                  <w:pPr>
                                    <w:spacing w:after="0" w:line="240" w:lineRule="auto"/>
                                    <w:rPr>
                                      <w:rFonts w:ascii="Times New Roman" w:eastAsia="Times New Roman" w:hAnsi="Times New Roman" w:cs="Times New Roman"/>
                                      <w:sz w:val="20"/>
                                      <w:szCs w:val="20"/>
                                    </w:rPr>
                                  </w:pPr>
                                </w:p>
                              </w:tc>
                            </w:tr>
                            <w:tr w:rsidR="006A490C" w:rsidRPr="00650CA0" w14:paraId="107EE2C6" w14:textId="77777777">
                              <w:trPr>
                                <w:trHeight w:val="290"/>
                              </w:trPr>
                              <w:tc>
                                <w:tcPr>
                                  <w:tcW w:w="1139" w:type="dxa"/>
                                  <w:vMerge w:val="restart"/>
                                  <w:tcBorders>
                                    <w:top w:val="single" w:sz="4" w:space="0" w:color="auto"/>
                                    <w:left w:val="nil"/>
                                    <w:bottom w:val="single" w:sz="8" w:space="0" w:color="000000"/>
                                    <w:right w:val="nil"/>
                                  </w:tcBorders>
                                  <w:shd w:val="clear" w:color="000000" w:fill="F2F2F2"/>
                                  <w:noWrap/>
                                  <w:hideMark/>
                                </w:tcPr>
                                <w:p w14:paraId="3DB2C513" w14:textId="77777777" w:rsidR="006A490C" w:rsidRPr="00650CA0" w:rsidRDefault="006A490C" w:rsidP="00650CA0">
                                  <w:pPr>
                                    <w:spacing w:after="0" w:line="240" w:lineRule="auto"/>
                                    <w:jc w:val="center"/>
                                    <w:rPr>
                                      <w:rFonts w:ascii="Times New Roman" w:eastAsia="Times New Roman" w:hAnsi="Times New Roman" w:cs="Times New Roman"/>
                                      <w:b/>
                                      <w:bCs/>
                                      <w:color w:val="000000"/>
                                      <w:sz w:val="20"/>
                                      <w:szCs w:val="20"/>
                                    </w:rPr>
                                  </w:pPr>
                                  <w:r w:rsidRPr="00650CA0">
                                    <w:rPr>
                                      <w:rFonts w:ascii="Times New Roman" w:eastAsia="Times New Roman" w:hAnsi="Times New Roman" w:cs="Times New Roman"/>
                                      <w:b/>
                                      <w:bCs/>
                                      <w:color w:val="000000"/>
                                      <w:sz w:val="20"/>
                                      <w:szCs w:val="20"/>
                                    </w:rPr>
                                    <w:t>Indicators</w:t>
                                  </w:r>
                                </w:p>
                              </w:tc>
                              <w:tc>
                                <w:tcPr>
                                  <w:tcW w:w="3690" w:type="dxa"/>
                                  <w:gridSpan w:val="6"/>
                                  <w:tcBorders>
                                    <w:top w:val="single" w:sz="4" w:space="0" w:color="auto"/>
                                    <w:left w:val="nil"/>
                                    <w:bottom w:val="nil"/>
                                    <w:right w:val="nil"/>
                                  </w:tcBorders>
                                  <w:shd w:val="clear" w:color="000000" w:fill="F2F2F2"/>
                                  <w:noWrap/>
                                  <w:vAlign w:val="bottom"/>
                                  <w:hideMark/>
                                </w:tcPr>
                                <w:p w14:paraId="0E3F4565" w14:textId="77777777" w:rsidR="006A490C" w:rsidRPr="00650CA0" w:rsidRDefault="006A490C" w:rsidP="00650CA0">
                                  <w:pPr>
                                    <w:spacing w:after="0" w:line="240" w:lineRule="auto"/>
                                    <w:jc w:val="center"/>
                                    <w:rPr>
                                      <w:rFonts w:ascii="Times New Roman" w:eastAsia="Times New Roman" w:hAnsi="Times New Roman" w:cs="Times New Roman"/>
                                      <w:b/>
                                      <w:bCs/>
                                      <w:color w:val="000000"/>
                                      <w:sz w:val="20"/>
                                      <w:szCs w:val="20"/>
                                    </w:rPr>
                                  </w:pPr>
                                  <w:r w:rsidRPr="00650CA0">
                                    <w:rPr>
                                      <w:rFonts w:ascii="Times New Roman" w:eastAsia="Times New Roman" w:hAnsi="Times New Roman" w:cs="Times New Roman"/>
                                      <w:b/>
                                      <w:bCs/>
                                      <w:color w:val="000000"/>
                                      <w:sz w:val="20"/>
                                      <w:szCs w:val="20"/>
                                    </w:rPr>
                                    <w:t>Step1</w:t>
                                  </w:r>
                                </w:p>
                              </w:tc>
                              <w:tc>
                                <w:tcPr>
                                  <w:tcW w:w="2070" w:type="dxa"/>
                                  <w:gridSpan w:val="2"/>
                                  <w:tcBorders>
                                    <w:top w:val="single" w:sz="4" w:space="0" w:color="auto"/>
                                    <w:left w:val="nil"/>
                                    <w:bottom w:val="nil"/>
                                    <w:right w:val="nil"/>
                                  </w:tcBorders>
                                  <w:shd w:val="clear" w:color="000000" w:fill="F2F2F2"/>
                                  <w:noWrap/>
                                  <w:vAlign w:val="bottom"/>
                                  <w:hideMark/>
                                </w:tcPr>
                                <w:p w14:paraId="2C55DEDA" w14:textId="77777777" w:rsidR="006A490C" w:rsidRPr="00650CA0" w:rsidRDefault="006A490C" w:rsidP="00650CA0">
                                  <w:pPr>
                                    <w:spacing w:after="0" w:line="240" w:lineRule="auto"/>
                                    <w:jc w:val="center"/>
                                    <w:rPr>
                                      <w:rFonts w:ascii="Times New Roman" w:eastAsia="Times New Roman" w:hAnsi="Times New Roman" w:cs="Times New Roman"/>
                                      <w:b/>
                                      <w:bCs/>
                                      <w:color w:val="000000"/>
                                      <w:sz w:val="20"/>
                                      <w:szCs w:val="20"/>
                                    </w:rPr>
                                  </w:pPr>
                                  <w:r w:rsidRPr="00650CA0">
                                    <w:rPr>
                                      <w:rFonts w:ascii="Times New Roman" w:eastAsia="Times New Roman" w:hAnsi="Times New Roman" w:cs="Times New Roman"/>
                                      <w:b/>
                                      <w:bCs/>
                                      <w:color w:val="000000"/>
                                      <w:sz w:val="20"/>
                                      <w:szCs w:val="20"/>
                                    </w:rPr>
                                    <w:t>Step 2</w:t>
                                  </w:r>
                                </w:p>
                              </w:tc>
                              <w:tc>
                                <w:tcPr>
                                  <w:tcW w:w="2046" w:type="dxa"/>
                                  <w:gridSpan w:val="2"/>
                                  <w:tcBorders>
                                    <w:top w:val="single" w:sz="4" w:space="0" w:color="auto"/>
                                    <w:left w:val="nil"/>
                                    <w:bottom w:val="nil"/>
                                    <w:right w:val="nil"/>
                                  </w:tcBorders>
                                  <w:shd w:val="clear" w:color="000000" w:fill="F2F2F2"/>
                                  <w:noWrap/>
                                  <w:vAlign w:val="bottom"/>
                                  <w:hideMark/>
                                </w:tcPr>
                                <w:p w14:paraId="75531CA5" w14:textId="77777777" w:rsidR="006A490C" w:rsidRPr="00650CA0" w:rsidRDefault="006A490C" w:rsidP="00650CA0">
                                  <w:pPr>
                                    <w:spacing w:after="0" w:line="240" w:lineRule="auto"/>
                                    <w:jc w:val="center"/>
                                    <w:rPr>
                                      <w:rFonts w:ascii="Times New Roman" w:eastAsia="Times New Roman" w:hAnsi="Times New Roman" w:cs="Times New Roman"/>
                                      <w:b/>
                                      <w:bCs/>
                                      <w:color w:val="000000"/>
                                      <w:sz w:val="20"/>
                                      <w:szCs w:val="20"/>
                                    </w:rPr>
                                  </w:pPr>
                                  <w:r w:rsidRPr="00650CA0">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6A490C" w:rsidRPr="00650CA0" w14:paraId="41AC6839" w14:textId="77777777" w:rsidTr="00650CA0">
                              <w:trPr>
                                <w:trHeight w:val="580"/>
                              </w:trPr>
                              <w:tc>
                                <w:tcPr>
                                  <w:tcW w:w="1139" w:type="dxa"/>
                                  <w:vMerge/>
                                  <w:tcBorders>
                                    <w:top w:val="single" w:sz="4" w:space="0" w:color="auto"/>
                                    <w:left w:val="nil"/>
                                    <w:bottom w:val="single" w:sz="8" w:space="0" w:color="000000"/>
                                    <w:right w:val="nil"/>
                                  </w:tcBorders>
                                  <w:vAlign w:val="center"/>
                                  <w:hideMark/>
                                </w:tcPr>
                                <w:p w14:paraId="6ECE9115" w14:textId="77777777" w:rsidR="006A490C" w:rsidRPr="00650CA0" w:rsidRDefault="006A490C" w:rsidP="00650CA0">
                                  <w:pPr>
                                    <w:spacing w:after="0" w:line="240" w:lineRule="auto"/>
                                    <w:rPr>
                                      <w:rFonts w:ascii="Times New Roman" w:eastAsia="Times New Roman" w:hAnsi="Times New Roman" w:cs="Times New Roman"/>
                                      <w:b/>
                                      <w:bCs/>
                                      <w:color w:val="000000"/>
                                      <w:sz w:val="20"/>
                                      <w:szCs w:val="20"/>
                                    </w:rPr>
                                  </w:pPr>
                                </w:p>
                              </w:tc>
                              <w:tc>
                                <w:tcPr>
                                  <w:tcW w:w="630" w:type="dxa"/>
                                  <w:tcBorders>
                                    <w:top w:val="nil"/>
                                    <w:left w:val="nil"/>
                                    <w:bottom w:val="single" w:sz="8" w:space="0" w:color="auto"/>
                                    <w:right w:val="nil"/>
                                  </w:tcBorders>
                                  <w:shd w:val="clear" w:color="000000" w:fill="F2F2F2"/>
                                  <w:noWrap/>
                                  <w:hideMark/>
                                </w:tcPr>
                                <w:p w14:paraId="05A0B39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PC1</w:t>
                                  </w:r>
                                </w:p>
                              </w:tc>
                              <w:tc>
                                <w:tcPr>
                                  <w:tcW w:w="630" w:type="dxa"/>
                                  <w:tcBorders>
                                    <w:top w:val="nil"/>
                                    <w:left w:val="nil"/>
                                    <w:bottom w:val="single" w:sz="8" w:space="0" w:color="auto"/>
                                    <w:right w:val="nil"/>
                                  </w:tcBorders>
                                  <w:shd w:val="clear" w:color="000000" w:fill="F2F2F2"/>
                                  <w:noWrap/>
                                  <w:hideMark/>
                                </w:tcPr>
                                <w:p w14:paraId="01165D2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PC2</w:t>
                                  </w:r>
                                </w:p>
                              </w:tc>
                              <w:tc>
                                <w:tcPr>
                                  <w:tcW w:w="630" w:type="dxa"/>
                                  <w:tcBorders>
                                    <w:top w:val="nil"/>
                                    <w:left w:val="nil"/>
                                    <w:bottom w:val="single" w:sz="8" w:space="0" w:color="auto"/>
                                    <w:right w:val="nil"/>
                                  </w:tcBorders>
                                  <w:shd w:val="clear" w:color="000000" w:fill="F2F2F2"/>
                                  <w:noWrap/>
                                  <w:hideMark/>
                                </w:tcPr>
                                <w:p w14:paraId="51FF9A7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PC3</w:t>
                                  </w:r>
                                </w:p>
                              </w:tc>
                              <w:tc>
                                <w:tcPr>
                                  <w:tcW w:w="630" w:type="dxa"/>
                                  <w:tcBorders>
                                    <w:top w:val="nil"/>
                                    <w:left w:val="nil"/>
                                    <w:bottom w:val="single" w:sz="8" w:space="0" w:color="auto"/>
                                    <w:right w:val="nil"/>
                                  </w:tcBorders>
                                  <w:shd w:val="clear" w:color="000000" w:fill="F2F2F2"/>
                                  <w:noWrap/>
                                  <w:hideMark/>
                                </w:tcPr>
                                <w:p w14:paraId="55D4F0F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PC4</w:t>
                                  </w:r>
                                </w:p>
                              </w:tc>
                              <w:tc>
                                <w:tcPr>
                                  <w:tcW w:w="561" w:type="dxa"/>
                                  <w:tcBorders>
                                    <w:top w:val="nil"/>
                                    <w:left w:val="nil"/>
                                    <w:bottom w:val="single" w:sz="8" w:space="0" w:color="auto"/>
                                    <w:right w:val="nil"/>
                                  </w:tcBorders>
                                  <w:shd w:val="clear" w:color="000000" w:fill="F2F2F2"/>
                                  <w:noWrap/>
                                  <w:hideMark/>
                                </w:tcPr>
                                <w:p w14:paraId="652DFC9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PC5</w:t>
                                  </w:r>
                                </w:p>
                              </w:tc>
                              <w:tc>
                                <w:tcPr>
                                  <w:tcW w:w="609" w:type="dxa"/>
                                  <w:tcBorders>
                                    <w:top w:val="nil"/>
                                    <w:left w:val="nil"/>
                                    <w:bottom w:val="single" w:sz="8" w:space="0" w:color="auto"/>
                                    <w:right w:val="nil"/>
                                  </w:tcBorders>
                                  <w:shd w:val="clear" w:color="000000" w:fill="F2F2F2"/>
                                  <w:noWrap/>
                                  <w:hideMark/>
                                </w:tcPr>
                                <w:p w14:paraId="30400F2A"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PC6</w:t>
                                  </w:r>
                                </w:p>
                              </w:tc>
                              <w:tc>
                                <w:tcPr>
                                  <w:tcW w:w="1080" w:type="dxa"/>
                                  <w:tcBorders>
                                    <w:top w:val="nil"/>
                                    <w:left w:val="nil"/>
                                    <w:bottom w:val="single" w:sz="8" w:space="0" w:color="auto"/>
                                    <w:right w:val="nil"/>
                                  </w:tcBorders>
                                  <w:shd w:val="clear" w:color="000000" w:fill="F2F2F2"/>
                                  <w:vAlign w:val="bottom"/>
                                  <w:hideMark/>
                                </w:tcPr>
                                <w:p w14:paraId="24927DB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Priority vector</w:t>
                                  </w:r>
                                </w:p>
                              </w:tc>
                              <w:tc>
                                <w:tcPr>
                                  <w:tcW w:w="990" w:type="dxa"/>
                                  <w:tcBorders>
                                    <w:top w:val="nil"/>
                                    <w:left w:val="nil"/>
                                    <w:bottom w:val="single" w:sz="8" w:space="0" w:color="auto"/>
                                    <w:right w:val="nil"/>
                                  </w:tcBorders>
                                  <w:shd w:val="clear" w:color="000000" w:fill="F2F2F2"/>
                                  <w:vAlign w:val="bottom"/>
                                  <w:hideMark/>
                                </w:tcPr>
                                <w:p w14:paraId="22EDF64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Criteria weights</w:t>
                                  </w:r>
                                </w:p>
                              </w:tc>
                              <w:tc>
                                <w:tcPr>
                                  <w:tcW w:w="1080" w:type="dxa"/>
                                  <w:tcBorders>
                                    <w:top w:val="nil"/>
                                    <w:left w:val="nil"/>
                                    <w:bottom w:val="single" w:sz="8" w:space="0" w:color="auto"/>
                                    <w:right w:val="nil"/>
                                  </w:tcBorders>
                                  <w:shd w:val="clear" w:color="000000" w:fill="F2F2F2"/>
                                  <w:vAlign w:val="bottom"/>
                                  <w:hideMark/>
                                </w:tcPr>
                                <w:p w14:paraId="1E0DD3FE"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Overall score</w:t>
                                  </w:r>
                                </w:p>
                              </w:tc>
                              <w:tc>
                                <w:tcPr>
                                  <w:tcW w:w="966" w:type="dxa"/>
                                  <w:tcBorders>
                                    <w:top w:val="nil"/>
                                    <w:left w:val="nil"/>
                                    <w:bottom w:val="single" w:sz="8" w:space="0" w:color="auto"/>
                                    <w:right w:val="nil"/>
                                  </w:tcBorders>
                                  <w:shd w:val="clear" w:color="000000" w:fill="F2F2F2"/>
                                  <w:noWrap/>
                                  <w:hideMark/>
                                </w:tcPr>
                                <w:p w14:paraId="138A74B8"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Lambda</w:t>
                                  </w:r>
                                </w:p>
                              </w:tc>
                            </w:tr>
                            <w:tr w:rsidR="006A490C" w:rsidRPr="00650CA0" w14:paraId="12514B14" w14:textId="77777777" w:rsidTr="00650CA0">
                              <w:trPr>
                                <w:trHeight w:val="290"/>
                              </w:trPr>
                              <w:tc>
                                <w:tcPr>
                                  <w:tcW w:w="1139" w:type="dxa"/>
                                  <w:tcBorders>
                                    <w:top w:val="nil"/>
                                    <w:left w:val="nil"/>
                                    <w:bottom w:val="nil"/>
                                    <w:right w:val="nil"/>
                                  </w:tcBorders>
                                  <w:shd w:val="clear" w:color="auto" w:fill="auto"/>
                                  <w:noWrap/>
                                  <w:vAlign w:val="bottom"/>
                                  <w:hideMark/>
                                </w:tcPr>
                                <w:p w14:paraId="0E27211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PC1</w:t>
                                  </w:r>
                                </w:p>
                              </w:tc>
                              <w:tc>
                                <w:tcPr>
                                  <w:tcW w:w="630" w:type="dxa"/>
                                  <w:tcBorders>
                                    <w:top w:val="nil"/>
                                    <w:left w:val="nil"/>
                                    <w:bottom w:val="nil"/>
                                    <w:right w:val="nil"/>
                                  </w:tcBorders>
                                  <w:shd w:val="clear" w:color="auto" w:fill="auto"/>
                                  <w:noWrap/>
                                  <w:vAlign w:val="bottom"/>
                                  <w:hideMark/>
                                </w:tcPr>
                                <w:p w14:paraId="0E2CFC5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6ED8998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4</w:t>
                                  </w:r>
                                </w:p>
                              </w:tc>
                              <w:tc>
                                <w:tcPr>
                                  <w:tcW w:w="630" w:type="dxa"/>
                                  <w:tcBorders>
                                    <w:top w:val="nil"/>
                                    <w:left w:val="nil"/>
                                    <w:bottom w:val="nil"/>
                                    <w:right w:val="nil"/>
                                  </w:tcBorders>
                                  <w:shd w:val="clear" w:color="auto" w:fill="auto"/>
                                  <w:noWrap/>
                                  <w:vAlign w:val="bottom"/>
                                  <w:hideMark/>
                                </w:tcPr>
                                <w:p w14:paraId="06868B51"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630" w:type="dxa"/>
                                  <w:tcBorders>
                                    <w:top w:val="nil"/>
                                    <w:left w:val="nil"/>
                                    <w:bottom w:val="nil"/>
                                    <w:right w:val="nil"/>
                                  </w:tcBorders>
                                  <w:shd w:val="clear" w:color="auto" w:fill="auto"/>
                                  <w:noWrap/>
                                  <w:vAlign w:val="bottom"/>
                                  <w:hideMark/>
                                </w:tcPr>
                                <w:p w14:paraId="729B499C"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4</w:t>
                                  </w:r>
                                </w:p>
                              </w:tc>
                              <w:tc>
                                <w:tcPr>
                                  <w:tcW w:w="561" w:type="dxa"/>
                                  <w:tcBorders>
                                    <w:top w:val="nil"/>
                                    <w:left w:val="nil"/>
                                    <w:bottom w:val="nil"/>
                                    <w:right w:val="nil"/>
                                  </w:tcBorders>
                                  <w:shd w:val="clear" w:color="auto" w:fill="auto"/>
                                  <w:noWrap/>
                                  <w:vAlign w:val="bottom"/>
                                  <w:hideMark/>
                                </w:tcPr>
                                <w:p w14:paraId="4A63E5C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5</w:t>
                                  </w:r>
                                </w:p>
                              </w:tc>
                              <w:tc>
                                <w:tcPr>
                                  <w:tcW w:w="609" w:type="dxa"/>
                                  <w:tcBorders>
                                    <w:top w:val="nil"/>
                                    <w:left w:val="nil"/>
                                    <w:bottom w:val="nil"/>
                                    <w:right w:val="nil"/>
                                  </w:tcBorders>
                                  <w:shd w:val="clear" w:color="auto" w:fill="auto"/>
                                  <w:noWrap/>
                                  <w:vAlign w:val="bottom"/>
                                  <w:hideMark/>
                                </w:tcPr>
                                <w:p w14:paraId="7573B45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1080" w:type="dxa"/>
                                  <w:tcBorders>
                                    <w:top w:val="nil"/>
                                    <w:left w:val="nil"/>
                                    <w:bottom w:val="nil"/>
                                    <w:right w:val="nil"/>
                                  </w:tcBorders>
                                  <w:shd w:val="clear" w:color="auto" w:fill="auto"/>
                                  <w:noWrap/>
                                  <w:vAlign w:val="bottom"/>
                                  <w:hideMark/>
                                </w:tcPr>
                                <w:p w14:paraId="72D9BF9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0.357995</w:t>
                                  </w:r>
                                </w:p>
                              </w:tc>
                              <w:tc>
                                <w:tcPr>
                                  <w:tcW w:w="990" w:type="dxa"/>
                                  <w:tcBorders>
                                    <w:top w:val="nil"/>
                                    <w:left w:val="nil"/>
                                    <w:bottom w:val="nil"/>
                                    <w:right w:val="nil"/>
                                  </w:tcBorders>
                                  <w:shd w:val="clear" w:color="auto" w:fill="auto"/>
                                  <w:noWrap/>
                                  <w:vAlign w:val="bottom"/>
                                  <w:hideMark/>
                                </w:tcPr>
                                <w:p w14:paraId="26983CB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0.399598</w:t>
                                  </w:r>
                                </w:p>
                              </w:tc>
                              <w:tc>
                                <w:tcPr>
                                  <w:tcW w:w="1080" w:type="dxa"/>
                                  <w:tcBorders>
                                    <w:top w:val="nil"/>
                                    <w:left w:val="nil"/>
                                    <w:bottom w:val="nil"/>
                                    <w:right w:val="nil"/>
                                  </w:tcBorders>
                                  <w:shd w:val="clear" w:color="auto" w:fill="auto"/>
                                  <w:noWrap/>
                                  <w:vAlign w:val="bottom"/>
                                  <w:hideMark/>
                                </w:tcPr>
                                <w:p w14:paraId="395DA36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2.642848</w:t>
                                  </w:r>
                                </w:p>
                              </w:tc>
                              <w:tc>
                                <w:tcPr>
                                  <w:tcW w:w="966" w:type="dxa"/>
                                  <w:tcBorders>
                                    <w:top w:val="nil"/>
                                    <w:left w:val="nil"/>
                                    <w:bottom w:val="nil"/>
                                    <w:right w:val="nil"/>
                                  </w:tcBorders>
                                  <w:shd w:val="clear" w:color="auto" w:fill="auto"/>
                                  <w:noWrap/>
                                  <w:vAlign w:val="bottom"/>
                                  <w:hideMark/>
                                </w:tcPr>
                                <w:p w14:paraId="585364D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3F66750B" w14:textId="77777777" w:rsidTr="00650CA0">
                              <w:trPr>
                                <w:trHeight w:val="290"/>
                              </w:trPr>
                              <w:tc>
                                <w:tcPr>
                                  <w:tcW w:w="1139" w:type="dxa"/>
                                  <w:tcBorders>
                                    <w:top w:val="nil"/>
                                    <w:left w:val="nil"/>
                                    <w:bottom w:val="nil"/>
                                    <w:right w:val="nil"/>
                                  </w:tcBorders>
                                  <w:shd w:val="clear" w:color="auto" w:fill="auto"/>
                                  <w:noWrap/>
                                  <w:vAlign w:val="bottom"/>
                                  <w:hideMark/>
                                </w:tcPr>
                                <w:p w14:paraId="53B9FB1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PC2</w:t>
                                  </w:r>
                                </w:p>
                              </w:tc>
                              <w:tc>
                                <w:tcPr>
                                  <w:tcW w:w="630" w:type="dxa"/>
                                  <w:tcBorders>
                                    <w:top w:val="nil"/>
                                    <w:left w:val="nil"/>
                                    <w:bottom w:val="nil"/>
                                    <w:right w:val="nil"/>
                                  </w:tcBorders>
                                  <w:shd w:val="clear" w:color="auto" w:fill="auto"/>
                                  <w:noWrap/>
                                  <w:vAlign w:val="bottom"/>
                                  <w:hideMark/>
                                </w:tcPr>
                                <w:p w14:paraId="20E32788"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1/4</w:t>
                                  </w:r>
                                </w:p>
                              </w:tc>
                              <w:tc>
                                <w:tcPr>
                                  <w:tcW w:w="630" w:type="dxa"/>
                                  <w:tcBorders>
                                    <w:top w:val="nil"/>
                                    <w:left w:val="nil"/>
                                    <w:bottom w:val="nil"/>
                                    <w:right w:val="nil"/>
                                  </w:tcBorders>
                                  <w:shd w:val="clear" w:color="auto" w:fill="auto"/>
                                  <w:noWrap/>
                                  <w:vAlign w:val="bottom"/>
                                  <w:hideMark/>
                                </w:tcPr>
                                <w:p w14:paraId="4570556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01888DA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630" w:type="dxa"/>
                                  <w:tcBorders>
                                    <w:top w:val="nil"/>
                                    <w:left w:val="nil"/>
                                    <w:bottom w:val="nil"/>
                                    <w:right w:val="nil"/>
                                  </w:tcBorders>
                                  <w:shd w:val="clear" w:color="auto" w:fill="auto"/>
                                  <w:noWrap/>
                                  <w:vAlign w:val="bottom"/>
                                  <w:hideMark/>
                                </w:tcPr>
                                <w:p w14:paraId="6EAF45F0"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561" w:type="dxa"/>
                                  <w:tcBorders>
                                    <w:top w:val="nil"/>
                                    <w:left w:val="nil"/>
                                    <w:bottom w:val="nil"/>
                                    <w:right w:val="nil"/>
                                  </w:tcBorders>
                                  <w:shd w:val="clear" w:color="auto" w:fill="auto"/>
                                  <w:noWrap/>
                                  <w:vAlign w:val="bottom"/>
                                  <w:hideMark/>
                                </w:tcPr>
                                <w:p w14:paraId="551AF53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609" w:type="dxa"/>
                                  <w:tcBorders>
                                    <w:top w:val="nil"/>
                                    <w:left w:val="nil"/>
                                    <w:bottom w:val="nil"/>
                                    <w:right w:val="nil"/>
                                  </w:tcBorders>
                                  <w:shd w:val="clear" w:color="auto" w:fill="auto"/>
                                  <w:noWrap/>
                                  <w:vAlign w:val="bottom"/>
                                  <w:hideMark/>
                                </w:tcPr>
                                <w:p w14:paraId="063DE2BA"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2</w:t>
                                  </w:r>
                                </w:p>
                              </w:tc>
                              <w:tc>
                                <w:tcPr>
                                  <w:tcW w:w="1080" w:type="dxa"/>
                                  <w:tcBorders>
                                    <w:top w:val="nil"/>
                                    <w:left w:val="nil"/>
                                    <w:bottom w:val="nil"/>
                                    <w:right w:val="nil"/>
                                  </w:tcBorders>
                                  <w:shd w:val="clear" w:color="auto" w:fill="auto"/>
                                  <w:noWrap/>
                                  <w:vAlign w:val="bottom"/>
                                  <w:hideMark/>
                                </w:tcPr>
                                <w:p w14:paraId="0F2F9F5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0.219272</w:t>
                                  </w:r>
                                </w:p>
                              </w:tc>
                              <w:tc>
                                <w:tcPr>
                                  <w:tcW w:w="990" w:type="dxa"/>
                                  <w:tcBorders>
                                    <w:top w:val="nil"/>
                                    <w:left w:val="nil"/>
                                    <w:bottom w:val="nil"/>
                                    <w:right w:val="nil"/>
                                  </w:tcBorders>
                                  <w:shd w:val="clear" w:color="auto" w:fill="auto"/>
                                  <w:noWrap/>
                                  <w:vAlign w:val="bottom"/>
                                  <w:hideMark/>
                                </w:tcPr>
                                <w:p w14:paraId="31006EB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0.203256</w:t>
                                  </w:r>
                                </w:p>
                              </w:tc>
                              <w:tc>
                                <w:tcPr>
                                  <w:tcW w:w="1080" w:type="dxa"/>
                                  <w:tcBorders>
                                    <w:top w:val="nil"/>
                                    <w:left w:val="nil"/>
                                    <w:bottom w:val="nil"/>
                                    <w:right w:val="nil"/>
                                  </w:tcBorders>
                                  <w:shd w:val="clear" w:color="auto" w:fill="auto"/>
                                  <w:noWrap/>
                                  <w:vAlign w:val="bottom"/>
                                  <w:hideMark/>
                                </w:tcPr>
                                <w:p w14:paraId="78A3954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1.34429</w:t>
                                  </w:r>
                                </w:p>
                              </w:tc>
                              <w:tc>
                                <w:tcPr>
                                  <w:tcW w:w="966" w:type="dxa"/>
                                  <w:tcBorders>
                                    <w:top w:val="nil"/>
                                    <w:left w:val="nil"/>
                                    <w:bottom w:val="nil"/>
                                    <w:right w:val="nil"/>
                                  </w:tcBorders>
                                  <w:shd w:val="clear" w:color="auto" w:fill="auto"/>
                                  <w:noWrap/>
                                  <w:vAlign w:val="bottom"/>
                                  <w:hideMark/>
                                </w:tcPr>
                                <w:p w14:paraId="36A3A7B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7B275C07" w14:textId="77777777" w:rsidTr="00650CA0">
                              <w:trPr>
                                <w:trHeight w:val="290"/>
                              </w:trPr>
                              <w:tc>
                                <w:tcPr>
                                  <w:tcW w:w="1139" w:type="dxa"/>
                                  <w:tcBorders>
                                    <w:top w:val="nil"/>
                                    <w:left w:val="nil"/>
                                    <w:bottom w:val="nil"/>
                                    <w:right w:val="nil"/>
                                  </w:tcBorders>
                                  <w:shd w:val="clear" w:color="auto" w:fill="auto"/>
                                  <w:noWrap/>
                                  <w:vAlign w:val="bottom"/>
                                  <w:hideMark/>
                                </w:tcPr>
                                <w:p w14:paraId="58A5051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PC3</w:t>
                                  </w:r>
                                </w:p>
                              </w:tc>
                              <w:tc>
                                <w:tcPr>
                                  <w:tcW w:w="630" w:type="dxa"/>
                                  <w:tcBorders>
                                    <w:top w:val="nil"/>
                                    <w:left w:val="nil"/>
                                    <w:bottom w:val="nil"/>
                                    <w:right w:val="nil"/>
                                  </w:tcBorders>
                                  <w:shd w:val="clear" w:color="auto" w:fill="auto"/>
                                  <w:noWrap/>
                                  <w:vAlign w:val="bottom"/>
                                  <w:hideMark/>
                                </w:tcPr>
                                <w:p w14:paraId="4DC1BC0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nil"/>
                                    <w:right w:val="nil"/>
                                  </w:tcBorders>
                                  <w:shd w:val="clear" w:color="auto" w:fill="auto"/>
                                  <w:noWrap/>
                                  <w:vAlign w:val="bottom"/>
                                  <w:hideMark/>
                                </w:tcPr>
                                <w:p w14:paraId="1C57C6A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nil"/>
                                    <w:right w:val="nil"/>
                                  </w:tcBorders>
                                  <w:shd w:val="clear" w:color="auto" w:fill="auto"/>
                                  <w:noWrap/>
                                  <w:vAlign w:val="bottom"/>
                                  <w:hideMark/>
                                </w:tcPr>
                                <w:p w14:paraId="6E6D4B5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71F00B70"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20F3C8C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436AC60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1/4</w:t>
                                  </w:r>
                                </w:p>
                              </w:tc>
                              <w:tc>
                                <w:tcPr>
                                  <w:tcW w:w="1080" w:type="dxa"/>
                                  <w:tcBorders>
                                    <w:top w:val="nil"/>
                                    <w:left w:val="nil"/>
                                    <w:bottom w:val="nil"/>
                                    <w:right w:val="nil"/>
                                  </w:tcBorders>
                                  <w:shd w:val="clear" w:color="auto" w:fill="auto"/>
                                  <w:noWrap/>
                                  <w:vAlign w:val="bottom"/>
                                  <w:hideMark/>
                                </w:tcPr>
                                <w:p w14:paraId="723BA97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0.070107</w:t>
                                  </w:r>
                                </w:p>
                              </w:tc>
                              <w:tc>
                                <w:tcPr>
                                  <w:tcW w:w="990" w:type="dxa"/>
                                  <w:tcBorders>
                                    <w:top w:val="nil"/>
                                    <w:left w:val="nil"/>
                                    <w:bottom w:val="nil"/>
                                    <w:right w:val="nil"/>
                                  </w:tcBorders>
                                  <w:shd w:val="clear" w:color="auto" w:fill="auto"/>
                                  <w:noWrap/>
                                  <w:vAlign w:val="bottom"/>
                                  <w:hideMark/>
                                </w:tcPr>
                                <w:p w14:paraId="75E06F60"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0.073388</w:t>
                                  </w:r>
                                </w:p>
                              </w:tc>
                              <w:tc>
                                <w:tcPr>
                                  <w:tcW w:w="1080" w:type="dxa"/>
                                  <w:tcBorders>
                                    <w:top w:val="nil"/>
                                    <w:left w:val="nil"/>
                                    <w:bottom w:val="nil"/>
                                    <w:right w:val="nil"/>
                                  </w:tcBorders>
                                  <w:shd w:val="clear" w:color="auto" w:fill="auto"/>
                                  <w:noWrap/>
                                  <w:vAlign w:val="bottom"/>
                                  <w:hideMark/>
                                </w:tcPr>
                                <w:p w14:paraId="3E1DA48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0.48537</w:t>
                                  </w:r>
                                </w:p>
                              </w:tc>
                              <w:tc>
                                <w:tcPr>
                                  <w:tcW w:w="966" w:type="dxa"/>
                                  <w:tcBorders>
                                    <w:top w:val="nil"/>
                                    <w:left w:val="nil"/>
                                    <w:bottom w:val="nil"/>
                                    <w:right w:val="nil"/>
                                  </w:tcBorders>
                                  <w:shd w:val="clear" w:color="auto" w:fill="auto"/>
                                  <w:noWrap/>
                                  <w:vAlign w:val="bottom"/>
                                  <w:hideMark/>
                                </w:tcPr>
                                <w:p w14:paraId="123E4D4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7500360D" w14:textId="77777777" w:rsidTr="00650CA0">
                              <w:trPr>
                                <w:trHeight w:val="290"/>
                              </w:trPr>
                              <w:tc>
                                <w:tcPr>
                                  <w:tcW w:w="1139" w:type="dxa"/>
                                  <w:tcBorders>
                                    <w:top w:val="nil"/>
                                    <w:left w:val="nil"/>
                                    <w:bottom w:val="nil"/>
                                    <w:right w:val="nil"/>
                                  </w:tcBorders>
                                  <w:shd w:val="clear" w:color="auto" w:fill="auto"/>
                                  <w:noWrap/>
                                  <w:vAlign w:val="bottom"/>
                                  <w:hideMark/>
                                </w:tcPr>
                                <w:p w14:paraId="3002846F"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PC4</w:t>
                                  </w:r>
                                </w:p>
                              </w:tc>
                              <w:tc>
                                <w:tcPr>
                                  <w:tcW w:w="630" w:type="dxa"/>
                                  <w:tcBorders>
                                    <w:top w:val="nil"/>
                                    <w:left w:val="nil"/>
                                    <w:bottom w:val="nil"/>
                                    <w:right w:val="nil"/>
                                  </w:tcBorders>
                                  <w:shd w:val="clear" w:color="auto" w:fill="auto"/>
                                  <w:noWrap/>
                                  <w:vAlign w:val="bottom"/>
                                  <w:hideMark/>
                                </w:tcPr>
                                <w:p w14:paraId="6B9F74F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1/4</w:t>
                                  </w:r>
                                </w:p>
                              </w:tc>
                              <w:tc>
                                <w:tcPr>
                                  <w:tcW w:w="630" w:type="dxa"/>
                                  <w:tcBorders>
                                    <w:top w:val="nil"/>
                                    <w:left w:val="nil"/>
                                    <w:bottom w:val="nil"/>
                                    <w:right w:val="nil"/>
                                  </w:tcBorders>
                                  <w:shd w:val="clear" w:color="auto" w:fill="auto"/>
                                  <w:noWrap/>
                                  <w:vAlign w:val="bottom"/>
                                  <w:hideMark/>
                                </w:tcPr>
                                <w:p w14:paraId="5F56C4A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nil"/>
                                    <w:right w:val="nil"/>
                                  </w:tcBorders>
                                  <w:shd w:val="clear" w:color="auto" w:fill="auto"/>
                                  <w:noWrap/>
                                  <w:vAlign w:val="bottom"/>
                                  <w:hideMark/>
                                </w:tcPr>
                                <w:p w14:paraId="1EC31901"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3DA30924"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32A2726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1D0AFE4F"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2</w:t>
                                  </w:r>
                                </w:p>
                              </w:tc>
                              <w:tc>
                                <w:tcPr>
                                  <w:tcW w:w="1080" w:type="dxa"/>
                                  <w:tcBorders>
                                    <w:top w:val="nil"/>
                                    <w:left w:val="nil"/>
                                    <w:bottom w:val="nil"/>
                                    <w:right w:val="nil"/>
                                  </w:tcBorders>
                                  <w:shd w:val="clear" w:color="auto" w:fill="auto"/>
                                  <w:noWrap/>
                                  <w:vAlign w:val="bottom"/>
                                  <w:hideMark/>
                                </w:tcPr>
                                <w:p w14:paraId="49CAD4F8"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0.09994</w:t>
                                  </w:r>
                                </w:p>
                              </w:tc>
                              <w:tc>
                                <w:tcPr>
                                  <w:tcW w:w="990" w:type="dxa"/>
                                  <w:tcBorders>
                                    <w:top w:val="nil"/>
                                    <w:left w:val="nil"/>
                                    <w:bottom w:val="nil"/>
                                    <w:right w:val="nil"/>
                                  </w:tcBorders>
                                  <w:shd w:val="clear" w:color="auto" w:fill="auto"/>
                                  <w:noWrap/>
                                  <w:vAlign w:val="bottom"/>
                                  <w:hideMark/>
                                </w:tcPr>
                                <w:p w14:paraId="055917BF"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0.108123</w:t>
                                  </w:r>
                                </w:p>
                              </w:tc>
                              <w:tc>
                                <w:tcPr>
                                  <w:tcW w:w="1080" w:type="dxa"/>
                                  <w:tcBorders>
                                    <w:top w:val="nil"/>
                                    <w:left w:val="nil"/>
                                    <w:bottom w:val="nil"/>
                                    <w:right w:val="nil"/>
                                  </w:tcBorders>
                                  <w:shd w:val="clear" w:color="auto" w:fill="auto"/>
                                  <w:noWrap/>
                                  <w:vAlign w:val="bottom"/>
                                  <w:hideMark/>
                                </w:tcPr>
                                <w:p w14:paraId="45F0B23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0.715101</w:t>
                                  </w:r>
                                </w:p>
                              </w:tc>
                              <w:tc>
                                <w:tcPr>
                                  <w:tcW w:w="966" w:type="dxa"/>
                                  <w:tcBorders>
                                    <w:top w:val="nil"/>
                                    <w:left w:val="nil"/>
                                    <w:bottom w:val="nil"/>
                                    <w:right w:val="nil"/>
                                  </w:tcBorders>
                                  <w:shd w:val="clear" w:color="auto" w:fill="auto"/>
                                  <w:noWrap/>
                                  <w:vAlign w:val="bottom"/>
                                  <w:hideMark/>
                                </w:tcPr>
                                <w:p w14:paraId="3DF1817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1C60099B" w14:textId="77777777" w:rsidTr="00650CA0">
                              <w:trPr>
                                <w:trHeight w:val="290"/>
                              </w:trPr>
                              <w:tc>
                                <w:tcPr>
                                  <w:tcW w:w="1139" w:type="dxa"/>
                                  <w:tcBorders>
                                    <w:top w:val="nil"/>
                                    <w:left w:val="nil"/>
                                    <w:bottom w:val="nil"/>
                                    <w:right w:val="nil"/>
                                  </w:tcBorders>
                                  <w:shd w:val="clear" w:color="auto" w:fill="auto"/>
                                  <w:noWrap/>
                                  <w:vAlign w:val="bottom"/>
                                  <w:hideMark/>
                                </w:tcPr>
                                <w:p w14:paraId="242674AE"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PC5</w:t>
                                  </w:r>
                                </w:p>
                              </w:tc>
                              <w:tc>
                                <w:tcPr>
                                  <w:tcW w:w="630" w:type="dxa"/>
                                  <w:tcBorders>
                                    <w:top w:val="nil"/>
                                    <w:left w:val="nil"/>
                                    <w:bottom w:val="nil"/>
                                    <w:right w:val="nil"/>
                                  </w:tcBorders>
                                  <w:shd w:val="clear" w:color="auto" w:fill="auto"/>
                                  <w:noWrap/>
                                  <w:vAlign w:val="bottom"/>
                                  <w:hideMark/>
                                </w:tcPr>
                                <w:p w14:paraId="7256F6AC"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1/5</w:t>
                                  </w:r>
                                </w:p>
                              </w:tc>
                              <w:tc>
                                <w:tcPr>
                                  <w:tcW w:w="630" w:type="dxa"/>
                                  <w:tcBorders>
                                    <w:top w:val="nil"/>
                                    <w:left w:val="nil"/>
                                    <w:bottom w:val="nil"/>
                                    <w:right w:val="nil"/>
                                  </w:tcBorders>
                                  <w:shd w:val="clear" w:color="auto" w:fill="auto"/>
                                  <w:noWrap/>
                                  <w:vAlign w:val="bottom"/>
                                  <w:hideMark/>
                                </w:tcPr>
                                <w:p w14:paraId="0D421EEC"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nil"/>
                                    <w:right w:val="nil"/>
                                  </w:tcBorders>
                                  <w:shd w:val="clear" w:color="auto" w:fill="auto"/>
                                  <w:noWrap/>
                                  <w:vAlign w:val="bottom"/>
                                  <w:hideMark/>
                                </w:tcPr>
                                <w:p w14:paraId="3CA8EFB8"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3801313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20CA273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064EEB6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1/4</w:t>
                                  </w:r>
                                </w:p>
                              </w:tc>
                              <w:tc>
                                <w:tcPr>
                                  <w:tcW w:w="1080" w:type="dxa"/>
                                  <w:tcBorders>
                                    <w:top w:val="nil"/>
                                    <w:left w:val="nil"/>
                                    <w:bottom w:val="nil"/>
                                    <w:right w:val="nil"/>
                                  </w:tcBorders>
                                  <w:shd w:val="clear" w:color="auto" w:fill="auto"/>
                                  <w:noWrap/>
                                  <w:vAlign w:val="bottom"/>
                                  <w:hideMark/>
                                </w:tcPr>
                                <w:p w14:paraId="1CA8BAE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0.067721</w:t>
                                  </w:r>
                                </w:p>
                              </w:tc>
                              <w:tc>
                                <w:tcPr>
                                  <w:tcW w:w="990" w:type="dxa"/>
                                  <w:tcBorders>
                                    <w:top w:val="nil"/>
                                    <w:left w:val="nil"/>
                                    <w:bottom w:val="nil"/>
                                    <w:right w:val="nil"/>
                                  </w:tcBorders>
                                  <w:shd w:val="clear" w:color="auto" w:fill="auto"/>
                                  <w:noWrap/>
                                  <w:vAlign w:val="bottom"/>
                                  <w:hideMark/>
                                </w:tcPr>
                                <w:p w14:paraId="1016575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0.065332</w:t>
                                  </w:r>
                                </w:p>
                              </w:tc>
                              <w:tc>
                                <w:tcPr>
                                  <w:tcW w:w="1080" w:type="dxa"/>
                                  <w:tcBorders>
                                    <w:top w:val="nil"/>
                                    <w:left w:val="nil"/>
                                    <w:bottom w:val="nil"/>
                                    <w:right w:val="nil"/>
                                  </w:tcBorders>
                                  <w:shd w:val="clear" w:color="auto" w:fill="auto"/>
                                  <w:noWrap/>
                                  <w:vAlign w:val="bottom"/>
                                  <w:hideMark/>
                                </w:tcPr>
                                <w:p w14:paraId="4421FD1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0.43209</w:t>
                                  </w:r>
                                </w:p>
                              </w:tc>
                              <w:tc>
                                <w:tcPr>
                                  <w:tcW w:w="966" w:type="dxa"/>
                                  <w:tcBorders>
                                    <w:top w:val="nil"/>
                                    <w:left w:val="nil"/>
                                    <w:bottom w:val="nil"/>
                                    <w:right w:val="nil"/>
                                  </w:tcBorders>
                                  <w:shd w:val="clear" w:color="auto" w:fill="auto"/>
                                  <w:noWrap/>
                                  <w:vAlign w:val="bottom"/>
                                  <w:hideMark/>
                                </w:tcPr>
                                <w:p w14:paraId="66F6928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7AFFD0DC" w14:textId="77777777" w:rsidTr="00650CA0">
                              <w:trPr>
                                <w:trHeight w:val="300"/>
                              </w:trPr>
                              <w:tc>
                                <w:tcPr>
                                  <w:tcW w:w="1139" w:type="dxa"/>
                                  <w:tcBorders>
                                    <w:top w:val="nil"/>
                                    <w:left w:val="nil"/>
                                    <w:bottom w:val="single" w:sz="8" w:space="0" w:color="auto"/>
                                    <w:right w:val="nil"/>
                                  </w:tcBorders>
                                  <w:shd w:val="clear" w:color="auto" w:fill="auto"/>
                                  <w:noWrap/>
                                  <w:vAlign w:val="bottom"/>
                                  <w:hideMark/>
                                </w:tcPr>
                                <w:p w14:paraId="2B5D3A81"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PC6</w:t>
                                  </w:r>
                                </w:p>
                              </w:tc>
                              <w:tc>
                                <w:tcPr>
                                  <w:tcW w:w="630" w:type="dxa"/>
                                  <w:tcBorders>
                                    <w:top w:val="nil"/>
                                    <w:left w:val="nil"/>
                                    <w:bottom w:val="single" w:sz="8" w:space="0" w:color="auto"/>
                                    <w:right w:val="nil"/>
                                  </w:tcBorders>
                                  <w:shd w:val="clear" w:color="auto" w:fill="auto"/>
                                  <w:noWrap/>
                                  <w:vAlign w:val="bottom"/>
                                  <w:hideMark/>
                                </w:tcPr>
                                <w:p w14:paraId="329A2D5F"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single" w:sz="8" w:space="0" w:color="auto"/>
                                    <w:right w:val="nil"/>
                                  </w:tcBorders>
                                  <w:shd w:val="clear" w:color="auto" w:fill="auto"/>
                                  <w:noWrap/>
                                  <w:vAlign w:val="bottom"/>
                                  <w:hideMark/>
                                </w:tcPr>
                                <w:p w14:paraId="5FCB6C6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1/2</w:t>
                                  </w:r>
                                </w:p>
                              </w:tc>
                              <w:tc>
                                <w:tcPr>
                                  <w:tcW w:w="630" w:type="dxa"/>
                                  <w:tcBorders>
                                    <w:top w:val="nil"/>
                                    <w:left w:val="nil"/>
                                    <w:bottom w:val="single" w:sz="8" w:space="0" w:color="auto"/>
                                    <w:right w:val="nil"/>
                                  </w:tcBorders>
                                  <w:shd w:val="clear" w:color="auto" w:fill="auto"/>
                                  <w:noWrap/>
                                  <w:vAlign w:val="bottom"/>
                                  <w:hideMark/>
                                </w:tcPr>
                                <w:p w14:paraId="1A0B866A"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4</w:t>
                                  </w:r>
                                </w:p>
                              </w:tc>
                              <w:tc>
                                <w:tcPr>
                                  <w:tcW w:w="630" w:type="dxa"/>
                                  <w:tcBorders>
                                    <w:top w:val="nil"/>
                                    <w:left w:val="nil"/>
                                    <w:bottom w:val="single" w:sz="8" w:space="0" w:color="auto"/>
                                    <w:right w:val="nil"/>
                                  </w:tcBorders>
                                  <w:shd w:val="clear" w:color="auto" w:fill="auto"/>
                                  <w:noWrap/>
                                  <w:vAlign w:val="bottom"/>
                                  <w:hideMark/>
                                </w:tcPr>
                                <w:p w14:paraId="47304AC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1/2</w:t>
                                  </w:r>
                                </w:p>
                              </w:tc>
                              <w:tc>
                                <w:tcPr>
                                  <w:tcW w:w="561" w:type="dxa"/>
                                  <w:tcBorders>
                                    <w:top w:val="nil"/>
                                    <w:left w:val="nil"/>
                                    <w:bottom w:val="single" w:sz="8" w:space="0" w:color="auto"/>
                                    <w:right w:val="nil"/>
                                  </w:tcBorders>
                                  <w:shd w:val="clear" w:color="auto" w:fill="auto"/>
                                  <w:noWrap/>
                                  <w:vAlign w:val="bottom"/>
                                  <w:hideMark/>
                                </w:tcPr>
                                <w:p w14:paraId="22B28074"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4</w:t>
                                  </w:r>
                                </w:p>
                              </w:tc>
                              <w:tc>
                                <w:tcPr>
                                  <w:tcW w:w="609" w:type="dxa"/>
                                  <w:tcBorders>
                                    <w:top w:val="nil"/>
                                    <w:left w:val="nil"/>
                                    <w:bottom w:val="single" w:sz="8" w:space="0" w:color="auto"/>
                                    <w:right w:val="nil"/>
                                  </w:tcBorders>
                                  <w:shd w:val="clear" w:color="auto" w:fill="auto"/>
                                  <w:noWrap/>
                                  <w:vAlign w:val="bottom"/>
                                  <w:hideMark/>
                                </w:tcPr>
                                <w:p w14:paraId="34F69DC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1080" w:type="dxa"/>
                                  <w:tcBorders>
                                    <w:top w:val="nil"/>
                                    <w:left w:val="nil"/>
                                    <w:bottom w:val="single" w:sz="8" w:space="0" w:color="auto"/>
                                    <w:right w:val="nil"/>
                                  </w:tcBorders>
                                  <w:shd w:val="clear" w:color="auto" w:fill="auto"/>
                                  <w:noWrap/>
                                  <w:vAlign w:val="bottom"/>
                                  <w:hideMark/>
                                </w:tcPr>
                                <w:p w14:paraId="740FF1F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0.184964</w:t>
                                  </w:r>
                                </w:p>
                              </w:tc>
                              <w:tc>
                                <w:tcPr>
                                  <w:tcW w:w="990" w:type="dxa"/>
                                  <w:tcBorders>
                                    <w:top w:val="nil"/>
                                    <w:left w:val="nil"/>
                                    <w:bottom w:val="single" w:sz="8" w:space="0" w:color="auto"/>
                                    <w:right w:val="nil"/>
                                  </w:tcBorders>
                                  <w:shd w:val="clear" w:color="auto" w:fill="auto"/>
                                  <w:noWrap/>
                                  <w:vAlign w:val="bottom"/>
                                  <w:hideMark/>
                                </w:tcPr>
                                <w:p w14:paraId="22C2C20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0.150303</w:t>
                                  </w:r>
                                </w:p>
                              </w:tc>
                              <w:tc>
                                <w:tcPr>
                                  <w:tcW w:w="1080" w:type="dxa"/>
                                  <w:tcBorders>
                                    <w:top w:val="nil"/>
                                    <w:left w:val="nil"/>
                                    <w:bottom w:val="single" w:sz="8" w:space="0" w:color="auto"/>
                                    <w:right w:val="nil"/>
                                  </w:tcBorders>
                                  <w:shd w:val="clear" w:color="auto" w:fill="auto"/>
                                  <w:noWrap/>
                                  <w:vAlign w:val="bottom"/>
                                  <w:hideMark/>
                                </w:tcPr>
                                <w:p w14:paraId="2499BDF1"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0.994071</w:t>
                                  </w:r>
                                </w:p>
                              </w:tc>
                              <w:tc>
                                <w:tcPr>
                                  <w:tcW w:w="966" w:type="dxa"/>
                                  <w:tcBorders>
                                    <w:top w:val="nil"/>
                                    <w:left w:val="nil"/>
                                    <w:bottom w:val="single" w:sz="8" w:space="0" w:color="auto"/>
                                    <w:right w:val="nil"/>
                                  </w:tcBorders>
                                  <w:shd w:val="clear" w:color="auto" w:fill="auto"/>
                                  <w:noWrap/>
                                  <w:vAlign w:val="bottom"/>
                                  <w:hideMark/>
                                </w:tcPr>
                                <w:p w14:paraId="391879A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6A4484B9" w14:textId="77777777" w:rsidTr="00650CA0">
                              <w:trPr>
                                <w:trHeight w:val="290"/>
                              </w:trPr>
                              <w:tc>
                                <w:tcPr>
                                  <w:tcW w:w="8945" w:type="dxa"/>
                                  <w:gridSpan w:val="11"/>
                                  <w:tcBorders>
                                    <w:top w:val="single" w:sz="8" w:space="0" w:color="auto"/>
                                    <w:left w:val="nil"/>
                                    <w:bottom w:val="single" w:sz="4" w:space="0" w:color="auto"/>
                                    <w:right w:val="nil"/>
                                  </w:tcBorders>
                                  <w:shd w:val="clear" w:color="000000" w:fill="FCE4D6"/>
                                  <w:noWrap/>
                                  <w:vAlign w:val="bottom"/>
                                  <w:hideMark/>
                                </w:tcPr>
                                <w:p w14:paraId="42FC75E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CR = 0.09 &lt; 0.1</w:t>
                                  </w:r>
                                </w:p>
                              </w:tc>
                            </w:tr>
                          </w:tbl>
                          <w:p w14:paraId="61A48A91" w14:textId="77777777" w:rsidR="006A490C" w:rsidRDefault="006A490C" w:rsidP="006A49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CBF85E" id="Text Box 2" o:spid="_x0000_s1029" type="#_x0000_t202" style="position:absolute;margin-left:0;margin-top:.05pt;width:456.35pt;height:186.6pt;z-index:25166643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rmt/gEAANUDAAAOAAAAZHJzL2Uyb0RvYy54bWysU11v2yAUfZ+0/4B4X+ykcZpYIVXXrtOk&#10;7kPq9gMIxjEacBmQ2Nmv7wWnabS9TfMDAq7vufece1jfDEaTg/RBgWV0OikpkVZAo+yO0R/fH94t&#10;KQmR24ZrsJLRowz0ZvP2zbp3tZxBB7qRniCIDXXvGO1idHVRBNFJw8MEnLQYbMEbHvHod0XjeY/o&#10;RhezslwUPfjGeRAyBLy9H4N0k/HbVor4tW2DjEQzir3FvPq8btNabNa83nnuOiVObfB/6MJwZbHo&#10;GeqeR072Xv0FZZTwEKCNEwGmgLZVQmYOyGZa/sHmqeNOZi4oTnBnmcL/gxVfDk/umydxeA8DDjCT&#10;CO4RxM9ALNx13O7krffQd5I3WHiaJCt6F+pTapI61CGBbPvP0OCQ+T5CBhpab5IqyJMgOg7geBZd&#10;DpEIvKyuV9ViXlEiMDa7WqyWszyWgtcv6c6H+FGCIWnDqMepZnh+eAwxtcPrl19SNQsPSus8WW1J&#10;z+iqmlU54SJiVETjaWUYXZbpG62QWH6wTU6OXOlxjwW0PdFOTEfOcdgORDWMXqXcpMIWmiPq4GH0&#10;Gb4L3HTgf1PSo8cYDb/23EtK9CeLWq6m83kyZT7Mq2skTvxlZHsZ4VYgFKORknF7F7ORR8q3qHmr&#10;shqvnZxaRu9kkU4+T+a8POe/Xl/j5hkAAP//AwBQSwMEFAAGAAgAAAAhAJ0dDdfbAAAABQEAAA8A&#10;AABkcnMvZG93bnJldi54bWxMj81OwzAQhO9IvIO1SNyo3QYoDXEqBOIKavmRuG3jbRIRr6PYbcLb&#10;sz3BcWdGM98W68l36khDbANbmM8MKOIquJZrC+9vz1d3oGJCdtgFJgs/FGFdnp8VmLsw8oaO21Qr&#10;KeGYo4UmpT7XOlYNeYyz0BOLtw+DxyTnUGs34CjlvtMLY261x5ZlocGeHhuqvrcHb+HjZf/1eW1e&#10;6yd/049hMpr9Slt7eTE93INKNKW/MJzwBR1KYdqFA7uoOgvySDqpSrzVfLEEtbOQLbMMdFno//Tl&#10;LwAAAP//AwBQSwECLQAUAAYACAAAACEAtoM4kv4AAADhAQAAEwAAAAAAAAAAAAAAAAAAAAAAW0Nv&#10;bnRlbnRfVHlwZXNdLnhtbFBLAQItABQABgAIAAAAIQA4/SH/1gAAAJQBAAALAAAAAAAAAAAAAAAA&#10;AC8BAABfcmVscy8ucmVsc1BLAQItABQABgAIAAAAIQD2crmt/gEAANUDAAAOAAAAAAAAAAAAAAAA&#10;AC4CAABkcnMvZTJvRG9jLnhtbFBLAQItABQABgAIAAAAIQCdHQ3X2wAAAAUBAAAPAAAAAAAAAAAA&#10;AAAAAFgEAABkcnMvZG93bnJldi54bWxQSwUGAAAAAAQABADzAAAAYAUAAAAA&#10;" filled="f" stroked="f">
                <v:textbox>
                  <w:txbxContent>
                    <w:tbl>
                      <w:tblPr>
                        <w:tblW w:w="8945" w:type="dxa"/>
                        <w:tblLook w:val="04A0" w:firstRow="1" w:lastRow="0" w:firstColumn="1" w:lastColumn="0" w:noHBand="0" w:noVBand="1"/>
                      </w:tblPr>
                      <w:tblGrid>
                        <w:gridCol w:w="1139"/>
                        <w:gridCol w:w="630"/>
                        <w:gridCol w:w="630"/>
                        <w:gridCol w:w="630"/>
                        <w:gridCol w:w="630"/>
                        <w:gridCol w:w="561"/>
                        <w:gridCol w:w="609"/>
                        <w:gridCol w:w="1080"/>
                        <w:gridCol w:w="990"/>
                        <w:gridCol w:w="1080"/>
                        <w:gridCol w:w="966"/>
                      </w:tblGrid>
                      <w:tr w:rsidR="006A490C" w:rsidRPr="00650CA0" w14:paraId="0D712976" w14:textId="77777777" w:rsidTr="00650CA0">
                        <w:trPr>
                          <w:trHeight w:val="310"/>
                        </w:trPr>
                        <w:tc>
                          <w:tcPr>
                            <w:tcW w:w="8945" w:type="dxa"/>
                            <w:gridSpan w:val="11"/>
                            <w:tcBorders>
                              <w:top w:val="nil"/>
                              <w:left w:val="nil"/>
                              <w:bottom w:val="nil"/>
                              <w:right w:val="nil"/>
                            </w:tcBorders>
                            <w:shd w:val="clear" w:color="auto" w:fill="auto"/>
                            <w:noWrap/>
                            <w:vAlign w:val="bottom"/>
                            <w:hideMark/>
                          </w:tcPr>
                          <w:p w14:paraId="05B1B4C9" w14:textId="438F6DAC" w:rsidR="006A490C" w:rsidRPr="001212AD" w:rsidRDefault="006A490C" w:rsidP="00650CA0">
                            <w:pPr>
                              <w:spacing w:after="0" w:line="240" w:lineRule="auto"/>
                              <w:rPr>
                                <w:rFonts w:ascii="Times New Roman" w:eastAsia="Times New Roman" w:hAnsi="Times New Roman" w:cs="Times New Roman"/>
                                <w:color w:val="000000"/>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8</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physical capital </w:t>
                            </w:r>
                          </w:p>
                        </w:tc>
                      </w:tr>
                      <w:tr w:rsidR="006A490C" w:rsidRPr="00650CA0" w14:paraId="73E545C6" w14:textId="77777777" w:rsidTr="00650CA0">
                        <w:trPr>
                          <w:trHeight w:val="290"/>
                        </w:trPr>
                        <w:tc>
                          <w:tcPr>
                            <w:tcW w:w="1139" w:type="dxa"/>
                            <w:tcBorders>
                              <w:top w:val="nil"/>
                              <w:left w:val="nil"/>
                              <w:bottom w:val="nil"/>
                              <w:right w:val="nil"/>
                            </w:tcBorders>
                            <w:shd w:val="clear" w:color="auto" w:fill="auto"/>
                            <w:noWrap/>
                            <w:vAlign w:val="bottom"/>
                            <w:hideMark/>
                          </w:tcPr>
                          <w:p w14:paraId="49504E50" w14:textId="77777777" w:rsidR="006A490C" w:rsidRPr="00650CA0" w:rsidRDefault="006A490C" w:rsidP="00650CA0">
                            <w:pPr>
                              <w:spacing w:after="0" w:line="240" w:lineRule="auto"/>
                              <w:rPr>
                                <w:rFonts w:ascii="Times New Roman" w:eastAsia="Times New Roman" w:hAnsi="Times New Roman" w:cs="Times New Roman"/>
                                <w:color w:val="000000"/>
                                <w:sz w:val="24"/>
                                <w:szCs w:val="24"/>
                              </w:rPr>
                            </w:pPr>
                          </w:p>
                        </w:tc>
                        <w:tc>
                          <w:tcPr>
                            <w:tcW w:w="630" w:type="dxa"/>
                            <w:tcBorders>
                              <w:top w:val="nil"/>
                              <w:left w:val="nil"/>
                              <w:bottom w:val="nil"/>
                              <w:right w:val="nil"/>
                            </w:tcBorders>
                            <w:shd w:val="clear" w:color="auto" w:fill="auto"/>
                            <w:noWrap/>
                            <w:vAlign w:val="bottom"/>
                            <w:hideMark/>
                          </w:tcPr>
                          <w:p w14:paraId="28D9209D"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CC500CD"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1CBC832E"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070132DD"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561" w:type="dxa"/>
                            <w:tcBorders>
                              <w:top w:val="nil"/>
                              <w:left w:val="nil"/>
                              <w:bottom w:val="nil"/>
                              <w:right w:val="nil"/>
                            </w:tcBorders>
                            <w:shd w:val="clear" w:color="auto" w:fill="auto"/>
                            <w:noWrap/>
                            <w:vAlign w:val="bottom"/>
                            <w:hideMark/>
                          </w:tcPr>
                          <w:p w14:paraId="5408EFC5"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609" w:type="dxa"/>
                            <w:tcBorders>
                              <w:top w:val="nil"/>
                              <w:left w:val="nil"/>
                              <w:bottom w:val="nil"/>
                              <w:right w:val="nil"/>
                            </w:tcBorders>
                            <w:shd w:val="clear" w:color="auto" w:fill="auto"/>
                            <w:noWrap/>
                            <w:vAlign w:val="bottom"/>
                            <w:hideMark/>
                          </w:tcPr>
                          <w:p w14:paraId="75E34E33"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14:paraId="2C3C017A"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15115E0B"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14:paraId="565192BA" w14:textId="77777777" w:rsidR="006A490C" w:rsidRPr="00650CA0" w:rsidRDefault="006A490C" w:rsidP="00650CA0">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1276D565" w14:textId="77777777" w:rsidR="006A490C" w:rsidRPr="00650CA0" w:rsidRDefault="006A490C" w:rsidP="00650CA0">
                            <w:pPr>
                              <w:spacing w:after="0" w:line="240" w:lineRule="auto"/>
                              <w:rPr>
                                <w:rFonts w:ascii="Times New Roman" w:eastAsia="Times New Roman" w:hAnsi="Times New Roman" w:cs="Times New Roman"/>
                                <w:sz w:val="20"/>
                                <w:szCs w:val="20"/>
                              </w:rPr>
                            </w:pPr>
                          </w:p>
                        </w:tc>
                      </w:tr>
                      <w:tr w:rsidR="006A490C" w:rsidRPr="00650CA0" w14:paraId="107EE2C6" w14:textId="77777777">
                        <w:trPr>
                          <w:trHeight w:val="290"/>
                        </w:trPr>
                        <w:tc>
                          <w:tcPr>
                            <w:tcW w:w="1139" w:type="dxa"/>
                            <w:vMerge w:val="restart"/>
                            <w:tcBorders>
                              <w:top w:val="single" w:sz="4" w:space="0" w:color="auto"/>
                              <w:left w:val="nil"/>
                              <w:bottom w:val="single" w:sz="8" w:space="0" w:color="000000"/>
                              <w:right w:val="nil"/>
                            </w:tcBorders>
                            <w:shd w:val="clear" w:color="000000" w:fill="F2F2F2"/>
                            <w:noWrap/>
                            <w:hideMark/>
                          </w:tcPr>
                          <w:p w14:paraId="3DB2C513" w14:textId="77777777" w:rsidR="006A490C" w:rsidRPr="00650CA0" w:rsidRDefault="006A490C" w:rsidP="00650CA0">
                            <w:pPr>
                              <w:spacing w:after="0" w:line="240" w:lineRule="auto"/>
                              <w:jc w:val="center"/>
                              <w:rPr>
                                <w:rFonts w:ascii="Times New Roman" w:eastAsia="Times New Roman" w:hAnsi="Times New Roman" w:cs="Times New Roman"/>
                                <w:b/>
                                <w:bCs/>
                                <w:color w:val="000000"/>
                                <w:sz w:val="20"/>
                                <w:szCs w:val="20"/>
                              </w:rPr>
                            </w:pPr>
                            <w:r w:rsidRPr="00650CA0">
                              <w:rPr>
                                <w:rFonts w:ascii="Times New Roman" w:eastAsia="Times New Roman" w:hAnsi="Times New Roman" w:cs="Times New Roman"/>
                                <w:b/>
                                <w:bCs/>
                                <w:color w:val="000000"/>
                                <w:sz w:val="20"/>
                                <w:szCs w:val="20"/>
                              </w:rPr>
                              <w:t>Indicators</w:t>
                            </w:r>
                          </w:p>
                        </w:tc>
                        <w:tc>
                          <w:tcPr>
                            <w:tcW w:w="3690" w:type="dxa"/>
                            <w:gridSpan w:val="6"/>
                            <w:tcBorders>
                              <w:top w:val="single" w:sz="4" w:space="0" w:color="auto"/>
                              <w:left w:val="nil"/>
                              <w:bottom w:val="nil"/>
                              <w:right w:val="nil"/>
                            </w:tcBorders>
                            <w:shd w:val="clear" w:color="000000" w:fill="F2F2F2"/>
                            <w:noWrap/>
                            <w:vAlign w:val="bottom"/>
                            <w:hideMark/>
                          </w:tcPr>
                          <w:p w14:paraId="0E3F4565" w14:textId="77777777" w:rsidR="006A490C" w:rsidRPr="00650CA0" w:rsidRDefault="006A490C" w:rsidP="00650CA0">
                            <w:pPr>
                              <w:spacing w:after="0" w:line="240" w:lineRule="auto"/>
                              <w:jc w:val="center"/>
                              <w:rPr>
                                <w:rFonts w:ascii="Times New Roman" w:eastAsia="Times New Roman" w:hAnsi="Times New Roman" w:cs="Times New Roman"/>
                                <w:b/>
                                <w:bCs/>
                                <w:color w:val="000000"/>
                                <w:sz w:val="20"/>
                                <w:szCs w:val="20"/>
                              </w:rPr>
                            </w:pPr>
                            <w:r w:rsidRPr="00650CA0">
                              <w:rPr>
                                <w:rFonts w:ascii="Times New Roman" w:eastAsia="Times New Roman" w:hAnsi="Times New Roman" w:cs="Times New Roman"/>
                                <w:b/>
                                <w:bCs/>
                                <w:color w:val="000000"/>
                                <w:sz w:val="20"/>
                                <w:szCs w:val="20"/>
                              </w:rPr>
                              <w:t>Step1</w:t>
                            </w:r>
                          </w:p>
                        </w:tc>
                        <w:tc>
                          <w:tcPr>
                            <w:tcW w:w="2070" w:type="dxa"/>
                            <w:gridSpan w:val="2"/>
                            <w:tcBorders>
                              <w:top w:val="single" w:sz="4" w:space="0" w:color="auto"/>
                              <w:left w:val="nil"/>
                              <w:bottom w:val="nil"/>
                              <w:right w:val="nil"/>
                            </w:tcBorders>
                            <w:shd w:val="clear" w:color="000000" w:fill="F2F2F2"/>
                            <w:noWrap/>
                            <w:vAlign w:val="bottom"/>
                            <w:hideMark/>
                          </w:tcPr>
                          <w:p w14:paraId="2C55DEDA" w14:textId="77777777" w:rsidR="006A490C" w:rsidRPr="00650CA0" w:rsidRDefault="006A490C" w:rsidP="00650CA0">
                            <w:pPr>
                              <w:spacing w:after="0" w:line="240" w:lineRule="auto"/>
                              <w:jc w:val="center"/>
                              <w:rPr>
                                <w:rFonts w:ascii="Times New Roman" w:eastAsia="Times New Roman" w:hAnsi="Times New Roman" w:cs="Times New Roman"/>
                                <w:b/>
                                <w:bCs/>
                                <w:color w:val="000000"/>
                                <w:sz w:val="20"/>
                                <w:szCs w:val="20"/>
                              </w:rPr>
                            </w:pPr>
                            <w:r w:rsidRPr="00650CA0">
                              <w:rPr>
                                <w:rFonts w:ascii="Times New Roman" w:eastAsia="Times New Roman" w:hAnsi="Times New Roman" w:cs="Times New Roman"/>
                                <w:b/>
                                <w:bCs/>
                                <w:color w:val="000000"/>
                                <w:sz w:val="20"/>
                                <w:szCs w:val="20"/>
                              </w:rPr>
                              <w:t>Step 2</w:t>
                            </w:r>
                          </w:p>
                        </w:tc>
                        <w:tc>
                          <w:tcPr>
                            <w:tcW w:w="2046" w:type="dxa"/>
                            <w:gridSpan w:val="2"/>
                            <w:tcBorders>
                              <w:top w:val="single" w:sz="4" w:space="0" w:color="auto"/>
                              <w:left w:val="nil"/>
                              <w:bottom w:val="nil"/>
                              <w:right w:val="nil"/>
                            </w:tcBorders>
                            <w:shd w:val="clear" w:color="000000" w:fill="F2F2F2"/>
                            <w:noWrap/>
                            <w:vAlign w:val="bottom"/>
                            <w:hideMark/>
                          </w:tcPr>
                          <w:p w14:paraId="75531CA5" w14:textId="77777777" w:rsidR="006A490C" w:rsidRPr="00650CA0" w:rsidRDefault="006A490C" w:rsidP="00650CA0">
                            <w:pPr>
                              <w:spacing w:after="0" w:line="240" w:lineRule="auto"/>
                              <w:jc w:val="center"/>
                              <w:rPr>
                                <w:rFonts w:ascii="Times New Roman" w:eastAsia="Times New Roman" w:hAnsi="Times New Roman" w:cs="Times New Roman"/>
                                <w:b/>
                                <w:bCs/>
                                <w:color w:val="000000"/>
                                <w:sz w:val="20"/>
                                <w:szCs w:val="20"/>
                              </w:rPr>
                            </w:pPr>
                            <w:r w:rsidRPr="00650CA0">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6A490C" w:rsidRPr="00650CA0" w14:paraId="41AC6839" w14:textId="77777777" w:rsidTr="00650CA0">
                        <w:trPr>
                          <w:trHeight w:val="580"/>
                        </w:trPr>
                        <w:tc>
                          <w:tcPr>
                            <w:tcW w:w="1139" w:type="dxa"/>
                            <w:vMerge/>
                            <w:tcBorders>
                              <w:top w:val="single" w:sz="4" w:space="0" w:color="auto"/>
                              <w:left w:val="nil"/>
                              <w:bottom w:val="single" w:sz="8" w:space="0" w:color="000000"/>
                              <w:right w:val="nil"/>
                            </w:tcBorders>
                            <w:vAlign w:val="center"/>
                            <w:hideMark/>
                          </w:tcPr>
                          <w:p w14:paraId="6ECE9115" w14:textId="77777777" w:rsidR="006A490C" w:rsidRPr="00650CA0" w:rsidRDefault="006A490C" w:rsidP="00650CA0">
                            <w:pPr>
                              <w:spacing w:after="0" w:line="240" w:lineRule="auto"/>
                              <w:rPr>
                                <w:rFonts w:ascii="Times New Roman" w:eastAsia="Times New Roman" w:hAnsi="Times New Roman" w:cs="Times New Roman"/>
                                <w:b/>
                                <w:bCs/>
                                <w:color w:val="000000"/>
                                <w:sz w:val="20"/>
                                <w:szCs w:val="20"/>
                              </w:rPr>
                            </w:pPr>
                          </w:p>
                        </w:tc>
                        <w:tc>
                          <w:tcPr>
                            <w:tcW w:w="630" w:type="dxa"/>
                            <w:tcBorders>
                              <w:top w:val="nil"/>
                              <w:left w:val="nil"/>
                              <w:bottom w:val="single" w:sz="8" w:space="0" w:color="auto"/>
                              <w:right w:val="nil"/>
                            </w:tcBorders>
                            <w:shd w:val="clear" w:color="000000" w:fill="F2F2F2"/>
                            <w:noWrap/>
                            <w:hideMark/>
                          </w:tcPr>
                          <w:p w14:paraId="05A0B39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PC1</w:t>
                            </w:r>
                          </w:p>
                        </w:tc>
                        <w:tc>
                          <w:tcPr>
                            <w:tcW w:w="630" w:type="dxa"/>
                            <w:tcBorders>
                              <w:top w:val="nil"/>
                              <w:left w:val="nil"/>
                              <w:bottom w:val="single" w:sz="8" w:space="0" w:color="auto"/>
                              <w:right w:val="nil"/>
                            </w:tcBorders>
                            <w:shd w:val="clear" w:color="000000" w:fill="F2F2F2"/>
                            <w:noWrap/>
                            <w:hideMark/>
                          </w:tcPr>
                          <w:p w14:paraId="01165D2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PC2</w:t>
                            </w:r>
                          </w:p>
                        </w:tc>
                        <w:tc>
                          <w:tcPr>
                            <w:tcW w:w="630" w:type="dxa"/>
                            <w:tcBorders>
                              <w:top w:val="nil"/>
                              <w:left w:val="nil"/>
                              <w:bottom w:val="single" w:sz="8" w:space="0" w:color="auto"/>
                              <w:right w:val="nil"/>
                            </w:tcBorders>
                            <w:shd w:val="clear" w:color="000000" w:fill="F2F2F2"/>
                            <w:noWrap/>
                            <w:hideMark/>
                          </w:tcPr>
                          <w:p w14:paraId="51FF9A7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PC3</w:t>
                            </w:r>
                          </w:p>
                        </w:tc>
                        <w:tc>
                          <w:tcPr>
                            <w:tcW w:w="630" w:type="dxa"/>
                            <w:tcBorders>
                              <w:top w:val="nil"/>
                              <w:left w:val="nil"/>
                              <w:bottom w:val="single" w:sz="8" w:space="0" w:color="auto"/>
                              <w:right w:val="nil"/>
                            </w:tcBorders>
                            <w:shd w:val="clear" w:color="000000" w:fill="F2F2F2"/>
                            <w:noWrap/>
                            <w:hideMark/>
                          </w:tcPr>
                          <w:p w14:paraId="55D4F0F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PC4</w:t>
                            </w:r>
                          </w:p>
                        </w:tc>
                        <w:tc>
                          <w:tcPr>
                            <w:tcW w:w="561" w:type="dxa"/>
                            <w:tcBorders>
                              <w:top w:val="nil"/>
                              <w:left w:val="nil"/>
                              <w:bottom w:val="single" w:sz="8" w:space="0" w:color="auto"/>
                              <w:right w:val="nil"/>
                            </w:tcBorders>
                            <w:shd w:val="clear" w:color="000000" w:fill="F2F2F2"/>
                            <w:noWrap/>
                            <w:hideMark/>
                          </w:tcPr>
                          <w:p w14:paraId="652DFC9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PC5</w:t>
                            </w:r>
                          </w:p>
                        </w:tc>
                        <w:tc>
                          <w:tcPr>
                            <w:tcW w:w="609" w:type="dxa"/>
                            <w:tcBorders>
                              <w:top w:val="nil"/>
                              <w:left w:val="nil"/>
                              <w:bottom w:val="single" w:sz="8" w:space="0" w:color="auto"/>
                              <w:right w:val="nil"/>
                            </w:tcBorders>
                            <w:shd w:val="clear" w:color="000000" w:fill="F2F2F2"/>
                            <w:noWrap/>
                            <w:hideMark/>
                          </w:tcPr>
                          <w:p w14:paraId="30400F2A"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PC6</w:t>
                            </w:r>
                          </w:p>
                        </w:tc>
                        <w:tc>
                          <w:tcPr>
                            <w:tcW w:w="1080" w:type="dxa"/>
                            <w:tcBorders>
                              <w:top w:val="nil"/>
                              <w:left w:val="nil"/>
                              <w:bottom w:val="single" w:sz="8" w:space="0" w:color="auto"/>
                              <w:right w:val="nil"/>
                            </w:tcBorders>
                            <w:shd w:val="clear" w:color="000000" w:fill="F2F2F2"/>
                            <w:vAlign w:val="bottom"/>
                            <w:hideMark/>
                          </w:tcPr>
                          <w:p w14:paraId="24927DB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Priority vector</w:t>
                            </w:r>
                          </w:p>
                        </w:tc>
                        <w:tc>
                          <w:tcPr>
                            <w:tcW w:w="990" w:type="dxa"/>
                            <w:tcBorders>
                              <w:top w:val="nil"/>
                              <w:left w:val="nil"/>
                              <w:bottom w:val="single" w:sz="8" w:space="0" w:color="auto"/>
                              <w:right w:val="nil"/>
                            </w:tcBorders>
                            <w:shd w:val="clear" w:color="000000" w:fill="F2F2F2"/>
                            <w:vAlign w:val="bottom"/>
                            <w:hideMark/>
                          </w:tcPr>
                          <w:p w14:paraId="22EDF64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Criteria weights</w:t>
                            </w:r>
                          </w:p>
                        </w:tc>
                        <w:tc>
                          <w:tcPr>
                            <w:tcW w:w="1080" w:type="dxa"/>
                            <w:tcBorders>
                              <w:top w:val="nil"/>
                              <w:left w:val="nil"/>
                              <w:bottom w:val="single" w:sz="8" w:space="0" w:color="auto"/>
                              <w:right w:val="nil"/>
                            </w:tcBorders>
                            <w:shd w:val="clear" w:color="000000" w:fill="F2F2F2"/>
                            <w:vAlign w:val="bottom"/>
                            <w:hideMark/>
                          </w:tcPr>
                          <w:p w14:paraId="1E0DD3FE"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Overall score</w:t>
                            </w:r>
                          </w:p>
                        </w:tc>
                        <w:tc>
                          <w:tcPr>
                            <w:tcW w:w="966" w:type="dxa"/>
                            <w:tcBorders>
                              <w:top w:val="nil"/>
                              <w:left w:val="nil"/>
                              <w:bottom w:val="single" w:sz="8" w:space="0" w:color="auto"/>
                              <w:right w:val="nil"/>
                            </w:tcBorders>
                            <w:shd w:val="clear" w:color="000000" w:fill="F2F2F2"/>
                            <w:noWrap/>
                            <w:hideMark/>
                          </w:tcPr>
                          <w:p w14:paraId="138A74B8"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Lambda</w:t>
                            </w:r>
                          </w:p>
                        </w:tc>
                      </w:tr>
                      <w:tr w:rsidR="006A490C" w:rsidRPr="00650CA0" w14:paraId="12514B14" w14:textId="77777777" w:rsidTr="00650CA0">
                        <w:trPr>
                          <w:trHeight w:val="290"/>
                        </w:trPr>
                        <w:tc>
                          <w:tcPr>
                            <w:tcW w:w="1139" w:type="dxa"/>
                            <w:tcBorders>
                              <w:top w:val="nil"/>
                              <w:left w:val="nil"/>
                              <w:bottom w:val="nil"/>
                              <w:right w:val="nil"/>
                            </w:tcBorders>
                            <w:shd w:val="clear" w:color="auto" w:fill="auto"/>
                            <w:noWrap/>
                            <w:vAlign w:val="bottom"/>
                            <w:hideMark/>
                          </w:tcPr>
                          <w:p w14:paraId="0E27211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PC1</w:t>
                            </w:r>
                          </w:p>
                        </w:tc>
                        <w:tc>
                          <w:tcPr>
                            <w:tcW w:w="630" w:type="dxa"/>
                            <w:tcBorders>
                              <w:top w:val="nil"/>
                              <w:left w:val="nil"/>
                              <w:bottom w:val="nil"/>
                              <w:right w:val="nil"/>
                            </w:tcBorders>
                            <w:shd w:val="clear" w:color="auto" w:fill="auto"/>
                            <w:noWrap/>
                            <w:vAlign w:val="bottom"/>
                            <w:hideMark/>
                          </w:tcPr>
                          <w:p w14:paraId="0E2CFC5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6ED8998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4</w:t>
                            </w:r>
                          </w:p>
                        </w:tc>
                        <w:tc>
                          <w:tcPr>
                            <w:tcW w:w="630" w:type="dxa"/>
                            <w:tcBorders>
                              <w:top w:val="nil"/>
                              <w:left w:val="nil"/>
                              <w:bottom w:val="nil"/>
                              <w:right w:val="nil"/>
                            </w:tcBorders>
                            <w:shd w:val="clear" w:color="auto" w:fill="auto"/>
                            <w:noWrap/>
                            <w:vAlign w:val="bottom"/>
                            <w:hideMark/>
                          </w:tcPr>
                          <w:p w14:paraId="06868B51"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630" w:type="dxa"/>
                            <w:tcBorders>
                              <w:top w:val="nil"/>
                              <w:left w:val="nil"/>
                              <w:bottom w:val="nil"/>
                              <w:right w:val="nil"/>
                            </w:tcBorders>
                            <w:shd w:val="clear" w:color="auto" w:fill="auto"/>
                            <w:noWrap/>
                            <w:vAlign w:val="bottom"/>
                            <w:hideMark/>
                          </w:tcPr>
                          <w:p w14:paraId="729B499C"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4</w:t>
                            </w:r>
                          </w:p>
                        </w:tc>
                        <w:tc>
                          <w:tcPr>
                            <w:tcW w:w="561" w:type="dxa"/>
                            <w:tcBorders>
                              <w:top w:val="nil"/>
                              <w:left w:val="nil"/>
                              <w:bottom w:val="nil"/>
                              <w:right w:val="nil"/>
                            </w:tcBorders>
                            <w:shd w:val="clear" w:color="auto" w:fill="auto"/>
                            <w:noWrap/>
                            <w:vAlign w:val="bottom"/>
                            <w:hideMark/>
                          </w:tcPr>
                          <w:p w14:paraId="4A63E5C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5</w:t>
                            </w:r>
                          </w:p>
                        </w:tc>
                        <w:tc>
                          <w:tcPr>
                            <w:tcW w:w="609" w:type="dxa"/>
                            <w:tcBorders>
                              <w:top w:val="nil"/>
                              <w:left w:val="nil"/>
                              <w:bottom w:val="nil"/>
                              <w:right w:val="nil"/>
                            </w:tcBorders>
                            <w:shd w:val="clear" w:color="auto" w:fill="auto"/>
                            <w:noWrap/>
                            <w:vAlign w:val="bottom"/>
                            <w:hideMark/>
                          </w:tcPr>
                          <w:p w14:paraId="7573B45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1080" w:type="dxa"/>
                            <w:tcBorders>
                              <w:top w:val="nil"/>
                              <w:left w:val="nil"/>
                              <w:bottom w:val="nil"/>
                              <w:right w:val="nil"/>
                            </w:tcBorders>
                            <w:shd w:val="clear" w:color="auto" w:fill="auto"/>
                            <w:noWrap/>
                            <w:vAlign w:val="bottom"/>
                            <w:hideMark/>
                          </w:tcPr>
                          <w:p w14:paraId="72D9BF9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0.357995</w:t>
                            </w:r>
                          </w:p>
                        </w:tc>
                        <w:tc>
                          <w:tcPr>
                            <w:tcW w:w="990" w:type="dxa"/>
                            <w:tcBorders>
                              <w:top w:val="nil"/>
                              <w:left w:val="nil"/>
                              <w:bottom w:val="nil"/>
                              <w:right w:val="nil"/>
                            </w:tcBorders>
                            <w:shd w:val="clear" w:color="auto" w:fill="auto"/>
                            <w:noWrap/>
                            <w:vAlign w:val="bottom"/>
                            <w:hideMark/>
                          </w:tcPr>
                          <w:p w14:paraId="26983CB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0.399598</w:t>
                            </w:r>
                          </w:p>
                        </w:tc>
                        <w:tc>
                          <w:tcPr>
                            <w:tcW w:w="1080" w:type="dxa"/>
                            <w:tcBorders>
                              <w:top w:val="nil"/>
                              <w:left w:val="nil"/>
                              <w:bottom w:val="nil"/>
                              <w:right w:val="nil"/>
                            </w:tcBorders>
                            <w:shd w:val="clear" w:color="auto" w:fill="auto"/>
                            <w:noWrap/>
                            <w:vAlign w:val="bottom"/>
                            <w:hideMark/>
                          </w:tcPr>
                          <w:p w14:paraId="395DA36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2.642848</w:t>
                            </w:r>
                          </w:p>
                        </w:tc>
                        <w:tc>
                          <w:tcPr>
                            <w:tcW w:w="966" w:type="dxa"/>
                            <w:tcBorders>
                              <w:top w:val="nil"/>
                              <w:left w:val="nil"/>
                              <w:bottom w:val="nil"/>
                              <w:right w:val="nil"/>
                            </w:tcBorders>
                            <w:shd w:val="clear" w:color="auto" w:fill="auto"/>
                            <w:noWrap/>
                            <w:vAlign w:val="bottom"/>
                            <w:hideMark/>
                          </w:tcPr>
                          <w:p w14:paraId="585364D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3F66750B" w14:textId="77777777" w:rsidTr="00650CA0">
                        <w:trPr>
                          <w:trHeight w:val="290"/>
                        </w:trPr>
                        <w:tc>
                          <w:tcPr>
                            <w:tcW w:w="1139" w:type="dxa"/>
                            <w:tcBorders>
                              <w:top w:val="nil"/>
                              <w:left w:val="nil"/>
                              <w:bottom w:val="nil"/>
                              <w:right w:val="nil"/>
                            </w:tcBorders>
                            <w:shd w:val="clear" w:color="auto" w:fill="auto"/>
                            <w:noWrap/>
                            <w:vAlign w:val="bottom"/>
                            <w:hideMark/>
                          </w:tcPr>
                          <w:p w14:paraId="53B9FB1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PC2</w:t>
                            </w:r>
                          </w:p>
                        </w:tc>
                        <w:tc>
                          <w:tcPr>
                            <w:tcW w:w="630" w:type="dxa"/>
                            <w:tcBorders>
                              <w:top w:val="nil"/>
                              <w:left w:val="nil"/>
                              <w:bottom w:val="nil"/>
                              <w:right w:val="nil"/>
                            </w:tcBorders>
                            <w:shd w:val="clear" w:color="auto" w:fill="auto"/>
                            <w:noWrap/>
                            <w:vAlign w:val="bottom"/>
                            <w:hideMark/>
                          </w:tcPr>
                          <w:p w14:paraId="20E32788"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1/4</w:t>
                            </w:r>
                          </w:p>
                        </w:tc>
                        <w:tc>
                          <w:tcPr>
                            <w:tcW w:w="630" w:type="dxa"/>
                            <w:tcBorders>
                              <w:top w:val="nil"/>
                              <w:left w:val="nil"/>
                              <w:bottom w:val="nil"/>
                              <w:right w:val="nil"/>
                            </w:tcBorders>
                            <w:shd w:val="clear" w:color="auto" w:fill="auto"/>
                            <w:noWrap/>
                            <w:vAlign w:val="bottom"/>
                            <w:hideMark/>
                          </w:tcPr>
                          <w:p w14:paraId="4570556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01888DA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630" w:type="dxa"/>
                            <w:tcBorders>
                              <w:top w:val="nil"/>
                              <w:left w:val="nil"/>
                              <w:bottom w:val="nil"/>
                              <w:right w:val="nil"/>
                            </w:tcBorders>
                            <w:shd w:val="clear" w:color="auto" w:fill="auto"/>
                            <w:noWrap/>
                            <w:vAlign w:val="bottom"/>
                            <w:hideMark/>
                          </w:tcPr>
                          <w:p w14:paraId="6EAF45F0"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561" w:type="dxa"/>
                            <w:tcBorders>
                              <w:top w:val="nil"/>
                              <w:left w:val="nil"/>
                              <w:bottom w:val="nil"/>
                              <w:right w:val="nil"/>
                            </w:tcBorders>
                            <w:shd w:val="clear" w:color="auto" w:fill="auto"/>
                            <w:noWrap/>
                            <w:vAlign w:val="bottom"/>
                            <w:hideMark/>
                          </w:tcPr>
                          <w:p w14:paraId="551AF53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3</w:t>
                            </w:r>
                          </w:p>
                        </w:tc>
                        <w:tc>
                          <w:tcPr>
                            <w:tcW w:w="609" w:type="dxa"/>
                            <w:tcBorders>
                              <w:top w:val="nil"/>
                              <w:left w:val="nil"/>
                              <w:bottom w:val="nil"/>
                              <w:right w:val="nil"/>
                            </w:tcBorders>
                            <w:shd w:val="clear" w:color="auto" w:fill="auto"/>
                            <w:noWrap/>
                            <w:vAlign w:val="bottom"/>
                            <w:hideMark/>
                          </w:tcPr>
                          <w:p w14:paraId="063DE2BA"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2</w:t>
                            </w:r>
                          </w:p>
                        </w:tc>
                        <w:tc>
                          <w:tcPr>
                            <w:tcW w:w="1080" w:type="dxa"/>
                            <w:tcBorders>
                              <w:top w:val="nil"/>
                              <w:left w:val="nil"/>
                              <w:bottom w:val="nil"/>
                              <w:right w:val="nil"/>
                            </w:tcBorders>
                            <w:shd w:val="clear" w:color="auto" w:fill="auto"/>
                            <w:noWrap/>
                            <w:vAlign w:val="bottom"/>
                            <w:hideMark/>
                          </w:tcPr>
                          <w:p w14:paraId="0F2F9F5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0.219272</w:t>
                            </w:r>
                          </w:p>
                        </w:tc>
                        <w:tc>
                          <w:tcPr>
                            <w:tcW w:w="990" w:type="dxa"/>
                            <w:tcBorders>
                              <w:top w:val="nil"/>
                              <w:left w:val="nil"/>
                              <w:bottom w:val="nil"/>
                              <w:right w:val="nil"/>
                            </w:tcBorders>
                            <w:shd w:val="clear" w:color="auto" w:fill="auto"/>
                            <w:noWrap/>
                            <w:vAlign w:val="bottom"/>
                            <w:hideMark/>
                          </w:tcPr>
                          <w:p w14:paraId="31006EB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0.203256</w:t>
                            </w:r>
                          </w:p>
                        </w:tc>
                        <w:tc>
                          <w:tcPr>
                            <w:tcW w:w="1080" w:type="dxa"/>
                            <w:tcBorders>
                              <w:top w:val="nil"/>
                              <w:left w:val="nil"/>
                              <w:bottom w:val="nil"/>
                              <w:right w:val="nil"/>
                            </w:tcBorders>
                            <w:shd w:val="clear" w:color="auto" w:fill="auto"/>
                            <w:noWrap/>
                            <w:vAlign w:val="bottom"/>
                            <w:hideMark/>
                          </w:tcPr>
                          <w:p w14:paraId="78A3954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1.34429</w:t>
                            </w:r>
                          </w:p>
                        </w:tc>
                        <w:tc>
                          <w:tcPr>
                            <w:tcW w:w="966" w:type="dxa"/>
                            <w:tcBorders>
                              <w:top w:val="nil"/>
                              <w:left w:val="nil"/>
                              <w:bottom w:val="nil"/>
                              <w:right w:val="nil"/>
                            </w:tcBorders>
                            <w:shd w:val="clear" w:color="auto" w:fill="auto"/>
                            <w:noWrap/>
                            <w:vAlign w:val="bottom"/>
                            <w:hideMark/>
                          </w:tcPr>
                          <w:p w14:paraId="36A3A7B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7B275C07" w14:textId="77777777" w:rsidTr="00650CA0">
                        <w:trPr>
                          <w:trHeight w:val="290"/>
                        </w:trPr>
                        <w:tc>
                          <w:tcPr>
                            <w:tcW w:w="1139" w:type="dxa"/>
                            <w:tcBorders>
                              <w:top w:val="nil"/>
                              <w:left w:val="nil"/>
                              <w:bottom w:val="nil"/>
                              <w:right w:val="nil"/>
                            </w:tcBorders>
                            <w:shd w:val="clear" w:color="auto" w:fill="auto"/>
                            <w:noWrap/>
                            <w:vAlign w:val="bottom"/>
                            <w:hideMark/>
                          </w:tcPr>
                          <w:p w14:paraId="58A5051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PC3</w:t>
                            </w:r>
                          </w:p>
                        </w:tc>
                        <w:tc>
                          <w:tcPr>
                            <w:tcW w:w="630" w:type="dxa"/>
                            <w:tcBorders>
                              <w:top w:val="nil"/>
                              <w:left w:val="nil"/>
                              <w:bottom w:val="nil"/>
                              <w:right w:val="nil"/>
                            </w:tcBorders>
                            <w:shd w:val="clear" w:color="auto" w:fill="auto"/>
                            <w:noWrap/>
                            <w:vAlign w:val="bottom"/>
                            <w:hideMark/>
                          </w:tcPr>
                          <w:p w14:paraId="4DC1BC0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nil"/>
                              <w:right w:val="nil"/>
                            </w:tcBorders>
                            <w:shd w:val="clear" w:color="auto" w:fill="auto"/>
                            <w:noWrap/>
                            <w:vAlign w:val="bottom"/>
                            <w:hideMark/>
                          </w:tcPr>
                          <w:p w14:paraId="1C57C6A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nil"/>
                              <w:right w:val="nil"/>
                            </w:tcBorders>
                            <w:shd w:val="clear" w:color="auto" w:fill="auto"/>
                            <w:noWrap/>
                            <w:vAlign w:val="bottom"/>
                            <w:hideMark/>
                          </w:tcPr>
                          <w:p w14:paraId="6E6D4B5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71F00B70"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20F3C8C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436AC60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1/4</w:t>
                            </w:r>
                          </w:p>
                        </w:tc>
                        <w:tc>
                          <w:tcPr>
                            <w:tcW w:w="1080" w:type="dxa"/>
                            <w:tcBorders>
                              <w:top w:val="nil"/>
                              <w:left w:val="nil"/>
                              <w:bottom w:val="nil"/>
                              <w:right w:val="nil"/>
                            </w:tcBorders>
                            <w:shd w:val="clear" w:color="auto" w:fill="auto"/>
                            <w:noWrap/>
                            <w:vAlign w:val="bottom"/>
                            <w:hideMark/>
                          </w:tcPr>
                          <w:p w14:paraId="723BA97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0.070107</w:t>
                            </w:r>
                          </w:p>
                        </w:tc>
                        <w:tc>
                          <w:tcPr>
                            <w:tcW w:w="990" w:type="dxa"/>
                            <w:tcBorders>
                              <w:top w:val="nil"/>
                              <w:left w:val="nil"/>
                              <w:bottom w:val="nil"/>
                              <w:right w:val="nil"/>
                            </w:tcBorders>
                            <w:shd w:val="clear" w:color="auto" w:fill="auto"/>
                            <w:noWrap/>
                            <w:vAlign w:val="bottom"/>
                            <w:hideMark/>
                          </w:tcPr>
                          <w:p w14:paraId="75E06F60"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0.073388</w:t>
                            </w:r>
                          </w:p>
                        </w:tc>
                        <w:tc>
                          <w:tcPr>
                            <w:tcW w:w="1080" w:type="dxa"/>
                            <w:tcBorders>
                              <w:top w:val="nil"/>
                              <w:left w:val="nil"/>
                              <w:bottom w:val="nil"/>
                              <w:right w:val="nil"/>
                            </w:tcBorders>
                            <w:shd w:val="clear" w:color="auto" w:fill="auto"/>
                            <w:noWrap/>
                            <w:vAlign w:val="bottom"/>
                            <w:hideMark/>
                          </w:tcPr>
                          <w:p w14:paraId="3E1DA48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0.48537</w:t>
                            </w:r>
                          </w:p>
                        </w:tc>
                        <w:tc>
                          <w:tcPr>
                            <w:tcW w:w="966" w:type="dxa"/>
                            <w:tcBorders>
                              <w:top w:val="nil"/>
                              <w:left w:val="nil"/>
                              <w:bottom w:val="nil"/>
                              <w:right w:val="nil"/>
                            </w:tcBorders>
                            <w:shd w:val="clear" w:color="auto" w:fill="auto"/>
                            <w:noWrap/>
                            <w:vAlign w:val="bottom"/>
                            <w:hideMark/>
                          </w:tcPr>
                          <w:p w14:paraId="123E4D4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7500360D" w14:textId="77777777" w:rsidTr="00650CA0">
                        <w:trPr>
                          <w:trHeight w:val="290"/>
                        </w:trPr>
                        <w:tc>
                          <w:tcPr>
                            <w:tcW w:w="1139" w:type="dxa"/>
                            <w:tcBorders>
                              <w:top w:val="nil"/>
                              <w:left w:val="nil"/>
                              <w:bottom w:val="nil"/>
                              <w:right w:val="nil"/>
                            </w:tcBorders>
                            <w:shd w:val="clear" w:color="auto" w:fill="auto"/>
                            <w:noWrap/>
                            <w:vAlign w:val="bottom"/>
                            <w:hideMark/>
                          </w:tcPr>
                          <w:p w14:paraId="3002846F"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PC4</w:t>
                            </w:r>
                          </w:p>
                        </w:tc>
                        <w:tc>
                          <w:tcPr>
                            <w:tcW w:w="630" w:type="dxa"/>
                            <w:tcBorders>
                              <w:top w:val="nil"/>
                              <w:left w:val="nil"/>
                              <w:bottom w:val="nil"/>
                              <w:right w:val="nil"/>
                            </w:tcBorders>
                            <w:shd w:val="clear" w:color="auto" w:fill="auto"/>
                            <w:noWrap/>
                            <w:vAlign w:val="bottom"/>
                            <w:hideMark/>
                          </w:tcPr>
                          <w:p w14:paraId="6B9F74F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1/4</w:t>
                            </w:r>
                          </w:p>
                        </w:tc>
                        <w:tc>
                          <w:tcPr>
                            <w:tcW w:w="630" w:type="dxa"/>
                            <w:tcBorders>
                              <w:top w:val="nil"/>
                              <w:left w:val="nil"/>
                              <w:bottom w:val="nil"/>
                              <w:right w:val="nil"/>
                            </w:tcBorders>
                            <w:shd w:val="clear" w:color="auto" w:fill="auto"/>
                            <w:noWrap/>
                            <w:vAlign w:val="bottom"/>
                            <w:hideMark/>
                          </w:tcPr>
                          <w:p w14:paraId="5F56C4A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nil"/>
                              <w:right w:val="nil"/>
                            </w:tcBorders>
                            <w:shd w:val="clear" w:color="auto" w:fill="auto"/>
                            <w:noWrap/>
                            <w:vAlign w:val="bottom"/>
                            <w:hideMark/>
                          </w:tcPr>
                          <w:p w14:paraId="1EC31901"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3DA30924"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32A2726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1D0AFE4F"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2</w:t>
                            </w:r>
                          </w:p>
                        </w:tc>
                        <w:tc>
                          <w:tcPr>
                            <w:tcW w:w="1080" w:type="dxa"/>
                            <w:tcBorders>
                              <w:top w:val="nil"/>
                              <w:left w:val="nil"/>
                              <w:bottom w:val="nil"/>
                              <w:right w:val="nil"/>
                            </w:tcBorders>
                            <w:shd w:val="clear" w:color="auto" w:fill="auto"/>
                            <w:noWrap/>
                            <w:vAlign w:val="bottom"/>
                            <w:hideMark/>
                          </w:tcPr>
                          <w:p w14:paraId="49CAD4F8"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0.09994</w:t>
                            </w:r>
                          </w:p>
                        </w:tc>
                        <w:tc>
                          <w:tcPr>
                            <w:tcW w:w="990" w:type="dxa"/>
                            <w:tcBorders>
                              <w:top w:val="nil"/>
                              <w:left w:val="nil"/>
                              <w:bottom w:val="nil"/>
                              <w:right w:val="nil"/>
                            </w:tcBorders>
                            <w:shd w:val="clear" w:color="auto" w:fill="auto"/>
                            <w:noWrap/>
                            <w:vAlign w:val="bottom"/>
                            <w:hideMark/>
                          </w:tcPr>
                          <w:p w14:paraId="055917BF"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0.108123</w:t>
                            </w:r>
                          </w:p>
                        </w:tc>
                        <w:tc>
                          <w:tcPr>
                            <w:tcW w:w="1080" w:type="dxa"/>
                            <w:tcBorders>
                              <w:top w:val="nil"/>
                              <w:left w:val="nil"/>
                              <w:bottom w:val="nil"/>
                              <w:right w:val="nil"/>
                            </w:tcBorders>
                            <w:shd w:val="clear" w:color="auto" w:fill="auto"/>
                            <w:noWrap/>
                            <w:vAlign w:val="bottom"/>
                            <w:hideMark/>
                          </w:tcPr>
                          <w:p w14:paraId="45F0B23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0.715101</w:t>
                            </w:r>
                          </w:p>
                        </w:tc>
                        <w:tc>
                          <w:tcPr>
                            <w:tcW w:w="966" w:type="dxa"/>
                            <w:tcBorders>
                              <w:top w:val="nil"/>
                              <w:left w:val="nil"/>
                              <w:bottom w:val="nil"/>
                              <w:right w:val="nil"/>
                            </w:tcBorders>
                            <w:shd w:val="clear" w:color="auto" w:fill="auto"/>
                            <w:noWrap/>
                            <w:vAlign w:val="bottom"/>
                            <w:hideMark/>
                          </w:tcPr>
                          <w:p w14:paraId="3DF1817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1C60099B" w14:textId="77777777" w:rsidTr="00650CA0">
                        <w:trPr>
                          <w:trHeight w:val="290"/>
                        </w:trPr>
                        <w:tc>
                          <w:tcPr>
                            <w:tcW w:w="1139" w:type="dxa"/>
                            <w:tcBorders>
                              <w:top w:val="nil"/>
                              <w:left w:val="nil"/>
                              <w:bottom w:val="nil"/>
                              <w:right w:val="nil"/>
                            </w:tcBorders>
                            <w:shd w:val="clear" w:color="auto" w:fill="auto"/>
                            <w:noWrap/>
                            <w:vAlign w:val="bottom"/>
                            <w:hideMark/>
                          </w:tcPr>
                          <w:p w14:paraId="242674AE"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PC5</w:t>
                            </w:r>
                          </w:p>
                        </w:tc>
                        <w:tc>
                          <w:tcPr>
                            <w:tcW w:w="630" w:type="dxa"/>
                            <w:tcBorders>
                              <w:top w:val="nil"/>
                              <w:left w:val="nil"/>
                              <w:bottom w:val="nil"/>
                              <w:right w:val="nil"/>
                            </w:tcBorders>
                            <w:shd w:val="clear" w:color="auto" w:fill="auto"/>
                            <w:noWrap/>
                            <w:vAlign w:val="bottom"/>
                            <w:hideMark/>
                          </w:tcPr>
                          <w:p w14:paraId="7256F6AC"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1/5</w:t>
                            </w:r>
                          </w:p>
                        </w:tc>
                        <w:tc>
                          <w:tcPr>
                            <w:tcW w:w="630" w:type="dxa"/>
                            <w:tcBorders>
                              <w:top w:val="nil"/>
                              <w:left w:val="nil"/>
                              <w:bottom w:val="nil"/>
                              <w:right w:val="nil"/>
                            </w:tcBorders>
                            <w:shd w:val="clear" w:color="auto" w:fill="auto"/>
                            <w:noWrap/>
                            <w:vAlign w:val="bottom"/>
                            <w:hideMark/>
                          </w:tcPr>
                          <w:p w14:paraId="0D421EEC"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nil"/>
                              <w:right w:val="nil"/>
                            </w:tcBorders>
                            <w:shd w:val="clear" w:color="auto" w:fill="auto"/>
                            <w:noWrap/>
                            <w:vAlign w:val="bottom"/>
                            <w:hideMark/>
                          </w:tcPr>
                          <w:p w14:paraId="3CA8EFB8"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3801313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561" w:type="dxa"/>
                            <w:tcBorders>
                              <w:top w:val="nil"/>
                              <w:left w:val="nil"/>
                              <w:bottom w:val="nil"/>
                              <w:right w:val="nil"/>
                            </w:tcBorders>
                            <w:shd w:val="clear" w:color="auto" w:fill="auto"/>
                            <w:noWrap/>
                            <w:vAlign w:val="bottom"/>
                            <w:hideMark/>
                          </w:tcPr>
                          <w:p w14:paraId="20CA2735"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609" w:type="dxa"/>
                            <w:tcBorders>
                              <w:top w:val="nil"/>
                              <w:left w:val="nil"/>
                              <w:bottom w:val="nil"/>
                              <w:right w:val="nil"/>
                            </w:tcBorders>
                            <w:shd w:val="clear" w:color="auto" w:fill="auto"/>
                            <w:noWrap/>
                            <w:vAlign w:val="bottom"/>
                            <w:hideMark/>
                          </w:tcPr>
                          <w:p w14:paraId="064EEB62"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1/4</w:t>
                            </w:r>
                          </w:p>
                        </w:tc>
                        <w:tc>
                          <w:tcPr>
                            <w:tcW w:w="1080" w:type="dxa"/>
                            <w:tcBorders>
                              <w:top w:val="nil"/>
                              <w:left w:val="nil"/>
                              <w:bottom w:val="nil"/>
                              <w:right w:val="nil"/>
                            </w:tcBorders>
                            <w:shd w:val="clear" w:color="auto" w:fill="auto"/>
                            <w:noWrap/>
                            <w:vAlign w:val="bottom"/>
                            <w:hideMark/>
                          </w:tcPr>
                          <w:p w14:paraId="1CA8BAE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0.067721</w:t>
                            </w:r>
                          </w:p>
                        </w:tc>
                        <w:tc>
                          <w:tcPr>
                            <w:tcW w:w="990" w:type="dxa"/>
                            <w:tcBorders>
                              <w:top w:val="nil"/>
                              <w:left w:val="nil"/>
                              <w:bottom w:val="nil"/>
                              <w:right w:val="nil"/>
                            </w:tcBorders>
                            <w:shd w:val="clear" w:color="auto" w:fill="auto"/>
                            <w:noWrap/>
                            <w:vAlign w:val="bottom"/>
                            <w:hideMark/>
                          </w:tcPr>
                          <w:p w14:paraId="1016575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0.065332</w:t>
                            </w:r>
                          </w:p>
                        </w:tc>
                        <w:tc>
                          <w:tcPr>
                            <w:tcW w:w="1080" w:type="dxa"/>
                            <w:tcBorders>
                              <w:top w:val="nil"/>
                              <w:left w:val="nil"/>
                              <w:bottom w:val="nil"/>
                              <w:right w:val="nil"/>
                            </w:tcBorders>
                            <w:shd w:val="clear" w:color="auto" w:fill="auto"/>
                            <w:noWrap/>
                            <w:vAlign w:val="bottom"/>
                            <w:hideMark/>
                          </w:tcPr>
                          <w:p w14:paraId="4421FD1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0.43209</w:t>
                            </w:r>
                          </w:p>
                        </w:tc>
                        <w:tc>
                          <w:tcPr>
                            <w:tcW w:w="966" w:type="dxa"/>
                            <w:tcBorders>
                              <w:top w:val="nil"/>
                              <w:left w:val="nil"/>
                              <w:bottom w:val="nil"/>
                              <w:right w:val="nil"/>
                            </w:tcBorders>
                            <w:shd w:val="clear" w:color="auto" w:fill="auto"/>
                            <w:noWrap/>
                            <w:vAlign w:val="bottom"/>
                            <w:hideMark/>
                          </w:tcPr>
                          <w:p w14:paraId="66F69286"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7AFFD0DC" w14:textId="77777777" w:rsidTr="00650CA0">
                        <w:trPr>
                          <w:trHeight w:val="300"/>
                        </w:trPr>
                        <w:tc>
                          <w:tcPr>
                            <w:tcW w:w="1139" w:type="dxa"/>
                            <w:tcBorders>
                              <w:top w:val="nil"/>
                              <w:left w:val="nil"/>
                              <w:bottom w:val="single" w:sz="8" w:space="0" w:color="auto"/>
                              <w:right w:val="nil"/>
                            </w:tcBorders>
                            <w:shd w:val="clear" w:color="auto" w:fill="auto"/>
                            <w:noWrap/>
                            <w:vAlign w:val="bottom"/>
                            <w:hideMark/>
                          </w:tcPr>
                          <w:p w14:paraId="2B5D3A81"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PC6</w:t>
                            </w:r>
                          </w:p>
                        </w:tc>
                        <w:tc>
                          <w:tcPr>
                            <w:tcW w:w="630" w:type="dxa"/>
                            <w:tcBorders>
                              <w:top w:val="nil"/>
                              <w:left w:val="nil"/>
                              <w:bottom w:val="single" w:sz="8" w:space="0" w:color="auto"/>
                              <w:right w:val="nil"/>
                            </w:tcBorders>
                            <w:shd w:val="clear" w:color="auto" w:fill="auto"/>
                            <w:noWrap/>
                            <w:vAlign w:val="bottom"/>
                            <w:hideMark/>
                          </w:tcPr>
                          <w:p w14:paraId="329A2D5F"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1/3</w:t>
                            </w:r>
                          </w:p>
                        </w:tc>
                        <w:tc>
                          <w:tcPr>
                            <w:tcW w:w="630" w:type="dxa"/>
                            <w:tcBorders>
                              <w:top w:val="nil"/>
                              <w:left w:val="nil"/>
                              <w:bottom w:val="single" w:sz="8" w:space="0" w:color="auto"/>
                              <w:right w:val="nil"/>
                            </w:tcBorders>
                            <w:shd w:val="clear" w:color="auto" w:fill="auto"/>
                            <w:noWrap/>
                            <w:vAlign w:val="bottom"/>
                            <w:hideMark/>
                          </w:tcPr>
                          <w:p w14:paraId="5FCB6C6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1/2</w:t>
                            </w:r>
                          </w:p>
                        </w:tc>
                        <w:tc>
                          <w:tcPr>
                            <w:tcW w:w="630" w:type="dxa"/>
                            <w:tcBorders>
                              <w:top w:val="nil"/>
                              <w:left w:val="nil"/>
                              <w:bottom w:val="single" w:sz="8" w:space="0" w:color="auto"/>
                              <w:right w:val="nil"/>
                            </w:tcBorders>
                            <w:shd w:val="clear" w:color="auto" w:fill="auto"/>
                            <w:noWrap/>
                            <w:vAlign w:val="bottom"/>
                            <w:hideMark/>
                          </w:tcPr>
                          <w:p w14:paraId="1A0B866A"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4</w:t>
                            </w:r>
                          </w:p>
                        </w:tc>
                        <w:tc>
                          <w:tcPr>
                            <w:tcW w:w="630" w:type="dxa"/>
                            <w:tcBorders>
                              <w:top w:val="nil"/>
                              <w:left w:val="nil"/>
                              <w:bottom w:val="single" w:sz="8" w:space="0" w:color="auto"/>
                              <w:right w:val="nil"/>
                            </w:tcBorders>
                            <w:shd w:val="clear" w:color="auto" w:fill="auto"/>
                            <w:noWrap/>
                            <w:vAlign w:val="bottom"/>
                            <w:hideMark/>
                          </w:tcPr>
                          <w:p w14:paraId="47304ACD"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 xml:space="preserve"> 1/2</w:t>
                            </w:r>
                          </w:p>
                        </w:tc>
                        <w:tc>
                          <w:tcPr>
                            <w:tcW w:w="561" w:type="dxa"/>
                            <w:tcBorders>
                              <w:top w:val="nil"/>
                              <w:left w:val="nil"/>
                              <w:bottom w:val="single" w:sz="8" w:space="0" w:color="auto"/>
                              <w:right w:val="nil"/>
                            </w:tcBorders>
                            <w:shd w:val="clear" w:color="auto" w:fill="auto"/>
                            <w:noWrap/>
                            <w:vAlign w:val="bottom"/>
                            <w:hideMark/>
                          </w:tcPr>
                          <w:p w14:paraId="22B28074"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4</w:t>
                            </w:r>
                          </w:p>
                        </w:tc>
                        <w:tc>
                          <w:tcPr>
                            <w:tcW w:w="609" w:type="dxa"/>
                            <w:tcBorders>
                              <w:top w:val="nil"/>
                              <w:left w:val="nil"/>
                              <w:bottom w:val="single" w:sz="8" w:space="0" w:color="auto"/>
                              <w:right w:val="nil"/>
                            </w:tcBorders>
                            <w:shd w:val="clear" w:color="auto" w:fill="auto"/>
                            <w:noWrap/>
                            <w:vAlign w:val="bottom"/>
                            <w:hideMark/>
                          </w:tcPr>
                          <w:p w14:paraId="34F69DC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1</w:t>
                            </w:r>
                          </w:p>
                        </w:tc>
                        <w:tc>
                          <w:tcPr>
                            <w:tcW w:w="1080" w:type="dxa"/>
                            <w:tcBorders>
                              <w:top w:val="nil"/>
                              <w:left w:val="nil"/>
                              <w:bottom w:val="single" w:sz="8" w:space="0" w:color="auto"/>
                              <w:right w:val="nil"/>
                            </w:tcBorders>
                            <w:shd w:val="clear" w:color="auto" w:fill="auto"/>
                            <w:noWrap/>
                            <w:vAlign w:val="bottom"/>
                            <w:hideMark/>
                          </w:tcPr>
                          <w:p w14:paraId="740FF1F9"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0.184964</w:t>
                            </w:r>
                          </w:p>
                        </w:tc>
                        <w:tc>
                          <w:tcPr>
                            <w:tcW w:w="990" w:type="dxa"/>
                            <w:tcBorders>
                              <w:top w:val="nil"/>
                              <w:left w:val="nil"/>
                              <w:bottom w:val="single" w:sz="8" w:space="0" w:color="auto"/>
                              <w:right w:val="nil"/>
                            </w:tcBorders>
                            <w:shd w:val="clear" w:color="auto" w:fill="auto"/>
                            <w:noWrap/>
                            <w:vAlign w:val="bottom"/>
                            <w:hideMark/>
                          </w:tcPr>
                          <w:p w14:paraId="22C2C203"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0.150303</w:t>
                            </w:r>
                          </w:p>
                        </w:tc>
                        <w:tc>
                          <w:tcPr>
                            <w:tcW w:w="1080" w:type="dxa"/>
                            <w:tcBorders>
                              <w:top w:val="nil"/>
                              <w:left w:val="nil"/>
                              <w:bottom w:val="single" w:sz="8" w:space="0" w:color="auto"/>
                              <w:right w:val="nil"/>
                            </w:tcBorders>
                            <w:shd w:val="clear" w:color="auto" w:fill="auto"/>
                            <w:noWrap/>
                            <w:vAlign w:val="bottom"/>
                            <w:hideMark/>
                          </w:tcPr>
                          <w:p w14:paraId="2499BDF1"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0.994071</w:t>
                            </w:r>
                          </w:p>
                        </w:tc>
                        <w:tc>
                          <w:tcPr>
                            <w:tcW w:w="966" w:type="dxa"/>
                            <w:tcBorders>
                              <w:top w:val="nil"/>
                              <w:left w:val="nil"/>
                              <w:bottom w:val="single" w:sz="8" w:space="0" w:color="auto"/>
                              <w:right w:val="nil"/>
                            </w:tcBorders>
                            <w:shd w:val="clear" w:color="auto" w:fill="auto"/>
                            <w:noWrap/>
                            <w:vAlign w:val="bottom"/>
                            <w:hideMark/>
                          </w:tcPr>
                          <w:p w14:paraId="391879A7"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6.613769</w:t>
                            </w:r>
                          </w:p>
                        </w:tc>
                      </w:tr>
                      <w:tr w:rsidR="006A490C" w:rsidRPr="00650CA0" w14:paraId="6A4484B9" w14:textId="77777777" w:rsidTr="00650CA0">
                        <w:trPr>
                          <w:trHeight w:val="290"/>
                        </w:trPr>
                        <w:tc>
                          <w:tcPr>
                            <w:tcW w:w="8945" w:type="dxa"/>
                            <w:gridSpan w:val="11"/>
                            <w:tcBorders>
                              <w:top w:val="single" w:sz="8" w:space="0" w:color="auto"/>
                              <w:left w:val="nil"/>
                              <w:bottom w:val="single" w:sz="4" w:space="0" w:color="auto"/>
                              <w:right w:val="nil"/>
                            </w:tcBorders>
                            <w:shd w:val="clear" w:color="000000" w:fill="FCE4D6"/>
                            <w:noWrap/>
                            <w:vAlign w:val="bottom"/>
                            <w:hideMark/>
                          </w:tcPr>
                          <w:p w14:paraId="42FC75EB" w14:textId="77777777" w:rsidR="006A490C" w:rsidRPr="00650CA0" w:rsidRDefault="006A490C" w:rsidP="00650CA0">
                            <w:pPr>
                              <w:spacing w:after="0" w:line="240" w:lineRule="auto"/>
                              <w:jc w:val="center"/>
                              <w:rPr>
                                <w:rFonts w:ascii="Times New Roman" w:eastAsia="Times New Roman" w:hAnsi="Times New Roman" w:cs="Times New Roman"/>
                                <w:color w:val="000000"/>
                                <w:sz w:val="20"/>
                                <w:szCs w:val="20"/>
                              </w:rPr>
                            </w:pPr>
                            <w:r w:rsidRPr="00650CA0">
                              <w:rPr>
                                <w:rFonts w:ascii="Times New Roman" w:eastAsia="Times New Roman" w:hAnsi="Times New Roman" w:cs="Times New Roman"/>
                                <w:color w:val="000000"/>
                                <w:sz w:val="20"/>
                                <w:szCs w:val="20"/>
                              </w:rPr>
                              <w:t>CR = 0.09 &lt; 0.1</w:t>
                            </w:r>
                          </w:p>
                        </w:tc>
                      </w:tr>
                    </w:tbl>
                    <w:p w14:paraId="61A48A91" w14:textId="77777777" w:rsidR="006A490C" w:rsidRDefault="006A490C" w:rsidP="006A490C"/>
                  </w:txbxContent>
                </v:textbox>
                <w10:wrap type="square" anchorx="margin"/>
              </v:shape>
            </w:pict>
          </mc:Fallback>
        </mc:AlternateContent>
      </w:r>
    </w:p>
    <w:p w14:paraId="5EC3310B" w14:textId="77777777" w:rsidR="000826DC" w:rsidRPr="006A1CE2" w:rsidRDefault="000826DC" w:rsidP="000826DC">
      <w:pPr>
        <w:jc w:val="center"/>
        <w:rPr>
          <w:rFonts w:ascii="Times New Roman" w:hAnsi="Times New Roman" w:cs="Times New Roman"/>
        </w:rPr>
      </w:pPr>
    </w:p>
    <w:p w14:paraId="467240AB" w14:textId="77777777" w:rsidR="006A490C" w:rsidRPr="006A1CE2" w:rsidRDefault="006A490C" w:rsidP="006A490C">
      <w:pPr>
        <w:rPr>
          <w:rFonts w:ascii="Times New Roman" w:hAnsi="Times New Roman" w:cs="Times New Roman"/>
        </w:rPr>
      </w:pPr>
    </w:p>
    <w:p w14:paraId="1738627D" w14:textId="77777777" w:rsidR="006A490C" w:rsidRPr="006A1CE2" w:rsidRDefault="006A490C" w:rsidP="006A490C">
      <w:pPr>
        <w:rPr>
          <w:rFonts w:ascii="Times New Roman" w:hAnsi="Times New Roman" w:cs="Times New Roman"/>
        </w:rPr>
      </w:pPr>
    </w:p>
    <w:p w14:paraId="1D91CFD7" w14:textId="77777777" w:rsidR="006A490C" w:rsidRPr="006A1CE2" w:rsidRDefault="006A490C" w:rsidP="006A490C">
      <w:pPr>
        <w:rPr>
          <w:rFonts w:ascii="Times New Roman" w:hAnsi="Times New Roman" w:cs="Times New Roman"/>
        </w:rPr>
      </w:pPr>
    </w:p>
    <w:p w14:paraId="76B2E89F" w14:textId="77777777" w:rsidR="006A490C" w:rsidRPr="006A1CE2" w:rsidRDefault="006A490C" w:rsidP="006A490C">
      <w:pPr>
        <w:rPr>
          <w:rFonts w:ascii="Times New Roman" w:hAnsi="Times New Roman" w:cs="Times New Roman"/>
        </w:rPr>
      </w:pPr>
    </w:p>
    <w:p w14:paraId="4D57337B" w14:textId="77777777" w:rsidR="006A490C" w:rsidRPr="006A1CE2" w:rsidRDefault="006A490C" w:rsidP="006A490C">
      <w:pPr>
        <w:rPr>
          <w:rFonts w:ascii="Times New Roman" w:hAnsi="Times New Roman" w:cs="Times New Roman"/>
        </w:rPr>
      </w:pPr>
    </w:p>
    <w:p w14:paraId="3F2CD1CB" w14:textId="77777777" w:rsidR="006A490C" w:rsidRPr="006A1CE2" w:rsidRDefault="006A490C" w:rsidP="006A490C">
      <w:pPr>
        <w:rPr>
          <w:rFonts w:ascii="Times New Roman" w:hAnsi="Times New Roman" w:cs="Times New Roman"/>
        </w:rPr>
      </w:pPr>
    </w:p>
    <w:p w14:paraId="0742C2E6" w14:textId="383DBF85" w:rsidR="006A490C" w:rsidRPr="006A1CE2" w:rsidRDefault="006A490C" w:rsidP="006A490C">
      <w:pPr>
        <w:rPr>
          <w:rFonts w:ascii="Times New Roman" w:hAnsi="Times New Roman" w:cs="Times New Roman"/>
        </w:rPr>
      </w:pPr>
    </w:p>
    <w:p w14:paraId="361D16BE" w14:textId="3BD33636" w:rsidR="006A490C" w:rsidRPr="006A1CE2" w:rsidRDefault="00F314EE" w:rsidP="006A490C">
      <w:pPr>
        <w:rPr>
          <w:rFonts w:ascii="Times New Roman" w:hAnsi="Times New Roman" w:cs="Times New Roman"/>
        </w:rPr>
      </w:pPr>
      <w:r w:rsidRPr="006A1CE2">
        <w:rPr>
          <w:noProof/>
        </w:rPr>
        <mc:AlternateContent>
          <mc:Choice Requires="wps">
            <w:drawing>
              <wp:anchor distT="45720" distB="45720" distL="114300" distR="114300" simplePos="0" relativeHeight="251670528" behindDoc="0" locked="0" layoutInCell="1" allowOverlap="1" wp14:anchorId="377970E1" wp14:editId="30D38B7C">
                <wp:simplePos x="0" y="0"/>
                <wp:positionH relativeFrom="page">
                  <wp:align>right</wp:align>
                </wp:positionH>
                <wp:positionV relativeFrom="paragraph">
                  <wp:posOffset>486024</wp:posOffset>
                </wp:positionV>
                <wp:extent cx="5113020" cy="2186940"/>
                <wp:effectExtent l="0" t="0" r="0" b="3810"/>
                <wp:wrapSquare wrapText="bothSides"/>
                <wp:docPr id="9342539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3020" cy="2186940"/>
                        </a:xfrm>
                        <a:prstGeom prst="rect">
                          <a:avLst/>
                        </a:prstGeom>
                        <a:noFill/>
                        <a:ln w="9525">
                          <a:noFill/>
                          <a:miter lim="800000"/>
                          <a:headEnd/>
                          <a:tailEnd/>
                        </a:ln>
                      </wps:spPr>
                      <wps:txbx>
                        <w:txbxContent>
                          <w:tbl>
                            <w:tblPr>
                              <w:tblW w:w="7908" w:type="dxa"/>
                              <w:tblLook w:val="04A0" w:firstRow="1" w:lastRow="0" w:firstColumn="1" w:lastColumn="0" w:noHBand="0" w:noVBand="1"/>
                            </w:tblPr>
                            <w:tblGrid>
                              <w:gridCol w:w="1094"/>
                              <w:gridCol w:w="628"/>
                              <w:gridCol w:w="540"/>
                              <w:gridCol w:w="540"/>
                              <w:gridCol w:w="540"/>
                              <w:gridCol w:w="540"/>
                              <w:gridCol w:w="990"/>
                              <w:gridCol w:w="990"/>
                              <w:gridCol w:w="1080"/>
                              <w:gridCol w:w="966"/>
                            </w:tblGrid>
                            <w:tr w:rsidR="00F314EE" w:rsidRPr="007F095D" w14:paraId="41CD0C5E" w14:textId="77777777" w:rsidTr="002B1AFC">
                              <w:trPr>
                                <w:trHeight w:val="310"/>
                              </w:trPr>
                              <w:tc>
                                <w:tcPr>
                                  <w:tcW w:w="7908" w:type="dxa"/>
                                  <w:gridSpan w:val="10"/>
                                  <w:tcBorders>
                                    <w:top w:val="nil"/>
                                    <w:left w:val="nil"/>
                                    <w:bottom w:val="nil"/>
                                    <w:right w:val="nil"/>
                                  </w:tcBorders>
                                  <w:shd w:val="clear" w:color="auto" w:fill="auto"/>
                                  <w:noWrap/>
                                  <w:vAlign w:val="bottom"/>
                                  <w:hideMark/>
                                </w:tcPr>
                                <w:p w14:paraId="2572D7C9" w14:textId="719ACC57" w:rsidR="00F314EE" w:rsidRPr="007F095D" w:rsidRDefault="00F314EE" w:rsidP="007F095D">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10</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components of adaptive capacity</w:t>
                                  </w:r>
                                </w:p>
                              </w:tc>
                            </w:tr>
                            <w:tr w:rsidR="00F314EE" w:rsidRPr="007F095D" w14:paraId="7D321523" w14:textId="77777777" w:rsidTr="002B1AFC">
                              <w:trPr>
                                <w:trHeight w:val="290"/>
                              </w:trPr>
                              <w:tc>
                                <w:tcPr>
                                  <w:tcW w:w="1094" w:type="dxa"/>
                                  <w:tcBorders>
                                    <w:top w:val="nil"/>
                                    <w:left w:val="nil"/>
                                    <w:bottom w:val="nil"/>
                                    <w:right w:val="nil"/>
                                  </w:tcBorders>
                                  <w:shd w:val="clear" w:color="auto" w:fill="auto"/>
                                  <w:noWrap/>
                                  <w:vAlign w:val="bottom"/>
                                  <w:hideMark/>
                                </w:tcPr>
                                <w:p w14:paraId="72603D86" w14:textId="77777777" w:rsidR="00F314EE" w:rsidRPr="007F095D" w:rsidRDefault="00F314EE" w:rsidP="007F095D">
                                  <w:pPr>
                                    <w:spacing w:after="0" w:line="240" w:lineRule="auto"/>
                                    <w:rPr>
                                      <w:rFonts w:ascii="Times New Roman" w:eastAsia="Times New Roman" w:hAnsi="Times New Roman" w:cs="Times New Roman"/>
                                      <w:color w:val="000000"/>
                                      <w:sz w:val="24"/>
                                      <w:szCs w:val="24"/>
                                    </w:rPr>
                                  </w:pPr>
                                </w:p>
                              </w:tc>
                              <w:tc>
                                <w:tcPr>
                                  <w:tcW w:w="628" w:type="dxa"/>
                                  <w:tcBorders>
                                    <w:top w:val="nil"/>
                                    <w:left w:val="nil"/>
                                    <w:bottom w:val="nil"/>
                                    <w:right w:val="nil"/>
                                  </w:tcBorders>
                                  <w:shd w:val="clear" w:color="auto" w:fill="auto"/>
                                  <w:noWrap/>
                                  <w:vAlign w:val="bottom"/>
                                  <w:hideMark/>
                                </w:tcPr>
                                <w:p w14:paraId="7125338A"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B372AB2"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E6DC85A"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64AC0ECB"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7C06361"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6AB14DB6"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2EFF3847"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14:paraId="101ECA9F"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084FEC8A" w14:textId="77777777" w:rsidR="00F314EE" w:rsidRPr="007F095D" w:rsidRDefault="00F314EE" w:rsidP="007F095D">
                                  <w:pPr>
                                    <w:spacing w:after="0" w:line="240" w:lineRule="auto"/>
                                    <w:rPr>
                                      <w:rFonts w:ascii="Times New Roman" w:eastAsia="Times New Roman" w:hAnsi="Times New Roman" w:cs="Times New Roman"/>
                                      <w:sz w:val="20"/>
                                      <w:szCs w:val="20"/>
                                    </w:rPr>
                                  </w:pPr>
                                </w:p>
                              </w:tc>
                            </w:tr>
                            <w:tr w:rsidR="00F314EE" w:rsidRPr="007F095D" w14:paraId="5CB0B633" w14:textId="77777777">
                              <w:trPr>
                                <w:trHeight w:val="290"/>
                              </w:trPr>
                              <w:tc>
                                <w:tcPr>
                                  <w:tcW w:w="1094" w:type="dxa"/>
                                  <w:vMerge w:val="restart"/>
                                  <w:tcBorders>
                                    <w:top w:val="single" w:sz="4" w:space="0" w:color="auto"/>
                                    <w:left w:val="nil"/>
                                    <w:bottom w:val="single" w:sz="8" w:space="0" w:color="000000"/>
                                    <w:right w:val="nil"/>
                                  </w:tcBorders>
                                  <w:shd w:val="clear" w:color="000000" w:fill="F2F2F2"/>
                                  <w:noWrap/>
                                  <w:hideMark/>
                                </w:tcPr>
                                <w:p w14:paraId="0561E9F6" w14:textId="77777777" w:rsidR="00F314EE" w:rsidRPr="007F095D" w:rsidRDefault="00F314EE" w:rsidP="007F095D">
                                  <w:pPr>
                                    <w:spacing w:after="0" w:line="240" w:lineRule="auto"/>
                                    <w:jc w:val="center"/>
                                    <w:rPr>
                                      <w:rFonts w:ascii="Times New Roman" w:eastAsia="Times New Roman" w:hAnsi="Times New Roman" w:cs="Times New Roman"/>
                                      <w:b/>
                                      <w:bCs/>
                                      <w:color w:val="000000"/>
                                      <w:sz w:val="20"/>
                                      <w:szCs w:val="20"/>
                                    </w:rPr>
                                  </w:pPr>
                                  <w:r w:rsidRPr="007F095D">
                                    <w:rPr>
                                      <w:rFonts w:ascii="Times New Roman" w:eastAsia="Times New Roman" w:hAnsi="Times New Roman" w:cs="Times New Roman"/>
                                      <w:b/>
                                      <w:bCs/>
                                      <w:color w:val="000000"/>
                                      <w:sz w:val="20"/>
                                      <w:szCs w:val="20"/>
                                    </w:rPr>
                                    <w:t>Indicators</w:t>
                                  </w:r>
                                </w:p>
                              </w:tc>
                              <w:tc>
                                <w:tcPr>
                                  <w:tcW w:w="2788" w:type="dxa"/>
                                  <w:gridSpan w:val="5"/>
                                  <w:tcBorders>
                                    <w:top w:val="single" w:sz="4" w:space="0" w:color="auto"/>
                                    <w:left w:val="nil"/>
                                    <w:bottom w:val="nil"/>
                                    <w:right w:val="nil"/>
                                  </w:tcBorders>
                                  <w:shd w:val="clear" w:color="000000" w:fill="F2F2F2"/>
                                  <w:noWrap/>
                                  <w:vAlign w:val="bottom"/>
                                  <w:hideMark/>
                                </w:tcPr>
                                <w:p w14:paraId="18593ACA" w14:textId="77777777" w:rsidR="00F314EE" w:rsidRPr="007F095D" w:rsidRDefault="00F314EE" w:rsidP="007F095D">
                                  <w:pPr>
                                    <w:spacing w:after="0" w:line="240" w:lineRule="auto"/>
                                    <w:jc w:val="center"/>
                                    <w:rPr>
                                      <w:rFonts w:ascii="Times New Roman" w:eastAsia="Times New Roman" w:hAnsi="Times New Roman" w:cs="Times New Roman"/>
                                      <w:b/>
                                      <w:bCs/>
                                      <w:color w:val="000000"/>
                                      <w:sz w:val="20"/>
                                      <w:szCs w:val="20"/>
                                    </w:rPr>
                                  </w:pPr>
                                  <w:r w:rsidRPr="007F095D">
                                    <w:rPr>
                                      <w:rFonts w:ascii="Times New Roman" w:eastAsia="Times New Roman" w:hAnsi="Times New Roman" w:cs="Times New Roman"/>
                                      <w:b/>
                                      <w:bCs/>
                                      <w:color w:val="000000"/>
                                      <w:sz w:val="20"/>
                                      <w:szCs w:val="20"/>
                                    </w:rPr>
                                    <w:t>Step 1</w:t>
                                  </w:r>
                                </w:p>
                              </w:tc>
                              <w:tc>
                                <w:tcPr>
                                  <w:tcW w:w="1980" w:type="dxa"/>
                                  <w:gridSpan w:val="2"/>
                                  <w:tcBorders>
                                    <w:top w:val="single" w:sz="4" w:space="0" w:color="auto"/>
                                    <w:left w:val="nil"/>
                                    <w:bottom w:val="nil"/>
                                    <w:right w:val="nil"/>
                                  </w:tcBorders>
                                  <w:shd w:val="clear" w:color="000000" w:fill="F2F2F2"/>
                                  <w:noWrap/>
                                  <w:vAlign w:val="bottom"/>
                                  <w:hideMark/>
                                </w:tcPr>
                                <w:p w14:paraId="3231289B" w14:textId="77777777" w:rsidR="00F314EE" w:rsidRPr="007F095D" w:rsidRDefault="00F314EE" w:rsidP="007F095D">
                                  <w:pPr>
                                    <w:spacing w:after="0" w:line="240" w:lineRule="auto"/>
                                    <w:jc w:val="center"/>
                                    <w:rPr>
                                      <w:rFonts w:ascii="Times New Roman" w:eastAsia="Times New Roman" w:hAnsi="Times New Roman" w:cs="Times New Roman"/>
                                      <w:b/>
                                      <w:bCs/>
                                      <w:color w:val="000000"/>
                                      <w:sz w:val="20"/>
                                      <w:szCs w:val="20"/>
                                    </w:rPr>
                                  </w:pPr>
                                  <w:r w:rsidRPr="007F095D">
                                    <w:rPr>
                                      <w:rFonts w:ascii="Times New Roman" w:eastAsia="Times New Roman" w:hAnsi="Times New Roman" w:cs="Times New Roman"/>
                                      <w:b/>
                                      <w:bCs/>
                                      <w:color w:val="000000"/>
                                      <w:sz w:val="20"/>
                                      <w:szCs w:val="20"/>
                                    </w:rPr>
                                    <w:t>Step 2</w:t>
                                  </w:r>
                                </w:p>
                              </w:tc>
                              <w:tc>
                                <w:tcPr>
                                  <w:tcW w:w="2046" w:type="dxa"/>
                                  <w:gridSpan w:val="2"/>
                                  <w:tcBorders>
                                    <w:top w:val="single" w:sz="4" w:space="0" w:color="auto"/>
                                    <w:left w:val="nil"/>
                                    <w:bottom w:val="nil"/>
                                    <w:right w:val="single" w:sz="12" w:space="0" w:color="000000"/>
                                  </w:tcBorders>
                                  <w:shd w:val="clear" w:color="000000" w:fill="F2F2F2"/>
                                  <w:noWrap/>
                                  <w:vAlign w:val="bottom"/>
                                  <w:hideMark/>
                                </w:tcPr>
                                <w:p w14:paraId="22EF9841" w14:textId="77777777" w:rsidR="00F314EE" w:rsidRPr="007F095D" w:rsidRDefault="00F314EE" w:rsidP="007F095D">
                                  <w:pPr>
                                    <w:spacing w:after="0" w:line="240" w:lineRule="auto"/>
                                    <w:jc w:val="center"/>
                                    <w:rPr>
                                      <w:rFonts w:ascii="Times New Roman" w:eastAsia="Times New Roman" w:hAnsi="Times New Roman" w:cs="Times New Roman"/>
                                      <w:b/>
                                      <w:bCs/>
                                      <w:color w:val="000000"/>
                                      <w:sz w:val="20"/>
                                      <w:szCs w:val="20"/>
                                    </w:rPr>
                                  </w:pPr>
                                  <w:r w:rsidRPr="007F095D">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F314EE" w:rsidRPr="007F095D" w14:paraId="38FBEACF" w14:textId="77777777" w:rsidTr="002B1AFC">
                              <w:trPr>
                                <w:trHeight w:val="580"/>
                              </w:trPr>
                              <w:tc>
                                <w:tcPr>
                                  <w:tcW w:w="1094" w:type="dxa"/>
                                  <w:vMerge/>
                                  <w:tcBorders>
                                    <w:top w:val="single" w:sz="4" w:space="0" w:color="auto"/>
                                    <w:left w:val="nil"/>
                                    <w:bottom w:val="single" w:sz="8" w:space="0" w:color="000000"/>
                                    <w:right w:val="nil"/>
                                  </w:tcBorders>
                                  <w:vAlign w:val="center"/>
                                  <w:hideMark/>
                                </w:tcPr>
                                <w:p w14:paraId="024AB266" w14:textId="77777777" w:rsidR="00F314EE" w:rsidRPr="007F095D" w:rsidRDefault="00F314EE" w:rsidP="007F095D">
                                  <w:pPr>
                                    <w:spacing w:after="0" w:line="240" w:lineRule="auto"/>
                                    <w:rPr>
                                      <w:rFonts w:ascii="Times New Roman" w:eastAsia="Times New Roman" w:hAnsi="Times New Roman" w:cs="Times New Roman"/>
                                      <w:b/>
                                      <w:bCs/>
                                      <w:color w:val="000000"/>
                                      <w:sz w:val="20"/>
                                      <w:szCs w:val="20"/>
                                    </w:rPr>
                                  </w:pPr>
                                </w:p>
                              </w:tc>
                              <w:tc>
                                <w:tcPr>
                                  <w:tcW w:w="628" w:type="dxa"/>
                                  <w:tcBorders>
                                    <w:top w:val="nil"/>
                                    <w:left w:val="nil"/>
                                    <w:bottom w:val="single" w:sz="8" w:space="0" w:color="auto"/>
                                    <w:right w:val="nil"/>
                                  </w:tcBorders>
                                  <w:shd w:val="clear" w:color="000000" w:fill="F2F2F2"/>
                                  <w:noWrap/>
                                  <w:hideMark/>
                                </w:tcPr>
                                <w:p w14:paraId="06AAADCD"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FC</w:t>
                                  </w:r>
                                </w:p>
                              </w:tc>
                              <w:tc>
                                <w:tcPr>
                                  <w:tcW w:w="540" w:type="dxa"/>
                                  <w:tcBorders>
                                    <w:top w:val="nil"/>
                                    <w:left w:val="nil"/>
                                    <w:bottom w:val="single" w:sz="8" w:space="0" w:color="auto"/>
                                    <w:right w:val="nil"/>
                                  </w:tcBorders>
                                  <w:shd w:val="clear" w:color="000000" w:fill="F2F2F2"/>
                                  <w:noWrap/>
                                  <w:hideMark/>
                                </w:tcPr>
                                <w:p w14:paraId="5CDA548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SC</w:t>
                                  </w:r>
                                </w:p>
                              </w:tc>
                              <w:tc>
                                <w:tcPr>
                                  <w:tcW w:w="540" w:type="dxa"/>
                                  <w:tcBorders>
                                    <w:top w:val="nil"/>
                                    <w:left w:val="nil"/>
                                    <w:bottom w:val="single" w:sz="8" w:space="0" w:color="auto"/>
                                    <w:right w:val="nil"/>
                                  </w:tcBorders>
                                  <w:shd w:val="clear" w:color="000000" w:fill="F2F2F2"/>
                                  <w:noWrap/>
                                  <w:hideMark/>
                                </w:tcPr>
                                <w:p w14:paraId="3EE9EC0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HC</w:t>
                                  </w:r>
                                </w:p>
                              </w:tc>
                              <w:tc>
                                <w:tcPr>
                                  <w:tcW w:w="540" w:type="dxa"/>
                                  <w:tcBorders>
                                    <w:top w:val="nil"/>
                                    <w:left w:val="nil"/>
                                    <w:bottom w:val="single" w:sz="8" w:space="0" w:color="auto"/>
                                    <w:right w:val="nil"/>
                                  </w:tcBorders>
                                  <w:shd w:val="clear" w:color="000000" w:fill="F2F2F2"/>
                                  <w:noWrap/>
                                  <w:hideMark/>
                                </w:tcPr>
                                <w:p w14:paraId="2F113C3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PC</w:t>
                                  </w:r>
                                </w:p>
                              </w:tc>
                              <w:tc>
                                <w:tcPr>
                                  <w:tcW w:w="540" w:type="dxa"/>
                                  <w:tcBorders>
                                    <w:top w:val="nil"/>
                                    <w:left w:val="nil"/>
                                    <w:bottom w:val="single" w:sz="8" w:space="0" w:color="auto"/>
                                    <w:right w:val="nil"/>
                                  </w:tcBorders>
                                  <w:shd w:val="clear" w:color="000000" w:fill="F2F2F2"/>
                                  <w:noWrap/>
                                  <w:hideMark/>
                                </w:tcPr>
                                <w:p w14:paraId="433FB1C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NC</w:t>
                                  </w:r>
                                </w:p>
                              </w:tc>
                              <w:tc>
                                <w:tcPr>
                                  <w:tcW w:w="990" w:type="dxa"/>
                                  <w:tcBorders>
                                    <w:top w:val="nil"/>
                                    <w:left w:val="nil"/>
                                    <w:bottom w:val="single" w:sz="8" w:space="0" w:color="auto"/>
                                    <w:right w:val="nil"/>
                                  </w:tcBorders>
                                  <w:shd w:val="clear" w:color="000000" w:fill="F2F2F2"/>
                                  <w:vAlign w:val="bottom"/>
                                  <w:hideMark/>
                                </w:tcPr>
                                <w:p w14:paraId="7D93975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Priority vector</w:t>
                                  </w:r>
                                </w:p>
                              </w:tc>
                              <w:tc>
                                <w:tcPr>
                                  <w:tcW w:w="990" w:type="dxa"/>
                                  <w:tcBorders>
                                    <w:top w:val="nil"/>
                                    <w:left w:val="nil"/>
                                    <w:bottom w:val="single" w:sz="8" w:space="0" w:color="auto"/>
                                    <w:right w:val="nil"/>
                                  </w:tcBorders>
                                  <w:shd w:val="clear" w:color="000000" w:fill="F2F2F2"/>
                                  <w:vAlign w:val="bottom"/>
                                  <w:hideMark/>
                                </w:tcPr>
                                <w:p w14:paraId="222227CC"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Criteria weights</w:t>
                                  </w:r>
                                </w:p>
                              </w:tc>
                              <w:tc>
                                <w:tcPr>
                                  <w:tcW w:w="1080" w:type="dxa"/>
                                  <w:tcBorders>
                                    <w:top w:val="nil"/>
                                    <w:left w:val="nil"/>
                                    <w:bottom w:val="single" w:sz="8" w:space="0" w:color="auto"/>
                                    <w:right w:val="nil"/>
                                  </w:tcBorders>
                                  <w:shd w:val="clear" w:color="000000" w:fill="F2F2F2"/>
                                  <w:vAlign w:val="bottom"/>
                                  <w:hideMark/>
                                </w:tcPr>
                                <w:p w14:paraId="135D7755"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Overall score</w:t>
                                  </w:r>
                                </w:p>
                              </w:tc>
                              <w:tc>
                                <w:tcPr>
                                  <w:tcW w:w="966" w:type="dxa"/>
                                  <w:tcBorders>
                                    <w:top w:val="nil"/>
                                    <w:left w:val="nil"/>
                                    <w:bottom w:val="single" w:sz="8" w:space="0" w:color="auto"/>
                                    <w:right w:val="single" w:sz="12" w:space="0" w:color="auto"/>
                                  </w:tcBorders>
                                  <w:shd w:val="clear" w:color="000000" w:fill="F2F2F2"/>
                                  <w:noWrap/>
                                  <w:hideMark/>
                                </w:tcPr>
                                <w:p w14:paraId="03B7B087"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Lambda</w:t>
                                  </w:r>
                                </w:p>
                              </w:tc>
                            </w:tr>
                            <w:tr w:rsidR="00F314EE" w:rsidRPr="007F095D" w14:paraId="6C3F127F" w14:textId="77777777" w:rsidTr="002B1AFC">
                              <w:trPr>
                                <w:trHeight w:val="290"/>
                              </w:trPr>
                              <w:tc>
                                <w:tcPr>
                                  <w:tcW w:w="1094" w:type="dxa"/>
                                  <w:tcBorders>
                                    <w:top w:val="nil"/>
                                    <w:left w:val="nil"/>
                                    <w:bottom w:val="nil"/>
                                    <w:right w:val="nil"/>
                                  </w:tcBorders>
                                  <w:shd w:val="clear" w:color="auto" w:fill="auto"/>
                                  <w:noWrap/>
                                  <w:vAlign w:val="bottom"/>
                                  <w:hideMark/>
                                </w:tcPr>
                                <w:p w14:paraId="336BD0C8"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FC</w:t>
                                  </w:r>
                                </w:p>
                              </w:tc>
                              <w:tc>
                                <w:tcPr>
                                  <w:tcW w:w="628" w:type="dxa"/>
                                  <w:tcBorders>
                                    <w:top w:val="nil"/>
                                    <w:left w:val="nil"/>
                                    <w:bottom w:val="nil"/>
                                    <w:right w:val="nil"/>
                                  </w:tcBorders>
                                  <w:shd w:val="clear" w:color="auto" w:fill="auto"/>
                                  <w:noWrap/>
                                  <w:vAlign w:val="bottom"/>
                                  <w:hideMark/>
                                </w:tcPr>
                                <w:p w14:paraId="4A354A5E"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540" w:type="dxa"/>
                                  <w:tcBorders>
                                    <w:top w:val="nil"/>
                                    <w:left w:val="nil"/>
                                    <w:bottom w:val="nil"/>
                                    <w:right w:val="nil"/>
                                  </w:tcBorders>
                                  <w:shd w:val="clear" w:color="auto" w:fill="auto"/>
                                  <w:noWrap/>
                                  <w:vAlign w:val="bottom"/>
                                  <w:hideMark/>
                                </w:tcPr>
                                <w:p w14:paraId="7972DD73"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4</w:t>
                                  </w:r>
                                </w:p>
                              </w:tc>
                              <w:tc>
                                <w:tcPr>
                                  <w:tcW w:w="540" w:type="dxa"/>
                                  <w:tcBorders>
                                    <w:top w:val="nil"/>
                                    <w:left w:val="nil"/>
                                    <w:bottom w:val="nil"/>
                                    <w:right w:val="nil"/>
                                  </w:tcBorders>
                                  <w:shd w:val="clear" w:color="auto" w:fill="auto"/>
                                  <w:noWrap/>
                                  <w:vAlign w:val="bottom"/>
                                  <w:hideMark/>
                                </w:tcPr>
                                <w:p w14:paraId="46A674CC"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4</w:t>
                                  </w:r>
                                </w:p>
                              </w:tc>
                              <w:tc>
                                <w:tcPr>
                                  <w:tcW w:w="540" w:type="dxa"/>
                                  <w:tcBorders>
                                    <w:top w:val="nil"/>
                                    <w:left w:val="nil"/>
                                    <w:bottom w:val="nil"/>
                                    <w:right w:val="nil"/>
                                  </w:tcBorders>
                                  <w:shd w:val="clear" w:color="auto" w:fill="auto"/>
                                  <w:noWrap/>
                                  <w:vAlign w:val="bottom"/>
                                  <w:hideMark/>
                                </w:tcPr>
                                <w:p w14:paraId="7ADB7EDD"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w:t>
                                  </w:r>
                                </w:p>
                              </w:tc>
                              <w:tc>
                                <w:tcPr>
                                  <w:tcW w:w="540" w:type="dxa"/>
                                  <w:tcBorders>
                                    <w:top w:val="nil"/>
                                    <w:left w:val="nil"/>
                                    <w:bottom w:val="nil"/>
                                    <w:right w:val="nil"/>
                                  </w:tcBorders>
                                  <w:shd w:val="clear" w:color="auto" w:fill="auto"/>
                                  <w:noWrap/>
                                  <w:vAlign w:val="bottom"/>
                                  <w:hideMark/>
                                </w:tcPr>
                                <w:p w14:paraId="519ECC6F"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4</w:t>
                                  </w:r>
                                </w:p>
                              </w:tc>
                              <w:tc>
                                <w:tcPr>
                                  <w:tcW w:w="990" w:type="dxa"/>
                                  <w:tcBorders>
                                    <w:top w:val="nil"/>
                                    <w:left w:val="nil"/>
                                    <w:bottom w:val="nil"/>
                                    <w:right w:val="nil"/>
                                  </w:tcBorders>
                                  <w:shd w:val="clear" w:color="auto" w:fill="auto"/>
                                  <w:noWrap/>
                                  <w:vAlign w:val="bottom"/>
                                  <w:hideMark/>
                                </w:tcPr>
                                <w:p w14:paraId="5415AABF"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0.410334</w:t>
                                  </w:r>
                                </w:p>
                              </w:tc>
                              <w:tc>
                                <w:tcPr>
                                  <w:tcW w:w="990" w:type="dxa"/>
                                  <w:tcBorders>
                                    <w:top w:val="nil"/>
                                    <w:left w:val="nil"/>
                                    <w:bottom w:val="nil"/>
                                    <w:right w:val="nil"/>
                                  </w:tcBorders>
                                  <w:shd w:val="clear" w:color="auto" w:fill="auto"/>
                                  <w:noWrap/>
                                  <w:vAlign w:val="bottom"/>
                                  <w:hideMark/>
                                </w:tcPr>
                                <w:p w14:paraId="5E4434D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0.479565</w:t>
                                  </w:r>
                                </w:p>
                              </w:tc>
                              <w:tc>
                                <w:tcPr>
                                  <w:tcW w:w="1080" w:type="dxa"/>
                                  <w:tcBorders>
                                    <w:top w:val="nil"/>
                                    <w:left w:val="single" w:sz="4" w:space="0" w:color="auto"/>
                                    <w:bottom w:val="nil"/>
                                    <w:right w:val="nil"/>
                                  </w:tcBorders>
                                  <w:shd w:val="clear" w:color="auto" w:fill="auto"/>
                                  <w:noWrap/>
                                  <w:vAlign w:val="bottom"/>
                                  <w:hideMark/>
                                </w:tcPr>
                                <w:p w14:paraId="79AC9CB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2.64605</w:t>
                                  </w:r>
                                </w:p>
                              </w:tc>
                              <w:tc>
                                <w:tcPr>
                                  <w:tcW w:w="966" w:type="dxa"/>
                                  <w:tcBorders>
                                    <w:top w:val="nil"/>
                                    <w:left w:val="nil"/>
                                    <w:bottom w:val="nil"/>
                                    <w:right w:val="nil"/>
                                  </w:tcBorders>
                                  <w:shd w:val="clear" w:color="auto" w:fill="auto"/>
                                  <w:noWrap/>
                                  <w:vAlign w:val="bottom"/>
                                  <w:hideMark/>
                                </w:tcPr>
                                <w:p w14:paraId="6E05B6B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18FD0E7C" w14:textId="77777777" w:rsidTr="002B1AFC">
                              <w:trPr>
                                <w:trHeight w:val="290"/>
                              </w:trPr>
                              <w:tc>
                                <w:tcPr>
                                  <w:tcW w:w="1094" w:type="dxa"/>
                                  <w:tcBorders>
                                    <w:top w:val="nil"/>
                                    <w:left w:val="nil"/>
                                    <w:bottom w:val="nil"/>
                                    <w:right w:val="nil"/>
                                  </w:tcBorders>
                                  <w:shd w:val="clear" w:color="auto" w:fill="auto"/>
                                  <w:noWrap/>
                                  <w:vAlign w:val="bottom"/>
                                  <w:hideMark/>
                                </w:tcPr>
                                <w:p w14:paraId="4AB57CC2"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SC</w:t>
                                  </w:r>
                                </w:p>
                              </w:tc>
                              <w:tc>
                                <w:tcPr>
                                  <w:tcW w:w="628" w:type="dxa"/>
                                  <w:tcBorders>
                                    <w:top w:val="nil"/>
                                    <w:left w:val="nil"/>
                                    <w:bottom w:val="nil"/>
                                    <w:right w:val="nil"/>
                                  </w:tcBorders>
                                  <w:shd w:val="clear" w:color="auto" w:fill="auto"/>
                                  <w:noWrap/>
                                  <w:vAlign w:val="bottom"/>
                                  <w:hideMark/>
                                </w:tcPr>
                                <w:p w14:paraId="2F800A9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1/4</w:t>
                                  </w:r>
                                </w:p>
                              </w:tc>
                              <w:tc>
                                <w:tcPr>
                                  <w:tcW w:w="540" w:type="dxa"/>
                                  <w:tcBorders>
                                    <w:top w:val="nil"/>
                                    <w:left w:val="nil"/>
                                    <w:bottom w:val="nil"/>
                                    <w:right w:val="nil"/>
                                  </w:tcBorders>
                                  <w:shd w:val="clear" w:color="auto" w:fill="auto"/>
                                  <w:noWrap/>
                                  <w:vAlign w:val="bottom"/>
                                  <w:hideMark/>
                                </w:tcPr>
                                <w:p w14:paraId="5E236D8A"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540" w:type="dxa"/>
                                  <w:tcBorders>
                                    <w:top w:val="nil"/>
                                    <w:left w:val="nil"/>
                                    <w:bottom w:val="nil"/>
                                    <w:right w:val="nil"/>
                                  </w:tcBorders>
                                  <w:shd w:val="clear" w:color="auto" w:fill="auto"/>
                                  <w:noWrap/>
                                  <w:vAlign w:val="bottom"/>
                                  <w:hideMark/>
                                </w:tcPr>
                                <w:p w14:paraId="102E3ECC"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592BCEA8"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540" w:type="dxa"/>
                                  <w:tcBorders>
                                    <w:top w:val="nil"/>
                                    <w:left w:val="nil"/>
                                    <w:bottom w:val="nil"/>
                                    <w:right w:val="nil"/>
                                  </w:tcBorders>
                                  <w:shd w:val="clear" w:color="auto" w:fill="auto"/>
                                  <w:noWrap/>
                                  <w:vAlign w:val="bottom"/>
                                  <w:hideMark/>
                                </w:tcPr>
                                <w:p w14:paraId="00A3E5DE"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2AB6192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0.172872</w:t>
                                  </w:r>
                                </w:p>
                              </w:tc>
                              <w:tc>
                                <w:tcPr>
                                  <w:tcW w:w="990" w:type="dxa"/>
                                  <w:tcBorders>
                                    <w:top w:val="nil"/>
                                    <w:left w:val="nil"/>
                                    <w:bottom w:val="nil"/>
                                    <w:right w:val="nil"/>
                                  </w:tcBorders>
                                  <w:shd w:val="clear" w:color="auto" w:fill="auto"/>
                                  <w:noWrap/>
                                  <w:vAlign w:val="bottom"/>
                                  <w:hideMark/>
                                </w:tcPr>
                                <w:p w14:paraId="26F03DD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0.140308</w:t>
                                  </w:r>
                                </w:p>
                              </w:tc>
                              <w:tc>
                                <w:tcPr>
                                  <w:tcW w:w="1080" w:type="dxa"/>
                                  <w:tcBorders>
                                    <w:top w:val="nil"/>
                                    <w:left w:val="single" w:sz="4" w:space="0" w:color="auto"/>
                                    <w:bottom w:val="nil"/>
                                    <w:right w:val="nil"/>
                                  </w:tcBorders>
                                  <w:shd w:val="clear" w:color="auto" w:fill="auto"/>
                                  <w:noWrap/>
                                  <w:vAlign w:val="bottom"/>
                                  <w:hideMark/>
                                </w:tcPr>
                                <w:p w14:paraId="698167C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0.774163</w:t>
                                  </w:r>
                                </w:p>
                              </w:tc>
                              <w:tc>
                                <w:tcPr>
                                  <w:tcW w:w="966" w:type="dxa"/>
                                  <w:tcBorders>
                                    <w:top w:val="nil"/>
                                    <w:left w:val="nil"/>
                                    <w:bottom w:val="nil"/>
                                    <w:right w:val="nil"/>
                                  </w:tcBorders>
                                  <w:shd w:val="clear" w:color="auto" w:fill="auto"/>
                                  <w:noWrap/>
                                  <w:vAlign w:val="bottom"/>
                                  <w:hideMark/>
                                </w:tcPr>
                                <w:p w14:paraId="24778A30"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63F12712" w14:textId="77777777" w:rsidTr="002B1AFC">
                              <w:trPr>
                                <w:trHeight w:val="290"/>
                              </w:trPr>
                              <w:tc>
                                <w:tcPr>
                                  <w:tcW w:w="1094" w:type="dxa"/>
                                  <w:tcBorders>
                                    <w:top w:val="nil"/>
                                    <w:left w:val="nil"/>
                                    <w:bottom w:val="nil"/>
                                    <w:right w:val="nil"/>
                                  </w:tcBorders>
                                  <w:shd w:val="clear" w:color="auto" w:fill="auto"/>
                                  <w:noWrap/>
                                  <w:vAlign w:val="bottom"/>
                                  <w:hideMark/>
                                </w:tcPr>
                                <w:p w14:paraId="3F21639E"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HC</w:t>
                                  </w:r>
                                </w:p>
                              </w:tc>
                              <w:tc>
                                <w:tcPr>
                                  <w:tcW w:w="628" w:type="dxa"/>
                                  <w:tcBorders>
                                    <w:top w:val="nil"/>
                                    <w:left w:val="nil"/>
                                    <w:bottom w:val="nil"/>
                                    <w:right w:val="nil"/>
                                  </w:tcBorders>
                                  <w:shd w:val="clear" w:color="auto" w:fill="auto"/>
                                  <w:noWrap/>
                                  <w:vAlign w:val="bottom"/>
                                  <w:hideMark/>
                                </w:tcPr>
                                <w:p w14:paraId="7EF7838E"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1/4</w:t>
                                  </w:r>
                                </w:p>
                              </w:tc>
                              <w:tc>
                                <w:tcPr>
                                  <w:tcW w:w="540" w:type="dxa"/>
                                  <w:tcBorders>
                                    <w:top w:val="nil"/>
                                    <w:left w:val="nil"/>
                                    <w:bottom w:val="nil"/>
                                    <w:right w:val="nil"/>
                                  </w:tcBorders>
                                  <w:shd w:val="clear" w:color="auto" w:fill="auto"/>
                                  <w:noWrap/>
                                  <w:vAlign w:val="bottom"/>
                                  <w:hideMark/>
                                </w:tcPr>
                                <w:p w14:paraId="787ED2A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540" w:type="dxa"/>
                                  <w:tcBorders>
                                    <w:top w:val="nil"/>
                                    <w:left w:val="nil"/>
                                    <w:bottom w:val="nil"/>
                                    <w:right w:val="nil"/>
                                  </w:tcBorders>
                                  <w:shd w:val="clear" w:color="auto" w:fill="auto"/>
                                  <w:noWrap/>
                                  <w:vAlign w:val="bottom"/>
                                  <w:hideMark/>
                                </w:tcPr>
                                <w:p w14:paraId="34641215"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540" w:type="dxa"/>
                                  <w:tcBorders>
                                    <w:top w:val="nil"/>
                                    <w:left w:val="nil"/>
                                    <w:bottom w:val="nil"/>
                                    <w:right w:val="nil"/>
                                  </w:tcBorders>
                                  <w:shd w:val="clear" w:color="auto" w:fill="auto"/>
                                  <w:noWrap/>
                                  <w:vAlign w:val="bottom"/>
                                  <w:hideMark/>
                                </w:tcPr>
                                <w:p w14:paraId="7E16792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4</w:t>
                                  </w:r>
                                </w:p>
                              </w:tc>
                              <w:tc>
                                <w:tcPr>
                                  <w:tcW w:w="540" w:type="dxa"/>
                                  <w:tcBorders>
                                    <w:top w:val="nil"/>
                                    <w:left w:val="nil"/>
                                    <w:bottom w:val="nil"/>
                                    <w:right w:val="nil"/>
                                  </w:tcBorders>
                                  <w:shd w:val="clear" w:color="auto" w:fill="auto"/>
                                  <w:noWrap/>
                                  <w:vAlign w:val="bottom"/>
                                  <w:hideMark/>
                                </w:tcPr>
                                <w:p w14:paraId="3F31EE7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7995E7ED"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0.256459</w:t>
                                  </w:r>
                                </w:p>
                              </w:tc>
                              <w:tc>
                                <w:tcPr>
                                  <w:tcW w:w="990" w:type="dxa"/>
                                  <w:tcBorders>
                                    <w:top w:val="nil"/>
                                    <w:left w:val="nil"/>
                                    <w:bottom w:val="nil"/>
                                    <w:right w:val="nil"/>
                                  </w:tcBorders>
                                  <w:shd w:val="clear" w:color="auto" w:fill="auto"/>
                                  <w:noWrap/>
                                  <w:vAlign w:val="bottom"/>
                                  <w:hideMark/>
                                </w:tcPr>
                                <w:p w14:paraId="06EF5EBF"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0.234907</w:t>
                                  </w:r>
                                </w:p>
                              </w:tc>
                              <w:tc>
                                <w:tcPr>
                                  <w:tcW w:w="1080" w:type="dxa"/>
                                  <w:tcBorders>
                                    <w:top w:val="nil"/>
                                    <w:left w:val="single" w:sz="4" w:space="0" w:color="auto"/>
                                    <w:bottom w:val="nil"/>
                                    <w:right w:val="nil"/>
                                  </w:tcBorders>
                                  <w:shd w:val="clear" w:color="auto" w:fill="auto"/>
                                  <w:noWrap/>
                                  <w:vAlign w:val="bottom"/>
                                  <w:hideMark/>
                                </w:tcPr>
                                <w:p w14:paraId="28126B6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1.296127</w:t>
                                  </w:r>
                                </w:p>
                              </w:tc>
                              <w:tc>
                                <w:tcPr>
                                  <w:tcW w:w="966" w:type="dxa"/>
                                  <w:tcBorders>
                                    <w:top w:val="nil"/>
                                    <w:left w:val="nil"/>
                                    <w:bottom w:val="nil"/>
                                    <w:right w:val="nil"/>
                                  </w:tcBorders>
                                  <w:shd w:val="clear" w:color="auto" w:fill="auto"/>
                                  <w:noWrap/>
                                  <w:vAlign w:val="bottom"/>
                                  <w:hideMark/>
                                </w:tcPr>
                                <w:p w14:paraId="65AE1F3C"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73A5E793" w14:textId="77777777" w:rsidTr="002B1AFC">
                              <w:trPr>
                                <w:trHeight w:val="290"/>
                              </w:trPr>
                              <w:tc>
                                <w:tcPr>
                                  <w:tcW w:w="1094" w:type="dxa"/>
                                  <w:tcBorders>
                                    <w:top w:val="nil"/>
                                    <w:left w:val="nil"/>
                                    <w:bottom w:val="nil"/>
                                    <w:right w:val="nil"/>
                                  </w:tcBorders>
                                  <w:shd w:val="clear" w:color="auto" w:fill="auto"/>
                                  <w:noWrap/>
                                  <w:vAlign w:val="bottom"/>
                                  <w:hideMark/>
                                </w:tcPr>
                                <w:p w14:paraId="3574DB6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PC</w:t>
                                  </w:r>
                                </w:p>
                              </w:tc>
                              <w:tc>
                                <w:tcPr>
                                  <w:tcW w:w="628" w:type="dxa"/>
                                  <w:tcBorders>
                                    <w:top w:val="nil"/>
                                    <w:left w:val="nil"/>
                                    <w:bottom w:val="nil"/>
                                    <w:right w:val="nil"/>
                                  </w:tcBorders>
                                  <w:shd w:val="clear" w:color="auto" w:fill="auto"/>
                                  <w:noWrap/>
                                  <w:vAlign w:val="bottom"/>
                                  <w:hideMark/>
                                </w:tcPr>
                                <w:p w14:paraId="5F1277B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1/5</w:t>
                                  </w:r>
                                </w:p>
                              </w:tc>
                              <w:tc>
                                <w:tcPr>
                                  <w:tcW w:w="540" w:type="dxa"/>
                                  <w:tcBorders>
                                    <w:top w:val="nil"/>
                                    <w:left w:val="nil"/>
                                    <w:bottom w:val="nil"/>
                                    <w:right w:val="nil"/>
                                  </w:tcBorders>
                                  <w:shd w:val="clear" w:color="auto" w:fill="auto"/>
                                  <w:noWrap/>
                                  <w:vAlign w:val="bottom"/>
                                  <w:hideMark/>
                                </w:tcPr>
                                <w:p w14:paraId="62871A7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740E4A0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1/4</w:t>
                                  </w:r>
                                </w:p>
                              </w:tc>
                              <w:tc>
                                <w:tcPr>
                                  <w:tcW w:w="540" w:type="dxa"/>
                                  <w:tcBorders>
                                    <w:top w:val="nil"/>
                                    <w:left w:val="nil"/>
                                    <w:bottom w:val="nil"/>
                                    <w:right w:val="nil"/>
                                  </w:tcBorders>
                                  <w:shd w:val="clear" w:color="auto" w:fill="auto"/>
                                  <w:noWrap/>
                                  <w:vAlign w:val="bottom"/>
                                  <w:hideMark/>
                                </w:tcPr>
                                <w:p w14:paraId="633AB460"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540" w:type="dxa"/>
                                  <w:tcBorders>
                                    <w:top w:val="nil"/>
                                    <w:left w:val="nil"/>
                                    <w:bottom w:val="nil"/>
                                    <w:right w:val="nil"/>
                                  </w:tcBorders>
                                  <w:shd w:val="clear" w:color="auto" w:fill="auto"/>
                                  <w:noWrap/>
                                  <w:vAlign w:val="bottom"/>
                                  <w:hideMark/>
                                </w:tcPr>
                                <w:p w14:paraId="5E26ABCD"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0C99CB0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0.109043</w:t>
                                  </w:r>
                                </w:p>
                              </w:tc>
                              <w:tc>
                                <w:tcPr>
                                  <w:tcW w:w="990" w:type="dxa"/>
                                  <w:tcBorders>
                                    <w:top w:val="nil"/>
                                    <w:left w:val="nil"/>
                                    <w:bottom w:val="nil"/>
                                    <w:right w:val="nil"/>
                                  </w:tcBorders>
                                  <w:shd w:val="clear" w:color="auto" w:fill="auto"/>
                                  <w:noWrap/>
                                  <w:vAlign w:val="bottom"/>
                                  <w:hideMark/>
                                </w:tcPr>
                                <w:p w14:paraId="030E0F6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0.084744</w:t>
                                  </w:r>
                                </w:p>
                              </w:tc>
                              <w:tc>
                                <w:tcPr>
                                  <w:tcW w:w="1080" w:type="dxa"/>
                                  <w:tcBorders>
                                    <w:top w:val="nil"/>
                                    <w:left w:val="single" w:sz="4" w:space="0" w:color="auto"/>
                                    <w:bottom w:val="nil"/>
                                    <w:right w:val="nil"/>
                                  </w:tcBorders>
                                  <w:shd w:val="clear" w:color="auto" w:fill="auto"/>
                                  <w:noWrap/>
                                  <w:vAlign w:val="bottom"/>
                                  <w:hideMark/>
                                </w:tcPr>
                                <w:p w14:paraId="4D70B52F"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0.467583</w:t>
                                  </w:r>
                                </w:p>
                              </w:tc>
                              <w:tc>
                                <w:tcPr>
                                  <w:tcW w:w="966" w:type="dxa"/>
                                  <w:tcBorders>
                                    <w:top w:val="nil"/>
                                    <w:left w:val="nil"/>
                                    <w:bottom w:val="nil"/>
                                    <w:right w:val="nil"/>
                                  </w:tcBorders>
                                  <w:shd w:val="clear" w:color="auto" w:fill="auto"/>
                                  <w:noWrap/>
                                  <w:vAlign w:val="bottom"/>
                                  <w:hideMark/>
                                </w:tcPr>
                                <w:p w14:paraId="77E3A7B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30206E7B" w14:textId="77777777" w:rsidTr="002B1AFC">
                              <w:trPr>
                                <w:trHeight w:val="290"/>
                              </w:trPr>
                              <w:tc>
                                <w:tcPr>
                                  <w:tcW w:w="1094" w:type="dxa"/>
                                  <w:tcBorders>
                                    <w:top w:val="nil"/>
                                    <w:left w:val="nil"/>
                                    <w:bottom w:val="nil"/>
                                    <w:right w:val="nil"/>
                                  </w:tcBorders>
                                  <w:shd w:val="clear" w:color="auto" w:fill="auto"/>
                                  <w:noWrap/>
                                  <w:vAlign w:val="bottom"/>
                                  <w:hideMark/>
                                </w:tcPr>
                                <w:p w14:paraId="3EB1F95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NC</w:t>
                                  </w:r>
                                </w:p>
                              </w:tc>
                              <w:tc>
                                <w:tcPr>
                                  <w:tcW w:w="628" w:type="dxa"/>
                                  <w:tcBorders>
                                    <w:top w:val="nil"/>
                                    <w:left w:val="nil"/>
                                    <w:bottom w:val="nil"/>
                                    <w:right w:val="nil"/>
                                  </w:tcBorders>
                                  <w:shd w:val="clear" w:color="auto" w:fill="auto"/>
                                  <w:noWrap/>
                                  <w:vAlign w:val="bottom"/>
                                  <w:hideMark/>
                                </w:tcPr>
                                <w:p w14:paraId="4CB7AA6A"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1/4</w:t>
                                  </w:r>
                                </w:p>
                              </w:tc>
                              <w:tc>
                                <w:tcPr>
                                  <w:tcW w:w="540" w:type="dxa"/>
                                  <w:tcBorders>
                                    <w:top w:val="nil"/>
                                    <w:left w:val="nil"/>
                                    <w:bottom w:val="nil"/>
                                    <w:right w:val="nil"/>
                                  </w:tcBorders>
                                  <w:shd w:val="clear" w:color="auto" w:fill="auto"/>
                                  <w:noWrap/>
                                  <w:vAlign w:val="bottom"/>
                                  <w:hideMark/>
                                </w:tcPr>
                                <w:p w14:paraId="3D11919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660BACC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68EFC3A7"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5131BF73"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990" w:type="dxa"/>
                                  <w:tcBorders>
                                    <w:top w:val="nil"/>
                                    <w:left w:val="nil"/>
                                    <w:bottom w:val="nil"/>
                                    <w:right w:val="nil"/>
                                  </w:tcBorders>
                                  <w:shd w:val="clear" w:color="auto" w:fill="auto"/>
                                  <w:noWrap/>
                                  <w:vAlign w:val="bottom"/>
                                  <w:hideMark/>
                                </w:tcPr>
                                <w:p w14:paraId="7C8A7A30"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0.051292</w:t>
                                  </w:r>
                                </w:p>
                              </w:tc>
                              <w:tc>
                                <w:tcPr>
                                  <w:tcW w:w="990" w:type="dxa"/>
                                  <w:tcBorders>
                                    <w:top w:val="nil"/>
                                    <w:left w:val="nil"/>
                                    <w:bottom w:val="nil"/>
                                    <w:right w:val="nil"/>
                                  </w:tcBorders>
                                  <w:shd w:val="clear" w:color="auto" w:fill="auto"/>
                                  <w:noWrap/>
                                  <w:vAlign w:val="bottom"/>
                                  <w:hideMark/>
                                </w:tcPr>
                                <w:p w14:paraId="677E745A"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0.060477</w:t>
                                  </w:r>
                                </w:p>
                              </w:tc>
                              <w:tc>
                                <w:tcPr>
                                  <w:tcW w:w="1080" w:type="dxa"/>
                                  <w:tcBorders>
                                    <w:top w:val="nil"/>
                                    <w:left w:val="single" w:sz="4" w:space="0" w:color="auto"/>
                                    <w:bottom w:val="nil"/>
                                    <w:right w:val="nil"/>
                                  </w:tcBorders>
                                  <w:shd w:val="clear" w:color="auto" w:fill="auto"/>
                                  <w:noWrap/>
                                  <w:vAlign w:val="bottom"/>
                                  <w:hideMark/>
                                </w:tcPr>
                                <w:p w14:paraId="794296B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0.333687</w:t>
                                  </w:r>
                                </w:p>
                              </w:tc>
                              <w:tc>
                                <w:tcPr>
                                  <w:tcW w:w="966" w:type="dxa"/>
                                  <w:tcBorders>
                                    <w:top w:val="nil"/>
                                    <w:left w:val="nil"/>
                                    <w:bottom w:val="nil"/>
                                    <w:right w:val="nil"/>
                                  </w:tcBorders>
                                  <w:shd w:val="clear" w:color="auto" w:fill="auto"/>
                                  <w:noWrap/>
                                  <w:vAlign w:val="bottom"/>
                                  <w:hideMark/>
                                </w:tcPr>
                                <w:p w14:paraId="0A9C7AD2"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65509E11" w14:textId="77777777" w:rsidTr="002B1AFC">
                              <w:trPr>
                                <w:trHeight w:val="290"/>
                              </w:trPr>
                              <w:tc>
                                <w:tcPr>
                                  <w:tcW w:w="7908" w:type="dxa"/>
                                  <w:gridSpan w:val="10"/>
                                  <w:tcBorders>
                                    <w:top w:val="single" w:sz="8" w:space="0" w:color="auto"/>
                                    <w:left w:val="nil"/>
                                    <w:bottom w:val="single" w:sz="4" w:space="0" w:color="auto"/>
                                    <w:right w:val="nil"/>
                                  </w:tcBorders>
                                  <w:shd w:val="clear" w:color="000000" w:fill="FCE4D6"/>
                                  <w:noWrap/>
                                  <w:vAlign w:val="bottom"/>
                                  <w:hideMark/>
                                </w:tcPr>
                                <w:p w14:paraId="673B344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CR = 0.02 &lt; 0.1</w:t>
                                  </w:r>
                                </w:p>
                              </w:tc>
                            </w:tr>
                          </w:tbl>
                          <w:p w14:paraId="60CCE710" w14:textId="77777777" w:rsidR="00F314EE" w:rsidRDefault="00F314EE" w:rsidP="00F314E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970E1" id="Text Box 4" o:spid="_x0000_s1030" type="#_x0000_t202" style="position:absolute;margin-left:351.4pt;margin-top:38.25pt;width:402.6pt;height:172.2pt;z-index:251670528;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G8G/QEAANUDAAAOAAAAZHJzL2Uyb0RvYy54bWysU9uO2yAQfa/Uf0C8N7bTZJtYIavtbreq&#10;tL1I234AwThGBYYCiZ1+/Q7Ym43at6p+QMB4zsw5c9hcD0aTo/RBgWW0mpWUSCugUXbP6I/v929W&#10;lITIbcM1WMnoSQZ6vX39atO7Ws6hA91ITxDEhrp3jHYxurooguik4WEGTloMtuANj3j0+6LxvEd0&#10;o4t5WV4VPfjGeRAyBLy9G4N0m/HbVor4tW2DjEQzir3FvPq87tJabDe83nvuOiWmNvg/dGG4slj0&#10;DHXHIycHr/6CMkp4CNDGmQBTQNsqITMHZFOVf7B57LiTmQuKE9xZpvD/YMWX46P75kkc3sOAA8wk&#10;gnsA8TMQC7cdt3t54z30neQNFq6SZEXvQj2lJqlDHRLIrv8MDQ6ZHyJkoKH1JqmCPAmi4wBOZ9Hl&#10;EInAy2VVvS3nGBIYm1erq/Uij6Xg9XO68yF+lGBI2jDqcaoZnh8fQkzt8Pr5l1TNwr3SOk9WW9Iz&#10;ul7OlznhImJURONpZRhdlekbrZBYfrBNTo5c6XGPBbSdaCemI+c47AaiGkYXKTepsIPmhDp4GH2G&#10;7wI3HfjflPToMUbDrwP3khL9yaKW62qBXEnMh8XyXVLBX0Z2lxFuBUIxGikZt7cxG3mkfIOatyqr&#10;8dLJ1DJ6J4s0+TyZ8/Kc/3p5jdsnAAAA//8DAFBLAwQUAAYACAAAACEAi1QkStwAAAAHAQAADwAA&#10;AGRycy9kb3ducmV2LnhtbEyPzU7DMBCE70i8g7VI3OiaqCltyKZCIK4gyo/EzY23SUS8jmK3CW+P&#10;OcFxNKOZb8rt7Hp14jF0XgiuFxoUS+1tJw3B2+vj1RpUiEas6b0wwTcH2FbnZ6UprJ/khU+72KhU&#10;IqEwBG2MQ4EY6padCQs/sCTv4EdnYpJjg3Y0Uyp3PWZar9CZTtJCawa+b7n+2h0dwfvT4fNjqZ+b&#10;B5cPk581itsg0eXFfHcLKvIc/8Lwi5/QoUpMe38UG1RPkI5EgptVDiq5a51noPYEy0xvAKsS//NX&#10;PwAAAP//AwBQSwECLQAUAAYACAAAACEAtoM4kv4AAADhAQAAEwAAAAAAAAAAAAAAAAAAAAAAW0Nv&#10;bnRlbnRfVHlwZXNdLnhtbFBLAQItABQABgAIAAAAIQA4/SH/1gAAAJQBAAALAAAAAAAAAAAAAAAA&#10;AC8BAABfcmVscy8ucmVsc1BLAQItABQABgAIAAAAIQADhG8G/QEAANUDAAAOAAAAAAAAAAAAAAAA&#10;AC4CAABkcnMvZTJvRG9jLnhtbFBLAQItABQABgAIAAAAIQCLVCRK3AAAAAcBAAAPAAAAAAAAAAAA&#10;AAAAAFcEAABkcnMvZG93bnJldi54bWxQSwUGAAAAAAQABADzAAAAYAUAAAAA&#10;" filled="f" stroked="f">
                <v:textbox>
                  <w:txbxContent>
                    <w:tbl>
                      <w:tblPr>
                        <w:tblW w:w="7908" w:type="dxa"/>
                        <w:tblLook w:val="04A0" w:firstRow="1" w:lastRow="0" w:firstColumn="1" w:lastColumn="0" w:noHBand="0" w:noVBand="1"/>
                      </w:tblPr>
                      <w:tblGrid>
                        <w:gridCol w:w="1094"/>
                        <w:gridCol w:w="628"/>
                        <w:gridCol w:w="540"/>
                        <w:gridCol w:w="540"/>
                        <w:gridCol w:w="540"/>
                        <w:gridCol w:w="540"/>
                        <w:gridCol w:w="990"/>
                        <w:gridCol w:w="990"/>
                        <w:gridCol w:w="1080"/>
                        <w:gridCol w:w="966"/>
                      </w:tblGrid>
                      <w:tr w:rsidR="00F314EE" w:rsidRPr="007F095D" w14:paraId="41CD0C5E" w14:textId="77777777" w:rsidTr="002B1AFC">
                        <w:trPr>
                          <w:trHeight w:val="310"/>
                        </w:trPr>
                        <w:tc>
                          <w:tcPr>
                            <w:tcW w:w="7908" w:type="dxa"/>
                            <w:gridSpan w:val="10"/>
                            <w:tcBorders>
                              <w:top w:val="nil"/>
                              <w:left w:val="nil"/>
                              <w:bottom w:val="nil"/>
                              <w:right w:val="nil"/>
                            </w:tcBorders>
                            <w:shd w:val="clear" w:color="auto" w:fill="auto"/>
                            <w:noWrap/>
                            <w:vAlign w:val="bottom"/>
                            <w:hideMark/>
                          </w:tcPr>
                          <w:p w14:paraId="2572D7C9" w14:textId="719ACC57" w:rsidR="00F314EE" w:rsidRPr="007F095D" w:rsidRDefault="00F314EE" w:rsidP="007F095D">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10</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components of adaptive capacity</w:t>
                            </w:r>
                          </w:p>
                        </w:tc>
                      </w:tr>
                      <w:tr w:rsidR="00F314EE" w:rsidRPr="007F095D" w14:paraId="7D321523" w14:textId="77777777" w:rsidTr="002B1AFC">
                        <w:trPr>
                          <w:trHeight w:val="290"/>
                        </w:trPr>
                        <w:tc>
                          <w:tcPr>
                            <w:tcW w:w="1094" w:type="dxa"/>
                            <w:tcBorders>
                              <w:top w:val="nil"/>
                              <w:left w:val="nil"/>
                              <w:bottom w:val="nil"/>
                              <w:right w:val="nil"/>
                            </w:tcBorders>
                            <w:shd w:val="clear" w:color="auto" w:fill="auto"/>
                            <w:noWrap/>
                            <w:vAlign w:val="bottom"/>
                            <w:hideMark/>
                          </w:tcPr>
                          <w:p w14:paraId="72603D86" w14:textId="77777777" w:rsidR="00F314EE" w:rsidRPr="007F095D" w:rsidRDefault="00F314EE" w:rsidP="007F095D">
                            <w:pPr>
                              <w:spacing w:after="0" w:line="240" w:lineRule="auto"/>
                              <w:rPr>
                                <w:rFonts w:ascii="Times New Roman" w:eastAsia="Times New Roman" w:hAnsi="Times New Roman" w:cs="Times New Roman"/>
                                <w:color w:val="000000"/>
                                <w:sz w:val="24"/>
                                <w:szCs w:val="24"/>
                              </w:rPr>
                            </w:pPr>
                          </w:p>
                        </w:tc>
                        <w:tc>
                          <w:tcPr>
                            <w:tcW w:w="628" w:type="dxa"/>
                            <w:tcBorders>
                              <w:top w:val="nil"/>
                              <w:left w:val="nil"/>
                              <w:bottom w:val="nil"/>
                              <w:right w:val="nil"/>
                            </w:tcBorders>
                            <w:shd w:val="clear" w:color="auto" w:fill="auto"/>
                            <w:noWrap/>
                            <w:vAlign w:val="bottom"/>
                            <w:hideMark/>
                          </w:tcPr>
                          <w:p w14:paraId="7125338A"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B372AB2"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E6DC85A"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64AC0ECB"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7C06361"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6AB14DB6"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2EFF3847"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14:paraId="101ECA9F" w14:textId="77777777" w:rsidR="00F314EE" w:rsidRPr="007F095D" w:rsidRDefault="00F314EE" w:rsidP="007F095D">
                            <w:pPr>
                              <w:spacing w:after="0" w:line="240" w:lineRule="auto"/>
                              <w:rPr>
                                <w:rFonts w:ascii="Times New Roman" w:eastAsia="Times New Roman" w:hAnsi="Times New Roman" w:cs="Times New Roman"/>
                                <w:sz w:val="20"/>
                                <w:szCs w:val="20"/>
                              </w:rPr>
                            </w:pPr>
                          </w:p>
                        </w:tc>
                        <w:tc>
                          <w:tcPr>
                            <w:tcW w:w="966" w:type="dxa"/>
                            <w:tcBorders>
                              <w:top w:val="nil"/>
                              <w:left w:val="nil"/>
                              <w:bottom w:val="nil"/>
                              <w:right w:val="nil"/>
                            </w:tcBorders>
                            <w:shd w:val="clear" w:color="auto" w:fill="auto"/>
                            <w:noWrap/>
                            <w:vAlign w:val="bottom"/>
                            <w:hideMark/>
                          </w:tcPr>
                          <w:p w14:paraId="084FEC8A" w14:textId="77777777" w:rsidR="00F314EE" w:rsidRPr="007F095D" w:rsidRDefault="00F314EE" w:rsidP="007F095D">
                            <w:pPr>
                              <w:spacing w:after="0" w:line="240" w:lineRule="auto"/>
                              <w:rPr>
                                <w:rFonts w:ascii="Times New Roman" w:eastAsia="Times New Roman" w:hAnsi="Times New Roman" w:cs="Times New Roman"/>
                                <w:sz w:val="20"/>
                                <w:szCs w:val="20"/>
                              </w:rPr>
                            </w:pPr>
                          </w:p>
                        </w:tc>
                      </w:tr>
                      <w:tr w:rsidR="00F314EE" w:rsidRPr="007F095D" w14:paraId="5CB0B633" w14:textId="77777777">
                        <w:trPr>
                          <w:trHeight w:val="290"/>
                        </w:trPr>
                        <w:tc>
                          <w:tcPr>
                            <w:tcW w:w="1094" w:type="dxa"/>
                            <w:vMerge w:val="restart"/>
                            <w:tcBorders>
                              <w:top w:val="single" w:sz="4" w:space="0" w:color="auto"/>
                              <w:left w:val="nil"/>
                              <w:bottom w:val="single" w:sz="8" w:space="0" w:color="000000"/>
                              <w:right w:val="nil"/>
                            </w:tcBorders>
                            <w:shd w:val="clear" w:color="000000" w:fill="F2F2F2"/>
                            <w:noWrap/>
                            <w:hideMark/>
                          </w:tcPr>
                          <w:p w14:paraId="0561E9F6" w14:textId="77777777" w:rsidR="00F314EE" w:rsidRPr="007F095D" w:rsidRDefault="00F314EE" w:rsidP="007F095D">
                            <w:pPr>
                              <w:spacing w:after="0" w:line="240" w:lineRule="auto"/>
                              <w:jc w:val="center"/>
                              <w:rPr>
                                <w:rFonts w:ascii="Times New Roman" w:eastAsia="Times New Roman" w:hAnsi="Times New Roman" w:cs="Times New Roman"/>
                                <w:b/>
                                <w:bCs/>
                                <w:color w:val="000000"/>
                                <w:sz w:val="20"/>
                                <w:szCs w:val="20"/>
                              </w:rPr>
                            </w:pPr>
                            <w:r w:rsidRPr="007F095D">
                              <w:rPr>
                                <w:rFonts w:ascii="Times New Roman" w:eastAsia="Times New Roman" w:hAnsi="Times New Roman" w:cs="Times New Roman"/>
                                <w:b/>
                                <w:bCs/>
                                <w:color w:val="000000"/>
                                <w:sz w:val="20"/>
                                <w:szCs w:val="20"/>
                              </w:rPr>
                              <w:t>Indicators</w:t>
                            </w:r>
                          </w:p>
                        </w:tc>
                        <w:tc>
                          <w:tcPr>
                            <w:tcW w:w="2788" w:type="dxa"/>
                            <w:gridSpan w:val="5"/>
                            <w:tcBorders>
                              <w:top w:val="single" w:sz="4" w:space="0" w:color="auto"/>
                              <w:left w:val="nil"/>
                              <w:bottom w:val="nil"/>
                              <w:right w:val="nil"/>
                            </w:tcBorders>
                            <w:shd w:val="clear" w:color="000000" w:fill="F2F2F2"/>
                            <w:noWrap/>
                            <w:vAlign w:val="bottom"/>
                            <w:hideMark/>
                          </w:tcPr>
                          <w:p w14:paraId="18593ACA" w14:textId="77777777" w:rsidR="00F314EE" w:rsidRPr="007F095D" w:rsidRDefault="00F314EE" w:rsidP="007F095D">
                            <w:pPr>
                              <w:spacing w:after="0" w:line="240" w:lineRule="auto"/>
                              <w:jc w:val="center"/>
                              <w:rPr>
                                <w:rFonts w:ascii="Times New Roman" w:eastAsia="Times New Roman" w:hAnsi="Times New Roman" w:cs="Times New Roman"/>
                                <w:b/>
                                <w:bCs/>
                                <w:color w:val="000000"/>
                                <w:sz w:val="20"/>
                                <w:szCs w:val="20"/>
                              </w:rPr>
                            </w:pPr>
                            <w:r w:rsidRPr="007F095D">
                              <w:rPr>
                                <w:rFonts w:ascii="Times New Roman" w:eastAsia="Times New Roman" w:hAnsi="Times New Roman" w:cs="Times New Roman"/>
                                <w:b/>
                                <w:bCs/>
                                <w:color w:val="000000"/>
                                <w:sz w:val="20"/>
                                <w:szCs w:val="20"/>
                              </w:rPr>
                              <w:t>Step 1</w:t>
                            </w:r>
                          </w:p>
                        </w:tc>
                        <w:tc>
                          <w:tcPr>
                            <w:tcW w:w="1980" w:type="dxa"/>
                            <w:gridSpan w:val="2"/>
                            <w:tcBorders>
                              <w:top w:val="single" w:sz="4" w:space="0" w:color="auto"/>
                              <w:left w:val="nil"/>
                              <w:bottom w:val="nil"/>
                              <w:right w:val="nil"/>
                            </w:tcBorders>
                            <w:shd w:val="clear" w:color="000000" w:fill="F2F2F2"/>
                            <w:noWrap/>
                            <w:vAlign w:val="bottom"/>
                            <w:hideMark/>
                          </w:tcPr>
                          <w:p w14:paraId="3231289B" w14:textId="77777777" w:rsidR="00F314EE" w:rsidRPr="007F095D" w:rsidRDefault="00F314EE" w:rsidP="007F095D">
                            <w:pPr>
                              <w:spacing w:after="0" w:line="240" w:lineRule="auto"/>
                              <w:jc w:val="center"/>
                              <w:rPr>
                                <w:rFonts w:ascii="Times New Roman" w:eastAsia="Times New Roman" w:hAnsi="Times New Roman" w:cs="Times New Roman"/>
                                <w:b/>
                                <w:bCs/>
                                <w:color w:val="000000"/>
                                <w:sz w:val="20"/>
                                <w:szCs w:val="20"/>
                              </w:rPr>
                            </w:pPr>
                            <w:r w:rsidRPr="007F095D">
                              <w:rPr>
                                <w:rFonts w:ascii="Times New Roman" w:eastAsia="Times New Roman" w:hAnsi="Times New Roman" w:cs="Times New Roman"/>
                                <w:b/>
                                <w:bCs/>
                                <w:color w:val="000000"/>
                                <w:sz w:val="20"/>
                                <w:szCs w:val="20"/>
                              </w:rPr>
                              <w:t>Step 2</w:t>
                            </w:r>
                          </w:p>
                        </w:tc>
                        <w:tc>
                          <w:tcPr>
                            <w:tcW w:w="2046" w:type="dxa"/>
                            <w:gridSpan w:val="2"/>
                            <w:tcBorders>
                              <w:top w:val="single" w:sz="4" w:space="0" w:color="auto"/>
                              <w:left w:val="nil"/>
                              <w:bottom w:val="nil"/>
                              <w:right w:val="single" w:sz="12" w:space="0" w:color="000000"/>
                            </w:tcBorders>
                            <w:shd w:val="clear" w:color="000000" w:fill="F2F2F2"/>
                            <w:noWrap/>
                            <w:vAlign w:val="bottom"/>
                            <w:hideMark/>
                          </w:tcPr>
                          <w:p w14:paraId="22EF9841" w14:textId="77777777" w:rsidR="00F314EE" w:rsidRPr="007F095D" w:rsidRDefault="00F314EE" w:rsidP="007F095D">
                            <w:pPr>
                              <w:spacing w:after="0" w:line="240" w:lineRule="auto"/>
                              <w:jc w:val="center"/>
                              <w:rPr>
                                <w:rFonts w:ascii="Times New Roman" w:eastAsia="Times New Roman" w:hAnsi="Times New Roman" w:cs="Times New Roman"/>
                                <w:b/>
                                <w:bCs/>
                                <w:color w:val="000000"/>
                                <w:sz w:val="20"/>
                                <w:szCs w:val="20"/>
                              </w:rPr>
                            </w:pPr>
                            <w:r w:rsidRPr="007F095D">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F314EE" w:rsidRPr="007F095D" w14:paraId="38FBEACF" w14:textId="77777777" w:rsidTr="002B1AFC">
                        <w:trPr>
                          <w:trHeight w:val="580"/>
                        </w:trPr>
                        <w:tc>
                          <w:tcPr>
                            <w:tcW w:w="1094" w:type="dxa"/>
                            <w:vMerge/>
                            <w:tcBorders>
                              <w:top w:val="single" w:sz="4" w:space="0" w:color="auto"/>
                              <w:left w:val="nil"/>
                              <w:bottom w:val="single" w:sz="8" w:space="0" w:color="000000"/>
                              <w:right w:val="nil"/>
                            </w:tcBorders>
                            <w:vAlign w:val="center"/>
                            <w:hideMark/>
                          </w:tcPr>
                          <w:p w14:paraId="024AB266" w14:textId="77777777" w:rsidR="00F314EE" w:rsidRPr="007F095D" w:rsidRDefault="00F314EE" w:rsidP="007F095D">
                            <w:pPr>
                              <w:spacing w:after="0" w:line="240" w:lineRule="auto"/>
                              <w:rPr>
                                <w:rFonts w:ascii="Times New Roman" w:eastAsia="Times New Roman" w:hAnsi="Times New Roman" w:cs="Times New Roman"/>
                                <w:b/>
                                <w:bCs/>
                                <w:color w:val="000000"/>
                                <w:sz w:val="20"/>
                                <w:szCs w:val="20"/>
                              </w:rPr>
                            </w:pPr>
                          </w:p>
                        </w:tc>
                        <w:tc>
                          <w:tcPr>
                            <w:tcW w:w="628" w:type="dxa"/>
                            <w:tcBorders>
                              <w:top w:val="nil"/>
                              <w:left w:val="nil"/>
                              <w:bottom w:val="single" w:sz="8" w:space="0" w:color="auto"/>
                              <w:right w:val="nil"/>
                            </w:tcBorders>
                            <w:shd w:val="clear" w:color="000000" w:fill="F2F2F2"/>
                            <w:noWrap/>
                            <w:hideMark/>
                          </w:tcPr>
                          <w:p w14:paraId="06AAADCD"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FC</w:t>
                            </w:r>
                          </w:p>
                        </w:tc>
                        <w:tc>
                          <w:tcPr>
                            <w:tcW w:w="540" w:type="dxa"/>
                            <w:tcBorders>
                              <w:top w:val="nil"/>
                              <w:left w:val="nil"/>
                              <w:bottom w:val="single" w:sz="8" w:space="0" w:color="auto"/>
                              <w:right w:val="nil"/>
                            </w:tcBorders>
                            <w:shd w:val="clear" w:color="000000" w:fill="F2F2F2"/>
                            <w:noWrap/>
                            <w:hideMark/>
                          </w:tcPr>
                          <w:p w14:paraId="5CDA548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SC</w:t>
                            </w:r>
                          </w:p>
                        </w:tc>
                        <w:tc>
                          <w:tcPr>
                            <w:tcW w:w="540" w:type="dxa"/>
                            <w:tcBorders>
                              <w:top w:val="nil"/>
                              <w:left w:val="nil"/>
                              <w:bottom w:val="single" w:sz="8" w:space="0" w:color="auto"/>
                              <w:right w:val="nil"/>
                            </w:tcBorders>
                            <w:shd w:val="clear" w:color="000000" w:fill="F2F2F2"/>
                            <w:noWrap/>
                            <w:hideMark/>
                          </w:tcPr>
                          <w:p w14:paraId="3EE9EC0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HC</w:t>
                            </w:r>
                          </w:p>
                        </w:tc>
                        <w:tc>
                          <w:tcPr>
                            <w:tcW w:w="540" w:type="dxa"/>
                            <w:tcBorders>
                              <w:top w:val="nil"/>
                              <w:left w:val="nil"/>
                              <w:bottom w:val="single" w:sz="8" w:space="0" w:color="auto"/>
                              <w:right w:val="nil"/>
                            </w:tcBorders>
                            <w:shd w:val="clear" w:color="000000" w:fill="F2F2F2"/>
                            <w:noWrap/>
                            <w:hideMark/>
                          </w:tcPr>
                          <w:p w14:paraId="2F113C3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PC</w:t>
                            </w:r>
                          </w:p>
                        </w:tc>
                        <w:tc>
                          <w:tcPr>
                            <w:tcW w:w="540" w:type="dxa"/>
                            <w:tcBorders>
                              <w:top w:val="nil"/>
                              <w:left w:val="nil"/>
                              <w:bottom w:val="single" w:sz="8" w:space="0" w:color="auto"/>
                              <w:right w:val="nil"/>
                            </w:tcBorders>
                            <w:shd w:val="clear" w:color="000000" w:fill="F2F2F2"/>
                            <w:noWrap/>
                            <w:hideMark/>
                          </w:tcPr>
                          <w:p w14:paraId="433FB1C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NC</w:t>
                            </w:r>
                          </w:p>
                        </w:tc>
                        <w:tc>
                          <w:tcPr>
                            <w:tcW w:w="990" w:type="dxa"/>
                            <w:tcBorders>
                              <w:top w:val="nil"/>
                              <w:left w:val="nil"/>
                              <w:bottom w:val="single" w:sz="8" w:space="0" w:color="auto"/>
                              <w:right w:val="nil"/>
                            </w:tcBorders>
                            <w:shd w:val="clear" w:color="000000" w:fill="F2F2F2"/>
                            <w:vAlign w:val="bottom"/>
                            <w:hideMark/>
                          </w:tcPr>
                          <w:p w14:paraId="7D93975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Priority vector</w:t>
                            </w:r>
                          </w:p>
                        </w:tc>
                        <w:tc>
                          <w:tcPr>
                            <w:tcW w:w="990" w:type="dxa"/>
                            <w:tcBorders>
                              <w:top w:val="nil"/>
                              <w:left w:val="nil"/>
                              <w:bottom w:val="single" w:sz="8" w:space="0" w:color="auto"/>
                              <w:right w:val="nil"/>
                            </w:tcBorders>
                            <w:shd w:val="clear" w:color="000000" w:fill="F2F2F2"/>
                            <w:vAlign w:val="bottom"/>
                            <w:hideMark/>
                          </w:tcPr>
                          <w:p w14:paraId="222227CC"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Criteria weights</w:t>
                            </w:r>
                          </w:p>
                        </w:tc>
                        <w:tc>
                          <w:tcPr>
                            <w:tcW w:w="1080" w:type="dxa"/>
                            <w:tcBorders>
                              <w:top w:val="nil"/>
                              <w:left w:val="nil"/>
                              <w:bottom w:val="single" w:sz="8" w:space="0" w:color="auto"/>
                              <w:right w:val="nil"/>
                            </w:tcBorders>
                            <w:shd w:val="clear" w:color="000000" w:fill="F2F2F2"/>
                            <w:vAlign w:val="bottom"/>
                            <w:hideMark/>
                          </w:tcPr>
                          <w:p w14:paraId="135D7755"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Overall score</w:t>
                            </w:r>
                          </w:p>
                        </w:tc>
                        <w:tc>
                          <w:tcPr>
                            <w:tcW w:w="966" w:type="dxa"/>
                            <w:tcBorders>
                              <w:top w:val="nil"/>
                              <w:left w:val="nil"/>
                              <w:bottom w:val="single" w:sz="8" w:space="0" w:color="auto"/>
                              <w:right w:val="single" w:sz="12" w:space="0" w:color="auto"/>
                            </w:tcBorders>
                            <w:shd w:val="clear" w:color="000000" w:fill="F2F2F2"/>
                            <w:noWrap/>
                            <w:hideMark/>
                          </w:tcPr>
                          <w:p w14:paraId="03B7B087"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Lambda</w:t>
                            </w:r>
                          </w:p>
                        </w:tc>
                      </w:tr>
                      <w:tr w:rsidR="00F314EE" w:rsidRPr="007F095D" w14:paraId="6C3F127F" w14:textId="77777777" w:rsidTr="002B1AFC">
                        <w:trPr>
                          <w:trHeight w:val="290"/>
                        </w:trPr>
                        <w:tc>
                          <w:tcPr>
                            <w:tcW w:w="1094" w:type="dxa"/>
                            <w:tcBorders>
                              <w:top w:val="nil"/>
                              <w:left w:val="nil"/>
                              <w:bottom w:val="nil"/>
                              <w:right w:val="nil"/>
                            </w:tcBorders>
                            <w:shd w:val="clear" w:color="auto" w:fill="auto"/>
                            <w:noWrap/>
                            <w:vAlign w:val="bottom"/>
                            <w:hideMark/>
                          </w:tcPr>
                          <w:p w14:paraId="336BD0C8"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FC</w:t>
                            </w:r>
                          </w:p>
                        </w:tc>
                        <w:tc>
                          <w:tcPr>
                            <w:tcW w:w="628" w:type="dxa"/>
                            <w:tcBorders>
                              <w:top w:val="nil"/>
                              <w:left w:val="nil"/>
                              <w:bottom w:val="nil"/>
                              <w:right w:val="nil"/>
                            </w:tcBorders>
                            <w:shd w:val="clear" w:color="auto" w:fill="auto"/>
                            <w:noWrap/>
                            <w:vAlign w:val="bottom"/>
                            <w:hideMark/>
                          </w:tcPr>
                          <w:p w14:paraId="4A354A5E"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540" w:type="dxa"/>
                            <w:tcBorders>
                              <w:top w:val="nil"/>
                              <w:left w:val="nil"/>
                              <w:bottom w:val="nil"/>
                              <w:right w:val="nil"/>
                            </w:tcBorders>
                            <w:shd w:val="clear" w:color="auto" w:fill="auto"/>
                            <w:noWrap/>
                            <w:vAlign w:val="bottom"/>
                            <w:hideMark/>
                          </w:tcPr>
                          <w:p w14:paraId="7972DD73"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4</w:t>
                            </w:r>
                          </w:p>
                        </w:tc>
                        <w:tc>
                          <w:tcPr>
                            <w:tcW w:w="540" w:type="dxa"/>
                            <w:tcBorders>
                              <w:top w:val="nil"/>
                              <w:left w:val="nil"/>
                              <w:bottom w:val="nil"/>
                              <w:right w:val="nil"/>
                            </w:tcBorders>
                            <w:shd w:val="clear" w:color="auto" w:fill="auto"/>
                            <w:noWrap/>
                            <w:vAlign w:val="bottom"/>
                            <w:hideMark/>
                          </w:tcPr>
                          <w:p w14:paraId="46A674CC"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4</w:t>
                            </w:r>
                          </w:p>
                        </w:tc>
                        <w:tc>
                          <w:tcPr>
                            <w:tcW w:w="540" w:type="dxa"/>
                            <w:tcBorders>
                              <w:top w:val="nil"/>
                              <w:left w:val="nil"/>
                              <w:bottom w:val="nil"/>
                              <w:right w:val="nil"/>
                            </w:tcBorders>
                            <w:shd w:val="clear" w:color="auto" w:fill="auto"/>
                            <w:noWrap/>
                            <w:vAlign w:val="bottom"/>
                            <w:hideMark/>
                          </w:tcPr>
                          <w:p w14:paraId="7ADB7EDD"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w:t>
                            </w:r>
                          </w:p>
                        </w:tc>
                        <w:tc>
                          <w:tcPr>
                            <w:tcW w:w="540" w:type="dxa"/>
                            <w:tcBorders>
                              <w:top w:val="nil"/>
                              <w:left w:val="nil"/>
                              <w:bottom w:val="nil"/>
                              <w:right w:val="nil"/>
                            </w:tcBorders>
                            <w:shd w:val="clear" w:color="auto" w:fill="auto"/>
                            <w:noWrap/>
                            <w:vAlign w:val="bottom"/>
                            <w:hideMark/>
                          </w:tcPr>
                          <w:p w14:paraId="519ECC6F"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4</w:t>
                            </w:r>
                          </w:p>
                        </w:tc>
                        <w:tc>
                          <w:tcPr>
                            <w:tcW w:w="990" w:type="dxa"/>
                            <w:tcBorders>
                              <w:top w:val="nil"/>
                              <w:left w:val="nil"/>
                              <w:bottom w:val="nil"/>
                              <w:right w:val="nil"/>
                            </w:tcBorders>
                            <w:shd w:val="clear" w:color="auto" w:fill="auto"/>
                            <w:noWrap/>
                            <w:vAlign w:val="bottom"/>
                            <w:hideMark/>
                          </w:tcPr>
                          <w:p w14:paraId="5415AABF"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0.410334</w:t>
                            </w:r>
                          </w:p>
                        </w:tc>
                        <w:tc>
                          <w:tcPr>
                            <w:tcW w:w="990" w:type="dxa"/>
                            <w:tcBorders>
                              <w:top w:val="nil"/>
                              <w:left w:val="nil"/>
                              <w:bottom w:val="nil"/>
                              <w:right w:val="nil"/>
                            </w:tcBorders>
                            <w:shd w:val="clear" w:color="auto" w:fill="auto"/>
                            <w:noWrap/>
                            <w:vAlign w:val="bottom"/>
                            <w:hideMark/>
                          </w:tcPr>
                          <w:p w14:paraId="5E4434D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0.479565</w:t>
                            </w:r>
                          </w:p>
                        </w:tc>
                        <w:tc>
                          <w:tcPr>
                            <w:tcW w:w="1080" w:type="dxa"/>
                            <w:tcBorders>
                              <w:top w:val="nil"/>
                              <w:left w:val="single" w:sz="4" w:space="0" w:color="auto"/>
                              <w:bottom w:val="nil"/>
                              <w:right w:val="nil"/>
                            </w:tcBorders>
                            <w:shd w:val="clear" w:color="auto" w:fill="auto"/>
                            <w:noWrap/>
                            <w:vAlign w:val="bottom"/>
                            <w:hideMark/>
                          </w:tcPr>
                          <w:p w14:paraId="79AC9CB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2.64605</w:t>
                            </w:r>
                          </w:p>
                        </w:tc>
                        <w:tc>
                          <w:tcPr>
                            <w:tcW w:w="966" w:type="dxa"/>
                            <w:tcBorders>
                              <w:top w:val="nil"/>
                              <w:left w:val="nil"/>
                              <w:bottom w:val="nil"/>
                              <w:right w:val="nil"/>
                            </w:tcBorders>
                            <w:shd w:val="clear" w:color="auto" w:fill="auto"/>
                            <w:noWrap/>
                            <w:vAlign w:val="bottom"/>
                            <w:hideMark/>
                          </w:tcPr>
                          <w:p w14:paraId="6E05B6B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18FD0E7C" w14:textId="77777777" w:rsidTr="002B1AFC">
                        <w:trPr>
                          <w:trHeight w:val="290"/>
                        </w:trPr>
                        <w:tc>
                          <w:tcPr>
                            <w:tcW w:w="1094" w:type="dxa"/>
                            <w:tcBorders>
                              <w:top w:val="nil"/>
                              <w:left w:val="nil"/>
                              <w:bottom w:val="nil"/>
                              <w:right w:val="nil"/>
                            </w:tcBorders>
                            <w:shd w:val="clear" w:color="auto" w:fill="auto"/>
                            <w:noWrap/>
                            <w:vAlign w:val="bottom"/>
                            <w:hideMark/>
                          </w:tcPr>
                          <w:p w14:paraId="4AB57CC2"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SC</w:t>
                            </w:r>
                          </w:p>
                        </w:tc>
                        <w:tc>
                          <w:tcPr>
                            <w:tcW w:w="628" w:type="dxa"/>
                            <w:tcBorders>
                              <w:top w:val="nil"/>
                              <w:left w:val="nil"/>
                              <w:bottom w:val="nil"/>
                              <w:right w:val="nil"/>
                            </w:tcBorders>
                            <w:shd w:val="clear" w:color="auto" w:fill="auto"/>
                            <w:noWrap/>
                            <w:vAlign w:val="bottom"/>
                            <w:hideMark/>
                          </w:tcPr>
                          <w:p w14:paraId="2F800A9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1/4</w:t>
                            </w:r>
                          </w:p>
                        </w:tc>
                        <w:tc>
                          <w:tcPr>
                            <w:tcW w:w="540" w:type="dxa"/>
                            <w:tcBorders>
                              <w:top w:val="nil"/>
                              <w:left w:val="nil"/>
                              <w:bottom w:val="nil"/>
                              <w:right w:val="nil"/>
                            </w:tcBorders>
                            <w:shd w:val="clear" w:color="auto" w:fill="auto"/>
                            <w:noWrap/>
                            <w:vAlign w:val="bottom"/>
                            <w:hideMark/>
                          </w:tcPr>
                          <w:p w14:paraId="5E236D8A"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540" w:type="dxa"/>
                            <w:tcBorders>
                              <w:top w:val="nil"/>
                              <w:left w:val="nil"/>
                              <w:bottom w:val="nil"/>
                              <w:right w:val="nil"/>
                            </w:tcBorders>
                            <w:shd w:val="clear" w:color="auto" w:fill="auto"/>
                            <w:noWrap/>
                            <w:vAlign w:val="bottom"/>
                            <w:hideMark/>
                          </w:tcPr>
                          <w:p w14:paraId="102E3ECC"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592BCEA8"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540" w:type="dxa"/>
                            <w:tcBorders>
                              <w:top w:val="nil"/>
                              <w:left w:val="nil"/>
                              <w:bottom w:val="nil"/>
                              <w:right w:val="nil"/>
                            </w:tcBorders>
                            <w:shd w:val="clear" w:color="auto" w:fill="auto"/>
                            <w:noWrap/>
                            <w:vAlign w:val="bottom"/>
                            <w:hideMark/>
                          </w:tcPr>
                          <w:p w14:paraId="00A3E5DE"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2AB6192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0.172872</w:t>
                            </w:r>
                          </w:p>
                        </w:tc>
                        <w:tc>
                          <w:tcPr>
                            <w:tcW w:w="990" w:type="dxa"/>
                            <w:tcBorders>
                              <w:top w:val="nil"/>
                              <w:left w:val="nil"/>
                              <w:bottom w:val="nil"/>
                              <w:right w:val="nil"/>
                            </w:tcBorders>
                            <w:shd w:val="clear" w:color="auto" w:fill="auto"/>
                            <w:noWrap/>
                            <w:vAlign w:val="bottom"/>
                            <w:hideMark/>
                          </w:tcPr>
                          <w:p w14:paraId="26F03DD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0.140308</w:t>
                            </w:r>
                          </w:p>
                        </w:tc>
                        <w:tc>
                          <w:tcPr>
                            <w:tcW w:w="1080" w:type="dxa"/>
                            <w:tcBorders>
                              <w:top w:val="nil"/>
                              <w:left w:val="single" w:sz="4" w:space="0" w:color="auto"/>
                              <w:bottom w:val="nil"/>
                              <w:right w:val="nil"/>
                            </w:tcBorders>
                            <w:shd w:val="clear" w:color="auto" w:fill="auto"/>
                            <w:noWrap/>
                            <w:vAlign w:val="bottom"/>
                            <w:hideMark/>
                          </w:tcPr>
                          <w:p w14:paraId="698167C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0.774163</w:t>
                            </w:r>
                          </w:p>
                        </w:tc>
                        <w:tc>
                          <w:tcPr>
                            <w:tcW w:w="966" w:type="dxa"/>
                            <w:tcBorders>
                              <w:top w:val="nil"/>
                              <w:left w:val="nil"/>
                              <w:bottom w:val="nil"/>
                              <w:right w:val="nil"/>
                            </w:tcBorders>
                            <w:shd w:val="clear" w:color="auto" w:fill="auto"/>
                            <w:noWrap/>
                            <w:vAlign w:val="bottom"/>
                            <w:hideMark/>
                          </w:tcPr>
                          <w:p w14:paraId="24778A30"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63F12712" w14:textId="77777777" w:rsidTr="002B1AFC">
                        <w:trPr>
                          <w:trHeight w:val="290"/>
                        </w:trPr>
                        <w:tc>
                          <w:tcPr>
                            <w:tcW w:w="1094" w:type="dxa"/>
                            <w:tcBorders>
                              <w:top w:val="nil"/>
                              <w:left w:val="nil"/>
                              <w:bottom w:val="nil"/>
                              <w:right w:val="nil"/>
                            </w:tcBorders>
                            <w:shd w:val="clear" w:color="auto" w:fill="auto"/>
                            <w:noWrap/>
                            <w:vAlign w:val="bottom"/>
                            <w:hideMark/>
                          </w:tcPr>
                          <w:p w14:paraId="3F21639E"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HC</w:t>
                            </w:r>
                          </w:p>
                        </w:tc>
                        <w:tc>
                          <w:tcPr>
                            <w:tcW w:w="628" w:type="dxa"/>
                            <w:tcBorders>
                              <w:top w:val="nil"/>
                              <w:left w:val="nil"/>
                              <w:bottom w:val="nil"/>
                              <w:right w:val="nil"/>
                            </w:tcBorders>
                            <w:shd w:val="clear" w:color="auto" w:fill="auto"/>
                            <w:noWrap/>
                            <w:vAlign w:val="bottom"/>
                            <w:hideMark/>
                          </w:tcPr>
                          <w:p w14:paraId="7EF7838E"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1/4</w:t>
                            </w:r>
                          </w:p>
                        </w:tc>
                        <w:tc>
                          <w:tcPr>
                            <w:tcW w:w="540" w:type="dxa"/>
                            <w:tcBorders>
                              <w:top w:val="nil"/>
                              <w:left w:val="nil"/>
                              <w:bottom w:val="nil"/>
                              <w:right w:val="nil"/>
                            </w:tcBorders>
                            <w:shd w:val="clear" w:color="auto" w:fill="auto"/>
                            <w:noWrap/>
                            <w:vAlign w:val="bottom"/>
                            <w:hideMark/>
                          </w:tcPr>
                          <w:p w14:paraId="787ED2A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540" w:type="dxa"/>
                            <w:tcBorders>
                              <w:top w:val="nil"/>
                              <w:left w:val="nil"/>
                              <w:bottom w:val="nil"/>
                              <w:right w:val="nil"/>
                            </w:tcBorders>
                            <w:shd w:val="clear" w:color="auto" w:fill="auto"/>
                            <w:noWrap/>
                            <w:vAlign w:val="bottom"/>
                            <w:hideMark/>
                          </w:tcPr>
                          <w:p w14:paraId="34641215"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540" w:type="dxa"/>
                            <w:tcBorders>
                              <w:top w:val="nil"/>
                              <w:left w:val="nil"/>
                              <w:bottom w:val="nil"/>
                              <w:right w:val="nil"/>
                            </w:tcBorders>
                            <w:shd w:val="clear" w:color="auto" w:fill="auto"/>
                            <w:noWrap/>
                            <w:vAlign w:val="bottom"/>
                            <w:hideMark/>
                          </w:tcPr>
                          <w:p w14:paraId="7E16792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4</w:t>
                            </w:r>
                          </w:p>
                        </w:tc>
                        <w:tc>
                          <w:tcPr>
                            <w:tcW w:w="540" w:type="dxa"/>
                            <w:tcBorders>
                              <w:top w:val="nil"/>
                              <w:left w:val="nil"/>
                              <w:bottom w:val="nil"/>
                              <w:right w:val="nil"/>
                            </w:tcBorders>
                            <w:shd w:val="clear" w:color="auto" w:fill="auto"/>
                            <w:noWrap/>
                            <w:vAlign w:val="bottom"/>
                            <w:hideMark/>
                          </w:tcPr>
                          <w:p w14:paraId="3F31EE7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7995E7ED"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0.256459</w:t>
                            </w:r>
                          </w:p>
                        </w:tc>
                        <w:tc>
                          <w:tcPr>
                            <w:tcW w:w="990" w:type="dxa"/>
                            <w:tcBorders>
                              <w:top w:val="nil"/>
                              <w:left w:val="nil"/>
                              <w:bottom w:val="nil"/>
                              <w:right w:val="nil"/>
                            </w:tcBorders>
                            <w:shd w:val="clear" w:color="auto" w:fill="auto"/>
                            <w:noWrap/>
                            <w:vAlign w:val="bottom"/>
                            <w:hideMark/>
                          </w:tcPr>
                          <w:p w14:paraId="06EF5EBF"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0.234907</w:t>
                            </w:r>
                          </w:p>
                        </w:tc>
                        <w:tc>
                          <w:tcPr>
                            <w:tcW w:w="1080" w:type="dxa"/>
                            <w:tcBorders>
                              <w:top w:val="nil"/>
                              <w:left w:val="single" w:sz="4" w:space="0" w:color="auto"/>
                              <w:bottom w:val="nil"/>
                              <w:right w:val="nil"/>
                            </w:tcBorders>
                            <w:shd w:val="clear" w:color="auto" w:fill="auto"/>
                            <w:noWrap/>
                            <w:vAlign w:val="bottom"/>
                            <w:hideMark/>
                          </w:tcPr>
                          <w:p w14:paraId="28126B6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1.296127</w:t>
                            </w:r>
                          </w:p>
                        </w:tc>
                        <w:tc>
                          <w:tcPr>
                            <w:tcW w:w="966" w:type="dxa"/>
                            <w:tcBorders>
                              <w:top w:val="nil"/>
                              <w:left w:val="nil"/>
                              <w:bottom w:val="nil"/>
                              <w:right w:val="nil"/>
                            </w:tcBorders>
                            <w:shd w:val="clear" w:color="auto" w:fill="auto"/>
                            <w:noWrap/>
                            <w:vAlign w:val="bottom"/>
                            <w:hideMark/>
                          </w:tcPr>
                          <w:p w14:paraId="65AE1F3C"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73A5E793" w14:textId="77777777" w:rsidTr="002B1AFC">
                        <w:trPr>
                          <w:trHeight w:val="290"/>
                        </w:trPr>
                        <w:tc>
                          <w:tcPr>
                            <w:tcW w:w="1094" w:type="dxa"/>
                            <w:tcBorders>
                              <w:top w:val="nil"/>
                              <w:left w:val="nil"/>
                              <w:bottom w:val="nil"/>
                              <w:right w:val="nil"/>
                            </w:tcBorders>
                            <w:shd w:val="clear" w:color="auto" w:fill="auto"/>
                            <w:noWrap/>
                            <w:vAlign w:val="bottom"/>
                            <w:hideMark/>
                          </w:tcPr>
                          <w:p w14:paraId="3574DB6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PC</w:t>
                            </w:r>
                          </w:p>
                        </w:tc>
                        <w:tc>
                          <w:tcPr>
                            <w:tcW w:w="628" w:type="dxa"/>
                            <w:tcBorders>
                              <w:top w:val="nil"/>
                              <w:left w:val="nil"/>
                              <w:bottom w:val="nil"/>
                              <w:right w:val="nil"/>
                            </w:tcBorders>
                            <w:shd w:val="clear" w:color="auto" w:fill="auto"/>
                            <w:noWrap/>
                            <w:vAlign w:val="bottom"/>
                            <w:hideMark/>
                          </w:tcPr>
                          <w:p w14:paraId="5F1277B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1/5</w:t>
                            </w:r>
                          </w:p>
                        </w:tc>
                        <w:tc>
                          <w:tcPr>
                            <w:tcW w:w="540" w:type="dxa"/>
                            <w:tcBorders>
                              <w:top w:val="nil"/>
                              <w:left w:val="nil"/>
                              <w:bottom w:val="nil"/>
                              <w:right w:val="nil"/>
                            </w:tcBorders>
                            <w:shd w:val="clear" w:color="auto" w:fill="auto"/>
                            <w:noWrap/>
                            <w:vAlign w:val="bottom"/>
                            <w:hideMark/>
                          </w:tcPr>
                          <w:p w14:paraId="62871A7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740E4A0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1/4</w:t>
                            </w:r>
                          </w:p>
                        </w:tc>
                        <w:tc>
                          <w:tcPr>
                            <w:tcW w:w="540" w:type="dxa"/>
                            <w:tcBorders>
                              <w:top w:val="nil"/>
                              <w:left w:val="nil"/>
                              <w:bottom w:val="nil"/>
                              <w:right w:val="nil"/>
                            </w:tcBorders>
                            <w:shd w:val="clear" w:color="auto" w:fill="auto"/>
                            <w:noWrap/>
                            <w:vAlign w:val="bottom"/>
                            <w:hideMark/>
                          </w:tcPr>
                          <w:p w14:paraId="633AB460"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540" w:type="dxa"/>
                            <w:tcBorders>
                              <w:top w:val="nil"/>
                              <w:left w:val="nil"/>
                              <w:bottom w:val="nil"/>
                              <w:right w:val="nil"/>
                            </w:tcBorders>
                            <w:shd w:val="clear" w:color="auto" w:fill="auto"/>
                            <w:noWrap/>
                            <w:vAlign w:val="bottom"/>
                            <w:hideMark/>
                          </w:tcPr>
                          <w:p w14:paraId="5E26ABCD"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0C99CB0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0.109043</w:t>
                            </w:r>
                          </w:p>
                        </w:tc>
                        <w:tc>
                          <w:tcPr>
                            <w:tcW w:w="990" w:type="dxa"/>
                            <w:tcBorders>
                              <w:top w:val="nil"/>
                              <w:left w:val="nil"/>
                              <w:bottom w:val="nil"/>
                              <w:right w:val="nil"/>
                            </w:tcBorders>
                            <w:shd w:val="clear" w:color="auto" w:fill="auto"/>
                            <w:noWrap/>
                            <w:vAlign w:val="bottom"/>
                            <w:hideMark/>
                          </w:tcPr>
                          <w:p w14:paraId="030E0F6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0.084744</w:t>
                            </w:r>
                          </w:p>
                        </w:tc>
                        <w:tc>
                          <w:tcPr>
                            <w:tcW w:w="1080" w:type="dxa"/>
                            <w:tcBorders>
                              <w:top w:val="nil"/>
                              <w:left w:val="single" w:sz="4" w:space="0" w:color="auto"/>
                              <w:bottom w:val="nil"/>
                              <w:right w:val="nil"/>
                            </w:tcBorders>
                            <w:shd w:val="clear" w:color="auto" w:fill="auto"/>
                            <w:noWrap/>
                            <w:vAlign w:val="bottom"/>
                            <w:hideMark/>
                          </w:tcPr>
                          <w:p w14:paraId="4D70B52F"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0.467583</w:t>
                            </w:r>
                          </w:p>
                        </w:tc>
                        <w:tc>
                          <w:tcPr>
                            <w:tcW w:w="966" w:type="dxa"/>
                            <w:tcBorders>
                              <w:top w:val="nil"/>
                              <w:left w:val="nil"/>
                              <w:bottom w:val="nil"/>
                              <w:right w:val="nil"/>
                            </w:tcBorders>
                            <w:shd w:val="clear" w:color="auto" w:fill="auto"/>
                            <w:noWrap/>
                            <w:vAlign w:val="bottom"/>
                            <w:hideMark/>
                          </w:tcPr>
                          <w:p w14:paraId="77E3A7B6"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30206E7B" w14:textId="77777777" w:rsidTr="002B1AFC">
                        <w:trPr>
                          <w:trHeight w:val="290"/>
                        </w:trPr>
                        <w:tc>
                          <w:tcPr>
                            <w:tcW w:w="1094" w:type="dxa"/>
                            <w:tcBorders>
                              <w:top w:val="nil"/>
                              <w:left w:val="nil"/>
                              <w:bottom w:val="nil"/>
                              <w:right w:val="nil"/>
                            </w:tcBorders>
                            <w:shd w:val="clear" w:color="auto" w:fill="auto"/>
                            <w:noWrap/>
                            <w:vAlign w:val="bottom"/>
                            <w:hideMark/>
                          </w:tcPr>
                          <w:p w14:paraId="3EB1F959"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NC</w:t>
                            </w:r>
                          </w:p>
                        </w:tc>
                        <w:tc>
                          <w:tcPr>
                            <w:tcW w:w="628" w:type="dxa"/>
                            <w:tcBorders>
                              <w:top w:val="nil"/>
                              <w:left w:val="nil"/>
                              <w:bottom w:val="nil"/>
                              <w:right w:val="nil"/>
                            </w:tcBorders>
                            <w:shd w:val="clear" w:color="auto" w:fill="auto"/>
                            <w:noWrap/>
                            <w:vAlign w:val="bottom"/>
                            <w:hideMark/>
                          </w:tcPr>
                          <w:p w14:paraId="4CB7AA6A"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1/4</w:t>
                            </w:r>
                          </w:p>
                        </w:tc>
                        <w:tc>
                          <w:tcPr>
                            <w:tcW w:w="540" w:type="dxa"/>
                            <w:tcBorders>
                              <w:top w:val="nil"/>
                              <w:left w:val="nil"/>
                              <w:bottom w:val="nil"/>
                              <w:right w:val="nil"/>
                            </w:tcBorders>
                            <w:shd w:val="clear" w:color="auto" w:fill="auto"/>
                            <w:noWrap/>
                            <w:vAlign w:val="bottom"/>
                            <w:hideMark/>
                          </w:tcPr>
                          <w:p w14:paraId="3D11919B"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660BACC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68EFC3A7"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 xml:space="preserve"> 1/3</w:t>
                            </w:r>
                          </w:p>
                        </w:tc>
                        <w:tc>
                          <w:tcPr>
                            <w:tcW w:w="540" w:type="dxa"/>
                            <w:tcBorders>
                              <w:top w:val="nil"/>
                              <w:left w:val="nil"/>
                              <w:bottom w:val="nil"/>
                              <w:right w:val="nil"/>
                            </w:tcBorders>
                            <w:shd w:val="clear" w:color="auto" w:fill="auto"/>
                            <w:noWrap/>
                            <w:vAlign w:val="bottom"/>
                            <w:hideMark/>
                          </w:tcPr>
                          <w:p w14:paraId="5131BF73"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1</w:t>
                            </w:r>
                          </w:p>
                        </w:tc>
                        <w:tc>
                          <w:tcPr>
                            <w:tcW w:w="990" w:type="dxa"/>
                            <w:tcBorders>
                              <w:top w:val="nil"/>
                              <w:left w:val="nil"/>
                              <w:bottom w:val="nil"/>
                              <w:right w:val="nil"/>
                            </w:tcBorders>
                            <w:shd w:val="clear" w:color="auto" w:fill="auto"/>
                            <w:noWrap/>
                            <w:vAlign w:val="bottom"/>
                            <w:hideMark/>
                          </w:tcPr>
                          <w:p w14:paraId="7C8A7A30"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0.051292</w:t>
                            </w:r>
                          </w:p>
                        </w:tc>
                        <w:tc>
                          <w:tcPr>
                            <w:tcW w:w="990" w:type="dxa"/>
                            <w:tcBorders>
                              <w:top w:val="nil"/>
                              <w:left w:val="nil"/>
                              <w:bottom w:val="nil"/>
                              <w:right w:val="nil"/>
                            </w:tcBorders>
                            <w:shd w:val="clear" w:color="auto" w:fill="auto"/>
                            <w:noWrap/>
                            <w:vAlign w:val="bottom"/>
                            <w:hideMark/>
                          </w:tcPr>
                          <w:p w14:paraId="677E745A"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0.060477</w:t>
                            </w:r>
                          </w:p>
                        </w:tc>
                        <w:tc>
                          <w:tcPr>
                            <w:tcW w:w="1080" w:type="dxa"/>
                            <w:tcBorders>
                              <w:top w:val="nil"/>
                              <w:left w:val="single" w:sz="4" w:space="0" w:color="auto"/>
                              <w:bottom w:val="nil"/>
                              <w:right w:val="nil"/>
                            </w:tcBorders>
                            <w:shd w:val="clear" w:color="auto" w:fill="auto"/>
                            <w:noWrap/>
                            <w:vAlign w:val="bottom"/>
                            <w:hideMark/>
                          </w:tcPr>
                          <w:p w14:paraId="794296B4"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0.333687</w:t>
                            </w:r>
                          </w:p>
                        </w:tc>
                        <w:tc>
                          <w:tcPr>
                            <w:tcW w:w="966" w:type="dxa"/>
                            <w:tcBorders>
                              <w:top w:val="nil"/>
                              <w:left w:val="nil"/>
                              <w:bottom w:val="nil"/>
                              <w:right w:val="nil"/>
                            </w:tcBorders>
                            <w:shd w:val="clear" w:color="auto" w:fill="auto"/>
                            <w:noWrap/>
                            <w:vAlign w:val="bottom"/>
                            <w:hideMark/>
                          </w:tcPr>
                          <w:p w14:paraId="0A9C7AD2"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5.517611</w:t>
                            </w:r>
                          </w:p>
                        </w:tc>
                      </w:tr>
                      <w:tr w:rsidR="00F314EE" w:rsidRPr="007F095D" w14:paraId="65509E11" w14:textId="77777777" w:rsidTr="002B1AFC">
                        <w:trPr>
                          <w:trHeight w:val="290"/>
                        </w:trPr>
                        <w:tc>
                          <w:tcPr>
                            <w:tcW w:w="7908" w:type="dxa"/>
                            <w:gridSpan w:val="10"/>
                            <w:tcBorders>
                              <w:top w:val="single" w:sz="8" w:space="0" w:color="auto"/>
                              <w:left w:val="nil"/>
                              <w:bottom w:val="single" w:sz="4" w:space="0" w:color="auto"/>
                              <w:right w:val="nil"/>
                            </w:tcBorders>
                            <w:shd w:val="clear" w:color="000000" w:fill="FCE4D6"/>
                            <w:noWrap/>
                            <w:vAlign w:val="bottom"/>
                            <w:hideMark/>
                          </w:tcPr>
                          <w:p w14:paraId="673B3441" w14:textId="77777777" w:rsidR="00F314EE" w:rsidRPr="007F095D" w:rsidRDefault="00F314EE" w:rsidP="007F095D">
                            <w:pPr>
                              <w:spacing w:after="0" w:line="240" w:lineRule="auto"/>
                              <w:jc w:val="center"/>
                              <w:rPr>
                                <w:rFonts w:ascii="Times New Roman" w:eastAsia="Times New Roman" w:hAnsi="Times New Roman" w:cs="Times New Roman"/>
                                <w:color w:val="000000"/>
                                <w:sz w:val="20"/>
                                <w:szCs w:val="20"/>
                              </w:rPr>
                            </w:pPr>
                            <w:r w:rsidRPr="007F095D">
                              <w:rPr>
                                <w:rFonts w:ascii="Times New Roman" w:eastAsia="Times New Roman" w:hAnsi="Times New Roman" w:cs="Times New Roman"/>
                                <w:color w:val="000000"/>
                                <w:sz w:val="20"/>
                                <w:szCs w:val="20"/>
                              </w:rPr>
                              <w:t>CR = 0.02 &lt; 0.1</w:t>
                            </w:r>
                          </w:p>
                        </w:tc>
                      </w:tr>
                    </w:tbl>
                    <w:p w14:paraId="60CCE710" w14:textId="77777777" w:rsidR="00F314EE" w:rsidRDefault="00F314EE" w:rsidP="00F314EE"/>
                  </w:txbxContent>
                </v:textbox>
                <w10:wrap type="square" anchorx="page"/>
              </v:shape>
            </w:pict>
          </mc:Fallback>
        </mc:AlternateContent>
      </w:r>
    </w:p>
    <w:p w14:paraId="7B2EE2EE" w14:textId="7B20E63D" w:rsidR="006A490C" w:rsidRPr="006A1CE2" w:rsidRDefault="007E7FFA" w:rsidP="006A490C">
      <w:pPr>
        <w:tabs>
          <w:tab w:val="left" w:pos="5961"/>
        </w:tabs>
        <w:rPr>
          <w:rFonts w:ascii="Times New Roman" w:hAnsi="Times New Roman" w:cs="Times New Roman"/>
        </w:rPr>
      </w:pPr>
      <w:r w:rsidRPr="006A1CE2">
        <w:rPr>
          <w:noProof/>
        </w:rPr>
        <mc:AlternateContent>
          <mc:Choice Requires="wps">
            <w:drawing>
              <wp:anchor distT="45720" distB="45720" distL="114300" distR="114300" simplePos="0" relativeHeight="251668480" behindDoc="0" locked="0" layoutInCell="1" allowOverlap="1" wp14:anchorId="27A37639" wp14:editId="2228318F">
                <wp:simplePos x="0" y="0"/>
                <wp:positionH relativeFrom="page">
                  <wp:align>left</wp:align>
                </wp:positionH>
                <wp:positionV relativeFrom="paragraph">
                  <wp:posOffset>236164</wp:posOffset>
                </wp:positionV>
                <wp:extent cx="4965700" cy="1997075"/>
                <wp:effectExtent l="0" t="0" r="0" b="3175"/>
                <wp:wrapSquare wrapText="bothSides"/>
                <wp:docPr id="151043293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5700" cy="1997075"/>
                        </a:xfrm>
                        <a:prstGeom prst="rect">
                          <a:avLst/>
                        </a:prstGeom>
                        <a:noFill/>
                        <a:ln w="9525">
                          <a:noFill/>
                          <a:miter lim="800000"/>
                          <a:headEnd/>
                          <a:tailEnd/>
                        </a:ln>
                      </wps:spPr>
                      <wps:txbx>
                        <w:txbxContent>
                          <w:tbl>
                            <w:tblPr>
                              <w:tblW w:w="7571" w:type="dxa"/>
                              <w:tblLook w:val="04A0" w:firstRow="1" w:lastRow="0" w:firstColumn="1" w:lastColumn="0" w:noHBand="0" w:noVBand="1"/>
                            </w:tblPr>
                            <w:tblGrid>
                              <w:gridCol w:w="1094"/>
                              <w:gridCol w:w="627"/>
                              <w:gridCol w:w="594"/>
                              <w:gridCol w:w="666"/>
                              <w:gridCol w:w="630"/>
                              <w:gridCol w:w="990"/>
                              <w:gridCol w:w="990"/>
                              <w:gridCol w:w="990"/>
                              <w:gridCol w:w="990"/>
                            </w:tblGrid>
                            <w:tr w:rsidR="007E7FFA" w:rsidRPr="00A92CFD" w14:paraId="4B987A41" w14:textId="77777777" w:rsidTr="0062037B">
                              <w:trPr>
                                <w:trHeight w:val="310"/>
                              </w:trPr>
                              <w:tc>
                                <w:tcPr>
                                  <w:tcW w:w="7571" w:type="dxa"/>
                                  <w:gridSpan w:val="9"/>
                                  <w:tcBorders>
                                    <w:top w:val="nil"/>
                                    <w:left w:val="nil"/>
                                    <w:bottom w:val="nil"/>
                                    <w:right w:val="nil"/>
                                  </w:tcBorders>
                                  <w:shd w:val="clear" w:color="auto" w:fill="auto"/>
                                  <w:noWrap/>
                                  <w:vAlign w:val="bottom"/>
                                  <w:hideMark/>
                                </w:tcPr>
                                <w:p w14:paraId="69A3CA65" w14:textId="779ABAF1" w:rsidR="007E7FFA" w:rsidRPr="00A92CFD" w:rsidRDefault="007E7FFA" w:rsidP="00A92CFD">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9</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natural capital </w:t>
                                  </w:r>
                                </w:p>
                              </w:tc>
                            </w:tr>
                            <w:tr w:rsidR="007E7FFA" w:rsidRPr="00A92CFD" w14:paraId="00D3CCE5" w14:textId="77777777" w:rsidTr="0062037B">
                              <w:trPr>
                                <w:trHeight w:val="290"/>
                              </w:trPr>
                              <w:tc>
                                <w:tcPr>
                                  <w:tcW w:w="1094" w:type="dxa"/>
                                  <w:tcBorders>
                                    <w:top w:val="nil"/>
                                    <w:left w:val="nil"/>
                                    <w:bottom w:val="nil"/>
                                    <w:right w:val="nil"/>
                                  </w:tcBorders>
                                  <w:shd w:val="clear" w:color="auto" w:fill="auto"/>
                                  <w:noWrap/>
                                  <w:vAlign w:val="bottom"/>
                                  <w:hideMark/>
                                </w:tcPr>
                                <w:p w14:paraId="3396E93B" w14:textId="77777777" w:rsidR="007E7FFA" w:rsidRPr="00A92CFD" w:rsidRDefault="007E7FFA" w:rsidP="00A92CFD">
                                  <w:pPr>
                                    <w:spacing w:after="0" w:line="240" w:lineRule="auto"/>
                                    <w:rPr>
                                      <w:rFonts w:ascii="Times New Roman" w:eastAsia="Times New Roman" w:hAnsi="Times New Roman" w:cs="Times New Roman"/>
                                      <w:color w:val="000000"/>
                                      <w:sz w:val="24"/>
                                      <w:szCs w:val="24"/>
                                    </w:rPr>
                                  </w:pPr>
                                </w:p>
                              </w:tc>
                              <w:tc>
                                <w:tcPr>
                                  <w:tcW w:w="627" w:type="dxa"/>
                                  <w:tcBorders>
                                    <w:top w:val="nil"/>
                                    <w:left w:val="nil"/>
                                    <w:bottom w:val="nil"/>
                                    <w:right w:val="nil"/>
                                  </w:tcBorders>
                                  <w:shd w:val="clear" w:color="auto" w:fill="auto"/>
                                  <w:noWrap/>
                                  <w:vAlign w:val="bottom"/>
                                  <w:hideMark/>
                                </w:tcPr>
                                <w:p w14:paraId="3F7E3933"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594" w:type="dxa"/>
                                  <w:tcBorders>
                                    <w:top w:val="nil"/>
                                    <w:left w:val="nil"/>
                                    <w:bottom w:val="nil"/>
                                    <w:right w:val="nil"/>
                                  </w:tcBorders>
                                  <w:shd w:val="clear" w:color="auto" w:fill="auto"/>
                                  <w:noWrap/>
                                  <w:vAlign w:val="bottom"/>
                                  <w:hideMark/>
                                </w:tcPr>
                                <w:p w14:paraId="68653F47"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noWrap/>
                                  <w:vAlign w:val="bottom"/>
                                  <w:hideMark/>
                                </w:tcPr>
                                <w:p w14:paraId="0F397A43"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B140C4C"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3B287CAD"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1B43D41D"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142D1928"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212AC4FC" w14:textId="77777777" w:rsidR="007E7FFA" w:rsidRPr="00A92CFD" w:rsidRDefault="007E7FFA" w:rsidP="00A92CFD">
                                  <w:pPr>
                                    <w:spacing w:after="0" w:line="240" w:lineRule="auto"/>
                                    <w:rPr>
                                      <w:rFonts w:ascii="Times New Roman" w:eastAsia="Times New Roman" w:hAnsi="Times New Roman" w:cs="Times New Roman"/>
                                      <w:sz w:val="20"/>
                                      <w:szCs w:val="20"/>
                                    </w:rPr>
                                  </w:pPr>
                                </w:p>
                              </w:tc>
                            </w:tr>
                            <w:tr w:rsidR="007E7FFA" w:rsidRPr="00A92CFD" w14:paraId="13A11C8C" w14:textId="77777777">
                              <w:trPr>
                                <w:trHeight w:val="290"/>
                              </w:trPr>
                              <w:tc>
                                <w:tcPr>
                                  <w:tcW w:w="1094" w:type="dxa"/>
                                  <w:vMerge w:val="restart"/>
                                  <w:tcBorders>
                                    <w:top w:val="single" w:sz="4" w:space="0" w:color="auto"/>
                                    <w:left w:val="nil"/>
                                    <w:bottom w:val="single" w:sz="8" w:space="0" w:color="000000"/>
                                    <w:right w:val="nil"/>
                                  </w:tcBorders>
                                  <w:shd w:val="clear" w:color="000000" w:fill="F2F2F2"/>
                                  <w:noWrap/>
                                  <w:hideMark/>
                                </w:tcPr>
                                <w:p w14:paraId="58681C65" w14:textId="77777777" w:rsidR="007E7FFA" w:rsidRPr="00A92CFD" w:rsidRDefault="007E7FFA" w:rsidP="00A92CFD">
                                  <w:pPr>
                                    <w:spacing w:after="0" w:line="240" w:lineRule="auto"/>
                                    <w:jc w:val="center"/>
                                    <w:rPr>
                                      <w:rFonts w:ascii="Times New Roman" w:eastAsia="Times New Roman" w:hAnsi="Times New Roman" w:cs="Times New Roman"/>
                                      <w:b/>
                                      <w:bCs/>
                                      <w:color w:val="000000"/>
                                      <w:sz w:val="20"/>
                                      <w:szCs w:val="20"/>
                                    </w:rPr>
                                  </w:pPr>
                                  <w:r w:rsidRPr="00A92CFD">
                                    <w:rPr>
                                      <w:rFonts w:ascii="Times New Roman" w:eastAsia="Times New Roman" w:hAnsi="Times New Roman" w:cs="Times New Roman"/>
                                      <w:b/>
                                      <w:bCs/>
                                      <w:color w:val="000000"/>
                                      <w:sz w:val="20"/>
                                      <w:szCs w:val="20"/>
                                    </w:rPr>
                                    <w:t>Indicators</w:t>
                                  </w:r>
                                </w:p>
                              </w:tc>
                              <w:tc>
                                <w:tcPr>
                                  <w:tcW w:w="2517" w:type="dxa"/>
                                  <w:gridSpan w:val="4"/>
                                  <w:tcBorders>
                                    <w:top w:val="single" w:sz="4" w:space="0" w:color="auto"/>
                                    <w:left w:val="nil"/>
                                    <w:bottom w:val="nil"/>
                                    <w:right w:val="nil"/>
                                  </w:tcBorders>
                                  <w:shd w:val="clear" w:color="000000" w:fill="F2F2F2"/>
                                  <w:noWrap/>
                                  <w:vAlign w:val="bottom"/>
                                  <w:hideMark/>
                                </w:tcPr>
                                <w:p w14:paraId="2D16392B" w14:textId="77777777" w:rsidR="007E7FFA" w:rsidRPr="00A92CFD" w:rsidRDefault="007E7FFA" w:rsidP="00A92CFD">
                                  <w:pPr>
                                    <w:spacing w:after="0" w:line="240" w:lineRule="auto"/>
                                    <w:jc w:val="center"/>
                                    <w:rPr>
                                      <w:rFonts w:ascii="Times New Roman" w:eastAsia="Times New Roman" w:hAnsi="Times New Roman" w:cs="Times New Roman"/>
                                      <w:b/>
                                      <w:bCs/>
                                      <w:color w:val="000000"/>
                                      <w:sz w:val="20"/>
                                      <w:szCs w:val="20"/>
                                    </w:rPr>
                                  </w:pPr>
                                  <w:r w:rsidRPr="00A92CFD">
                                    <w:rPr>
                                      <w:rFonts w:ascii="Times New Roman" w:eastAsia="Times New Roman" w:hAnsi="Times New Roman" w:cs="Times New Roman"/>
                                      <w:b/>
                                      <w:bCs/>
                                      <w:color w:val="000000"/>
                                      <w:sz w:val="20"/>
                                      <w:szCs w:val="20"/>
                                    </w:rPr>
                                    <w:t>Step 1</w:t>
                                  </w:r>
                                </w:p>
                              </w:tc>
                              <w:tc>
                                <w:tcPr>
                                  <w:tcW w:w="1980" w:type="dxa"/>
                                  <w:gridSpan w:val="2"/>
                                  <w:tcBorders>
                                    <w:top w:val="single" w:sz="4" w:space="0" w:color="auto"/>
                                    <w:left w:val="nil"/>
                                    <w:bottom w:val="nil"/>
                                    <w:right w:val="nil"/>
                                  </w:tcBorders>
                                  <w:shd w:val="clear" w:color="000000" w:fill="F2F2F2"/>
                                  <w:noWrap/>
                                  <w:vAlign w:val="bottom"/>
                                  <w:hideMark/>
                                </w:tcPr>
                                <w:p w14:paraId="489BE9D5" w14:textId="77777777" w:rsidR="007E7FFA" w:rsidRPr="00A92CFD" w:rsidRDefault="007E7FFA" w:rsidP="00A92CFD">
                                  <w:pPr>
                                    <w:spacing w:after="0" w:line="240" w:lineRule="auto"/>
                                    <w:jc w:val="center"/>
                                    <w:rPr>
                                      <w:rFonts w:ascii="Times New Roman" w:eastAsia="Times New Roman" w:hAnsi="Times New Roman" w:cs="Times New Roman"/>
                                      <w:b/>
                                      <w:bCs/>
                                      <w:color w:val="000000"/>
                                      <w:sz w:val="20"/>
                                      <w:szCs w:val="20"/>
                                    </w:rPr>
                                  </w:pPr>
                                  <w:r w:rsidRPr="00A92CFD">
                                    <w:rPr>
                                      <w:rFonts w:ascii="Times New Roman" w:eastAsia="Times New Roman" w:hAnsi="Times New Roman" w:cs="Times New Roman"/>
                                      <w:b/>
                                      <w:bCs/>
                                      <w:color w:val="000000"/>
                                      <w:sz w:val="20"/>
                                      <w:szCs w:val="20"/>
                                    </w:rPr>
                                    <w:t>Step 2</w:t>
                                  </w:r>
                                </w:p>
                              </w:tc>
                              <w:tc>
                                <w:tcPr>
                                  <w:tcW w:w="1980" w:type="dxa"/>
                                  <w:gridSpan w:val="2"/>
                                  <w:tcBorders>
                                    <w:top w:val="single" w:sz="4" w:space="0" w:color="auto"/>
                                    <w:left w:val="nil"/>
                                    <w:bottom w:val="nil"/>
                                    <w:right w:val="nil"/>
                                  </w:tcBorders>
                                  <w:shd w:val="clear" w:color="000000" w:fill="F2F2F2"/>
                                  <w:noWrap/>
                                  <w:vAlign w:val="bottom"/>
                                  <w:hideMark/>
                                </w:tcPr>
                                <w:p w14:paraId="20666799" w14:textId="77777777" w:rsidR="007E7FFA" w:rsidRPr="00A92CFD" w:rsidRDefault="007E7FFA" w:rsidP="00A92CFD">
                                  <w:pPr>
                                    <w:spacing w:after="0" w:line="240" w:lineRule="auto"/>
                                    <w:jc w:val="center"/>
                                    <w:rPr>
                                      <w:rFonts w:ascii="Times New Roman" w:eastAsia="Times New Roman" w:hAnsi="Times New Roman" w:cs="Times New Roman"/>
                                      <w:b/>
                                      <w:bCs/>
                                      <w:color w:val="000000"/>
                                      <w:sz w:val="20"/>
                                      <w:szCs w:val="20"/>
                                    </w:rPr>
                                  </w:pPr>
                                  <w:r w:rsidRPr="00A92CFD">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7E7FFA" w:rsidRPr="00A92CFD" w14:paraId="5A2BF757" w14:textId="77777777" w:rsidTr="0062037B">
                              <w:trPr>
                                <w:trHeight w:val="580"/>
                              </w:trPr>
                              <w:tc>
                                <w:tcPr>
                                  <w:tcW w:w="1094" w:type="dxa"/>
                                  <w:vMerge/>
                                  <w:tcBorders>
                                    <w:top w:val="single" w:sz="4" w:space="0" w:color="auto"/>
                                    <w:left w:val="nil"/>
                                    <w:bottom w:val="single" w:sz="8" w:space="0" w:color="000000"/>
                                    <w:right w:val="nil"/>
                                  </w:tcBorders>
                                  <w:vAlign w:val="center"/>
                                  <w:hideMark/>
                                </w:tcPr>
                                <w:p w14:paraId="26D0D0AC" w14:textId="77777777" w:rsidR="007E7FFA" w:rsidRPr="00A92CFD" w:rsidRDefault="007E7FFA" w:rsidP="00A92CFD">
                                  <w:pPr>
                                    <w:spacing w:after="0" w:line="240" w:lineRule="auto"/>
                                    <w:rPr>
                                      <w:rFonts w:ascii="Times New Roman" w:eastAsia="Times New Roman" w:hAnsi="Times New Roman" w:cs="Times New Roman"/>
                                      <w:b/>
                                      <w:bCs/>
                                      <w:color w:val="000000"/>
                                      <w:sz w:val="20"/>
                                      <w:szCs w:val="20"/>
                                    </w:rPr>
                                  </w:pPr>
                                </w:p>
                              </w:tc>
                              <w:tc>
                                <w:tcPr>
                                  <w:tcW w:w="627" w:type="dxa"/>
                                  <w:tcBorders>
                                    <w:top w:val="nil"/>
                                    <w:left w:val="nil"/>
                                    <w:bottom w:val="single" w:sz="8" w:space="0" w:color="auto"/>
                                    <w:right w:val="nil"/>
                                  </w:tcBorders>
                                  <w:shd w:val="clear" w:color="000000" w:fill="F2F2F2"/>
                                  <w:noWrap/>
                                  <w:hideMark/>
                                </w:tcPr>
                                <w:p w14:paraId="33E21799"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NC1</w:t>
                                  </w:r>
                                </w:p>
                              </w:tc>
                              <w:tc>
                                <w:tcPr>
                                  <w:tcW w:w="594" w:type="dxa"/>
                                  <w:tcBorders>
                                    <w:top w:val="nil"/>
                                    <w:left w:val="nil"/>
                                    <w:bottom w:val="single" w:sz="8" w:space="0" w:color="auto"/>
                                    <w:right w:val="nil"/>
                                  </w:tcBorders>
                                  <w:shd w:val="clear" w:color="000000" w:fill="F2F2F2"/>
                                  <w:noWrap/>
                                  <w:hideMark/>
                                </w:tcPr>
                                <w:p w14:paraId="03B01C81"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NC2</w:t>
                                  </w:r>
                                </w:p>
                              </w:tc>
                              <w:tc>
                                <w:tcPr>
                                  <w:tcW w:w="666" w:type="dxa"/>
                                  <w:tcBorders>
                                    <w:top w:val="nil"/>
                                    <w:left w:val="nil"/>
                                    <w:bottom w:val="single" w:sz="8" w:space="0" w:color="auto"/>
                                    <w:right w:val="nil"/>
                                  </w:tcBorders>
                                  <w:shd w:val="clear" w:color="000000" w:fill="F2F2F2"/>
                                  <w:noWrap/>
                                  <w:hideMark/>
                                </w:tcPr>
                                <w:p w14:paraId="1642452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NC3</w:t>
                                  </w:r>
                                </w:p>
                              </w:tc>
                              <w:tc>
                                <w:tcPr>
                                  <w:tcW w:w="630" w:type="dxa"/>
                                  <w:tcBorders>
                                    <w:top w:val="nil"/>
                                    <w:left w:val="nil"/>
                                    <w:bottom w:val="single" w:sz="8" w:space="0" w:color="auto"/>
                                    <w:right w:val="nil"/>
                                  </w:tcBorders>
                                  <w:shd w:val="clear" w:color="000000" w:fill="F2F2F2"/>
                                  <w:noWrap/>
                                  <w:hideMark/>
                                </w:tcPr>
                                <w:p w14:paraId="0762A25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NC4</w:t>
                                  </w:r>
                                </w:p>
                              </w:tc>
                              <w:tc>
                                <w:tcPr>
                                  <w:tcW w:w="990" w:type="dxa"/>
                                  <w:tcBorders>
                                    <w:top w:val="nil"/>
                                    <w:left w:val="nil"/>
                                    <w:bottom w:val="single" w:sz="8" w:space="0" w:color="auto"/>
                                    <w:right w:val="nil"/>
                                  </w:tcBorders>
                                  <w:shd w:val="clear" w:color="000000" w:fill="F2F2F2"/>
                                  <w:vAlign w:val="bottom"/>
                                  <w:hideMark/>
                                </w:tcPr>
                                <w:p w14:paraId="6DF987B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Priority vector</w:t>
                                  </w:r>
                                </w:p>
                              </w:tc>
                              <w:tc>
                                <w:tcPr>
                                  <w:tcW w:w="990" w:type="dxa"/>
                                  <w:tcBorders>
                                    <w:top w:val="nil"/>
                                    <w:left w:val="nil"/>
                                    <w:bottom w:val="single" w:sz="8" w:space="0" w:color="auto"/>
                                    <w:right w:val="nil"/>
                                  </w:tcBorders>
                                  <w:shd w:val="clear" w:color="000000" w:fill="F2F2F2"/>
                                  <w:vAlign w:val="bottom"/>
                                  <w:hideMark/>
                                </w:tcPr>
                                <w:p w14:paraId="18D766B9"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Criteria weights</w:t>
                                  </w:r>
                                </w:p>
                              </w:tc>
                              <w:tc>
                                <w:tcPr>
                                  <w:tcW w:w="990" w:type="dxa"/>
                                  <w:tcBorders>
                                    <w:top w:val="nil"/>
                                    <w:left w:val="nil"/>
                                    <w:bottom w:val="single" w:sz="8" w:space="0" w:color="auto"/>
                                    <w:right w:val="nil"/>
                                  </w:tcBorders>
                                  <w:shd w:val="clear" w:color="000000" w:fill="F2F2F2"/>
                                  <w:vAlign w:val="bottom"/>
                                  <w:hideMark/>
                                </w:tcPr>
                                <w:p w14:paraId="1A8C7D62"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Overall score</w:t>
                                  </w:r>
                                </w:p>
                              </w:tc>
                              <w:tc>
                                <w:tcPr>
                                  <w:tcW w:w="990" w:type="dxa"/>
                                  <w:tcBorders>
                                    <w:top w:val="nil"/>
                                    <w:left w:val="nil"/>
                                    <w:bottom w:val="single" w:sz="8" w:space="0" w:color="auto"/>
                                    <w:right w:val="nil"/>
                                  </w:tcBorders>
                                  <w:shd w:val="clear" w:color="000000" w:fill="F2F2F2"/>
                                  <w:noWrap/>
                                  <w:hideMark/>
                                </w:tcPr>
                                <w:p w14:paraId="1AB2D898"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Lambda</w:t>
                                  </w:r>
                                </w:p>
                              </w:tc>
                            </w:tr>
                            <w:tr w:rsidR="007E7FFA" w:rsidRPr="00A92CFD" w14:paraId="42B52E02" w14:textId="77777777" w:rsidTr="0062037B">
                              <w:trPr>
                                <w:trHeight w:val="290"/>
                              </w:trPr>
                              <w:tc>
                                <w:tcPr>
                                  <w:tcW w:w="1094" w:type="dxa"/>
                                  <w:tcBorders>
                                    <w:top w:val="nil"/>
                                    <w:left w:val="nil"/>
                                    <w:bottom w:val="nil"/>
                                    <w:right w:val="nil"/>
                                  </w:tcBorders>
                                  <w:shd w:val="clear" w:color="auto" w:fill="auto"/>
                                  <w:noWrap/>
                                  <w:vAlign w:val="bottom"/>
                                  <w:hideMark/>
                                </w:tcPr>
                                <w:p w14:paraId="63BCA051"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NC1</w:t>
                                  </w:r>
                                </w:p>
                              </w:tc>
                              <w:tc>
                                <w:tcPr>
                                  <w:tcW w:w="627" w:type="dxa"/>
                                  <w:tcBorders>
                                    <w:top w:val="nil"/>
                                    <w:left w:val="nil"/>
                                    <w:bottom w:val="nil"/>
                                    <w:right w:val="nil"/>
                                  </w:tcBorders>
                                  <w:shd w:val="clear" w:color="auto" w:fill="auto"/>
                                  <w:noWrap/>
                                  <w:vAlign w:val="bottom"/>
                                  <w:hideMark/>
                                </w:tcPr>
                                <w:p w14:paraId="565F29D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w:t>
                                  </w:r>
                                </w:p>
                              </w:tc>
                              <w:tc>
                                <w:tcPr>
                                  <w:tcW w:w="594" w:type="dxa"/>
                                  <w:tcBorders>
                                    <w:top w:val="nil"/>
                                    <w:left w:val="nil"/>
                                    <w:bottom w:val="nil"/>
                                    <w:right w:val="nil"/>
                                  </w:tcBorders>
                                  <w:shd w:val="clear" w:color="auto" w:fill="auto"/>
                                  <w:noWrap/>
                                  <w:vAlign w:val="bottom"/>
                                  <w:hideMark/>
                                </w:tcPr>
                                <w:p w14:paraId="1BD575A7"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1/3</w:t>
                                  </w:r>
                                </w:p>
                              </w:tc>
                              <w:tc>
                                <w:tcPr>
                                  <w:tcW w:w="666" w:type="dxa"/>
                                  <w:tcBorders>
                                    <w:top w:val="nil"/>
                                    <w:left w:val="nil"/>
                                    <w:bottom w:val="nil"/>
                                    <w:right w:val="nil"/>
                                  </w:tcBorders>
                                  <w:shd w:val="clear" w:color="auto" w:fill="auto"/>
                                  <w:noWrap/>
                                  <w:vAlign w:val="bottom"/>
                                  <w:hideMark/>
                                </w:tcPr>
                                <w:p w14:paraId="670F38E5"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5</w:t>
                                  </w:r>
                                </w:p>
                              </w:tc>
                              <w:tc>
                                <w:tcPr>
                                  <w:tcW w:w="630" w:type="dxa"/>
                                  <w:tcBorders>
                                    <w:top w:val="nil"/>
                                    <w:left w:val="nil"/>
                                    <w:bottom w:val="nil"/>
                                    <w:right w:val="nil"/>
                                  </w:tcBorders>
                                  <w:shd w:val="clear" w:color="auto" w:fill="auto"/>
                                  <w:noWrap/>
                                  <w:vAlign w:val="bottom"/>
                                  <w:hideMark/>
                                </w:tcPr>
                                <w:p w14:paraId="4E068FFE"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6CCEE534"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0.347395</w:t>
                                  </w:r>
                                </w:p>
                              </w:tc>
                              <w:tc>
                                <w:tcPr>
                                  <w:tcW w:w="990" w:type="dxa"/>
                                  <w:tcBorders>
                                    <w:top w:val="nil"/>
                                    <w:left w:val="nil"/>
                                    <w:bottom w:val="nil"/>
                                    <w:right w:val="nil"/>
                                  </w:tcBorders>
                                  <w:shd w:val="clear" w:color="auto" w:fill="auto"/>
                                  <w:noWrap/>
                                  <w:vAlign w:val="bottom"/>
                                  <w:hideMark/>
                                </w:tcPr>
                                <w:p w14:paraId="583BE53D"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0.296463</w:t>
                                  </w:r>
                                </w:p>
                              </w:tc>
                              <w:tc>
                                <w:tcPr>
                                  <w:tcW w:w="990" w:type="dxa"/>
                                  <w:tcBorders>
                                    <w:top w:val="nil"/>
                                    <w:left w:val="nil"/>
                                    <w:bottom w:val="nil"/>
                                    <w:right w:val="nil"/>
                                  </w:tcBorders>
                                  <w:shd w:val="clear" w:color="auto" w:fill="auto"/>
                                  <w:noWrap/>
                                  <w:vAlign w:val="bottom"/>
                                  <w:hideMark/>
                                </w:tcPr>
                                <w:p w14:paraId="0CD63DFD"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1.268363</w:t>
                                  </w:r>
                                </w:p>
                              </w:tc>
                              <w:tc>
                                <w:tcPr>
                                  <w:tcW w:w="990" w:type="dxa"/>
                                  <w:tcBorders>
                                    <w:top w:val="nil"/>
                                    <w:left w:val="nil"/>
                                    <w:bottom w:val="nil"/>
                                    <w:right w:val="nil"/>
                                  </w:tcBorders>
                                  <w:shd w:val="clear" w:color="auto" w:fill="auto"/>
                                  <w:noWrap/>
                                  <w:vAlign w:val="bottom"/>
                                  <w:hideMark/>
                                </w:tcPr>
                                <w:p w14:paraId="1214CAC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4.278322</w:t>
                                  </w:r>
                                </w:p>
                              </w:tc>
                            </w:tr>
                            <w:tr w:rsidR="007E7FFA" w:rsidRPr="00A92CFD" w14:paraId="24B52661" w14:textId="77777777" w:rsidTr="0062037B">
                              <w:trPr>
                                <w:trHeight w:val="290"/>
                              </w:trPr>
                              <w:tc>
                                <w:tcPr>
                                  <w:tcW w:w="1094" w:type="dxa"/>
                                  <w:tcBorders>
                                    <w:top w:val="nil"/>
                                    <w:left w:val="nil"/>
                                    <w:bottom w:val="nil"/>
                                    <w:right w:val="nil"/>
                                  </w:tcBorders>
                                  <w:shd w:val="clear" w:color="auto" w:fill="auto"/>
                                  <w:noWrap/>
                                  <w:vAlign w:val="bottom"/>
                                  <w:hideMark/>
                                </w:tcPr>
                                <w:p w14:paraId="3BB2CF27"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NC2</w:t>
                                  </w:r>
                                </w:p>
                              </w:tc>
                              <w:tc>
                                <w:tcPr>
                                  <w:tcW w:w="627" w:type="dxa"/>
                                  <w:tcBorders>
                                    <w:top w:val="nil"/>
                                    <w:left w:val="nil"/>
                                    <w:bottom w:val="nil"/>
                                    <w:right w:val="nil"/>
                                  </w:tcBorders>
                                  <w:shd w:val="clear" w:color="auto" w:fill="auto"/>
                                  <w:noWrap/>
                                  <w:vAlign w:val="bottom"/>
                                  <w:hideMark/>
                                </w:tcPr>
                                <w:p w14:paraId="55C1EF7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3</w:t>
                                  </w:r>
                                </w:p>
                              </w:tc>
                              <w:tc>
                                <w:tcPr>
                                  <w:tcW w:w="594" w:type="dxa"/>
                                  <w:tcBorders>
                                    <w:top w:val="nil"/>
                                    <w:left w:val="nil"/>
                                    <w:bottom w:val="nil"/>
                                    <w:right w:val="nil"/>
                                  </w:tcBorders>
                                  <w:shd w:val="clear" w:color="auto" w:fill="auto"/>
                                  <w:noWrap/>
                                  <w:vAlign w:val="bottom"/>
                                  <w:hideMark/>
                                </w:tcPr>
                                <w:p w14:paraId="0C0DBD4C"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w:t>
                                  </w:r>
                                </w:p>
                              </w:tc>
                              <w:tc>
                                <w:tcPr>
                                  <w:tcW w:w="666" w:type="dxa"/>
                                  <w:tcBorders>
                                    <w:top w:val="nil"/>
                                    <w:left w:val="nil"/>
                                    <w:bottom w:val="nil"/>
                                    <w:right w:val="nil"/>
                                  </w:tcBorders>
                                  <w:shd w:val="clear" w:color="auto" w:fill="auto"/>
                                  <w:noWrap/>
                                  <w:vAlign w:val="bottom"/>
                                  <w:hideMark/>
                                </w:tcPr>
                                <w:p w14:paraId="0623BE24"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w:t>
                                  </w:r>
                                </w:p>
                              </w:tc>
                              <w:tc>
                                <w:tcPr>
                                  <w:tcW w:w="630" w:type="dxa"/>
                                  <w:tcBorders>
                                    <w:top w:val="nil"/>
                                    <w:left w:val="nil"/>
                                    <w:bottom w:val="nil"/>
                                    <w:right w:val="nil"/>
                                  </w:tcBorders>
                                  <w:shd w:val="clear" w:color="auto" w:fill="auto"/>
                                  <w:noWrap/>
                                  <w:vAlign w:val="bottom"/>
                                  <w:hideMark/>
                                </w:tcPr>
                                <w:p w14:paraId="24422107"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w:t>
                                  </w:r>
                                </w:p>
                              </w:tc>
                              <w:tc>
                                <w:tcPr>
                                  <w:tcW w:w="990" w:type="dxa"/>
                                  <w:tcBorders>
                                    <w:top w:val="nil"/>
                                    <w:left w:val="nil"/>
                                    <w:bottom w:val="nil"/>
                                    <w:right w:val="nil"/>
                                  </w:tcBorders>
                                  <w:shd w:val="clear" w:color="auto" w:fill="auto"/>
                                  <w:noWrap/>
                                  <w:vAlign w:val="bottom"/>
                                  <w:hideMark/>
                                </w:tcPr>
                                <w:p w14:paraId="17F9DAFE"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0.44665</w:t>
                                  </w:r>
                                </w:p>
                              </w:tc>
                              <w:tc>
                                <w:tcPr>
                                  <w:tcW w:w="990" w:type="dxa"/>
                                  <w:tcBorders>
                                    <w:top w:val="nil"/>
                                    <w:left w:val="nil"/>
                                    <w:bottom w:val="nil"/>
                                    <w:right w:val="nil"/>
                                  </w:tcBorders>
                                  <w:shd w:val="clear" w:color="auto" w:fill="auto"/>
                                  <w:noWrap/>
                                  <w:vAlign w:val="bottom"/>
                                  <w:hideMark/>
                                </w:tcPr>
                                <w:p w14:paraId="675306C1"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0.508845</w:t>
                                  </w:r>
                                </w:p>
                              </w:tc>
                              <w:tc>
                                <w:tcPr>
                                  <w:tcW w:w="990" w:type="dxa"/>
                                  <w:tcBorders>
                                    <w:top w:val="nil"/>
                                    <w:left w:val="nil"/>
                                    <w:bottom w:val="nil"/>
                                    <w:right w:val="nil"/>
                                  </w:tcBorders>
                                  <w:shd w:val="clear" w:color="auto" w:fill="auto"/>
                                  <w:noWrap/>
                                  <w:vAlign w:val="bottom"/>
                                  <w:hideMark/>
                                </w:tcPr>
                                <w:p w14:paraId="77371B1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2.177002</w:t>
                                  </w:r>
                                </w:p>
                              </w:tc>
                              <w:tc>
                                <w:tcPr>
                                  <w:tcW w:w="990" w:type="dxa"/>
                                  <w:tcBorders>
                                    <w:top w:val="nil"/>
                                    <w:left w:val="nil"/>
                                    <w:bottom w:val="nil"/>
                                    <w:right w:val="nil"/>
                                  </w:tcBorders>
                                  <w:shd w:val="clear" w:color="auto" w:fill="auto"/>
                                  <w:noWrap/>
                                  <w:vAlign w:val="bottom"/>
                                  <w:hideMark/>
                                </w:tcPr>
                                <w:p w14:paraId="181625C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4.278322</w:t>
                                  </w:r>
                                </w:p>
                              </w:tc>
                            </w:tr>
                            <w:tr w:rsidR="007E7FFA" w:rsidRPr="00A92CFD" w14:paraId="56CB906E" w14:textId="77777777" w:rsidTr="0062037B">
                              <w:trPr>
                                <w:trHeight w:val="290"/>
                              </w:trPr>
                              <w:tc>
                                <w:tcPr>
                                  <w:tcW w:w="1094" w:type="dxa"/>
                                  <w:tcBorders>
                                    <w:top w:val="nil"/>
                                    <w:left w:val="nil"/>
                                    <w:bottom w:val="nil"/>
                                    <w:right w:val="nil"/>
                                  </w:tcBorders>
                                  <w:shd w:val="clear" w:color="auto" w:fill="auto"/>
                                  <w:noWrap/>
                                  <w:vAlign w:val="bottom"/>
                                  <w:hideMark/>
                                </w:tcPr>
                                <w:p w14:paraId="548E2935"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NC3</w:t>
                                  </w:r>
                                </w:p>
                              </w:tc>
                              <w:tc>
                                <w:tcPr>
                                  <w:tcW w:w="627" w:type="dxa"/>
                                  <w:tcBorders>
                                    <w:top w:val="nil"/>
                                    <w:left w:val="nil"/>
                                    <w:bottom w:val="nil"/>
                                    <w:right w:val="nil"/>
                                  </w:tcBorders>
                                  <w:shd w:val="clear" w:color="auto" w:fill="auto"/>
                                  <w:noWrap/>
                                  <w:vAlign w:val="bottom"/>
                                  <w:hideMark/>
                                </w:tcPr>
                                <w:p w14:paraId="6CCFCB84"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1/5</w:t>
                                  </w:r>
                                </w:p>
                              </w:tc>
                              <w:tc>
                                <w:tcPr>
                                  <w:tcW w:w="594" w:type="dxa"/>
                                  <w:tcBorders>
                                    <w:top w:val="nil"/>
                                    <w:left w:val="nil"/>
                                    <w:bottom w:val="nil"/>
                                    <w:right w:val="nil"/>
                                  </w:tcBorders>
                                  <w:shd w:val="clear" w:color="auto" w:fill="auto"/>
                                  <w:noWrap/>
                                  <w:vAlign w:val="bottom"/>
                                  <w:hideMark/>
                                </w:tcPr>
                                <w:p w14:paraId="7ABF6B0E"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1/4</w:t>
                                  </w:r>
                                </w:p>
                              </w:tc>
                              <w:tc>
                                <w:tcPr>
                                  <w:tcW w:w="666" w:type="dxa"/>
                                  <w:tcBorders>
                                    <w:top w:val="nil"/>
                                    <w:left w:val="nil"/>
                                    <w:bottom w:val="nil"/>
                                    <w:right w:val="nil"/>
                                  </w:tcBorders>
                                  <w:shd w:val="clear" w:color="auto" w:fill="auto"/>
                                  <w:noWrap/>
                                  <w:vAlign w:val="bottom"/>
                                  <w:hideMark/>
                                </w:tcPr>
                                <w:p w14:paraId="1C7AEBB4"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32B1165C"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2</w:t>
                                  </w:r>
                                </w:p>
                              </w:tc>
                              <w:tc>
                                <w:tcPr>
                                  <w:tcW w:w="990" w:type="dxa"/>
                                  <w:tcBorders>
                                    <w:top w:val="nil"/>
                                    <w:left w:val="nil"/>
                                    <w:bottom w:val="nil"/>
                                    <w:right w:val="nil"/>
                                  </w:tcBorders>
                                  <w:shd w:val="clear" w:color="auto" w:fill="auto"/>
                                  <w:noWrap/>
                                  <w:vAlign w:val="bottom"/>
                                  <w:hideMark/>
                                </w:tcPr>
                                <w:p w14:paraId="4EB38337"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0.128412</w:t>
                                  </w:r>
                                </w:p>
                              </w:tc>
                              <w:tc>
                                <w:tcPr>
                                  <w:tcW w:w="990" w:type="dxa"/>
                                  <w:tcBorders>
                                    <w:top w:val="nil"/>
                                    <w:left w:val="nil"/>
                                    <w:bottom w:val="nil"/>
                                    <w:right w:val="nil"/>
                                  </w:tcBorders>
                                  <w:shd w:val="clear" w:color="auto" w:fill="auto"/>
                                  <w:noWrap/>
                                  <w:vAlign w:val="bottom"/>
                                  <w:hideMark/>
                                </w:tcPr>
                                <w:p w14:paraId="57BDACD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0.109104</w:t>
                                  </w:r>
                                </w:p>
                              </w:tc>
                              <w:tc>
                                <w:tcPr>
                                  <w:tcW w:w="990" w:type="dxa"/>
                                  <w:tcBorders>
                                    <w:top w:val="nil"/>
                                    <w:left w:val="nil"/>
                                    <w:bottom w:val="nil"/>
                                    <w:right w:val="nil"/>
                                  </w:tcBorders>
                                  <w:shd w:val="clear" w:color="auto" w:fill="auto"/>
                                  <w:noWrap/>
                                  <w:vAlign w:val="bottom"/>
                                  <w:hideMark/>
                                </w:tcPr>
                                <w:p w14:paraId="229DC353"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0.466784</w:t>
                                  </w:r>
                                </w:p>
                              </w:tc>
                              <w:tc>
                                <w:tcPr>
                                  <w:tcW w:w="990" w:type="dxa"/>
                                  <w:tcBorders>
                                    <w:top w:val="nil"/>
                                    <w:left w:val="nil"/>
                                    <w:bottom w:val="nil"/>
                                    <w:right w:val="nil"/>
                                  </w:tcBorders>
                                  <w:shd w:val="clear" w:color="auto" w:fill="auto"/>
                                  <w:noWrap/>
                                  <w:vAlign w:val="bottom"/>
                                  <w:hideMark/>
                                </w:tcPr>
                                <w:p w14:paraId="195B189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4.278322</w:t>
                                  </w:r>
                                </w:p>
                              </w:tc>
                            </w:tr>
                            <w:tr w:rsidR="007E7FFA" w:rsidRPr="00A92CFD" w14:paraId="3751ED8D" w14:textId="77777777" w:rsidTr="0062037B">
                              <w:trPr>
                                <w:trHeight w:val="290"/>
                              </w:trPr>
                              <w:tc>
                                <w:tcPr>
                                  <w:tcW w:w="1094" w:type="dxa"/>
                                  <w:tcBorders>
                                    <w:top w:val="nil"/>
                                    <w:left w:val="nil"/>
                                    <w:bottom w:val="nil"/>
                                    <w:right w:val="nil"/>
                                  </w:tcBorders>
                                  <w:shd w:val="clear" w:color="auto" w:fill="auto"/>
                                  <w:noWrap/>
                                  <w:vAlign w:val="bottom"/>
                                  <w:hideMark/>
                                </w:tcPr>
                                <w:p w14:paraId="5A70A68C"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NC4</w:t>
                                  </w:r>
                                </w:p>
                              </w:tc>
                              <w:tc>
                                <w:tcPr>
                                  <w:tcW w:w="627" w:type="dxa"/>
                                  <w:tcBorders>
                                    <w:top w:val="nil"/>
                                    <w:left w:val="nil"/>
                                    <w:bottom w:val="nil"/>
                                    <w:right w:val="nil"/>
                                  </w:tcBorders>
                                  <w:shd w:val="clear" w:color="auto" w:fill="auto"/>
                                  <w:noWrap/>
                                  <w:vAlign w:val="bottom"/>
                                  <w:hideMark/>
                                </w:tcPr>
                                <w:p w14:paraId="2EB239D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1/3</w:t>
                                  </w:r>
                                </w:p>
                              </w:tc>
                              <w:tc>
                                <w:tcPr>
                                  <w:tcW w:w="594" w:type="dxa"/>
                                  <w:tcBorders>
                                    <w:top w:val="nil"/>
                                    <w:left w:val="nil"/>
                                    <w:bottom w:val="nil"/>
                                    <w:right w:val="nil"/>
                                  </w:tcBorders>
                                  <w:shd w:val="clear" w:color="auto" w:fill="auto"/>
                                  <w:noWrap/>
                                  <w:vAlign w:val="bottom"/>
                                  <w:hideMark/>
                                </w:tcPr>
                                <w:p w14:paraId="066236BE"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1/4</w:t>
                                  </w:r>
                                </w:p>
                              </w:tc>
                              <w:tc>
                                <w:tcPr>
                                  <w:tcW w:w="666" w:type="dxa"/>
                                  <w:tcBorders>
                                    <w:top w:val="nil"/>
                                    <w:left w:val="nil"/>
                                    <w:bottom w:val="nil"/>
                                    <w:right w:val="nil"/>
                                  </w:tcBorders>
                                  <w:shd w:val="clear" w:color="auto" w:fill="auto"/>
                                  <w:noWrap/>
                                  <w:vAlign w:val="bottom"/>
                                  <w:hideMark/>
                                </w:tcPr>
                                <w:p w14:paraId="00DAC2A3"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1/2</w:t>
                                  </w:r>
                                </w:p>
                              </w:tc>
                              <w:tc>
                                <w:tcPr>
                                  <w:tcW w:w="630" w:type="dxa"/>
                                  <w:tcBorders>
                                    <w:top w:val="nil"/>
                                    <w:left w:val="nil"/>
                                    <w:bottom w:val="nil"/>
                                    <w:right w:val="nil"/>
                                  </w:tcBorders>
                                  <w:shd w:val="clear" w:color="auto" w:fill="auto"/>
                                  <w:noWrap/>
                                  <w:vAlign w:val="bottom"/>
                                  <w:hideMark/>
                                </w:tcPr>
                                <w:p w14:paraId="63698FC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w:t>
                                  </w:r>
                                </w:p>
                              </w:tc>
                              <w:tc>
                                <w:tcPr>
                                  <w:tcW w:w="990" w:type="dxa"/>
                                  <w:tcBorders>
                                    <w:top w:val="nil"/>
                                    <w:left w:val="nil"/>
                                    <w:bottom w:val="nil"/>
                                    <w:right w:val="nil"/>
                                  </w:tcBorders>
                                  <w:shd w:val="clear" w:color="auto" w:fill="auto"/>
                                  <w:noWrap/>
                                  <w:vAlign w:val="bottom"/>
                                  <w:hideMark/>
                                </w:tcPr>
                                <w:p w14:paraId="63BC9CD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0.077543</w:t>
                                  </w:r>
                                </w:p>
                              </w:tc>
                              <w:tc>
                                <w:tcPr>
                                  <w:tcW w:w="990" w:type="dxa"/>
                                  <w:tcBorders>
                                    <w:top w:val="nil"/>
                                    <w:left w:val="nil"/>
                                    <w:bottom w:val="nil"/>
                                    <w:right w:val="nil"/>
                                  </w:tcBorders>
                                  <w:shd w:val="clear" w:color="auto" w:fill="auto"/>
                                  <w:noWrap/>
                                  <w:vAlign w:val="bottom"/>
                                  <w:hideMark/>
                                </w:tcPr>
                                <w:p w14:paraId="55DA5646"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0.085588</w:t>
                                  </w:r>
                                </w:p>
                              </w:tc>
                              <w:tc>
                                <w:tcPr>
                                  <w:tcW w:w="990" w:type="dxa"/>
                                  <w:tcBorders>
                                    <w:top w:val="nil"/>
                                    <w:left w:val="nil"/>
                                    <w:bottom w:val="nil"/>
                                    <w:right w:val="nil"/>
                                  </w:tcBorders>
                                  <w:shd w:val="clear" w:color="auto" w:fill="auto"/>
                                  <w:noWrap/>
                                  <w:vAlign w:val="bottom"/>
                                  <w:hideMark/>
                                </w:tcPr>
                                <w:p w14:paraId="342C97AB"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0.366172</w:t>
                                  </w:r>
                                </w:p>
                              </w:tc>
                              <w:tc>
                                <w:tcPr>
                                  <w:tcW w:w="990" w:type="dxa"/>
                                  <w:tcBorders>
                                    <w:top w:val="nil"/>
                                    <w:left w:val="nil"/>
                                    <w:bottom w:val="nil"/>
                                    <w:right w:val="nil"/>
                                  </w:tcBorders>
                                  <w:shd w:val="clear" w:color="auto" w:fill="auto"/>
                                  <w:noWrap/>
                                  <w:vAlign w:val="bottom"/>
                                  <w:hideMark/>
                                </w:tcPr>
                                <w:p w14:paraId="2DC3459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4.278322</w:t>
                                  </w:r>
                                </w:p>
                              </w:tc>
                            </w:tr>
                            <w:tr w:rsidR="007E7FFA" w:rsidRPr="00A92CFD" w14:paraId="4003DAD7" w14:textId="77777777" w:rsidTr="0062037B">
                              <w:trPr>
                                <w:trHeight w:val="290"/>
                              </w:trPr>
                              <w:tc>
                                <w:tcPr>
                                  <w:tcW w:w="7571" w:type="dxa"/>
                                  <w:gridSpan w:val="9"/>
                                  <w:tcBorders>
                                    <w:top w:val="single" w:sz="8" w:space="0" w:color="auto"/>
                                    <w:left w:val="nil"/>
                                    <w:bottom w:val="single" w:sz="4" w:space="0" w:color="auto"/>
                                    <w:right w:val="nil"/>
                                  </w:tcBorders>
                                  <w:shd w:val="clear" w:color="000000" w:fill="FCE4D6"/>
                                  <w:noWrap/>
                                  <w:vAlign w:val="bottom"/>
                                  <w:hideMark/>
                                </w:tcPr>
                                <w:p w14:paraId="5D13146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CR = 0.1 == 0.1</w:t>
                                  </w:r>
                                </w:p>
                              </w:tc>
                            </w:tr>
                          </w:tbl>
                          <w:p w14:paraId="6EEF2EE3" w14:textId="77777777" w:rsidR="007E7FFA" w:rsidRDefault="007E7FFA" w:rsidP="007E7FF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A37639" id="Text Box 3" o:spid="_x0000_s1031" type="#_x0000_t202" style="position:absolute;margin-left:0;margin-top:18.6pt;width:391pt;height:157.25pt;z-index:25166848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IuG/AEAANUDAAAOAAAAZHJzL2Uyb0RvYy54bWysU9Fu2yAUfZ+0f0C8L7ajpGmskKpr12lS&#10;103q9gEY4xgNuAxI7Ozrd8FpGm1v0/yAuFxz7j3nHjY3o9HkIH1QYBmtZiUl0gpold0x+v3bw7tr&#10;SkLktuUarGT0KAO92b59sxlcLefQg26lJwhiQz04RvsYXV0UQfTS8DADJy0mO/CGRwz9rmg9HxDd&#10;6GJellfFAL51HoQMAU/vpyTdZvyukyJ+6bogI9GMYm8xrz6vTVqL7YbXO89dr8SpDf4PXRiuLBY9&#10;Q93zyMneq7+gjBIeAnRxJsAU0HVKyMwB2VTlH2yee+5k5oLiBHeWKfw/WPF0eHZfPYnjexhxgJlE&#10;cI8gfgRi4a7ndidvvYehl7zFwlWSrBhcqE9Xk9ShDgmkGT5Di0Pm+wgZaOy8SaogT4LoOIDjWXQ5&#10;RiLwcLG+Wq5KTAnMVev1qlwtcw1ev1x3PsSPEgxJG0Y9TjXD88NjiKkdXr/8kqpZeFBa58lqSwZG&#10;18v5Ml+4yBgV0XhaGUavy/RNVkgsP9g2X45c6WmPBbQ90U5MJ85xbEaiWkZzv0mFBtoj6uBh8hm+&#10;C9z04H9RMqDHGA0/99xLSvQni1quq8UimTIHi+VqjoG/zDSXGW4FQjEaKZm2dzEbeaJ8i5p3Kqvx&#10;2smpZfROFunk82TOyzj/9foat78BAAD//wMAUEsDBBQABgAIAAAAIQCiTBx52wAAAAcBAAAPAAAA&#10;ZHJzL2Rvd25yZXYueG1sTI/NTsMwEITvSLyDtUjcqN1ASQlxKgTiCqL8SNy28TaJiNdR7Dbh7VlO&#10;cJyZ1cy35Wb2vTrSGLvAFpYLA4q4Dq7jxsLb6+PFGlRMyA77wGThmyJsqtOTEgsXJn6h4zY1Sko4&#10;FmihTWkotI51Sx7jIgzEku3D6DGJHBvtRpyk3Pc6M+Zae+xYFloc6L6l+mt78Bben/afH1fmuXnw&#10;q2EKs9Hsb7S152fz3S2oRHP6O4ZffEGHSph24cAuqt6CPJIsXOYZKEnzdSbGTozVMgddlfo/f/UD&#10;AAD//wMAUEsBAi0AFAAGAAgAAAAhALaDOJL+AAAA4QEAABMAAAAAAAAAAAAAAAAAAAAAAFtDb250&#10;ZW50X1R5cGVzXS54bWxQSwECLQAUAAYACAAAACEAOP0h/9YAAACUAQAACwAAAAAAAAAAAAAAAAAv&#10;AQAAX3JlbHMvLnJlbHNQSwECLQAUAAYACAAAACEAbMyLhvwBAADVAwAADgAAAAAAAAAAAAAAAAAu&#10;AgAAZHJzL2Uyb0RvYy54bWxQSwECLQAUAAYACAAAACEAokwcedsAAAAHAQAADwAAAAAAAAAAAAAA&#10;AABWBAAAZHJzL2Rvd25yZXYueG1sUEsFBgAAAAAEAAQA8wAAAF4FAAAAAA==&#10;" filled="f" stroked="f">
                <v:textbox>
                  <w:txbxContent>
                    <w:tbl>
                      <w:tblPr>
                        <w:tblW w:w="7571" w:type="dxa"/>
                        <w:tblLook w:val="04A0" w:firstRow="1" w:lastRow="0" w:firstColumn="1" w:lastColumn="0" w:noHBand="0" w:noVBand="1"/>
                      </w:tblPr>
                      <w:tblGrid>
                        <w:gridCol w:w="1094"/>
                        <w:gridCol w:w="627"/>
                        <w:gridCol w:w="594"/>
                        <w:gridCol w:w="666"/>
                        <w:gridCol w:w="630"/>
                        <w:gridCol w:w="990"/>
                        <w:gridCol w:w="990"/>
                        <w:gridCol w:w="990"/>
                        <w:gridCol w:w="990"/>
                      </w:tblGrid>
                      <w:tr w:rsidR="007E7FFA" w:rsidRPr="00A92CFD" w14:paraId="4B987A41" w14:textId="77777777" w:rsidTr="0062037B">
                        <w:trPr>
                          <w:trHeight w:val="310"/>
                        </w:trPr>
                        <w:tc>
                          <w:tcPr>
                            <w:tcW w:w="7571" w:type="dxa"/>
                            <w:gridSpan w:val="9"/>
                            <w:tcBorders>
                              <w:top w:val="nil"/>
                              <w:left w:val="nil"/>
                              <w:bottom w:val="nil"/>
                              <w:right w:val="nil"/>
                            </w:tcBorders>
                            <w:shd w:val="clear" w:color="auto" w:fill="auto"/>
                            <w:noWrap/>
                            <w:vAlign w:val="bottom"/>
                            <w:hideMark/>
                          </w:tcPr>
                          <w:p w14:paraId="69A3CA65" w14:textId="779ABAF1" w:rsidR="007E7FFA" w:rsidRPr="00A92CFD" w:rsidRDefault="007E7FFA" w:rsidP="00A92CFD">
                            <w:pPr>
                              <w:spacing w:after="0" w:line="240" w:lineRule="auto"/>
                              <w:rPr>
                                <w:rFonts w:ascii="Times New Roman" w:eastAsia="Times New Roman" w:hAnsi="Times New Roman" w:cs="Times New Roman"/>
                                <w:color w:val="000000"/>
                                <w:sz w:val="24"/>
                                <w:szCs w:val="24"/>
                              </w:rPr>
                            </w:pPr>
                            <w:r w:rsidRPr="001212AD">
                              <w:rPr>
                                <w:rFonts w:ascii="Times New Roman" w:eastAsia="Times New Roman" w:hAnsi="Times New Roman" w:cs="Times New Roman"/>
                                <w:b/>
                                <w:bCs/>
                                <w:color w:val="000000"/>
                              </w:rPr>
                              <w:t xml:space="preserve">Table </w:t>
                            </w:r>
                            <w:r w:rsidR="00425A04" w:rsidRPr="001212AD">
                              <w:rPr>
                                <w:rFonts w:ascii="Times New Roman" w:eastAsia="Times New Roman" w:hAnsi="Times New Roman" w:cs="Times New Roman"/>
                                <w:b/>
                                <w:bCs/>
                                <w:color w:val="000000"/>
                              </w:rPr>
                              <w:t>9</w:t>
                            </w:r>
                            <w:r w:rsidRPr="001212AD">
                              <w:rPr>
                                <w:rFonts w:ascii="Times New Roman" w:eastAsia="Times New Roman" w:hAnsi="Times New Roman" w:cs="Times New Roman"/>
                                <w:b/>
                                <w:bCs/>
                                <w:color w:val="000000"/>
                              </w:rPr>
                              <w:t>:</w:t>
                            </w:r>
                            <w:r w:rsidRPr="001212AD">
                              <w:rPr>
                                <w:rFonts w:ascii="Times New Roman" w:eastAsia="Times New Roman" w:hAnsi="Times New Roman" w:cs="Times New Roman"/>
                                <w:color w:val="000000"/>
                              </w:rPr>
                              <w:t xml:space="preserve"> Weighting process of different indicators of natural capital </w:t>
                            </w:r>
                          </w:p>
                        </w:tc>
                      </w:tr>
                      <w:tr w:rsidR="007E7FFA" w:rsidRPr="00A92CFD" w14:paraId="00D3CCE5" w14:textId="77777777" w:rsidTr="0062037B">
                        <w:trPr>
                          <w:trHeight w:val="290"/>
                        </w:trPr>
                        <w:tc>
                          <w:tcPr>
                            <w:tcW w:w="1094" w:type="dxa"/>
                            <w:tcBorders>
                              <w:top w:val="nil"/>
                              <w:left w:val="nil"/>
                              <w:bottom w:val="nil"/>
                              <w:right w:val="nil"/>
                            </w:tcBorders>
                            <w:shd w:val="clear" w:color="auto" w:fill="auto"/>
                            <w:noWrap/>
                            <w:vAlign w:val="bottom"/>
                            <w:hideMark/>
                          </w:tcPr>
                          <w:p w14:paraId="3396E93B" w14:textId="77777777" w:rsidR="007E7FFA" w:rsidRPr="00A92CFD" w:rsidRDefault="007E7FFA" w:rsidP="00A92CFD">
                            <w:pPr>
                              <w:spacing w:after="0" w:line="240" w:lineRule="auto"/>
                              <w:rPr>
                                <w:rFonts w:ascii="Times New Roman" w:eastAsia="Times New Roman" w:hAnsi="Times New Roman" w:cs="Times New Roman"/>
                                <w:color w:val="000000"/>
                                <w:sz w:val="24"/>
                                <w:szCs w:val="24"/>
                              </w:rPr>
                            </w:pPr>
                          </w:p>
                        </w:tc>
                        <w:tc>
                          <w:tcPr>
                            <w:tcW w:w="627" w:type="dxa"/>
                            <w:tcBorders>
                              <w:top w:val="nil"/>
                              <w:left w:val="nil"/>
                              <w:bottom w:val="nil"/>
                              <w:right w:val="nil"/>
                            </w:tcBorders>
                            <w:shd w:val="clear" w:color="auto" w:fill="auto"/>
                            <w:noWrap/>
                            <w:vAlign w:val="bottom"/>
                            <w:hideMark/>
                          </w:tcPr>
                          <w:p w14:paraId="3F7E3933"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594" w:type="dxa"/>
                            <w:tcBorders>
                              <w:top w:val="nil"/>
                              <w:left w:val="nil"/>
                              <w:bottom w:val="nil"/>
                              <w:right w:val="nil"/>
                            </w:tcBorders>
                            <w:shd w:val="clear" w:color="auto" w:fill="auto"/>
                            <w:noWrap/>
                            <w:vAlign w:val="bottom"/>
                            <w:hideMark/>
                          </w:tcPr>
                          <w:p w14:paraId="68653F47"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666" w:type="dxa"/>
                            <w:tcBorders>
                              <w:top w:val="nil"/>
                              <w:left w:val="nil"/>
                              <w:bottom w:val="nil"/>
                              <w:right w:val="nil"/>
                            </w:tcBorders>
                            <w:shd w:val="clear" w:color="auto" w:fill="auto"/>
                            <w:noWrap/>
                            <w:vAlign w:val="bottom"/>
                            <w:hideMark/>
                          </w:tcPr>
                          <w:p w14:paraId="0F397A43"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B140C4C"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3B287CAD"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1B43D41D"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142D1928" w14:textId="77777777" w:rsidR="007E7FFA" w:rsidRPr="00A92CFD" w:rsidRDefault="007E7FFA" w:rsidP="00A92CFD">
                            <w:pPr>
                              <w:spacing w:after="0" w:line="240" w:lineRule="auto"/>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noWrap/>
                            <w:vAlign w:val="bottom"/>
                            <w:hideMark/>
                          </w:tcPr>
                          <w:p w14:paraId="212AC4FC" w14:textId="77777777" w:rsidR="007E7FFA" w:rsidRPr="00A92CFD" w:rsidRDefault="007E7FFA" w:rsidP="00A92CFD">
                            <w:pPr>
                              <w:spacing w:after="0" w:line="240" w:lineRule="auto"/>
                              <w:rPr>
                                <w:rFonts w:ascii="Times New Roman" w:eastAsia="Times New Roman" w:hAnsi="Times New Roman" w:cs="Times New Roman"/>
                                <w:sz w:val="20"/>
                                <w:szCs w:val="20"/>
                              </w:rPr>
                            </w:pPr>
                          </w:p>
                        </w:tc>
                      </w:tr>
                      <w:tr w:rsidR="007E7FFA" w:rsidRPr="00A92CFD" w14:paraId="13A11C8C" w14:textId="77777777">
                        <w:trPr>
                          <w:trHeight w:val="290"/>
                        </w:trPr>
                        <w:tc>
                          <w:tcPr>
                            <w:tcW w:w="1094" w:type="dxa"/>
                            <w:vMerge w:val="restart"/>
                            <w:tcBorders>
                              <w:top w:val="single" w:sz="4" w:space="0" w:color="auto"/>
                              <w:left w:val="nil"/>
                              <w:bottom w:val="single" w:sz="8" w:space="0" w:color="000000"/>
                              <w:right w:val="nil"/>
                            </w:tcBorders>
                            <w:shd w:val="clear" w:color="000000" w:fill="F2F2F2"/>
                            <w:noWrap/>
                            <w:hideMark/>
                          </w:tcPr>
                          <w:p w14:paraId="58681C65" w14:textId="77777777" w:rsidR="007E7FFA" w:rsidRPr="00A92CFD" w:rsidRDefault="007E7FFA" w:rsidP="00A92CFD">
                            <w:pPr>
                              <w:spacing w:after="0" w:line="240" w:lineRule="auto"/>
                              <w:jc w:val="center"/>
                              <w:rPr>
                                <w:rFonts w:ascii="Times New Roman" w:eastAsia="Times New Roman" w:hAnsi="Times New Roman" w:cs="Times New Roman"/>
                                <w:b/>
                                <w:bCs/>
                                <w:color w:val="000000"/>
                                <w:sz w:val="20"/>
                                <w:szCs w:val="20"/>
                              </w:rPr>
                            </w:pPr>
                            <w:r w:rsidRPr="00A92CFD">
                              <w:rPr>
                                <w:rFonts w:ascii="Times New Roman" w:eastAsia="Times New Roman" w:hAnsi="Times New Roman" w:cs="Times New Roman"/>
                                <w:b/>
                                <w:bCs/>
                                <w:color w:val="000000"/>
                                <w:sz w:val="20"/>
                                <w:szCs w:val="20"/>
                              </w:rPr>
                              <w:t>Indicators</w:t>
                            </w:r>
                          </w:p>
                        </w:tc>
                        <w:tc>
                          <w:tcPr>
                            <w:tcW w:w="2517" w:type="dxa"/>
                            <w:gridSpan w:val="4"/>
                            <w:tcBorders>
                              <w:top w:val="single" w:sz="4" w:space="0" w:color="auto"/>
                              <w:left w:val="nil"/>
                              <w:bottom w:val="nil"/>
                              <w:right w:val="nil"/>
                            </w:tcBorders>
                            <w:shd w:val="clear" w:color="000000" w:fill="F2F2F2"/>
                            <w:noWrap/>
                            <w:vAlign w:val="bottom"/>
                            <w:hideMark/>
                          </w:tcPr>
                          <w:p w14:paraId="2D16392B" w14:textId="77777777" w:rsidR="007E7FFA" w:rsidRPr="00A92CFD" w:rsidRDefault="007E7FFA" w:rsidP="00A92CFD">
                            <w:pPr>
                              <w:spacing w:after="0" w:line="240" w:lineRule="auto"/>
                              <w:jc w:val="center"/>
                              <w:rPr>
                                <w:rFonts w:ascii="Times New Roman" w:eastAsia="Times New Roman" w:hAnsi="Times New Roman" w:cs="Times New Roman"/>
                                <w:b/>
                                <w:bCs/>
                                <w:color w:val="000000"/>
                                <w:sz w:val="20"/>
                                <w:szCs w:val="20"/>
                              </w:rPr>
                            </w:pPr>
                            <w:r w:rsidRPr="00A92CFD">
                              <w:rPr>
                                <w:rFonts w:ascii="Times New Roman" w:eastAsia="Times New Roman" w:hAnsi="Times New Roman" w:cs="Times New Roman"/>
                                <w:b/>
                                <w:bCs/>
                                <w:color w:val="000000"/>
                                <w:sz w:val="20"/>
                                <w:szCs w:val="20"/>
                              </w:rPr>
                              <w:t>Step 1</w:t>
                            </w:r>
                          </w:p>
                        </w:tc>
                        <w:tc>
                          <w:tcPr>
                            <w:tcW w:w="1980" w:type="dxa"/>
                            <w:gridSpan w:val="2"/>
                            <w:tcBorders>
                              <w:top w:val="single" w:sz="4" w:space="0" w:color="auto"/>
                              <w:left w:val="nil"/>
                              <w:bottom w:val="nil"/>
                              <w:right w:val="nil"/>
                            </w:tcBorders>
                            <w:shd w:val="clear" w:color="000000" w:fill="F2F2F2"/>
                            <w:noWrap/>
                            <w:vAlign w:val="bottom"/>
                            <w:hideMark/>
                          </w:tcPr>
                          <w:p w14:paraId="489BE9D5" w14:textId="77777777" w:rsidR="007E7FFA" w:rsidRPr="00A92CFD" w:rsidRDefault="007E7FFA" w:rsidP="00A92CFD">
                            <w:pPr>
                              <w:spacing w:after="0" w:line="240" w:lineRule="auto"/>
                              <w:jc w:val="center"/>
                              <w:rPr>
                                <w:rFonts w:ascii="Times New Roman" w:eastAsia="Times New Roman" w:hAnsi="Times New Roman" w:cs="Times New Roman"/>
                                <w:b/>
                                <w:bCs/>
                                <w:color w:val="000000"/>
                                <w:sz w:val="20"/>
                                <w:szCs w:val="20"/>
                              </w:rPr>
                            </w:pPr>
                            <w:r w:rsidRPr="00A92CFD">
                              <w:rPr>
                                <w:rFonts w:ascii="Times New Roman" w:eastAsia="Times New Roman" w:hAnsi="Times New Roman" w:cs="Times New Roman"/>
                                <w:b/>
                                <w:bCs/>
                                <w:color w:val="000000"/>
                                <w:sz w:val="20"/>
                                <w:szCs w:val="20"/>
                              </w:rPr>
                              <w:t>Step 2</w:t>
                            </w:r>
                          </w:p>
                        </w:tc>
                        <w:tc>
                          <w:tcPr>
                            <w:tcW w:w="1980" w:type="dxa"/>
                            <w:gridSpan w:val="2"/>
                            <w:tcBorders>
                              <w:top w:val="single" w:sz="4" w:space="0" w:color="auto"/>
                              <w:left w:val="nil"/>
                              <w:bottom w:val="nil"/>
                              <w:right w:val="nil"/>
                            </w:tcBorders>
                            <w:shd w:val="clear" w:color="000000" w:fill="F2F2F2"/>
                            <w:noWrap/>
                            <w:vAlign w:val="bottom"/>
                            <w:hideMark/>
                          </w:tcPr>
                          <w:p w14:paraId="20666799" w14:textId="77777777" w:rsidR="007E7FFA" w:rsidRPr="00A92CFD" w:rsidRDefault="007E7FFA" w:rsidP="00A92CFD">
                            <w:pPr>
                              <w:spacing w:after="0" w:line="240" w:lineRule="auto"/>
                              <w:jc w:val="center"/>
                              <w:rPr>
                                <w:rFonts w:ascii="Times New Roman" w:eastAsia="Times New Roman" w:hAnsi="Times New Roman" w:cs="Times New Roman"/>
                                <w:b/>
                                <w:bCs/>
                                <w:color w:val="000000"/>
                                <w:sz w:val="20"/>
                                <w:szCs w:val="20"/>
                              </w:rPr>
                            </w:pPr>
                            <w:r w:rsidRPr="00A92CFD">
                              <w:rPr>
                                <w:rFonts w:ascii="Times New Roman" w:eastAsia="Times New Roman" w:hAnsi="Times New Roman" w:cs="Times New Roman"/>
                                <w:b/>
                                <w:bCs/>
                                <w:color w:val="000000"/>
                                <w:sz w:val="20"/>
                                <w:szCs w:val="20"/>
                              </w:rPr>
                              <w:t xml:space="preserve">Step </w:t>
                            </w:r>
                            <w:r>
                              <w:rPr>
                                <w:rFonts w:ascii="Times New Roman" w:eastAsia="Times New Roman" w:hAnsi="Times New Roman" w:cs="Times New Roman"/>
                                <w:b/>
                                <w:bCs/>
                                <w:color w:val="000000"/>
                                <w:sz w:val="20"/>
                                <w:szCs w:val="20"/>
                              </w:rPr>
                              <w:t>3</w:t>
                            </w:r>
                          </w:p>
                        </w:tc>
                      </w:tr>
                      <w:tr w:rsidR="007E7FFA" w:rsidRPr="00A92CFD" w14:paraId="5A2BF757" w14:textId="77777777" w:rsidTr="0062037B">
                        <w:trPr>
                          <w:trHeight w:val="580"/>
                        </w:trPr>
                        <w:tc>
                          <w:tcPr>
                            <w:tcW w:w="1094" w:type="dxa"/>
                            <w:vMerge/>
                            <w:tcBorders>
                              <w:top w:val="single" w:sz="4" w:space="0" w:color="auto"/>
                              <w:left w:val="nil"/>
                              <w:bottom w:val="single" w:sz="8" w:space="0" w:color="000000"/>
                              <w:right w:val="nil"/>
                            </w:tcBorders>
                            <w:vAlign w:val="center"/>
                            <w:hideMark/>
                          </w:tcPr>
                          <w:p w14:paraId="26D0D0AC" w14:textId="77777777" w:rsidR="007E7FFA" w:rsidRPr="00A92CFD" w:rsidRDefault="007E7FFA" w:rsidP="00A92CFD">
                            <w:pPr>
                              <w:spacing w:after="0" w:line="240" w:lineRule="auto"/>
                              <w:rPr>
                                <w:rFonts w:ascii="Times New Roman" w:eastAsia="Times New Roman" w:hAnsi="Times New Roman" w:cs="Times New Roman"/>
                                <w:b/>
                                <w:bCs/>
                                <w:color w:val="000000"/>
                                <w:sz w:val="20"/>
                                <w:szCs w:val="20"/>
                              </w:rPr>
                            </w:pPr>
                          </w:p>
                        </w:tc>
                        <w:tc>
                          <w:tcPr>
                            <w:tcW w:w="627" w:type="dxa"/>
                            <w:tcBorders>
                              <w:top w:val="nil"/>
                              <w:left w:val="nil"/>
                              <w:bottom w:val="single" w:sz="8" w:space="0" w:color="auto"/>
                              <w:right w:val="nil"/>
                            </w:tcBorders>
                            <w:shd w:val="clear" w:color="000000" w:fill="F2F2F2"/>
                            <w:noWrap/>
                            <w:hideMark/>
                          </w:tcPr>
                          <w:p w14:paraId="33E21799"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NC1</w:t>
                            </w:r>
                          </w:p>
                        </w:tc>
                        <w:tc>
                          <w:tcPr>
                            <w:tcW w:w="594" w:type="dxa"/>
                            <w:tcBorders>
                              <w:top w:val="nil"/>
                              <w:left w:val="nil"/>
                              <w:bottom w:val="single" w:sz="8" w:space="0" w:color="auto"/>
                              <w:right w:val="nil"/>
                            </w:tcBorders>
                            <w:shd w:val="clear" w:color="000000" w:fill="F2F2F2"/>
                            <w:noWrap/>
                            <w:hideMark/>
                          </w:tcPr>
                          <w:p w14:paraId="03B01C81"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NC2</w:t>
                            </w:r>
                          </w:p>
                        </w:tc>
                        <w:tc>
                          <w:tcPr>
                            <w:tcW w:w="666" w:type="dxa"/>
                            <w:tcBorders>
                              <w:top w:val="nil"/>
                              <w:left w:val="nil"/>
                              <w:bottom w:val="single" w:sz="8" w:space="0" w:color="auto"/>
                              <w:right w:val="nil"/>
                            </w:tcBorders>
                            <w:shd w:val="clear" w:color="000000" w:fill="F2F2F2"/>
                            <w:noWrap/>
                            <w:hideMark/>
                          </w:tcPr>
                          <w:p w14:paraId="1642452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NC3</w:t>
                            </w:r>
                          </w:p>
                        </w:tc>
                        <w:tc>
                          <w:tcPr>
                            <w:tcW w:w="630" w:type="dxa"/>
                            <w:tcBorders>
                              <w:top w:val="nil"/>
                              <w:left w:val="nil"/>
                              <w:bottom w:val="single" w:sz="8" w:space="0" w:color="auto"/>
                              <w:right w:val="nil"/>
                            </w:tcBorders>
                            <w:shd w:val="clear" w:color="000000" w:fill="F2F2F2"/>
                            <w:noWrap/>
                            <w:hideMark/>
                          </w:tcPr>
                          <w:p w14:paraId="0762A25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NC4</w:t>
                            </w:r>
                          </w:p>
                        </w:tc>
                        <w:tc>
                          <w:tcPr>
                            <w:tcW w:w="990" w:type="dxa"/>
                            <w:tcBorders>
                              <w:top w:val="nil"/>
                              <w:left w:val="nil"/>
                              <w:bottom w:val="single" w:sz="8" w:space="0" w:color="auto"/>
                              <w:right w:val="nil"/>
                            </w:tcBorders>
                            <w:shd w:val="clear" w:color="000000" w:fill="F2F2F2"/>
                            <w:vAlign w:val="bottom"/>
                            <w:hideMark/>
                          </w:tcPr>
                          <w:p w14:paraId="6DF987B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Priority vector</w:t>
                            </w:r>
                          </w:p>
                        </w:tc>
                        <w:tc>
                          <w:tcPr>
                            <w:tcW w:w="990" w:type="dxa"/>
                            <w:tcBorders>
                              <w:top w:val="nil"/>
                              <w:left w:val="nil"/>
                              <w:bottom w:val="single" w:sz="8" w:space="0" w:color="auto"/>
                              <w:right w:val="nil"/>
                            </w:tcBorders>
                            <w:shd w:val="clear" w:color="000000" w:fill="F2F2F2"/>
                            <w:vAlign w:val="bottom"/>
                            <w:hideMark/>
                          </w:tcPr>
                          <w:p w14:paraId="18D766B9"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Criteria weights</w:t>
                            </w:r>
                          </w:p>
                        </w:tc>
                        <w:tc>
                          <w:tcPr>
                            <w:tcW w:w="990" w:type="dxa"/>
                            <w:tcBorders>
                              <w:top w:val="nil"/>
                              <w:left w:val="nil"/>
                              <w:bottom w:val="single" w:sz="8" w:space="0" w:color="auto"/>
                              <w:right w:val="nil"/>
                            </w:tcBorders>
                            <w:shd w:val="clear" w:color="000000" w:fill="F2F2F2"/>
                            <w:vAlign w:val="bottom"/>
                            <w:hideMark/>
                          </w:tcPr>
                          <w:p w14:paraId="1A8C7D62"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Overall score</w:t>
                            </w:r>
                          </w:p>
                        </w:tc>
                        <w:tc>
                          <w:tcPr>
                            <w:tcW w:w="990" w:type="dxa"/>
                            <w:tcBorders>
                              <w:top w:val="nil"/>
                              <w:left w:val="nil"/>
                              <w:bottom w:val="single" w:sz="8" w:space="0" w:color="auto"/>
                              <w:right w:val="nil"/>
                            </w:tcBorders>
                            <w:shd w:val="clear" w:color="000000" w:fill="F2F2F2"/>
                            <w:noWrap/>
                            <w:hideMark/>
                          </w:tcPr>
                          <w:p w14:paraId="1AB2D898"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Lambda</w:t>
                            </w:r>
                          </w:p>
                        </w:tc>
                      </w:tr>
                      <w:tr w:rsidR="007E7FFA" w:rsidRPr="00A92CFD" w14:paraId="42B52E02" w14:textId="77777777" w:rsidTr="0062037B">
                        <w:trPr>
                          <w:trHeight w:val="290"/>
                        </w:trPr>
                        <w:tc>
                          <w:tcPr>
                            <w:tcW w:w="1094" w:type="dxa"/>
                            <w:tcBorders>
                              <w:top w:val="nil"/>
                              <w:left w:val="nil"/>
                              <w:bottom w:val="nil"/>
                              <w:right w:val="nil"/>
                            </w:tcBorders>
                            <w:shd w:val="clear" w:color="auto" w:fill="auto"/>
                            <w:noWrap/>
                            <w:vAlign w:val="bottom"/>
                            <w:hideMark/>
                          </w:tcPr>
                          <w:p w14:paraId="63BCA051"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NC1</w:t>
                            </w:r>
                          </w:p>
                        </w:tc>
                        <w:tc>
                          <w:tcPr>
                            <w:tcW w:w="627" w:type="dxa"/>
                            <w:tcBorders>
                              <w:top w:val="nil"/>
                              <w:left w:val="nil"/>
                              <w:bottom w:val="nil"/>
                              <w:right w:val="nil"/>
                            </w:tcBorders>
                            <w:shd w:val="clear" w:color="auto" w:fill="auto"/>
                            <w:noWrap/>
                            <w:vAlign w:val="bottom"/>
                            <w:hideMark/>
                          </w:tcPr>
                          <w:p w14:paraId="565F29D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w:t>
                            </w:r>
                          </w:p>
                        </w:tc>
                        <w:tc>
                          <w:tcPr>
                            <w:tcW w:w="594" w:type="dxa"/>
                            <w:tcBorders>
                              <w:top w:val="nil"/>
                              <w:left w:val="nil"/>
                              <w:bottom w:val="nil"/>
                              <w:right w:val="nil"/>
                            </w:tcBorders>
                            <w:shd w:val="clear" w:color="auto" w:fill="auto"/>
                            <w:noWrap/>
                            <w:vAlign w:val="bottom"/>
                            <w:hideMark/>
                          </w:tcPr>
                          <w:p w14:paraId="1BD575A7"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1/3</w:t>
                            </w:r>
                          </w:p>
                        </w:tc>
                        <w:tc>
                          <w:tcPr>
                            <w:tcW w:w="666" w:type="dxa"/>
                            <w:tcBorders>
                              <w:top w:val="nil"/>
                              <w:left w:val="nil"/>
                              <w:bottom w:val="nil"/>
                              <w:right w:val="nil"/>
                            </w:tcBorders>
                            <w:shd w:val="clear" w:color="auto" w:fill="auto"/>
                            <w:noWrap/>
                            <w:vAlign w:val="bottom"/>
                            <w:hideMark/>
                          </w:tcPr>
                          <w:p w14:paraId="670F38E5"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5</w:t>
                            </w:r>
                          </w:p>
                        </w:tc>
                        <w:tc>
                          <w:tcPr>
                            <w:tcW w:w="630" w:type="dxa"/>
                            <w:tcBorders>
                              <w:top w:val="nil"/>
                              <w:left w:val="nil"/>
                              <w:bottom w:val="nil"/>
                              <w:right w:val="nil"/>
                            </w:tcBorders>
                            <w:shd w:val="clear" w:color="auto" w:fill="auto"/>
                            <w:noWrap/>
                            <w:vAlign w:val="bottom"/>
                            <w:hideMark/>
                          </w:tcPr>
                          <w:p w14:paraId="4E068FFE"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3</w:t>
                            </w:r>
                          </w:p>
                        </w:tc>
                        <w:tc>
                          <w:tcPr>
                            <w:tcW w:w="990" w:type="dxa"/>
                            <w:tcBorders>
                              <w:top w:val="nil"/>
                              <w:left w:val="nil"/>
                              <w:bottom w:val="nil"/>
                              <w:right w:val="nil"/>
                            </w:tcBorders>
                            <w:shd w:val="clear" w:color="auto" w:fill="auto"/>
                            <w:noWrap/>
                            <w:vAlign w:val="bottom"/>
                            <w:hideMark/>
                          </w:tcPr>
                          <w:p w14:paraId="6CCEE534"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0.347395</w:t>
                            </w:r>
                          </w:p>
                        </w:tc>
                        <w:tc>
                          <w:tcPr>
                            <w:tcW w:w="990" w:type="dxa"/>
                            <w:tcBorders>
                              <w:top w:val="nil"/>
                              <w:left w:val="nil"/>
                              <w:bottom w:val="nil"/>
                              <w:right w:val="nil"/>
                            </w:tcBorders>
                            <w:shd w:val="clear" w:color="auto" w:fill="auto"/>
                            <w:noWrap/>
                            <w:vAlign w:val="bottom"/>
                            <w:hideMark/>
                          </w:tcPr>
                          <w:p w14:paraId="583BE53D"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0.296463</w:t>
                            </w:r>
                          </w:p>
                        </w:tc>
                        <w:tc>
                          <w:tcPr>
                            <w:tcW w:w="990" w:type="dxa"/>
                            <w:tcBorders>
                              <w:top w:val="nil"/>
                              <w:left w:val="nil"/>
                              <w:bottom w:val="nil"/>
                              <w:right w:val="nil"/>
                            </w:tcBorders>
                            <w:shd w:val="clear" w:color="auto" w:fill="auto"/>
                            <w:noWrap/>
                            <w:vAlign w:val="bottom"/>
                            <w:hideMark/>
                          </w:tcPr>
                          <w:p w14:paraId="0CD63DFD"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1.268363</w:t>
                            </w:r>
                          </w:p>
                        </w:tc>
                        <w:tc>
                          <w:tcPr>
                            <w:tcW w:w="990" w:type="dxa"/>
                            <w:tcBorders>
                              <w:top w:val="nil"/>
                              <w:left w:val="nil"/>
                              <w:bottom w:val="nil"/>
                              <w:right w:val="nil"/>
                            </w:tcBorders>
                            <w:shd w:val="clear" w:color="auto" w:fill="auto"/>
                            <w:noWrap/>
                            <w:vAlign w:val="bottom"/>
                            <w:hideMark/>
                          </w:tcPr>
                          <w:p w14:paraId="1214CAC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4.278322</w:t>
                            </w:r>
                          </w:p>
                        </w:tc>
                      </w:tr>
                      <w:tr w:rsidR="007E7FFA" w:rsidRPr="00A92CFD" w14:paraId="24B52661" w14:textId="77777777" w:rsidTr="0062037B">
                        <w:trPr>
                          <w:trHeight w:val="290"/>
                        </w:trPr>
                        <w:tc>
                          <w:tcPr>
                            <w:tcW w:w="1094" w:type="dxa"/>
                            <w:tcBorders>
                              <w:top w:val="nil"/>
                              <w:left w:val="nil"/>
                              <w:bottom w:val="nil"/>
                              <w:right w:val="nil"/>
                            </w:tcBorders>
                            <w:shd w:val="clear" w:color="auto" w:fill="auto"/>
                            <w:noWrap/>
                            <w:vAlign w:val="bottom"/>
                            <w:hideMark/>
                          </w:tcPr>
                          <w:p w14:paraId="3BB2CF27"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NC2</w:t>
                            </w:r>
                          </w:p>
                        </w:tc>
                        <w:tc>
                          <w:tcPr>
                            <w:tcW w:w="627" w:type="dxa"/>
                            <w:tcBorders>
                              <w:top w:val="nil"/>
                              <w:left w:val="nil"/>
                              <w:bottom w:val="nil"/>
                              <w:right w:val="nil"/>
                            </w:tcBorders>
                            <w:shd w:val="clear" w:color="auto" w:fill="auto"/>
                            <w:noWrap/>
                            <w:vAlign w:val="bottom"/>
                            <w:hideMark/>
                          </w:tcPr>
                          <w:p w14:paraId="55C1EF7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3</w:t>
                            </w:r>
                          </w:p>
                        </w:tc>
                        <w:tc>
                          <w:tcPr>
                            <w:tcW w:w="594" w:type="dxa"/>
                            <w:tcBorders>
                              <w:top w:val="nil"/>
                              <w:left w:val="nil"/>
                              <w:bottom w:val="nil"/>
                              <w:right w:val="nil"/>
                            </w:tcBorders>
                            <w:shd w:val="clear" w:color="auto" w:fill="auto"/>
                            <w:noWrap/>
                            <w:vAlign w:val="bottom"/>
                            <w:hideMark/>
                          </w:tcPr>
                          <w:p w14:paraId="0C0DBD4C"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w:t>
                            </w:r>
                          </w:p>
                        </w:tc>
                        <w:tc>
                          <w:tcPr>
                            <w:tcW w:w="666" w:type="dxa"/>
                            <w:tcBorders>
                              <w:top w:val="nil"/>
                              <w:left w:val="nil"/>
                              <w:bottom w:val="nil"/>
                              <w:right w:val="nil"/>
                            </w:tcBorders>
                            <w:shd w:val="clear" w:color="auto" w:fill="auto"/>
                            <w:noWrap/>
                            <w:vAlign w:val="bottom"/>
                            <w:hideMark/>
                          </w:tcPr>
                          <w:p w14:paraId="0623BE24"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w:t>
                            </w:r>
                          </w:p>
                        </w:tc>
                        <w:tc>
                          <w:tcPr>
                            <w:tcW w:w="630" w:type="dxa"/>
                            <w:tcBorders>
                              <w:top w:val="nil"/>
                              <w:left w:val="nil"/>
                              <w:bottom w:val="nil"/>
                              <w:right w:val="nil"/>
                            </w:tcBorders>
                            <w:shd w:val="clear" w:color="auto" w:fill="auto"/>
                            <w:noWrap/>
                            <w:vAlign w:val="bottom"/>
                            <w:hideMark/>
                          </w:tcPr>
                          <w:p w14:paraId="24422107"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w:t>
                            </w:r>
                          </w:p>
                        </w:tc>
                        <w:tc>
                          <w:tcPr>
                            <w:tcW w:w="990" w:type="dxa"/>
                            <w:tcBorders>
                              <w:top w:val="nil"/>
                              <w:left w:val="nil"/>
                              <w:bottom w:val="nil"/>
                              <w:right w:val="nil"/>
                            </w:tcBorders>
                            <w:shd w:val="clear" w:color="auto" w:fill="auto"/>
                            <w:noWrap/>
                            <w:vAlign w:val="bottom"/>
                            <w:hideMark/>
                          </w:tcPr>
                          <w:p w14:paraId="17F9DAFE"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0.44665</w:t>
                            </w:r>
                          </w:p>
                        </w:tc>
                        <w:tc>
                          <w:tcPr>
                            <w:tcW w:w="990" w:type="dxa"/>
                            <w:tcBorders>
                              <w:top w:val="nil"/>
                              <w:left w:val="nil"/>
                              <w:bottom w:val="nil"/>
                              <w:right w:val="nil"/>
                            </w:tcBorders>
                            <w:shd w:val="clear" w:color="auto" w:fill="auto"/>
                            <w:noWrap/>
                            <w:vAlign w:val="bottom"/>
                            <w:hideMark/>
                          </w:tcPr>
                          <w:p w14:paraId="675306C1"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0.508845</w:t>
                            </w:r>
                          </w:p>
                        </w:tc>
                        <w:tc>
                          <w:tcPr>
                            <w:tcW w:w="990" w:type="dxa"/>
                            <w:tcBorders>
                              <w:top w:val="nil"/>
                              <w:left w:val="nil"/>
                              <w:bottom w:val="nil"/>
                              <w:right w:val="nil"/>
                            </w:tcBorders>
                            <w:shd w:val="clear" w:color="auto" w:fill="auto"/>
                            <w:noWrap/>
                            <w:vAlign w:val="bottom"/>
                            <w:hideMark/>
                          </w:tcPr>
                          <w:p w14:paraId="77371B1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2.177002</w:t>
                            </w:r>
                          </w:p>
                        </w:tc>
                        <w:tc>
                          <w:tcPr>
                            <w:tcW w:w="990" w:type="dxa"/>
                            <w:tcBorders>
                              <w:top w:val="nil"/>
                              <w:left w:val="nil"/>
                              <w:bottom w:val="nil"/>
                              <w:right w:val="nil"/>
                            </w:tcBorders>
                            <w:shd w:val="clear" w:color="auto" w:fill="auto"/>
                            <w:noWrap/>
                            <w:vAlign w:val="bottom"/>
                            <w:hideMark/>
                          </w:tcPr>
                          <w:p w14:paraId="181625C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4.278322</w:t>
                            </w:r>
                          </w:p>
                        </w:tc>
                      </w:tr>
                      <w:tr w:rsidR="007E7FFA" w:rsidRPr="00A92CFD" w14:paraId="56CB906E" w14:textId="77777777" w:rsidTr="0062037B">
                        <w:trPr>
                          <w:trHeight w:val="290"/>
                        </w:trPr>
                        <w:tc>
                          <w:tcPr>
                            <w:tcW w:w="1094" w:type="dxa"/>
                            <w:tcBorders>
                              <w:top w:val="nil"/>
                              <w:left w:val="nil"/>
                              <w:bottom w:val="nil"/>
                              <w:right w:val="nil"/>
                            </w:tcBorders>
                            <w:shd w:val="clear" w:color="auto" w:fill="auto"/>
                            <w:noWrap/>
                            <w:vAlign w:val="bottom"/>
                            <w:hideMark/>
                          </w:tcPr>
                          <w:p w14:paraId="548E2935"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NC3</w:t>
                            </w:r>
                          </w:p>
                        </w:tc>
                        <w:tc>
                          <w:tcPr>
                            <w:tcW w:w="627" w:type="dxa"/>
                            <w:tcBorders>
                              <w:top w:val="nil"/>
                              <w:left w:val="nil"/>
                              <w:bottom w:val="nil"/>
                              <w:right w:val="nil"/>
                            </w:tcBorders>
                            <w:shd w:val="clear" w:color="auto" w:fill="auto"/>
                            <w:noWrap/>
                            <w:vAlign w:val="bottom"/>
                            <w:hideMark/>
                          </w:tcPr>
                          <w:p w14:paraId="6CCFCB84"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1/5</w:t>
                            </w:r>
                          </w:p>
                        </w:tc>
                        <w:tc>
                          <w:tcPr>
                            <w:tcW w:w="594" w:type="dxa"/>
                            <w:tcBorders>
                              <w:top w:val="nil"/>
                              <w:left w:val="nil"/>
                              <w:bottom w:val="nil"/>
                              <w:right w:val="nil"/>
                            </w:tcBorders>
                            <w:shd w:val="clear" w:color="auto" w:fill="auto"/>
                            <w:noWrap/>
                            <w:vAlign w:val="bottom"/>
                            <w:hideMark/>
                          </w:tcPr>
                          <w:p w14:paraId="7ABF6B0E"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1/4</w:t>
                            </w:r>
                          </w:p>
                        </w:tc>
                        <w:tc>
                          <w:tcPr>
                            <w:tcW w:w="666" w:type="dxa"/>
                            <w:tcBorders>
                              <w:top w:val="nil"/>
                              <w:left w:val="nil"/>
                              <w:bottom w:val="nil"/>
                              <w:right w:val="nil"/>
                            </w:tcBorders>
                            <w:shd w:val="clear" w:color="auto" w:fill="auto"/>
                            <w:noWrap/>
                            <w:vAlign w:val="bottom"/>
                            <w:hideMark/>
                          </w:tcPr>
                          <w:p w14:paraId="1C7AEBB4"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w:t>
                            </w:r>
                          </w:p>
                        </w:tc>
                        <w:tc>
                          <w:tcPr>
                            <w:tcW w:w="630" w:type="dxa"/>
                            <w:tcBorders>
                              <w:top w:val="nil"/>
                              <w:left w:val="nil"/>
                              <w:bottom w:val="nil"/>
                              <w:right w:val="nil"/>
                            </w:tcBorders>
                            <w:shd w:val="clear" w:color="auto" w:fill="auto"/>
                            <w:noWrap/>
                            <w:vAlign w:val="bottom"/>
                            <w:hideMark/>
                          </w:tcPr>
                          <w:p w14:paraId="32B1165C"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2</w:t>
                            </w:r>
                          </w:p>
                        </w:tc>
                        <w:tc>
                          <w:tcPr>
                            <w:tcW w:w="990" w:type="dxa"/>
                            <w:tcBorders>
                              <w:top w:val="nil"/>
                              <w:left w:val="nil"/>
                              <w:bottom w:val="nil"/>
                              <w:right w:val="nil"/>
                            </w:tcBorders>
                            <w:shd w:val="clear" w:color="auto" w:fill="auto"/>
                            <w:noWrap/>
                            <w:vAlign w:val="bottom"/>
                            <w:hideMark/>
                          </w:tcPr>
                          <w:p w14:paraId="4EB38337"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0.128412</w:t>
                            </w:r>
                          </w:p>
                        </w:tc>
                        <w:tc>
                          <w:tcPr>
                            <w:tcW w:w="990" w:type="dxa"/>
                            <w:tcBorders>
                              <w:top w:val="nil"/>
                              <w:left w:val="nil"/>
                              <w:bottom w:val="nil"/>
                              <w:right w:val="nil"/>
                            </w:tcBorders>
                            <w:shd w:val="clear" w:color="auto" w:fill="auto"/>
                            <w:noWrap/>
                            <w:vAlign w:val="bottom"/>
                            <w:hideMark/>
                          </w:tcPr>
                          <w:p w14:paraId="57BDACD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0.109104</w:t>
                            </w:r>
                          </w:p>
                        </w:tc>
                        <w:tc>
                          <w:tcPr>
                            <w:tcW w:w="990" w:type="dxa"/>
                            <w:tcBorders>
                              <w:top w:val="nil"/>
                              <w:left w:val="nil"/>
                              <w:bottom w:val="nil"/>
                              <w:right w:val="nil"/>
                            </w:tcBorders>
                            <w:shd w:val="clear" w:color="auto" w:fill="auto"/>
                            <w:noWrap/>
                            <w:vAlign w:val="bottom"/>
                            <w:hideMark/>
                          </w:tcPr>
                          <w:p w14:paraId="229DC353"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0.466784</w:t>
                            </w:r>
                          </w:p>
                        </w:tc>
                        <w:tc>
                          <w:tcPr>
                            <w:tcW w:w="990" w:type="dxa"/>
                            <w:tcBorders>
                              <w:top w:val="nil"/>
                              <w:left w:val="nil"/>
                              <w:bottom w:val="nil"/>
                              <w:right w:val="nil"/>
                            </w:tcBorders>
                            <w:shd w:val="clear" w:color="auto" w:fill="auto"/>
                            <w:noWrap/>
                            <w:vAlign w:val="bottom"/>
                            <w:hideMark/>
                          </w:tcPr>
                          <w:p w14:paraId="195B189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4.278322</w:t>
                            </w:r>
                          </w:p>
                        </w:tc>
                      </w:tr>
                      <w:tr w:rsidR="007E7FFA" w:rsidRPr="00A92CFD" w14:paraId="3751ED8D" w14:textId="77777777" w:rsidTr="0062037B">
                        <w:trPr>
                          <w:trHeight w:val="290"/>
                        </w:trPr>
                        <w:tc>
                          <w:tcPr>
                            <w:tcW w:w="1094" w:type="dxa"/>
                            <w:tcBorders>
                              <w:top w:val="nil"/>
                              <w:left w:val="nil"/>
                              <w:bottom w:val="nil"/>
                              <w:right w:val="nil"/>
                            </w:tcBorders>
                            <w:shd w:val="clear" w:color="auto" w:fill="auto"/>
                            <w:noWrap/>
                            <w:vAlign w:val="bottom"/>
                            <w:hideMark/>
                          </w:tcPr>
                          <w:p w14:paraId="5A70A68C"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NC4</w:t>
                            </w:r>
                          </w:p>
                        </w:tc>
                        <w:tc>
                          <w:tcPr>
                            <w:tcW w:w="627" w:type="dxa"/>
                            <w:tcBorders>
                              <w:top w:val="nil"/>
                              <w:left w:val="nil"/>
                              <w:bottom w:val="nil"/>
                              <w:right w:val="nil"/>
                            </w:tcBorders>
                            <w:shd w:val="clear" w:color="auto" w:fill="auto"/>
                            <w:noWrap/>
                            <w:vAlign w:val="bottom"/>
                            <w:hideMark/>
                          </w:tcPr>
                          <w:p w14:paraId="2EB239D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1/3</w:t>
                            </w:r>
                          </w:p>
                        </w:tc>
                        <w:tc>
                          <w:tcPr>
                            <w:tcW w:w="594" w:type="dxa"/>
                            <w:tcBorders>
                              <w:top w:val="nil"/>
                              <w:left w:val="nil"/>
                              <w:bottom w:val="nil"/>
                              <w:right w:val="nil"/>
                            </w:tcBorders>
                            <w:shd w:val="clear" w:color="auto" w:fill="auto"/>
                            <w:noWrap/>
                            <w:vAlign w:val="bottom"/>
                            <w:hideMark/>
                          </w:tcPr>
                          <w:p w14:paraId="066236BE"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1/4</w:t>
                            </w:r>
                          </w:p>
                        </w:tc>
                        <w:tc>
                          <w:tcPr>
                            <w:tcW w:w="666" w:type="dxa"/>
                            <w:tcBorders>
                              <w:top w:val="nil"/>
                              <w:left w:val="nil"/>
                              <w:bottom w:val="nil"/>
                              <w:right w:val="nil"/>
                            </w:tcBorders>
                            <w:shd w:val="clear" w:color="auto" w:fill="auto"/>
                            <w:noWrap/>
                            <w:vAlign w:val="bottom"/>
                            <w:hideMark/>
                          </w:tcPr>
                          <w:p w14:paraId="00DAC2A3"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 xml:space="preserve"> 1/2</w:t>
                            </w:r>
                          </w:p>
                        </w:tc>
                        <w:tc>
                          <w:tcPr>
                            <w:tcW w:w="630" w:type="dxa"/>
                            <w:tcBorders>
                              <w:top w:val="nil"/>
                              <w:left w:val="nil"/>
                              <w:bottom w:val="nil"/>
                              <w:right w:val="nil"/>
                            </w:tcBorders>
                            <w:shd w:val="clear" w:color="auto" w:fill="auto"/>
                            <w:noWrap/>
                            <w:vAlign w:val="bottom"/>
                            <w:hideMark/>
                          </w:tcPr>
                          <w:p w14:paraId="63698FC0"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1</w:t>
                            </w:r>
                          </w:p>
                        </w:tc>
                        <w:tc>
                          <w:tcPr>
                            <w:tcW w:w="990" w:type="dxa"/>
                            <w:tcBorders>
                              <w:top w:val="nil"/>
                              <w:left w:val="nil"/>
                              <w:bottom w:val="nil"/>
                              <w:right w:val="nil"/>
                            </w:tcBorders>
                            <w:shd w:val="clear" w:color="auto" w:fill="auto"/>
                            <w:noWrap/>
                            <w:vAlign w:val="bottom"/>
                            <w:hideMark/>
                          </w:tcPr>
                          <w:p w14:paraId="63BC9CD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0.077543</w:t>
                            </w:r>
                          </w:p>
                        </w:tc>
                        <w:tc>
                          <w:tcPr>
                            <w:tcW w:w="990" w:type="dxa"/>
                            <w:tcBorders>
                              <w:top w:val="nil"/>
                              <w:left w:val="nil"/>
                              <w:bottom w:val="nil"/>
                              <w:right w:val="nil"/>
                            </w:tcBorders>
                            <w:shd w:val="clear" w:color="auto" w:fill="auto"/>
                            <w:noWrap/>
                            <w:vAlign w:val="bottom"/>
                            <w:hideMark/>
                          </w:tcPr>
                          <w:p w14:paraId="55DA5646"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0.085588</w:t>
                            </w:r>
                          </w:p>
                        </w:tc>
                        <w:tc>
                          <w:tcPr>
                            <w:tcW w:w="990" w:type="dxa"/>
                            <w:tcBorders>
                              <w:top w:val="nil"/>
                              <w:left w:val="nil"/>
                              <w:bottom w:val="nil"/>
                              <w:right w:val="nil"/>
                            </w:tcBorders>
                            <w:shd w:val="clear" w:color="auto" w:fill="auto"/>
                            <w:noWrap/>
                            <w:vAlign w:val="bottom"/>
                            <w:hideMark/>
                          </w:tcPr>
                          <w:p w14:paraId="342C97AB"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0.366172</w:t>
                            </w:r>
                          </w:p>
                        </w:tc>
                        <w:tc>
                          <w:tcPr>
                            <w:tcW w:w="990" w:type="dxa"/>
                            <w:tcBorders>
                              <w:top w:val="nil"/>
                              <w:left w:val="nil"/>
                              <w:bottom w:val="nil"/>
                              <w:right w:val="nil"/>
                            </w:tcBorders>
                            <w:shd w:val="clear" w:color="auto" w:fill="auto"/>
                            <w:noWrap/>
                            <w:vAlign w:val="bottom"/>
                            <w:hideMark/>
                          </w:tcPr>
                          <w:p w14:paraId="2DC3459A"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4.278322</w:t>
                            </w:r>
                          </w:p>
                        </w:tc>
                      </w:tr>
                      <w:tr w:rsidR="007E7FFA" w:rsidRPr="00A92CFD" w14:paraId="4003DAD7" w14:textId="77777777" w:rsidTr="0062037B">
                        <w:trPr>
                          <w:trHeight w:val="290"/>
                        </w:trPr>
                        <w:tc>
                          <w:tcPr>
                            <w:tcW w:w="7571" w:type="dxa"/>
                            <w:gridSpan w:val="9"/>
                            <w:tcBorders>
                              <w:top w:val="single" w:sz="8" w:space="0" w:color="auto"/>
                              <w:left w:val="nil"/>
                              <w:bottom w:val="single" w:sz="4" w:space="0" w:color="auto"/>
                              <w:right w:val="nil"/>
                            </w:tcBorders>
                            <w:shd w:val="clear" w:color="000000" w:fill="FCE4D6"/>
                            <w:noWrap/>
                            <w:vAlign w:val="bottom"/>
                            <w:hideMark/>
                          </w:tcPr>
                          <w:p w14:paraId="5D13146F" w14:textId="77777777" w:rsidR="007E7FFA" w:rsidRPr="00A92CFD" w:rsidRDefault="007E7FFA" w:rsidP="00A92CFD">
                            <w:pPr>
                              <w:spacing w:after="0" w:line="240" w:lineRule="auto"/>
                              <w:jc w:val="center"/>
                              <w:rPr>
                                <w:rFonts w:ascii="Times New Roman" w:eastAsia="Times New Roman" w:hAnsi="Times New Roman" w:cs="Times New Roman"/>
                                <w:color w:val="000000"/>
                                <w:sz w:val="20"/>
                                <w:szCs w:val="20"/>
                              </w:rPr>
                            </w:pPr>
                            <w:r w:rsidRPr="00A92CFD">
                              <w:rPr>
                                <w:rFonts w:ascii="Times New Roman" w:eastAsia="Times New Roman" w:hAnsi="Times New Roman" w:cs="Times New Roman"/>
                                <w:color w:val="000000"/>
                                <w:sz w:val="20"/>
                                <w:szCs w:val="20"/>
                              </w:rPr>
                              <w:t>CR = 0.1 == 0.1</w:t>
                            </w:r>
                          </w:p>
                        </w:tc>
                      </w:tr>
                    </w:tbl>
                    <w:p w14:paraId="6EEF2EE3" w14:textId="77777777" w:rsidR="007E7FFA" w:rsidRDefault="007E7FFA" w:rsidP="007E7FFA"/>
                  </w:txbxContent>
                </v:textbox>
                <w10:wrap type="square" anchorx="page"/>
              </v:shape>
            </w:pict>
          </mc:Fallback>
        </mc:AlternateContent>
      </w:r>
    </w:p>
    <w:p w14:paraId="60774758" w14:textId="39150623" w:rsidR="007E7FFA" w:rsidRPr="006A1CE2" w:rsidRDefault="007E7FFA" w:rsidP="007E7FFA">
      <w:pPr>
        <w:rPr>
          <w:rFonts w:ascii="Times New Roman" w:hAnsi="Times New Roman" w:cs="Times New Roman"/>
        </w:rPr>
      </w:pPr>
    </w:p>
    <w:p w14:paraId="1B5E68F4" w14:textId="57ED0D7B" w:rsidR="007E7FFA" w:rsidRPr="006A1CE2" w:rsidRDefault="007E7FFA" w:rsidP="007E7FFA">
      <w:pPr>
        <w:rPr>
          <w:rFonts w:ascii="Times New Roman" w:hAnsi="Times New Roman" w:cs="Times New Roman"/>
        </w:rPr>
      </w:pPr>
    </w:p>
    <w:p w14:paraId="48E1856F" w14:textId="77777777" w:rsidR="001F21EA" w:rsidRPr="006A1CE2" w:rsidRDefault="007E7FFA" w:rsidP="007E7FFA">
      <w:pPr>
        <w:tabs>
          <w:tab w:val="left" w:pos="2269"/>
        </w:tabs>
        <w:rPr>
          <w:rFonts w:ascii="Times New Roman" w:hAnsi="Times New Roman" w:cs="Times New Roman"/>
        </w:rPr>
        <w:sectPr w:rsidR="001F21EA" w:rsidRPr="006A1CE2" w:rsidSect="008A7BFC">
          <w:pgSz w:w="15840" w:h="12240" w:orient="landscape"/>
          <w:pgMar w:top="1440" w:right="1440" w:bottom="1440" w:left="1440" w:header="720" w:footer="720" w:gutter="0"/>
          <w:cols w:space="720"/>
          <w:docGrid w:linePitch="360"/>
        </w:sectPr>
      </w:pPr>
      <w:r w:rsidRPr="006A1CE2">
        <w:rPr>
          <w:rFonts w:ascii="Times New Roman" w:hAnsi="Times New Roman" w:cs="Times New Roman"/>
        </w:rPr>
        <w:tab/>
      </w:r>
    </w:p>
    <w:p w14:paraId="16F909EA" w14:textId="19559826" w:rsidR="007E7FFA" w:rsidRPr="006A1CE2" w:rsidRDefault="001F21EA" w:rsidP="007E7FFA">
      <w:pPr>
        <w:tabs>
          <w:tab w:val="left" w:pos="2269"/>
        </w:tabs>
        <w:rPr>
          <w:rFonts w:ascii="Times New Roman" w:hAnsi="Times New Roman" w:cs="Times New Roman"/>
        </w:rPr>
      </w:pPr>
      <w:r w:rsidRPr="006A1CE2">
        <w:rPr>
          <w:rFonts w:ascii="Times New Roman" w:hAnsi="Times New Roman" w:cs="Times New Roman"/>
          <w:b/>
          <w:bCs/>
        </w:rPr>
        <w:lastRenderedPageBreak/>
        <w:t>Table 11:</w:t>
      </w:r>
      <w:r w:rsidRPr="006A1CE2">
        <w:rPr>
          <w:rFonts w:ascii="Times New Roman" w:hAnsi="Times New Roman" w:cs="Times New Roman"/>
        </w:rPr>
        <w:t xml:space="preserve"> Experts’ affiliation</w:t>
      </w:r>
    </w:p>
    <w:tbl>
      <w:tblPr>
        <w:tblStyle w:val="Tabellenraster"/>
        <w:tblW w:w="0" w:type="auto"/>
        <w:tblLook w:val="04A0" w:firstRow="1" w:lastRow="0" w:firstColumn="1" w:lastColumn="0" w:noHBand="0" w:noVBand="1"/>
      </w:tblPr>
      <w:tblGrid>
        <w:gridCol w:w="4675"/>
        <w:gridCol w:w="4675"/>
      </w:tblGrid>
      <w:tr w:rsidR="001F21EA" w:rsidRPr="006A1CE2" w14:paraId="0C74D3E7" w14:textId="77777777" w:rsidTr="00E821B8">
        <w:tc>
          <w:tcPr>
            <w:tcW w:w="4675" w:type="dxa"/>
          </w:tcPr>
          <w:p w14:paraId="01730383"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Organization / Institution</w:t>
            </w:r>
          </w:p>
        </w:tc>
        <w:tc>
          <w:tcPr>
            <w:tcW w:w="4675" w:type="dxa"/>
          </w:tcPr>
          <w:p w14:paraId="345A6F83"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Comments</w:t>
            </w:r>
          </w:p>
        </w:tc>
      </w:tr>
      <w:tr w:rsidR="001F21EA" w:rsidRPr="006A1CE2" w14:paraId="326090CE" w14:textId="77777777" w:rsidTr="00E821B8">
        <w:tc>
          <w:tcPr>
            <w:tcW w:w="4675" w:type="dxa"/>
          </w:tcPr>
          <w:p w14:paraId="78F205B1"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DRP WASCAL Niamey</w:t>
            </w:r>
          </w:p>
        </w:tc>
        <w:tc>
          <w:tcPr>
            <w:tcW w:w="4675" w:type="dxa"/>
          </w:tcPr>
          <w:p w14:paraId="77D14568"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WASCAL is a large-scale research-focused Climate Service Centre designed to help tackle various climate related challenges, by strengthening the research infrastructure and capacity in West Africa and by pooling the expertise of ten West African countries and Germany.</w:t>
            </w:r>
          </w:p>
        </w:tc>
      </w:tr>
      <w:tr w:rsidR="001F21EA" w:rsidRPr="006A1CE2" w14:paraId="64430C64" w14:textId="77777777" w:rsidTr="00E821B8">
        <w:tc>
          <w:tcPr>
            <w:tcW w:w="4675" w:type="dxa"/>
          </w:tcPr>
          <w:p w14:paraId="3DA00993"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AGRHYMET</w:t>
            </w:r>
          </w:p>
        </w:tc>
        <w:tc>
          <w:tcPr>
            <w:tcW w:w="4675" w:type="dxa"/>
          </w:tcPr>
          <w:p w14:paraId="3F9C24F8"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It is the permanent committee for drought in the Sahel as well as the regional climate center for West Africa and the Sahel.</w:t>
            </w:r>
          </w:p>
        </w:tc>
      </w:tr>
      <w:tr w:rsidR="001F21EA" w:rsidRPr="006A1CE2" w14:paraId="28442C1E" w14:textId="77777777" w:rsidTr="00E821B8">
        <w:tc>
          <w:tcPr>
            <w:tcW w:w="4675" w:type="dxa"/>
          </w:tcPr>
          <w:p w14:paraId="7B3F5169" w14:textId="77777777" w:rsidR="001F21EA" w:rsidRPr="00480DBD" w:rsidRDefault="001F21EA" w:rsidP="00E821B8">
            <w:pPr>
              <w:tabs>
                <w:tab w:val="left" w:pos="2616"/>
              </w:tabs>
              <w:rPr>
                <w:rFonts w:ascii="Times New Roman" w:hAnsi="Times New Roman" w:cs="Times New Roman"/>
                <w:lang w:val="fr-FR"/>
              </w:rPr>
            </w:pPr>
            <w:proofErr w:type="spellStart"/>
            <w:r w:rsidRPr="00480DBD">
              <w:rPr>
                <w:rFonts w:ascii="Times New Roman" w:hAnsi="Times New Roman" w:cs="Times New Roman"/>
                <w:lang w:val="fr-FR"/>
              </w:rPr>
              <w:t>Plate Forme</w:t>
            </w:r>
            <w:proofErr w:type="spellEnd"/>
            <w:r w:rsidRPr="00480DBD">
              <w:rPr>
                <w:rFonts w:ascii="Times New Roman" w:hAnsi="Times New Roman" w:cs="Times New Roman"/>
                <w:lang w:val="fr-FR"/>
              </w:rPr>
              <w:t xml:space="preserve"> Paysanne du Niger (PFPN)</w:t>
            </w:r>
          </w:p>
        </w:tc>
        <w:tc>
          <w:tcPr>
            <w:tcW w:w="4675" w:type="dxa"/>
          </w:tcPr>
          <w:p w14:paraId="4723175D"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PFPN is part of civil society organizations. It is a framework for the reflection, dialogue, and action of farmer organizations in Niger, influencing policy for rural development.</w:t>
            </w:r>
          </w:p>
        </w:tc>
      </w:tr>
      <w:tr w:rsidR="001F21EA" w:rsidRPr="006A1CE2" w14:paraId="55CE4700" w14:textId="77777777" w:rsidTr="00E821B8">
        <w:tc>
          <w:tcPr>
            <w:tcW w:w="4675" w:type="dxa"/>
          </w:tcPr>
          <w:p w14:paraId="5A5D52DD"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GIZ</w:t>
            </w:r>
          </w:p>
        </w:tc>
        <w:tc>
          <w:tcPr>
            <w:tcW w:w="4675" w:type="dxa"/>
          </w:tcPr>
          <w:p w14:paraId="4940CB91"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International institution that has been cooperating with Niger government since 1968 in various aspects with the main goal to sustainable development and international education work.</w:t>
            </w:r>
          </w:p>
        </w:tc>
      </w:tr>
      <w:tr w:rsidR="001F21EA" w:rsidRPr="006A1CE2" w14:paraId="1377AB52" w14:textId="77777777" w:rsidTr="00E821B8">
        <w:tc>
          <w:tcPr>
            <w:tcW w:w="4675" w:type="dxa"/>
          </w:tcPr>
          <w:p w14:paraId="6586B638"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 xml:space="preserve">ONG </w:t>
            </w:r>
            <w:proofErr w:type="spellStart"/>
            <w:r w:rsidRPr="006A1CE2">
              <w:rPr>
                <w:rFonts w:ascii="Times New Roman" w:hAnsi="Times New Roman" w:cs="Times New Roman"/>
              </w:rPr>
              <w:t>Karkara</w:t>
            </w:r>
            <w:proofErr w:type="spellEnd"/>
          </w:p>
        </w:tc>
        <w:tc>
          <w:tcPr>
            <w:tcW w:w="4675" w:type="dxa"/>
          </w:tcPr>
          <w:p w14:paraId="7C097FC5" w14:textId="77777777" w:rsidR="001F21EA" w:rsidRPr="006A1CE2" w:rsidRDefault="001F21EA" w:rsidP="00E821B8">
            <w:pPr>
              <w:tabs>
                <w:tab w:val="left" w:pos="2616"/>
              </w:tabs>
              <w:rPr>
                <w:rFonts w:ascii="Times New Roman" w:hAnsi="Times New Roman" w:cs="Times New Roman"/>
              </w:rPr>
            </w:pPr>
            <w:proofErr w:type="spellStart"/>
            <w:r w:rsidRPr="006A1CE2">
              <w:rPr>
                <w:rFonts w:ascii="Times New Roman" w:hAnsi="Times New Roman" w:cs="Times New Roman"/>
              </w:rPr>
              <w:t>Karkara</w:t>
            </w:r>
            <w:proofErr w:type="spellEnd"/>
            <w:r w:rsidRPr="006A1CE2">
              <w:rPr>
                <w:rFonts w:ascii="Times New Roman" w:hAnsi="Times New Roman" w:cs="Times New Roman"/>
              </w:rPr>
              <w:t xml:space="preserve"> is </w:t>
            </w:r>
            <w:proofErr w:type="gramStart"/>
            <w:r w:rsidRPr="006A1CE2">
              <w:rPr>
                <w:rFonts w:ascii="Times New Roman" w:hAnsi="Times New Roman" w:cs="Times New Roman"/>
              </w:rPr>
              <w:t>a</w:t>
            </w:r>
            <w:proofErr w:type="gramEnd"/>
            <w:r w:rsidRPr="006A1CE2">
              <w:rPr>
                <w:rFonts w:ascii="Times New Roman" w:hAnsi="Times New Roman" w:cs="Times New Roman"/>
              </w:rPr>
              <w:t xml:space="preserve"> NGO aiming at supporting communities in realizing their local initiatives, with the aim of building sustainable livelihoods that can be controlled by the communities themselves.</w:t>
            </w:r>
          </w:p>
        </w:tc>
      </w:tr>
      <w:tr w:rsidR="001F21EA" w:rsidRPr="006A1CE2" w14:paraId="6825803B" w14:textId="77777777" w:rsidTr="00E821B8">
        <w:tc>
          <w:tcPr>
            <w:tcW w:w="4675" w:type="dxa"/>
          </w:tcPr>
          <w:p w14:paraId="70F41AEA"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 xml:space="preserve">ONG </w:t>
            </w:r>
            <w:proofErr w:type="spellStart"/>
            <w:r w:rsidRPr="006A1CE2">
              <w:rPr>
                <w:rFonts w:ascii="Times New Roman" w:hAnsi="Times New Roman" w:cs="Times New Roman"/>
              </w:rPr>
              <w:t>Garkua</w:t>
            </w:r>
            <w:proofErr w:type="spellEnd"/>
          </w:p>
        </w:tc>
        <w:tc>
          <w:tcPr>
            <w:tcW w:w="4675" w:type="dxa"/>
          </w:tcPr>
          <w:p w14:paraId="5FB970B4"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 xml:space="preserve">A non-governmental organization dedicated to sustainable development in Niger, it is committed to improving the living conditions of communities. </w:t>
            </w:r>
            <w:proofErr w:type="spellStart"/>
            <w:r w:rsidRPr="006A1CE2">
              <w:rPr>
                <w:rFonts w:ascii="Times New Roman" w:hAnsi="Times New Roman" w:cs="Times New Roman"/>
              </w:rPr>
              <w:t>Garkua's</w:t>
            </w:r>
            <w:proofErr w:type="spellEnd"/>
            <w:r w:rsidRPr="006A1CE2">
              <w:rPr>
                <w:rFonts w:ascii="Times New Roman" w:hAnsi="Times New Roman" w:cs="Times New Roman"/>
              </w:rPr>
              <w:t xml:space="preserve"> vocation is to work for sustainable and inclusive development at grassroots level.</w:t>
            </w:r>
          </w:p>
        </w:tc>
      </w:tr>
      <w:tr w:rsidR="001F21EA" w:rsidRPr="006A1CE2" w14:paraId="17235BA6" w14:textId="77777777" w:rsidTr="00E821B8">
        <w:tc>
          <w:tcPr>
            <w:tcW w:w="4675" w:type="dxa"/>
          </w:tcPr>
          <w:p w14:paraId="01B54548"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Early warning system coordination unit (CC/SAP)</w:t>
            </w:r>
          </w:p>
        </w:tc>
        <w:tc>
          <w:tcPr>
            <w:tcW w:w="4675" w:type="dxa"/>
          </w:tcPr>
          <w:p w14:paraId="222F9993"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Its objectives are to monitor and analyze vulnerability to food insecurity, and anticipate and warn of food, nutritional and pastoral crises.</w:t>
            </w:r>
          </w:p>
        </w:tc>
      </w:tr>
      <w:tr w:rsidR="001F21EA" w:rsidRPr="006A1CE2" w14:paraId="06F6BF44" w14:textId="77777777" w:rsidTr="00E821B8">
        <w:tc>
          <w:tcPr>
            <w:tcW w:w="4675" w:type="dxa"/>
          </w:tcPr>
          <w:p w14:paraId="427F9F1C"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Food and Agriculture Organization of the United Nations (FAO)</w:t>
            </w:r>
          </w:p>
        </w:tc>
        <w:tc>
          <w:tcPr>
            <w:tcW w:w="4675" w:type="dxa"/>
          </w:tcPr>
          <w:p w14:paraId="3507CAAB"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Development partner in Niger, active in several areas including improving livelihoods of Nigerien farmers.</w:t>
            </w:r>
          </w:p>
        </w:tc>
      </w:tr>
      <w:tr w:rsidR="001F21EA" w:rsidRPr="006A1CE2" w14:paraId="396DB9BF" w14:textId="77777777" w:rsidTr="00E821B8">
        <w:tc>
          <w:tcPr>
            <w:tcW w:w="4675" w:type="dxa"/>
          </w:tcPr>
          <w:p w14:paraId="43144F92"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National Network of Chambers of Agriculture (RECA)</w:t>
            </w:r>
          </w:p>
        </w:tc>
        <w:tc>
          <w:tcPr>
            <w:tcW w:w="4675" w:type="dxa"/>
          </w:tcPr>
          <w:p w14:paraId="7D3D72E5"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A public professional establishment, RECA is dedicated to agricultural advice (farm management advice, phytosanitary advice, etc.), training for young farmers, support for access to agricultural credit, as well as support for associations of water users or market infrastructures.</w:t>
            </w:r>
          </w:p>
        </w:tc>
      </w:tr>
      <w:tr w:rsidR="001F21EA" w:rsidRPr="006A1CE2" w14:paraId="05AF5202" w14:textId="77777777" w:rsidTr="00E821B8">
        <w:tc>
          <w:tcPr>
            <w:tcW w:w="4675" w:type="dxa"/>
          </w:tcPr>
          <w:p w14:paraId="417BA649"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Niger national agricultural research institute (INRAN)</w:t>
            </w:r>
          </w:p>
        </w:tc>
        <w:tc>
          <w:tcPr>
            <w:tcW w:w="4675" w:type="dxa"/>
          </w:tcPr>
          <w:p w14:paraId="3FA70673"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INRAN’s main objective is to contribute its scientific and technical expertise to the solution of rural development problems through the organization and development of agricultural research throughout the country.</w:t>
            </w:r>
          </w:p>
        </w:tc>
      </w:tr>
      <w:tr w:rsidR="001F21EA" w:rsidRPr="006A1CE2" w14:paraId="7BE3249D" w14:textId="77777777" w:rsidTr="00E821B8">
        <w:tc>
          <w:tcPr>
            <w:tcW w:w="4675" w:type="dxa"/>
          </w:tcPr>
          <w:p w14:paraId="31E9BD3E"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lastRenderedPageBreak/>
              <w:t>National Environment Council for Sustainable Development (CNEDD)</w:t>
            </w:r>
          </w:p>
        </w:tc>
        <w:tc>
          <w:tcPr>
            <w:tcW w:w="4675" w:type="dxa"/>
          </w:tcPr>
          <w:p w14:paraId="6F0DB4EF" w14:textId="77777777" w:rsidR="001F21EA" w:rsidRPr="006A1CE2" w:rsidRDefault="001F21EA" w:rsidP="00E821B8">
            <w:pPr>
              <w:tabs>
                <w:tab w:val="left" w:pos="2616"/>
              </w:tabs>
              <w:rPr>
                <w:rFonts w:ascii="Times New Roman" w:hAnsi="Times New Roman" w:cs="Times New Roman"/>
              </w:rPr>
            </w:pPr>
            <w:r w:rsidRPr="006A1CE2">
              <w:rPr>
                <w:rFonts w:ascii="Times New Roman" w:hAnsi="Times New Roman" w:cs="Times New Roman"/>
              </w:rPr>
              <w:t>It is the Niger government's privileged body for the fight against climate change, environmental protection and global thinking on environmental issues and related topics. It is also the focal point for all conventions and protocols relating to the environment and sustainable development.</w:t>
            </w:r>
          </w:p>
        </w:tc>
      </w:tr>
    </w:tbl>
    <w:p w14:paraId="0C6E605A" w14:textId="77777777" w:rsidR="001F21EA" w:rsidRPr="006A1CE2" w:rsidRDefault="001F21EA" w:rsidP="007E7FFA">
      <w:pPr>
        <w:tabs>
          <w:tab w:val="left" w:pos="2269"/>
        </w:tabs>
        <w:rPr>
          <w:rFonts w:ascii="Times New Roman" w:hAnsi="Times New Roman" w:cs="Times New Roman"/>
        </w:rPr>
      </w:pPr>
    </w:p>
    <w:sectPr w:rsidR="001F21EA" w:rsidRPr="006A1CE2" w:rsidSect="001F21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C99"/>
    <w:rsid w:val="00020495"/>
    <w:rsid w:val="00054513"/>
    <w:rsid w:val="00056349"/>
    <w:rsid w:val="000826DC"/>
    <w:rsid w:val="00091358"/>
    <w:rsid w:val="000A38DE"/>
    <w:rsid w:val="000E5C1D"/>
    <w:rsid w:val="00105629"/>
    <w:rsid w:val="00106FB5"/>
    <w:rsid w:val="0011571A"/>
    <w:rsid w:val="001212AD"/>
    <w:rsid w:val="001714DD"/>
    <w:rsid w:val="00173973"/>
    <w:rsid w:val="001750B5"/>
    <w:rsid w:val="001B5CEC"/>
    <w:rsid w:val="001F21EA"/>
    <w:rsid w:val="001F54D7"/>
    <w:rsid w:val="001F7C4A"/>
    <w:rsid w:val="0024463C"/>
    <w:rsid w:val="0024482B"/>
    <w:rsid w:val="00247713"/>
    <w:rsid w:val="0026293A"/>
    <w:rsid w:val="00271F00"/>
    <w:rsid w:val="00296E1C"/>
    <w:rsid w:val="002C760B"/>
    <w:rsid w:val="00301C99"/>
    <w:rsid w:val="003038B1"/>
    <w:rsid w:val="0032373C"/>
    <w:rsid w:val="00383DF4"/>
    <w:rsid w:val="00386960"/>
    <w:rsid w:val="00397B99"/>
    <w:rsid w:val="003A4CE7"/>
    <w:rsid w:val="003A6361"/>
    <w:rsid w:val="003C2119"/>
    <w:rsid w:val="003D355A"/>
    <w:rsid w:val="004055E2"/>
    <w:rsid w:val="004251DB"/>
    <w:rsid w:val="00425A04"/>
    <w:rsid w:val="00430107"/>
    <w:rsid w:val="00441BFC"/>
    <w:rsid w:val="00480DBD"/>
    <w:rsid w:val="0048530A"/>
    <w:rsid w:val="00487AC1"/>
    <w:rsid w:val="004908BB"/>
    <w:rsid w:val="004A2470"/>
    <w:rsid w:val="004B5037"/>
    <w:rsid w:val="004D5368"/>
    <w:rsid w:val="004E71D8"/>
    <w:rsid w:val="00503902"/>
    <w:rsid w:val="00562CDE"/>
    <w:rsid w:val="005A015A"/>
    <w:rsid w:val="005F6F99"/>
    <w:rsid w:val="0063781A"/>
    <w:rsid w:val="0064582E"/>
    <w:rsid w:val="0065790A"/>
    <w:rsid w:val="006A1CE2"/>
    <w:rsid w:val="006A490C"/>
    <w:rsid w:val="006E3B5F"/>
    <w:rsid w:val="006F4C13"/>
    <w:rsid w:val="007013BD"/>
    <w:rsid w:val="00717895"/>
    <w:rsid w:val="00743AB1"/>
    <w:rsid w:val="00760ECA"/>
    <w:rsid w:val="00777AA6"/>
    <w:rsid w:val="00795992"/>
    <w:rsid w:val="007A7346"/>
    <w:rsid w:val="007D5896"/>
    <w:rsid w:val="007E7FFA"/>
    <w:rsid w:val="0082279E"/>
    <w:rsid w:val="008905AF"/>
    <w:rsid w:val="008A4821"/>
    <w:rsid w:val="008A7BFC"/>
    <w:rsid w:val="008F124D"/>
    <w:rsid w:val="00902867"/>
    <w:rsid w:val="009129D7"/>
    <w:rsid w:val="0093762A"/>
    <w:rsid w:val="00937B8E"/>
    <w:rsid w:val="00951B49"/>
    <w:rsid w:val="009618F6"/>
    <w:rsid w:val="00961913"/>
    <w:rsid w:val="00982175"/>
    <w:rsid w:val="009A10DE"/>
    <w:rsid w:val="00A7035A"/>
    <w:rsid w:val="00A7719B"/>
    <w:rsid w:val="00B204FA"/>
    <w:rsid w:val="00B256DC"/>
    <w:rsid w:val="00B60A7E"/>
    <w:rsid w:val="00B60D0D"/>
    <w:rsid w:val="00B62DD9"/>
    <w:rsid w:val="00B91D93"/>
    <w:rsid w:val="00BC445B"/>
    <w:rsid w:val="00BC6BDA"/>
    <w:rsid w:val="00C51955"/>
    <w:rsid w:val="00C55197"/>
    <w:rsid w:val="00C649CE"/>
    <w:rsid w:val="00C67155"/>
    <w:rsid w:val="00CA1F81"/>
    <w:rsid w:val="00CA2C2D"/>
    <w:rsid w:val="00CA2DD1"/>
    <w:rsid w:val="00CD1A73"/>
    <w:rsid w:val="00CD21E3"/>
    <w:rsid w:val="00D310DB"/>
    <w:rsid w:val="00D45B05"/>
    <w:rsid w:val="00D64670"/>
    <w:rsid w:val="00D76053"/>
    <w:rsid w:val="00D8301A"/>
    <w:rsid w:val="00D8699F"/>
    <w:rsid w:val="00DD2E7A"/>
    <w:rsid w:val="00DD39DD"/>
    <w:rsid w:val="00DF7461"/>
    <w:rsid w:val="00DF7953"/>
    <w:rsid w:val="00E216BC"/>
    <w:rsid w:val="00E21F3E"/>
    <w:rsid w:val="00E53A14"/>
    <w:rsid w:val="00EA18AE"/>
    <w:rsid w:val="00ED68F0"/>
    <w:rsid w:val="00F314EE"/>
    <w:rsid w:val="00F357C4"/>
    <w:rsid w:val="00F55A94"/>
    <w:rsid w:val="00F66A78"/>
    <w:rsid w:val="00F816A8"/>
    <w:rsid w:val="00F964BE"/>
    <w:rsid w:val="00FA2B73"/>
    <w:rsid w:val="00FB4736"/>
    <w:rsid w:val="00FD3B48"/>
    <w:rsid w:val="00FE7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84E6B"/>
  <w15:chartTrackingRefBased/>
  <w15:docId w15:val="{5F3D8473-9994-4B63-9073-310598A79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301C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01C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01C99"/>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01C99"/>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01C99"/>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301C99"/>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01C99"/>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301C99"/>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01C99"/>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01C9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301C99"/>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301C9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301C9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301C9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301C9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301C9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301C9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301C99"/>
    <w:rPr>
      <w:rFonts w:eastAsiaTheme="majorEastAsia" w:cstheme="majorBidi"/>
      <w:color w:val="272727" w:themeColor="text1" w:themeTint="D8"/>
    </w:rPr>
  </w:style>
  <w:style w:type="paragraph" w:styleId="Titel">
    <w:name w:val="Title"/>
    <w:basedOn w:val="Standard"/>
    <w:next w:val="Standard"/>
    <w:link w:val="TitelZchn"/>
    <w:uiPriority w:val="10"/>
    <w:qFormat/>
    <w:rsid w:val="00301C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01C9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01C99"/>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01C99"/>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301C99"/>
    <w:pPr>
      <w:spacing w:before="160"/>
      <w:jc w:val="center"/>
    </w:pPr>
    <w:rPr>
      <w:i/>
      <w:iCs/>
      <w:color w:val="404040" w:themeColor="text1" w:themeTint="BF"/>
    </w:rPr>
  </w:style>
  <w:style w:type="character" w:customStyle="1" w:styleId="ZitatZchn">
    <w:name w:val="Zitat Zchn"/>
    <w:basedOn w:val="Absatz-Standardschriftart"/>
    <w:link w:val="Zitat"/>
    <w:uiPriority w:val="29"/>
    <w:rsid w:val="00301C99"/>
    <w:rPr>
      <w:i/>
      <w:iCs/>
      <w:color w:val="404040" w:themeColor="text1" w:themeTint="BF"/>
    </w:rPr>
  </w:style>
  <w:style w:type="paragraph" w:styleId="Listenabsatz">
    <w:name w:val="List Paragraph"/>
    <w:basedOn w:val="Standard"/>
    <w:uiPriority w:val="34"/>
    <w:qFormat/>
    <w:rsid w:val="00301C99"/>
    <w:pPr>
      <w:ind w:left="720"/>
      <w:contextualSpacing/>
    </w:pPr>
  </w:style>
  <w:style w:type="character" w:styleId="IntensiveHervorhebung">
    <w:name w:val="Intense Emphasis"/>
    <w:basedOn w:val="Absatz-Standardschriftart"/>
    <w:uiPriority w:val="21"/>
    <w:qFormat/>
    <w:rsid w:val="00301C99"/>
    <w:rPr>
      <w:i/>
      <w:iCs/>
      <w:color w:val="0F4761" w:themeColor="accent1" w:themeShade="BF"/>
    </w:rPr>
  </w:style>
  <w:style w:type="paragraph" w:styleId="IntensivesZitat">
    <w:name w:val="Intense Quote"/>
    <w:basedOn w:val="Standard"/>
    <w:next w:val="Standard"/>
    <w:link w:val="IntensivesZitatZchn"/>
    <w:uiPriority w:val="30"/>
    <w:qFormat/>
    <w:rsid w:val="00301C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301C99"/>
    <w:rPr>
      <w:i/>
      <w:iCs/>
      <w:color w:val="0F4761" w:themeColor="accent1" w:themeShade="BF"/>
    </w:rPr>
  </w:style>
  <w:style w:type="character" w:styleId="IntensiverVerweis">
    <w:name w:val="Intense Reference"/>
    <w:basedOn w:val="Absatz-Standardschriftart"/>
    <w:uiPriority w:val="32"/>
    <w:qFormat/>
    <w:rsid w:val="00301C99"/>
    <w:rPr>
      <w:b/>
      <w:bCs/>
      <w:smallCaps/>
      <w:color w:val="0F4761" w:themeColor="accent1" w:themeShade="BF"/>
      <w:spacing w:val="5"/>
    </w:rPr>
  </w:style>
  <w:style w:type="table" w:styleId="Tabellenraster">
    <w:name w:val="Table Grid"/>
    <w:basedOn w:val="NormaleTabelle"/>
    <w:uiPriority w:val="39"/>
    <w:rsid w:val="000A38D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3" Type="http://schemas.openxmlformats.org/officeDocument/2006/relationships/webSettings" Target="webSettings.xml"/><Relationship Id="rId7" Type="http://schemas.openxmlformats.org/officeDocument/2006/relationships/diagramColors" Target="diagrams/colors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5" Type="http://schemas.openxmlformats.org/officeDocument/2006/relationships/diagramLayout" Target="diagrams/layout1.xml"/><Relationship Id="rId10" Type="http://schemas.openxmlformats.org/officeDocument/2006/relationships/theme" Target="theme/theme1.xml"/><Relationship Id="rId4" Type="http://schemas.openxmlformats.org/officeDocument/2006/relationships/diagramData" Target="diagrams/data1.xml"/><Relationship Id="rId9"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B0023D0-CAB0-4BF5-809A-9C0B7FA77ECC}" type="doc">
      <dgm:prSet loTypeId="urn:microsoft.com/office/officeart/2005/8/layout/hierarchy1" loCatId="hierarchy" qsTypeId="urn:microsoft.com/office/officeart/2005/8/quickstyle/simple1" qsCatId="simple" csTypeId="urn:microsoft.com/office/officeart/2005/8/colors/colorful1" csCatId="colorful" phldr="1"/>
      <dgm:spPr/>
      <dgm:t>
        <a:bodyPr/>
        <a:lstStyle/>
        <a:p>
          <a:endParaRPr lang="en-US"/>
        </a:p>
      </dgm:t>
    </dgm:pt>
    <dgm:pt modelId="{1CDAD881-8FC2-49F0-9375-95D307DB2F18}">
      <dgm:prSet phldrT="[Text]" custT="1"/>
      <dgm:spPr/>
      <dgm:t>
        <a:bodyPr/>
        <a:lstStyle/>
        <a:p>
          <a:r>
            <a:rPr lang="en-US" sz="900" b="1" dirty="0">
              <a:latin typeface="Times New Roman" panose="02020603050405020304" pitchFamily="18" charset="0"/>
              <a:cs typeface="Times New Roman" panose="02020603050405020304" pitchFamily="18" charset="0"/>
            </a:rPr>
            <a:t>Assessment objectives</a:t>
          </a:r>
        </a:p>
      </dgm:t>
    </dgm:pt>
    <dgm:pt modelId="{2E2646AC-B314-4DED-8713-8CEDF225ED23}" type="parTrans" cxnId="{D965AA09-2D42-44DE-B502-AD48E5947D5B}">
      <dgm:prSet/>
      <dgm:spPr/>
      <dgm:t>
        <a:bodyPr/>
        <a:lstStyle/>
        <a:p>
          <a:endParaRPr lang="en-US" sz="600">
            <a:latin typeface="Times New Roman" panose="02020603050405020304" pitchFamily="18" charset="0"/>
            <a:cs typeface="Times New Roman" panose="02020603050405020304" pitchFamily="18" charset="0"/>
          </a:endParaRPr>
        </a:p>
      </dgm:t>
    </dgm:pt>
    <dgm:pt modelId="{97972E20-5F04-4136-8A17-68D9C7A84A46}" type="sibTrans" cxnId="{D965AA09-2D42-44DE-B502-AD48E5947D5B}">
      <dgm:prSet/>
      <dgm:spPr/>
      <dgm:t>
        <a:bodyPr/>
        <a:lstStyle/>
        <a:p>
          <a:endParaRPr lang="en-US" sz="600">
            <a:latin typeface="Times New Roman" panose="02020603050405020304" pitchFamily="18" charset="0"/>
            <a:cs typeface="Times New Roman" panose="02020603050405020304" pitchFamily="18" charset="0"/>
          </a:endParaRPr>
        </a:p>
      </dgm:t>
    </dgm:pt>
    <dgm:pt modelId="{B0156228-E4C4-4DC9-8600-11ED46A9AFA3}">
      <dgm:prSet phldrT="[Text]" custT="1"/>
      <dgm:spPr/>
      <dgm:t>
        <a:bodyPr/>
        <a:lstStyle/>
        <a:p>
          <a:r>
            <a:rPr lang="en-US" sz="800" dirty="0">
              <a:latin typeface="Times New Roman" panose="02020603050405020304" pitchFamily="18" charset="0"/>
              <a:cs typeface="Times New Roman" panose="02020603050405020304" pitchFamily="18" charset="0"/>
            </a:rPr>
            <a:t>Goal of assessment</a:t>
          </a:r>
        </a:p>
      </dgm:t>
    </dgm:pt>
    <dgm:pt modelId="{131E2CD6-496C-40C1-A104-CCCEB48028D4}" type="parTrans" cxnId="{3BEFE48B-EEA5-4C59-89B8-072ABBEBFA72}">
      <dgm:prSet/>
      <dgm:spPr/>
      <dgm:t>
        <a:bodyPr/>
        <a:lstStyle/>
        <a:p>
          <a:endParaRPr lang="en-US" sz="600">
            <a:latin typeface="Times New Roman" panose="02020603050405020304" pitchFamily="18" charset="0"/>
            <a:cs typeface="Times New Roman" panose="02020603050405020304" pitchFamily="18" charset="0"/>
          </a:endParaRPr>
        </a:p>
      </dgm:t>
    </dgm:pt>
    <dgm:pt modelId="{04FC74B2-5AE4-42F0-A441-D2757BE2255D}" type="sibTrans" cxnId="{3BEFE48B-EEA5-4C59-89B8-072ABBEBFA72}">
      <dgm:prSet/>
      <dgm:spPr/>
      <dgm:t>
        <a:bodyPr/>
        <a:lstStyle/>
        <a:p>
          <a:endParaRPr lang="en-US" sz="600">
            <a:latin typeface="Times New Roman" panose="02020603050405020304" pitchFamily="18" charset="0"/>
            <a:cs typeface="Times New Roman" panose="02020603050405020304" pitchFamily="18" charset="0"/>
          </a:endParaRPr>
        </a:p>
      </dgm:t>
    </dgm:pt>
    <dgm:pt modelId="{197648C8-93C7-45A2-B28B-87E2E11E77DD}">
      <dgm:prSet phldrT="[Text]" custT="1"/>
      <dgm:spPr/>
      <dgm:t>
        <a:bodyPr/>
        <a:lstStyle/>
        <a:p>
          <a:r>
            <a:rPr lang="en-US" sz="700">
              <a:latin typeface="Times New Roman" panose="02020603050405020304" pitchFamily="18" charset="0"/>
              <a:cs typeface="Times New Roman" panose="02020603050405020304" pitchFamily="18" charset="0"/>
            </a:rPr>
            <a:t>Assessing the effectiveness of the adaptation process in Niger</a:t>
          </a:r>
          <a:endParaRPr lang="en-US" sz="700" dirty="0">
            <a:latin typeface="Times New Roman" panose="02020603050405020304" pitchFamily="18" charset="0"/>
            <a:cs typeface="Times New Roman" panose="02020603050405020304" pitchFamily="18" charset="0"/>
          </a:endParaRPr>
        </a:p>
      </dgm:t>
    </dgm:pt>
    <dgm:pt modelId="{85EBD8BD-9894-4B4C-BABA-BD1BB57F0A7E}" type="parTrans" cxnId="{61935205-BDFA-41FA-93F8-80F2D9FABAF1}">
      <dgm:prSet/>
      <dgm:spPr/>
      <dgm:t>
        <a:bodyPr/>
        <a:lstStyle/>
        <a:p>
          <a:endParaRPr lang="en-US" sz="600">
            <a:latin typeface="Times New Roman" panose="02020603050405020304" pitchFamily="18" charset="0"/>
            <a:cs typeface="Times New Roman" panose="02020603050405020304" pitchFamily="18" charset="0"/>
          </a:endParaRPr>
        </a:p>
      </dgm:t>
    </dgm:pt>
    <dgm:pt modelId="{B7F1F97F-CE54-47BA-8713-896F474E169A}" type="sibTrans" cxnId="{61935205-BDFA-41FA-93F8-80F2D9FABAF1}">
      <dgm:prSet/>
      <dgm:spPr/>
      <dgm:t>
        <a:bodyPr/>
        <a:lstStyle/>
        <a:p>
          <a:endParaRPr lang="en-US" sz="600">
            <a:latin typeface="Times New Roman" panose="02020603050405020304" pitchFamily="18" charset="0"/>
            <a:cs typeface="Times New Roman" panose="02020603050405020304" pitchFamily="18" charset="0"/>
          </a:endParaRPr>
        </a:p>
      </dgm:t>
    </dgm:pt>
    <dgm:pt modelId="{0B0020A4-2A36-4457-BCDD-355D2C375CCF}">
      <dgm:prSet phldrT="[Text]" custT="1"/>
      <dgm:spPr/>
      <dgm:t>
        <a:bodyPr/>
        <a:lstStyle/>
        <a:p>
          <a:pPr algn="ctr"/>
          <a:r>
            <a:rPr lang="en-US" sz="800" dirty="0">
              <a:latin typeface="Times New Roman" panose="02020603050405020304" pitchFamily="18" charset="0"/>
              <a:cs typeface="Times New Roman" panose="02020603050405020304" pitchFamily="18" charset="0"/>
            </a:rPr>
            <a:t>Specification of the analysis scale</a:t>
          </a:r>
        </a:p>
      </dgm:t>
    </dgm:pt>
    <dgm:pt modelId="{D326F42F-AE01-4C1D-9AF9-6E317C1B61F9}" type="parTrans" cxnId="{4F7EF37F-B729-4F0D-82B4-DD56A026A8E9}">
      <dgm:prSet/>
      <dgm:spPr/>
      <dgm:t>
        <a:bodyPr/>
        <a:lstStyle/>
        <a:p>
          <a:endParaRPr lang="en-US" sz="600">
            <a:latin typeface="Times New Roman" panose="02020603050405020304" pitchFamily="18" charset="0"/>
            <a:cs typeface="Times New Roman" panose="02020603050405020304" pitchFamily="18" charset="0"/>
          </a:endParaRPr>
        </a:p>
      </dgm:t>
    </dgm:pt>
    <dgm:pt modelId="{700FE119-8FEA-4FE1-B4DF-4FFA0EA920ED}" type="sibTrans" cxnId="{4F7EF37F-B729-4F0D-82B4-DD56A026A8E9}">
      <dgm:prSet/>
      <dgm:spPr/>
      <dgm:t>
        <a:bodyPr/>
        <a:lstStyle/>
        <a:p>
          <a:endParaRPr lang="en-US" sz="600">
            <a:latin typeface="Times New Roman" panose="02020603050405020304" pitchFamily="18" charset="0"/>
            <a:cs typeface="Times New Roman" panose="02020603050405020304" pitchFamily="18" charset="0"/>
          </a:endParaRPr>
        </a:p>
      </dgm:t>
    </dgm:pt>
    <dgm:pt modelId="{EE15CEF2-0EBA-4596-98B4-47DFF43BA24A}">
      <dgm:prSet phldrT="[Text]" custT="1"/>
      <dgm:spPr/>
      <dgm:t>
        <a:bodyPr/>
        <a:lstStyle/>
        <a:p>
          <a:r>
            <a:rPr lang="en-US" sz="500" dirty="0">
              <a:latin typeface="Times New Roman" panose="02020603050405020304" pitchFamily="18" charset="0"/>
              <a:cs typeface="Times New Roman" panose="02020603050405020304" pitchFamily="18" charset="0"/>
            </a:rPr>
            <a:t>Household scale: capture variability between households and between communities at 2 sites in </a:t>
          </a:r>
          <a:r>
            <a:rPr lang="en-US" sz="500" dirty="0" err="1">
              <a:latin typeface="Times New Roman" panose="02020603050405020304" pitchFamily="18" charset="0"/>
              <a:cs typeface="Times New Roman" panose="02020603050405020304" pitchFamily="18" charset="0"/>
            </a:rPr>
            <a:t>Maradi</a:t>
          </a:r>
          <a:r>
            <a:rPr lang="en-US" sz="500" dirty="0">
              <a:latin typeface="Times New Roman" panose="02020603050405020304" pitchFamily="18" charset="0"/>
              <a:cs typeface="Times New Roman" panose="02020603050405020304" pitchFamily="18" charset="0"/>
            </a:rPr>
            <a:t> and 2 sites in </a:t>
          </a:r>
          <a:r>
            <a:rPr lang="en-US" sz="500" dirty="0" err="1">
              <a:latin typeface="Times New Roman" panose="02020603050405020304" pitchFamily="18" charset="0"/>
              <a:cs typeface="Times New Roman" panose="02020603050405020304" pitchFamily="18" charset="0"/>
            </a:rPr>
            <a:t>Tillabéri</a:t>
          </a:r>
          <a:endParaRPr lang="en-US" sz="500" dirty="0">
            <a:latin typeface="Times New Roman" panose="02020603050405020304" pitchFamily="18" charset="0"/>
            <a:cs typeface="Times New Roman" panose="02020603050405020304" pitchFamily="18" charset="0"/>
          </a:endParaRPr>
        </a:p>
      </dgm:t>
    </dgm:pt>
    <dgm:pt modelId="{D6FE8324-552C-4AFD-AD46-96DD3963FEC2}" type="parTrans" cxnId="{9F7EB592-7C2E-4F59-9F7B-5EAFFEC32FA7}">
      <dgm:prSet/>
      <dgm:spPr/>
      <dgm:t>
        <a:bodyPr/>
        <a:lstStyle/>
        <a:p>
          <a:endParaRPr lang="en-US" sz="600">
            <a:latin typeface="Times New Roman" panose="02020603050405020304" pitchFamily="18" charset="0"/>
            <a:cs typeface="Times New Roman" panose="02020603050405020304" pitchFamily="18" charset="0"/>
          </a:endParaRPr>
        </a:p>
      </dgm:t>
    </dgm:pt>
    <dgm:pt modelId="{B6729E1D-D5D7-48D8-90B4-F754CCD6B31A}" type="sibTrans" cxnId="{9F7EB592-7C2E-4F59-9F7B-5EAFFEC32FA7}">
      <dgm:prSet/>
      <dgm:spPr/>
      <dgm:t>
        <a:bodyPr/>
        <a:lstStyle/>
        <a:p>
          <a:endParaRPr lang="en-US" sz="600">
            <a:latin typeface="Times New Roman" panose="02020603050405020304" pitchFamily="18" charset="0"/>
            <a:cs typeface="Times New Roman" panose="02020603050405020304" pitchFamily="18" charset="0"/>
          </a:endParaRPr>
        </a:p>
      </dgm:t>
    </dgm:pt>
    <dgm:pt modelId="{C41440C4-F726-4C04-B71B-CBF77FB6C3AF}">
      <dgm:prSet phldrT="[Text]" custT="1"/>
      <dgm:spPr/>
      <dgm:t>
        <a:bodyPr/>
        <a:lstStyle/>
        <a:p>
          <a:r>
            <a:rPr lang="en-US" sz="700" dirty="0">
              <a:latin typeface="Times New Roman" panose="02020603050405020304" pitchFamily="18" charset="0"/>
              <a:cs typeface="Times New Roman" panose="02020603050405020304" pitchFamily="18" charset="0"/>
            </a:rPr>
            <a:t>The adaptation process strengthens the AC of households</a:t>
          </a:r>
        </a:p>
      </dgm:t>
    </dgm:pt>
    <dgm:pt modelId="{6D6D3B09-019C-4E47-A207-B02BE147FB5F}" type="parTrans" cxnId="{B286F0DC-EFBC-45C1-BF2A-B5730647CC4E}">
      <dgm:prSet/>
      <dgm:spPr/>
      <dgm:t>
        <a:bodyPr/>
        <a:lstStyle/>
        <a:p>
          <a:endParaRPr lang="en-US" sz="600">
            <a:latin typeface="Times New Roman" panose="02020603050405020304" pitchFamily="18" charset="0"/>
            <a:cs typeface="Times New Roman" panose="02020603050405020304" pitchFamily="18" charset="0"/>
          </a:endParaRPr>
        </a:p>
      </dgm:t>
    </dgm:pt>
    <dgm:pt modelId="{1BBC1E35-DAF7-486E-9710-2EE441C0490F}" type="sibTrans" cxnId="{B286F0DC-EFBC-45C1-BF2A-B5730647CC4E}">
      <dgm:prSet/>
      <dgm:spPr/>
      <dgm:t>
        <a:bodyPr/>
        <a:lstStyle/>
        <a:p>
          <a:endParaRPr lang="en-US" sz="600">
            <a:latin typeface="Times New Roman" panose="02020603050405020304" pitchFamily="18" charset="0"/>
            <a:cs typeface="Times New Roman" panose="02020603050405020304" pitchFamily="18" charset="0"/>
          </a:endParaRPr>
        </a:p>
      </dgm:t>
    </dgm:pt>
    <dgm:pt modelId="{AAFD7E1E-BF6E-4C31-AB49-EDEA385F5F98}">
      <dgm:prSet phldrT="[Text]" custT="1"/>
      <dgm:spPr/>
      <dgm:t>
        <a:bodyPr/>
        <a:lstStyle/>
        <a:p>
          <a:r>
            <a:rPr lang="en-US" sz="800" dirty="0">
              <a:latin typeface="Times New Roman" panose="02020603050405020304" pitchFamily="18" charset="0"/>
              <a:cs typeface="Times New Roman" panose="02020603050405020304" pitchFamily="18" charset="0"/>
            </a:rPr>
            <a:t>Conceptualization or theoretical framework</a:t>
          </a:r>
        </a:p>
      </dgm:t>
    </dgm:pt>
    <dgm:pt modelId="{5A2DA2C3-CCE6-4D43-9CB7-1ABDC5CBCEE5}" type="parTrans" cxnId="{CC472B11-10C0-4091-BFC8-52C72F1E1C8D}">
      <dgm:prSet/>
      <dgm:spPr/>
      <dgm:t>
        <a:bodyPr/>
        <a:lstStyle/>
        <a:p>
          <a:endParaRPr lang="en-US" sz="600">
            <a:latin typeface="Times New Roman" panose="02020603050405020304" pitchFamily="18" charset="0"/>
            <a:cs typeface="Times New Roman" panose="02020603050405020304" pitchFamily="18" charset="0"/>
          </a:endParaRPr>
        </a:p>
      </dgm:t>
    </dgm:pt>
    <dgm:pt modelId="{3DBBF66C-6948-4B28-833A-DAF7C8065E24}" type="sibTrans" cxnId="{CC472B11-10C0-4091-BFC8-52C72F1E1C8D}">
      <dgm:prSet/>
      <dgm:spPr/>
      <dgm:t>
        <a:bodyPr/>
        <a:lstStyle/>
        <a:p>
          <a:endParaRPr lang="en-US" sz="600">
            <a:latin typeface="Times New Roman" panose="02020603050405020304" pitchFamily="18" charset="0"/>
            <a:cs typeface="Times New Roman" panose="02020603050405020304" pitchFamily="18" charset="0"/>
          </a:endParaRPr>
        </a:p>
      </dgm:t>
    </dgm:pt>
    <dgm:pt modelId="{F61C7EE1-7A02-4B6B-B19D-7E39DCCBD1F9}">
      <dgm:prSet phldrT="[Text]" custT="1"/>
      <dgm:spPr/>
      <dgm:t>
        <a:bodyPr/>
        <a:lstStyle/>
        <a:p>
          <a:r>
            <a:rPr lang="en-US" sz="800" dirty="0">
              <a:latin typeface="Times New Roman" panose="02020603050405020304" pitchFamily="18" charset="0"/>
              <a:cs typeface="Times New Roman" panose="02020603050405020304" pitchFamily="18" charset="0"/>
            </a:rPr>
            <a:t>Assessment of AC</a:t>
          </a:r>
        </a:p>
      </dgm:t>
    </dgm:pt>
    <dgm:pt modelId="{6CE1EAC8-9651-4E1F-B85C-CFADA400D186}" type="parTrans" cxnId="{A164FBBA-0F76-4ED2-BCB7-7DC58D0ADB81}">
      <dgm:prSet/>
      <dgm:spPr/>
      <dgm:t>
        <a:bodyPr/>
        <a:lstStyle/>
        <a:p>
          <a:endParaRPr lang="en-US" sz="600">
            <a:latin typeface="Times New Roman" panose="02020603050405020304" pitchFamily="18" charset="0"/>
            <a:cs typeface="Times New Roman" panose="02020603050405020304" pitchFamily="18" charset="0"/>
          </a:endParaRPr>
        </a:p>
      </dgm:t>
    </dgm:pt>
    <dgm:pt modelId="{A3F6D383-6A79-4FAB-BFDF-026755408070}" type="sibTrans" cxnId="{A164FBBA-0F76-4ED2-BCB7-7DC58D0ADB81}">
      <dgm:prSet/>
      <dgm:spPr/>
      <dgm:t>
        <a:bodyPr/>
        <a:lstStyle/>
        <a:p>
          <a:endParaRPr lang="en-US" sz="600">
            <a:latin typeface="Times New Roman" panose="02020603050405020304" pitchFamily="18" charset="0"/>
            <a:cs typeface="Times New Roman" panose="02020603050405020304" pitchFamily="18" charset="0"/>
          </a:endParaRPr>
        </a:p>
      </dgm:t>
    </dgm:pt>
    <dgm:pt modelId="{E9297061-5CF7-418F-B6D2-C149F26DE128}">
      <dgm:prSet phldrT="[Text]" custT="1"/>
      <dgm:spPr/>
      <dgm:t>
        <a:bodyPr/>
        <a:lstStyle/>
        <a:p>
          <a:r>
            <a:rPr lang="en-US" sz="900" b="1" dirty="0">
              <a:latin typeface="Times New Roman" panose="02020603050405020304" pitchFamily="18" charset="0"/>
              <a:cs typeface="Times New Roman" panose="02020603050405020304" pitchFamily="18" charset="0"/>
            </a:rPr>
            <a:t>Method of analysis</a:t>
          </a:r>
        </a:p>
      </dgm:t>
    </dgm:pt>
    <dgm:pt modelId="{26097228-1B00-4D8F-B0E4-EA5163641BC5}" type="parTrans" cxnId="{04F026EA-489D-4208-A170-813046F55E19}">
      <dgm:prSet/>
      <dgm:spPr/>
      <dgm:t>
        <a:bodyPr/>
        <a:lstStyle/>
        <a:p>
          <a:endParaRPr lang="en-US" sz="600">
            <a:latin typeface="Times New Roman" panose="02020603050405020304" pitchFamily="18" charset="0"/>
            <a:cs typeface="Times New Roman" panose="02020603050405020304" pitchFamily="18" charset="0"/>
          </a:endParaRPr>
        </a:p>
      </dgm:t>
    </dgm:pt>
    <dgm:pt modelId="{9FED5E4F-665B-4181-BDA0-C6B7B61CF77A}" type="sibTrans" cxnId="{04F026EA-489D-4208-A170-813046F55E19}">
      <dgm:prSet/>
      <dgm:spPr/>
      <dgm:t>
        <a:bodyPr/>
        <a:lstStyle/>
        <a:p>
          <a:endParaRPr lang="en-US" sz="600">
            <a:latin typeface="Times New Roman" panose="02020603050405020304" pitchFamily="18" charset="0"/>
            <a:cs typeface="Times New Roman" panose="02020603050405020304" pitchFamily="18" charset="0"/>
          </a:endParaRPr>
        </a:p>
      </dgm:t>
    </dgm:pt>
    <dgm:pt modelId="{9A5172DD-BA80-4E87-BA98-DEE2D1F8876F}">
      <dgm:prSet phldrT="[Text]" custT="1"/>
      <dgm:spPr/>
      <dgm:t>
        <a:bodyPr/>
        <a:lstStyle/>
        <a:p>
          <a:r>
            <a:rPr lang="en-US" sz="600" dirty="0">
              <a:latin typeface="Times New Roman" panose="02020603050405020304" pitchFamily="18" charset="0"/>
              <a:cs typeface="Times New Roman" panose="02020603050405020304" pitchFamily="18" charset="0"/>
            </a:rPr>
            <a:t>Assessment based on livelihood framework indicators</a:t>
          </a:r>
        </a:p>
      </dgm:t>
    </dgm:pt>
    <dgm:pt modelId="{91517C85-82D1-48B6-9FA2-A7BAEB30E6A2}" type="parTrans" cxnId="{564A62DA-B3A9-405B-92E0-B14D53C0E09B}">
      <dgm:prSet/>
      <dgm:spPr/>
      <dgm:t>
        <a:bodyPr/>
        <a:lstStyle/>
        <a:p>
          <a:endParaRPr lang="en-US" sz="600">
            <a:latin typeface="Times New Roman" panose="02020603050405020304" pitchFamily="18" charset="0"/>
            <a:cs typeface="Times New Roman" panose="02020603050405020304" pitchFamily="18" charset="0"/>
          </a:endParaRPr>
        </a:p>
      </dgm:t>
    </dgm:pt>
    <dgm:pt modelId="{85BCBD3E-F1C6-4673-B007-FC9AC2848B0C}" type="sibTrans" cxnId="{564A62DA-B3A9-405B-92E0-B14D53C0E09B}">
      <dgm:prSet/>
      <dgm:spPr/>
      <dgm:t>
        <a:bodyPr/>
        <a:lstStyle/>
        <a:p>
          <a:endParaRPr lang="en-US" sz="600">
            <a:latin typeface="Times New Roman" panose="02020603050405020304" pitchFamily="18" charset="0"/>
            <a:cs typeface="Times New Roman" panose="02020603050405020304" pitchFamily="18" charset="0"/>
          </a:endParaRPr>
        </a:p>
      </dgm:t>
    </dgm:pt>
    <dgm:pt modelId="{43CB1E7E-2168-4EE7-ABD7-C29D5909994A}">
      <dgm:prSet phldrT="[Text]" custT="1"/>
      <dgm:spPr/>
      <dgm:t>
        <a:bodyPr/>
        <a:lstStyle/>
        <a:p>
          <a:r>
            <a:rPr lang="en-US" sz="700" dirty="0">
              <a:latin typeface="Times New Roman" panose="02020603050405020304" pitchFamily="18" charset="0"/>
              <a:cs typeface="Times New Roman" panose="02020603050405020304" pitchFamily="18" charset="0"/>
            </a:rPr>
            <a:t>Mixed approach : deductive + inductive (participative)</a:t>
          </a:r>
        </a:p>
      </dgm:t>
    </dgm:pt>
    <dgm:pt modelId="{9F5D3CB4-9109-4906-93F8-29B21ECB4518}" type="parTrans" cxnId="{421849C7-D0D0-484A-89A6-1F688D5FB521}">
      <dgm:prSet/>
      <dgm:spPr/>
      <dgm:t>
        <a:bodyPr/>
        <a:lstStyle/>
        <a:p>
          <a:endParaRPr lang="en-US" sz="600">
            <a:latin typeface="Times New Roman" panose="02020603050405020304" pitchFamily="18" charset="0"/>
            <a:cs typeface="Times New Roman" panose="02020603050405020304" pitchFamily="18" charset="0"/>
          </a:endParaRPr>
        </a:p>
      </dgm:t>
    </dgm:pt>
    <dgm:pt modelId="{D7341FB1-5B27-48AE-ABB7-B215EF769DE1}" type="sibTrans" cxnId="{421849C7-D0D0-484A-89A6-1F688D5FB521}">
      <dgm:prSet/>
      <dgm:spPr/>
      <dgm:t>
        <a:bodyPr/>
        <a:lstStyle/>
        <a:p>
          <a:endParaRPr lang="en-US" sz="600">
            <a:latin typeface="Times New Roman" panose="02020603050405020304" pitchFamily="18" charset="0"/>
            <a:cs typeface="Times New Roman" panose="02020603050405020304" pitchFamily="18" charset="0"/>
          </a:endParaRPr>
        </a:p>
      </dgm:t>
    </dgm:pt>
    <dgm:pt modelId="{87033B26-4F6D-46E7-B025-E59AB4E6EDC1}">
      <dgm:prSet phldrT="[Text]" custT="1"/>
      <dgm:spPr/>
      <dgm:t>
        <a:bodyPr/>
        <a:lstStyle/>
        <a:p>
          <a:r>
            <a:rPr lang="en-US" sz="900" dirty="0">
              <a:latin typeface="Times New Roman" panose="02020603050405020304" pitchFamily="18" charset="0"/>
              <a:cs typeface="Times New Roman" panose="02020603050405020304" pitchFamily="18" charset="0"/>
            </a:rPr>
            <a:t>Data and method</a:t>
          </a:r>
        </a:p>
      </dgm:t>
    </dgm:pt>
    <dgm:pt modelId="{783A01DA-654D-4F07-B063-2C44D9553260}" type="parTrans" cxnId="{A681ECB9-0137-4A1F-A496-241175E902CF}">
      <dgm:prSet/>
      <dgm:spPr/>
      <dgm:t>
        <a:bodyPr/>
        <a:lstStyle/>
        <a:p>
          <a:endParaRPr lang="en-US" sz="600">
            <a:latin typeface="Times New Roman" panose="02020603050405020304" pitchFamily="18" charset="0"/>
            <a:cs typeface="Times New Roman" panose="02020603050405020304" pitchFamily="18" charset="0"/>
          </a:endParaRPr>
        </a:p>
      </dgm:t>
    </dgm:pt>
    <dgm:pt modelId="{28860B8C-8648-43BF-8DC1-C83D24076211}" type="sibTrans" cxnId="{A681ECB9-0137-4A1F-A496-241175E902CF}">
      <dgm:prSet/>
      <dgm:spPr/>
      <dgm:t>
        <a:bodyPr/>
        <a:lstStyle/>
        <a:p>
          <a:endParaRPr lang="en-US" sz="600">
            <a:latin typeface="Times New Roman" panose="02020603050405020304" pitchFamily="18" charset="0"/>
            <a:cs typeface="Times New Roman" panose="02020603050405020304" pitchFamily="18" charset="0"/>
          </a:endParaRPr>
        </a:p>
      </dgm:t>
    </dgm:pt>
    <dgm:pt modelId="{D17131F9-A900-45EA-971B-ECC633F8E839}">
      <dgm:prSet phldrT="[Text]" custT="1"/>
      <dgm:spPr/>
      <dgm:t>
        <a:bodyPr/>
        <a:lstStyle/>
        <a:p>
          <a:r>
            <a:rPr lang="en-US" sz="600" dirty="0">
              <a:latin typeface="Times New Roman" panose="02020603050405020304" pitchFamily="18" charset="0"/>
              <a:cs typeface="Times New Roman" panose="02020603050405020304" pitchFamily="18" charset="0"/>
            </a:rPr>
            <a:t>Primary quantitative data + qualitative data from interviews and workshops</a:t>
          </a:r>
        </a:p>
      </dgm:t>
    </dgm:pt>
    <dgm:pt modelId="{62D6E0E6-B74B-49C8-B74C-5D9F9E0E8450}" type="parTrans" cxnId="{DA14DA71-CA95-44A9-965A-05FF44A64943}">
      <dgm:prSet/>
      <dgm:spPr/>
      <dgm:t>
        <a:bodyPr/>
        <a:lstStyle/>
        <a:p>
          <a:endParaRPr lang="en-US" sz="600">
            <a:latin typeface="Times New Roman" panose="02020603050405020304" pitchFamily="18" charset="0"/>
            <a:cs typeface="Times New Roman" panose="02020603050405020304" pitchFamily="18" charset="0"/>
          </a:endParaRPr>
        </a:p>
      </dgm:t>
    </dgm:pt>
    <dgm:pt modelId="{7DB03E5A-27DD-4A5B-9C98-F6EB40DBAAB4}" type="sibTrans" cxnId="{DA14DA71-CA95-44A9-965A-05FF44A64943}">
      <dgm:prSet/>
      <dgm:spPr/>
      <dgm:t>
        <a:bodyPr/>
        <a:lstStyle/>
        <a:p>
          <a:endParaRPr lang="en-US" sz="600">
            <a:latin typeface="Times New Roman" panose="02020603050405020304" pitchFamily="18" charset="0"/>
            <a:cs typeface="Times New Roman" panose="02020603050405020304" pitchFamily="18" charset="0"/>
          </a:endParaRPr>
        </a:p>
      </dgm:t>
    </dgm:pt>
    <dgm:pt modelId="{24DDE778-B1E4-4EAC-9785-136D1CCF22EC}">
      <dgm:prSet phldrT="[Text]" custT="1"/>
      <dgm:spPr/>
      <dgm:t>
        <a:bodyPr/>
        <a:lstStyle/>
        <a:p>
          <a:r>
            <a:rPr lang="en-US" sz="700" dirty="0">
              <a:latin typeface="Times New Roman" panose="02020603050405020304" pitchFamily="18" charset="0"/>
              <a:cs typeface="Times New Roman" panose="02020603050405020304" pitchFamily="18" charset="0"/>
            </a:rPr>
            <a:t>ACI construction and calculation method</a:t>
          </a:r>
        </a:p>
      </dgm:t>
    </dgm:pt>
    <dgm:pt modelId="{87B06BAD-52B2-4D00-85EA-4567664C30E5}" type="parTrans" cxnId="{FDC0AC3D-54F7-4BD8-A5E2-315D39297183}">
      <dgm:prSet/>
      <dgm:spPr/>
      <dgm:t>
        <a:bodyPr/>
        <a:lstStyle/>
        <a:p>
          <a:endParaRPr lang="en-US" sz="600">
            <a:latin typeface="Times New Roman" panose="02020603050405020304" pitchFamily="18" charset="0"/>
            <a:cs typeface="Times New Roman" panose="02020603050405020304" pitchFamily="18" charset="0"/>
          </a:endParaRPr>
        </a:p>
      </dgm:t>
    </dgm:pt>
    <dgm:pt modelId="{A8E0CADC-9766-468F-A77F-5E071CE60C9B}" type="sibTrans" cxnId="{FDC0AC3D-54F7-4BD8-A5E2-315D39297183}">
      <dgm:prSet/>
      <dgm:spPr/>
      <dgm:t>
        <a:bodyPr/>
        <a:lstStyle/>
        <a:p>
          <a:endParaRPr lang="en-US" sz="600">
            <a:latin typeface="Times New Roman" panose="02020603050405020304" pitchFamily="18" charset="0"/>
            <a:cs typeface="Times New Roman" panose="02020603050405020304" pitchFamily="18" charset="0"/>
          </a:endParaRPr>
        </a:p>
      </dgm:t>
    </dgm:pt>
    <dgm:pt modelId="{02857ADE-FE20-4A3C-B973-9A0014D557AA}">
      <dgm:prSet phldrT="[Text]" custT="1"/>
      <dgm:spPr/>
      <dgm:t>
        <a:bodyPr/>
        <a:lstStyle/>
        <a:p>
          <a:r>
            <a:rPr lang="en-US" sz="800" dirty="0">
              <a:latin typeface="Times New Roman" panose="02020603050405020304" pitchFamily="18" charset="0"/>
              <a:cs typeface="Times New Roman" panose="02020603050405020304" pitchFamily="18" charset="0"/>
            </a:rPr>
            <a:t>Multivariate analysis</a:t>
          </a:r>
        </a:p>
      </dgm:t>
    </dgm:pt>
    <dgm:pt modelId="{61948538-FD33-4FB7-9BB5-E86DF6CFB9DA}" type="parTrans" cxnId="{D9D0D844-83DD-4254-8CC7-A49873AABEC3}">
      <dgm:prSet/>
      <dgm:spPr/>
      <dgm:t>
        <a:bodyPr/>
        <a:lstStyle/>
        <a:p>
          <a:endParaRPr lang="en-US" sz="600">
            <a:latin typeface="Times New Roman" panose="02020603050405020304" pitchFamily="18" charset="0"/>
            <a:cs typeface="Times New Roman" panose="02020603050405020304" pitchFamily="18" charset="0"/>
          </a:endParaRPr>
        </a:p>
      </dgm:t>
    </dgm:pt>
    <dgm:pt modelId="{B451195E-C137-488A-82EB-A4D670E78F6B}" type="sibTrans" cxnId="{D9D0D844-83DD-4254-8CC7-A49873AABEC3}">
      <dgm:prSet/>
      <dgm:spPr/>
      <dgm:t>
        <a:bodyPr/>
        <a:lstStyle/>
        <a:p>
          <a:endParaRPr lang="en-US" sz="600">
            <a:latin typeface="Times New Roman" panose="02020603050405020304" pitchFamily="18" charset="0"/>
            <a:cs typeface="Times New Roman" panose="02020603050405020304" pitchFamily="18" charset="0"/>
          </a:endParaRPr>
        </a:p>
      </dgm:t>
    </dgm:pt>
    <dgm:pt modelId="{47DCD2A8-ADCB-4B09-A012-942C1CF364FA}">
      <dgm:prSet phldrT="[Text]" custT="1"/>
      <dgm:spPr>
        <a:ln>
          <a:solidFill>
            <a:schemeClr val="bg1">
              <a:lumMod val="75000"/>
            </a:schemeClr>
          </a:solidFill>
        </a:ln>
      </dgm:spPr>
      <dgm:t>
        <a:bodyPr/>
        <a:lstStyle/>
        <a:p>
          <a:pPr algn="ctr"/>
          <a:r>
            <a:rPr lang="en-US" sz="700" dirty="0">
              <a:latin typeface="Times New Roman" panose="02020603050405020304" pitchFamily="18" charset="0"/>
              <a:cs typeface="Times New Roman" panose="02020603050405020304" pitchFamily="18" charset="0"/>
            </a:rPr>
            <a:t>Cronbach Coefficient Alpha estimation</a:t>
          </a:r>
        </a:p>
      </dgm:t>
    </dgm:pt>
    <dgm:pt modelId="{0B832ECE-B9E5-402F-9AB0-9E92C23DFDBA}" type="parTrans" cxnId="{22C356B7-A5B2-48AB-9D27-ECFE55339C2A}">
      <dgm:prSet/>
      <dgm:spPr/>
      <dgm:t>
        <a:bodyPr/>
        <a:lstStyle/>
        <a:p>
          <a:endParaRPr lang="en-US" sz="600">
            <a:latin typeface="Times New Roman" panose="02020603050405020304" pitchFamily="18" charset="0"/>
            <a:cs typeface="Times New Roman" panose="02020603050405020304" pitchFamily="18" charset="0"/>
          </a:endParaRPr>
        </a:p>
      </dgm:t>
    </dgm:pt>
    <dgm:pt modelId="{0F06425E-9D6F-43C0-9F61-ED10EFC3BE4D}" type="sibTrans" cxnId="{22C356B7-A5B2-48AB-9D27-ECFE55339C2A}">
      <dgm:prSet/>
      <dgm:spPr/>
      <dgm:t>
        <a:bodyPr/>
        <a:lstStyle/>
        <a:p>
          <a:endParaRPr lang="en-US" sz="600">
            <a:latin typeface="Times New Roman" panose="02020603050405020304" pitchFamily="18" charset="0"/>
            <a:cs typeface="Times New Roman" panose="02020603050405020304" pitchFamily="18" charset="0"/>
          </a:endParaRPr>
        </a:p>
      </dgm:t>
    </dgm:pt>
    <dgm:pt modelId="{B636BDE6-58ED-4C5D-A169-A2C0E4FC1DDB}">
      <dgm:prSet phldrT="[Text]" custT="1"/>
      <dgm:spPr/>
      <dgm:t>
        <a:bodyPr/>
        <a:lstStyle/>
        <a:p>
          <a:r>
            <a:rPr lang="en-US" sz="800" dirty="0">
              <a:latin typeface="Times New Roman" panose="02020603050405020304" pitchFamily="18" charset="0"/>
              <a:cs typeface="Times New Roman" panose="02020603050405020304" pitchFamily="18" charset="0"/>
            </a:rPr>
            <a:t>Normalization of data</a:t>
          </a:r>
        </a:p>
      </dgm:t>
    </dgm:pt>
    <dgm:pt modelId="{482C4A67-95FA-45F1-9633-1906933E822A}" type="parTrans" cxnId="{15996CA9-A06F-4193-B5D4-3060C119C346}">
      <dgm:prSet/>
      <dgm:spPr/>
      <dgm:t>
        <a:bodyPr/>
        <a:lstStyle/>
        <a:p>
          <a:endParaRPr lang="en-US" sz="600">
            <a:latin typeface="Times New Roman" panose="02020603050405020304" pitchFamily="18" charset="0"/>
            <a:cs typeface="Times New Roman" panose="02020603050405020304" pitchFamily="18" charset="0"/>
          </a:endParaRPr>
        </a:p>
      </dgm:t>
    </dgm:pt>
    <dgm:pt modelId="{F918545C-BAD1-47A3-BB08-2A099BE8D366}" type="sibTrans" cxnId="{15996CA9-A06F-4193-B5D4-3060C119C346}">
      <dgm:prSet/>
      <dgm:spPr/>
      <dgm:t>
        <a:bodyPr/>
        <a:lstStyle/>
        <a:p>
          <a:endParaRPr lang="en-US" sz="600">
            <a:latin typeface="Times New Roman" panose="02020603050405020304" pitchFamily="18" charset="0"/>
            <a:cs typeface="Times New Roman" panose="02020603050405020304" pitchFamily="18" charset="0"/>
          </a:endParaRPr>
        </a:p>
      </dgm:t>
    </dgm:pt>
    <dgm:pt modelId="{64C70C19-EF35-4C13-9931-3FBCAF933B7C}">
      <dgm:prSet phldrT="[Text]" custT="1"/>
      <dgm:spPr>
        <a:ln>
          <a:solidFill>
            <a:schemeClr val="bg1">
              <a:lumMod val="75000"/>
            </a:schemeClr>
          </a:solidFill>
        </a:ln>
      </dgm:spPr>
      <dgm:t>
        <a:bodyPr/>
        <a:lstStyle/>
        <a:p>
          <a:r>
            <a:rPr lang="en-US" sz="800" dirty="0">
              <a:latin typeface="Times New Roman" panose="02020603050405020304" pitchFamily="18" charset="0"/>
              <a:cs typeface="Times New Roman" panose="02020603050405020304" pitchFamily="18" charset="0"/>
            </a:rPr>
            <a:t>Min-Max method</a:t>
          </a:r>
        </a:p>
      </dgm:t>
    </dgm:pt>
    <dgm:pt modelId="{8B186257-77A2-4612-9AC4-0357FA681F6F}" type="parTrans" cxnId="{BE8A9100-237E-47C8-A125-7325B964B187}">
      <dgm:prSet/>
      <dgm:spPr/>
      <dgm:t>
        <a:bodyPr/>
        <a:lstStyle/>
        <a:p>
          <a:endParaRPr lang="en-US" sz="600">
            <a:latin typeface="Times New Roman" panose="02020603050405020304" pitchFamily="18" charset="0"/>
            <a:cs typeface="Times New Roman" panose="02020603050405020304" pitchFamily="18" charset="0"/>
          </a:endParaRPr>
        </a:p>
      </dgm:t>
    </dgm:pt>
    <dgm:pt modelId="{6EB4FF75-891F-4942-815F-BCF59081C052}" type="sibTrans" cxnId="{BE8A9100-237E-47C8-A125-7325B964B187}">
      <dgm:prSet/>
      <dgm:spPr/>
      <dgm:t>
        <a:bodyPr/>
        <a:lstStyle/>
        <a:p>
          <a:endParaRPr lang="en-US" sz="600">
            <a:latin typeface="Times New Roman" panose="02020603050405020304" pitchFamily="18" charset="0"/>
            <a:cs typeface="Times New Roman" panose="02020603050405020304" pitchFamily="18" charset="0"/>
          </a:endParaRPr>
        </a:p>
      </dgm:t>
    </dgm:pt>
    <dgm:pt modelId="{623D344D-66D2-4E00-A7E6-26B5EAD116E3}">
      <dgm:prSet phldrT="[Text]" custT="1"/>
      <dgm:spPr/>
      <dgm:t>
        <a:bodyPr/>
        <a:lstStyle/>
        <a:p>
          <a:r>
            <a:rPr lang="en-US" sz="800" dirty="0">
              <a:latin typeface="Times New Roman" panose="02020603050405020304" pitchFamily="18" charset="0"/>
              <a:cs typeface="Times New Roman" panose="02020603050405020304" pitchFamily="18" charset="0"/>
            </a:rPr>
            <a:t>Weighting method</a:t>
          </a:r>
        </a:p>
      </dgm:t>
    </dgm:pt>
    <dgm:pt modelId="{234443B3-4A1A-468F-B93F-ABA1A89E7A43}" type="parTrans" cxnId="{94C125A1-0DA5-464B-9DD3-1850B35C5BB2}">
      <dgm:prSet/>
      <dgm:spPr/>
      <dgm:t>
        <a:bodyPr/>
        <a:lstStyle/>
        <a:p>
          <a:endParaRPr lang="en-US" sz="600">
            <a:latin typeface="Times New Roman" panose="02020603050405020304" pitchFamily="18" charset="0"/>
            <a:cs typeface="Times New Roman" panose="02020603050405020304" pitchFamily="18" charset="0"/>
          </a:endParaRPr>
        </a:p>
      </dgm:t>
    </dgm:pt>
    <dgm:pt modelId="{5B81A6FF-F234-428C-9333-0FEF2AB5E410}" type="sibTrans" cxnId="{94C125A1-0DA5-464B-9DD3-1850B35C5BB2}">
      <dgm:prSet/>
      <dgm:spPr/>
      <dgm:t>
        <a:bodyPr/>
        <a:lstStyle/>
        <a:p>
          <a:endParaRPr lang="en-US" sz="600">
            <a:latin typeface="Times New Roman" panose="02020603050405020304" pitchFamily="18" charset="0"/>
            <a:cs typeface="Times New Roman" panose="02020603050405020304" pitchFamily="18" charset="0"/>
          </a:endParaRPr>
        </a:p>
      </dgm:t>
    </dgm:pt>
    <dgm:pt modelId="{5137E7B9-5F89-44EF-8FC6-E4E7829079CD}">
      <dgm:prSet phldrT="[Text]" custT="1"/>
      <dgm:spPr>
        <a:ln>
          <a:solidFill>
            <a:schemeClr val="bg1">
              <a:lumMod val="75000"/>
            </a:schemeClr>
          </a:solidFill>
        </a:ln>
      </dgm:spPr>
      <dgm:t>
        <a:bodyPr/>
        <a:lstStyle/>
        <a:p>
          <a:r>
            <a:rPr lang="en-US" sz="800" dirty="0">
              <a:latin typeface="Times New Roman" panose="02020603050405020304" pitchFamily="18" charset="0"/>
              <a:cs typeface="Times New Roman" panose="02020603050405020304" pitchFamily="18" charset="0"/>
            </a:rPr>
            <a:t>Analytic Hierarchy Process (AHP)</a:t>
          </a:r>
        </a:p>
      </dgm:t>
    </dgm:pt>
    <dgm:pt modelId="{9269E70B-36CE-4C1C-9F17-525088DB1B24}" type="parTrans" cxnId="{82588937-E6A1-4B6A-A98F-7A7E15ABB34E}">
      <dgm:prSet/>
      <dgm:spPr/>
      <dgm:t>
        <a:bodyPr/>
        <a:lstStyle/>
        <a:p>
          <a:endParaRPr lang="en-US" sz="600">
            <a:latin typeface="Times New Roman" panose="02020603050405020304" pitchFamily="18" charset="0"/>
            <a:cs typeface="Times New Roman" panose="02020603050405020304" pitchFamily="18" charset="0"/>
          </a:endParaRPr>
        </a:p>
      </dgm:t>
    </dgm:pt>
    <dgm:pt modelId="{E15D4876-CF56-4F80-9834-6F1DCC8CB2DB}" type="sibTrans" cxnId="{82588937-E6A1-4B6A-A98F-7A7E15ABB34E}">
      <dgm:prSet/>
      <dgm:spPr/>
      <dgm:t>
        <a:bodyPr/>
        <a:lstStyle/>
        <a:p>
          <a:endParaRPr lang="en-US" sz="600">
            <a:latin typeface="Times New Roman" panose="02020603050405020304" pitchFamily="18" charset="0"/>
            <a:cs typeface="Times New Roman" panose="02020603050405020304" pitchFamily="18" charset="0"/>
          </a:endParaRPr>
        </a:p>
      </dgm:t>
    </dgm:pt>
    <dgm:pt modelId="{062CC8A0-D398-4589-BEED-A15885CB3447}">
      <dgm:prSet phldrT="[Text]" custT="1"/>
      <dgm:spPr/>
      <dgm:t>
        <a:bodyPr/>
        <a:lstStyle/>
        <a:p>
          <a:r>
            <a:rPr lang="en-US" sz="800" dirty="0">
              <a:latin typeface="Times New Roman" panose="02020603050405020304" pitchFamily="18" charset="0"/>
              <a:cs typeface="Times New Roman" panose="02020603050405020304" pitchFamily="18" charset="0"/>
            </a:rPr>
            <a:t>Aggregation method</a:t>
          </a:r>
        </a:p>
      </dgm:t>
    </dgm:pt>
    <dgm:pt modelId="{EBC066AC-C920-46D3-B4FB-AD11C1F21D79}" type="parTrans" cxnId="{AB5C6717-C555-4F0F-AC68-EA677ECDF4F9}">
      <dgm:prSet/>
      <dgm:spPr/>
      <dgm:t>
        <a:bodyPr/>
        <a:lstStyle/>
        <a:p>
          <a:endParaRPr lang="en-US" sz="600">
            <a:latin typeface="Times New Roman" panose="02020603050405020304" pitchFamily="18" charset="0"/>
            <a:cs typeface="Times New Roman" panose="02020603050405020304" pitchFamily="18" charset="0"/>
          </a:endParaRPr>
        </a:p>
      </dgm:t>
    </dgm:pt>
    <dgm:pt modelId="{2EB0DBCA-0A3A-4561-BCEA-4F9196129A44}" type="sibTrans" cxnId="{AB5C6717-C555-4F0F-AC68-EA677ECDF4F9}">
      <dgm:prSet/>
      <dgm:spPr/>
      <dgm:t>
        <a:bodyPr/>
        <a:lstStyle/>
        <a:p>
          <a:endParaRPr lang="en-US" sz="600">
            <a:latin typeface="Times New Roman" panose="02020603050405020304" pitchFamily="18" charset="0"/>
            <a:cs typeface="Times New Roman" panose="02020603050405020304" pitchFamily="18" charset="0"/>
          </a:endParaRPr>
        </a:p>
      </dgm:t>
    </dgm:pt>
    <dgm:pt modelId="{C199F41A-E4AA-4691-BE41-3B1E5500F120}">
      <dgm:prSet phldrT="[Text]" custT="1"/>
      <dgm:spPr>
        <a:ln>
          <a:solidFill>
            <a:schemeClr val="bg1">
              <a:lumMod val="75000"/>
            </a:schemeClr>
          </a:solidFill>
        </a:ln>
      </dgm:spPr>
      <dgm:t>
        <a:bodyPr/>
        <a:lstStyle/>
        <a:p>
          <a:r>
            <a:rPr lang="en-US" sz="800" dirty="0">
              <a:latin typeface="Times New Roman" panose="02020603050405020304" pitchFamily="18" charset="0"/>
              <a:cs typeface="Times New Roman" panose="02020603050405020304" pitchFamily="18" charset="0"/>
            </a:rPr>
            <a:t>Additive aggregation techniques</a:t>
          </a:r>
        </a:p>
      </dgm:t>
    </dgm:pt>
    <dgm:pt modelId="{C1F48233-5992-4A2A-AE65-8DEFA0A2BE18}" type="parTrans" cxnId="{C8A7714A-928A-4F4B-B3AE-200F00D03BAB}">
      <dgm:prSet/>
      <dgm:spPr/>
      <dgm:t>
        <a:bodyPr/>
        <a:lstStyle/>
        <a:p>
          <a:endParaRPr lang="en-US" sz="600">
            <a:latin typeface="Times New Roman" panose="02020603050405020304" pitchFamily="18" charset="0"/>
            <a:cs typeface="Times New Roman" panose="02020603050405020304" pitchFamily="18" charset="0"/>
          </a:endParaRPr>
        </a:p>
      </dgm:t>
    </dgm:pt>
    <dgm:pt modelId="{F76B49DE-0B80-4C3B-A58C-7FCE83C12869}" type="sibTrans" cxnId="{C8A7714A-928A-4F4B-B3AE-200F00D03BAB}">
      <dgm:prSet/>
      <dgm:spPr/>
      <dgm:t>
        <a:bodyPr/>
        <a:lstStyle/>
        <a:p>
          <a:endParaRPr lang="en-US" sz="600">
            <a:latin typeface="Times New Roman" panose="02020603050405020304" pitchFamily="18" charset="0"/>
            <a:cs typeface="Times New Roman" panose="02020603050405020304" pitchFamily="18" charset="0"/>
          </a:endParaRPr>
        </a:p>
      </dgm:t>
    </dgm:pt>
    <dgm:pt modelId="{7FB36D9E-0EC6-4E9C-B4A0-92531B73323B}">
      <dgm:prSet phldrT="[Text]" custT="1"/>
      <dgm:spPr/>
      <dgm:t>
        <a:bodyPr/>
        <a:lstStyle/>
        <a:p>
          <a:r>
            <a:rPr lang="en-US" sz="900" b="1" dirty="0">
              <a:latin typeface="Times New Roman" panose="02020603050405020304" pitchFamily="18" charset="0"/>
              <a:cs typeface="Times New Roman" panose="02020603050405020304" pitchFamily="18" charset="0"/>
            </a:rPr>
            <a:t>Results</a:t>
          </a:r>
        </a:p>
      </dgm:t>
    </dgm:pt>
    <dgm:pt modelId="{D49DD13C-1921-4530-93BF-247291333EDB}" type="parTrans" cxnId="{791B4A32-DB8C-497E-BF3E-FA7334578756}">
      <dgm:prSet/>
      <dgm:spPr/>
      <dgm:t>
        <a:bodyPr/>
        <a:lstStyle/>
        <a:p>
          <a:endParaRPr lang="en-US" sz="600">
            <a:latin typeface="Times New Roman" panose="02020603050405020304" pitchFamily="18" charset="0"/>
            <a:cs typeface="Times New Roman" panose="02020603050405020304" pitchFamily="18" charset="0"/>
          </a:endParaRPr>
        </a:p>
      </dgm:t>
    </dgm:pt>
    <dgm:pt modelId="{C62ABAB6-53CC-4EC4-A899-85CFD332B3B1}" type="sibTrans" cxnId="{791B4A32-DB8C-497E-BF3E-FA7334578756}">
      <dgm:prSet/>
      <dgm:spPr/>
      <dgm:t>
        <a:bodyPr/>
        <a:lstStyle/>
        <a:p>
          <a:endParaRPr lang="en-US" sz="600">
            <a:latin typeface="Times New Roman" panose="02020603050405020304" pitchFamily="18" charset="0"/>
            <a:cs typeface="Times New Roman" panose="02020603050405020304" pitchFamily="18" charset="0"/>
          </a:endParaRPr>
        </a:p>
      </dgm:t>
    </dgm:pt>
    <dgm:pt modelId="{944C18FD-A7A2-4E06-8877-3576C68A1506}">
      <dgm:prSet phldrT="[Text]" custT="1"/>
      <dgm:spPr/>
      <dgm:t>
        <a:bodyPr/>
        <a:lstStyle/>
        <a:p>
          <a:r>
            <a:rPr lang="en-US" sz="900" dirty="0">
              <a:latin typeface="Times New Roman" panose="02020603050405020304" pitchFamily="18" charset="0"/>
              <a:cs typeface="Times New Roman" panose="02020603050405020304" pitchFamily="18" charset="0"/>
            </a:rPr>
            <a:t>Target audience</a:t>
          </a:r>
        </a:p>
      </dgm:t>
    </dgm:pt>
    <dgm:pt modelId="{E4C208DA-CF58-4138-8478-5FAC26DE6986}" type="parTrans" cxnId="{19CF5DE6-0B43-44B8-8879-54B0C37FA357}">
      <dgm:prSet/>
      <dgm:spPr/>
      <dgm:t>
        <a:bodyPr/>
        <a:lstStyle/>
        <a:p>
          <a:endParaRPr lang="en-US" sz="600">
            <a:latin typeface="Times New Roman" panose="02020603050405020304" pitchFamily="18" charset="0"/>
            <a:cs typeface="Times New Roman" panose="02020603050405020304" pitchFamily="18" charset="0"/>
          </a:endParaRPr>
        </a:p>
      </dgm:t>
    </dgm:pt>
    <dgm:pt modelId="{24EACA6E-F28A-461E-8C6E-5D4AB3AC2FDD}" type="sibTrans" cxnId="{19CF5DE6-0B43-44B8-8879-54B0C37FA357}">
      <dgm:prSet/>
      <dgm:spPr/>
      <dgm:t>
        <a:bodyPr/>
        <a:lstStyle/>
        <a:p>
          <a:endParaRPr lang="en-US" sz="600">
            <a:latin typeface="Times New Roman" panose="02020603050405020304" pitchFamily="18" charset="0"/>
            <a:cs typeface="Times New Roman" panose="02020603050405020304" pitchFamily="18" charset="0"/>
          </a:endParaRPr>
        </a:p>
      </dgm:t>
    </dgm:pt>
    <dgm:pt modelId="{C7DA2015-81B1-4ADF-AE75-4C039407A818}">
      <dgm:prSet phldrT="[Text]" custT="1"/>
      <dgm:spPr/>
      <dgm:t>
        <a:bodyPr/>
        <a:lstStyle/>
        <a:p>
          <a:r>
            <a:rPr lang="en-US" sz="600" dirty="0">
              <a:latin typeface="Times New Roman" panose="02020603050405020304" pitchFamily="18" charset="0"/>
              <a:cs typeface="Times New Roman" panose="02020603050405020304" pitchFamily="18" charset="0"/>
            </a:rPr>
            <a:t>Scientists, decision-makers and local stakeholders in Niger</a:t>
          </a:r>
        </a:p>
      </dgm:t>
    </dgm:pt>
    <dgm:pt modelId="{A5FB0842-F82B-457A-9B12-0D671A7B50B9}" type="parTrans" cxnId="{67E1D5E1-F061-4284-B426-04971EB1E884}">
      <dgm:prSet/>
      <dgm:spPr/>
      <dgm:t>
        <a:bodyPr/>
        <a:lstStyle/>
        <a:p>
          <a:endParaRPr lang="en-US" sz="600">
            <a:latin typeface="Times New Roman" panose="02020603050405020304" pitchFamily="18" charset="0"/>
            <a:cs typeface="Times New Roman" panose="02020603050405020304" pitchFamily="18" charset="0"/>
          </a:endParaRPr>
        </a:p>
      </dgm:t>
    </dgm:pt>
    <dgm:pt modelId="{CFF91930-6391-4AB4-A569-601EBB97D255}" type="sibTrans" cxnId="{67E1D5E1-F061-4284-B426-04971EB1E884}">
      <dgm:prSet/>
      <dgm:spPr/>
      <dgm:t>
        <a:bodyPr/>
        <a:lstStyle/>
        <a:p>
          <a:endParaRPr lang="en-US" sz="600">
            <a:latin typeface="Times New Roman" panose="02020603050405020304" pitchFamily="18" charset="0"/>
            <a:cs typeface="Times New Roman" panose="02020603050405020304" pitchFamily="18" charset="0"/>
          </a:endParaRPr>
        </a:p>
      </dgm:t>
    </dgm:pt>
    <dgm:pt modelId="{1090AA68-6E97-4035-869E-3F4CF76A68B0}">
      <dgm:prSet phldrT="[Text]" custT="1"/>
      <dgm:spPr/>
      <dgm:t>
        <a:bodyPr/>
        <a:lstStyle/>
        <a:p>
          <a:r>
            <a:rPr lang="en-US" sz="800" dirty="0">
              <a:latin typeface="Times New Roman" panose="02020603050405020304" pitchFamily="18" charset="0"/>
              <a:cs typeface="Times New Roman" panose="02020603050405020304" pitchFamily="18" charset="0"/>
            </a:rPr>
            <a:t>Use and presentation of results</a:t>
          </a:r>
        </a:p>
      </dgm:t>
    </dgm:pt>
    <dgm:pt modelId="{340E0B6F-9E2E-44CC-AFA0-50BAA4F1F96D}" type="parTrans" cxnId="{D5A82BC2-FD0C-4A02-9EA7-69C2EA27435C}">
      <dgm:prSet/>
      <dgm:spPr/>
      <dgm:t>
        <a:bodyPr/>
        <a:lstStyle/>
        <a:p>
          <a:endParaRPr lang="en-US" sz="600">
            <a:latin typeface="Times New Roman" panose="02020603050405020304" pitchFamily="18" charset="0"/>
            <a:cs typeface="Times New Roman" panose="02020603050405020304" pitchFamily="18" charset="0"/>
          </a:endParaRPr>
        </a:p>
      </dgm:t>
    </dgm:pt>
    <dgm:pt modelId="{B939DDB0-6962-473C-A5B5-A67EC2EF3508}" type="sibTrans" cxnId="{D5A82BC2-FD0C-4A02-9EA7-69C2EA27435C}">
      <dgm:prSet/>
      <dgm:spPr/>
      <dgm:t>
        <a:bodyPr/>
        <a:lstStyle/>
        <a:p>
          <a:endParaRPr lang="en-US" sz="600">
            <a:latin typeface="Times New Roman" panose="02020603050405020304" pitchFamily="18" charset="0"/>
            <a:cs typeface="Times New Roman" panose="02020603050405020304" pitchFamily="18" charset="0"/>
          </a:endParaRPr>
        </a:p>
      </dgm:t>
    </dgm:pt>
    <dgm:pt modelId="{6DB02D8C-3BC1-40DE-9B80-79B64548365F}">
      <dgm:prSet phldrT="[Text]" custT="1"/>
      <dgm:spPr/>
      <dgm:t>
        <a:bodyPr/>
        <a:lstStyle/>
        <a:p>
          <a:r>
            <a:rPr lang="en-US" sz="800" dirty="0">
              <a:latin typeface="Times New Roman" panose="02020603050405020304" pitchFamily="18" charset="0"/>
              <a:cs typeface="Times New Roman" panose="02020603050405020304" pitchFamily="18" charset="0"/>
            </a:rPr>
            <a:t>Visualization techniques</a:t>
          </a:r>
        </a:p>
      </dgm:t>
    </dgm:pt>
    <dgm:pt modelId="{703C8CF0-F90A-42A9-9393-E96D64C6EDA5}" type="parTrans" cxnId="{0AD63446-537E-4F6C-B9D4-A1574E92EB98}">
      <dgm:prSet/>
      <dgm:spPr/>
      <dgm:t>
        <a:bodyPr/>
        <a:lstStyle/>
        <a:p>
          <a:endParaRPr lang="en-US" sz="600">
            <a:latin typeface="Times New Roman" panose="02020603050405020304" pitchFamily="18" charset="0"/>
            <a:cs typeface="Times New Roman" panose="02020603050405020304" pitchFamily="18" charset="0"/>
          </a:endParaRPr>
        </a:p>
      </dgm:t>
    </dgm:pt>
    <dgm:pt modelId="{AB736DE2-26E3-4478-B267-1E5BCB8690B4}" type="sibTrans" cxnId="{0AD63446-537E-4F6C-B9D4-A1574E92EB98}">
      <dgm:prSet/>
      <dgm:spPr/>
      <dgm:t>
        <a:bodyPr/>
        <a:lstStyle/>
        <a:p>
          <a:endParaRPr lang="en-US" sz="600">
            <a:latin typeface="Times New Roman" panose="02020603050405020304" pitchFamily="18" charset="0"/>
            <a:cs typeface="Times New Roman" panose="02020603050405020304" pitchFamily="18" charset="0"/>
          </a:endParaRPr>
        </a:p>
      </dgm:t>
    </dgm:pt>
    <dgm:pt modelId="{02AC4640-E436-4BA0-BAAC-F85F2DAB16B5}" type="pres">
      <dgm:prSet presAssocID="{1B0023D0-CAB0-4BF5-809A-9C0B7FA77ECC}" presName="hierChild1" presStyleCnt="0">
        <dgm:presLayoutVars>
          <dgm:chPref val="1"/>
          <dgm:dir/>
          <dgm:animOne val="branch"/>
          <dgm:animLvl val="lvl"/>
          <dgm:resizeHandles/>
        </dgm:presLayoutVars>
      </dgm:prSet>
      <dgm:spPr/>
    </dgm:pt>
    <dgm:pt modelId="{D09ED26A-6D03-4341-AA22-0688380672B6}" type="pres">
      <dgm:prSet presAssocID="{1CDAD881-8FC2-49F0-9375-95D307DB2F18}" presName="hierRoot1" presStyleCnt="0"/>
      <dgm:spPr/>
    </dgm:pt>
    <dgm:pt modelId="{2C893A40-67F0-4207-A51F-2C5AA5878AAF}" type="pres">
      <dgm:prSet presAssocID="{1CDAD881-8FC2-49F0-9375-95D307DB2F18}" presName="composite" presStyleCnt="0"/>
      <dgm:spPr/>
    </dgm:pt>
    <dgm:pt modelId="{C62B4F02-BBD1-49AB-AEB2-C419352EE02A}" type="pres">
      <dgm:prSet presAssocID="{1CDAD881-8FC2-49F0-9375-95D307DB2F18}" presName="background" presStyleLbl="node0" presStyleIdx="0" presStyleCnt="3"/>
      <dgm:spPr/>
    </dgm:pt>
    <dgm:pt modelId="{58AC4E4B-9996-4C1A-B8DE-D77EDB8A8D8E}" type="pres">
      <dgm:prSet presAssocID="{1CDAD881-8FC2-49F0-9375-95D307DB2F18}" presName="text" presStyleLbl="fgAcc0" presStyleIdx="0" presStyleCnt="3">
        <dgm:presLayoutVars>
          <dgm:chPref val="3"/>
        </dgm:presLayoutVars>
      </dgm:prSet>
      <dgm:spPr/>
    </dgm:pt>
    <dgm:pt modelId="{36E58903-A819-4A10-9EDA-AD38763EBE7B}" type="pres">
      <dgm:prSet presAssocID="{1CDAD881-8FC2-49F0-9375-95D307DB2F18}" presName="hierChild2" presStyleCnt="0"/>
      <dgm:spPr/>
    </dgm:pt>
    <dgm:pt modelId="{B764A9CC-7053-45C7-8CC6-17E7E0124455}" type="pres">
      <dgm:prSet presAssocID="{131E2CD6-496C-40C1-A104-CCCEB48028D4}" presName="Name10" presStyleLbl="parChTrans1D2" presStyleIdx="0" presStyleCnt="8"/>
      <dgm:spPr/>
    </dgm:pt>
    <dgm:pt modelId="{EC081D12-F14C-4995-8634-0D8B17D0B158}" type="pres">
      <dgm:prSet presAssocID="{B0156228-E4C4-4DC9-8600-11ED46A9AFA3}" presName="hierRoot2" presStyleCnt="0"/>
      <dgm:spPr/>
    </dgm:pt>
    <dgm:pt modelId="{F35C19D0-93A4-4071-8DA0-513BFED34B31}" type="pres">
      <dgm:prSet presAssocID="{B0156228-E4C4-4DC9-8600-11ED46A9AFA3}" presName="composite2" presStyleCnt="0"/>
      <dgm:spPr/>
    </dgm:pt>
    <dgm:pt modelId="{B97E4A09-A2A5-4D81-BBAB-BE9D9B1F7CCB}" type="pres">
      <dgm:prSet presAssocID="{B0156228-E4C4-4DC9-8600-11ED46A9AFA3}" presName="background2" presStyleLbl="node2" presStyleIdx="0" presStyleCnt="8"/>
      <dgm:spPr/>
    </dgm:pt>
    <dgm:pt modelId="{465FE469-1701-4127-BBA9-517A33B91327}" type="pres">
      <dgm:prSet presAssocID="{B0156228-E4C4-4DC9-8600-11ED46A9AFA3}" presName="text2" presStyleLbl="fgAcc2" presStyleIdx="0" presStyleCnt="8">
        <dgm:presLayoutVars>
          <dgm:chPref val="3"/>
        </dgm:presLayoutVars>
      </dgm:prSet>
      <dgm:spPr/>
    </dgm:pt>
    <dgm:pt modelId="{50CCFFE5-A520-48CA-984A-C27E0BBA6234}" type="pres">
      <dgm:prSet presAssocID="{B0156228-E4C4-4DC9-8600-11ED46A9AFA3}" presName="hierChild3" presStyleCnt="0"/>
      <dgm:spPr/>
    </dgm:pt>
    <dgm:pt modelId="{D11AFE17-A0AD-48B6-8930-BB62D74F93EE}" type="pres">
      <dgm:prSet presAssocID="{85EBD8BD-9894-4B4C-BABA-BD1BB57F0A7E}" presName="Name17" presStyleLbl="parChTrans1D3" presStyleIdx="0" presStyleCnt="12"/>
      <dgm:spPr/>
    </dgm:pt>
    <dgm:pt modelId="{08C3856F-6833-4DC0-9617-1E2503E3AFF4}" type="pres">
      <dgm:prSet presAssocID="{197648C8-93C7-45A2-B28B-87E2E11E77DD}" presName="hierRoot3" presStyleCnt="0"/>
      <dgm:spPr/>
    </dgm:pt>
    <dgm:pt modelId="{9FD1846B-F5F4-464F-A17C-8AC93DEC471F}" type="pres">
      <dgm:prSet presAssocID="{197648C8-93C7-45A2-B28B-87E2E11E77DD}" presName="composite3" presStyleCnt="0"/>
      <dgm:spPr/>
    </dgm:pt>
    <dgm:pt modelId="{6F977465-BE30-4AFF-81BA-FBD9238FC513}" type="pres">
      <dgm:prSet presAssocID="{197648C8-93C7-45A2-B28B-87E2E11E77DD}" presName="background3" presStyleLbl="node3" presStyleIdx="0" presStyleCnt="12"/>
      <dgm:spPr/>
    </dgm:pt>
    <dgm:pt modelId="{CC938187-2C77-49F9-AB35-046F1D738E40}" type="pres">
      <dgm:prSet presAssocID="{197648C8-93C7-45A2-B28B-87E2E11E77DD}" presName="text3" presStyleLbl="fgAcc3" presStyleIdx="0" presStyleCnt="12">
        <dgm:presLayoutVars>
          <dgm:chPref val="3"/>
        </dgm:presLayoutVars>
      </dgm:prSet>
      <dgm:spPr/>
    </dgm:pt>
    <dgm:pt modelId="{0B77ED9F-8FA9-484B-B8DD-B54B53B7E08B}" type="pres">
      <dgm:prSet presAssocID="{197648C8-93C7-45A2-B28B-87E2E11E77DD}" presName="hierChild4" presStyleCnt="0"/>
      <dgm:spPr/>
    </dgm:pt>
    <dgm:pt modelId="{4857F8ED-E983-42B7-9172-ABB6437D22F9}" type="pres">
      <dgm:prSet presAssocID="{D326F42F-AE01-4C1D-9AF9-6E317C1B61F9}" presName="Name10" presStyleLbl="parChTrans1D2" presStyleIdx="1" presStyleCnt="8"/>
      <dgm:spPr/>
    </dgm:pt>
    <dgm:pt modelId="{6495A7A8-71B6-45DB-B526-64C383DCB87D}" type="pres">
      <dgm:prSet presAssocID="{0B0020A4-2A36-4457-BCDD-355D2C375CCF}" presName="hierRoot2" presStyleCnt="0"/>
      <dgm:spPr/>
    </dgm:pt>
    <dgm:pt modelId="{C9A586DA-003A-46A8-B8D3-0E6A56C05AD6}" type="pres">
      <dgm:prSet presAssocID="{0B0020A4-2A36-4457-BCDD-355D2C375CCF}" presName="composite2" presStyleCnt="0"/>
      <dgm:spPr/>
    </dgm:pt>
    <dgm:pt modelId="{D1342974-9779-456F-83A6-D35179DAAD86}" type="pres">
      <dgm:prSet presAssocID="{0B0020A4-2A36-4457-BCDD-355D2C375CCF}" presName="background2" presStyleLbl="node2" presStyleIdx="1" presStyleCnt="8"/>
      <dgm:spPr/>
    </dgm:pt>
    <dgm:pt modelId="{CD4FDCBC-9827-4228-B6F8-3C3C581A7935}" type="pres">
      <dgm:prSet presAssocID="{0B0020A4-2A36-4457-BCDD-355D2C375CCF}" presName="text2" presStyleLbl="fgAcc2" presStyleIdx="1" presStyleCnt="8">
        <dgm:presLayoutVars>
          <dgm:chPref val="3"/>
        </dgm:presLayoutVars>
      </dgm:prSet>
      <dgm:spPr/>
    </dgm:pt>
    <dgm:pt modelId="{03D3C89B-6057-49F9-B7EB-A8FCFDCDDBC6}" type="pres">
      <dgm:prSet presAssocID="{0B0020A4-2A36-4457-BCDD-355D2C375CCF}" presName="hierChild3" presStyleCnt="0"/>
      <dgm:spPr/>
    </dgm:pt>
    <dgm:pt modelId="{73ACDBA5-1541-4A28-B214-E65731BAC4F9}" type="pres">
      <dgm:prSet presAssocID="{D6FE8324-552C-4AFD-AD46-96DD3963FEC2}" presName="Name17" presStyleLbl="parChTrans1D3" presStyleIdx="1" presStyleCnt="12"/>
      <dgm:spPr/>
    </dgm:pt>
    <dgm:pt modelId="{D44635D5-75D8-41BC-BE1A-14C3BFAD4E9B}" type="pres">
      <dgm:prSet presAssocID="{EE15CEF2-0EBA-4596-98B4-47DFF43BA24A}" presName="hierRoot3" presStyleCnt="0"/>
      <dgm:spPr/>
    </dgm:pt>
    <dgm:pt modelId="{065127DC-C6C5-484A-877B-821943F124B3}" type="pres">
      <dgm:prSet presAssocID="{EE15CEF2-0EBA-4596-98B4-47DFF43BA24A}" presName="composite3" presStyleCnt="0"/>
      <dgm:spPr/>
    </dgm:pt>
    <dgm:pt modelId="{5FB51F81-B038-45AD-BF92-4D3507BDEFB6}" type="pres">
      <dgm:prSet presAssocID="{EE15CEF2-0EBA-4596-98B4-47DFF43BA24A}" presName="background3" presStyleLbl="node3" presStyleIdx="1" presStyleCnt="12"/>
      <dgm:spPr/>
    </dgm:pt>
    <dgm:pt modelId="{CA35FBA9-6363-4FA3-9800-668EDDEF0D5C}" type="pres">
      <dgm:prSet presAssocID="{EE15CEF2-0EBA-4596-98B4-47DFF43BA24A}" presName="text3" presStyleLbl="fgAcc3" presStyleIdx="1" presStyleCnt="12">
        <dgm:presLayoutVars>
          <dgm:chPref val="3"/>
        </dgm:presLayoutVars>
      </dgm:prSet>
      <dgm:spPr/>
    </dgm:pt>
    <dgm:pt modelId="{BEBFBAD2-EE57-44BB-A451-C056BBF2AC18}" type="pres">
      <dgm:prSet presAssocID="{EE15CEF2-0EBA-4596-98B4-47DFF43BA24A}" presName="hierChild4" presStyleCnt="0"/>
      <dgm:spPr/>
    </dgm:pt>
    <dgm:pt modelId="{543149C8-3C59-4B86-A963-5FAF7EB2633C}" type="pres">
      <dgm:prSet presAssocID="{5A2DA2C3-CCE6-4D43-9CB7-1ABDC5CBCEE5}" presName="Name10" presStyleLbl="parChTrans1D2" presStyleIdx="2" presStyleCnt="8"/>
      <dgm:spPr/>
    </dgm:pt>
    <dgm:pt modelId="{7B7E89B5-588C-4A23-BA66-D11F95199367}" type="pres">
      <dgm:prSet presAssocID="{AAFD7E1E-BF6E-4C31-AB49-EDEA385F5F98}" presName="hierRoot2" presStyleCnt="0"/>
      <dgm:spPr/>
    </dgm:pt>
    <dgm:pt modelId="{F8C06533-028A-4FB0-BC76-9B83FC4C184C}" type="pres">
      <dgm:prSet presAssocID="{AAFD7E1E-BF6E-4C31-AB49-EDEA385F5F98}" presName="composite2" presStyleCnt="0"/>
      <dgm:spPr/>
    </dgm:pt>
    <dgm:pt modelId="{6E9FB66F-44A1-4D0A-A48E-B3286489BB5B}" type="pres">
      <dgm:prSet presAssocID="{AAFD7E1E-BF6E-4C31-AB49-EDEA385F5F98}" presName="background2" presStyleLbl="node2" presStyleIdx="2" presStyleCnt="8"/>
      <dgm:spPr/>
    </dgm:pt>
    <dgm:pt modelId="{0377EA82-6090-4B25-ACDC-897FD915FF29}" type="pres">
      <dgm:prSet presAssocID="{AAFD7E1E-BF6E-4C31-AB49-EDEA385F5F98}" presName="text2" presStyleLbl="fgAcc2" presStyleIdx="2" presStyleCnt="8">
        <dgm:presLayoutVars>
          <dgm:chPref val="3"/>
        </dgm:presLayoutVars>
      </dgm:prSet>
      <dgm:spPr/>
    </dgm:pt>
    <dgm:pt modelId="{CDC84BF6-8376-4430-9ED6-64378D2ABF0E}" type="pres">
      <dgm:prSet presAssocID="{AAFD7E1E-BF6E-4C31-AB49-EDEA385F5F98}" presName="hierChild3" presStyleCnt="0"/>
      <dgm:spPr/>
    </dgm:pt>
    <dgm:pt modelId="{780DAAC5-8E93-4627-83EC-A42ED591947B}" type="pres">
      <dgm:prSet presAssocID="{6D6D3B09-019C-4E47-A207-B02BE147FB5F}" presName="Name17" presStyleLbl="parChTrans1D3" presStyleIdx="2" presStyleCnt="12"/>
      <dgm:spPr/>
    </dgm:pt>
    <dgm:pt modelId="{57A2F83D-51C2-4CA6-9011-D5433B80A9E1}" type="pres">
      <dgm:prSet presAssocID="{C41440C4-F726-4C04-B71B-CBF77FB6C3AF}" presName="hierRoot3" presStyleCnt="0"/>
      <dgm:spPr/>
    </dgm:pt>
    <dgm:pt modelId="{F2C03299-B140-4A90-882E-6E13057666FE}" type="pres">
      <dgm:prSet presAssocID="{C41440C4-F726-4C04-B71B-CBF77FB6C3AF}" presName="composite3" presStyleCnt="0"/>
      <dgm:spPr/>
    </dgm:pt>
    <dgm:pt modelId="{92B2D8E1-EF18-4F80-8150-DFCBB44C6688}" type="pres">
      <dgm:prSet presAssocID="{C41440C4-F726-4C04-B71B-CBF77FB6C3AF}" presName="background3" presStyleLbl="node3" presStyleIdx="2" presStyleCnt="12"/>
      <dgm:spPr/>
    </dgm:pt>
    <dgm:pt modelId="{9A2C4C30-EE57-4EB5-8E8B-8B9584F33EA1}" type="pres">
      <dgm:prSet presAssocID="{C41440C4-F726-4C04-B71B-CBF77FB6C3AF}" presName="text3" presStyleLbl="fgAcc3" presStyleIdx="2" presStyleCnt="12">
        <dgm:presLayoutVars>
          <dgm:chPref val="3"/>
        </dgm:presLayoutVars>
      </dgm:prSet>
      <dgm:spPr/>
    </dgm:pt>
    <dgm:pt modelId="{1CA93D10-F2D9-47BC-B8CD-F9F3D35D2210}" type="pres">
      <dgm:prSet presAssocID="{C41440C4-F726-4C04-B71B-CBF77FB6C3AF}" presName="hierChild4" presStyleCnt="0"/>
      <dgm:spPr/>
    </dgm:pt>
    <dgm:pt modelId="{8E76399C-2C3E-4FF0-ABCA-F6B2BEAA8557}" type="pres">
      <dgm:prSet presAssocID="{E9297061-5CF7-418F-B6D2-C149F26DE128}" presName="hierRoot1" presStyleCnt="0"/>
      <dgm:spPr/>
    </dgm:pt>
    <dgm:pt modelId="{3370B6DF-88BC-4F7D-98AF-D887485D62F5}" type="pres">
      <dgm:prSet presAssocID="{E9297061-5CF7-418F-B6D2-C149F26DE128}" presName="composite" presStyleCnt="0"/>
      <dgm:spPr/>
    </dgm:pt>
    <dgm:pt modelId="{9E287E48-C8C5-4CE3-BD73-61AECDFDDE1E}" type="pres">
      <dgm:prSet presAssocID="{E9297061-5CF7-418F-B6D2-C149F26DE128}" presName="background" presStyleLbl="node0" presStyleIdx="1" presStyleCnt="3"/>
      <dgm:spPr/>
    </dgm:pt>
    <dgm:pt modelId="{B8E756C9-43F3-47A5-AC77-C0BD8D3357FA}" type="pres">
      <dgm:prSet presAssocID="{E9297061-5CF7-418F-B6D2-C149F26DE128}" presName="text" presStyleLbl="fgAcc0" presStyleIdx="1" presStyleCnt="3">
        <dgm:presLayoutVars>
          <dgm:chPref val="3"/>
        </dgm:presLayoutVars>
      </dgm:prSet>
      <dgm:spPr/>
    </dgm:pt>
    <dgm:pt modelId="{2663DEF6-5231-483A-9B3F-6F0401B4A720}" type="pres">
      <dgm:prSet presAssocID="{E9297061-5CF7-418F-B6D2-C149F26DE128}" presName="hierChild2" presStyleCnt="0"/>
      <dgm:spPr/>
    </dgm:pt>
    <dgm:pt modelId="{22BB868F-5F4F-4AFA-8EBE-4A7D724D849D}" type="pres">
      <dgm:prSet presAssocID="{6CE1EAC8-9651-4E1F-B85C-CFADA400D186}" presName="Name10" presStyleLbl="parChTrans1D2" presStyleIdx="3" presStyleCnt="8"/>
      <dgm:spPr/>
    </dgm:pt>
    <dgm:pt modelId="{BE517EF1-8073-4848-A554-57A2337A9796}" type="pres">
      <dgm:prSet presAssocID="{F61C7EE1-7A02-4B6B-B19D-7E39DCCBD1F9}" presName="hierRoot2" presStyleCnt="0"/>
      <dgm:spPr/>
    </dgm:pt>
    <dgm:pt modelId="{437CE024-9202-4482-BB97-75B45785F7E7}" type="pres">
      <dgm:prSet presAssocID="{F61C7EE1-7A02-4B6B-B19D-7E39DCCBD1F9}" presName="composite2" presStyleCnt="0"/>
      <dgm:spPr/>
    </dgm:pt>
    <dgm:pt modelId="{D553F0B9-12D1-4F7E-A5E0-AED9EAAAA4C2}" type="pres">
      <dgm:prSet presAssocID="{F61C7EE1-7A02-4B6B-B19D-7E39DCCBD1F9}" presName="background2" presStyleLbl="node2" presStyleIdx="3" presStyleCnt="8"/>
      <dgm:spPr/>
    </dgm:pt>
    <dgm:pt modelId="{7D1162FC-87AA-42C7-BC41-4058DD655021}" type="pres">
      <dgm:prSet presAssocID="{F61C7EE1-7A02-4B6B-B19D-7E39DCCBD1F9}" presName="text2" presStyleLbl="fgAcc2" presStyleIdx="3" presStyleCnt="8">
        <dgm:presLayoutVars>
          <dgm:chPref val="3"/>
        </dgm:presLayoutVars>
      </dgm:prSet>
      <dgm:spPr/>
    </dgm:pt>
    <dgm:pt modelId="{C4314B99-449C-4325-8B66-6792D3392505}" type="pres">
      <dgm:prSet presAssocID="{F61C7EE1-7A02-4B6B-B19D-7E39DCCBD1F9}" presName="hierChild3" presStyleCnt="0"/>
      <dgm:spPr/>
    </dgm:pt>
    <dgm:pt modelId="{362D0DD8-DE72-43E7-BBF8-4671EE1FAFA8}" type="pres">
      <dgm:prSet presAssocID="{91517C85-82D1-48B6-9FA2-A7BAEB30E6A2}" presName="Name17" presStyleLbl="parChTrans1D3" presStyleIdx="3" presStyleCnt="12"/>
      <dgm:spPr/>
    </dgm:pt>
    <dgm:pt modelId="{8E3144F5-4270-48F7-B423-805E947A31D6}" type="pres">
      <dgm:prSet presAssocID="{9A5172DD-BA80-4E87-BA98-DEE2D1F8876F}" presName="hierRoot3" presStyleCnt="0"/>
      <dgm:spPr/>
    </dgm:pt>
    <dgm:pt modelId="{A7EB700F-3275-40D0-8C44-2FF2E1F50E9C}" type="pres">
      <dgm:prSet presAssocID="{9A5172DD-BA80-4E87-BA98-DEE2D1F8876F}" presName="composite3" presStyleCnt="0"/>
      <dgm:spPr/>
    </dgm:pt>
    <dgm:pt modelId="{149E38C7-B2C0-4205-BA80-34333C60C2A3}" type="pres">
      <dgm:prSet presAssocID="{9A5172DD-BA80-4E87-BA98-DEE2D1F8876F}" presName="background3" presStyleLbl="node3" presStyleIdx="3" presStyleCnt="12"/>
      <dgm:spPr/>
    </dgm:pt>
    <dgm:pt modelId="{991D068C-12EF-4624-A1FD-1B6E9ABF3B23}" type="pres">
      <dgm:prSet presAssocID="{9A5172DD-BA80-4E87-BA98-DEE2D1F8876F}" presName="text3" presStyleLbl="fgAcc3" presStyleIdx="3" presStyleCnt="12">
        <dgm:presLayoutVars>
          <dgm:chPref val="3"/>
        </dgm:presLayoutVars>
      </dgm:prSet>
      <dgm:spPr/>
    </dgm:pt>
    <dgm:pt modelId="{14985D64-0538-4768-902F-B13288875B47}" type="pres">
      <dgm:prSet presAssocID="{9A5172DD-BA80-4E87-BA98-DEE2D1F8876F}" presName="hierChild4" presStyleCnt="0"/>
      <dgm:spPr/>
    </dgm:pt>
    <dgm:pt modelId="{5C802856-E935-4BCA-93F8-B393FABEF9B9}" type="pres">
      <dgm:prSet presAssocID="{9F5D3CB4-9109-4906-93F8-29B21ECB4518}" presName="Name17" presStyleLbl="parChTrans1D3" presStyleIdx="4" presStyleCnt="12"/>
      <dgm:spPr/>
    </dgm:pt>
    <dgm:pt modelId="{6AFDD09F-B8C4-4082-A155-E022C73916EB}" type="pres">
      <dgm:prSet presAssocID="{43CB1E7E-2168-4EE7-ABD7-C29D5909994A}" presName="hierRoot3" presStyleCnt="0"/>
      <dgm:spPr/>
    </dgm:pt>
    <dgm:pt modelId="{9AEC8BAD-D21D-4FBA-A13E-92C00F7A2DCD}" type="pres">
      <dgm:prSet presAssocID="{43CB1E7E-2168-4EE7-ABD7-C29D5909994A}" presName="composite3" presStyleCnt="0"/>
      <dgm:spPr/>
    </dgm:pt>
    <dgm:pt modelId="{1B2D416C-DFAE-486A-8452-31579EE10985}" type="pres">
      <dgm:prSet presAssocID="{43CB1E7E-2168-4EE7-ABD7-C29D5909994A}" presName="background3" presStyleLbl="node3" presStyleIdx="4" presStyleCnt="12"/>
      <dgm:spPr/>
    </dgm:pt>
    <dgm:pt modelId="{7A49381A-45ED-49D8-AFDD-D12B4291F4D2}" type="pres">
      <dgm:prSet presAssocID="{43CB1E7E-2168-4EE7-ABD7-C29D5909994A}" presName="text3" presStyleLbl="fgAcc3" presStyleIdx="4" presStyleCnt="12">
        <dgm:presLayoutVars>
          <dgm:chPref val="3"/>
        </dgm:presLayoutVars>
      </dgm:prSet>
      <dgm:spPr/>
    </dgm:pt>
    <dgm:pt modelId="{98C07747-721E-4D2F-B48B-5965A33A66BA}" type="pres">
      <dgm:prSet presAssocID="{43CB1E7E-2168-4EE7-ABD7-C29D5909994A}" presName="hierChild4" presStyleCnt="0"/>
      <dgm:spPr/>
    </dgm:pt>
    <dgm:pt modelId="{70F37E3E-1BDC-4B3E-B648-C3361A05BBE0}" type="pres">
      <dgm:prSet presAssocID="{783A01DA-654D-4F07-B063-2C44D9553260}" presName="Name10" presStyleLbl="parChTrans1D2" presStyleIdx="4" presStyleCnt="8"/>
      <dgm:spPr/>
    </dgm:pt>
    <dgm:pt modelId="{48088B13-6F3A-47C7-A715-47DD5AB10CA5}" type="pres">
      <dgm:prSet presAssocID="{87033B26-4F6D-46E7-B025-E59AB4E6EDC1}" presName="hierRoot2" presStyleCnt="0"/>
      <dgm:spPr/>
    </dgm:pt>
    <dgm:pt modelId="{EBC4A844-2D6C-4AD9-9BB6-018EE38CDFF3}" type="pres">
      <dgm:prSet presAssocID="{87033B26-4F6D-46E7-B025-E59AB4E6EDC1}" presName="composite2" presStyleCnt="0"/>
      <dgm:spPr/>
    </dgm:pt>
    <dgm:pt modelId="{11A13343-0BF0-4BCD-B503-EDD48682A43D}" type="pres">
      <dgm:prSet presAssocID="{87033B26-4F6D-46E7-B025-E59AB4E6EDC1}" presName="background2" presStyleLbl="node2" presStyleIdx="4" presStyleCnt="8"/>
      <dgm:spPr/>
    </dgm:pt>
    <dgm:pt modelId="{6F9375CD-505A-426D-B145-B449A7058067}" type="pres">
      <dgm:prSet presAssocID="{87033B26-4F6D-46E7-B025-E59AB4E6EDC1}" presName="text2" presStyleLbl="fgAcc2" presStyleIdx="4" presStyleCnt="8">
        <dgm:presLayoutVars>
          <dgm:chPref val="3"/>
        </dgm:presLayoutVars>
      </dgm:prSet>
      <dgm:spPr/>
    </dgm:pt>
    <dgm:pt modelId="{4827410D-B972-4237-A7C9-B12C3ADF1494}" type="pres">
      <dgm:prSet presAssocID="{87033B26-4F6D-46E7-B025-E59AB4E6EDC1}" presName="hierChild3" presStyleCnt="0"/>
      <dgm:spPr/>
    </dgm:pt>
    <dgm:pt modelId="{B0C58CDE-660A-4D76-A825-51BA5CC4AE9B}" type="pres">
      <dgm:prSet presAssocID="{62D6E0E6-B74B-49C8-B74C-5D9F9E0E8450}" presName="Name17" presStyleLbl="parChTrans1D3" presStyleIdx="5" presStyleCnt="12"/>
      <dgm:spPr/>
    </dgm:pt>
    <dgm:pt modelId="{FF562792-3EBF-46BB-A425-DFEDF2752007}" type="pres">
      <dgm:prSet presAssocID="{D17131F9-A900-45EA-971B-ECC633F8E839}" presName="hierRoot3" presStyleCnt="0"/>
      <dgm:spPr/>
    </dgm:pt>
    <dgm:pt modelId="{146FF71F-67F3-49EA-AE06-FD088499529B}" type="pres">
      <dgm:prSet presAssocID="{D17131F9-A900-45EA-971B-ECC633F8E839}" presName="composite3" presStyleCnt="0"/>
      <dgm:spPr/>
    </dgm:pt>
    <dgm:pt modelId="{03163D11-318D-4CD1-A8F1-27261063EEAF}" type="pres">
      <dgm:prSet presAssocID="{D17131F9-A900-45EA-971B-ECC633F8E839}" presName="background3" presStyleLbl="node3" presStyleIdx="5" presStyleCnt="12"/>
      <dgm:spPr/>
    </dgm:pt>
    <dgm:pt modelId="{D44C38CB-207C-4FA6-BF35-44217109E648}" type="pres">
      <dgm:prSet presAssocID="{D17131F9-A900-45EA-971B-ECC633F8E839}" presName="text3" presStyleLbl="fgAcc3" presStyleIdx="5" presStyleCnt="12">
        <dgm:presLayoutVars>
          <dgm:chPref val="3"/>
        </dgm:presLayoutVars>
      </dgm:prSet>
      <dgm:spPr/>
    </dgm:pt>
    <dgm:pt modelId="{CC8F8F37-0C1B-4A34-B9BC-D2DB23BD3421}" type="pres">
      <dgm:prSet presAssocID="{D17131F9-A900-45EA-971B-ECC633F8E839}" presName="hierChild4" presStyleCnt="0"/>
      <dgm:spPr/>
    </dgm:pt>
    <dgm:pt modelId="{6F3F9DC8-5342-45E1-95CD-B6B823357452}" type="pres">
      <dgm:prSet presAssocID="{87B06BAD-52B2-4D00-85EA-4567664C30E5}" presName="Name10" presStyleLbl="parChTrans1D2" presStyleIdx="5" presStyleCnt="8"/>
      <dgm:spPr/>
    </dgm:pt>
    <dgm:pt modelId="{93C9A414-13D7-41D8-8CCD-DA7C6F77E4BF}" type="pres">
      <dgm:prSet presAssocID="{24DDE778-B1E4-4EAC-9785-136D1CCF22EC}" presName="hierRoot2" presStyleCnt="0"/>
      <dgm:spPr/>
    </dgm:pt>
    <dgm:pt modelId="{76E16ABB-01C8-42EB-A6BE-342293308E6E}" type="pres">
      <dgm:prSet presAssocID="{24DDE778-B1E4-4EAC-9785-136D1CCF22EC}" presName="composite2" presStyleCnt="0"/>
      <dgm:spPr/>
    </dgm:pt>
    <dgm:pt modelId="{D83216C2-FF40-4F00-B291-C443CE7EF2CC}" type="pres">
      <dgm:prSet presAssocID="{24DDE778-B1E4-4EAC-9785-136D1CCF22EC}" presName="background2" presStyleLbl="node2" presStyleIdx="5" presStyleCnt="8"/>
      <dgm:spPr/>
    </dgm:pt>
    <dgm:pt modelId="{C26F4295-6824-4407-9165-A61BE49E0367}" type="pres">
      <dgm:prSet presAssocID="{24DDE778-B1E4-4EAC-9785-136D1CCF22EC}" presName="text2" presStyleLbl="fgAcc2" presStyleIdx="5" presStyleCnt="8">
        <dgm:presLayoutVars>
          <dgm:chPref val="3"/>
        </dgm:presLayoutVars>
      </dgm:prSet>
      <dgm:spPr/>
    </dgm:pt>
    <dgm:pt modelId="{C0103A5C-A0FA-4DAB-908F-15B5893A90C8}" type="pres">
      <dgm:prSet presAssocID="{24DDE778-B1E4-4EAC-9785-136D1CCF22EC}" presName="hierChild3" presStyleCnt="0"/>
      <dgm:spPr/>
    </dgm:pt>
    <dgm:pt modelId="{27B27BD0-8E24-47DB-AB80-094A02A15400}" type="pres">
      <dgm:prSet presAssocID="{61948538-FD33-4FB7-9BB5-E86DF6CFB9DA}" presName="Name17" presStyleLbl="parChTrans1D3" presStyleIdx="6" presStyleCnt="12"/>
      <dgm:spPr/>
    </dgm:pt>
    <dgm:pt modelId="{F49DAA34-9E5D-423D-A6B1-51AAD394548C}" type="pres">
      <dgm:prSet presAssocID="{02857ADE-FE20-4A3C-B973-9A0014D557AA}" presName="hierRoot3" presStyleCnt="0"/>
      <dgm:spPr/>
    </dgm:pt>
    <dgm:pt modelId="{9EC33B2D-5343-4CBF-A82D-D1A5A2008F72}" type="pres">
      <dgm:prSet presAssocID="{02857ADE-FE20-4A3C-B973-9A0014D557AA}" presName="composite3" presStyleCnt="0"/>
      <dgm:spPr/>
    </dgm:pt>
    <dgm:pt modelId="{A01F9CB3-8AA4-4026-BA3C-303DBFC9317F}" type="pres">
      <dgm:prSet presAssocID="{02857ADE-FE20-4A3C-B973-9A0014D557AA}" presName="background3" presStyleLbl="node3" presStyleIdx="6" presStyleCnt="12"/>
      <dgm:spPr/>
    </dgm:pt>
    <dgm:pt modelId="{F04DFDFF-C06E-48A0-BAD4-8A65E34ECB64}" type="pres">
      <dgm:prSet presAssocID="{02857ADE-FE20-4A3C-B973-9A0014D557AA}" presName="text3" presStyleLbl="fgAcc3" presStyleIdx="6" presStyleCnt="12">
        <dgm:presLayoutVars>
          <dgm:chPref val="3"/>
        </dgm:presLayoutVars>
      </dgm:prSet>
      <dgm:spPr/>
    </dgm:pt>
    <dgm:pt modelId="{21131624-3647-4D93-870B-15BD0C8D236B}" type="pres">
      <dgm:prSet presAssocID="{02857ADE-FE20-4A3C-B973-9A0014D557AA}" presName="hierChild4" presStyleCnt="0"/>
      <dgm:spPr/>
    </dgm:pt>
    <dgm:pt modelId="{B4202AF0-323A-4E63-82D3-F4662374FEBE}" type="pres">
      <dgm:prSet presAssocID="{0B832ECE-B9E5-402F-9AB0-9E92C23DFDBA}" presName="Name23" presStyleLbl="parChTrans1D4" presStyleIdx="0" presStyleCnt="4"/>
      <dgm:spPr/>
    </dgm:pt>
    <dgm:pt modelId="{FC2AF5A9-D509-4C2C-BEC8-73CCBAF2BF3A}" type="pres">
      <dgm:prSet presAssocID="{47DCD2A8-ADCB-4B09-A012-942C1CF364FA}" presName="hierRoot4" presStyleCnt="0"/>
      <dgm:spPr/>
    </dgm:pt>
    <dgm:pt modelId="{319236EC-D050-4E15-B484-972687791473}" type="pres">
      <dgm:prSet presAssocID="{47DCD2A8-ADCB-4B09-A012-942C1CF364FA}" presName="composite4" presStyleCnt="0"/>
      <dgm:spPr/>
    </dgm:pt>
    <dgm:pt modelId="{9AC1C0F9-797A-4F4D-800F-3B197D75555C}" type="pres">
      <dgm:prSet presAssocID="{47DCD2A8-ADCB-4B09-A012-942C1CF364FA}" presName="background4" presStyleLbl="node4" presStyleIdx="0" presStyleCnt="4"/>
      <dgm:spPr>
        <a:solidFill>
          <a:schemeClr val="bg1">
            <a:lumMod val="75000"/>
          </a:schemeClr>
        </a:solidFill>
      </dgm:spPr>
    </dgm:pt>
    <dgm:pt modelId="{5C3063B0-C36D-434A-B40C-450E3D073B13}" type="pres">
      <dgm:prSet presAssocID="{47DCD2A8-ADCB-4B09-A012-942C1CF364FA}" presName="text4" presStyleLbl="fgAcc4" presStyleIdx="0" presStyleCnt="4" custScaleX="113481">
        <dgm:presLayoutVars>
          <dgm:chPref val="3"/>
        </dgm:presLayoutVars>
      </dgm:prSet>
      <dgm:spPr/>
    </dgm:pt>
    <dgm:pt modelId="{BE5F756F-10F9-474D-8A4A-AD78CBCF40C5}" type="pres">
      <dgm:prSet presAssocID="{47DCD2A8-ADCB-4B09-A012-942C1CF364FA}" presName="hierChild5" presStyleCnt="0"/>
      <dgm:spPr/>
    </dgm:pt>
    <dgm:pt modelId="{1234D6C5-B922-40F1-80E1-0F7C74D9B82A}" type="pres">
      <dgm:prSet presAssocID="{482C4A67-95FA-45F1-9633-1906933E822A}" presName="Name17" presStyleLbl="parChTrans1D3" presStyleIdx="7" presStyleCnt="12"/>
      <dgm:spPr/>
    </dgm:pt>
    <dgm:pt modelId="{C7AEDF6E-18E2-4838-8C72-F01E14093FBE}" type="pres">
      <dgm:prSet presAssocID="{B636BDE6-58ED-4C5D-A169-A2C0E4FC1DDB}" presName="hierRoot3" presStyleCnt="0"/>
      <dgm:spPr/>
    </dgm:pt>
    <dgm:pt modelId="{6988CA68-6787-4A58-89D9-B828402D9E97}" type="pres">
      <dgm:prSet presAssocID="{B636BDE6-58ED-4C5D-A169-A2C0E4FC1DDB}" presName="composite3" presStyleCnt="0"/>
      <dgm:spPr/>
    </dgm:pt>
    <dgm:pt modelId="{420F34FC-5C0D-4983-B7CA-D2AD179285B7}" type="pres">
      <dgm:prSet presAssocID="{B636BDE6-58ED-4C5D-A169-A2C0E4FC1DDB}" presName="background3" presStyleLbl="node3" presStyleIdx="7" presStyleCnt="12"/>
      <dgm:spPr/>
    </dgm:pt>
    <dgm:pt modelId="{2AC0F76A-EE76-4BE6-90EE-A145B7EECBB8}" type="pres">
      <dgm:prSet presAssocID="{B636BDE6-58ED-4C5D-A169-A2C0E4FC1DDB}" presName="text3" presStyleLbl="fgAcc3" presStyleIdx="7" presStyleCnt="12">
        <dgm:presLayoutVars>
          <dgm:chPref val="3"/>
        </dgm:presLayoutVars>
      </dgm:prSet>
      <dgm:spPr/>
    </dgm:pt>
    <dgm:pt modelId="{6BF6CE55-9210-4CC7-975B-6D3F11521A93}" type="pres">
      <dgm:prSet presAssocID="{B636BDE6-58ED-4C5D-A169-A2C0E4FC1DDB}" presName="hierChild4" presStyleCnt="0"/>
      <dgm:spPr/>
    </dgm:pt>
    <dgm:pt modelId="{23DC3654-73CE-4D84-9324-24933F46B332}" type="pres">
      <dgm:prSet presAssocID="{8B186257-77A2-4612-9AC4-0357FA681F6F}" presName="Name23" presStyleLbl="parChTrans1D4" presStyleIdx="1" presStyleCnt="4"/>
      <dgm:spPr/>
    </dgm:pt>
    <dgm:pt modelId="{392844DA-96E7-4419-84AE-3B100F8352B0}" type="pres">
      <dgm:prSet presAssocID="{64C70C19-EF35-4C13-9931-3FBCAF933B7C}" presName="hierRoot4" presStyleCnt="0"/>
      <dgm:spPr/>
    </dgm:pt>
    <dgm:pt modelId="{69697CAF-4009-4C6C-9E3F-DD470C379373}" type="pres">
      <dgm:prSet presAssocID="{64C70C19-EF35-4C13-9931-3FBCAF933B7C}" presName="composite4" presStyleCnt="0"/>
      <dgm:spPr/>
    </dgm:pt>
    <dgm:pt modelId="{88AEF80F-8D65-4E6F-815A-9B80B68F6016}" type="pres">
      <dgm:prSet presAssocID="{64C70C19-EF35-4C13-9931-3FBCAF933B7C}" presName="background4" presStyleLbl="node4" presStyleIdx="1" presStyleCnt="4"/>
      <dgm:spPr>
        <a:solidFill>
          <a:schemeClr val="bg1">
            <a:lumMod val="75000"/>
          </a:schemeClr>
        </a:solidFill>
      </dgm:spPr>
    </dgm:pt>
    <dgm:pt modelId="{FB3E80CE-3572-4089-8806-00D758573272}" type="pres">
      <dgm:prSet presAssocID="{64C70C19-EF35-4C13-9931-3FBCAF933B7C}" presName="text4" presStyleLbl="fgAcc4" presStyleIdx="1" presStyleCnt="4">
        <dgm:presLayoutVars>
          <dgm:chPref val="3"/>
        </dgm:presLayoutVars>
      </dgm:prSet>
      <dgm:spPr/>
    </dgm:pt>
    <dgm:pt modelId="{8EBED59B-3A55-41B7-B994-89E31D6572C6}" type="pres">
      <dgm:prSet presAssocID="{64C70C19-EF35-4C13-9931-3FBCAF933B7C}" presName="hierChild5" presStyleCnt="0"/>
      <dgm:spPr/>
    </dgm:pt>
    <dgm:pt modelId="{219E9D87-1DFC-41E9-BB67-1166AE063DD3}" type="pres">
      <dgm:prSet presAssocID="{234443B3-4A1A-468F-B93F-ABA1A89E7A43}" presName="Name17" presStyleLbl="parChTrans1D3" presStyleIdx="8" presStyleCnt="12"/>
      <dgm:spPr/>
    </dgm:pt>
    <dgm:pt modelId="{4DD90761-05AE-4158-AC0F-98AD6C76EDAA}" type="pres">
      <dgm:prSet presAssocID="{623D344D-66D2-4E00-A7E6-26B5EAD116E3}" presName="hierRoot3" presStyleCnt="0"/>
      <dgm:spPr/>
    </dgm:pt>
    <dgm:pt modelId="{7D58826C-6618-49CE-A26B-31C0F33770E4}" type="pres">
      <dgm:prSet presAssocID="{623D344D-66D2-4E00-A7E6-26B5EAD116E3}" presName="composite3" presStyleCnt="0"/>
      <dgm:spPr/>
    </dgm:pt>
    <dgm:pt modelId="{F12C978F-9782-4CA8-A840-1BEB2F19D85E}" type="pres">
      <dgm:prSet presAssocID="{623D344D-66D2-4E00-A7E6-26B5EAD116E3}" presName="background3" presStyleLbl="node3" presStyleIdx="8" presStyleCnt="12"/>
      <dgm:spPr/>
    </dgm:pt>
    <dgm:pt modelId="{5A348EBC-4296-4048-A369-D41FF8DB80C1}" type="pres">
      <dgm:prSet presAssocID="{623D344D-66D2-4E00-A7E6-26B5EAD116E3}" presName="text3" presStyleLbl="fgAcc3" presStyleIdx="8" presStyleCnt="12">
        <dgm:presLayoutVars>
          <dgm:chPref val="3"/>
        </dgm:presLayoutVars>
      </dgm:prSet>
      <dgm:spPr/>
    </dgm:pt>
    <dgm:pt modelId="{CEEC40B0-B0F3-4A61-BC9A-64D9CAAAA4F1}" type="pres">
      <dgm:prSet presAssocID="{623D344D-66D2-4E00-A7E6-26B5EAD116E3}" presName="hierChild4" presStyleCnt="0"/>
      <dgm:spPr/>
    </dgm:pt>
    <dgm:pt modelId="{8A53689B-CA26-4FE7-9F90-D5DBAC2A0993}" type="pres">
      <dgm:prSet presAssocID="{9269E70B-36CE-4C1C-9F17-525088DB1B24}" presName="Name23" presStyleLbl="parChTrans1D4" presStyleIdx="2" presStyleCnt="4"/>
      <dgm:spPr/>
    </dgm:pt>
    <dgm:pt modelId="{7771D591-5EE4-4811-9B63-6B8D725EDD14}" type="pres">
      <dgm:prSet presAssocID="{5137E7B9-5F89-44EF-8FC6-E4E7829079CD}" presName="hierRoot4" presStyleCnt="0"/>
      <dgm:spPr/>
    </dgm:pt>
    <dgm:pt modelId="{930DA002-3AF0-4298-88C8-018B0EE5E10C}" type="pres">
      <dgm:prSet presAssocID="{5137E7B9-5F89-44EF-8FC6-E4E7829079CD}" presName="composite4" presStyleCnt="0"/>
      <dgm:spPr/>
    </dgm:pt>
    <dgm:pt modelId="{1BB4610A-DFBB-4CB9-8CA7-21FF9BCE6367}" type="pres">
      <dgm:prSet presAssocID="{5137E7B9-5F89-44EF-8FC6-E4E7829079CD}" presName="background4" presStyleLbl="node4" presStyleIdx="2" presStyleCnt="4"/>
      <dgm:spPr>
        <a:solidFill>
          <a:schemeClr val="bg1">
            <a:lumMod val="75000"/>
          </a:schemeClr>
        </a:solidFill>
      </dgm:spPr>
    </dgm:pt>
    <dgm:pt modelId="{3FA6F8D4-2DF0-4C49-9ED4-24CBAFDFD5A1}" type="pres">
      <dgm:prSet presAssocID="{5137E7B9-5F89-44EF-8FC6-E4E7829079CD}" presName="text4" presStyleLbl="fgAcc4" presStyleIdx="2" presStyleCnt="4">
        <dgm:presLayoutVars>
          <dgm:chPref val="3"/>
        </dgm:presLayoutVars>
      </dgm:prSet>
      <dgm:spPr/>
    </dgm:pt>
    <dgm:pt modelId="{0A98C7FE-B17F-4A29-92B4-F7AF3C0242BE}" type="pres">
      <dgm:prSet presAssocID="{5137E7B9-5F89-44EF-8FC6-E4E7829079CD}" presName="hierChild5" presStyleCnt="0"/>
      <dgm:spPr/>
    </dgm:pt>
    <dgm:pt modelId="{88A6B042-3316-4664-B89E-1227C120BAB3}" type="pres">
      <dgm:prSet presAssocID="{EBC066AC-C920-46D3-B4FB-AD11C1F21D79}" presName="Name17" presStyleLbl="parChTrans1D3" presStyleIdx="9" presStyleCnt="12"/>
      <dgm:spPr/>
    </dgm:pt>
    <dgm:pt modelId="{279F3BA2-0AFA-44D8-86BF-00A9679B1B96}" type="pres">
      <dgm:prSet presAssocID="{062CC8A0-D398-4589-BEED-A15885CB3447}" presName="hierRoot3" presStyleCnt="0"/>
      <dgm:spPr/>
    </dgm:pt>
    <dgm:pt modelId="{6824A5B3-A448-4E4F-8F31-A5D1D0933FCB}" type="pres">
      <dgm:prSet presAssocID="{062CC8A0-D398-4589-BEED-A15885CB3447}" presName="composite3" presStyleCnt="0"/>
      <dgm:spPr/>
    </dgm:pt>
    <dgm:pt modelId="{AF9684AD-FD75-4413-B93B-2610E6CC2DF1}" type="pres">
      <dgm:prSet presAssocID="{062CC8A0-D398-4589-BEED-A15885CB3447}" presName="background3" presStyleLbl="node3" presStyleIdx="9" presStyleCnt="12"/>
      <dgm:spPr/>
    </dgm:pt>
    <dgm:pt modelId="{F60CAD33-E628-4EEC-9A2A-6EC3FAEF242A}" type="pres">
      <dgm:prSet presAssocID="{062CC8A0-D398-4589-BEED-A15885CB3447}" presName="text3" presStyleLbl="fgAcc3" presStyleIdx="9" presStyleCnt="12">
        <dgm:presLayoutVars>
          <dgm:chPref val="3"/>
        </dgm:presLayoutVars>
      </dgm:prSet>
      <dgm:spPr/>
    </dgm:pt>
    <dgm:pt modelId="{0D0201E1-48FA-4ADC-A743-960215CD726F}" type="pres">
      <dgm:prSet presAssocID="{062CC8A0-D398-4589-BEED-A15885CB3447}" presName="hierChild4" presStyleCnt="0"/>
      <dgm:spPr/>
    </dgm:pt>
    <dgm:pt modelId="{24CBDA61-19D5-4F26-B3E3-91C10144C17C}" type="pres">
      <dgm:prSet presAssocID="{C1F48233-5992-4A2A-AE65-8DEFA0A2BE18}" presName="Name23" presStyleLbl="parChTrans1D4" presStyleIdx="3" presStyleCnt="4"/>
      <dgm:spPr/>
    </dgm:pt>
    <dgm:pt modelId="{9339C3B6-FC2F-4063-A05E-40F2FFB1D31E}" type="pres">
      <dgm:prSet presAssocID="{C199F41A-E4AA-4691-BE41-3B1E5500F120}" presName="hierRoot4" presStyleCnt="0"/>
      <dgm:spPr/>
    </dgm:pt>
    <dgm:pt modelId="{577B134F-F50C-4621-B2F7-8B93FD89AA58}" type="pres">
      <dgm:prSet presAssocID="{C199F41A-E4AA-4691-BE41-3B1E5500F120}" presName="composite4" presStyleCnt="0"/>
      <dgm:spPr/>
    </dgm:pt>
    <dgm:pt modelId="{FD4145A6-2167-4A4D-8C0C-63E6138F4508}" type="pres">
      <dgm:prSet presAssocID="{C199F41A-E4AA-4691-BE41-3B1E5500F120}" presName="background4" presStyleLbl="node4" presStyleIdx="3" presStyleCnt="4"/>
      <dgm:spPr>
        <a:solidFill>
          <a:schemeClr val="bg1">
            <a:lumMod val="75000"/>
          </a:schemeClr>
        </a:solidFill>
      </dgm:spPr>
    </dgm:pt>
    <dgm:pt modelId="{101C8B3A-5679-463A-9AD1-21188FF8F81F}" type="pres">
      <dgm:prSet presAssocID="{C199F41A-E4AA-4691-BE41-3B1E5500F120}" presName="text4" presStyleLbl="fgAcc4" presStyleIdx="3" presStyleCnt="4">
        <dgm:presLayoutVars>
          <dgm:chPref val="3"/>
        </dgm:presLayoutVars>
      </dgm:prSet>
      <dgm:spPr/>
    </dgm:pt>
    <dgm:pt modelId="{541D4ABC-AE92-44F2-909C-B86815A11A7D}" type="pres">
      <dgm:prSet presAssocID="{C199F41A-E4AA-4691-BE41-3B1E5500F120}" presName="hierChild5" presStyleCnt="0"/>
      <dgm:spPr/>
    </dgm:pt>
    <dgm:pt modelId="{86527C8D-E53D-43BD-9CB1-82A07580E7C1}" type="pres">
      <dgm:prSet presAssocID="{7FB36D9E-0EC6-4E9C-B4A0-92531B73323B}" presName="hierRoot1" presStyleCnt="0"/>
      <dgm:spPr/>
    </dgm:pt>
    <dgm:pt modelId="{9289A6AD-D264-4F83-A161-6F2A9C9537C8}" type="pres">
      <dgm:prSet presAssocID="{7FB36D9E-0EC6-4E9C-B4A0-92531B73323B}" presName="composite" presStyleCnt="0"/>
      <dgm:spPr/>
    </dgm:pt>
    <dgm:pt modelId="{ADA4A353-A367-4277-B986-07F66087B41E}" type="pres">
      <dgm:prSet presAssocID="{7FB36D9E-0EC6-4E9C-B4A0-92531B73323B}" presName="background" presStyleLbl="node0" presStyleIdx="2" presStyleCnt="3"/>
      <dgm:spPr/>
    </dgm:pt>
    <dgm:pt modelId="{F22353F2-4403-46C8-BBA8-E8B05258E09F}" type="pres">
      <dgm:prSet presAssocID="{7FB36D9E-0EC6-4E9C-B4A0-92531B73323B}" presName="text" presStyleLbl="fgAcc0" presStyleIdx="2" presStyleCnt="3">
        <dgm:presLayoutVars>
          <dgm:chPref val="3"/>
        </dgm:presLayoutVars>
      </dgm:prSet>
      <dgm:spPr/>
    </dgm:pt>
    <dgm:pt modelId="{C1EC56B5-BF3D-46F6-AF81-03409DD9A4B4}" type="pres">
      <dgm:prSet presAssocID="{7FB36D9E-0EC6-4E9C-B4A0-92531B73323B}" presName="hierChild2" presStyleCnt="0"/>
      <dgm:spPr/>
    </dgm:pt>
    <dgm:pt modelId="{5ABDF5D3-1110-4A2D-9531-6E3891361B86}" type="pres">
      <dgm:prSet presAssocID="{E4C208DA-CF58-4138-8478-5FAC26DE6986}" presName="Name10" presStyleLbl="parChTrans1D2" presStyleIdx="6" presStyleCnt="8"/>
      <dgm:spPr/>
    </dgm:pt>
    <dgm:pt modelId="{72AA1E2F-8D0F-467E-9987-130C36A7C820}" type="pres">
      <dgm:prSet presAssocID="{944C18FD-A7A2-4E06-8877-3576C68A1506}" presName="hierRoot2" presStyleCnt="0"/>
      <dgm:spPr/>
    </dgm:pt>
    <dgm:pt modelId="{68AB491B-4C88-41E6-A5D0-8D6C159D16E6}" type="pres">
      <dgm:prSet presAssocID="{944C18FD-A7A2-4E06-8877-3576C68A1506}" presName="composite2" presStyleCnt="0"/>
      <dgm:spPr/>
    </dgm:pt>
    <dgm:pt modelId="{830A381A-5BD0-46D8-B04A-3B73B90C920E}" type="pres">
      <dgm:prSet presAssocID="{944C18FD-A7A2-4E06-8877-3576C68A1506}" presName="background2" presStyleLbl="node2" presStyleIdx="6" presStyleCnt="8"/>
      <dgm:spPr/>
    </dgm:pt>
    <dgm:pt modelId="{65BC616C-3CF9-414D-AA67-7BD1CC142D3E}" type="pres">
      <dgm:prSet presAssocID="{944C18FD-A7A2-4E06-8877-3576C68A1506}" presName="text2" presStyleLbl="fgAcc2" presStyleIdx="6" presStyleCnt="8">
        <dgm:presLayoutVars>
          <dgm:chPref val="3"/>
        </dgm:presLayoutVars>
      </dgm:prSet>
      <dgm:spPr/>
    </dgm:pt>
    <dgm:pt modelId="{E6483630-2B80-4A7E-85CB-4E634292905E}" type="pres">
      <dgm:prSet presAssocID="{944C18FD-A7A2-4E06-8877-3576C68A1506}" presName="hierChild3" presStyleCnt="0"/>
      <dgm:spPr/>
    </dgm:pt>
    <dgm:pt modelId="{60816FA3-CBF4-4232-A5B1-EEF16F0FB456}" type="pres">
      <dgm:prSet presAssocID="{A5FB0842-F82B-457A-9B12-0D671A7B50B9}" presName="Name17" presStyleLbl="parChTrans1D3" presStyleIdx="10" presStyleCnt="12"/>
      <dgm:spPr/>
    </dgm:pt>
    <dgm:pt modelId="{72B16762-A44D-4E7B-B239-891A9BDB4D04}" type="pres">
      <dgm:prSet presAssocID="{C7DA2015-81B1-4ADF-AE75-4C039407A818}" presName="hierRoot3" presStyleCnt="0"/>
      <dgm:spPr/>
    </dgm:pt>
    <dgm:pt modelId="{9283CBE3-DC94-49AA-BEFF-5EF5D918EA1D}" type="pres">
      <dgm:prSet presAssocID="{C7DA2015-81B1-4ADF-AE75-4C039407A818}" presName="composite3" presStyleCnt="0"/>
      <dgm:spPr/>
    </dgm:pt>
    <dgm:pt modelId="{1D3C95A4-BF0A-4BE1-B4CA-DEDBB42D353B}" type="pres">
      <dgm:prSet presAssocID="{C7DA2015-81B1-4ADF-AE75-4C039407A818}" presName="background3" presStyleLbl="node3" presStyleIdx="10" presStyleCnt="12"/>
      <dgm:spPr/>
    </dgm:pt>
    <dgm:pt modelId="{F84D95B8-B5E8-4A5D-9BF5-43CB2E81C4E1}" type="pres">
      <dgm:prSet presAssocID="{C7DA2015-81B1-4ADF-AE75-4C039407A818}" presName="text3" presStyleLbl="fgAcc3" presStyleIdx="10" presStyleCnt="12">
        <dgm:presLayoutVars>
          <dgm:chPref val="3"/>
        </dgm:presLayoutVars>
      </dgm:prSet>
      <dgm:spPr/>
    </dgm:pt>
    <dgm:pt modelId="{E4AEEAFE-5956-49C4-8DC7-C010EC4484E8}" type="pres">
      <dgm:prSet presAssocID="{C7DA2015-81B1-4ADF-AE75-4C039407A818}" presName="hierChild4" presStyleCnt="0"/>
      <dgm:spPr/>
    </dgm:pt>
    <dgm:pt modelId="{9E37FFE8-DCB9-4438-92B9-071609618199}" type="pres">
      <dgm:prSet presAssocID="{340E0B6F-9E2E-44CC-AFA0-50BAA4F1F96D}" presName="Name10" presStyleLbl="parChTrans1D2" presStyleIdx="7" presStyleCnt="8"/>
      <dgm:spPr/>
    </dgm:pt>
    <dgm:pt modelId="{C075DA38-D751-4A55-8CE4-8B7EDA1D0C77}" type="pres">
      <dgm:prSet presAssocID="{1090AA68-6E97-4035-869E-3F4CF76A68B0}" presName="hierRoot2" presStyleCnt="0"/>
      <dgm:spPr/>
    </dgm:pt>
    <dgm:pt modelId="{08EB40AC-8FE3-4642-B7FA-A55BFBBF8ED1}" type="pres">
      <dgm:prSet presAssocID="{1090AA68-6E97-4035-869E-3F4CF76A68B0}" presName="composite2" presStyleCnt="0"/>
      <dgm:spPr/>
    </dgm:pt>
    <dgm:pt modelId="{B700E268-5725-41F2-8883-4F1D6FF8C5D2}" type="pres">
      <dgm:prSet presAssocID="{1090AA68-6E97-4035-869E-3F4CF76A68B0}" presName="background2" presStyleLbl="node2" presStyleIdx="7" presStyleCnt="8"/>
      <dgm:spPr/>
    </dgm:pt>
    <dgm:pt modelId="{8A001192-3961-4723-9CBD-6AAB24D0FF8A}" type="pres">
      <dgm:prSet presAssocID="{1090AA68-6E97-4035-869E-3F4CF76A68B0}" presName="text2" presStyleLbl="fgAcc2" presStyleIdx="7" presStyleCnt="8">
        <dgm:presLayoutVars>
          <dgm:chPref val="3"/>
        </dgm:presLayoutVars>
      </dgm:prSet>
      <dgm:spPr/>
    </dgm:pt>
    <dgm:pt modelId="{FEADD884-69B3-455F-AB32-05DB5F92C319}" type="pres">
      <dgm:prSet presAssocID="{1090AA68-6E97-4035-869E-3F4CF76A68B0}" presName="hierChild3" presStyleCnt="0"/>
      <dgm:spPr/>
    </dgm:pt>
    <dgm:pt modelId="{4AA2E22A-6C5A-4A27-A150-3331081F2CB9}" type="pres">
      <dgm:prSet presAssocID="{703C8CF0-F90A-42A9-9393-E96D64C6EDA5}" presName="Name17" presStyleLbl="parChTrans1D3" presStyleIdx="11" presStyleCnt="12"/>
      <dgm:spPr/>
    </dgm:pt>
    <dgm:pt modelId="{D145E92E-BEBE-45CC-9CBA-B64E75DD4222}" type="pres">
      <dgm:prSet presAssocID="{6DB02D8C-3BC1-40DE-9B80-79B64548365F}" presName="hierRoot3" presStyleCnt="0"/>
      <dgm:spPr/>
    </dgm:pt>
    <dgm:pt modelId="{439731AE-FA43-4774-A906-737754880A13}" type="pres">
      <dgm:prSet presAssocID="{6DB02D8C-3BC1-40DE-9B80-79B64548365F}" presName="composite3" presStyleCnt="0"/>
      <dgm:spPr/>
    </dgm:pt>
    <dgm:pt modelId="{50143D24-FDF8-46F2-AD96-13CBCE22C43B}" type="pres">
      <dgm:prSet presAssocID="{6DB02D8C-3BC1-40DE-9B80-79B64548365F}" presName="background3" presStyleLbl="node3" presStyleIdx="11" presStyleCnt="12"/>
      <dgm:spPr/>
    </dgm:pt>
    <dgm:pt modelId="{F07F8E47-826C-4567-88C9-911E15FFDC52}" type="pres">
      <dgm:prSet presAssocID="{6DB02D8C-3BC1-40DE-9B80-79B64548365F}" presName="text3" presStyleLbl="fgAcc3" presStyleIdx="11" presStyleCnt="12">
        <dgm:presLayoutVars>
          <dgm:chPref val="3"/>
        </dgm:presLayoutVars>
      </dgm:prSet>
      <dgm:spPr/>
    </dgm:pt>
    <dgm:pt modelId="{23A20F78-372E-47B8-AC96-9817768692E6}" type="pres">
      <dgm:prSet presAssocID="{6DB02D8C-3BC1-40DE-9B80-79B64548365F}" presName="hierChild4" presStyleCnt="0"/>
      <dgm:spPr/>
    </dgm:pt>
  </dgm:ptLst>
  <dgm:cxnLst>
    <dgm:cxn modelId="{BE8A9100-237E-47C8-A125-7325B964B187}" srcId="{B636BDE6-58ED-4C5D-A169-A2C0E4FC1DDB}" destId="{64C70C19-EF35-4C13-9931-3FBCAF933B7C}" srcOrd="0" destOrd="0" parTransId="{8B186257-77A2-4612-9AC4-0357FA681F6F}" sibTransId="{6EB4FF75-891F-4942-815F-BCF59081C052}"/>
    <dgm:cxn modelId="{61935205-BDFA-41FA-93F8-80F2D9FABAF1}" srcId="{B0156228-E4C4-4DC9-8600-11ED46A9AFA3}" destId="{197648C8-93C7-45A2-B28B-87E2E11E77DD}" srcOrd="0" destOrd="0" parTransId="{85EBD8BD-9894-4B4C-BABA-BD1BB57F0A7E}" sibTransId="{B7F1F97F-CE54-47BA-8713-896F474E169A}"/>
    <dgm:cxn modelId="{A23ECF05-EA6F-42A2-8223-FF1D976EF49B}" type="presOf" srcId="{87033B26-4F6D-46E7-B025-E59AB4E6EDC1}" destId="{6F9375CD-505A-426D-B145-B449A7058067}" srcOrd="0" destOrd="0" presId="urn:microsoft.com/office/officeart/2005/8/layout/hierarchy1"/>
    <dgm:cxn modelId="{BCD0F305-5645-4254-952F-CCC1308885A6}" type="presOf" srcId="{1090AA68-6E97-4035-869E-3F4CF76A68B0}" destId="{8A001192-3961-4723-9CBD-6AAB24D0FF8A}" srcOrd="0" destOrd="0" presId="urn:microsoft.com/office/officeart/2005/8/layout/hierarchy1"/>
    <dgm:cxn modelId="{87086406-EF14-4D31-B1FC-D3554019CB0B}" type="presOf" srcId="{AAFD7E1E-BF6E-4C31-AB49-EDEA385F5F98}" destId="{0377EA82-6090-4B25-ACDC-897FD915FF29}" srcOrd="0" destOrd="0" presId="urn:microsoft.com/office/officeart/2005/8/layout/hierarchy1"/>
    <dgm:cxn modelId="{D965AA09-2D42-44DE-B502-AD48E5947D5B}" srcId="{1B0023D0-CAB0-4BF5-809A-9C0B7FA77ECC}" destId="{1CDAD881-8FC2-49F0-9375-95D307DB2F18}" srcOrd="0" destOrd="0" parTransId="{2E2646AC-B314-4DED-8713-8CEDF225ED23}" sibTransId="{97972E20-5F04-4136-8A17-68D9C7A84A46}"/>
    <dgm:cxn modelId="{96DBF60A-720E-482C-AF54-6858B6DEF15D}" type="presOf" srcId="{5137E7B9-5F89-44EF-8FC6-E4E7829079CD}" destId="{3FA6F8D4-2DF0-4C49-9ED4-24CBAFDFD5A1}" srcOrd="0" destOrd="0" presId="urn:microsoft.com/office/officeart/2005/8/layout/hierarchy1"/>
    <dgm:cxn modelId="{91018F0E-9912-44DC-9ADC-0450E59F9688}" type="presOf" srcId="{6DB02D8C-3BC1-40DE-9B80-79B64548365F}" destId="{F07F8E47-826C-4567-88C9-911E15FFDC52}" srcOrd="0" destOrd="0" presId="urn:microsoft.com/office/officeart/2005/8/layout/hierarchy1"/>
    <dgm:cxn modelId="{CC472B11-10C0-4091-BFC8-52C72F1E1C8D}" srcId="{1CDAD881-8FC2-49F0-9375-95D307DB2F18}" destId="{AAFD7E1E-BF6E-4C31-AB49-EDEA385F5F98}" srcOrd="2" destOrd="0" parTransId="{5A2DA2C3-CCE6-4D43-9CB7-1ABDC5CBCEE5}" sibTransId="{3DBBF66C-6948-4B28-833A-DAF7C8065E24}"/>
    <dgm:cxn modelId="{E4F73A13-210B-4414-B58B-2DA76297B965}" type="presOf" srcId="{43CB1E7E-2168-4EE7-ABD7-C29D5909994A}" destId="{7A49381A-45ED-49D8-AFDD-D12B4291F4D2}" srcOrd="0" destOrd="0" presId="urn:microsoft.com/office/officeart/2005/8/layout/hierarchy1"/>
    <dgm:cxn modelId="{47704713-45BB-4470-884D-97DBD23954D5}" type="presOf" srcId="{783A01DA-654D-4F07-B063-2C44D9553260}" destId="{70F37E3E-1BDC-4B3E-B648-C3361A05BBE0}" srcOrd="0" destOrd="0" presId="urn:microsoft.com/office/officeart/2005/8/layout/hierarchy1"/>
    <dgm:cxn modelId="{1A6C6315-61D0-4CFA-8230-1EBD4E6DAB8D}" type="presOf" srcId="{C7DA2015-81B1-4ADF-AE75-4C039407A818}" destId="{F84D95B8-B5E8-4A5D-9BF5-43CB2E81C4E1}" srcOrd="0" destOrd="0" presId="urn:microsoft.com/office/officeart/2005/8/layout/hierarchy1"/>
    <dgm:cxn modelId="{22F0D315-EFEA-41F1-8564-1C4C28A9B201}" type="presOf" srcId="{C41440C4-F726-4C04-B71B-CBF77FB6C3AF}" destId="{9A2C4C30-EE57-4EB5-8E8B-8B9584F33EA1}" srcOrd="0" destOrd="0" presId="urn:microsoft.com/office/officeart/2005/8/layout/hierarchy1"/>
    <dgm:cxn modelId="{AB5C6717-C555-4F0F-AC68-EA677ECDF4F9}" srcId="{24DDE778-B1E4-4EAC-9785-136D1CCF22EC}" destId="{062CC8A0-D398-4589-BEED-A15885CB3447}" srcOrd="3" destOrd="0" parTransId="{EBC066AC-C920-46D3-B4FB-AD11C1F21D79}" sibTransId="{2EB0DBCA-0A3A-4561-BCEA-4F9196129A44}"/>
    <dgm:cxn modelId="{57D1A219-D2DE-4FEB-809E-6A300C43D3A3}" type="presOf" srcId="{0B832ECE-B9E5-402F-9AB0-9E92C23DFDBA}" destId="{B4202AF0-323A-4E63-82D3-F4662374FEBE}" srcOrd="0" destOrd="0" presId="urn:microsoft.com/office/officeart/2005/8/layout/hierarchy1"/>
    <dgm:cxn modelId="{2AAA0B1A-995A-4DC7-AE72-F05ED0AF67BA}" type="presOf" srcId="{1CDAD881-8FC2-49F0-9375-95D307DB2F18}" destId="{58AC4E4B-9996-4C1A-B8DE-D77EDB8A8D8E}" srcOrd="0" destOrd="0" presId="urn:microsoft.com/office/officeart/2005/8/layout/hierarchy1"/>
    <dgm:cxn modelId="{21BBDC21-CDD9-4CE5-B5C0-9CB848164F30}" type="presOf" srcId="{197648C8-93C7-45A2-B28B-87E2E11E77DD}" destId="{CC938187-2C77-49F9-AB35-046F1D738E40}" srcOrd="0" destOrd="0" presId="urn:microsoft.com/office/officeart/2005/8/layout/hierarchy1"/>
    <dgm:cxn modelId="{BAE6AC28-EE95-419C-B1A6-1499378BE433}" type="presOf" srcId="{5A2DA2C3-CCE6-4D43-9CB7-1ABDC5CBCEE5}" destId="{543149C8-3C59-4B86-A963-5FAF7EB2633C}" srcOrd="0" destOrd="0" presId="urn:microsoft.com/office/officeart/2005/8/layout/hierarchy1"/>
    <dgm:cxn modelId="{5280382A-DCC1-4434-AE17-DC669A087CF3}" type="presOf" srcId="{E4C208DA-CF58-4138-8478-5FAC26DE6986}" destId="{5ABDF5D3-1110-4A2D-9531-6E3891361B86}" srcOrd="0" destOrd="0" presId="urn:microsoft.com/office/officeart/2005/8/layout/hierarchy1"/>
    <dgm:cxn modelId="{D8F6E12E-CDE5-43C3-9C1F-BA0EC3AC9361}" type="presOf" srcId="{F61C7EE1-7A02-4B6B-B19D-7E39DCCBD1F9}" destId="{7D1162FC-87AA-42C7-BC41-4058DD655021}" srcOrd="0" destOrd="0" presId="urn:microsoft.com/office/officeart/2005/8/layout/hierarchy1"/>
    <dgm:cxn modelId="{8299CA31-8B97-4617-82AB-85FE263C4CB0}" type="presOf" srcId="{D6FE8324-552C-4AFD-AD46-96DD3963FEC2}" destId="{73ACDBA5-1541-4A28-B214-E65731BAC4F9}" srcOrd="0" destOrd="0" presId="urn:microsoft.com/office/officeart/2005/8/layout/hierarchy1"/>
    <dgm:cxn modelId="{791B4A32-DB8C-497E-BF3E-FA7334578756}" srcId="{1B0023D0-CAB0-4BF5-809A-9C0B7FA77ECC}" destId="{7FB36D9E-0EC6-4E9C-B4A0-92531B73323B}" srcOrd="2" destOrd="0" parTransId="{D49DD13C-1921-4530-93BF-247291333EDB}" sibTransId="{C62ABAB6-53CC-4EC4-A899-85CFD332B3B1}"/>
    <dgm:cxn modelId="{82588937-E6A1-4B6A-A98F-7A7E15ABB34E}" srcId="{623D344D-66D2-4E00-A7E6-26B5EAD116E3}" destId="{5137E7B9-5F89-44EF-8FC6-E4E7829079CD}" srcOrd="0" destOrd="0" parTransId="{9269E70B-36CE-4C1C-9F17-525088DB1B24}" sibTransId="{E15D4876-CF56-4F80-9834-6F1DCC8CB2DB}"/>
    <dgm:cxn modelId="{FDC0AC3D-54F7-4BD8-A5E2-315D39297183}" srcId="{E9297061-5CF7-418F-B6D2-C149F26DE128}" destId="{24DDE778-B1E4-4EAC-9785-136D1CCF22EC}" srcOrd="2" destOrd="0" parTransId="{87B06BAD-52B2-4D00-85EA-4567664C30E5}" sibTransId="{A8E0CADC-9766-468F-A77F-5E071CE60C9B}"/>
    <dgm:cxn modelId="{3B54E75D-901B-497E-9092-0CF8D81BF55D}" type="presOf" srcId="{61948538-FD33-4FB7-9BB5-E86DF6CFB9DA}" destId="{27B27BD0-8E24-47DB-AB80-094A02A15400}" srcOrd="0" destOrd="0" presId="urn:microsoft.com/office/officeart/2005/8/layout/hierarchy1"/>
    <dgm:cxn modelId="{C7F59C41-7882-475A-8C13-1FE6F24EDF2E}" type="presOf" srcId="{482C4A67-95FA-45F1-9633-1906933E822A}" destId="{1234D6C5-B922-40F1-80E1-0F7C74D9B82A}" srcOrd="0" destOrd="0" presId="urn:microsoft.com/office/officeart/2005/8/layout/hierarchy1"/>
    <dgm:cxn modelId="{B475BC42-1E09-44E1-A401-07F4FA718AFC}" type="presOf" srcId="{0B0020A4-2A36-4457-BCDD-355D2C375CCF}" destId="{CD4FDCBC-9827-4228-B6F8-3C3C581A7935}" srcOrd="0" destOrd="0" presId="urn:microsoft.com/office/officeart/2005/8/layout/hierarchy1"/>
    <dgm:cxn modelId="{D9D0D844-83DD-4254-8CC7-A49873AABEC3}" srcId="{24DDE778-B1E4-4EAC-9785-136D1CCF22EC}" destId="{02857ADE-FE20-4A3C-B973-9A0014D557AA}" srcOrd="0" destOrd="0" parTransId="{61948538-FD33-4FB7-9BB5-E86DF6CFB9DA}" sibTransId="{B451195E-C137-488A-82EB-A4D670E78F6B}"/>
    <dgm:cxn modelId="{0AD63446-537E-4F6C-B9D4-A1574E92EB98}" srcId="{1090AA68-6E97-4035-869E-3F4CF76A68B0}" destId="{6DB02D8C-3BC1-40DE-9B80-79B64548365F}" srcOrd="0" destOrd="0" parTransId="{703C8CF0-F90A-42A9-9393-E96D64C6EDA5}" sibTransId="{AB736DE2-26E3-4478-B267-1E5BCB8690B4}"/>
    <dgm:cxn modelId="{C8A7714A-928A-4F4B-B3AE-200F00D03BAB}" srcId="{062CC8A0-D398-4589-BEED-A15885CB3447}" destId="{C199F41A-E4AA-4691-BE41-3B1E5500F120}" srcOrd="0" destOrd="0" parTransId="{C1F48233-5992-4A2A-AE65-8DEFA0A2BE18}" sibTransId="{F76B49DE-0B80-4C3B-A58C-7FCE83C12869}"/>
    <dgm:cxn modelId="{1910B74A-E1FD-4550-84A9-DAC718B5C371}" type="presOf" srcId="{EBC066AC-C920-46D3-B4FB-AD11C1F21D79}" destId="{88A6B042-3316-4664-B89E-1227C120BAB3}" srcOrd="0" destOrd="0" presId="urn:microsoft.com/office/officeart/2005/8/layout/hierarchy1"/>
    <dgm:cxn modelId="{D813384B-636F-41FA-B8F1-906ABC7D9D75}" type="presOf" srcId="{9A5172DD-BA80-4E87-BA98-DEE2D1F8876F}" destId="{991D068C-12EF-4624-A1FD-1B6E9ABF3B23}" srcOrd="0" destOrd="0" presId="urn:microsoft.com/office/officeart/2005/8/layout/hierarchy1"/>
    <dgm:cxn modelId="{ECE0D86B-4D0B-4CAF-BF27-B2ABE2BBA67D}" type="presOf" srcId="{623D344D-66D2-4E00-A7E6-26B5EAD116E3}" destId="{5A348EBC-4296-4048-A369-D41FF8DB80C1}" srcOrd="0" destOrd="0" presId="urn:microsoft.com/office/officeart/2005/8/layout/hierarchy1"/>
    <dgm:cxn modelId="{26D7CF6C-22DE-4FA4-ACE1-90C0567187EC}" type="presOf" srcId="{A5FB0842-F82B-457A-9B12-0D671A7B50B9}" destId="{60816FA3-CBF4-4232-A5B1-EEF16F0FB456}" srcOrd="0" destOrd="0" presId="urn:microsoft.com/office/officeart/2005/8/layout/hierarchy1"/>
    <dgm:cxn modelId="{3A9B2951-0163-496D-853F-FC0F955F085C}" type="presOf" srcId="{703C8CF0-F90A-42A9-9393-E96D64C6EDA5}" destId="{4AA2E22A-6C5A-4A27-A150-3331081F2CB9}" srcOrd="0" destOrd="0" presId="urn:microsoft.com/office/officeart/2005/8/layout/hierarchy1"/>
    <dgm:cxn modelId="{DA14DA71-CA95-44A9-965A-05FF44A64943}" srcId="{87033B26-4F6D-46E7-B025-E59AB4E6EDC1}" destId="{D17131F9-A900-45EA-971B-ECC633F8E839}" srcOrd="0" destOrd="0" parTransId="{62D6E0E6-B74B-49C8-B74C-5D9F9E0E8450}" sibTransId="{7DB03E5A-27DD-4A5B-9C98-F6EB40DBAAB4}"/>
    <dgm:cxn modelId="{CC3E2458-E71C-4000-89A2-10A4779C5E90}" type="presOf" srcId="{9269E70B-36CE-4C1C-9F17-525088DB1B24}" destId="{8A53689B-CA26-4FE7-9F90-D5DBAC2A0993}" srcOrd="0" destOrd="0" presId="urn:microsoft.com/office/officeart/2005/8/layout/hierarchy1"/>
    <dgm:cxn modelId="{43A0BC58-11F4-4465-9D1D-09E5831F268C}" type="presOf" srcId="{B636BDE6-58ED-4C5D-A169-A2C0E4FC1DDB}" destId="{2AC0F76A-EE76-4BE6-90EE-A145B7EECBB8}" srcOrd="0" destOrd="0" presId="urn:microsoft.com/office/officeart/2005/8/layout/hierarchy1"/>
    <dgm:cxn modelId="{D1337959-9EB2-4705-8117-7AD2E5C2D96D}" type="presOf" srcId="{C199F41A-E4AA-4691-BE41-3B1E5500F120}" destId="{101C8B3A-5679-463A-9AD1-21188FF8F81F}" srcOrd="0" destOrd="0" presId="urn:microsoft.com/office/officeart/2005/8/layout/hierarchy1"/>
    <dgm:cxn modelId="{4009937A-6269-4FA9-8735-FDFD34E56C98}" type="presOf" srcId="{87B06BAD-52B2-4D00-85EA-4567664C30E5}" destId="{6F3F9DC8-5342-45E1-95CD-B6B823357452}" srcOrd="0" destOrd="0" presId="urn:microsoft.com/office/officeart/2005/8/layout/hierarchy1"/>
    <dgm:cxn modelId="{1F3E9C7F-4216-412F-A6F1-41F5E9AD181F}" type="presOf" srcId="{02857ADE-FE20-4A3C-B973-9A0014D557AA}" destId="{F04DFDFF-C06E-48A0-BAD4-8A65E34ECB64}" srcOrd="0" destOrd="0" presId="urn:microsoft.com/office/officeart/2005/8/layout/hierarchy1"/>
    <dgm:cxn modelId="{8EC7DC7F-886A-44D9-980D-FF9C1849AEC2}" type="presOf" srcId="{1B0023D0-CAB0-4BF5-809A-9C0B7FA77ECC}" destId="{02AC4640-E436-4BA0-BAAC-F85F2DAB16B5}" srcOrd="0" destOrd="0" presId="urn:microsoft.com/office/officeart/2005/8/layout/hierarchy1"/>
    <dgm:cxn modelId="{4F7EF37F-B729-4F0D-82B4-DD56A026A8E9}" srcId="{1CDAD881-8FC2-49F0-9375-95D307DB2F18}" destId="{0B0020A4-2A36-4457-BCDD-355D2C375CCF}" srcOrd="1" destOrd="0" parTransId="{D326F42F-AE01-4C1D-9AF9-6E317C1B61F9}" sibTransId="{700FE119-8FEA-4FE1-B4DF-4FFA0EA920ED}"/>
    <dgm:cxn modelId="{D8C5A181-E6AA-49EA-A559-9C64D46C798E}" type="presOf" srcId="{B0156228-E4C4-4DC9-8600-11ED46A9AFA3}" destId="{465FE469-1701-4127-BBA9-517A33B91327}" srcOrd="0" destOrd="0" presId="urn:microsoft.com/office/officeart/2005/8/layout/hierarchy1"/>
    <dgm:cxn modelId="{74C9C081-70EA-45AE-B5A8-5CCB5C55CA31}" type="presOf" srcId="{131E2CD6-496C-40C1-A104-CCCEB48028D4}" destId="{B764A9CC-7053-45C7-8CC6-17E7E0124455}" srcOrd="0" destOrd="0" presId="urn:microsoft.com/office/officeart/2005/8/layout/hierarchy1"/>
    <dgm:cxn modelId="{6301C483-6490-44C7-82A8-5FA4AA987051}" type="presOf" srcId="{24DDE778-B1E4-4EAC-9785-136D1CCF22EC}" destId="{C26F4295-6824-4407-9165-A61BE49E0367}" srcOrd="0" destOrd="0" presId="urn:microsoft.com/office/officeart/2005/8/layout/hierarchy1"/>
    <dgm:cxn modelId="{3BEFE48B-EEA5-4C59-89B8-072ABBEBFA72}" srcId="{1CDAD881-8FC2-49F0-9375-95D307DB2F18}" destId="{B0156228-E4C4-4DC9-8600-11ED46A9AFA3}" srcOrd="0" destOrd="0" parTransId="{131E2CD6-496C-40C1-A104-CCCEB48028D4}" sibTransId="{04FC74B2-5AE4-42F0-A441-D2757BE2255D}"/>
    <dgm:cxn modelId="{9F7EB592-7C2E-4F59-9F7B-5EAFFEC32FA7}" srcId="{0B0020A4-2A36-4457-BCDD-355D2C375CCF}" destId="{EE15CEF2-0EBA-4596-98B4-47DFF43BA24A}" srcOrd="0" destOrd="0" parTransId="{D6FE8324-552C-4AFD-AD46-96DD3963FEC2}" sibTransId="{B6729E1D-D5D7-48D8-90B4-F754CCD6B31A}"/>
    <dgm:cxn modelId="{D8396697-C49D-4545-957D-EA9CC63FB1B4}" type="presOf" srcId="{62D6E0E6-B74B-49C8-B74C-5D9F9E0E8450}" destId="{B0C58CDE-660A-4D76-A825-51BA5CC4AE9B}" srcOrd="0" destOrd="0" presId="urn:microsoft.com/office/officeart/2005/8/layout/hierarchy1"/>
    <dgm:cxn modelId="{94C125A1-0DA5-464B-9DD3-1850B35C5BB2}" srcId="{24DDE778-B1E4-4EAC-9785-136D1CCF22EC}" destId="{623D344D-66D2-4E00-A7E6-26B5EAD116E3}" srcOrd="2" destOrd="0" parTransId="{234443B3-4A1A-468F-B93F-ABA1A89E7A43}" sibTransId="{5B81A6FF-F234-428C-9333-0FEF2AB5E410}"/>
    <dgm:cxn modelId="{C2238FA5-2599-4675-BD57-FAF70409BBA9}" type="presOf" srcId="{C1F48233-5992-4A2A-AE65-8DEFA0A2BE18}" destId="{24CBDA61-19D5-4F26-B3E3-91C10144C17C}" srcOrd="0" destOrd="0" presId="urn:microsoft.com/office/officeart/2005/8/layout/hierarchy1"/>
    <dgm:cxn modelId="{15996CA9-A06F-4193-B5D4-3060C119C346}" srcId="{24DDE778-B1E4-4EAC-9785-136D1CCF22EC}" destId="{B636BDE6-58ED-4C5D-A169-A2C0E4FC1DDB}" srcOrd="1" destOrd="0" parTransId="{482C4A67-95FA-45F1-9633-1906933E822A}" sibTransId="{F918545C-BAD1-47A3-BB08-2A099BE8D366}"/>
    <dgm:cxn modelId="{3A8BA3AF-4A02-40DA-B468-00E3274E4493}" type="presOf" srcId="{7FB36D9E-0EC6-4E9C-B4A0-92531B73323B}" destId="{F22353F2-4403-46C8-BBA8-E8B05258E09F}" srcOrd="0" destOrd="0" presId="urn:microsoft.com/office/officeart/2005/8/layout/hierarchy1"/>
    <dgm:cxn modelId="{BBD3A7AF-3A02-4711-9924-664FAAFD94A0}" type="presOf" srcId="{D17131F9-A900-45EA-971B-ECC633F8E839}" destId="{D44C38CB-207C-4FA6-BF35-44217109E648}" srcOrd="0" destOrd="0" presId="urn:microsoft.com/office/officeart/2005/8/layout/hierarchy1"/>
    <dgm:cxn modelId="{48633CB3-5605-4518-BEE7-E509B9C83D3E}" type="presOf" srcId="{6D6D3B09-019C-4E47-A207-B02BE147FB5F}" destId="{780DAAC5-8E93-4627-83EC-A42ED591947B}" srcOrd="0" destOrd="0" presId="urn:microsoft.com/office/officeart/2005/8/layout/hierarchy1"/>
    <dgm:cxn modelId="{22C356B7-A5B2-48AB-9D27-ECFE55339C2A}" srcId="{02857ADE-FE20-4A3C-B973-9A0014D557AA}" destId="{47DCD2A8-ADCB-4B09-A012-942C1CF364FA}" srcOrd="0" destOrd="0" parTransId="{0B832ECE-B9E5-402F-9AB0-9E92C23DFDBA}" sibTransId="{0F06425E-9D6F-43C0-9F61-ED10EFC3BE4D}"/>
    <dgm:cxn modelId="{5D998EB9-55BE-4E55-AB8F-700D00C7C8F7}" type="presOf" srcId="{64C70C19-EF35-4C13-9931-3FBCAF933B7C}" destId="{FB3E80CE-3572-4089-8806-00D758573272}" srcOrd="0" destOrd="0" presId="urn:microsoft.com/office/officeart/2005/8/layout/hierarchy1"/>
    <dgm:cxn modelId="{A681ECB9-0137-4A1F-A496-241175E902CF}" srcId="{E9297061-5CF7-418F-B6D2-C149F26DE128}" destId="{87033B26-4F6D-46E7-B025-E59AB4E6EDC1}" srcOrd="1" destOrd="0" parTransId="{783A01DA-654D-4F07-B063-2C44D9553260}" sibTransId="{28860B8C-8648-43BF-8DC1-C83D24076211}"/>
    <dgm:cxn modelId="{A164FBBA-0F76-4ED2-BCB7-7DC58D0ADB81}" srcId="{E9297061-5CF7-418F-B6D2-C149F26DE128}" destId="{F61C7EE1-7A02-4B6B-B19D-7E39DCCBD1F9}" srcOrd="0" destOrd="0" parTransId="{6CE1EAC8-9651-4E1F-B85C-CFADA400D186}" sibTransId="{A3F6D383-6A79-4FAB-BFDF-026755408070}"/>
    <dgm:cxn modelId="{D5A82BC2-FD0C-4A02-9EA7-69C2EA27435C}" srcId="{7FB36D9E-0EC6-4E9C-B4A0-92531B73323B}" destId="{1090AA68-6E97-4035-869E-3F4CF76A68B0}" srcOrd="1" destOrd="0" parTransId="{340E0B6F-9E2E-44CC-AFA0-50BAA4F1F96D}" sibTransId="{B939DDB0-6962-473C-A5B5-A67EC2EF3508}"/>
    <dgm:cxn modelId="{2C25DCC2-8AA8-4142-ABCB-1AF6B0A373C1}" type="presOf" srcId="{91517C85-82D1-48B6-9FA2-A7BAEB30E6A2}" destId="{362D0DD8-DE72-43E7-BBF8-4671EE1FAFA8}" srcOrd="0" destOrd="0" presId="urn:microsoft.com/office/officeart/2005/8/layout/hierarchy1"/>
    <dgm:cxn modelId="{10E5A5C6-386B-4A52-AECE-69781AFEFFD1}" type="presOf" srcId="{6CE1EAC8-9651-4E1F-B85C-CFADA400D186}" destId="{22BB868F-5F4F-4AFA-8EBE-4A7D724D849D}" srcOrd="0" destOrd="0" presId="urn:microsoft.com/office/officeart/2005/8/layout/hierarchy1"/>
    <dgm:cxn modelId="{421849C7-D0D0-484A-89A6-1F688D5FB521}" srcId="{F61C7EE1-7A02-4B6B-B19D-7E39DCCBD1F9}" destId="{43CB1E7E-2168-4EE7-ABD7-C29D5909994A}" srcOrd="1" destOrd="0" parTransId="{9F5D3CB4-9109-4906-93F8-29B21ECB4518}" sibTransId="{D7341FB1-5B27-48AE-ABB7-B215EF769DE1}"/>
    <dgm:cxn modelId="{B6BD6DCC-6613-4056-9A6B-9FF70041EC2E}" type="presOf" srcId="{D326F42F-AE01-4C1D-9AF9-6E317C1B61F9}" destId="{4857F8ED-E983-42B7-9172-ABB6437D22F9}" srcOrd="0" destOrd="0" presId="urn:microsoft.com/office/officeart/2005/8/layout/hierarchy1"/>
    <dgm:cxn modelId="{A8E771D0-FF23-41B5-8CA3-10393015CF4D}" type="presOf" srcId="{E9297061-5CF7-418F-B6D2-C149F26DE128}" destId="{B8E756C9-43F3-47A5-AC77-C0BD8D3357FA}" srcOrd="0" destOrd="0" presId="urn:microsoft.com/office/officeart/2005/8/layout/hierarchy1"/>
    <dgm:cxn modelId="{BAE3B0D0-0223-4DAA-B4E0-1D8F18EC21D9}" type="presOf" srcId="{8B186257-77A2-4612-9AC4-0357FA681F6F}" destId="{23DC3654-73CE-4D84-9324-24933F46B332}" srcOrd="0" destOrd="0" presId="urn:microsoft.com/office/officeart/2005/8/layout/hierarchy1"/>
    <dgm:cxn modelId="{AA062CD4-F5A7-4156-8BFB-B39F31414ACE}" type="presOf" srcId="{9F5D3CB4-9109-4906-93F8-29B21ECB4518}" destId="{5C802856-E935-4BCA-93F8-B393FABEF9B9}" srcOrd="0" destOrd="0" presId="urn:microsoft.com/office/officeart/2005/8/layout/hierarchy1"/>
    <dgm:cxn modelId="{68DF2CD9-9745-4E42-8EAB-71AAECBA38A1}" type="presOf" srcId="{062CC8A0-D398-4589-BEED-A15885CB3447}" destId="{F60CAD33-E628-4EEC-9A2A-6EC3FAEF242A}" srcOrd="0" destOrd="0" presId="urn:microsoft.com/office/officeart/2005/8/layout/hierarchy1"/>
    <dgm:cxn modelId="{564A62DA-B3A9-405B-92E0-B14D53C0E09B}" srcId="{F61C7EE1-7A02-4B6B-B19D-7E39DCCBD1F9}" destId="{9A5172DD-BA80-4E87-BA98-DEE2D1F8876F}" srcOrd="0" destOrd="0" parTransId="{91517C85-82D1-48B6-9FA2-A7BAEB30E6A2}" sibTransId="{85BCBD3E-F1C6-4673-B007-FC9AC2848B0C}"/>
    <dgm:cxn modelId="{672446DC-AA30-4C28-8EFA-68AB6304D4E4}" type="presOf" srcId="{85EBD8BD-9894-4B4C-BABA-BD1BB57F0A7E}" destId="{D11AFE17-A0AD-48B6-8930-BB62D74F93EE}" srcOrd="0" destOrd="0" presId="urn:microsoft.com/office/officeart/2005/8/layout/hierarchy1"/>
    <dgm:cxn modelId="{B286F0DC-EFBC-45C1-BF2A-B5730647CC4E}" srcId="{AAFD7E1E-BF6E-4C31-AB49-EDEA385F5F98}" destId="{C41440C4-F726-4C04-B71B-CBF77FB6C3AF}" srcOrd="0" destOrd="0" parTransId="{6D6D3B09-019C-4E47-A207-B02BE147FB5F}" sibTransId="{1BBC1E35-DAF7-486E-9710-2EE441C0490F}"/>
    <dgm:cxn modelId="{FA1AABDE-F4C5-45E9-BD23-43B0CB43ED89}" type="presOf" srcId="{EE15CEF2-0EBA-4596-98B4-47DFF43BA24A}" destId="{CA35FBA9-6363-4FA3-9800-668EDDEF0D5C}" srcOrd="0" destOrd="0" presId="urn:microsoft.com/office/officeart/2005/8/layout/hierarchy1"/>
    <dgm:cxn modelId="{67E1D5E1-F061-4284-B426-04971EB1E884}" srcId="{944C18FD-A7A2-4E06-8877-3576C68A1506}" destId="{C7DA2015-81B1-4ADF-AE75-4C039407A818}" srcOrd="0" destOrd="0" parTransId="{A5FB0842-F82B-457A-9B12-0D671A7B50B9}" sibTransId="{CFF91930-6391-4AB4-A569-601EBB97D255}"/>
    <dgm:cxn modelId="{200841E3-8DFD-4296-9C22-4ACAA76EC9AF}" type="presOf" srcId="{47DCD2A8-ADCB-4B09-A012-942C1CF364FA}" destId="{5C3063B0-C36D-434A-B40C-450E3D073B13}" srcOrd="0" destOrd="0" presId="urn:microsoft.com/office/officeart/2005/8/layout/hierarchy1"/>
    <dgm:cxn modelId="{19CF5DE6-0B43-44B8-8879-54B0C37FA357}" srcId="{7FB36D9E-0EC6-4E9C-B4A0-92531B73323B}" destId="{944C18FD-A7A2-4E06-8877-3576C68A1506}" srcOrd="0" destOrd="0" parTransId="{E4C208DA-CF58-4138-8478-5FAC26DE6986}" sibTransId="{24EACA6E-F28A-461E-8C6E-5D4AB3AC2FDD}"/>
    <dgm:cxn modelId="{04F026EA-489D-4208-A170-813046F55E19}" srcId="{1B0023D0-CAB0-4BF5-809A-9C0B7FA77ECC}" destId="{E9297061-5CF7-418F-B6D2-C149F26DE128}" srcOrd="1" destOrd="0" parTransId="{26097228-1B00-4D8F-B0E4-EA5163641BC5}" sibTransId="{9FED5E4F-665B-4181-BDA0-C6B7B61CF77A}"/>
    <dgm:cxn modelId="{DBB275F1-291A-43C5-ACEA-6BEC87FEDE70}" type="presOf" srcId="{944C18FD-A7A2-4E06-8877-3576C68A1506}" destId="{65BC616C-3CF9-414D-AA67-7BD1CC142D3E}" srcOrd="0" destOrd="0" presId="urn:microsoft.com/office/officeart/2005/8/layout/hierarchy1"/>
    <dgm:cxn modelId="{5A95C8F2-6E36-42AE-8E7B-47FB8DC48B74}" type="presOf" srcId="{340E0B6F-9E2E-44CC-AFA0-50BAA4F1F96D}" destId="{9E37FFE8-DCB9-4438-92B9-071609618199}" srcOrd="0" destOrd="0" presId="urn:microsoft.com/office/officeart/2005/8/layout/hierarchy1"/>
    <dgm:cxn modelId="{B46374FF-1B5E-4BC4-8136-7BF4135C974C}" type="presOf" srcId="{234443B3-4A1A-468F-B93F-ABA1A89E7A43}" destId="{219E9D87-1DFC-41E9-BB67-1166AE063DD3}" srcOrd="0" destOrd="0" presId="urn:microsoft.com/office/officeart/2005/8/layout/hierarchy1"/>
    <dgm:cxn modelId="{BC42940F-0E75-427D-A36A-B1724D7B99A4}" type="presParOf" srcId="{02AC4640-E436-4BA0-BAAC-F85F2DAB16B5}" destId="{D09ED26A-6D03-4341-AA22-0688380672B6}" srcOrd="0" destOrd="0" presId="urn:microsoft.com/office/officeart/2005/8/layout/hierarchy1"/>
    <dgm:cxn modelId="{3D368A53-3488-4EDC-B8D7-6958F9ECABE7}" type="presParOf" srcId="{D09ED26A-6D03-4341-AA22-0688380672B6}" destId="{2C893A40-67F0-4207-A51F-2C5AA5878AAF}" srcOrd="0" destOrd="0" presId="urn:microsoft.com/office/officeart/2005/8/layout/hierarchy1"/>
    <dgm:cxn modelId="{3B6E5F8B-ED8C-4F6C-A030-5DBC291C99CA}" type="presParOf" srcId="{2C893A40-67F0-4207-A51F-2C5AA5878AAF}" destId="{C62B4F02-BBD1-49AB-AEB2-C419352EE02A}" srcOrd="0" destOrd="0" presId="urn:microsoft.com/office/officeart/2005/8/layout/hierarchy1"/>
    <dgm:cxn modelId="{2FB33343-97E2-47E2-93A3-B68C17055DC6}" type="presParOf" srcId="{2C893A40-67F0-4207-A51F-2C5AA5878AAF}" destId="{58AC4E4B-9996-4C1A-B8DE-D77EDB8A8D8E}" srcOrd="1" destOrd="0" presId="urn:microsoft.com/office/officeart/2005/8/layout/hierarchy1"/>
    <dgm:cxn modelId="{4BF3B42B-880B-49F3-A2D7-C29A9472B073}" type="presParOf" srcId="{D09ED26A-6D03-4341-AA22-0688380672B6}" destId="{36E58903-A819-4A10-9EDA-AD38763EBE7B}" srcOrd="1" destOrd="0" presId="urn:microsoft.com/office/officeart/2005/8/layout/hierarchy1"/>
    <dgm:cxn modelId="{F958581D-6708-4EF8-9201-98B97D1CB82E}" type="presParOf" srcId="{36E58903-A819-4A10-9EDA-AD38763EBE7B}" destId="{B764A9CC-7053-45C7-8CC6-17E7E0124455}" srcOrd="0" destOrd="0" presId="urn:microsoft.com/office/officeart/2005/8/layout/hierarchy1"/>
    <dgm:cxn modelId="{97663069-4548-4EEB-A2AA-719B2EE0A986}" type="presParOf" srcId="{36E58903-A819-4A10-9EDA-AD38763EBE7B}" destId="{EC081D12-F14C-4995-8634-0D8B17D0B158}" srcOrd="1" destOrd="0" presId="urn:microsoft.com/office/officeart/2005/8/layout/hierarchy1"/>
    <dgm:cxn modelId="{1263ACA1-A950-4A89-B712-040D6CE65EFD}" type="presParOf" srcId="{EC081D12-F14C-4995-8634-0D8B17D0B158}" destId="{F35C19D0-93A4-4071-8DA0-513BFED34B31}" srcOrd="0" destOrd="0" presId="urn:microsoft.com/office/officeart/2005/8/layout/hierarchy1"/>
    <dgm:cxn modelId="{E6C67292-0595-4CB1-8C77-F080086A00DD}" type="presParOf" srcId="{F35C19D0-93A4-4071-8DA0-513BFED34B31}" destId="{B97E4A09-A2A5-4D81-BBAB-BE9D9B1F7CCB}" srcOrd="0" destOrd="0" presId="urn:microsoft.com/office/officeart/2005/8/layout/hierarchy1"/>
    <dgm:cxn modelId="{5E6B76E6-B330-41B6-8D29-22433F4183B2}" type="presParOf" srcId="{F35C19D0-93A4-4071-8DA0-513BFED34B31}" destId="{465FE469-1701-4127-BBA9-517A33B91327}" srcOrd="1" destOrd="0" presId="urn:microsoft.com/office/officeart/2005/8/layout/hierarchy1"/>
    <dgm:cxn modelId="{C1F8AE70-97D2-43F4-88E6-5D71E9FDB3F3}" type="presParOf" srcId="{EC081D12-F14C-4995-8634-0D8B17D0B158}" destId="{50CCFFE5-A520-48CA-984A-C27E0BBA6234}" srcOrd="1" destOrd="0" presId="urn:microsoft.com/office/officeart/2005/8/layout/hierarchy1"/>
    <dgm:cxn modelId="{A4E2DE0D-7C3B-4544-999F-9523FC351CAB}" type="presParOf" srcId="{50CCFFE5-A520-48CA-984A-C27E0BBA6234}" destId="{D11AFE17-A0AD-48B6-8930-BB62D74F93EE}" srcOrd="0" destOrd="0" presId="urn:microsoft.com/office/officeart/2005/8/layout/hierarchy1"/>
    <dgm:cxn modelId="{798CABB6-C670-41C2-BC1E-E52B0DF407F1}" type="presParOf" srcId="{50CCFFE5-A520-48CA-984A-C27E0BBA6234}" destId="{08C3856F-6833-4DC0-9617-1E2503E3AFF4}" srcOrd="1" destOrd="0" presId="urn:microsoft.com/office/officeart/2005/8/layout/hierarchy1"/>
    <dgm:cxn modelId="{B4F4795E-FAC3-4D9E-B758-BC99FD71AFC9}" type="presParOf" srcId="{08C3856F-6833-4DC0-9617-1E2503E3AFF4}" destId="{9FD1846B-F5F4-464F-A17C-8AC93DEC471F}" srcOrd="0" destOrd="0" presId="urn:microsoft.com/office/officeart/2005/8/layout/hierarchy1"/>
    <dgm:cxn modelId="{DDB14173-CA0D-402B-BD42-1AC5DF4766AE}" type="presParOf" srcId="{9FD1846B-F5F4-464F-A17C-8AC93DEC471F}" destId="{6F977465-BE30-4AFF-81BA-FBD9238FC513}" srcOrd="0" destOrd="0" presId="urn:microsoft.com/office/officeart/2005/8/layout/hierarchy1"/>
    <dgm:cxn modelId="{9EDDE3D5-E452-4948-870C-E6DC27F00EF4}" type="presParOf" srcId="{9FD1846B-F5F4-464F-A17C-8AC93DEC471F}" destId="{CC938187-2C77-49F9-AB35-046F1D738E40}" srcOrd="1" destOrd="0" presId="urn:microsoft.com/office/officeart/2005/8/layout/hierarchy1"/>
    <dgm:cxn modelId="{0F87C20C-094D-424C-9B5A-3DDF58B1A924}" type="presParOf" srcId="{08C3856F-6833-4DC0-9617-1E2503E3AFF4}" destId="{0B77ED9F-8FA9-484B-B8DD-B54B53B7E08B}" srcOrd="1" destOrd="0" presId="urn:microsoft.com/office/officeart/2005/8/layout/hierarchy1"/>
    <dgm:cxn modelId="{F7E74330-C328-42A6-9690-B2CB29E7FF16}" type="presParOf" srcId="{36E58903-A819-4A10-9EDA-AD38763EBE7B}" destId="{4857F8ED-E983-42B7-9172-ABB6437D22F9}" srcOrd="2" destOrd="0" presId="urn:microsoft.com/office/officeart/2005/8/layout/hierarchy1"/>
    <dgm:cxn modelId="{3FBD30EB-52C4-4D8C-8D02-E5E3CCE24F25}" type="presParOf" srcId="{36E58903-A819-4A10-9EDA-AD38763EBE7B}" destId="{6495A7A8-71B6-45DB-B526-64C383DCB87D}" srcOrd="3" destOrd="0" presId="urn:microsoft.com/office/officeart/2005/8/layout/hierarchy1"/>
    <dgm:cxn modelId="{44E8C7BF-664E-4827-8726-D7750220234F}" type="presParOf" srcId="{6495A7A8-71B6-45DB-B526-64C383DCB87D}" destId="{C9A586DA-003A-46A8-B8D3-0E6A56C05AD6}" srcOrd="0" destOrd="0" presId="urn:microsoft.com/office/officeart/2005/8/layout/hierarchy1"/>
    <dgm:cxn modelId="{EB6B4077-1C1A-482D-8FD3-A3C83C8FE57D}" type="presParOf" srcId="{C9A586DA-003A-46A8-B8D3-0E6A56C05AD6}" destId="{D1342974-9779-456F-83A6-D35179DAAD86}" srcOrd="0" destOrd="0" presId="urn:microsoft.com/office/officeart/2005/8/layout/hierarchy1"/>
    <dgm:cxn modelId="{8FE1F998-69C6-4CDC-A646-6F2C8BA75A3D}" type="presParOf" srcId="{C9A586DA-003A-46A8-B8D3-0E6A56C05AD6}" destId="{CD4FDCBC-9827-4228-B6F8-3C3C581A7935}" srcOrd="1" destOrd="0" presId="urn:microsoft.com/office/officeart/2005/8/layout/hierarchy1"/>
    <dgm:cxn modelId="{5ACBAAB6-E3B2-4747-B5F3-31399FE618CD}" type="presParOf" srcId="{6495A7A8-71B6-45DB-B526-64C383DCB87D}" destId="{03D3C89B-6057-49F9-B7EB-A8FCFDCDDBC6}" srcOrd="1" destOrd="0" presId="urn:microsoft.com/office/officeart/2005/8/layout/hierarchy1"/>
    <dgm:cxn modelId="{51914FE4-C93D-4340-B569-20717C53D8AE}" type="presParOf" srcId="{03D3C89B-6057-49F9-B7EB-A8FCFDCDDBC6}" destId="{73ACDBA5-1541-4A28-B214-E65731BAC4F9}" srcOrd="0" destOrd="0" presId="urn:microsoft.com/office/officeart/2005/8/layout/hierarchy1"/>
    <dgm:cxn modelId="{503477FB-F6B9-4CC8-A208-8E36A7440881}" type="presParOf" srcId="{03D3C89B-6057-49F9-B7EB-A8FCFDCDDBC6}" destId="{D44635D5-75D8-41BC-BE1A-14C3BFAD4E9B}" srcOrd="1" destOrd="0" presId="urn:microsoft.com/office/officeart/2005/8/layout/hierarchy1"/>
    <dgm:cxn modelId="{BB06A098-1F89-4FF9-B803-DE59C6917A3B}" type="presParOf" srcId="{D44635D5-75D8-41BC-BE1A-14C3BFAD4E9B}" destId="{065127DC-C6C5-484A-877B-821943F124B3}" srcOrd="0" destOrd="0" presId="urn:microsoft.com/office/officeart/2005/8/layout/hierarchy1"/>
    <dgm:cxn modelId="{B4683CF7-FC7A-4BB7-8AF7-F659F07AA22E}" type="presParOf" srcId="{065127DC-C6C5-484A-877B-821943F124B3}" destId="{5FB51F81-B038-45AD-BF92-4D3507BDEFB6}" srcOrd="0" destOrd="0" presId="urn:microsoft.com/office/officeart/2005/8/layout/hierarchy1"/>
    <dgm:cxn modelId="{1A3A94FE-BFC6-45E1-98EA-EB3A6F22BCD8}" type="presParOf" srcId="{065127DC-C6C5-484A-877B-821943F124B3}" destId="{CA35FBA9-6363-4FA3-9800-668EDDEF0D5C}" srcOrd="1" destOrd="0" presId="urn:microsoft.com/office/officeart/2005/8/layout/hierarchy1"/>
    <dgm:cxn modelId="{769E9316-2609-45EF-8403-1B5AD7F4E30D}" type="presParOf" srcId="{D44635D5-75D8-41BC-BE1A-14C3BFAD4E9B}" destId="{BEBFBAD2-EE57-44BB-A451-C056BBF2AC18}" srcOrd="1" destOrd="0" presId="urn:microsoft.com/office/officeart/2005/8/layout/hierarchy1"/>
    <dgm:cxn modelId="{BAC90DE5-2CFF-43CD-876D-3FE071AAB09B}" type="presParOf" srcId="{36E58903-A819-4A10-9EDA-AD38763EBE7B}" destId="{543149C8-3C59-4B86-A963-5FAF7EB2633C}" srcOrd="4" destOrd="0" presId="urn:microsoft.com/office/officeart/2005/8/layout/hierarchy1"/>
    <dgm:cxn modelId="{4B30C7D7-F270-4C0D-903F-2617943DFC8A}" type="presParOf" srcId="{36E58903-A819-4A10-9EDA-AD38763EBE7B}" destId="{7B7E89B5-588C-4A23-BA66-D11F95199367}" srcOrd="5" destOrd="0" presId="urn:microsoft.com/office/officeart/2005/8/layout/hierarchy1"/>
    <dgm:cxn modelId="{3BD86E1A-226F-45AF-8070-9D9B4D3D3F23}" type="presParOf" srcId="{7B7E89B5-588C-4A23-BA66-D11F95199367}" destId="{F8C06533-028A-4FB0-BC76-9B83FC4C184C}" srcOrd="0" destOrd="0" presId="urn:microsoft.com/office/officeart/2005/8/layout/hierarchy1"/>
    <dgm:cxn modelId="{9F9098C0-8F66-4DCF-A656-EBF27E16211F}" type="presParOf" srcId="{F8C06533-028A-4FB0-BC76-9B83FC4C184C}" destId="{6E9FB66F-44A1-4D0A-A48E-B3286489BB5B}" srcOrd="0" destOrd="0" presId="urn:microsoft.com/office/officeart/2005/8/layout/hierarchy1"/>
    <dgm:cxn modelId="{C0B7C4A2-871D-49F5-A766-5BDEC77F364F}" type="presParOf" srcId="{F8C06533-028A-4FB0-BC76-9B83FC4C184C}" destId="{0377EA82-6090-4B25-ACDC-897FD915FF29}" srcOrd="1" destOrd="0" presId="urn:microsoft.com/office/officeart/2005/8/layout/hierarchy1"/>
    <dgm:cxn modelId="{1365B0EC-2C50-4A8A-B12B-F44EE286B1A9}" type="presParOf" srcId="{7B7E89B5-588C-4A23-BA66-D11F95199367}" destId="{CDC84BF6-8376-4430-9ED6-64378D2ABF0E}" srcOrd="1" destOrd="0" presId="urn:microsoft.com/office/officeart/2005/8/layout/hierarchy1"/>
    <dgm:cxn modelId="{EAD7E33F-5EA1-41BA-8A9A-F2ABFBF53039}" type="presParOf" srcId="{CDC84BF6-8376-4430-9ED6-64378D2ABF0E}" destId="{780DAAC5-8E93-4627-83EC-A42ED591947B}" srcOrd="0" destOrd="0" presId="urn:microsoft.com/office/officeart/2005/8/layout/hierarchy1"/>
    <dgm:cxn modelId="{291B0D1C-71B1-4E24-9418-1EE72C816B15}" type="presParOf" srcId="{CDC84BF6-8376-4430-9ED6-64378D2ABF0E}" destId="{57A2F83D-51C2-4CA6-9011-D5433B80A9E1}" srcOrd="1" destOrd="0" presId="urn:microsoft.com/office/officeart/2005/8/layout/hierarchy1"/>
    <dgm:cxn modelId="{66DEA0B0-3173-4DEC-A87E-DF9AC63C5B98}" type="presParOf" srcId="{57A2F83D-51C2-4CA6-9011-D5433B80A9E1}" destId="{F2C03299-B140-4A90-882E-6E13057666FE}" srcOrd="0" destOrd="0" presId="urn:microsoft.com/office/officeart/2005/8/layout/hierarchy1"/>
    <dgm:cxn modelId="{A978BE9E-E122-461A-8EA6-83120C711D0B}" type="presParOf" srcId="{F2C03299-B140-4A90-882E-6E13057666FE}" destId="{92B2D8E1-EF18-4F80-8150-DFCBB44C6688}" srcOrd="0" destOrd="0" presId="urn:microsoft.com/office/officeart/2005/8/layout/hierarchy1"/>
    <dgm:cxn modelId="{5AB8DE05-2C1A-445B-9743-E363E92516D2}" type="presParOf" srcId="{F2C03299-B140-4A90-882E-6E13057666FE}" destId="{9A2C4C30-EE57-4EB5-8E8B-8B9584F33EA1}" srcOrd="1" destOrd="0" presId="urn:microsoft.com/office/officeart/2005/8/layout/hierarchy1"/>
    <dgm:cxn modelId="{BFD38296-B499-4A08-94F6-302E6E3EAB15}" type="presParOf" srcId="{57A2F83D-51C2-4CA6-9011-D5433B80A9E1}" destId="{1CA93D10-F2D9-47BC-B8CD-F9F3D35D2210}" srcOrd="1" destOrd="0" presId="urn:microsoft.com/office/officeart/2005/8/layout/hierarchy1"/>
    <dgm:cxn modelId="{8A0F25A3-6B43-4826-B5B8-97AA5D2479EC}" type="presParOf" srcId="{02AC4640-E436-4BA0-BAAC-F85F2DAB16B5}" destId="{8E76399C-2C3E-4FF0-ABCA-F6B2BEAA8557}" srcOrd="1" destOrd="0" presId="urn:microsoft.com/office/officeart/2005/8/layout/hierarchy1"/>
    <dgm:cxn modelId="{3EC42ABC-CCC5-49CA-94E9-B4E2A7B10D50}" type="presParOf" srcId="{8E76399C-2C3E-4FF0-ABCA-F6B2BEAA8557}" destId="{3370B6DF-88BC-4F7D-98AF-D887485D62F5}" srcOrd="0" destOrd="0" presId="urn:microsoft.com/office/officeart/2005/8/layout/hierarchy1"/>
    <dgm:cxn modelId="{37A61691-1E89-4DFB-825E-4704AC79B5E0}" type="presParOf" srcId="{3370B6DF-88BC-4F7D-98AF-D887485D62F5}" destId="{9E287E48-C8C5-4CE3-BD73-61AECDFDDE1E}" srcOrd="0" destOrd="0" presId="urn:microsoft.com/office/officeart/2005/8/layout/hierarchy1"/>
    <dgm:cxn modelId="{0F9BC472-89A1-46E7-9CE3-9A5DD40820C1}" type="presParOf" srcId="{3370B6DF-88BC-4F7D-98AF-D887485D62F5}" destId="{B8E756C9-43F3-47A5-AC77-C0BD8D3357FA}" srcOrd="1" destOrd="0" presId="urn:microsoft.com/office/officeart/2005/8/layout/hierarchy1"/>
    <dgm:cxn modelId="{F6E7E062-E214-48F8-A0D8-F0B297AADA5A}" type="presParOf" srcId="{8E76399C-2C3E-4FF0-ABCA-F6B2BEAA8557}" destId="{2663DEF6-5231-483A-9B3F-6F0401B4A720}" srcOrd="1" destOrd="0" presId="urn:microsoft.com/office/officeart/2005/8/layout/hierarchy1"/>
    <dgm:cxn modelId="{C0A8216C-7AE4-428C-809B-90429E69CB04}" type="presParOf" srcId="{2663DEF6-5231-483A-9B3F-6F0401B4A720}" destId="{22BB868F-5F4F-4AFA-8EBE-4A7D724D849D}" srcOrd="0" destOrd="0" presId="urn:microsoft.com/office/officeart/2005/8/layout/hierarchy1"/>
    <dgm:cxn modelId="{399795F4-4B3E-46F1-B620-B7EF1EF85E2F}" type="presParOf" srcId="{2663DEF6-5231-483A-9B3F-6F0401B4A720}" destId="{BE517EF1-8073-4848-A554-57A2337A9796}" srcOrd="1" destOrd="0" presId="urn:microsoft.com/office/officeart/2005/8/layout/hierarchy1"/>
    <dgm:cxn modelId="{B55F021B-D972-4B00-953A-BE900D7979D1}" type="presParOf" srcId="{BE517EF1-8073-4848-A554-57A2337A9796}" destId="{437CE024-9202-4482-BB97-75B45785F7E7}" srcOrd="0" destOrd="0" presId="urn:microsoft.com/office/officeart/2005/8/layout/hierarchy1"/>
    <dgm:cxn modelId="{8CD0C1CA-58AF-4E6B-99CB-C02AA965F9FB}" type="presParOf" srcId="{437CE024-9202-4482-BB97-75B45785F7E7}" destId="{D553F0B9-12D1-4F7E-A5E0-AED9EAAAA4C2}" srcOrd="0" destOrd="0" presId="urn:microsoft.com/office/officeart/2005/8/layout/hierarchy1"/>
    <dgm:cxn modelId="{5761C8CD-BBF0-42DD-8E1C-1815300DAF1C}" type="presParOf" srcId="{437CE024-9202-4482-BB97-75B45785F7E7}" destId="{7D1162FC-87AA-42C7-BC41-4058DD655021}" srcOrd="1" destOrd="0" presId="urn:microsoft.com/office/officeart/2005/8/layout/hierarchy1"/>
    <dgm:cxn modelId="{80B22B11-211E-4A8F-BCB6-2DED41EFF4AE}" type="presParOf" srcId="{BE517EF1-8073-4848-A554-57A2337A9796}" destId="{C4314B99-449C-4325-8B66-6792D3392505}" srcOrd="1" destOrd="0" presId="urn:microsoft.com/office/officeart/2005/8/layout/hierarchy1"/>
    <dgm:cxn modelId="{F615DAF5-C0A6-40CF-8869-C9795A520B6B}" type="presParOf" srcId="{C4314B99-449C-4325-8B66-6792D3392505}" destId="{362D0DD8-DE72-43E7-BBF8-4671EE1FAFA8}" srcOrd="0" destOrd="0" presId="urn:microsoft.com/office/officeart/2005/8/layout/hierarchy1"/>
    <dgm:cxn modelId="{0E8D84C3-D68F-46AA-BC1C-81108DE1C193}" type="presParOf" srcId="{C4314B99-449C-4325-8B66-6792D3392505}" destId="{8E3144F5-4270-48F7-B423-805E947A31D6}" srcOrd="1" destOrd="0" presId="urn:microsoft.com/office/officeart/2005/8/layout/hierarchy1"/>
    <dgm:cxn modelId="{B1B46C07-9377-46FE-816A-751ACB8B2989}" type="presParOf" srcId="{8E3144F5-4270-48F7-B423-805E947A31D6}" destId="{A7EB700F-3275-40D0-8C44-2FF2E1F50E9C}" srcOrd="0" destOrd="0" presId="urn:microsoft.com/office/officeart/2005/8/layout/hierarchy1"/>
    <dgm:cxn modelId="{DF151443-952D-45E4-86D2-AFC1DCC5B9F9}" type="presParOf" srcId="{A7EB700F-3275-40D0-8C44-2FF2E1F50E9C}" destId="{149E38C7-B2C0-4205-BA80-34333C60C2A3}" srcOrd="0" destOrd="0" presId="urn:microsoft.com/office/officeart/2005/8/layout/hierarchy1"/>
    <dgm:cxn modelId="{777CF288-FD73-4AFA-A568-7EEA1615ED02}" type="presParOf" srcId="{A7EB700F-3275-40D0-8C44-2FF2E1F50E9C}" destId="{991D068C-12EF-4624-A1FD-1B6E9ABF3B23}" srcOrd="1" destOrd="0" presId="urn:microsoft.com/office/officeart/2005/8/layout/hierarchy1"/>
    <dgm:cxn modelId="{5FBBEF62-E7A8-44CF-A2CD-59ACBBF8AB15}" type="presParOf" srcId="{8E3144F5-4270-48F7-B423-805E947A31D6}" destId="{14985D64-0538-4768-902F-B13288875B47}" srcOrd="1" destOrd="0" presId="urn:microsoft.com/office/officeart/2005/8/layout/hierarchy1"/>
    <dgm:cxn modelId="{561599DF-295C-4814-81B7-FE36D4E1FE63}" type="presParOf" srcId="{C4314B99-449C-4325-8B66-6792D3392505}" destId="{5C802856-E935-4BCA-93F8-B393FABEF9B9}" srcOrd="2" destOrd="0" presId="urn:microsoft.com/office/officeart/2005/8/layout/hierarchy1"/>
    <dgm:cxn modelId="{74151B82-B709-4255-86BA-64B70DA1BBC8}" type="presParOf" srcId="{C4314B99-449C-4325-8B66-6792D3392505}" destId="{6AFDD09F-B8C4-4082-A155-E022C73916EB}" srcOrd="3" destOrd="0" presId="urn:microsoft.com/office/officeart/2005/8/layout/hierarchy1"/>
    <dgm:cxn modelId="{D9111A32-DB22-48EE-9D61-13AFBFE2B4D0}" type="presParOf" srcId="{6AFDD09F-B8C4-4082-A155-E022C73916EB}" destId="{9AEC8BAD-D21D-4FBA-A13E-92C00F7A2DCD}" srcOrd="0" destOrd="0" presId="urn:microsoft.com/office/officeart/2005/8/layout/hierarchy1"/>
    <dgm:cxn modelId="{2EC1827F-E7F4-4F5E-9E3A-886EC95238DA}" type="presParOf" srcId="{9AEC8BAD-D21D-4FBA-A13E-92C00F7A2DCD}" destId="{1B2D416C-DFAE-486A-8452-31579EE10985}" srcOrd="0" destOrd="0" presId="urn:microsoft.com/office/officeart/2005/8/layout/hierarchy1"/>
    <dgm:cxn modelId="{3AB46127-7645-4E7E-9C5A-FB456D635A2A}" type="presParOf" srcId="{9AEC8BAD-D21D-4FBA-A13E-92C00F7A2DCD}" destId="{7A49381A-45ED-49D8-AFDD-D12B4291F4D2}" srcOrd="1" destOrd="0" presId="urn:microsoft.com/office/officeart/2005/8/layout/hierarchy1"/>
    <dgm:cxn modelId="{CF9AF7CF-FD84-4B54-BC23-D241C0C46BC6}" type="presParOf" srcId="{6AFDD09F-B8C4-4082-A155-E022C73916EB}" destId="{98C07747-721E-4D2F-B48B-5965A33A66BA}" srcOrd="1" destOrd="0" presId="urn:microsoft.com/office/officeart/2005/8/layout/hierarchy1"/>
    <dgm:cxn modelId="{DE61F4F8-2CAB-417D-A677-922754406CE2}" type="presParOf" srcId="{2663DEF6-5231-483A-9B3F-6F0401B4A720}" destId="{70F37E3E-1BDC-4B3E-B648-C3361A05BBE0}" srcOrd="2" destOrd="0" presId="urn:microsoft.com/office/officeart/2005/8/layout/hierarchy1"/>
    <dgm:cxn modelId="{2D8E3A66-0E26-4DC1-A4B4-215AF9AFF346}" type="presParOf" srcId="{2663DEF6-5231-483A-9B3F-6F0401B4A720}" destId="{48088B13-6F3A-47C7-A715-47DD5AB10CA5}" srcOrd="3" destOrd="0" presId="urn:microsoft.com/office/officeart/2005/8/layout/hierarchy1"/>
    <dgm:cxn modelId="{A41D40D5-3BFF-42FF-8821-7606ADAB4435}" type="presParOf" srcId="{48088B13-6F3A-47C7-A715-47DD5AB10CA5}" destId="{EBC4A844-2D6C-4AD9-9BB6-018EE38CDFF3}" srcOrd="0" destOrd="0" presId="urn:microsoft.com/office/officeart/2005/8/layout/hierarchy1"/>
    <dgm:cxn modelId="{3D8C071E-BAD9-4DE2-BEC6-7139DB6FF519}" type="presParOf" srcId="{EBC4A844-2D6C-4AD9-9BB6-018EE38CDFF3}" destId="{11A13343-0BF0-4BCD-B503-EDD48682A43D}" srcOrd="0" destOrd="0" presId="urn:microsoft.com/office/officeart/2005/8/layout/hierarchy1"/>
    <dgm:cxn modelId="{D2C52BDE-4D18-4372-AE92-095FC4C3E987}" type="presParOf" srcId="{EBC4A844-2D6C-4AD9-9BB6-018EE38CDFF3}" destId="{6F9375CD-505A-426D-B145-B449A7058067}" srcOrd="1" destOrd="0" presId="urn:microsoft.com/office/officeart/2005/8/layout/hierarchy1"/>
    <dgm:cxn modelId="{AD3F928E-7E62-4B31-B175-0B3D58F0A054}" type="presParOf" srcId="{48088B13-6F3A-47C7-A715-47DD5AB10CA5}" destId="{4827410D-B972-4237-A7C9-B12C3ADF1494}" srcOrd="1" destOrd="0" presId="urn:microsoft.com/office/officeart/2005/8/layout/hierarchy1"/>
    <dgm:cxn modelId="{9558BA00-0782-4EA5-A379-627AC704704E}" type="presParOf" srcId="{4827410D-B972-4237-A7C9-B12C3ADF1494}" destId="{B0C58CDE-660A-4D76-A825-51BA5CC4AE9B}" srcOrd="0" destOrd="0" presId="urn:microsoft.com/office/officeart/2005/8/layout/hierarchy1"/>
    <dgm:cxn modelId="{4D45779A-C34A-426D-8EA1-C14569A10FBF}" type="presParOf" srcId="{4827410D-B972-4237-A7C9-B12C3ADF1494}" destId="{FF562792-3EBF-46BB-A425-DFEDF2752007}" srcOrd="1" destOrd="0" presId="urn:microsoft.com/office/officeart/2005/8/layout/hierarchy1"/>
    <dgm:cxn modelId="{CF1CBA06-3CC3-4213-A97B-E57B86D6D896}" type="presParOf" srcId="{FF562792-3EBF-46BB-A425-DFEDF2752007}" destId="{146FF71F-67F3-49EA-AE06-FD088499529B}" srcOrd="0" destOrd="0" presId="urn:microsoft.com/office/officeart/2005/8/layout/hierarchy1"/>
    <dgm:cxn modelId="{D6761C0D-5330-481B-9E33-6C2140638E19}" type="presParOf" srcId="{146FF71F-67F3-49EA-AE06-FD088499529B}" destId="{03163D11-318D-4CD1-A8F1-27261063EEAF}" srcOrd="0" destOrd="0" presId="urn:microsoft.com/office/officeart/2005/8/layout/hierarchy1"/>
    <dgm:cxn modelId="{6A844DB9-950E-4548-84B9-9DA2BBE36F46}" type="presParOf" srcId="{146FF71F-67F3-49EA-AE06-FD088499529B}" destId="{D44C38CB-207C-4FA6-BF35-44217109E648}" srcOrd="1" destOrd="0" presId="urn:microsoft.com/office/officeart/2005/8/layout/hierarchy1"/>
    <dgm:cxn modelId="{09BA08AD-F4B7-4473-A4EF-07F7A896D6B8}" type="presParOf" srcId="{FF562792-3EBF-46BB-A425-DFEDF2752007}" destId="{CC8F8F37-0C1B-4A34-B9BC-D2DB23BD3421}" srcOrd="1" destOrd="0" presId="urn:microsoft.com/office/officeart/2005/8/layout/hierarchy1"/>
    <dgm:cxn modelId="{3BD85B96-93AD-4ED1-95FD-92FDA99EB10B}" type="presParOf" srcId="{2663DEF6-5231-483A-9B3F-6F0401B4A720}" destId="{6F3F9DC8-5342-45E1-95CD-B6B823357452}" srcOrd="4" destOrd="0" presId="urn:microsoft.com/office/officeart/2005/8/layout/hierarchy1"/>
    <dgm:cxn modelId="{1803A1F6-FB90-422A-961C-F1651047BF03}" type="presParOf" srcId="{2663DEF6-5231-483A-9B3F-6F0401B4A720}" destId="{93C9A414-13D7-41D8-8CCD-DA7C6F77E4BF}" srcOrd="5" destOrd="0" presId="urn:microsoft.com/office/officeart/2005/8/layout/hierarchy1"/>
    <dgm:cxn modelId="{66C74408-52D6-4FB4-8A2A-951F4284F610}" type="presParOf" srcId="{93C9A414-13D7-41D8-8CCD-DA7C6F77E4BF}" destId="{76E16ABB-01C8-42EB-A6BE-342293308E6E}" srcOrd="0" destOrd="0" presId="urn:microsoft.com/office/officeart/2005/8/layout/hierarchy1"/>
    <dgm:cxn modelId="{99636280-AC5F-4187-805F-D7FF5E2EB68C}" type="presParOf" srcId="{76E16ABB-01C8-42EB-A6BE-342293308E6E}" destId="{D83216C2-FF40-4F00-B291-C443CE7EF2CC}" srcOrd="0" destOrd="0" presId="urn:microsoft.com/office/officeart/2005/8/layout/hierarchy1"/>
    <dgm:cxn modelId="{BECAB247-E858-4355-9D11-5002D3FA8112}" type="presParOf" srcId="{76E16ABB-01C8-42EB-A6BE-342293308E6E}" destId="{C26F4295-6824-4407-9165-A61BE49E0367}" srcOrd="1" destOrd="0" presId="urn:microsoft.com/office/officeart/2005/8/layout/hierarchy1"/>
    <dgm:cxn modelId="{B1AE3F10-2E19-465F-B452-CD6CFBD4B6A9}" type="presParOf" srcId="{93C9A414-13D7-41D8-8CCD-DA7C6F77E4BF}" destId="{C0103A5C-A0FA-4DAB-908F-15B5893A90C8}" srcOrd="1" destOrd="0" presId="urn:microsoft.com/office/officeart/2005/8/layout/hierarchy1"/>
    <dgm:cxn modelId="{5F79EC33-5560-4513-8FDD-5454015FCC43}" type="presParOf" srcId="{C0103A5C-A0FA-4DAB-908F-15B5893A90C8}" destId="{27B27BD0-8E24-47DB-AB80-094A02A15400}" srcOrd="0" destOrd="0" presId="urn:microsoft.com/office/officeart/2005/8/layout/hierarchy1"/>
    <dgm:cxn modelId="{277F92AA-E795-462D-9A0F-91FD83728C42}" type="presParOf" srcId="{C0103A5C-A0FA-4DAB-908F-15B5893A90C8}" destId="{F49DAA34-9E5D-423D-A6B1-51AAD394548C}" srcOrd="1" destOrd="0" presId="urn:microsoft.com/office/officeart/2005/8/layout/hierarchy1"/>
    <dgm:cxn modelId="{6C051A1F-DB61-4596-8572-E7B3B08FF875}" type="presParOf" srcId="{F49DAA34-9E5D-423D-A6B1-51AAD394548C}" destId="{9EC33B2D-5343-4CBF-A82D-D1A5A2008F72}" srcOrd="0" destOrd="0" presId="urn:microsoft.com/office/officeart/2005/8/layout/hierarchy1"/>
    <dgm:cxn modelId="{22241833-B41C-4D2C-9541-0FD5302BF57F}" type="presParOf" srcId="{9EC33B2D-5343-4CBF-A82D-D1A5A2008F72}" destId="{A01F9CB3-8AA4-4026-BA3C-303DBFC9317F}" srcOrd="0" destOrd="0" presId="urn:microsoft.com/office/officeart/2005/8/layout/hierarchy1"/>
    <dgm:cxn modelId="{8D98A15A-A141-4B51-A049-E1E5E550864F}" type="presParOf" srcId="{9EC33B2D-5343-4CBF-A82D-D1A5A2008F72}" destId="{F04DFDFF-C06E-48A0-BAD4-8A65E34ECB64}" srcOrd="1" destOrd="0" presId="urn:microsoft.com/office/officeart/2005/8/layout/hierarchy1"/>
    <dgm:cxn modelId="{AA9056DA-172E-4826-86FD-B04C2C7609FD}" type="presParOf" srcId="{F49DAA34-9E5D-423D-A6B1-51AAD394548C}" destId="{21131624-3647-4D93-870B-15BD0C8D236B}" srcOrd="1" destOrd="0" presId="urn:microsoft.com/office/officeart/2005/8/layout/hierarchy1"/>
    <dgm:cxn modelId="{36345754-6B37-42D1-8364-03ED883E70C1}" type="presParOf" srcId="{21131624-3647-4D93-870B-15BD0C8D236B}" destId="{B4202AF0-323A-4E63-82D3-F4662374FEBE}" srcOrd="0" destOrd="0" presId="urn:microsoft.com/office/officeart/2005/8/layout/hierarchy1"/>
    <dgm:cxn modelId="{FF81935F-7FDB-4793-9D34-404A57703491}" type="presParOf" srcId="{21131624-3647-4D93-870B-15BD0C8D236B}" destId="{FC2AF5A9-D509-4C2C-BEC8-73CCBAF2BF3A}" srcOrd="1" destOrd="0" presId="urn:microsoft.com/office/officeart/2005/8/layout/hierarchy1"/>
    <dgm:cxn modelId="{1C13E586-5AD5-4432-BDC3-29D7D9C71A57}" type="presParOf" srcId="{FC2AF5A9-D509-4C2C-BEC8-73CCBAF2BF3A}" destId="{319236EC-D050-4E15-B484-972687791473}" srcOrd="0" destOrd="0" presId="urn:microsoft.com/office/officeart/2005/8/layout/hierarchy1"/>
    <dgm:cxn modelId="{CAE5194C-4BCE-4C3D-AF72-5F2FB7ED0DC6}" type="presParOf" srcId="{319236EC-D050-4E15-B484-972687791473}" destId="{9AC1C0F9-797A-4F4D-800F-3B197D75555C}" srcOrd="0" destOrd="0" presId="urn:microsoft.com/office/officeart/2005/8/layout/hierarchy1"/>
    <dgm:cxn modelId="{879C57CB-0B00-459E-8697-386E4EF54996}" type="presParOf" srcId="{319236EC-D050-4E15-B484-972687791473}" destId="{5C3063B0-C36D-434A-B40C-450E3D073B13}" srcOrd="1" destOrd="0" presId="urn:microsoft.com/office/officeart/2005/8/layout/hierarchy1"/>
    <dgm:cxn modelId="{F3750F78-5723-4C53-A5FD-7C971E2F3B29}" type="presParOf" srcId="{FC2AF5A9-D509-4C2C-BEC8-73CCBAF2BF3A}" destId="{BE5F756F-10F9-474D-8A4A-AD78CBCF40C5}" srcOrd="1" destOrd="0" presId="urn:microsoft.com/office/officeart/2005/8/layout/hierarchy1"/>
    <dgm:cxn modelId="{AE50434A-98D4-4E75-AF41-44D262EFDE97}" type="presParOf" srcId="{C0103A5C-A0FA-4DAB-908F-15B5893A90C8}" destId="{1234D6C5-B922-40F1-80E1-0F7C74D9B82A}" srcOrd="2" destOrd="0" presId="urn:microsoft.com/office/officeart/2005/8/layout/hierarchy1"/>
    <dgm:cxn modelId="{86E2BF6F-51BB-405C-8C62-71723108AB13}" type="presParOf" srcId="{C0103A5C-A0FA-4DAB-908F-15B5893A90C8}" destId="{C7AEDF6E-18E2-4838-8C72-F01E14093FBE}" srcOrd="3" destOrd="0" presId="urn:microsoft.com/office/officeart/2005/8/layout/hierarchy1"/>
    <dgm:cxn modelId="{6BFEBB04-1CFB-49DE-9A9F-15B03D3B35F4}" type="presParOf" srcId="{C7AEDF6E-18E2-4838-8C72-F01E14093FBE}" destId="{6988CA68-6787-4A58-89D9-B828402D9E97}" srcOrd="0" destOrd="0" presId="urn:microsoft.com/office/officeart/2005/8/layout/hierarchy1"/>
    <dgm:cxn modelId="{EECE299D-9F4B-408E-B4F8-A727EBF2E8C8}" type="presParOf" srcId="{6988CA68-6787-4A58-89D9-B828402D9E97}" destId="{420F34FC-5C0D-4983-B7CA-D2AD179285B7}" srcOrd="0" destOrd="0" presId="urn:microsoft.com/office/officeart/2005/8/layout/hierarchy1"/>
    <dgm:cxn modelId="{AC9AA325-4459-4B98-9910-1D55E331232F}" type="presParOf" srcId="{6988CA68-6787-4A58-89D9-B828402D9E97}" destId="{2AC0F76A-EE76-4BE6-90EE-A145B7EECBB8}" srcOrd="1" destOrd="0" presId="urn:microsoft.com/office/officeart/2005/8/layout/hierarchy1"/>
    <dgm:cxn modelId="{74D43FA9-086B-4CBC-8752-E725C358A1AD}" type="presParOf" srcId="{C7AEDF6E-18E2-4838-8C72-F01E14093FBE}" destId="{6BF6CE55-9210-4CC7-975B-6D3F11521A93}" srcOrd="1" destOrd="0" presId="urn:microsoft.com/office/officeart/2005/8/layout/hierarchy1"/>
    <dgm:cxn modelId="{99ED3265-B0B8-4CF2-8A5C-BFBA51C324C0}" type="presParOf" srcId="{6BF6CE55-9210-4CC7-975B-6D3F11521A93}" destId="{23DC3654-73CE-4D84-9324-24933F46B332}" srcOrd="0" destOrd="0" presId="urn:microsoft.com/office/officeart/2005/8/layout/hierarchy1"/>
    <dgm:cxn modelId="{D8BF509A-1E3E-4CFB-952D-C65695873A00}" type="presParOf" srcId="{6BF6CE55-9210-4CC7-975B-6D3F11521A93}" destId="{392844DA-96E7-4419-84AE-3B100F8352B0}" srcOrd="1" destOrd="0" presId="urn:microsoft.com/office/officeart/2005/8/layout/hierarchy1"/>
    <dgm:cxn modelId="{3B04D14B-A57C-42AB-BF3C-B72EB30029C9}" type="presParOf" srcId="{392844DA-96E7-4419-84AE-3B100F8352B0}" destId="{69697CAF-4009-4C6C-9E3F-DD470C379373}" srcOrd="0" destOrd="0" presId="urn:microsoft.com/office/officeart/2005/8/layout/hierarchy1"/>
    <dgm:cxn modelId="{F4B14043-F679-4A5D-B399-FE83534819A8}" type="presParOf" srcId="{69697CAF-4009-4C6C-9E3F-DD470C379373}" destId="{88AEF80F-8D65-4E6F-815A-9B80B68F6016}" srcOrd="0" destOrd="0" presId="urn:microsoft.com/office/officeart/2005/8/layout/hierarchy1"/>
    <dgm:cxn modelId="{4115D8CB-ED27-44A3-B6C4-015BF6A402E4}" type="presParOf" srcId="{69697CAF-4009-4C6C-9E3F-DD470C379373}" destId="{FB3E80CE-3572-4089-8806-00D758573272}" srcOrd="1" destOrd="0" presId="urn:microsoft.com/office/officeart/2005/8/layout/hierarchy1"/>
    <dgm:cxn modelId="{EB8DCA5F-1DD4-4E4F-B770-BF623C775D31}" type="presParOf" srcId="{392844DA-96E7-4419-84AE-3B100F8352B0}" destId="{8EBED59B-3A55-41B7-B994-89E31D6572C6}" srcOrd="1" destOrd="0" presId="urn:microsoft.com/office/officeart/2005/8/layout/hierarchy1"/>
    <dgm:cxn modelId="{22D1AE88-8538-4FDB-A324-6F354DCBC97F}" type="presParOf" srcId="{C0103A5C-A0FA-4DAB-908F-15B5893A90C8}" destId="{219E9D87-1DFC-41E9-BB67-1166AE063DD3}" srcOrd="4" destOrd="0" presId="urn:microsoft.com/office/officeart/2005/8/layout/hierarchy1"/>
    <dgm:cxn modelId="{1ECDA4C0-19E6-4F12-A726-A360383920C8}" type="presParOf" srcId="{C0103A5C-A0FA-4DAB-908F-15B5893A90C8}" destId="{4DD90761-05AE-4158-AC0F-98AD6C76EDAA}" srcOrd="5" destOrd="0" presId="urn:microsoft.com/office/officeart/2005/8/layout/hierarchy1"/>
    <dgm:cxn modelId="{0CA6DE76-5F7D-415F-B39C-DE2A5F6A66E2}" type="presParOf" srcId="{4DD90761-05AE-4158-AC0F-98AD6C76EDAA}" destId="{7D58826C-6618-49CE-A26B-31C0F33770E4}" srcOrd="0" destOrd="0" presId="urn:microsoft.com/office/officeart/2005/8/layout/hierarchy1"/>
    <dgm:cxn modelId="{6F32FE9A-88C2-44B5-8864-22B804ED2A43}" type="presParOf" srcId="{7D58826C-6618-49CE-A26B-31C0F33770E4}" destId="{F12C978F-9782-4CA8-A840-1BEB2F19D85E}" srcOrd="0" destOrd="0" presId="urn:microsoft.com/office/officeart/2005/8/layout/hierarchy1"/>
    <dgm:cxn modelId="{81D6773D-6EDE-4105-BFAE-26DA755C43AB}" type="presParOf" srcId="{7D58826C-6618-49CE-A26B-31C0F33770E4}" destId="{5A348EBC-4296-4048-A369-D41FF8DB80C1}" srcOrd="1" destOrd="0" presId="urn:microsoft.com/office/officeart/2005/8/layout/hierarchy1"/>
    <dgm:cxn modelId="{5E1B1921-8804-4EC0-884B-24131662D8E1}" type="presParOf" srcId="{4DD90761-05AE-4158-AC0F-98AD6C76EDAA}" destId="{CEEC40B0-B0F3-4A61-BC9A-64D9CAAAA4F1}" srcOrd="1" destOrd="0" presId="urn:microsoft.com/office/officeart/2005/8/layout/hierarchy1"/>
    <dgm:cxn modelId="{820B155B-1C57-4072-B681-E625330D0562}" type="presParOf" srcId="{CEEC40B0-B0F3-4A61-BC9A-64D9CAAAA4F1}" destId="{8A53689B-CA26-4FE7-9F90-D5DBAC2A0993}" srcOrd="0" destOrd="0" presId="urn:microsoft.com/office/officeart/2005/8/layout/hierarchy1"/>
    <dgm:cxn modelId="{4E47C0C8-08F6-46E2-9C56-1C7562A06B06}" type="presParOf" srcId="{CEEC40B0-B0F3-4A61-BC9A-64D9CAAAA4F1}" destId="{7771D591-5EE4-4811-9B63-6B8D725EDD14}" srcOrd="1" destOrd="0" presId="urn:microsoft.com/office/officeart/2005/8/layout/hierarchy1"/>
    <dgm:cxn modelId="{48D292C9-1096-4788-8E14-CAA08C7D7BCE}" type="presParOf" srcId="{7771D591-5EE4-4811-9B63-6B8D725EDD14}" destId="{930DA002-3AF0-4298-88C8-018B0EE5E10C}" srcOrd="0" destOrd="0" presId="urn:microsoft.com/office/officeart/2005/8/layout/hierarchy1"/>
    <dgm:cxn modelId="{90234738-6DF4-48EC-A0C5-609648FFA259}" type="presParOf" srcId="{930DA002-3AF0-4298-88C8-018B0EE5E10C}" destId="{1BB4610A-DFBB-4CB9-8CA7-21FF9BCE6367}" srcOrd="0" destOrd="0" presId="urn:microsoft.com/office/officeart/2005/8/layout/hierarchy1"/>
    <dgm:cxn modelId="{8599C01E-53D3-4DC9-9E66-034FCD0BBBE1}" type="presParOf" srcId="{930DA002-3AF0-4298-88C8-018B0EE5E10C}" destId="{3FA6F8D4-2DF0-4C49-9ED4-24CBAFDFD5A1}" srcOrd="1" destOrd="0" presId="urn:microsoft.com/office/officeart/2005/8/layout/hierarchy1"/>
    <dgm:cxn modelId="{39510D30-60B6-448E-88E4-019EEE4DA13A}" type="presParOf" srcId="{7771D591-5EE4-4811-9B63-6B8D725EDD14}" destId="{0A98C7FE-B17F-4A29-92B4-F7AF3C0242BE}" srcOrd="1" destOrd="0" presId="urn:microsoft.com/office/officeart/2005/8/layout/hierarchy1"/>
    <dgm:cxn modelId="{F1585FF8-D6BD-4ACC-AD1C-31B424FE8A65}" type="presParOf" srcId="{C0103A5C-A0FA-4DAB-908F-15B5893A90C8}" destId="{88A6B042-3316-4664-B89E-1227C120BAB3}" srcOrd="6" destOrd="0" presId="urn:microsoft.com/office/officeart/2005/8/layout/hierarchy1"/>
    <dgm:cxn modelId="{7F9827F9-838E-41C7-A2E0-A7779BF35EC8}" type="presParOf" srcId="{C0103A5C-A0FA-4DAB-908F-15B5893A90C8}" destId="{279F3BA2-0AFA-44D8-86BF-00A9679B1B96}" srcOrd="7" destOrd="0" presId="urn:microsoft.com/office/officeart/2005/8/layout/hierarchy1"/>
    <dgm:cxn modelId="{CD4F7FF0-C2A1-4C39-B430-C9D576D2B05C}" type="presParOf" srcId="{279F3BA2-0AFA-44D8-86BF-00A9679B1B96}" destId="{6824A5B3-A448-4E4F-8F31-A5D1D0933FCB}" srcOrd="0" destOrd="0" presId="urn:microsoft.com/office/officeart/2005/8/layout/hierarchy1"/>
    <dgm:cxn modelId="{CA2DEF0B-DAA1-4249-BD8D-628DFBCDF88B}" type="presParOf" srcId="{6824A5B3-A448-4E4F-8F31-A5D1D0933FCB}" destId="{AF9684AD-FD75-4413-B93B-2610E6CC2DF1}" srcOrd="0" destOrd="0" presId="urn:microsoft.com/office/officeart/2005/8/layout/hierarchy1"/>
    <dgm:cxn modelId="{A70869E9-8AAC-4EB0-98B1-F3AA1FCF9D98}" type="presParOf" srcId="{6824A5B3-A448-4E4F-8F31-A5D1D0933FCB}" destId="{F60CAD33-E628-4EEC-9A2A-6EC3FAEF242A}" srcOrd="1" destOrd="0" presId="urn:microsoft.com/office/officeart/2005/8/layout/hierarchy1"/>
    <dgm:cxn modelId="{2B445465-FBED-4997-A225-5DABEA441C82}" type="presParOf" srcId="{279F3BA2-0AFA-44D8-86BF-00A9679B1B96}" destId="{0D0201E1-48FA-4ADC-A743-960215CD726F}" srcOrd="1" destOrd="0" presId="urn:microsoft.com/office/officeart/2005/8/layout/hierarchy1"/>
    <dgm:cxn modelId="{B600A248-EF65-4D1D-85F4-8315410EADC3}" type="presParOf" srcId="{0D0201E1-48FA-4ADC-A743-960215CD726F}" destId="{24CBDA61-19D5-4F26-B3E3-91C10144C17C}" srcOrd="0" destOrd="0" presId="urn:microsoft.com/office/officeart/2005/8/layout/hierarchy1"/>
    <dgm:cxn modelId="{D3CD17B1-79C6-4E33-9DF1-6415FCB7BCE8}" type="presParOf" srcId="{0D0201E1-48FA-4ADC-A743-960215CD726F}" destId="{9339C3B6-FC2F-4063-A05E-40F2FFB1D31E}" srcOrd="1" destOrd="0" presId="urn:microsoft.com/office/officeart/2005/8/layout/hierarchy1"/>
    <dgm:cxn modelId="{D6D10A92-1FB1-4A90-99BB-D74AE8D8132B}" type="presParOf" srcId="{9339C3B6-FC2F-4063-A05E-40F2FFB1D31E}" destId="{577B134F-F50C-4621-B2F7-8B93FD89AA58}" srcOrd="0" destOrd="0" presId="urn:microsoft.com/office/officeart/2005/8/layout/hierarchy1"/>
    <dgm:cxn modelId="{06D44B3B-79C7-49FD-B00D-25FD2EBEC3A7}" type="presParOf" srcId="{577B134F-F50C-4621-B2F7-8B93FD89AA58}" destId="{FD4145A6-2167-4A4D-8C0C-63E6138F4508}" srcOrd="0" destOrd="0" presId="urn:microsoft.com/office/officeart/2005/8/layout/hierarchy1"/>
    <dgm:cxn modelId="{98AECE31-57AC-462F-9A14-1FB71E0DF39F}" type="presParOf" srcId="{577B134F-F50C-4621-B2F7-8B93FD89AA58}" destId="{101C8B3A-5679-463A-9AD1-21188FF8F81F}" srcOrd="1" destOrd="0" presId="urn:microsoft.com/office/officeart/2005/8/layout/hierarchy1"/>
    <dgm:cxn modelId="{294159FF-D4CB-4D18-8B03-BDE44F773629}" type="presParOf" srcId="{9339C3B6-FC2F-4063-A05E-40F2FFB1D31E}" destId="{541D4ABC-AE92-44F2-909C-B86815A11A7D}" srcOrd="1" destOrd="0" presId="urn:microsoft.com/office/officeart/2005/8/layout/hierarchy1"/>
    <dgm:cxn modelId="{4BECF11D-5542-4C22-8B34-CD42D309CCBB}" type="presParOf" srcId="{02AC4640-E436-4BA0-BAAC-F85F2DAB16B5}" destId="{86527C8D-E53D-43BD-9CB1-82A07580E7C1}" srcOrd="2" destOrd="0" presId="urn:microsoft.com/office/officeart/2005/8/layout/hierarchy1"/>
    <dgm:cxn modelId="{FEAA0B2C-0B10-4B01-98C2-0B9053FE4A82}" type="presParOf" srcId="{86527C8D-E53D-43BD-9CB1-82A07580E7C1}" destId="{9289A6AD-D264-4F83-A161-6F2A9C9537C8}" srcOrd="0" destOrd="0" presId="urn:microsoft.com/office/officeart/2005/8/layout/hierarchy1"/>
    <dgm:cxn modelId="{B5F03221-81F0-4706-AF54-A6F43B2FDE80}" type="presParOf" srcId="{9289A6AD-D264-4F83-A161-6F2A9C9537C8}" destId="{ADA4A353-A367-4277-B986-07F66087B41E}" srcOrd="0" destOrd="0" presId="urn:microsoft.com/office/officeart/2005/8/layout/hierarchy1"/>
    <dgm:cxn modelId="{A453C814-2489-468D-9697-139EA1F550CC}" type="presParOf" srcId="{9289A6AD-D264-4F83-A161-6F2A9C9537C8}" destId="{F22353F2-4403-46C8-BBA8-E8B05258E09F}" srcOrd="1" destOrd="0" presId="urn:microsoft.com/office/officeart/2005/8/layout/hierarchy1"/>
    <dgm:cxn modelId="{D1EC112D-9A15-4419-8BC9-33B9341742A1}" type="presParOf" srcId="{86527C8D-E53D-43BD-9CB1-82A07580E7C1}" destId="{C1EC56B5-BF3D-46F6-AF81-03409DD9A4B4}" srcOrd="1" destOrd="0" presId="urn:microsoft.com/office/officeart/2005/8/layout/hierarchy1"/>
    <dgm:cxn modelId="{51691292-5713-432A-85BF-B33C9C2D7913}" type="presParOf" srcId="{C1EC56B5-BF3D-46F6-AF81-03409DD9A4B4}" destId="{5ABDF5D3-1110-4A2D-9531-6E3891361B86}" srcOrd="0" destOrd="0" presId="urn:microsoft.com/office/officeart/2005/8/layout/hierarchy1"/>
    <dgm:cxn modelId="{E345D7D5-934C-49C4-BE6F-6649A484B5CB}" type="presParOf" srcId="{C1EC56B5-BF3D-46F6-AF81-03409DD9A4B4}" destId="{72AA1E2F-8D0F-467E-9987-130C36A7C820}" srcOrd="1" destOrd="0" presId="urn:microsoft.com/office/officeart/2005/8/layout/hierarchy1"/>
    <dgm:cxn modelId="{21F00258-ACA4-4D18-9800-D21B10B890B3}" type="presParOf" srcId="{72AA1E2F-8D0F-467E-9987-130C36A7C820}" destId="{68AB491B-4C88-41E6-A5D0-8D6C159D16E6}" srcOrd="0" destOrd="0" presId="urn:microsoft.com/office/officeart/2005/8/layout/hierarchy1"/>
    <dgm:cxn modelId="{485562AD-9459-41B3-B0CE-4B3144AFB95C}" type="presParOf" srcId="{68AB491B-4C88-41E6-A5D0-8D6C159D16E6}" destId="{830A381A-5BD0-46D8-B04A-3B73B90C920E}" srcOrd="0" destOrd="0" presId="urn:microsoft.com/office/officeart/2005/8/layout/hierarchy1"/>
    <dgm:cxn modelId="{42E2D304-DF8D-4D40-BF59-692F02FF0B13}" type="presParOf" srcId="{68AB491B-4C88-41E6-A5D0-8D6C159D16E6}" destId="{65BC616C-3CF9-414D-AA67-7BD1CC142D3E}" srcOrd="1" destOrd="0" presId="urn:microsoft.com/office/officeart/2005/8/layout/hierarchy1"/>
    <dgm:cxn modelId="{7723730F-14E7-430A-BB73-3210B54BD033}" type="presParOf" srcId="{72AA1E2F-8D0F-467E-9987-130C36A7C820}" destId="{E6483630-2B80-4A7E-85CB-4E634292905E}" srcOrd="1" destOrd="0" presId="urn:microsoft.com/office/officeart/2005/8/layout/hierarchy1"/>
    <dgm:cxn modelId="{DACAF389-4F9D-49BB-87D0-A3596049D0C5}" type="presParOf" srcId="{E6483630-2B80-4A7E-85CB-4E634292905E}" destId="{60816FA3-CBF4-4232-A5B1-EEF16F0FB456}" srcOrd="0" destOrd="0" presId="urn:microsoft.com/office/officeart/2005/8/layout/hierarchy1"/>
    <dgm:cxn modelId="{89E4CE0E-4A3F-43F4-98B2-AC8C67AB2822}" type="presParOf" srcId="{E6483630-2B80-4A7E-85CB-4E634292905E}" destId="{72B16762-A44D-4E7B-B239-891A9BDB4D04}" srcOrd="1" destOrd="0" presId="urn:microsoft.com/office/officeart/2005/8/layout/hierarchy1"/>
    <dgm:cxn modelId="{E2BCE741-39AA-4BC8-AC64-3B202781A89A}" type="presParOf" srcId="{72B16762-A44D-4E7B-B239-891A9BDB4D04}" destId="{9283CBE3-DC94-49AA-BEFF-5EF5D918EA1D}" srcOrd="0" destOrd="0" presId="urn:microsoft.com/office/officeart/2005/8/layout/hierarchy1"/>
    <dgm:cxn modelId="{F796BB60-4A55-4ED3-812D-BA5F0AFC8653}" type="presParOf" srcId="{9283CBE3-DC94-49AA-BEFF-5EF5D918EA1D}" destId="{1D3C95A4-BF0A-4BE1-B4CA-DEDBB42D353B}" srcOrd="0" destOrd="0" presId="urn:microsoft.com/office/officeart/2005/8/layout/hierarchy1"/>
    <dgm:cxn modelId="{0840604F-1E67-4A42-9C51-C544E89D844D}" type="presParOf" srcId="{9283CBE3-DC94-49AA-BEFF-5EF5D918EA1D}" destId="{F84D95B8-B5E8-4A5D-9BF5-43CB2E81C4E1}" srcOrd="1" destOrd="0" presId="urn:microsoft.com/office/officeart/2005/8/layout/hierarchy1"/>
    <dgm:cxn modelId="{3EDD6FF5-7C7D-41D0-9899-64DE2471A26B}" type="presParOf" srcId="{72B16762-A44D-4E7B-B239-891A9BDB4D04}" destId="{E4AEEAFE-5956-49C4-8DC7-C010EC4484E8}" srcOrd="1" destOrd="0" presId="urn:microsoft.com/office/officeart/2005/8/layout/hierarchy1"/>
    <dgm:cxn modelId="{0F4DF57B-70EF-4006-809A-7C411F33841F}" type="presParOf" srcId="{C1EC56B5-BF3D-46F6-AF81-03409DD9A4B4}" destId="{9E37FFE8-DCB9-4438-92B9-071609618199}" srcOrd="2" destOrd="0" presId="urn:microsoft.com/office/officeart/2005/8/layout/hierarchy1"/>
    <dgm:cxn modelId="{19CC5A9B-3CB2-4BC0-9B1F-33AC73B95AF5}" type="presParOf" srcId="{C1EC56B5-BF3D-46F6-AF81-03409DD9A4B4}" destId="{C075DA38-D751-4A55-8CE4-8B7EDA1D0C77}" srcOrd="3" destOrd="0" presId="urn:microsoft.com/office/officeart/2005/8/layout/hierarchy1"/>
    <dgm:cxn modelId="{F180A0A7-7881-4BF1-8351-BBE287AFE358}" type="presParOf" srcId="{C075DA38-D751-4A55-8CE4-8B7EDA1D0C77}" destId="{08EB40AC-8FE3-4642-B7FA-A55BFBBF8ED1}" srcOrd="0" destOrd="0" presId="urn:microsoft.com/office/officeart/2005/8/layout/hierarchy1"/>
    <dgm:cxn modelId="{4372D27C-0178-4E06-BEAB-C67E5ACCE68B}" type="presParOf" srcId="{08EB40AC-8FE3-4642-B7FA-A55BFBBF8ED1}" destId="{B700E268-5725-41F2-8883-4F1D6FF8C5D2}" srcOrd="0" destOrd="0" presId="urn:microsoft.com/office/officeart/2005/8/layout/hierarchy1"/>
    <dgm:cxn modelId="{2B1462FB-686C-49CA-9AA8-A274C97E8E60}" type="presParOf" srcId="{08EB40AC-8FE3-4642-B7FA-A55BFBBF8ED1}" destId="{8A001192-3961-4723-9CBD-6AAB24D0FF8A}" srcOrd="1" destOrd="0" presId="urn:microsoft.com/office/officeart/2005/8/layout/hierarchy1"/>
    <dgm:cxn modelId="{BEB2A50C-E4BC-4892-B289-1D96EB22FD3D}" type="presParOf" srcId="{C075DA38-D751-4A55-8CE4-8B7EDA1D0C77}" destId="{FEADD884-69B3-455F-AB32-05DB5F92C319}" srcOrd="1" destOrd="0" presId="urn:microsoft.com/office/officeart/2005/8/layout/hierarchy1"/>
    <dgm:cxn modelId="{35F22527-B320-46CB-9935-EAE758F5267C}" type="presParOf" srcId="{FEADD884-69B3-455F-AB32-05DB5F92C319}" destId="{4AA2E22A-6C5A-4A27-A150-3331081F2CB9}" srcOrd="0" destOrd="0" presId="urn:microsoft.com/office/officeart/2005/8/layout/hierarchy1"/>
    <dgm:cxn modelId="{3E5EB4B9-A179-4286-A910-62DD9AAD8A4F}" type="presParOf" srcId="{FEADD884-69B3-455F-AB32-05DB5F92C319}" destId="{D145E92E-BEBE-45CC-9CBA-B64E75DD4222}" srcOrd="1" destOrd="0" presId="urn:microsoft.com/office/officeart/2005/8/layout/hierarchy1"/>
    <dgm:cxn modelId="{AF735577-200F-47D1-93A5-FFFAD0FDF11B}" type="presParOf" srcId="{D145E92E-BEBE-45CC-9CBA-B64E75DD4222}" destId="{439731AE-FA43-4774-A906-737754880A13}" srcOrd="0" destOrd="0" presId="urn:microsoft.com/office/officeart/2005/8/layout/hierarchy1"/>
    <dgm:cxn modelId="{36126B55-E36B-4302-9AE2-3DBA395DEEAB}" type="presParOf" srcId="{439731AE-FA43-4774-A906-737754880A13}" destId="{50143D24-FDF8-46F2-AD96-13CBCE22C43B}" srcOrd="0" destOrd="0" presId="urn:microsoft.com/office/officeart/2005/8/layout/hierarchy1"/>
    <dgm:cxn modelId="{74E75DA0-A0CD-4B05-A139-76D8B1E5ABF4}" type="presParOf" srcId="{439731AE-FA43-4774-A906-737754880A13}" destId="{F07F8E47-826C-4567-88C9-911E15FFDC52}" srcOrd="1" destOrd="0" presId="urn:microsoft.com/office/officeart/2005/8/layout/hierarchy1"/>
    <dgm:cxn modelId="{20583B1B-B87B-4CC0-8D53-C99139BB2A68}" type="presParOf" srcId="{D145E92E-BEBE-45CC-9CBA-B64E75DD4222}" destId="{23A20F78-372E-47B8-AC96-9817768692E6}" srcOrd="1" destOrd="0" presId="urn:microsoft.com/office/officeart/2005/8/layout/hierarchy1"/>
  </dgm:cxnLst>
  <dgm:bg/>
  <dgm:whole/>
  <dgm:extLst>
    <a:ext uri="http://schemas.microsoft.com/office/drawing/2008/diagram">
      <dsp:dataModelExt xmlns:dsp="http://schemas.microsoft.com/office/drawing/2008/diagram" relId="rId8"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AA2E22A-6C5A-4A27-A150-3331081F2CB9}">
      <dsp:nvSpPr>
        <dsp:cNvPr id="0" name=""/>
        <dsp:cNvSpPr/>
      </dsp:nvSpPr>
      <dsp:spPr>
        <a:xfrm>
          <a:off x="9424687" y="2088595"/>
          <a:ext cx="91440" cy="196494"/>
        </a:xfrm>
        <a:custGeom>
          <a:avLst/>
          <a:gdLst/>
          <a:ahLst/>
          <a:cxnLst/>
          <a:rect l="0" t="0" r="0" b="0"/>
          <a:pathLst>
            <a:path>
              <a:moveTo>
                <a:pt x="45720" y="0"/>
              </a:moveTo>
              <a:lnTo>
                <a:pt x="45720"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E37FFE8-DCB9-4438-92B9-071609618199}">
      <dsp:nvSpPr>
        <dsp:cNvPr id="0" name=""/>
        <dsp:cNvSpPr/>
      </dsp:nvSpPr>
      <dsp:spPr>
        <a:xfrm>
          <a:off x="9057525" y="1463079"/>
          <a:ext cx="412881" cy="196494"/>
        </a:xfrm>
        <a:custGeom>
          <a:avLst/>
          <a:gdLst/>
          <a:ahLst/>
          <a:cxnLst/>
          <a:rect l="0" t="0" r="0" b="0"/>
          <a:pathLst>
            <a:path>
              <a:moveTo>
                <a:pt x="0" y="0"/>
              </a:moveTo>
              <a:lnTo>
                <a:pt x="0" y="133904"/>
              </a:lnTo>
              <a:lnTo>
                <a:pt x="412881" y="133904"/>
              </a:lnTo>
              <a:lnTo>
                <a:pt x="412881" y="19649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0816FA3-CBF4-4232-A5B1-EEF16F0FB456}">
      <dsp:nvSpPr>
        <dsp:cNvPr id="0" name=""/>
        <dsp:cNvSpPr/>
      </dsp:nvSpPr>
      <dsp:spPr>
        <a:xfrm>
          <a:off x="8598924" y="2088595"/>
          <a:ext cx="91440" cy="196494"/>
        </a:xfrm>
        <a:custGeom>
          <a:avLst/>
          <a:gdLst/>
          <a:ahLst/>
          <a:cxnLst/>
          <a:rect l="0" t="0" r="0" b="0"/>
          <a:pathLst>
            <a:path>
              <a:moveTo>
                <a:pt x="45720" y="0"/>
              </a:moveTo>
              <a:lnTo>
                <a:pt x="45720"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ABDF5D3-1110-4A2D-9531-6E3891361B86}">
      <dsp:nvSpPr>
        <dsp:cNvPr id="0" name=""/>
        <dsp:cNvSpPr/>
      </dsp:nvSpPr>
      <dsp:spPr>
        <a:xfrm>
          <a:off x="8644644" y="1463079"/>
          <a:ext cx="412881" cy="196494"/>
        </a:xfrm>
        <a:custGeom>
          <a:avLst/>
          <a:gdLst/>
          <a:ahLst/>
          <a:cxnLst/>
          <a:rect l="0" t="0" r="0" b="0"/>
          <a:pathLst>
            <a:path>
              <a:moveTo>
                <a:pt x="412881" y="0"/>
              </a:moveTo>
              <a:lnTo>
                <a:pt x="412881" y="133904"/>
              </a:lnTo>
              <a:lnTo>
                <a:pt x="0" y="133904"/>
              </a:lnTo>
              <a:lnTo>
                <a:pt x="0" y="19649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4CBDA61-19D5-4F26-B3E3-91C10144C17C}">
      <dsp:nvSpPr>
        <dsp:cNvPr id="0" name=""/>
        <dsp:cNvSpPr/>
      </dsp:nvSpPr>
      <dsp:spPr>
        <a:xfrm>
          <a:off x="7773161" y="2714110"/>
          <a:ext cx="91440" cy="196494"/>
        </a:xfrm>
        <a:custGeom>
          <a:avLst/>
          <a:gdLst/>
          <a:ahLst/>
          <a:cxnLst/>
          <a:rect l="0" t="0" r="0" b="0"/>
          <a:pathLst>
            <a:path>
              <a:moveTo>
                <a:pt x="45720" y="0"/>
              </a:moveTo>
              <a:lnTo>
                <a:pt x="45720" y="196494"/>
              </a:lnTo>
            </a:path>
          </a:pathLst>
        </a:custGeom>
        <a:noFill/>
        <a:ln w="12700" cap="flat" cmpd="sng" algn="ctr">
          <a:solidFill>
            <a:schemeClr val="accent4">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8A6B042-3316-4664-B89E-1227C120BAB3}">
      <dsp:nvSpPr>
        <dsp:cNvPr id="0" name=""/>
        <dsp:cNvSpPr/>
      </dsp:nvSpPr>
      <dsp:spPr>
        <a:xfrm>
          <a:off x="6557466" y="2088595"/>
          <a:ext cx="1261414" cy="196494"/>
        </a:xfrm>
        <a:custGeom>
          <a:avLst/>
          <a:gdLst/>
          <a:ahLst/>
          <a:cxnLst/>
          <a:rect l="0" t="0" r="0" b="0"/>
          <a:pathLst>
            <a:path>
              <a:moveTo>
                <a:pt x="0" y="0"/>
              </a:moveTo>
              <a:lnTo>
                <a:pt x="0" y="133904"/>
              </a:lnTo>
              <a:lnTo>
                <a:pt x="1261414" y="133904"/>
              </a:lnTo>
              <a:lnTo>
                <a:pt x="1261414"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A53689B-CA26-4FE7-9F90-D5DBAC2A0993}">
      <dsp:nvSpPr>
        <dsp:cNvPr id="0" name=""/>
        <dsp:cNvSpPr/>
      </dsp:nvSpPr>
      <dsp:spPr>
        <a:xfrm>
          <a:off x="6947398" y="2714110"/>
          <a:ext cx="91440" cy="196494"/>
        </a:xfrm>
        <a:custGeom>
          <a:avLst/>
          <a:gdLst/>
          <a:ahLst/>
          <a:cxnLst/>
          <a:rect l="0" t="0" r="0" b="0"/>
          <a:pathLst>
            <a:path>
              <a:moveTo>
                <a:pt x="45720" y="0"/>
              </a:moveTo>
              <a:lnTo>
                <a:pt x="45720" y="196494"/>
              </a:lnTo>
            </a:path>
          </a:pathLst>
        </a:custGeom>
        <a:noFill/>
        <a:ln w="12700" cap="flat" cmpd="sng" algn="ctr">
          <a:solidFill>
            <a:schemeClr val="accent4">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19E9D87-1DFC-41E9-BB67-1166AE063DD3}">
      <dsp:nvSpPr>
        <dsp:cNvPr id="0" name=""/>
        <dsp:cNvSpPr/>
      </dsp:nvSpPr>
      <dsp:spPr>
        <a:xfrm>
          <a:off x="6557466" y="2088595"/>
          <a:ext cx="435651" cy="196494"/>
        </a:xfrm>
        <a:custGeom>
          <a:avLst/>
          <a:gdLst/>
          <a:ahLst/>
          <a:cxnLst/>
          <a:rect l="0" t="0" r="0" b="0"/>
          <a:pathLst>
            <a:path>
              <a:moveTo>
                <a:pt x="0" y="0"/>
              </a:moveTo>
              <a:lnTo>
                <a:pt x="0" y="133904"/>
              </a:lnTo>
              <a:lnTo>
                <a:pt x="435651" y="133904"/>
              </a:lnTo>
              <a:lnTo>
                <a:pt x="435651"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3DC3654-73CE-4D84-9324-24933F46B332}">
      <dsp:nvSpPr>
        <dsp:cNvPr id="0" name=""/>
        <dsp:cNvSpPr/>
      </dsp:nvSpPr>
      <dsp:spPr>
        <a:xfrm>
          <a:off x="6121635" y="2714110"/>
          <a:ext cx="91440" cy="196494"/>
        </a:xfrm>
        <a:custGeom>
          <a:avLst/>
          <a:gdLst/>
          <a:ahLst/>
          <a:cxnLst/>
          <a:rect l="0" t="0" r="0" b="0"/>
          <a:pathLst>
            <a:path>
              <a:moveTo>
                <a:pt x="45720" y="0"/>
              </a:moveTo>
              <a:lnTo>
                <a:pt x="45720" y="196494"/>
              </a:lnTo>
            </a:path>
          </a:pathLst>
        </a:custGeom>
        <a:noFill/>
        <a:ln w="12700" cap="flat" cmpd="sng" algn="ctr">
          <a:solidFill>
            <a:schemeClr val="accent4">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234D6C5-B922-40F1-80E1-0F7C74D9B82A}">
      <dsp:nvSpPr>
        <dsp:cNvPr id="0" name=""/>
        <dsp:cNvSpPr/>
      </dsp:nvSpPr>
      <dsp:spPr>
        <a:xfrm>
          <a:off x="6167355" y="2088595"/>
          <a:ext cx="390111" cy="196494"/>
        </a:xfrm>
        <a:custGeom>
          <a:avLst/>
          <a:gdLst/>
          <a:ahLst/>
          <a:cxnLst/>
          <a:rect l="0" t="0" r="0" b="0"/>
          <a:pathLst>
            <a:path>
              <a:moveTo>
                <a:pt x="390111" y="0"/>
              </a:moveTo>
              <a:lnTo>
                <a:pt x="390111" y="133904"/>
              </a:lnTo>
              <a:lnTo>
                <a:pt x="0" y="133904"/>
              </a:lnTo>
              <a:lnTo>
                <a:pt x="0"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4202AF0-323A-4E63-82D3-F4662374FEBE}">
      <dsp:nvSpPr>
        <dsp:cNvPr id="0" name=""/>
        <dsp:cNvSpPr/>
      </dsp:nvSpPr>
      <dsp:spPr>
        <a:xfrm>
          <a:off x="5250331" y="2714110"/>
          <a:ext cx="91440" cy="196494"/>
        </a:xfrm>
        <a:custGeom>
          <a:avLst/>
          <a:gdLst/>
          <a:ahLst/>
          <a:cxnLst/>
          <a:rect l="0" t="0" r="0" b="0"/>
          <a:pathLst>
            <a:path>
              <a:moveTo>
                <a:pt x="45720" y="0"/>
              </a:moveTo>
              <a:lnTo>
                <a:pt x="45720" y="196494"/>
              </a:lnTo>
            </a:path>
          </a:pathLst>
        </a:custGeom>
        <a:noFill/>
        <a:ln w="12700" cap="flat" cmpd="sng" algn="ctr">
          <a:solidFill>
            <a:schemeClr val="accent4">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7B27BD0-8E24-47DB-AB80-094A02A15400}">
      <dsp:nvSpPr>
        <dsp:cNvPr id="0" name=""/>
        <dsp:cNvSpPr/>
      </dsp:nvSpPr>
      <dsp:spPr>
        <a:xfrm>
          <a:off x="5296051" y="2088595"/>
          <a:ext cx="1261414" cy="196494"/>
        </a:xfrm>
        <a:custGeom>
          <a:avLst/>
          <a:gdLst/>
          <a:ahLst/>
          <a:cxnLst/>
          <a:rect l="0" t="0" r="0" b="0"/>
          <a:pathLst>
            <a:path>
              <a:moveTo>
                <a:pt x="1261414" y="0"/>
              </a:moveTo>
              <a:lnTo>
                <a:pt x="1261414" y="133904"/>
              </a:lnTo>
              <a:lnTo>
                <a:pt x="0" y="133904"/>
              </a:lnTo>
              <a:lnTo>
                <a:pt x="0"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F3F9DC8-5342-45E1-95CD-B6B823357452}">
      <dsp:nvSpPr>
        <dsp:cNvPr id="0" name=""/>
        <dsp:cNvSpPr/>
      </dsp:nvSpPr>
      <dsp:spPr>
        <a:xfrm>
          <a:off x="4894555" y="1463079"/>
          <a:ext cx="1662911" cy="196494"/>
        </a:xfrm>
        <a:custGeom>
          <a:avLst/>
          <a:gdLst/>
          <a:ahLst/>
          <a:cxnLst/>
          <a:rect l="0" t="0" r="0" b="0"/>
          <a:pathLst>
            <a:path>
              <a:moveTo>
                <a:pt x="0" y="0"/>
              </a:moveTo>
              <a:lnTo>
                <a:pt x="0" y="133904"/>
              </a:lnTo>
              <a:lnTo>
                <a:pt x="1662911" y="133904"/>
              </a:lnTo>
              <a:lnTo>
                <a:pt x="1662911" y="19649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0C58CDE-660A-4D76-A825-51BA5CC4AE9B}">
      <dsp:nvSpPr>
        <dsp:cNvPr id="0" name=""/>
        <dsp:cNvSpPr/>
      </dsp:nvSpPr>
      <dsp:spPr>
        <a:xfrm>
          <a:off x="4424568" y="2088595"/>
          <a:ext cx="91440" cy="196494"/>
        </a:xfrm>
        <a:custGeom>
          <a:avLst/>
          <a:gdLst/>
          <a:ahLst/>
          <a:cxnLst/>
          <a:rect l="0" t="0" r="0" b="0"/>
          <a:pathLst>
            <a:path>
              <a:moveTo>
                <a:pt x="45720" y="0"/>
              </a:moveTo>
              <a:lnTo>
                <a:pt x="45720"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0F37E3E-1BDC-4B3E-B648-C3361A05BBE0}">
      <dsp:nvSpPr>
        <dsp:cNvPr id="0" name=""/>
        <dsp:cNvSpPr/>
      </dsp:nvSpPr>
      <dsp:spPr>
        <a:xfrm>
          <a:off x="4470288" y="1463079"/>
          <a:ext cx="424266" cy="196494"/>
        </a:xfrm>
        <a:custGeom>
          <a:avLst/>
          <a:gdLst/>
          <a:ahLst/>
          <a:cxnLst/>
          <a:rect l="0" t="0" r="0" b="0"/>
          <a:pathLst>
            <a:path>
              <a:moveTo>
                <a:pt x="424266" y="0"/>
              </a:moveTo>
              <a:lnTo>
                <a:pt x="424266" y="133904"/>
              </a:lnTo>
              <a:lnTo>
                <a:pt x="0" y="133904"/>
              </a:lnTo>
              <a:lnTo>
                <a:pt x="0" y="19649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C802856-E935-4BCA-93F8-B393FABEF9B9}">
      <dsp:nvSpPr>
        <dsp:cNvPr id="0" name=""/>
        <dsp:cNvSpPr/>
      </dsp:nvSpPr>
      <dsp:spPr>
        <a:xfrm>
          <a:off x="3231643" y="2088595"/>
          <a:ext cx="412881" cy="196494"/>
        </a:xfrm>
        <a:custGeom>
          <a:avLst/>
          <a:gdLst/>
          <a:ahLst/>
          <a:cxnLst/>
          <a:rect l="0" t="0" r="0" b="0"/>
          <a:pathLst>
            <a:path>
              <a:moveTo>
                <a:pt x="0" y="0"/>
              </a:moveTo>
              <a:lnTo>
                <a:pt x="0" y="133904"/>
              </a:lnTo>
              <a:lnTo>
                <a:pt x="412881" y="133904"/>
              </a:lnTo>
              <a:lnTo>
                <a:pt x="412881"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62D0DD8-DE72-43E7-BBF8-4671EE1FAFA8}">
      <dsp:nvSpPr>
        <dsp:cNvPr id="0" name=""/>
        <dsp:cNvSpPr/>
      </dsp:nvSpPr>
      <dsp:spPr>
        <a:xfrm>
          <a:off x="2818762" y="2088595"/>
          <a:ext cx="412881" cy="196494"/>
        </a:xfrm>
        <a:custGeom>
          <a:avLst/>
          <a:gdLst/>
          <a:ahLst/>
          <a:cxnLst/>
          <a:rect l="0" t="0" r="0" b="0"/>
          <a:pathLst>
            <a:path>
              <a:moveTo>
                <a:pt x="412881" y="0"/>
              </a:moveTo>
              <a:lnTo>
                <a:pt x="412881" y="133904"/>
              </a:lnTo>
              <a:lnTo>
                <a:pt x="0" y="133904"/>
              </a:lnTo>
              <a:lnTo>
                <a:pt x="0"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2BB868F-5F4F-4AFA-8EBE-4A7D724D849D}">
      <dsp:nvSpPr>
        <dsp:cNvPr id="0" name=""/>
        <dsp:cNvSpPr/>
      </dsp:nvSpPr>
      <dsp:spPr>
        <a:xfrm>
          <a:off x="3231643" y="1463079"/>
          <a:ext cx="1662911" cy="196494"/>
        </a:xfrm>
        <a:custGeom>
          <a:avLst/>
          <a:gdLst/>
          <a:ahLst/>
          <a:cxnLst/>
          <a:rect l="0" t="0" r="0" b="0"/>
          <a:pathLst>
            <a:path>
              <a:moveTo>
                <a:pt x="1662911" y="0"/>
              </a:moveTo>
              <a:lnTo>
                <a:pt x="1662911" y="133904"/>
              </a:lnTo>
              <a:lnTo>
                <a:pt x="0" y="133904"/>
              </a:lnTo>
              <a:lnTo>
                <a:pt x="0" y="19649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80DAAC5-8E93-4627-83EC-A42ED591947B}">
      <dsp:nvSpPr>
        <dsp:cNvPr id="0" name=""/>
        <dsp:cNvSpPr/>
      </dsp:nvSpPr>
      <dsp:spPr>
        <a:xfrm>
          <a:off x="1947279" y="2088595"/>
          <a:ext cx="91440" cy="196494"/>
        </a:xfrm>
        <a:custGeom>
          <a:avLst/>
          <a:gdLst/>
          <a:ahLst/>
          <a:cxnLst/>
          <a:rect l="0" t="0" r="0" b="0"/>
          <a:pathLst>
            <a:path>
              <a:moveTo>
                <a:pt x="45720" y="0"/>
              </a:moveTo>
              <a:lnTo>
                <a:pt x="45720"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43149C8-3C59-4B86-A963-5FAF7EB2633C}">
      <dsp:nvSpPr>
        <dsp:cNvPr id="0" name=""/>
        <dsp:cNvSpPr/>
      </dsp:nvSpPr>
      <dsp:spPr>
        <a:xfrm>
          <a:off x="1167236" y="1463079"/>
          <a:ext cx="825763" cy="196494"/>
        </a:xfrm>
        <a:custGeom>
          <a:avLst/>
          <a:gdLst/>
          <a:ahLst/>
          <a:cxnLst/>
          <a:rect l="0" t="0" r="0" b="0"/>
          <a:pathLst>
            <a:path>
              <a:moveTo>
                <a:pt x="0" y="0"/>
              </a:moveTo>
              <a:lnTo>
                <a:pt x="0" y="133904"/>
              </a:lnTo>
              <a:lnTo>
                <a:pt x="825763" y="133904"/>
              </a:lnTo>
              <a:lnTo>
                <a:pt x="825763" y="19649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3ACDBA5-1541-4A28-B214-E65731BAC4F9}">
      <dsp:nvSpPr>
        <dsp:cNvPr id="0" name=""/>
        <dsp:cNvSpPr/>
      </dsp:nvSpPr>
      <dsp:spPr>
        <a:xfrm>
          <a:off x="1121516" y="2088595"/>
          <a:ext cx="91440" cy="196494"/>
        </a:xfrm>
        <a:custGeom>
          <a:avLst/>
          <a:gdLst/>
          <a:ahLst/>
          <a:cxnLst/>
          <a:rect l="0" t="0" r="0" b="0"/>
          <a:pathLst>
            <a:path>
              <a:moveTo>
                <a:pt x="45720" y="0"/>
              </a:moveTo>
              <a:lnTo>
                <a:pt x="45720"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857F8ED-E983-42B7-9172-ABB6437D22F9}">
      <dsp:nvSpPr>
        <dsp:cNvPr id="0" name=""/>
        <dsp:cNvSpPr/>
      </dsp:nvSpPr>
      <dsp:spPr>
        <a:xfrm>
          <a:off x="1121516" y="1463079"/>
          <a:ext cx="91440" cy="196494"/>
        </a:xfrm>
        <a:custGeom>
          <a:avLst/>
          <a:gdLst/>
          <a:ahLst/>
          <a:cxnLst/>
          <a:rect l="0" t="0" r="0" b="0"/>
          <a:pathLst>
            <a:path>
              <a:moveTo>
                <a:pt x="45720" y="0"/>
              </a:moveTo>
              <a:lnTo>
                <a:pt x="45720" y="19649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11AFE17-A0AD-48B6-8930-BB62D74F93EE}">
      <dsp:nvSpPr>
        <dsp:cNvPr id="0" name=""/>
        <dsp:cNvSpPr/>
      </dsp:nvSpPr>
      <dsp:spPr>
        <a:xfrm>
          <a:off x="295753" y="2088595"/>
          <a:ext cx="91440" cy="196494"/>
        </a:xfrm>
        <a:custGeom>
          <a:avLst/>
          <a:gdLst/>
          <a:ahLst/>
          <a:cxnLst/>
          <a:rect l="0" t="0" r="0" b="0"/>
          <a:pathLst>
            <a:path>
              <a:moveTo>
                <a:pt x="45720" y="0"/>
              </a:moveTo>
              <a:lnTo>
                <a:pt x="45720" y="196494"/>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764A9CC-7053-45C7-8CC6-17E7E0124455}">
      <dsp:nvSpPr>
        <dsp:cNvPr id="0" name=""/>
        <dsp:cNvSpPr/>
      </dsp:nvSpPr>
      <dsp:spPr>
        <a:xfrm>
          <a:off x="341473" y="1463079"/>
          <a:ext cx="825763" cy="196494"/>
        </a:xfrm>
        <a:custGeom>
          <a:avLst/>
          <a:gdLst/>
          <a:ahLst/>
          <a:cxnLst/>
          <a:rect l="0" t="0" r="0" b="0"/>
          <a:pathLst>
            <a:path>
              <a:moveTo>
                <a:pt x="825763" y="0"/>
              </a:moveTo>
              <a:lnTo>
                <a:pt x="825763" y="133904"/>
              </a:lnTo>
              <a:lnTo>
                <a:pt x="0" y="133904"/>
              </a:lnTo>
              <a:lnTo>
                <a:pt x="0" y="19649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62B4F02-BBD1-49AB-AEB2-C419352EE02A}">
      <dsp:nvSpPr>
        <dsp:cNvPr id="0" name=""/>
        <dsp:cNvSpPr/>
      </dsp:nvSpPr>
      <dsp:spPr>
        <a:xfrm>
          <a:off x="829424" y="1034058"/>
          <a:ext cx="675624" cy="42902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8AC4E4B-9996-4C1A-B8DE-D77EDB8A8D8E}">
      <dsp:nvSpPr>
        <dsp:cNvPr id="0" name=""/>
        <dsp:cNvSpPr/>
      </dsp:nvSpPr>
      <dsp:spPr>
        <a:xfrm>
          <a:off x="904493" y="1105373"/>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b="1" kern="1200" dirty="0">
              <a:latin typeface="Times New Roman" panose="02020603050405020304" pitchFamily="18" charset="0"/>
              <a:cs typeface="Times New Roman" panose="02020603050405020304" pitchFamily="18" charset="0"/>
            </a:rPr>
            <a:t>Assessment objectives</a:t>
          </a:r>
        </a:p>
      </dsp:txBody>
      <dsp:txXfrm>
        <a:off x="917059" y="1117939"/>
        <a:ext cx="650492" cy="403889"/>
      </dsp:txXfrm>
    </dsp:sp>
    <dsp:sp modelId="{B97E4A09-A2A5-4D81-BBAB-BE9D9B1F7CCB}">
      <dsp:nvSpPr>
        <dsp:cNvPr id="0" name=""/>
        <dsp:cNvSpPr/>
      </dsp:nvSpPr>
      <dsp:spPr>
        <a:xfrm>
          <a:off x="3660" y="1659573"/>
          <a:ext cx="675624" cy="429021"/>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65FE469-1701-4127-BBA9-517A33B91327}">
      <dsp:nvSpPr>
        <dsp:cNvPr id="0" name=""/>
        <dsp:cNvSpPr/>
      </dsp:nvSpPr>
      <dsp:spPr>
        <a:xfrm>
          <a:off x="78730" y="1730889"/>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Goal of assessment</a:t>
          </a:r>
        </a:p>
      </dsp:txBody>
      <dsp:txXfrm>
        <a:off x="91296" y="1743455"/>
        <a:ext cx="650492" cy="403889"/>
      </dsp:txXfrm>
    </dsp:sp>
    <dsp:sp modelId="{6F977465-BE30-4AFF-81BA-FBD9238FC513}">
      <dsp:nvSpPr>
        <dsp:cNvPr id="0" name=""/>
        <dsp:cNvSpPr/>
      </dsp:nvSpPr>
      <dsp:spPr>
        <a:xfrm>
          <a:off x="3660"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C938187-2C77-49F9-AB35-046F1D738E40}">
      <dsp:nvSpPr>
        <dsp:cNvPr id="0" name=""/>
        <dsp:cNvSpPr/>
      </dsp:nvSpPr>
      <dsp:spPr>
        <a:xfrm>
          <a:off x="78730"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a:latin typeface="Times New Roman" panose="02020603050405020304" pitchFamily="18" charset="0"/>
              <a:cs typeface="Times New Roman" panose="02020603050405020304" pitchFamily="18" charset="0"/>
            </a:rPr>
            <a:t>Assessing the effectiveness of the adaptation process in Niger</a:t>
          </a:r>
          <a:endParaRPr lang="en-US" sz="700" kern="1200" dirty="0">
            <a:latin typeface="Times New Roman" panose="02020603050405020304" pitchFamily="18" charset="0"/>
            <a:cs typeface="Times New Roman" panose="02020603050405020304" pitchFamily="18" charset="0"/>
          </a:endParaRPr>
        </a:p>
      </dsp:txBody>
      <dsp:txXfrm>
        <a:off x="91296" y="2368970"/>
        <a:ext cx="650492" cy="403889"/>
      </dsp:txXfrm>
    </dsp:sp>
    <dsp:sp modelId="{D1342974-9779-456F-83A6-D35179DAAD86}">
      <dsp:nvSpPr>
        <dsp:cNvPr id="0" name=""/>
        <dsp:cNvSpPr/>
      </dsp:nvSpPr>
      <dsp:spPr>
        <a:xfrm>
          <a:off x="829424" y="1659573"/>
          <a:ext cx="675624" cy="429021"/>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D4FDCBC-9827-4228-B6F8-3C3C581A7935}">
      <dsp:nvSpPr>
        <dsp:cNvPr id="0" name=""/>
        <dsp:cNvSpPr/>
      </dsp:nvSpPr>
      <dsp:spPr>
        <a:xfrm>
          <a:off x="904493" y="1730889"/>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Specification of the analysis scale</a:t>
          </a:r>
        </a:p>
      </dsp:txBody>
      <dsp:txXfrm>
        <a:off x="917059" y="1743455"/>
        <a:ext cx="650492" cy="403889"/>
      </dsp:txXfrm>
    </dsp:sp>
    <dsp:sp modelId="{5FB51F81-B038-45AD-BF92-4D3507BDEFB6}">
      <dsp:nvSpPr>
        <dsp:cNvPr id="0" name=""/>
        <dsp:cNvSpPr/>
      </dsp:nvSpPr>
      <dsp:spPr>
        <a:xfrm>
          <a:off x="829424"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A35FBA9-6363-4FA3-9800-668EDDEF0D5C}">
      <dsp:nvSpPr>
        <dsp:cNvPr id="0" name=""/>
        <dsp:cNvSpPr/>
      </dsp:nvSpPr>
      <dsp:spPr>
        <a:xfrm>
          <a:off x="904493"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US" sz="500" kern="1200" dirty="0">
              <a:latin typeface="Times New Roman" panose="02020603050405020304" pitchFamily="18" charset="0"/>
              <a:cs typeface="Times New Roman" panose="02020603050405020304" pitchFamily="18" charset="0"/>
            </a:rPr>
            <a:t>Household scale: capture variability between households and between communities at 2 sites in </a:t>
          </a:r>
          <a:r>
            <a:rPr lang="en-US" sz="500" kern="1200" dirty="0" err="1">
              <a:latin typeface="Times New Roman" panose="02020603050405020304" pitchFamily="18" charset="0"/>
              <a:cs typeface="Times New Roman" panose="02020603050405020304" pitchFamily="18" charset="0"/>
            </a:rPr>
            <a:t>Maradi</a:t>
          </a:r>
          <a:r>
            <a:rPr lang="en-US" sz="500" kern="1200" dirty="0">
              <a:latin typeface="Times New Roman" panose="02020603050405020304" pitchFamily="18" charset="0"/>
              <a:cs typeface="Times New Roman" panose="02020603050405020304" pitchFamily="18" charset="0"/>
            </a:rPr>
            <a:t> and 2 sites in </a:t>
          </a:r>
          <a:r>
            <a:rPr lang="en-US" sz="500" kern="1200" dirty="0" err="1">
              <a:latin typeface="Times New Roman" panose="02020603050405020304" pitchFamily="18" charset="0"/>
              <a:cs typeface="Times New Roman" panose="02020603050405020304" pitchFamily="18" charset="0"/>
            </a:rPr>
            <a:t>Tillabéri</a:t>
          </a:r>
          <a:endParaRPr lang="en-US" sz="500" kern="1200" dirty="0">
            <a:latin typeface="Times New Roman" panose="02020603050405020304" pitchFamily="18" charset="0"/>
            <a:cs typeface="Times New Roman" panose="02020603050405020304" pitchFamily="18" charset="0"/>
          </a:endParaRPr>
        </a:p>
      </dsp:txBody>
      <dsp:txXfrm>
        <a:off x="917059" y="2368970"/>
        <a:ext cx="650492" cy="403889"/>
      </dsp:txXfrm>
    </dsp:sp>
    <dsp:sp modelId="{6E9FB66F-44A1-4D0A-A48E-B3286489BB5B}">
      <dsp:nvSpPr>
        <dsp:cNvPr id="0" name=""/>
        <dsp:cNvSpPr/>
      </dsp:nvSpPr>
      <dsp:spPr>
        <a:xfrm>
          <a:off x="1655187" y="1659573"/>
          <a:ext cx="675624" cy="429021"/>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377EA82-6090-4B25-ACDC-897FD915FF29}">
      <dsp:nvSpPr>
        <dsp:cNvPr id="0" name=""/>
        <dsp:cNvSpPr/>
      </dsp:nvSpPr>
      <dsp:spPr>
        <a:xfrm>
          <a:off x="1730256" y="1730889"/>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Conceptualization or theoretical framework</a:t>
          </a:r>
        </a:p>
      </dsp:txBody>
      <dsp:txXfrm>
        <a:off x="1742822" y="1743455"/>
        <a:ext cx="650492" cy="403889"/>
      </dsp:txXfrm>
    </dsp:sp>
    <dsp:sp modelId="{92B2D8E1-EF18-4F80-8150-DFCBB44C6688}">
      <dsp:nvSpPr>
        <dsp:cNvPr id="0" name=""/>
        <dsp:cNvSpPr/>
      </dsp:nvSpPr>
      <dsp:spPr>
        <a:xfrm>
          <a:off x="1655187"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A2C4C30-EE57-4EB5-8E8B-8B9584F33EA1}">
      <dsp:nvSpPr>
        <dsp:cNvPr id="0" name=""/>
        <dsp:cNvSpPr/>
      </dsp:nvSpPr>
      <dsp:spPr>
        <a:xfrm>
          <a:off x="1730256"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dirty="0">
              <a:latin typeface="Times New Roman" panose="02020603050405020304" pitchFamily="18" charset="0"/>
              <a:cs typeface="Times New Roman" panose="02020603050405020304" pitchFamily="18" charset="0"/>
            </a:rPr>
            <a:t>The adaptation process strengthens the AC of households</a:t>
          </a:r>
        </a:p>
      </dsp:txBody>
      <dsp:txXfrm>
        <a:off x="1742822" y="2368970"/>
        <a:ext cx="650492" cy="403889"/>
      </dsp:txXfrm>
    </dsp:sp>
    <dsp:sp modelId="{9E287E48-C8C5-4CE3-BD73-61AECDFDDE1E}">
      <dsp:nvSpPr>
        <dsp:cNvPr id="0" name=""/>
        <dsp:cNvSpPr/>
      </dsp:nvSpPr>
      <dsp:spPr>
        <a:xfrm>
          <a:off x="4556743" y="1034058"/>
          <a:ext cx="675624" cy="42902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8E756C9-43F3-47A5-AC77-C0BD8D3357FA}">
      <dsp:nvSpPr>
        <dsp:cNvPr id="0" name=""/>
        <dsp:cNvSpPr/>
      </dsp:nvSpPr>
      <dsp:spPr>
        <a:xfrm>
          <a:off x="4631812" y="1105373"/>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b="1" kern="1200" dirty="0">
              <a:latin typeface="Times New Roman" panose="02020603050405020304" pitchFamily="18" charset="0"/>
              <a:cs typeface="Times New Roman" panose="02020603050405020304" pitchFamily="18" charset="0"/>
            </a:rPr>
            <a:t>Method of analysis</a:t>
          </a:r>
        </a:p>
      </dsp:txBody>
      <dsp:txXfrm>
        <a:off x="4644378" y="1117939"/>
        <a:ext cx="650492" cy="403889"/>
      </dsp:txXfrm>
    </dsp:sp>
    <dsp:sp modelId="{D553F0B9-12D1-4F7E-A5E0-AED9EAAAA4C2}">
      <dsp:nvSpPr>
        <dsp:cNvPr id="0" name=""/>
        <dsp:cNvSpPr/>
      </dsp:nvSpPr>
      <dsp:spPr>
        <a:xfrm>
          <a:off x="2893831" y="1659573"/>
          <a:ext cx="675624" cy="429021"/>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D1162FC-87AA-42C7-BC41-4058DD655021}">
      <dsp:nvSpPr>
        <dsp:cNvPr id="0" name=""/>
        <dsp:cNvSpPr/>
      </dsp:nvSpPr>
      <dsp:spPr>
        <a:xfrm>
          <a:off x="2968901" y="1730889"/>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Assessment of AC</a:t>
          </a:r>
        </a:p>
      </dsp:txBody>
      <dsp:txXfrm>
        <a:off x="2981467" y="1743455"/>
        <a:ext cx="650492" cy="403889"/>
      </dsp:txXfrm>
    </dsp:sp>
    <dsp:sp modelId="{149E38C7-B2C0-4205-BA80-34333C60C2A3}">
      <dsp:nvSpPr>
        <dsp:cNvPr id="0" name=""/>
        <dsp:cNvSpPr/>
      </dsp:nvSpPr>
      <dsp:spPr>
        <a:xfrm>
          <a:off x="2480950"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91D068C-12EF-4624-A1FD-1B6E9ABF3B23}">
      <dsp:nvSpPr>
        <dsp:cNvPr id="0" name=""/>
        <dsp:cNvSpPr/>
      </dsp:nvSpPr>
      <dsp:spPr>
        <a:xfrm>
          <a:off x="2556019"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US" sz="600" kern="1200" dirty="0">
              <a:latin typeface="Times New Roman" panose="02020603050405020304" pitchFamily="18" charset="0"/>
              <a:cs typeface="Times New Roman" panose="02020603050405020304" pitchFamily="18" charset="0"/>
            </a:rPr>
            <a:t>Assessment based on livelihood framework indicators</a:t>
          </a:r>
        </a:p>
      </dsp:txBody>
      <dsp:txXfrm>
        <a:off x="2568585" y="2368970"/>
        <a:ext cx="650492" cy="403889"/>
      </dsp:txXfrm>
    </dsp:sp>
    <dsp:sp modelId="{1B2D416C-DFAE-486A-8452-31579EE10985}">
      <dsp:nvSpPr>
        <dsp:cNvPr id="0" name=""/>
        <dsp:cNvSpPr/>
      </dsp:nvSpPr>
      <dsp:spPr>
        <a:xfrm>
          <a:off x="3306713"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A49381A-45ED-49D8-AFDD-D12B4291F4D2}">
      <dsp:nvSpPr>
        <dsp:cNvPr id="0" name=""/>
        <dsp:cNvSpPr/>
      </dsp:nvSpPr>
      <dsp:spPr>
        <a:xfrm>
          <a:off x="3381782"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dirty="0">
              <a:latin typeface="Times New Roman" panose="02020603050405020304" pitchFamily="18" charset="0"/>
              <a:cs typeface="Times New Roman" panose="02020603050405020304" pitchFamily="18" charset="0"/>
            </a:rPr>
            <a:t>Mixed approach : deductive + inductive (participative)</a:t>
          </a:r>
        </a:p>
      </dsp:txBody>
      <dsp:txXfrm>
        <a:off x="3394348" y="2368970"/>
        <a:ext cx="650492" cy="403889"/>
      </dsp:txXfrm>
    </dsp:sp>
    <dsp:sp modelId="{11A13343-0BF0-4BCD-B503-EDD48682A43D}">
      <dsp:nvSpPr>
        <dsp:cNvPr id="0" name=""/>
        <dsp:cNvSpPr/>
      </dsp:nvSpPr>
      <dsp:spPr>
        <a:xfrm>
          <a:off x="4132476" y="1659573"/>
          <a:ext cx="675624" cy="429021"/>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F9375CD-505A-426D-B145-B449A7058067}">
      <dsp:nvSpPr>
        <dsp:cNvPr id="0" name=""/>
        <dsp:cNvSpPr/>
      </dsp:nvSpPr>
      <dsp:spPr>
        <a:xfrm>
          <a:off x="4207545" y="1730889"/>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dirty="0">
              <a:latin typeface="Times New Roman" panose="02020603050405020304" pitchFamily="18" charset="0"/>
              <a:cs typeface="Times New Roman" panose="02020603050405020304" pitchFamily="18" charset="0"/>
            </a:rPr>
            <a:t>Data and method</a:t>
          </a:r>
        </a:p>
      </dsp:txBody>
      <dsp:txXfrm>
        <a:off x="4220111" y="1743455"/>
        <a:ext cx="650492" cy="403889"/>
      </dsp:txXfrm>
    </dsp:sp>
    <dsp:sp modelId="{03163D11-318D-4CD1-A8F1-27261063EEAF}">
      <dsp:nvSpPr>
        <dsp:cNvPr id="0" name=""/>
        <dsp:cNvSpPr/>
      </dsp:nvSpPr>
      <dsp:spPr>
        <a:xfrm>
          <a:off x="4132476"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44C38CB-207C-4FA6-BF35-44217109E648}">
      <dsp:nvSpPr>
        <dsp:cNvPr id="0" name=""/>
        <dsp:cNvSpPr/>
      </dsp:nvSpPr>
      <dsp:spPr>
        <a:xfrm>
          <a:off x="4207545"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US" sz="600" kern="1200" dirty="0">
              <a:latin typeface="Times New Roman" panose="02020603050405020304" pitchFamily="18" charset="0"/>
              <a:cs typeface="Times New Roman" panose="02020603050405020304" pitchFamily="18" charset="0"/>
            </a:rPr>
            <a:t>Primary quantitative data + qualitative data from interviews and workshops</a:t>
          </a:r>
        </a:p>
      </dsp:txBody>
      <dsp:txXfrm>
        <a:off x="4220111" y="2368970"/>
        <a:ext cx="650492" cy="403889"/>
      </dsp:txXfrm>
    </dsp:sp>
    <dsp:sp modelId="{D83216C2-FF40-4F00-B291-C443CE7EF2CC}">
      <dsp:nvSpPr>
        <dsp:cNvPr id="0" name=""/>
        <dsp:cNvSpPr/>
      </dsp:nvSpPr>
      <dsp:spPr>
        <a:xfrm>
          <a:off x="6219654" y="1659573"/>
          <a:ext cx="675624" cy="429021"/>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26F4295-6824-4407-9165-A61BE49E0367}">
      <dsp:nvSpPr>
        <dsp:cNvPr id="0" name=""/>
        <dsp:cNvSpPr/>
      </dsp:nvSpPr>
      <dsp:spPr>
        <a:xfrm>
          <a:off x="6294723" y="1730889"/>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dirty="0">
              <a:latin typeface="Times New Roman" panose="02020603050405020304" pitchFamily="18" charset="0"/>
              <a:cs typeface="Times New Roman" panose="02020603050405020304" pitchFamily="18" charset="0"/>
            </a:rPr>
            <a:t>ACI construction and calculation method</a:t>
          </a:r>
        </a:p>
      </dsp:txBody>
      <dsp:txXfrm>
        <a:off x="6307289" y="1743455"/>
        <a:ext cx="650492" cy="403889"/>
      </dsp:txXfrm>
    </dsp:sp>
    <dsp:sp modelId="{A01F9CB3-8AA4-4026-BA3C-303DBFC9317F}">
      <dsp:nvSpPr>
        <dsp:cNvPr id="0" name=""/>
        <dsp:cNvSpPr/>
      </dsp:nvSpPr>
      <dsp:spPr>
        <a:xfrm>
          <a:off x="4958239"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04DFDFF-C06E-48A0-BAD4-8A65E34ECB64}">
      <dsp:nvSpPr>
        <dsp:cNvPr id="0" name=""/>
        <dsp:cNvSpPr/>
      </dsp:nvSpPr>
      <dsp:spPr>
        <a:xfrm>
          <a:off x="5033308"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Multivariate analysis</a:t>
          </a:r>
        </a:p>
      </dsp:txBody>
      <dsp:txXfrm>
        <a:off x="5045874" y="2368970"/>
        <a:ext cx="650492" cy="403889"/>
      </dsp:txXfrm>
    </dsp:sp>
    <dsp:sp modelId="{9AC1C0F9-797A-4F4D-800F-3B197D75555C}">
      <dsp:nvSpPr>
        <dsp:cNvPr id="0" name=""/>
        <dsp:cNvSpPr/>
      </dsp:nvSpPr>
      <dsp:spPr>
        <a:xfrm>
          <a:off x="4912698" y="2910604"/>
          <a:ext cx="766705" cy="429021"/>
        </a:xfrm>
        <a:prstGeom prst="roundRect">
          <a:avLst>
            <a:gd name="adj" fmla="val 10000"/>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C3063B0-C36D-434A-B40C-450E3D073B13}">
      <dsp:nvSpPr>
        <dsp:cNvPr id="0" name=""/>
        <dsp:cNvSpPr/>
      </dsp:nvSpPr>
      <dsp:spPr>
        <a:xfrm>
          <a:off x="4987768" y="2981920"/>
          <a:ext cx="766705" cy="429021"/>
        </a:xfrm>
        <a:prstGeom prst="roundRect">
          <a:avLst>
            <a:gd name="adj" fmla="val 10000"/>
          </a:avLst>
        </a:prstGeom>
        <a:solidFill>
          <a:schemeClr val="lt1">
            <a:alpha val="90000"/>
            <a:hueOff val="0"/>
            <a:satOff val="0"/>
            <a:lumOff val="0"/>
            <a:alphaOff val="0"/>
          </a:schemeClr>
        </a:solidFill>
        <a:ln w="12700" cap="flat" cmpd="sng" algn="ctr">
          <a:solidFill>
            <a:schemeClr val="bg1">
              <a:lumMod val="75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US" sz="700" kern="1200" dirty="0">
              <a:latin typeface="Times New Roman" panose="02020603050405020304" pitchFamily="18" charset="0"/>
              <a:cs typeface="Times New Roman" panose="02020603050405020304" pitchFamily="18" charset="0"/>
            </a:rPr>
            <a:t>Cronbach Coefficient Alpha estimation</a:t>
          </a:r>
        </a:p>
      </dsp:txBody>
      <dsp:txXfrm>
        <a:off x="5000334" y="2994486"/>
        <a:ext cx="741573" cy="403889"/>
      </dsp:txXfrm>
    </dsp:sp>
    <dsp:sp modelId="{420F34FC-5C0D-4983-B7CA-D2AD179285B7}">
      <dsp:nvSpPr>
        <dsp:cNvPr id="0" name=""/>
        <dsp:cNvSpPr/>
      </dsp:nvSpPr>
      <dsp:spPr>
        <a:xfrm>
          <a:off x="5829542"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AC0F76A-EE76-4BE6-90EE-A145B7EECBB8}">
      <dsp:nvSpPr>
        <dsp:cNvPr id="0" name=""/>
        <dsp:cNvSpPr/>
      </dsp:nvSpPr>
      <dsp:spPr>
        <a:xfrm>
          <a:off x="5904612"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Normalization of data</a:t>
          </a:r>
        </a:p>
      </dsp:txBody>
      <dsp:txXfrm>
        <a:off x="5917178" y="2368970"/>
        <a:ext cx="650492" cy="403889"/>
      </dsp:txXfrm>
    </dsp:sp>
    <dsp:sp modelId="{88AEF80F-8D65-4E6F-815A-9B80B68F6016}">
      <dsp:nvSpPr>
        <dsp:cNvPr id="0" name=""/>
        <dsp:cNvSpPr/>
      </dsp:nvSpPr>
      <dsp:spPr>
        <a:xfrm>
          <a:off x="5829542" y="2910604"/>
          <a:ext cx="675624" cy="429021"/>
        </a:xfrm>
        <a:prstGeom prst="roundRect">
          <a:avLst>
            <a:gd name="adj" fmla="val 10000"/>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B3E80CE-3572-4089-8806-00D758573272}">
      <dsp:nvSpPr>
        <dsp:cNvPr id="0" name=""/>
        <dsp:cNvSpPr/>
      </dsp:nvSpPr>
      <dsp:spPr>
        <a:xfrm>
          <a:off x="5904612" y="2981920"/>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bg1">
              <a:lumMod val="75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Min-Max method</a:t>
          </a:r>
        </a:p>
      </dsp:txBody>
      <dsp:txXfrm>
        <a:off x="5917178" y="2994486"/>
        <a:ext cx="650492" cy="403889"/>
      </dsp:txXfrm>
    </dsp:sp>
    <dsp:sp modelId="{F12C978F-9782-4CA8-A840-1BEB2F19D85E}">
      <dsp:nvSpPr>
        <dsp:cNvPr id="0" name=""/>
        <dsp:cNvSpPr/>
      </dsp:nvSpPr>
      <dsp:spPr>
        <a:xfrm>
          <a:off x="6655306"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A348EBC-4296-4048-A369-D41FF8DB80C1}">
      <dsp:nvSpPr>
        <dsp:cNvPr id="0" name=""/>
        <dsp:cNvSpPr/>
      </dsp:nvSpPr>
      <dsp:spPr>
        <a:xfrm>
          <a:off x="6730375"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Weighting method</a:t>
          </a:r>
        </a:p>
      </dsp:txBody>
      <dsp:txXfrm>
        <a:off x="6742941" y="2368970"/>
        <a:ext cx="650492" cy="403889"/>
      </dsp:txXfrm>
    </dsp:sp>
    <dsp:sp modelId="{1BB4610A-DFBB-4CB9-8CA7-21FF9BCE6367}">
      <dsp:nvSpPr>
        <dsp:cNvPr id="0" name=""/>
        <dsp:cNvSpPr/>
      </dsp:nvSpPr>
      <dsp:spPr>
        <a:xfrm>
          <a:off x="6655306" y="2910604"/>
          <a:ext cx="675624" cy="429021"/>
        </a:xfrm>
        <a:prstGeom prst="roundRect">
          <a:avLst>
            <a:gd name="adj" fmla="val 10000"/>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3FA6F8D4-2DF0-4C49-9ED4-24CBAFDFD5A1}">
      <dsp:nvSpPr>
        <dsp:cNvPr id="0" name=""/>
        <dsp:cNvSpPr/>
      </dsp:nvSpPr>
      <dsp:spPr>
        <a:xfrm>
          <a:off x="6730375" y="2981920"/>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bg1">
              <a:lumMod val="75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Analytic Hierarchy Process (AHP)</a:t>
          </a:r>
        </a:p>
      </dsp:txBody>
      <dsp:txXfrm>
        <a:off x="6742941" y="2994486"/>
        <a:ext cx="650492" cy="403889"/>
      </dsp:txXfrm>
    </dsp:sp>
    <dsp:sp modelId="{AF9684AD-FD75-4413-B93B-2610E6CC2DF1}">
      <dsp:nvSpPr>
        <dsp:cNvPr id="0" name=""/>
        <dsp:cNvSpPr/>
      </dsp:nvSpPr>
      <dsp:spPr>
        <a:xfrm>
          <a:off x="7481069"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60CAD33-E628-4EEC-9A2A-6EC3FAEF242A}">
      <dsp:nvSpPr>
        <dsp:cNvPr id="0" name=""/>
        <dsp:cNvSpPr/>
      </dsp:nvSpPr>
      <dsp:spPr>
        <a:xfrm>
          <a:off x="7556138"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Aggregation method</a:t>
          </a:r>
        </a:p>
      </dsp:txBody>
      <dsp:txXfrm>
        <a:off x="7568704" y="2368970"/>
        <a:ext cx="650492" cy="403889"/>
      </dsp:txXfrm>
    </dsp:sp>
    <dsp:sp modelId="{FD4145A6-2167-4A4D-8C0C-63E6138F4508}">
      <dsp:nvSpPr>
        <dsp:cNvPr id="0" name=""/>
        <dsp:cNvSpPr/>
      </dsp:nvSpPr>
      <dsp:spPr>
        <a:xfrm>
          <a:off x="7481069" y="2910604"/>
          <a:ext cx="675624" cy="429021"/>
        </a:xfrm>
        <a:prstGeom prst="roundRect">
          <a:avLst>
            <a:gd name="adj" fmla="val 10000"/>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101C8B3A-5679-463A-9AD1-21188FF8F81F}">
      <dsp:nvSpPr>
        <dsp:cNvPr id="0" name=""/>
        <dsp:cNvSpPr/>
      </dsp:nvSpPr>
      <dsp:spPr>
        <a:xfrm>
          <a:off x="7556138" y="2981920"/>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bg1">
              <a:lumMod val="75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Additive aggregation techniques</a:t>
          </a:r>
        </a:p>
      </dsp:txBody>
      <dsp:txXfrm>
        <a:off x="7568704" y="2994486"/>
        <a:ext cx="650492" cy="403889"/>
      </dsp:txXfrm>
    </dsp:sp>
    <dsp:sp modelId="{ADA4A353-A367-4277-B986-07F66087B41E}">
      <dsp:nvSpPr>
        <dsp:cNvPr id="0" name=""/>
        <dsp:cNvSpPr/>
      </dsp:nvSpPr>
      <dsp:spPr>
        <a:xfrm>
          <a:off x="8719713" y="1034058"/>
          <a:ext cx="675624" cy="42902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22353F2-4403-46C8-BBA8-E8B05258E09F}">
      <dsp:nvSpPr>
        <dsp:cNvPr id="0" name=""/>
        <dsp:cNvSpPr/>
      </dsp:nvSpPr>
      <dsp:spPr>
        <a:xfrm>
          <a:off x="8794783" y="1105373"/>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b="1" kern="1200" dirty="0">
              <a:latin typeface="Times New Roman" panose="02020603050405020304" pitchFamily="18" charset="0"/>
              <a:cs typeface="Times New Roman" panose="02020603050405020304" pitchFamily="18" charset="0"/>
            </a:rPr>
            <a:t>Results</a:t>
          </a:r>
        </a:p>
      </dsp:txBody>
      <dsp:txXfrm>
        <a:off x="8807349" y="1117939"/>
        <a:ext cx="650492" cy="403889"/>
      </dsp:txXfrm>
    </dsp:sp>
    <dsp:sp modelId="{830A381A-5BD0-46D8-B04A-3B73B90C920E}">
      <dsp:nvSpPr>
        <dsp:cNvPr id="0" name=""/>
        <dsp:cNvSpPr/>
      </dsp:nvSpPr>
      <dsp:spPr>
        <a:xfrm>
          <a:off x="8306832" y="1659573"/>
          <a:ext cx="675624" cy="429021"/>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5BC616C-3CF9-414D-AA67-7BD1CC142D3E}">
      <dsp:nvSpPr>
        <dsp:cNvPr id="0" name=""/>
        <dsp:cNvSpPr/>
      </dsp:nvSpPr>
      <dsp:spPr>
        <a:xfrm>
          <a:off x="8381901" y="1730889"/>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dirty="0">
              <a:latin typeface="Times New Roman" panose="02020603050405020304" pitchFamily="18" charset="0"/>
              <a:cs typeface="Times New Roman" panose="02020603050405020304" pitchFamily="18" charset="0"/>
            </a:rPr>
            <a:t>Target audience</a:t>
          </a:r>
        </a:p>
      </dsp:txBody>
      <dsp:txXfrm>
        <a:off x="8394467" y="1743455"/>
        <a:ext cx="650492" cy="403889"/>
      </dsp:txXfrm>
    </dsp:sp>
    <dsp:sp modelId="{1D3C95A4-BF0A-4BE1-B4CA-DEDBB42D353B}">
      <dsp:nvSpPr>
        <dsp:cNvPr id="0" name=""/>
        <dsp:cNvSpPr/>
      </dsp:nvSpPr>
      <dsp:spPr>
        <a:xfrm>
          <a:off x="8306832"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84D95B8-B5E8-4A5D-9BF5-43CB2E81C4E1}">
      <dsp:nvSpPr>
        <dsp:cNvPr id="0" name=""/>
        <dsp:cNvSpPr/>
      </dsp:nvSpPr>
      <dsp:spPr>
        <a:xfrm>
          <a:off x="8381901"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US" sz="600" kern="1200" dirty="0">
              <a:latin typeface="Times New Roman" panose="02020603050405020304" pitchFamily="18" charset="0"/>
              <a:cs typeface="Times New Roman" panose="02020603050405020304" pitchFamily="18" charset="0"/>
            </a:rPr>
            <a:t>Scientists, decision-makers and local stakeholders in Niger</a:t>
          </a:r>
        </a:p>
      </dsp:txBody>
      <dsp:txXfrm>
        <a:off x="8394467" y="2368970"/>
        <a:ext cx="650492" cy="403889"/>
      </dsp:txXfrm>
    </dsp:sp>
    <dsp:sp modelId="{B700E268-5725-41F2-8883-4F1D6FF8C5D2}">
      <dsp:nvSpPr>
        <dsp:cNvPr id="0" name=""/>
        <dsp:cNvSpPr/>
      </dsp:nvSpPr>
      <dsp:spPr>
        <a:xfrm>
          <a:off x="9132595" y="1659573"/>
          <a:ext cx="675624" cy="429021"/>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A001192-3961-4723-9CBD-6AAB24D0FF8A}">
      <dsp:nvSpPr>
        <dsp:cNvPr id="0" name=""/>
        <dsp:cNvSpPr/>
      </dsp:nvSpPr>
      <dsp:spPr>
        <a:xfrm>
          <a:off x="9207664" y="1730889"/>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Use and presentation of results</a:t>
          </a:r>
        </a:p>
      </dsp:txBody>
      <dsp:txXfrm>
        <a:off x="9220230" y="1743455"/>
        <a:ext cx="650492" cy="403889"/>
      </dsp:txXfrm>
    </dsp:sp>
    <dsp:sp modelId="{50143D24-FDF8-46F2-AD96-13CBCE22C43B}">
      <dsp:nvSpPr>
        <dsp:cNvPr id="0" name=""/>
        <dsp:cNvSpPr/>
      </dsp:nvSpPr>
      <dsp:spPr>
        <a:xfrm>
          <a:off x="9132595" y="2285089"/>
          <a:ext cx="675624" cy="429021"/>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07F8E47-826C-4567-88C9-911E15FFDC52}">
      <dsp:nvSpPr>
        <dsp:cNvPr id="0" name=""/>
        <dsp:cNvSpPr/>
      </dsp:nvSpPr>
      <dsp:spPr>
        <a:xfrm>
          <a:off x="9207664" y="2356404"/>
          <a:ext cx="675624" cy="429021"/>
        </a:xfrm>
        <a:prstGeom prst="roundRect">
          <a:avLst>
            <a:gd name="adj" fmla="val 10000"/>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Times New Roman" panose="02020603050405020304" pitchFamily="18" charset="0"/>
              <a:cs typeface="Times New Roman" panose="02020603050405020304" pitchFamily="18" charset="0"/>
            </a:rPr>
            <a:t>Visualization techniques</a:t>
          </a:r>
        </a:p>
      </dsp:txBody>
      <dsp:txXfrm>
        <a:off x="9220230" y="2368970"/>
        <a:ext cx="650492" cy="40388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2312</Words>
  <Characters>13182</Characters>
  <Application>Microsoft Office Word</Application>
  <DocSecurity>0</DocSecurity>
  <Lines>109</Lines>
  <Paragraphs>30</Paragraphs>
  <ScaleCrop>false</ScaleCrop>
  <Company/>
  <LinksUpToDate>false</LinksUpToDate>
  <CharactersWithSpaces>15464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Sanoussi IBRAHIM OUMAROU</dc:creator>
  <cp:keywords/>
  <dc:description/>
  <cp:lastModifiedBy>Roman Hinz</cp:lastModifiedBy>
  <cp:revision>4</cp:revision>
  <dcterms:created xsi:type="dcterms:W3CDTF">2025-01-20T12:15:00Z</dcterms:created>
  <dcterms:modified xsi:type="dcterms:W3CDTF">2025-01-20T12:50:00Z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American Psychological Association 6th Edition</vt:lpwstr>
  </property>
</Properties>
</file>