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6A46A" w14:textId="5BD33095" w:rsidR="00DE7432" w:rsidRDefault="00DE7432" w:rsidP="00DE7432">
      <w:pPr>
        <w:spacing w:line="48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Table 2: </w:t>
      </w:r>
      <w:r>
        <w:rPr>
          <w:rFonts w:ascii="Times New Roman" w:eastAsia="Times New Roman" w:hAnsi="Times New Roman" w:cs="Times New Roman"/>
          <w:i/>
        </w:rPr>
        <w:t xml:space="preserve">E. coli </w:t>
      </w:r>
      <w:r>
        <w:rPr>
          <w:rFonts w:ascii="Times New Roman" w:eastAsia="Times New Roman" w:hAnsi="Times New Roman" w:cs="Times New Roman"/>
        </w:rPr>
        <w:t xml:space="preserve">sequence type (ST) 131 carriage characteristics for index patients infected with </w:t>
      </w:r>
      <w:r>
        <w:rPr>
          <w:rFonts w:ascii="Times New Roman" w:eastAsia="Times New Roman" w:hAnsi="Times New Roman" w:cs="Times New Roman"/>
          <w:i/>
        </w:rPr>
        <w:t xml:space="preserve">E. coli </w:t>
      </w:r>
      <w:r>
        <w:rPr>
          <w:rFonts w:ascii="Times New Roman" w:eastAsia="Times New Roman" w:hAnsi="Times New Roman" w:cs="Times New Roman"/>
        </w:rPr>
        <w:t xml:space="preserve">ST 131 and infected with </w:t>
      </w:r>
      <w:proofErr w:type="gramStart"/>
      <w:r>
        <w:rPr>
          <w:rFonts w:ascii="Times New Roman" w:eastAsia="Times New Roman" w:hAnsi="Times New Roman" w:cs="Times New Roman"/>
        </w:rPr>
        <w:t>other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E. coli </w:t>
      </w:r>
      <w:r>
        <w:rPr>
          <w:rFonts w:ascii="Times New Roman" w:eastAsia="Times New Roman" w:hAnsi="Times New Roman" w:cs="Times New Roman"/>
        </w:rPr>
        <w:t xml:space="preserve">STs. </w:t>
      </w:r>
    </w:p>
    <w:tbl>
      <w:tblPr>
        <w:tblW w:w="9600" w:type="dxa"/>
        <w:tblLayout w:type="fixed"/>
        <w:tblLook w:val="0400" w:firstRow="0" w:lastRow="0" w:firstColumn="0" w:lastColumn="0" w:noHBand="0" w:noVBand="1"/>
      </w:tblPr>
      <w:tblGrid>
        <w:gridCol w:w="3540"/>
        <w:gridCol w:w="2535"/>
        <w:gridCol w:w="2355"/>
        <w:gridCol w:w="1170"/>
      </w:tblGrid>
      <w:tr w:rsidR="00DE7432" w14:paraId="7783DA70" w14:textId="77777777" w:rsidTr="006F46AE"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E3200" w14:textId="77777777" w:rsidR="00DE7432" w:rsidRDefault="00DE7432" w:rsidP="006F46AE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10C61" w14:textId="77777777" w:rsidR="00DE7432" w:rsidRDefault="00DE7432" w:rsidP="006F46AE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Index patients previously infected with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E. coli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ST131 (n = 16) 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4D208" w14:textId="77777777" w:rsidR="00DE7432" w:rsidRDefault="00DE7432" w:rsidP="006F46AE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Index patients </w:t>
            </w:r>
            <w:r>
              <w:rPr>
                <w:rFonts w:ascii="Times New Roman" w:eastAsia="Times New Roman" w:hAnsi="Times New Roman" w:cs="Times New Roman"/>
              </w:rPr>
              <w:t>previously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infected with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other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E. coli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STs</w:t>
            </w:r>
          </w:p>
          <w:p w14:paraId="778A7337" w14:textId="77777777" w:rsidR="00DE7432" w:rsidRDefault="00DE7432" w:rsidP="006F46AE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(n = 17) 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2FDEB" w14:textId="77777777" w:rsidR="00DE7432" w:rsidRDefault="00DE7432" w:rsidP="006F46AE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p-value</w:t>
            </w:r>
          </w:p>
        </w:tc>
      </w:tr>
      <w:tr w:rsidR="00DE7432" w14:paraId="52381112" w14:textId="77777777" w:rsidTr="006F46AE">
        <w:trPr>
          <w:trHeight w:val="747"/>
        </w:trPr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FF220" w14:textId="77777777" w:rsidR="00DE7432" w:rsidRDefault="00DE7432" w:rsidP="006F46AE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E. coli </w:t>
            </w:r>
            <w:r>
              <w:rPr>
                <w:rFonts w:ascii="Times New Roman" w:eastAsia="Times New Roman" w:hAnsi="Times New Roman" w:cs="Times New Roman"/>
              </w:rPr>
              <w:t xml:space="preserve">ST131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carriers (%) 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87DC8" w14:textId="77777777" w:rsidR="00DE7432" w:rsidRDefault="00DE7432" w:rsidP="006F46AE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 (37·50)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E386D" w14:textId="77777777" w:rsidR="00DE7432" w:rsidRDefault="00DE7432" w:rsidP="006F46AE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 (35·29) 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76E1D" w14:textId="77777777" w:rsidR="00DE7432" w:rsidRDefault="00DE7432" w:rsidP="006F46AE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0·899</w:t>
            </w:r>
          </w:p>
        </w:tc>
      </w:tr>
      <w:tr w:rsidR="00DE7432" w14:paraId="47C78996" w14:textId="77777777" w:rsidTr="006F46AE"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3C4C4" w14:textId="77777777" w:rsidR="00DE7432" w:rsidRDefault="00DE7432" w:rsidP="006F46AE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Mean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E. coli </w:t>
            </w:r>
            <w:r>
              <w:rPr>
                <w:rFonts w:ascii="Times New Roman" w:eastAsia="Times New Roman" w:hAnsi="Times New Roman" w:cs="Times New Roman"/>
              </w:rPr>
              <w:t xml:space="preserve">ST131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density* in p</w:t>
            </w:r>
            <w:r>
              <w:rPr>
                <w:rFonts w:ascii="Times New Roman" w:eastAsia="Times New Roman" w:hAnsi="Times New Roman" w:cs="Times New Roman"/>
              </w:rPr>
              <w:t xml:space="preserve">ositive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stool samples (SD)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07C40" w14:textId="77777777" w:rsidR="00DE7432" w:rsidRDefault="00DE7432" w:rsidP="006F46AE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0·</w:t>
            </w:r>
            <w:r>
              <w:rPr>
                <w:rFonts w:ascii="Times New Roman" w:eastAsia="Times New Roman" w:hAnsi="Times New Roman" w:cs="Times New Roman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(0·36) </w:t>
            </w:r>
          </w:p>
          <w:p w14:paraId="163B966B" w14:textId="77777777" w:rsidR="00DE7432" w:rsidRDefault="00DE7432" w:rsidP="006F46AE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64152" w14:textId="77777777" w:rsidR="00DE7432" w:rsidRDefault="00DE7432" w:rsidP="006F46AE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0·</w:t>
            </w:r>
            <w:r>
              <w:rPr>
                <w:rFonts w:ascii="Times New Roman" w:eastAsia="Times New Roman" w:hAnsi="Times New Roman" w:cs="Times New Roman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(0·</w:t>
            </w:r>
            <w:r>
              <w:rPr>
                <w:rFonts w:ascii="Times New Roman" w:eastAsia="Times New Roman" w:hAnsi="Times New Roman" w:cs="Times New Roman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 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48DFB" w14:textId="77777777" w:rsidR="00DE7432" w:rsidRDefault="00DE7432" w:rsidP="006F46AE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</w:t>
            </w:r>
          </w:p>
        </w:tc>
      </w:tr>
      <w:tr w:rsidR="00DE7432" w14:paraId="0BA63FB5" w14:textId="77777777" w:rsidTr="006F46AE"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60A32" w14:textId="77777777" w:rsidR="00DE7432" w:rsidRDefault="00DE7432" w:rsidP="006F46AE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Median carria</w:t>
            </w:r>
            <w:r>
              <w:rPr>
                <w:rFonts w:ascii="Times New Roman" w:eastAsia="Times New Roman" w:hAnsi="Times New Roman" w:cs="Times New Roman"/>
              </w:rPr>
              <w:t xml:space="preserve">ge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duration# (days) </w:t>
            </w:r>
            <w:r>
              <w:rPr>
                <w:rFonts w:ascii="Times New Roman" w:eastAsia="Times New Roman" w:hAnsi="Times New Roman" w:cs="Times New Roman"/>
              </w:rPr>
              <w:t xml:space="preserve">(80%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1FDAD" w14:textId="77777777" w:rsidR="00DE7432" w:rsidRDefault="00DE7432" w:rsidP="006F46AE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59·7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(3</w:t>
            </w:r>
            <w:r>
              <w:rPr>
                <w:rFonts w:ascii="Times New Roman" w:eastAsia="Times New Roman" w:hAnsi="Times New Roman" w:cs="Times New Roman"/>
              </w:rPr>
              <w:t>3·92-111·83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DA3B2" w14:textId="77777777" w:rsidR="00DE7432" w:rsidRDefault="00DE7432" w:rsidP="006F46AE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16·968 (</w:t>
            </w:r>
            <w:r>
              <w:rPr>
                <w:rFonts w:ascii="Times New Roman" w:eastAsia="Times New Roman" w:hAnsi="Times New Roman" w:cs="Times New Roman"/>
              </w:rPr>
              <w:t>3·49-45·52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 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DD94D" w14:textId="77777777" w:rsidR="00DE7432" w:rsidRDefault="00DE7432" w:rsidP="006F46AE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 ··</w:t>
            </w:r>
          </w:p>
        </w:tc>
      </w:tr>
    </w:tbl>
    <w:p w14:paraId="03E6C957" w14:textId="77777777" w:rsidR="00DE7432" w:rsidRDefault="00DE7432" w:rsidP="00DE7432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#Duration of carriage was estimated with a two-state Markov-chain Monte Carlo model.</w:t>
      </w:r>
    </w:p>
    <w:p w14:paraId="47C6C621" w14:textId="77777777" w:rsidR="00DE7432" w:rsidRDefault="00DE7432" w:rsidP="00DE7432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*Density was calculated as the proportion of </w:t>
      </w:r>
      <w:r>
        <w:rPr>
          <w:rFonts w:ascii="Times New Roman" w:eastAsia="Times New Roman" w:hAnsi="Times New Roman" w:cs="Times New Roman"/>
          <w:i/>
          <w:color w:val="000000"/>
        </w:rPr>
        <w:t xml:space="preserve">E. coli </w:t>
      </w:r>
      <w:r>
        <w:rPr>
          <w:rFonts w:ascii="Times New Roman" w:eastAsia="Times New Roman" w:hAnsi="Times New Roman" w:cs="Times New Roman"/>
          <w:color w:val="000000"/>
        </w:rPr>
        <w:t xml:space="preserve">ST131 amongst all </w:t>
      </w:r>
      <w:r>
        <w:rPr>
          <w:rFonts w:ascii="Times New Roman" w:eastAsia="Times New Roman" w:hAnsi="Times New Roman" w:cs="Times New Roman"/>
          <w:i/>
          <w:color w:val="000000"/>
        </w:rPr>
        <w:t xml:space="preserve">E. coli </w:t>
      </w:r>
      <w:r>
        <w:rPr>
          <w:rFonts w:ascii="Times New Roman" w:eastAsia="Times New Roman" w:hAnsi="Times New Roman" w:cs="Times New Roman"/>
          <w:color w:val="000000"/>
        </w:rPr>
        <w:t>isolates recovered from each stool sample.</w:t>
      </w:r>
    </w:p>
    <w:p w14:paraId="2FABAA52" w14:textId="77777777" w:rsidR="00DE7432" w:rsidRDefault="00DE7432" w:rsidP="00DE7432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 ST: sequence type; SD: standard deviation; </w:t>
      </w:r>
      <w:proofErr w:type="spellStart"/>
      <w:r>
        <w:rPr>
          <w:rFonts w:ascii="Times New Roman" w:eastAsia="Times New Roman" w:hAnsi="Times New Roman" w:cs="Times New Roman"/>
        </w:rPr>
        <w:t>CrI</w:t>
      </w:r>
      <w:proofErr w:type="spellEnd"/>
      <w:r>
        <w:rPr>
          <w:rFonts w:ascii="Times New Roman" w:eastAsia="Times New Roman" w:hAnsi="Times New Roman" w:cs="Times New Roman"/>
        </w:rPr>
        <w:t>: credible interval.</w:t>
      </w:r>
    </w:p>
    <w:p w14:paraId="67B1C675" w14:textId="77777777" w:rsidR="00DE7432" w:rsidRDefault="00DE7432" w:rsidP="00DE7432">
      <w:pPr>
        <w:spacing w:line="480" w:lineRule="auto"/>
        <w:rPr>
          <w:rFonts w:ascii="Times New Roman" w:eastAsia="Times New Roman" w:hAnsi="Times New Roman" w:cs="Times New Roman"/>
        </w:rPr>
      </w:pPr>
    </w:p>
    <w:p w14:paraId="2A1758F6" w14:textId="77777777" w:rsidR="00DE7432" w:rsidRDefault="00DE7432" w:rsidP="00DE7432">
      <w:pPr>
        <w:spacing w:line="480" w:lineRule="auto"/>
        <w:rPr>
          <w:rFonts w:ascii="Times New Roman" w:eastAsia="Times New Roman" w:hAnsi="Times New Roman" w:cs="Times New Roman"/>
        </w:rPr>
      </w:pPr>
    </w:p>
    <w:p w14:paraId="635B108D" w14:textId="77777777" w:rsidR="00E227AD" w:rsidRDefault="00E227AD"/>
    <w:sectPr w:rsidR="00E227A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432"/>
    <w:rsid w:val="000705E2"/>
    <w:rsid w:val="000A2003"/>
    <w:rsid w:val="000E112E"/>
    <w:rsid w:val="001B03C9"/>
    <w:rsid w:val="001C02A1"/>
    <w:rsid w:val="001E21E3"/>
    <w:rsid w:val="00232AB7"/>
    <w:rsid w:val="002E0E58"/>
    <w:rsid w:val="002E11B3"/>
    <w:rsid w:val="00334151"/>
    <w:rsid w:val="0035203A"/>
    <w:rsid w:val="003B153A"/>
    <w:rsid w:val="003B3D20"/>
    <w:rsid w:val="00410809"/>
    <w:rsid w:val="00445AC6"/>
    <w:rsid w:val="00475924"/>
    <w:rsid w:val="004B6318"/>
    <w:rsid w:val="00572F0D"/>
    <w:rsid w:val="0059000C"/>
    <w:rsid w:val="00622B8D"/>
    <w:rsid w:val="006D42D5"/>
    <w:rsid w:val="006F107E"/>
    <w:rsid w:val="0076271C"/>
    <w:rsid w:val="007A5C62"/>
    <w:rsid w:val="00863A96"/>
    <w:rsid w:val="008929B6"/>
    <w:rsid w:val="009C2E1D"/>
    <w:rsid w:val="009E1CA3"/>
    <w:rsid w:val="00A260AD"/>
    <w:rsid w:val="00A427A8"/>
    <w:rsid w:val="00AE1B50"/>
    <w:rsid w:val="00AF442E"/>
    <w:rsid w:val="00B639DD"/>
    <w:rsid w:val="00B96C7E"/>
    <w:rsid w:val="00BA3D3B"/>
    <w:rsid w:val="00C1763A"/>
    <w:rsid w:val="00C23F8A"/>
    <w:rsid w:val="00C51725"/>
    <w:rsid w:val="00C5354F"/>
    <w:rsid w:val="00CA5DA6"/>
    <w:rsid w:val="00CC49D3"/>
    <w:rsid w:val="00D125C3"/>
    <w:rsid w:val="00D216A9"/>
    <w:rsid w:val="00D46328"/>
    <w:rsid w:val="00D66931"/>
    <w:rsid w:val="00DD48AC"/>
    <w:rsid w:val="00DE7432"/>
    <w:rsid w:val="00E227AD"/>
    <w:rsid w:val="00E539FD"/>
    <w:rsid w:val="00E714E1"/>
    <w:rsid w:val="00F3628B"/>
    <w:rsid w:val="00F61A6B"/>
    <w:rsid w:val="00F64368"/>
    <w:rsid w:val="00FF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6E4EA7"/>
  <w15:chartTrackingRefBased/>
  <w15:docId w15:val="{B5C564AD-1768-5A4D-B831-18791B49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432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Lynn Perez</dc:creator>
  <cp:keywords/>
  <dc:description/>
  <cp:lastModifiedBy>Rebecca Lynn Perez</cp:lastModifiedBy>
  <cp:revision>1</cp:revision>
  <dcterms:created xsi:type="dcterms:W3CDTF">2024-11-18T05:29:00Z</dcterms:created>
  <dcterms:modified xsi:type="dcterms:W3CDTF">2024-11-18T05:29:00Z</dcterms:modified>
</cp:coreProperties>
</file>