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AE6D3B" w14:textId="7D932758" w:rsidR="00510A26" w:rsidRDefault="00510A26">
      <w:pPr>
        <w:rPr>
          <w:b/>
          <w:lang w:val="en-US"/>
        </w:rPr>
      </w:pPr>
      <w:bookmarkStart w:id="0" w:name="_GoBack"/>
      <w:bookmarkEnd w:id="0"/>
      <w:r w:rsidRPr="005A769A">
        <w:rPr>
          <w:b/>
          <w:lang w:val="en-US"/>
        </w:rPr>
        <w:t>Supplementary tables</w:t>
      </w:r>
    </w:p>
    <w:p w14:paraId="15B42E61" w14:textId="77777777" w:rsidR="00510A26" w:rsidRDefault="00510A26" w:rsidP="00510A26">
      <w:pPr>
        <w:rPr>
          <w:lang w:val="en-US"/>
        </w:rPr>
      </w:pPr>
      <w:r w:rsidRPr="00EF7009">
        <w:rPr>
          <w:lang w:val="en-US"/>
        </w:rPr>
        <w:t>Supplementary Table 1 Definitions of comorbidities and grouped causes of death by ICD-10 code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510A26" w14:paraId="4CF87C8C" w14:textId="77777777" w:rsidTr="00510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42DE588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Variable</w:t>
            </w:r>
          </w:p>
        </w:tc>
        <w:tc>
          <w:tcPr>
            <w:tcW w:w="5760" w:type="dxa"/>
          </w:tcPr>
          <w:p w14:paraId="4FCB7FF3" w14:textId="77777777" w:rsidR="00510A26" w:rsidRDefault="00510A26" w:rsidP="00510A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ICD-10 code</w:t>
            </w:r>
          </w:p>
        </w:tc>
      </w:tr>
      <w:tr w:rsidR="00510A26" w14:paraId="610AF628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73CED695" w14:textId="77777777" w:rsidR="00510A26" w:rsidRPr="00BF680E" w:rsidRDefault="00510A26" w:rsidP="00510A26">
            <w:pPr>
              <w:rPr>
                <w:lang w:val="en-US"/>
              </w:rPr>
            </w:pPr>
            <w:r w:rsidRPr="00BF680E">
              <w:rPr>
                <w:lang w:val="en-US"/>
              </w:rPr>
              <w:t>Comorbidity</w:t>
            </w:r>
          </w:p>
        </w:tc>
      </w:tr>
      <w:tr w:rsidR="00510A26" w14:paraId="0FF69D10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C924940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Alcohol related disorders</w:t>
            </w:r>
          </w:p>
        </w:tc>
        <w:tc>
          <w:tcPr>
            <w:tcW w:w="5760" w:type="dxa"/>
          </w:tcPr>
          <w:p w14:paraId="13110B99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F10</w:t>
            </w:r>
          </w:p>
        </w:tc>
      </w:tr>
      <w:tr w:rsidR="00510A26" w14:paraId="6F7A8BC8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2F4364C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Hypertension</w:t>
            </w:r>
          </w:p>
        </w:tc>
        <w:tc>
          <w:tcPr>
            <w:tcW w:w="5760" w:type="dxa"/>
          </w:tcPr>
          <w:p w14:paraId="6DD3C006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I10</w:t>
            </w:r>
          </w:p>
        </w:tc>
      </w:tr>
      <w:tr w:rsidR="00510A26" w14:paraId="2A3C19BB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B517443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Ischemic heart disease</w:t>
            </w:r>
          </w:p>
        </w:tc>
        <w:tc>
          <w:tcPr>
            <w:tcW w:w="5760" w:type="dxa"/>
          </w:tcPr>
          <w:p w14:paraId="0EE60AE1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I20-I25</w:t>
            </w:r>
          </w:p>
        </w:tc>
      </w:tr>
      <w:tr w:rsidR="00510A26" w14:paraId="32C9C78A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EB3D30E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Heart failure</w:t>
            </w:r>
          </w:p>
        </w:tc>
        <w:tc>
          <w:tcPr>
            <w:tcW w:w="5760" w:type="dxa"/>
          </w:tcPr>
          <w:p w14:paraId="33B49BCD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I50</w:t>
            </w:r>
          </w:p>
        </w:tc>
      </w:tr>
      <w:tr w:rsidR="00510A26" w14:paraId="12895C6B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1F8B83A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Cerebrovascular disease</w:t>
            </w:r>
          </w:p>
        </w:tc>
        <w:tc>
          <w:tcPr>
            <w:tcW w:w="5760" w:type="dxa"/>
          </w:tcPr>
          <w:p w14:paraId="3DC03A4C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I60–I69</w:t>
            </w:r>
          </w:p>
        </w:tc>
      </w:tr>
      <w:tr w:rsidR="00510A26" w14:paraId="51B9D05C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AAB2114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Diabetes mellitus</w:t>
            </w:r>
          </w:p>
        </w:tc>
        <w:tc>
          <w:tcPr>
            <w:tcW w:w="5760" w:type="dxa"/>
          </w:tcPr>
          <w:p w14:paraId="5220DC8C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E10–E14</w:t>
            </w:r>
          </w:p>
        </w:tc>
      </w:tr>
      <w:tr w:rsidR="00510A26" w14:paraId="76305179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07B29AB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Dyslipidemia</w:t>
            </w:r>
          </w:p>
        </w:tc>
        <w:tc>
          <w:tcPr>
            <w:tcW w:w="5760" w:type="dxa"/>
          </w:tcPr>
          <w:p w14:paraId="6FFA7390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E78</w:t>
            </w:r>
          </w:p>
        </w:tc>
      </w:tr>
      <w:tr w:rsidR="00510A26" w14:paraId="3EC173C5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6B27A08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Obesity</w:t>
            </w:r>
          </w:p>
        </w:tc>
        <w:tc>
          <w:tcPr>
            <w:tcW w:w="5760" w:type="dxa"/>
          </w:tcPr>
          <w:p w14:paraId="78004E1C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E66.9, E66P</w:t>
            </w:r>
          </w:p>
        </w:tc>
      </w:tr>
      <w:tr w:rsidR="00510A26" w14:paraId="1EA5BDB7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1E83201D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Chronic kidney disease</w:t>
            </w:r>
          </w:p>
        </w:tc>
        <w:tc>
          <w:tcPr>
            <w:tcW w:w="5760" w:type="dxa"/>
          </w:tcPr>
          <w:p w14:paraId="2773C051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N18</w:t>
            </w:r>
          </w:p>
        </w:tc>
      </w:tr>
      <w:tr w:rsidR="00510A26" w:rsidRPr="00F471E5" w14:paraId="2E1CEF25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76BEA99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Dementia</w:t>
            </w:r>
          </w:p>
        </w:tc>
        <w:tc>
          <w:tcPr>
            <w:tcW w:w="5760" w:type="dxa"/>
          </w:tcPr>
          <w:p w14:paraId="6213D69B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F01, F03, G20</w:t>
            </w:r>
          </w:p>
        </w:tc>
      </w:tr>
      <w:tr w:rsidR="00510A26" w:rsidRPr="00F471E5" w14:paraId="3A9A44D0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70F3B6E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Lung diseases</w:t>
            </w:r>
          </w:p>
        </w:tc>
        <w:tc>
          <w:tcPr>
            <w:tcW w:w="5760" w:type="dxa"/>
          </w:tcPr>
          <w:p w14:paraId="0E67AE66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J43–J45</w:t>
            </w:r>
          </w:p>
        </w:tc>
      </w:tr>
      <w:tr w:rsidR="00510A26" w14:paraId="1D7EE9BC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B4EBD86" w14:textId="77777777" w:rsidR="00510A26" w:rsidRPr="00EF7009" w:rsidRDefault="00510A26" w:rsidP="00510A26">
            <w:pPr>
              <w:rPr>
                <w:rFonts w:ascii="Times New Roman" w:hAnsi="Times New Roman" w:cs="Times New Roman"/>
                <w:b w:val="0"/>
              </w:rPr>
            </w:pPr>
            <w:r w:rsidRPr="00EF7009">
              <w:rPr>
                <w:rFonts w:ascii="Times New Roman" w:hAnsi="Times New Roman" w:cs="Times New Roman"/>
                <w:b w:val="0"/>
              </w:rPr>
              <w:t>Neoplasm</w:t>
            </w:r>
          </w:p>
        </w:tc>
        <w:tc>
          <w:tcPr>
            <w:tcW w:w="5760" w:type="dxa"/>
          </w:tcPr>
          <w:p w14:paraId="26C98EFB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7009">
              <w:rPr>
                <w:rFonts w:ascii="Times New Roman" w:hAnsi="Times New Roman" w:cs="Times New Roman"/>
              </w:rPr>
              <w:t>C, D43, D48, D38, D47, D41, D37</w:t>
            </w:r>
          </w:p>
        </w:tc>
      </w:tr>
      <w:tr w:rsidR="00510A26" w14:paraId="3D206215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28D98DC4" w14:textId="77777777" w:rsidR="00510A26" w:rsidRPr="00BF680E" w:rsidRDefault="00510A26" w:rsidP="00510A26">
            <w:pPr>
              <w:rPr>
                <w:lang w:val="en-US"/>
              </w:rPr>
            </w:pPr>
            <w:r w:rsidRPr="00BF680E">
              <w:rPr>
                <w:lang w:val="en-US"/>
              </w:rPr>
              <w:t>Cause of death groups</w:t>
            </w:r>
          </w:p>
        </w:tc>
      </w:tr>
      <w:tr w:rsidR="00510A26" w14:paraId="257A52A1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1E5F9D37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Cardiovascular disease</w:t>
            </w:r>
          </w:p>
        </w:tc>
        <w:tc>
          <w:tcPr>
            <w:tcW w:w="5760" w:type="dxa"/>
          </w:tcPr>
          <w:p w14:paraId="551F1BCC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I00-I99</w:t>
            </w:r>
          </w:p>
        </w:tc>
      </w:tr>
      <w:tr w:rsidR="00510A26" w14:paraId="1C1A3A6C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0C0A515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Renal diseases</w:t>
            </w:r>
          </w:p>
        </w:tc>
        <w:tc>
          <w:tcPr>
            <w:tcW w:w="5760" w:type="dxa"/>
          </w:tcPr>
          <w:p w14:paraId="5989F21D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N009-N059, N111-N289, Q61.3</w:t>
            </w:r>
          </w:p>
        </w:tc>
      </w:tr>
      <w:tr w:rsidR="00510A26" w14:paraId="56846AC9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5400CB0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Dementia, ICD-10 code</w:t>
            </w:r>
          </w:p>
        </w:tc>
        <w:tc>
          <w:tcPr>
            <w:tcW w:w="5760" w:type="dxa"/>
          </w:tcPr>
          <w:p w14:paraId="75339267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F01, F03, G20, G30</w:t>
            </w:r>
          </w:p>
        </w:tc>
      </w:tr>
      <w:tr w:rsidR="00510A26" w:rsidRPr="00FD548A" w14:paraId="19153574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101741E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Infections</w:t>
            </w:r>
          </w:p>
        </w:tc>
        <w:tc>
          <w:tcPr>
            <w:tcW w:w="5760" w:type="dxa"/>
          </w:tcPr>
          <w:p w14:paraId="1FD0673C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A, B, J00-J22, J85-J86, L089, N10, N39, M00-M001</w:t>
            </w:r>
          </w:p>
        </w:tc>
      </w:tr>
      <w:tr w:rsidR="00510A26" w:rsidRPr="00F471E5" w14:paraId="3B88BD19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DB04FA6" w14:textId="77777777" w:rsidR="00510A26" w:rsidRPr="00EF7009" w:rsidRDefault="00510A26" w:rsidP="00510A26">
            <w:pPr>
              <w:rPr>
                <w:b w:val="0"/>
              </w:rPr>
            </w:pPr>
            <w:r w:rsidRPr="00EF7009">
              <w:rPr>
                <w:b w:val="0"/>
              </w:rPr>
              <w:t>Diabetes</w:t>
            </w:r>
          </w:p>
        </w:tc>
        <w:tc>
          <w:tcPr>
            <w:tcW w:w="5760" w:type="dxa"/>
          </w:tcPr>
          <w:p w14:paraId="4FEC6919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7009">
              <w:t>E10-E14</w:t>
            </w:r>
          </w:p>
        </w:tc>
      </w:tr>
      <w:tr w:rsidR="00510A26" w14:paraId="4975DEFB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7CB39D5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Diseases of the digestive system</w:t>
            </w:r>
          </w:p>
        </w:tc>
        <w:tc>
          <w:tcPr>
            <w:tcW w:w="5760" w:type="dxa"/>
          </w:tcPr>
          <w:p w14:paraId="1A765A60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K</w:t>
            </w:r>
          </w:p>
        </w:tc>
      </w:tr>
      <w:tr w:rsidR="00510A26" w14:paraId="08351299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9F80F4F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Lung diseases</w:t>
            </w:r>
          </w:p>
        </w:tc>
        <w:tc>
          <w:tcPr>
            <w:tcW w:w="5760" w:type="dxa"/>
          </w:tcPr>
          <w:p w14:paraId="4C703885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J30-J84, J90-J99</w:t>
            </w:r>
          </w:p>
        </w:tc>
      </w:tr>
      <w:tr w:rsidR="00510A26" w14:paraId="0C5967AF" w14:textId="77777777" w:rsidTr="0051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717279C" w14:textId="77777777" w:rsidR="00510A26" w:rsidRPr="00EF7009" w:rsidRDefault="00510A26" w:rsidP="00510A26">
            <w:pPr>
              <w:rPr>
                <w:b w:val="0"/>
                <w:lang w:val="en-US"/>
              </w:rPr>
            </w:pPr>
            <w:r w:rsidRPr="00EF7009">
              <w:rPr>
                <w:b w:val="0"/>
                <w:lang w:val="en-US"/>
              </w:rPr>
              <w:t>Neoplasms</w:t>
            </w:r>
          </w:p>
        </w:tc>
        <w:tc>
          <w:tcPr>
            <w:tcW w:w="5760" w:type="dxa"/>
          </w:tcPr>
          <w:p w14:paraId="4E577612" w14:textId="77777777" w:rsidR="00510A26" w:rsidRPr="00EF7009" w:rsidRDefault="00510A26" w:rsidP="0051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F7009">
              <w:rPr>
                <w:lang w:val="en-US"/>
              </w:rPr>
              <w:t>C, D</w:t>
            </w:r>
          </w:p>
        </w:tc>
      </w:tr>
      <w:tr w:rsidR="00510A26" w:rsidRPr="00FD548A" w14:paraId="323FD032" w14:textId="77777777" w:rsidTr="00510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CEB6190" w14:textId="77777777" w:rsidR="00510A26" w:rsidRPr="00EF7009" w:rsidRDefault="00510A26" w:rsidP="00510A26">
            <w:pPr>
              <w:rPr>
                <w:rFonts w:ascii="Calibri" w:eastAsia="Times New Roman" w:hAnsi="Calibri" w:cs="Calibri"/>
                <w:b w:val="0"/>
                <w:color w:val="000000"/>
                <w:lang w:val="en-US"/>
              </w:rPr>
            </w:pPr>
            <w:r w:rsidRPr="00EF7009">
              <w:rPr>
                <w:b w:val="0"/>
                <w:lang w:val="en-US"/>
              </w:rPr>
              <w:t>Other</w:t>
            </w:r>
          </w:p>
        </w:tc>
        <w:tc>
          <w:tcPr>
            <w:tcW w:w="5760" w:type="dxa"/>
          </w:tcPr>
          <w:p w14:paraId="4D0ACBF8" w14:textId="77777777" w:rsidR="00510A26" w:rsidRPr="00EF7009" w:rsidRDefault="00510A26" w:rsidP="0051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EF7009">
              <w:rPr>
                <w:lang w:val="en-US"/>
              </w:rPr>
              <w:t xml:space="preserve">E035 - E079, </w:t>
            </w:r>
            <w:r w:rsidRPr="00EF7009">
              <w:rPr>
                <w:rFonts w:ascii="Calibri" w:eastAsia="Times New Roman" w:hAnsi="Calibri" w:cs="Calibri"/>
                <w:color w:val="000000"/>
                <w:lang w:val="en-US" w:eastAsia="sv-SE"/>
              </w:rPr>
              <w:t>E162 – E889, F051 - F99, G001 – G14, G214 - G258, G35 - G98, H669, L021 - L039, L108 - L984, M0519 - M954, N300 – N359, N40 - N939, P159, Q02 - Q602, Q631 - Q969, R02 - R999, V021 - V959, W00 - W87, X00 - X99, Y00 - Y891,</w:t>
            </w:r>
          </w:p>
        </w:tc>
      </w:tr>
    </w:tbl>
    <w:p w14:paraId="0785A747" w14:textId="5522E59B" w:rsidR="00510A26" w:rsidRDefault="00510A26">
      <w:pPr>
        <w:rPr>
          <w:b/>
          <w:lang w:val="en-US"/>
        </w:rPr>
      </w:pPr>
    </w:p>
    <w:p w14:paraId="20658522" w14:textId="77777777" w:rsidR="00510A26" w:rsidRDefault="00510A26" w:rsidP="00510A26">
      <w:pPr>
        <w:rPr>
          <w:lang w:val="en-US"/>
        </w:rPr>
      </w:pPr>
      <w:proofErr w:type="spellStart"/>
      <w:r>
        <w:rPr>
          <w:lang w:val="en-US"/>
        </w:rPr>
        <w:t>Suppl</w:t>
      </w:r>
      <w:proofErr w:type="spellEnd"/>
      <w:r>
        <w:rPr>
          <w:lang w:val="en-US"/>
        </w:rPr>
        <w:t xml:space="preserve"> Table 2 Baseline characteristics</w:t>
      </w:r>
      <w:r w:rsidRPr="00F71885">
        <w:rPr>
          <w:lang w:val="en-US"/>
        </w:rPr>
        <w:t xml:space="preserve"> </w:t>
      </w:r>
      <w:r>
        <w:rPr>
          <w:lang w:val="en-US"/>
        </w:rPr>
        <w:t>in gout cases and general population controls, stratified by sex</w:t>
      </w:r>
    </w:p>
    <w:tbl>
      <w:tblPr>
        <w:tblStyle w:val="TableGrid"/>
        <w:tblW w:w="8358" w:type="dxa"/>
        <w:tblLook w:val="04A0" w:firstRow="1" w:lastRow="0" w:firstColumn="1" w:lastColumn="0" w:noHBand="0" w:noVBand="1"/>
      </w:tblPr>
      <w:tblGrid>
        <w:gridCol w:w="2050"/>
        <w:gridCol w:w="1489"/>
        <w:gridCol w:w="1559"/>
        <w:gridCol w:w="1559"/>
        <w:gridCol w:w="1701"/>
      </w:tblGrid>
      <w:tr w:rsidR="00510A26" w14:paraId="7DBFBF8F" w14:textId="77777777" w:rsidTr="00510A26">
        <w:tc>
          <w:tcPr>
            <w:tcW w:w="2050" w:type="dxa"/>
          </w:tcPr>
          <w:p w14:paraId="00FAC1A4" w14:textId="77777777" w:rsidR="00510A26" w:rsidRDefault="00510A26" w:rsidP="00510A26">
            <w:pPr>
              <w:rPr>
                <w:lang w:val="en-US"/>
              </w:rPr>
            </w:pPr>
          </w:p>
          <w:p w14:paraId="2EE3500D" w14:textId="77777777" w:rsidR="00510A26" w:rsidRDefault="00510A26" w:rsidP="00510A26">
            <w:pPr>
              <w:rPr>
                <w:lang w:val="en-US"/>
              </w:rPr>
            </w:pPr>
          </w:p>
          <w:p w14:paraId="6182C14A" w14:textId="77777777" w:rsidR="00510A26" w:rsidRPr="00F21CF0" w:rsidRDefault="00510A26" w:rsidP="00510A26">
            <w:pPr>
              <w:rPr>
                <w:lang w:val="en-US"/>
              </w:rPr>
            </w:pPr>
          </w:p>
        </w:tc>
        <w:tc>
          <w:tcPr>
            <w:tcW w:w="1489" w:type="dxa"/>
            <w:vAlign w:val="center"/>
          </w:tcPr>
          <w:p w14:paraId="703E0C8F" w14:textId="77777777" w:rsidR="00510A26" w:rsidRDefault="00510A26" w:rsidP="00510A26">
            <w:pPr>
              <w:jc w:val="center"/>
            </w:pPr>
            <w:r>
              <w:t>Gout, male      n= 14 914</w:t>
            </w:r>
          </w:p>
        </w:tc>
        <w:tc>
          <w:tcPr>
            <w:tcW w:w="1559" w:type="dxa"/>
            <w:vAlign w:val="center"/>
          </w:tcPr>
          <w:p w14:paraId="1774B5D9" w14:textId="77777777" w:rsidR="00510A26" w:rsidRPr="000B4F3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Control, male          n= 65 855</w:t>
            </w:r>
          </w:p>
        </w:tc>
        <w:tc>
          <w:tcPr>
            <w:tcW w:w="1559" w:type="dxa"/>
            <w:vAlign w:val="center"/>
          </w:tcPr>
          <w:p w14:paraId="73710EE2" w14:textId="77777777" w:rsidR="00510A26" w:rsidRDefault="00510A26" w:rsidP="00510A26">
            <w:pPr>
              <w:jc w:val="center"/>
            </w:pPr>
            <w:r>
              <w:t>Gout, female n= 7 141</w:t>
            </w:r>
          </w:p>
        </w:tc>
        <w:tc>
          <w:tcPr>
            <w:tcW w:w="1701" w:type="dxa"/>
            <w:vAlign w:val="center"/>
          </w:tcPr>
          <w:p w14:paraId="5354F820" w14:textId="77777777" w:rsidR="00510A26" w:rsidRPr="000B4F3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 xml:space="preserve">Control, female   n= </w:t>
            </w:r>
            <w:r>
              <w:rPr>
                <w:rFonts w:ascii="Calibri" w:hAnsi="Calibri" w:cs="Calibri"/>
                <w:color w:val="000000"/>
              </w:rPr>
              <w:t>33 091</w:t>
            </w:r>
          </w:p>
        </w:tc>
      </w:tr>
      <w:tr w:rsidR="00510A26" w14:paraId="03D6EBEF" w14:textId="77777777" w:rsidTr="00510A26">
        <w:tc>
          <w:tcPr>
            <w:tcW w:w="2050" w:type="dxa"/>
          </w:tcPr>
          <w:p w14:paraId="4024CC48" w14:textId="77777777" w:rsidR="00510A26" w:rsidRDefault="00510A26" w:rsidP="00510A26">
            <w:r>
              <w:rPr>
                <w:lang w:val="en-US"/>
              </w:rPr>
              <w:t>Age, years, mean (SD)</w:t>
            </w:r>
          </w:p>
        </w:tc>
        <w:tc>
          <w:tcPr>
            <w:tcW w:w="1489" w:type="dxa"/>
            <w:vAlign w:val="center"/>
          </w:tcPr>
          <w:p w14:paraId="5EBDBF65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65.1 (15.0)</w:t>
            </w:r>
          </w:p>
        </w:tc>
        <w:tc>
          <w:tcPr>
            <w:tcW w:w="1559" w:type="dxa"/>
            <w:vAlign w:val="center"/>
          </w:tcPr>
          <w:p w14:paraId="30646C5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64.2 (15.0)</w:t>
            </w:r>
          </w:p>
        </w:tc>
        <w:tc>
          <w:tcPr>
            <w:tcW w:w="1559" w:type="dxa"/>
            <w:vAlign w:val="center"/>
          </w:tcPr>
          <w:p w14:paraId="179D3FF7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71.1 (15.0)</w:t>
            </w:r>
          </w:p>
        </w:tc>
        <w:tc>
          <w:tcPr>
            <w:tcW w:w="1701" w:type="dxa"/>
            <w:vAlign w:val="center"/>
          </w:tcPr>
          <w:p w14:paraId="06ABB1F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70.6 (15.1)</w:t>
            </w:r>
          </w:p>
        </w:tc>
      </w:tr>
      <w:tr w:rsidR="00510A26" w:rsidRPr="00871451" w14:paraId="64834F86" w14:textId="77777777" w:rsidTr="00510A26">
        <w:tc>
          <w:tcPr>
            <w:tcW w:w="2050" w:type="dxa"/>
          </w:tcPr>
          <w:p w14:paraId="6725E0D3" w14:textId="77777777" w:rsidR="00510A26" w:rsidRPr="00AE6FB4" w:rsidRDefault="00510A26" w:rsidP="00510A26">
            <w:pPr>
              <w:rPr>
                <w:highlight w:val="yellow"/>
                <w:lang w:val="en-US"/>
              </w:rPr>
            </w:pPr>
            <w:r w:rsidRPr="00106C41">
              <w:rPr>
                <w:lang w:val="en-US"/>
              </w:rPr>
              <w:t>Annual income,</w:t>
            </w:r>
            <w:r>
              <w:rPr>
                <w:lang w:val="en-US"/>
              </w:rPr>
              <w:t xml:space="preserve"> EURO, mean (SD) </w:t>
            </w:r>
          </w:p>
        </w:tc>
        <w:tc>
          <w:tcPr>
            <w:tcW w:w="1489" w:type="dxa"/>
            <w:vAlign w:val="center"/>
          </w:tcPr>
          <w:p w14:paraId="332EF6EA" w14:textId="77777777" w:rsidR="00510A26" w:rsidRPr="00B876EC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22 812 (22 255)</w:t>
            </w:r>
          </w:p>
        </w:tc>
        <w:tc>
          <w:tcPr>
            <w:tcW w:w="1559" w:type="dxa"/>
            <w:vAlign w:val="center"/>
          </w:tcPr>
          <w:p w14:paraId="2BC336F1" w14:textId="77777777" w:rsidR="00510A26" w:rsidRPr="00B876EC" w:rsidRDefault="00510A26" w:rsidP="00510A2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24 090 (34 145)</w:t>
            </w:r>
          </w:p>
        </w:tc>
        <w:tc>
          <w:tcPr>
            <w:tcW w:w="1559" w:type="dxa"/>
            <w:vAlign w:val="center"/>
          </w:tcPr>
          <w:p w14:paraId="7B1F7D69" w14:textId="77777777" w:rsidR="00510A26" w:rsidRPr="00AE6FB4" w:rsidRDefault="00510A26" w:rsidP="00510A26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16 179 (56 093)</w:t>
            </w:r>
          </w:p>
        </w:tc>
        <w:tc>
          <w:tcPr>
            <w:tcW w:w="1701" w:type="dxa"/>
            <w:vAlign w:val="center"/>
          </w:tcPr>
          <w:p w14:paraId="021B1863" w14:textId="77777777" w:rsidR="00510A26" w:rsidRPr="00AE6FB4" w:rsidRDefault="00510A26" w:rsidP="00510A26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16 785 (1 449)</w:t>
            </w:r>
          </w:p>
        </w:tc>
      </w:tr>
      <w:tr w:rsidR="00510A26" w14:paraId="03A49F9B" w14:textId="77777777" w:rsidTr="00510A26">
        <w:tc>
          <w:tcPr>
            <w:tcW w:w="2050" w:type="dxa"/>
          </w:tcPr>
          <w:p w14:paraId="1C8EC56A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Education, n (%)</w:t>
            </w:r>
          </w:p>
        </w:tc>
        <w:tc>
          <w:tcPr>
            <w:tcW w:w="1489" w:type="dxa"/>
            <w:vAlign w:val="center"/>
          </w:tcPr>
          <w:p w14:paraId="2C38360C" w14:textId="77777777" w:rsidR="00510A26" w:rsidRDefault="00510A26" w:rsidP="00510A26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37E293A" w14:textId="77777777" w:rsidR="00510A26" w:rsidRDefault="00510A26" w:rsidP="00510A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0058C2" w14:textId="77777777" w:rsidR="00510A26" w:rsidRDefault="00510A26" w:rsidP="00510A26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A59D748" w14:textId="77777777" w:rsidR="00510A26" w:rsidRDefault="00510A26" w:rsidP="00510A26">
            <w:pPr>
              <w:jc w:val="center"/>
              <w:rPr>
                <w:sz w:val="20"/>
                <w:szCs w:val="20"/>
              </w:rPr>
            </w:pPr>
          </w:p>
        </w:tc>
      </w:tr>
      <w:tr w:rsidR="00510A26" w14:paraId="5D9D5E6E" w14:textId="77777777" w:rsidTr="00510A26">
        <w:tc>
          <w:tcPr>
            <w:tcW w:w="2050" w:type="dxa"/>
          </w:tcPr>
          <w:p w14:paraId="5D8BA47F" w14:textId="77777777" w:rsidR="00510A26" w:rsidRPr="00CE4FF2" w:rsidRDefault="00510A26" w:rsidP="00510A26">
            <w:r>
              <w:t>≤9 years</w:t>
            </w:r>
          </w:p>
        </w:tc>
        <w:tc>
          <w:tcPr>
            <w:tcW w:w="1489" w:type="dxa"/>
            <w:vAlign w:val="center"/>
          </w:tcPr>
          <w:p w14:paraId="513275E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5 425 (36.5)</w:t>
            </w:r>
          </w:p>
        </w:tc>
        <w:tc>
          <w:tcPr>
            <w:tcW w:w="1559" w:type="dxa"/>
            <w:vAlign w:val="center"/>
          </w:tcPr>
          <w:p w14:paraId="17E1E9A0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22 802 (34.7)</w:t>
            </w:r>
          </w:p>
        </w:tc>
        <w:tc>
          <w:tcPr>
            <w:tcW w:w="1559" w:type="dxa"/>
            <w:vAlign w:val="center"/>
          </w:tcPr>
          <w:p w14:paraId="50CC564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3 291 (46.2)</w:t>
            </w:r>
          </w:p>
        </w:tc>
        <w:tc>
          <w:tcPr>
            <w:tcW w:w="1701" w:type="dxa"/>
            <w:vAlign w:val="center"/>
          </w:tcPr>
          <w:p w14:paraId="4A16894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13 678 (41.4)</w:t>
            </w:r>
          </w:p>
        </w:tc>
      </w:tr>
      <w:tr w:rsidR="00510A26" w14:paraId="2B8EA35F" w14:textId="77777777" w:rsidTr="00510A26">
        <w:tc>
          <w:tcPr>
            <w:tcW w:w="2050" w:type="dxa"/>
          </w:tcPr>
          <w:p w14:paraId="793C828A" w14:textId="77777777" w:rsidR="00510A26" w:rsidRPr="00CE4FF2" w:rsidRDefault="00510A26" w:rsidP="00510A26">
            <w:r w:rsidRPr="00CE4FF2">
              <w:t>10–12 years</w:t>
            </w:r>
          </w:p>
        </w:tc>
        <w:tc>
          <w:tcPr>
            <w:tcW w:w="1489" w:type="dxa"/>
            <w:vAlign w:val="center"/>
          </w:tcPr>
          <w:p w14:paraId="2168ED82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6 331 (42.6)</w:t>
            </w:r>
          </w:p>
        </w:tc>
        <w:tc>
          <w:tcPr>
            <w:tcW w:w="1559" w:type="dxa"/>
            <w:vAlign w:val="center"/>
          </w:tcPr>
          <w:p w14:paraId="516C53FD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26 596 (40.5)</w:t>
            </w:r>
          </w:p>
        </w:tc>
        <w:tc>
          <w:tcPr>
            <w:tcW w:w="1559" w:type="dxa"/>
            <w:vAlign w:val="center"/>
          </w:tcPr>
          <w:p w14:paraId="43DF00DA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2 607 (36.6)</w:t>
            </w:r>
          </w:p>
        </w:tc>
        <w:tc>
          <w:tcPr>
            <w:tcW w:w="1701" w:type="dxa"/>
            <w:vAlign w:val="center"/>
          </w:tcPr>
          <w:p w14:paraId="5D309345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11 863 (35.9)</w:t>
            </w:r>
          </w:p>
        </w:tc>
      </w:tr>
      <w:tr w:rsidR="00510A26" w:rsidRPr="00CE2A77" w14:paraId="231B3589" w14:textId="77777777" w:rsidTr="00510A26">
        <w:tc>
          <w:tcPr>
            <w:tcW w:w="2050" w:type="dxa"/>
          </w:tcPr>
          <w:p w14:paraId="1A1E3D2B" w14:textId="77777777" w:rsidR="00510A26" w:rsidRPr="00CE4FF2" w:rsidRDefault="00510A26" w:rsidP="00510A26">
            <w:r>
              <w:rPr>
                <w:rFonts w:cstheme="minorHAnsi"/>
              </w:rPr>
              <w:t>≥</w:t>
            </w:r>
            <w:r>
              <w:t>13 years</w:t>
            </w:r>
          </w:p>
        </w:tc>
        <w:tc>
          <w:tcPr>
            <w:tcW w:w="1489" w:type="dxa"/>
            <w:vAlign w:val="center"/>
          </w:tcPr>
          <w:p w14:paraId="151D634E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2 905 (19.5)</w:t>
            </w:r>
          </w:p>
        </w:tc>
        <w:tc>
          <w:tcPr>
            <w:tcW w:w="1559" w:type="dxa"/>
            <w:vAlign w:val="center"/>
          </w:tcPr>
          <w:p w14:paraId="2377622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15 479 (23.6)</w:t>
            </w:r>
          </w:p>
        </w:tc>
        <w:tc>
          <w:tcPr>
            <w:tcW w:w="1559" w:type="dxa"/>
            <w:vAlign w:val="center"/>
          </w:tcPr>
          <w:p w14:paraId="35FD6290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1 108 (15.5)</w:t>
            </w:r>
          </w:p>
        </w:tc>
        <w:tc>
          <w:tcPr>
            <w:tcW w:w="1701" w:type="dxa"/>
            <w:vAlign w:val="center"/>
          </w:tcPr>
          <w:p w14:paraId="54BAF378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6 912 (20.9)</w:t>
            </w:r>
          </w:p>
        </w:tc>
      </w:tr>
      <w:tr w:rsidR="00510A26" w:rsidRPr="00CE2A77" w14:paraId="6A6572D4" w14:textId="77777777" w:rsidTr="00510A26">
        <w:tc>
          <w:tcPr>
            <w:tcW w:w="2050" w:type="dxa"/>
          </w:tcPr>
          <w:p w14:paraId="65E194AB" w14:textId="77777777" w:rsidR="00510A26" w:rsidRPr="00CE2A77" w:rsidRDefault="00510A26" w:rsidP="00510A26">
            <w:pPr>
              <w:rPr>
                <w:lang w:val="en-US"/>
              </w:rPr>
            </w:pPr>
            <w:r w:rsidRPr="00CE2A77">
              <w:rPr>
                <w:lang w:val="en-US"/>
              </w:rPr>
              <w:t>Married, n (%)</w:t>
            </w:r>
          </w:p>
        </w:tc>
        <w:tc>
          <w:tcPr>
            <w:tcW w:w="1489" w:type="dxa"/>
            <w:vAlign w:val="center"/>
          </w:tcPr>
          <w:p w14:paraId="1A116467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8 688 (58.4)</w:t>
            </w:r>
          </w:p>
        </w:tc>
        <w:tc>
          <w:tcPr>
            <w:tcW w:w="1559" w:type="dxa"/>
            <w:vAlign w:val="center"/>
          </w:tcPr>
          <w:p w14:paraId="284575B2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38 240 (58.2)</w:t>
            </w:r>
          </w:p>
        </w:tc>
        <w:tc>
          <w:tcPr>
            <w:tcW w:w="1559" w:type="dxa"/>
            <w:vAlign w:val="center"/>
          </w:tcPr>
          <w:p w14:paraId="0BC102F0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3 030 (42.5)</w:t>
            </w:r>
          </w:p>
        </w:tc>
        <w:tc>
          <w:tcPr>
            <w:tcW w:w="1701" w:type="dxa"/>
            <w:vAlign w:val="center"/>
          </w:tcPr>
          <w:p w14:paraId="069A596E" w14:textId="77777777" w:rsidR="00510A26" w:rsidRPr="00CE2A77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14 454 (43.8)</w:t>
            </w:r>
          </w:p>
        </w:tc>
      </w:tr>
      <w:tr w:rsidR="00510A26" w14:paraId="1D7B92E3" w14:textId="77777777" w:rsidTr="00510A26">
        <w:tc>
          <w:tcPr>
            <w:tcW w:w="2050" w:type="dxa"/>
          </w:tcPr>
          <w:p w14:paraId="50F30CC0" w14:textId="77777777" w:rsidR="00510A26" w:rsidRPr="00CE2A77" w:rsidRDefault="00510A26" w:rsidP="00510A26">
            <w:pPr>
              <w:rPr>
                <w:lang w:val="en-US"/>
              </w:rPr>
            </w:pPr>
            <w:r w:rsidRPr="00CE2A77">
              <w:rPr>
                <w:lang w:val="en-US"/>
              </w:rPr>
              <w:t>Born outside Sweden, n (%)</w:t>
            </w:r>
          </w:p>
        </w:tc>
        <w:tc>
          <w:tcPr>
            <w:tcW w:w="1489" w:type="dxa"/>
            <w:vAlign w:val="center"/>
          </w:tcPr>
          <w:p w14:paraId="173D0482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2 104 (14.1)</w:t>
            </w:r>
          </w:p>
        </w:tc>
        <w:tc>
          <w:tcPr>
            <w:tcW w:w="1559" w:type="dxa"/>
            <w:vAlign w:val="center"/>
          </w:tcPr>
          <w:p w14:paraId="1AE2B22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9 221 (14.0)</w:t>
            </w:r>
          </w:p>
        </w:tc>
        <w:tc>
          <w:tcPr>
            <w:tcW w:w="1559" w:type="dxa"/>
            <w:vAlign w:val="center"/>
          </w:tcPr>
          <w:p w14:paraId="05D8CA6D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1 112 (15.6)</w:t>
            </w:r>
          </w:p>
        </w:tc>
        <w:tc>
          <w:tcPr>
            <w:tcW w:w="1701" w:type="dxa"/>
            <w:vAlign w:val="center"/>
          </w:tcPr>
          <w:p w14:paraId="68DA65AD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4 390 (13.3)</w:t>
            </w:r>
          </w:p>
        </w:tc>
      </w:tr>
      <w:tr w:rsidR="00510A26" w14:paraId="5302F03E" w14:textId="77777777" w:rsidTr="00510A26">
        <w:tc>
          <w:tcPr>
            <w:tcW w:w="2050" w:type="dxa"/>
          </w:tcPr>
          <w:p w14:paraId="28BEDDAA" w14:textId="77777777" w:rsidR="00510A26" w:rsidRPr="00CE4FF2" w:rsidRDefault="00510A26" w:rsidP="00510A26">
            <w:r>
              <w:t>Comorbidities, n (%)</w:t>
            </w:r>
          </w:p>
        </w:tc>
        <w:tc>
          <w:tcPr>
            <w:tcW w:w="1489" w:type="dxa"/>
            <w:vAlign w:val="center"/>
          </w:tcPr>
          <w:p w14:paraId="3D4A9C5F" w14:textId="77777777" w:rsidR="00510A26" w:rsidRDefault="00510A26" w:rsidP="00510A26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25DCBA4" w14:textId="77777777" w:rsidR="00510A26" w:rsidRDefault="00510A26" w:rsidP="00510A26">
            <w:pPr>
              <w:jc w:val="center"/>
            </w:pPr>
          </w:p>
        </w:tc>
        <w:tc>
          <w:tcPr>
            <w:tcW w:w="1559" w:type="dxa"/>
            <w:vAlign w:val="center"/>
          </w:tcPr>
          <w:p w14:paraId="135A3855" w14:textId="77777777" w:rsidR="00510A26" w:rsidRDefault="00510A26" w:rsidP="00510A26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72FE222" w14:textId="77777777" w:rsidR="00510A26" w:rsidRDefault="00510A26" w:rsidP="00510A26">
            <w:pPr>
              <w:jc w:val="center"/>
            </w:pPr>
          </w:p>
        </w:tc>
      </w:tr>
      <w:tr w:rsidR="00510A26" w14:paraId="4D400F6B" w14:textId="77777777" w:rsidTr="00510A26">
        <w:tc>
          <w:tcPr>
            <w:tcW w:w="2050" w:type="dxa"/>
            <w:vAlign w:val="center"/>
          </w:tcPr>
          <w:p w14:paraId="32C755B6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lastRenderedPageBreak/>
              <w:t>Alcohol related disorders</w:t>
            </w:r>
          </w:p>
        </w:tc>
        <w:tc>
          <w:tcPr>
            <w:tcW w:w="1489" w:type="dxa"/>
            <w:vAlign w:val="center"/>
          </w:tcPr>
          <w:p w14:paraId="24300322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789 (5.3)</w:t>
            </w:r>
          </w:p>
        </w:tc>
        <w:tc>
          <w:tcPr>
            <w:tcW w:w="1559" w:type="dxa"/>
            <w:vAlign w:val="center"/>
          </w:tcPr>
          <w:p w14:paraId="60F4E4E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2 017 (3.1)</w:t>
            </w:r>
          </w:p>
        </w:tc>
        <w:tc>
          <w:tcPr>
            <w:tcW w:w="1559" w:type="dxa"/>
            <w:vAlign w:val="center"/>
          </w:tcPr>
          <w:p w14:paraId="2DFF2D11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 (1.0)</w:t>
            </w:r>
          </w:p>
        </w:tc>
        <w:tc>
          <w:tcPr>
            <w:tcW w:w="1701" w:type="dxa"/>
            <w:vAlign w:val="center"/>
          </w:tcPr>
          <w:p w14:paraId="3170BE4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143 (2.0)</w:t>
            </w:r>
          </w:p>
        </w:tc>
      </w:tr>
      <w:tr w:rsidR="00510A26" w14:paraId="6A855393" w14:textId="77777777" w:rsidTr="00510A26">
        <w:tc>
          <w:tcPr>
            <w:tcW w:w="2050" w:type="dxa"/>
            <w:vAlign w:val="center"/>
          </w:tcPr>
          <w:p w14:paraId="2D9C581C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Hypertension</w:t>
            </w:r>
          </w:p>
        </w:tc>
        <w:tc>
          <w:tcPr>
            <w:tcW w:w="1489" w:type="dxa"/>
            <w:vAlign w:val="center"/>
          </w:tcPr>
          <w:p w14:paraId="61ECF4A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7 955 (53.3)</w:t>
            </w:r>
          </w:p>
        </w:tc>
        <w:tc>
          <w:tcPr>
            <w:tcW w:w="1559" w:type="dxa"/>
            <w:vAlign w:val="center"/>
          </w:tcPr>
          <w:p w14:paraId="5A72734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21 287 (32.3)</w:t>
            </w:r>
          </w:p>
        </w:tc>
        <w:tc>
          <w:tcPr>
            <w:tcW w:w="1559" w:type="dxa"/>
            <w:vAlign w:val="center"/>
          </w:tcPr>
          <w:p w14:paraId="73BD1EA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4 635 (64.9)</w:t>
            </w:r>
          </w:p>
        </w:tc>
        <w:tc>
          <w:tcPr>
            <w:tcW w:w="1701" w:type="dxa"/>
            <w:vAlign w:val="center"/>
          </w:tcPr>
          <w:p w14:paraId="394D6E1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13 989 (42.3)</w:t>
            </w:r>
          </w:p>
        </w:tc>
      </w:tr>
      <w:tr w:rsidR="00510A26" w14:paraId="1F6A22D6" w14:textId="77777777" w:rsidTr="00510A26">
        <w:tc>
          <w:tcPr>
            <w:tcW w:w="2050" w:type="dxa"/>
            <w:vAlign w:val="center"/>
          </w:tcPr>
          <w:p w14:paraId="17E42BD6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Ischemic heart disease</w:t>
            </w:r>
          </w:p>
        </w:tc>
        <w:tc>
          <w:tcPr>
            <w:tcW w:w="1489" w:type="dxa"/>
            <w:vAlign w:val="center"/>
          </w:tcPr>
          <w:p w14:paraId="277266C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3 512 (23.6)</w:t>
            </w:r>
          </w:p>
        </w:tc>
        <w:tc>
          <w:tcPr>
            <w:tcW w:w="1559" w:type="dxa"/>
            <w:vAlign w:val="center"/>
          </w:tcPr>
          <w:p w14:paraId="6ADD459E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9 193 (14.0)</w:t>
            </w:r>
          </w:p>
        </w:tc>
        <w:tc>
          <w:tcPr>
            <w:tcW w:w="1559" w:type="dxa"/>
            <w:vAlign w:val="center"/>
          </w:tcPr>
          <w:p w14:paraId="45C4A520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1 705 (23.9)</w:t>
            </w:r>
          </w:p>
        </w:tc>
        <w:tc>
          <w:tcPr>
            <w:tcW w:w="1701" w:type="dxa"/>
            <w:vAlign w:val="center"/>
          </w:tcPr>
          <w:p w14:paraId="23FF97AA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3 972 (12.0)</w:t>
            </w:r>
          </w:p>
        </w:tc>
      </w:tr>
      <w:tr w:rsidR="00510A26" w14:paraId="28D6CCAE" w14:textId="77777777" w:rsidTr="00510A26">
        <w:tc>
          <w:tcPr>
            <w:tcW w:w="2050" w:type="dxa"/>
            <w:vAlign w:val="center"/>
          </w:tcPr>
          <w:p w14:paraId="45C7298F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Heart failure</w:t>
            </w:r>
          </w:p>
        </w:tc>
        <w:tc>
          <w:tcPr>
            <w:tcW w:w="1489" w:type="dxa"/>
            <w:vAlign w:val="center"/>
          </w:tcPr>
          <w:p w14:paraId="0492272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2 526 (16.9)</w:t>
            </w:r>
          </w:p>
        </w:tc>
        <w:tc>
          <w:tcPr>
            <w:tcW w:w="1559" w:type="dxa"/>
            <w:vAlign w:val="center"/>
          </w:tcPr>
          <w:p w14:paraId="75F57CC0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4 109 (6.2)</w:t>
            </w:r>
          </w:p>
        </w:tc>
        <w:tc>
          <w:tcPr>
            <w:tcW w:w="1559" w:type="dxa"/>
            <w:vAlign w:val="center"/>
          </w:tcPr>
          <w:p w14:paraId="65BFD3A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1 654 (23.2)</w:t>
            </w:r>
          </w:p>
        </w:tc>
        <w:tc>
          <w:tcPr>
            <w:tcW w:w="1701" w:type="dxa"/>
            <w:vAlign w:val="center"/>
          </w:tcPr>
          <w:p w14:paraId="0B286C7E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2 494 (7.5)</w:t>
            </w:r>
          </w:p>
        </w:tc>
      </w:tr>
      <w:tr w:rsidR="00510A26" w14:paraId="151FAE14" w14:textId="77777777" w:rsidTr="00510A26">
        <w:tc>
          <w:tcPr>
            <w:tcW w:w="2050" w:type="dxa"/>
            <w:vAlign w:val="center"/>
          </w:tcPr>
          <w:p w14:paraId="5376FDCF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Cerebrovascular disease</w:t>
            </w:r>
          </w:p>
        </w:tc>
        <w:tc>
          <w:tcPr>
            <w:tcW w:w="1489" w:type="dxa"/>
            <w:vAlign w:val="center"/>
          </w:tcPr>
          <w:p w14:paraId="16F3DCC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1 455 (9.8)</w:t>
            </w:r>
          </w:p>
        </w:tc>
        <w:tc>
          <w:tcPr>
            <w:tcW w:w="1559" w:type="dxa"/>
            <w:vAlign w:val="center"/>
          </w:tcPr>
          <w:p w14:paraId="246A357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4 815 (7.3)</w:t>
            </w:r>
          </w:p>
        </w:tc>
        <w:tc>
          <w:tcPr>
            <w:tcW w:w="1559" w:type="dxa"/>
            <w:vAlign w:val="center"/>
          </w:tcPr>
          <w:p w14:paraId="19929271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814 (11.4)</w:t>
            </w:r>
          </w:p>
        </w:tc>
        <w:tc>
          <w:tcPr>
            <w:tcW w:w="1701" w:type="dxa"/>
            <w:vAlign w:val="center"/>
          </w:tcPr>
          <w:p w14:paraId="2708BBF7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2 753 (8.3)</w:t>
            </w:r>
          </w:p>
        </w:tc>
      </w:tr>
      <w:tr w:rsidR="00510A26" w14:paraId="0A99C40C" w14:textId="77777777" w:rsidTr="00510A26">
        <w:tc>
          <w:tcPr>
            <w:tcW w:w="2050" w:type="dxa"/>
            <w:vAlign w:val="center"/>
          </w:tcPr>
          <w:p w14:paraId="7B65E358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Diabetes mellitus</w:t>
            </w:r>
          </w:p>
        </w:tc>
        <w:tc>
          <w:tcPr>
            <w:tcW w:w="1489" w:type="dxa"/>
            <w:vAlign w:val="center"/>
          </w:tcPr>
          <w:p w14:paraId="0ECF9C03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2 460 (16.5)</w:t>
            </w:r>
          </w:p>
        </w:tc>
        <w:tc>
          <w:tcPr>
            <w:tcW w:w="1559" w:type="dxa"/>
            <w:vAlign w:val="center"/>
          </w:tcPr>
          <w:p w14:paraId="4DA0C813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7 336 (11.1)</w:t>
            </w:r>
          </w:p>
        </w:tc>
        <w:tc>
          <w:tcPr>
            <w:tcW w:w="1559" w:type="dxa"/>
            <w:vAlign w:val="center"/>
          </w:tcPr>
          <w:p w14:paraId="2C28687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1 505 (21.1)</w:t>
            </w:r>
          </w:p>
        </w:tc>
        <w:tc>
          <w:tcPr>
            <w:tcW w:w="1701" w:type="dxa"/>
            <w:vAlign w:val="center"/>
          </w:tcPr>
          <w:p w14:paraId="253C050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3 214 (9.7)</w:t>
            </w:r>
          </w:p>
        </w:tc>
      </w:tr>
      <w:tr w:rsidR="00510A26" w14:paraId="38726AEB" w14:textId="77777777" w:rsidTr="00510A26">
        <w:tc>
          <w:tcPr>
            <w:tcW w:w="2050" w:type="dxa"/>
            <w:vAlign w:val="center"/>
          </w:tcPr>
          <w:p w14:paraId="4802C66B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Dyslipidemia</w:t>
            </w:r>
          </w:p>
        </w:tc>
        <w:tc>
          <w:tcPr>
            <w:tcW w:w="1489" w:type="dxa"/>
            <w:vAlign w:val="center"/>
          </w:tcPr>
          <w:p w14:paraId="2D82CA58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3 847 (25.8)</w:t>
            </w:r>
          </w:p>
        </w:tc>
        <w:tc>
          <w:tcPr>
            <w:tcW w:w="1559" w:type="dxa"/>
            <w:vAlign w:val="center"/>
          </w:tcPr>
          <w:p w14:paraId="0D9952C9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10 362 (15.7)</w:t>
            </w:r>
          </w:p>
        </w:tc>
        <w:tc>
          <w:tcPr>
            <w:tcW w:w="1559" w:type="dxa"/>
            <w:vAlign w:val="center"/>
          </w:tcPr>
          <w:p w14:paraId="4E09A111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1 909 (26.7)</w:t>
            </w:r>
          </w:p>
        </w:tc>
        <w:tc>
          <w:tcPr>
            <w:tcW w:w="1701" w:type="dxa"/>
            <w:vAlign w:val="center"/>
          </w:tcPr>
          <w:p w14:paraId="6274DDEB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5 497 (16.6)</w:t>
            </w:r>
          </w:p>
        </w:tc>
      </w:tr>
      <w:tr w:rsidR="00510A26" w14:paraId="23B18401" w14:textId="77777777" w:rsidTr="00510A26">
        <w:tc>
          <w:tcPr>
            <w:tcW w:w="2050" w:type="dxa"/>
            <w:vAlign w:val="center"/>
          </w:tcPr>
          <w:p w14:paraId="187C9E74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Obesity</w:t>
            </w:r>
          </w:p>
        </w:tc>
        <w:tc>
          <w:tcPr>
            <w:tcW w:w="1489" w:type="dxa"/>
            <w:vAlign w:val="center"/>
          </w:tcPr>
          <w:p w14:paraId="7FD77CE3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642 (4.3)</w:t>
            </w:r>
          </w:p>
        </w:tc>
        <w:tc>
          <w:tcPr>
            <w:tcW w:w="1559" w:type="dxa"/>
            <w:vAlign w:val="center"/>
          </w:tcPr>
          <w:p w14:paraId="08DF0BE0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1 049 (1.6)</w:t>
            </w:r>
          </w:p>
        </w:tc>
        <w:tc>
          <w:tcPr>
            <w:tcW w:w="1559" w:type="dxa"/>
            <w:vAlign w:val="center"/>
          </w:tcPr>
          <w:p w14:paraId="6FD74A2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391 (5.5)</w:t>
            </w:r>
          </w:p>
        </w:tc>
        <w:tc>
          <w:tcPr>
            <w:tcW w:w="1701" w:type="dxa"/>
            <w:vAlign w:val="center"/>
          </w:tcPr>
          <w:p w14:paraId="31444901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 (1.8)</w:t>
            </w:r>
          </w:p>
        </w:tc>
      </w:tr>
      <w:tr w:rsidR="00510A26" w14:paraId="48AE01F2" w14:textId="77777777" w:rsidTr="00510A26">
        <w:tc>
          <w:tcPr>
            <w:tcW w:w="2050" w:type="dxa"/>
            <w:vAlign w:val="center"/>
          </w:tcPr>
          <w:p w14:paraId="6C21EFA1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Chronic kidney disease</w:t>
            </w:r>
          </w:p>
        </w:tc>
        <w:tc>
          <w:tcPr>
            <w:tcW w:w="1489" w:type="dxa"/>
            <w:vAlign w:val="center"/>
          </w:tcPr>
          <w:p w14:paraId="6CF2E873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 (4.5)</w:t>
            </w:r>
          </w:p>
        </w:tc>
        <w:tc>
          <w:tcPr>
            <w:tcW w:w="1559" w:type="dxa"/>
            <w:vAlign w:val="center"/>
          </w:tcPr>
          <w:p w14:paraId="3DCC7272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622 (0.9)</w:t>
            </w:r>
          </w:p>
        </w:tc>
        <w:tc>
          <w:tcPr>
            <w:tcW w:w="1559" w:type="dxa"/>
            <w:vAlign w:val="center"/>
          </w:tcPr>
          <w:p w14:paraId="674F6431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 (4.2)</w:t>
            </w:r>
          </w:p>
        </w:tc>
        <w:tc>
          <w:tcPr>
            <w:tcW w:w="1701" w:type="dxa"/>
            <w:vAlign w:val="center"/>
          </w:tcPr>
          <w:p w14:paraId="6BC39167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 (0.6)</w:t>
            </w:r>
          </w:p>
        </w:tc>
      </w:tr>
      <w:tr w:rsidR="00510A26" w14:paraId="6E3B0FB1" w14:textId="77777777" w:rsidTr="00510A26">
        <w:tc>
          <w:tcPr>
            <w:tcW w:w="2050" w:type="dxa"/>
            <w:vAlign w:val="center"/>
          </w:tcPr>
          <w:p w14:paraId="568D7F8C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Dementia</w:t>
            </w:r>
          </w:p>
        </w:tc>
        <w:tc>
          <w:tcPr>
            <w:tcW w:w="1489" w:type="dxa"/>
            <w:vAlign w:val="center"/>
          </w:tcPr>
          <w:p w14:paraId="0D630783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287 (1.9)</w:t>
            </w:r>
          </w:p>
        </w:tc>
        <w:tc>
          <w:tcPr>
            <w:tcW w:w="1559" w:type="dxa"/>
            <w:vAlign w:val="center"/>
          </w:tcPr>
          <w:p w14:paraId="2B23E46A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2 038 (3.1)</w:t>
            </w:r>
          </w:p>
        </w:tc>
        <w:tc>
          <w:tcPr>
            <w:tcW w:w="1559" w:type="dxa"/>
            <w:vAlign w:val="center"/>
          </w:tcPr>
          <w:p w14:paraId="1AFE7659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258 (3.6)</w:t>
            </w:r>
          </w:p>
        </w:tc>
        <w:tc>
          <w:tcPr>
            <w:tcW w:w="1701" w:type="dxa"/>
            <w:vAlign w:val="center"/>
          </w:tcPr>
          <w:p w14:paraId="2F0F04E2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1 871 (5.7)</w:t>
            </w:r>
          </w:p>
        </w:tc>
      </w:tr>
      <w:tr w:rsidR="00510A26" w14:paraId="2BE15020" w14:textId="77777777" w:rsidTr="00510A26">
        <w:tc>
          <w:tcPr>
            <w:tcW w:w="2050" w:type="dxa"/>
            <w:vAlign w:val="center"/>
          </w:tcPr>
          <w:p w14:paraId="6AD5DEFA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Lung diseases</w:t>
            </w:r>
          </w:p>
        </w:tc>
        <w:tc>
          <w:tcPr>
            <w:tcW w:w="1489" w:type="dxa"/>
            <w:vAlign w:val="center"/>
          </w:tcPr>
          <w:p w14:paraId="29D80965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1 839 (12.3)</w:t>
            </w:r>
          </w:p>
        </w:tc>
        <w:tc>
          <w:tcPr>
            <w:tcW w:w="1559" w:type="dxa"/>
            <w:vAlign w:val="center"/>
          </w:tcPr>
          <w:p w14:paraId="5FED22CF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5 504 (8.4)</w:t>
            </w:r>
          </w:p>
        </w:tc>
        <w:tc>
          <w:tcPr>
            <w:tcW w:w="1559" w:type="dxa"/>
            <w:vAlign w:val="center"/>
          </w:tcPr>
          <w:p w14:paraId="275D451B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1 342 (18.8)</w:t>
            </w:r>
          </w:p>
        </w:tc>
        <w:tc>
          <w:tcPr>
            <w:tcW w:w="1701" w:type="dxa"/>
            <w:vAlign w:val="center"/>
          </w:tcPr>
          <w:p w14:paraId="4030D17C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3 738 (11.3)</w:t>
            </w:r>
          </w:p>
        </w:tc>
      </w:tr>
      <w:tr w:rsidR="00510A26" w14:paraId="34B2992A" w14:textId="77777777" w:rsidTr="00510A26">
        <w:tc>
          <w:tcPr>
            <w:tcW w:w="2050" w:type="dxa"/>
            <w:vAlign w:val="center"/>
          </w:tcPr>
          <w:p w14:paraId="7DCB9970" w14:textId="77777777" w:rsidR="00510A26" w:rsidRPr="00714C1C" w:rsidRDefault="00510A26" w:rsidP="00510A26">
            <w:pPr>
              <w:rPr>
                <w:rFonts w:cstheme="minorHAnsi"/>
              </w:rPr>
            </w:pPr>
            <w:r w:rsidRPr="00714C1C">
              <w:rPr>
                <w:rFonts w:cstheme="minorHAnsi"/>
              </w:rPr>
              <w:t>Neoplasm</w:t>
            </w:r>
          </w:p>
        </w:tc>
        <w:tc>
          <w:tcPr>
            <w:tcW w:w="1489" w:type="dxa"/>
            <w:vAlign w:val="center"/>
          </w:tcPr>
          <w:p w14:paraId="06CA5846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1 744 (11.7)</w:t>
            </w:r>
          </w:p>
        </w:tc>
        <w:tc>
          <w:tcPr>
            <w:tcW w:w="1559" w:type="dxa"/>
            <w:vAlign w:val="center"/>
          </w:tcPr>
          <w:p w14:paraId="1BA92F34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7 137 (10.8)</w:t>
            </w:r>
          </w:p>
        </w:tc>
        <w:tc>
          <w:tcPr>
            <w:tcW w:w="1559" w:type="dxa"/>
            <w:vAlign w:val="center"/>
          </w:tcPr>
          <w:p w14:paraId="44849317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846 (12.1)</w:t>
            </w:r>
          </w:p>
        </w:tc>
        <w:tc>
          <w:tcPr>
            <w:tcW w:w="1701" w:type="dxa"/>
            <w:vAlign w:val="center"/>
          </w:tcPr>
          <w:p w14:paraId="2D0BB1D9" w14:textId="77777777" w:rsidR="00510A26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3 623 (11.0)</w:t>
            </w:r>
          </w:p>
        </w:tc>
      </w:tr>
    </w:tbl>
    <w:p w14:paraId="36CF442D" w14:textId="42AAB71A" w:rsidR="00510A26" w:rsidRDefault="00510A26">
      <w:pPr>
        <w:rPr>
          <w:b/>
          <w:lang w:val="en-US"/>
        </w:rPr>
      </w:pPr>
    </w:p>
    <w:p w14:paraId="7C1825E3" w14:textId="77777777" w:rsidR="00510A26" w:rsidRDefault="00510A26" w:rsidP="00510A26">
      <w:pPr>
        <w:rPr>
          <w:lang w:val="en-US"/>
        </w:rPr>
      </w:pPr>
      <w:proofErr w:type="spellStart"/>
      <w:r>
        <w:rPr>
          <w:lang w:val="en-US"/>
        </w:rPr>
        <w:t>Suppl</w:t>
      </w:r>
      <w:proofErr w:type="spellEnd"/>
      <w:r>
        <w:rPr>
          <w:lang w:val="en-US"/>
        </w:rPr>
        <w:t xml:space="preserve"> table 3, Incidence rate ratio for total deaths comparing gout cases with controls stratified by age groups, in all subjects and by gender,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6"/>
        <w:gridCol w:w="2311"/>
        <w:gridCol w:w="2215"/>
        <w:gridCol w:w="2274"/>
      </w:tblGrid>
      <w:tr w:rsidR="00510A26" w14:paraId="5F540E71" w14:textId="77777777" w:rsidTr="00510A26">
        <w:tc>
          <w:tcPr>
            <w:tcW w:w="3487" w:type="dxa"/>
          </w:tcPr>
          <w:p w14:paraId="0053A6E7" w14:textId="77777777" w:rsidR="00510A26" w:rsidRDefault="00510A26" w:rsidP="00510A26">
            <w:pPr>
              <w:rPr>
                <w:lang w:val="en-US"/>
              </w:rPr>
            </w:pPr>
          </w:p>
        </w:tc>
        <w:tc>
          <w:tcPr>
            <w:tcW w:w="10461" w:type="dxa"/>
            <w:gridSpan w:val="3"/>
          </w:tcPr>
          <w:p w14:paraId="2436A491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Incidence rate ratio, 95% CI</w:t>
            </w:r>
          </w:p>
        </w:tc>
      </w:tr>
      <w:tr w:rsidR="00510A26" w14:paraId="075CFA9E" w14:textId="77777777" w:rsidTr="00510A26">
        <w:tc>
          <w:tcPr>
            <w:tcW w:w="3487" w:type="dxa"/>
          </w:tcPr>
          <w:p w14:paraId="36BADD04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Age group</w:t>
            </w:r>
          </w:p>
        </w:tc>
        <w:tc>
          <w:tcPr>
            <w:tcW w:w="3487" w:type="dxa"/>
          </w:tcPr>
          <w:p w14:paraId="39BDC5BC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All subjects</w:t>
            </w:r>
          </w:p>
        </w:tc>
        <w:tc>
          <w:tcPr>
            <w:tcW w:w="3487" w:type="dxa"/>
          </w:tcPr>
          <w:p w14:paraId="40578AA0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Male</w:t>
            </w:r>
          </w:p>
        </w:tc>
        <w:tc>
          <w:tcPr>
            <w:tcW w:w="3487" w:type="dxa"/>
          </w:tcPr>
          <w:p w14:paraId="796DE0FB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Female</w:t>
            </w:r>
          </w:p>
        </w:tc>
      </w:tr>
      <w:tr w:rsidR="00510A26" w14:paraId="6B4B40DB" w14:textId="77777777" w:rsidTr="00510A26">
        <w:tc>
          <w:tcPr>
            <w:tcW w:w="3487" w:type="dxa"/>
          </w:tcPr>
          <w:p w14:paraId="15073593" w14:textId="77777777" w:rsidR="00510A26" w:rsidRDefault="00510A26" w:rsidP="00510A26">
            <w:pPr>
              <w:rPr>
                <w:lang w:val="en-US"/>
              </w:rPr>
            </w:pPr>
            <w:r w:rsidRPr="003417BB">
              <w:t>18-40</w:t>
            </w:r>
          </w:p>
        </w:tc>
        <w:tc>
          <w:tcPr>
            <w:tcW w:w="3487" w:type="dxa"/>
          </w:tcPr>
          <w:p w14:paraId="509F0864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2.76 (1.59-4.78)</w:t>
            </w:r>
          </w:p>
        </w:tc>
        <w:tc>
          <w:tcPr>
            <w:tcW w:w="3487" w:type="dxa"/>
          </w:tcPr>
          <w:p w14:paraId="0011C2D1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3.28 (1.70-6.32)</w:t>
            </w:r>
          </w:p>
        </w:tc>
        <w:tc>
          <w:tcPr>
            <w:tcW w:w="3487" w:type="dxa"/>
          </w:tcPr>
          <w:p w14:paraId="446B8146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1.88 (0.67-5.27)</w:t>
            </w:r>
          </w:p>
        </w:tc>
      </w:tr>
      <w:tr w:rsidR="00510A26" w14:paraId="31B90A53" w14:textId="77777777" w:rsidTr="00510A26">
        <w:tc>
          <w:tcPr>
            <w:tcW w:w="3487" w:type="dxa"/>
          </w:tcPr>
          <w:p w14:paraId="410404A6" w14:textId="77777777" w:rsidR="00510A26" w:rsidRDefault="00510A26" w:rsidP="00510A26">
            <w:pPr>
              <w:rPr>
                <w:lang w:val="en-US"/>
              </w:rPr>
            </w:pPr>
            <w:r w:rsidRPr="003417BB">
              <w:t>41-50</w:t>
            </w:r>
          </w:p>
        </w:tc>
        <w:tc>
          <w:tcPr>
            <w:tcW w:w="3487" w:type="dxa"/>
          </w:tcPr>
          <w:p w14:paraId="52332E25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2.03 (1.55-2.65)</w:t>
            </w:r>
          </w:p>
        </w:tc>
        <w:tc>
          <w:tcPr>
            <w:tcW w:w="3487" w:type="dxa"/>
          </w:tcPr>
          <w:p w14:paraId="107E131E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1.68 (1.22-2.31)</w:t>
            </w:r>
          </w:p>
        </w:tc>
        <w:tc>
          <w:tcPr>
            <w:tcW w:w="3487" w:type="dxa"/>
          </w:tcPr>
          <w:p w14:paraId="4FB018ED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3.52 (2.11-5.89)</w:t>
            </w:r>
          </w:p>
        </w:tc>
      </w:tr>
      <w:tr w:rsidR="00510A26" w14:paraId="550701B1" w14:textId="77777777" w:rsidTr="00510A26">
        <w:tc>
          <w:tcPr>
            <w:tcW w:w="3487" w:type="dxa"/>
          </w:tcPr>
          <w:p w14:paraId="22CDDDE8" w14:textId="77777777" w:rsidR="00510A26" w:rsidRDefault="00510A26" w:rsidP="00510A26">
            <w:pPr>
              <w:rPr>
                <w:lang w:val="en-US"/>
              </w:rPr>
            </w:pPr>
            <w:r w:rsidRPr="003417BB">
              <w:t>51-60</w:t>
            </w:r>
          </w:p>
        </w:tc>
        <w:tc>
          <w:tcPr>
            <w:tcW w:w="3487" w:type="dxa"/>
          </w:tcPr>
          <w:p w14:paraId="4EC6D942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1.50 (1.28-1.75)</w:t>
            </w:r>
          </w:p>
        </w:tc>
        <w:tc>
          <w:tcPr>
            <w:tcW w:w="3487" w:type="dxa"/>
          </w:tcPr>
          <w:p w14:paraId="3D8999DC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1.38 (1.16-1.64)</w:t>
            </w:r>
          </w:p>
        </w:tc>
        <w:tc>
          <w:tcPr>
            <w:tcW w:w="3487" w:type="dxa"/>
          </w:tcPr>
          <w:p w14:paraId="62E06170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1.99 (1.44-2.76)</w:t>
            </w:r>
          </w:p>
        </w:tc>
      </w:tr>
      <w:tr w:rsidR="00510A26" w14:paraId="4BC941C9" w14:textId="77777777" w:rsidTr="00510A26">
        <w:tc>
          <w:tcPr>
            <w:tcW w:w="3487" w:type="dxa"/>
          </w:tcPr>
          <w:p w14:paraId="08D8D4BF" w14:textId="77777777" w:rsidR="00510A26" w:rsidRDefault="00510A26" w:rsidP="00510A26">
            <w:pPr>
              <w:rPr>
                <w:lang w:val="en-US"/>
              </w:rPr>
            </w:pPr>
            <w:r w:rsidRPr="003417BB">
              <w:t>61-70</w:t>
            </w:r>
          </w:p>
        </w:tc>
        <w:tc>
          <w:tcPr>
            <w:tcW w:w="3487" w:type="dxa"/>
          </w:tcPr>
          <w:p w14:paraId="01665704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1.35 (1.24-1.47)</w:t>
            </w:r>
          </w:p>
        </w:tc>
        <w:tc>
          <w:tcPr>
            <w:tcW w:w="3487" w:type="dxa"/>
          </w:tcPr>
          <w:p w14:paraId="4E24EDB3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1.24 (1.12-1.36)</w:t>
            </w:r>
          </w:p>
        </w:tc>
        <w:tc>
          <w:tcPr>
            <w:tcW w:w="3487" w:type="dxa"/>
          </w:tcPr>
          <w:p w14:paraId="79BFBD2C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1.76 (1.49-2.09)</w:t>
            </w:r>
          </w:p>
        </w:tc>
      </w:tr>
      <w:tr w:rsidR="00510A26" w14:paraId="1E71F55D" w14:textId="77777777" w:rsidTr="00510A26">
        <w:tc>
          <w:tcPr>
            <w:tcW w:w="3487" w:type="dxa"/>
          </w:tcPr>
          <w:p w14:paraId="02ED9F27" w14:textId="77777777" w:rsidR="00510A26" w:rsidRDefault="00510A26" w:rsidP="00510A26">
            <w:pPr>
              <w:rPr>
                <w:lang w:val="en-US"/>
              </w:rPr>
            </w:pPr>
            <w:r w:rsidRPr="003417BB">
              <w:t>71-80</w:t>
            </w:r>
          </w:p>
        </w:tc>
        <w:tc>
          <w:tcPr>
            <w:tcW w:w="3487" w:type="dxa"/>
          </w:tcPr>
          <w:p w14:paraId="70FF5A8E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1.25 (1.19-1.32)</w:t>
            </w:r>
          </w:p>
        </w:tc>
        <w:tc>
          <w:tcPr>
            <w:tcW w:w="3487" w:type="dxa"/>
          </w:tcPr>
          <w:p w14:paraId="0F41ED0E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1.17 (1.09-1.25)</w:t>
            </w:r>
          </w:p>
        </w:tc>
        <w:tc>
          <w:tcPr>
            <w:tcW w:w="3487" w:type="dxa"/>
          </w:tcPr>
          <w:p w14:paraId="6F2FF90A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1.43 (1.30-1.58)</w:t>
            </w:r>
          </w:p>
        </w:tc>
      </w:tr>
      <w:tr w:rsidR="00510A26" w14:paraId="042A4A35" w14:textId="77777777" w:rsidTr="00510A26">
        <w:tc>
          <w:tcPr>
            <w:tcW w:w="3487" w:type="dxa"/>
          </w:tcPr>
          <w:p w14:paraId="14DEA6A9" w14:textId="77777777" w:rsidR="00510A26" w:rsidRDefault="00510A26" w:rsidP="00510A26">
            <w:pPr>
              <w:rPr>
                <w:lang w:val="en-US"/>
              </w:rPr>
            </w:pPr>
            <w:r w:rsidRPr="003417BB">
              <w:t>81+</w:t>
            </w:r>
          </w:p>
        </w:tc>
        <w:tc>
          <w:tcPr>
            <w:tcW w:w="3487" w:type="dxa"/>
          </w:tcPr>
          <w:p w14:paraId="3CAC6BE0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3048B9">
              <w:t>1.20 (1.15-1.24)</w:t>
            </w:r>
          </w:p>
        </w:tc>
        <w:tc>
          <w:tcPr>
            <w:tcW w:w="3487" w:type="dxa"/>
          </w:tcPr>
          <w:p w14:paraId="3DB338FB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BB52E4">
              <w:t>1.16 (1.10-1.22)</w:t>
            </w:r>
          </w:p>
        </w:tc>
        <w:tc>
          <w:tcPr>
            <w:tcW w:w="3487" w:type="dxa"/>
          </w:tcPr>
          <w:p w14:paraId="1F9DCF66" w14:textId="77777777" w:rsidR="00510A26" w:rsidRDefault="00510A26" w:rsidP="00510A26">
            <w:pPr>
              <w:jc w:val="center"/>
              <w:rPr>
                <w:lang w:val="en-US"/>
              </w:rPr>
            </w:pPr>
            <w:r w:rsidRPr="00006B4B">
              <w:t>1.23 (1.16-1.30)</w:t>
            </w:r>
          </w:p>
        </w:tc>
      </w:tr>
    </w:tbl>
    <w:p w14:paraId="0F94DDFB" w14:textId="656D9809" w:rsidR="00510A26" w:rsidRDefault="00510A26" w:rsidP="00510A26">
      <w:pPr>
        <w:rPr>
          <w:lang w:val="en-US"/>
        </w:rPr>
      </w:pPr>
      <w:r>
        <w:rPr>
          <w:lang w:val="en-US"/>
        </w:rPr>
        <w:t xml:space="preserve">CI = confidence intervals </w:t>
      </w:r>
    </w:p>
    <w:p w14:paraId="15136384" w14:textId="1970A355" w:rsidR="00510A26" w:rsidRDefault="00510A26" w:rsidP="00510A26">
      <w:pPr>
        <w:rPr>
          <w:lang w:val="en-US"/>
        </w:rPr>
      </w:pPr>
    </w:p>
    <w:p w14:paraId="0C798B4E" w14:textId="77777777" w:rsidR="00510A26" w:rsidRDefault="00510A26" w:rsidP="00510A26">
      <w:pPr>
        <w:rPr>
          <w:lang w:val="en-US"/>
        </w:rPr>
      </w:pPr>
      <w:r>
        <w:rPr>
          <w:lang w:val="en-US"/>
        </w:rPr>
        <w:t>Supplementary Table 4, Number of deaths and incidence rates in gout cases and general population controls by causes of death in more 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9"/>
        <w:gridCol w:w="1293"/>
        <w:gridCol w:w="1511"/>
        <w:gridCol w:w="1337"/>
        <w:gridCol w:w="1511"/>
        <w:gridCol w:w="1325"/>
      </w:tblGrid>
      <w:tr w:rsidR="00510A26" w:rsidRPr="006E4DCB" w14:paraId="7CE0309D" w14:textId="77777777" w:rsidTr="00510A26">
        <w:tc>
          <w:tcPr>
            <w:tcW w:w="2830" w:type="dxa"/>
          </w:tcPr>
          <w:p w14:paraId="1303BA5F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ICD-10 code,</w:t>
            </w:r>
          </w:p>
          <w:p w14:paraId="11117853" w14:textId="77777777" w:rsidR="00510A26" w:rsidRPr="008F2557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Specific cause of death</w:t>
            </w:r>
          </w:p>
        </w:tc>
        <w:tc>
          <w:tcPr>
            <w:tcW w:w="2410" w:type="dxa"/>
          </w:tcPr>
          <w:p w14:paraId="6641C943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Gout cases, </w:t>
            </w:r>
          </w:p>
          <w:p w14:paraId="04D309A0" w14:textId="77777777" w:rsidR="00510A26" w:rsidRPr="006E4DCB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>
              <w:rPr>
                <w:rFonts w:ascii="Calibri" w:hAnsi="Calibri" w:cs="Calibri"/>
                <w:color w:val="000000"/>
                <w:lang w:val="en-US"/>
              </w:rPr>
              <w:t>22 055</w:t>
            </w:r>
            <w:r>
              <w:rPr>
                <w:rFonts w:ascii="Calibri" w:hAnsi="Calibri" w:cs="Calibri"/>
                <w:color w:val="000000"/>
              </w:rPr>
              <w:t>, n (%)</w:t>
            </w:r>
          </w:p>
        </w:tc>
        <w:tc>
          <w:tcPr>
            <w:tcW w:w="2410" w:type="dxa"/>
          </w:tcPr>
          <w:p w14:paraId="2F250363" w14:textId="77777777" w:rsidR="00510A26" w:rsidRPr="006E4DCB" w:rsidRDefault="00510A26" w:rsidP="00510A26">
            <w:pPr>
              <w:jc w:val="center"/>
              <w:rPr>
                <w:lang w:val="en-US"/>
              </w:rPr>
            </w:pPr>
            <w:r w:rsidRPr="004E67A3">
              <w:rPr>
                <w:lang w:val="en-US"/>
              </w:rPr>
              <w:t>Incidence rate per 1000 person-years (95% CI)</w:t>
            </w:r>
          </w:p>
        </w:tc>
        <w:tc>
          <w:tcPr>
            <w:tcW w:w="1984" w:type="dxa"/>
          </w:tcPr>
          <w:p w14:paraId="39FFB2A6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Controls, </w:t>
            </w:r>
          </w:p>
          <w:p w14:paraId="2175614C" w14:textId="77777777" w:rsidR="00510A26" w:rsidRPr="006E4DCB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n= 98 946</w:t>
            </w:r>
            <w:r>
              <w:rPr>
                <w:rFonts w:ascii="Calibri" w:hAnsi="Calibri" w:cs="Calibri"/>
                <w:color w:val="000000"/>
              </w:rPr>
              <w:t>, n (%)</w:t>
            </w:r>
          </w:p>
        </w:tc>
        <w:tc>
          <w:tcPr>
            <w:tcW w:w="2410" w:type="dxa"/>
          </w:tcPr>
          <w:p w14:paraId="2F227607" w14:textId="77777777" w:rsidR="00510A26" w:rsidRPr="006E4DCB" w:rsidRDefault="00510A26" w:rsidP="00510A26">
            <w:pPr>
              <w:jc w:val="center"/>
              <w:rPr>
                <w:lang w:val="en-US"/>
              </w:rPr>
            </w:pPr>
            <w:r w:rsidRPr="004E67A3">
              <w:rPr>
                <w:lang w:val="en-US"/>
              </w:rPr>
              <w:t>Incidence rate per 1000 person-years (95% CI)</w:t>
            </w:r>
          </w:p>
        </w:tc>
        <w:tc>
          <w:tcPr>
            <w:tcW w:w="1843" w:type="dxa"/>
          </w:tcPr>
          <w:p w14:paraId="5816C714" w14:textId="77777777" w:rsidR="00510A26" w:rsidRDefault="00510A26" w:rsidP="00510A2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Incidence rate ratio (95% CI</w:t>
            </w:r>
            <w:r w:rsidRPr="004E67A3">
              <w:rPr>
                <w:lang w:val="en-US"/>
              </w:rPr>
              <w:t>)</w:t>
            </w:r>
          </w:p>
        </w:tc>
      </w:tr>
      <w:tr w:rsidR="00510A26" w14:paraId="639789AF" w14:textId="77777777" w:rsidTr="00510A26">
        <w:tc>
          <w:tcPr>
            <w:tcW w:w="2830" w:type="dxa"/>
          </w:tcPr>
          <w:p w14:paraId="3FB5FBE2" w14:textId="77777777" w:rsidR="00510A26" w:rsidRDefault="00510A26" w:rsidP="00510A26">
            <w:r>
              <w:t>Cardiovascular disease</w:t>
            </w:r>
          </w:p>
        </w:tc>
        <w:tc>
          <w:tcPr>
            <w:tcW w:w="2410" w:type="dxa"/>
            <w:vAlign w:val="center"/>
          </w:tcPr>
          <w:p w14:paraId="438CE8E4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>2 905 (49.9)</w:t>
            </w:r>
          </w:p>
        </w:tc>
        <w:tc>
          <w:tcPr>
            <w:tcW w:w="2410" w:type="dxa"/>
            <w:vAlign w:val="center"/>
          </w:tcPr>
          <w:p w14:paraId="0FCF39DD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>23.84 (15.96-35.62)</w:t>
            </w:r>
          </w:p>
        </w:tc>
        <w:tc>
          <w:tcPr>
            <w:tcW w:w="1984" w:type="dxa"/>
            <w:vAlign w:val="center"/>
          </w:tcPr>
          <w:p w14:paraId="1BEB8E42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>8 406 (40.5)</w:t>
            </w:r>
          </w:p>
        </w:tc>
        <w:tc>
          <w:tcPr>
            <w:tcW w:w="2410" w:type="dxa"/>
            <w:vAlign w:val="center"/>
          </w:tcPr>
          <w:p w14:paraId="36BD2B9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15.23 (9.22-25.17)</w:t>
            </w:r>
          </w:p>
        </w:tc>
        <w:tc>
          <w:tcPr>
            <w:tcW w:w="1843" w:type="dxa"/>
            <w:vAlign w:val="center"/>
          </w:tcPr>
          <w:p w14:paraId="123DB00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1.56 (1.50-1.63)</w:t>
            </w:r>
          </w:p>
        </w:tc>
      </w:tr>
      <w:tr w:rsidR="00510A26" w:rsidRPr="00B57AFF" w14:paraId="773C5A55" w14:textId="77777777" w:rsidTr="00510A26">
        <w:tc>
          <w:tcPr>
            <w:tcW w:w="2830" w:type="dxa"/>
          </w:tcPr>
          <w:p w14:paraId="4789E9CC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I25, Chronic </w:t>
            </w:r>
          </w:p>
          <w:p w14:paraId="10DB0E2E" w14:textId="77777777" w:rsidR="00510A26" w:rsidRPr="006E4DCB" w:rsidRDefault="00510A26" w:rsidP="00510A26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ischaemic</w:t>
            </w:r>
            <w:proofErr w:type="spellEnd"/>
            <w:r>
              <w:rPr>
                <w:lang w:val="en-US"/>
              </w:rPr>
              <w:t xml:space="preserve"> heart disease</w:t>
            </w:r>
          </w:p>
        </w:tc>
        <w:tc>
          <w:tcPr>
            <w:tcW w:w="2410" w:type="dxa"/>
            <w:vAlign w:val="center"/>
          </w:tcPr>
          <w:p w14:paraId="3EBBB0BC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</w:t>
            </w:r>
            <w:r w:rsidRPr="0094596A">
              <w:rPr>
                <w:rFonts w:ascii="Calibri" w:hAnsi="Calibri" w:cs="Calibri"/>
                <w:color w:val="000000"/>
              </w:rPr>
              <w:t>760 (13.1)</w:t>
            </w:r>
          </w:p>
        </w:tc>
        <w:tc>
          <w:tcPr>
            <w:tcW w:w="2410" w:type="dxa"/>
            <w:vAlign w:val="center"/>
          </w:tcPr>
          <w:p w14:paraId="4177F4B6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36.84 (26.67-50.88)</w:t>
            </w:r>
          </w:p>
        </w:tc>
        <w:tc>
          <w:tcPr>
            <w:tcW w:w="1984" w:type="dxa"/>
            <w:vAlign w:val="center"/>
          </w:tcPr>
          <w:p w14:paraId="31F3D0D8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1709 (8.2)</w:t>
            </w:r>
          </w:p>
        </w:tc>
        <w:tc>
          <w:tcPr>
            <w:tcW w:w="2410" w:type="dxa"/>
            <w:vAlign w:val="center"/>
          </w:tcPr>
          <w:p w14:paraId="719FC96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23.05 (15.33-34.68)</w:t>
            </w:r>
          </w:p>
        </w:tc>
        <w:tc>
          <w:tcPr>
            <w:tcW w:w="1843" w:type="dxa"/>
            <w:vAlign w:val="center"/>
          </w:tcPr>
          <w:p w14:paraId="19FF6E6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1.60 (1.47-1.74)</w:t>
            </w:r>
          </w:p>
        </w:tc>
      </w:tr>
      <w:tr w:rsidR="00510A26" w:rsidRPr="00B57AFF" w14:paraId="6E996CFF" w14:textId="77777777" w:rsidTr="00510A26">
        <w:tc>
          <w:tcPr>
            <w:tcW w:w="2830" w:type="dxa"/>
          </w:tcPr>
          <w:p w14:paraId="6162700E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I21, </w:t>
            </w:r>
            <w:r w:rsidRPr="00B57AFF">
              <w:rPr>
                <w:lang w:val="en-US"/>
              </w:rPr>
              <w:t xml:space="preserve">Acute </w:t>
            </w:r>
          </w:p>
          <w:p w14:paraId="1871A89F" w14:textId="77777777" w:rsidR="00510A26" w:rsidRPr="00B57AFF" w:rsidRDefault="00510A26" w:rsidP="00510A26">
            <w:pPr>
              <w:rPr>
                <w:lang w:val="en-US"/>
              </w:rPr>
            </w:pPr>
            <w:r w:rsidRPr="00B57AFF">
              <w:rPr>
                <w:lang w:val="en-US"/>
              </w:rPr>
              <w:t>myocardi</w:t>
            </w:r>
            <w:r>
              <w:rPr>
                <w:lang w:val="en-US"/>
              </w:rPr>
              <w:t>al infarction</w:t>
            </w:r>
          </w:p>
        </w:tc>
        <w:tc>
          <w:tcPr>
            <w:tcW w:w="2410" w:type="dxa"/>
            <w:vAlign w:val="center"/>
          </w:tcPr>
          <w:p w14:paraId="5B5EA5F0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462 (7.9)</w:t>
            </w:r>
          </w:p>
        </w:tc>
        <w:tc>
          <w:tcPr>
            <w:tcW w:w="2410" w:type="dxa"/>
            <w:vAlign w:val="center"/>
          </w:tcPr>
          <w:p w14:paraId="5910E1A5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22.40 (14.80-33.89)</w:t>
            </w:r>
          </w:p>
        </w:tc>
        <w:tc>
          <w:tcPr>
            <w:tcW w:w="1984" w:type="dxa"/>
            <w:vAlign w:val="center"/>
          </w:tcPr>
          <w:p w14:paraId="77AD61A3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1535 (7.4)</w:t>
            </w:r>
          </w:p>
        </w:tc>
        <w:tc>
          <w:tcPr>
            <w:tcW w:w="2410" w:type="dxa"/>
            <w:vAlign w:val="center"/>
          </w:tcPr>
          <w:p w14:paraId="51879D3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20.71 (13.46-31.85)</w:t>
            </w:r>
          </w:p>
        </w:tc>
        <w:tc>
          <w:tcPr>
            <w:tcW w:w="1843" w:type="dxa"/>
            <w:vAlign w:val="center"/>
          </w:tcPr>
          <w:p w14:paraId="5AA7B36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1.08 (0.97-1.20)</w:t>
            </w:r>
          </w:p>
        </w:tc>
      </w:tr>
      <w:tr w:rsidR="00510A26" w:rsidRPr="00B57AFF" w14:paraId="3A0BA7F4" w14:textId="77777777" w:rsidTr="00510A26">
        <w:tc>
          <w:tcPr>
            <w:tcW w:w="2830" w:type="dxa"/>
          </w:tcPr>
          <w:p w14:paraId="0EF76DE6" w14:textId="77777777" w:rsidR="00510A26" w:rsidRDefault="00510A26" w:rsidP="00510A26">
            <w:r>
              <w:rPr>
                <w:lang w:val="en-US"/>
              </w:rPr>
              <w:t xml:space="preserve">I50, </w:t>
            </w:r>
            <w:r w:rsidRPr="003865C5">
              <w:t>Heart failure</w:t>
            </w:r>
          </w:p>
        </w:tc>
        <w:tc>
          <w:tcPr>
            <w:tcW w:w="2410" w:type="dxa"/>
            <w:vAlign w:val="center"/>
          </w:tcPr>
          <w:p w14:paraId="453FBC63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306 (5.3)</w:t>
            </w:r>
          </w:p>
        </w:tc>
        <w:tc>
          <w:tcPr>
            <w:tcW w:w="2410" w:type="dxa"/>
            <w:vAlign w:val="center"/>
          </w:tcPr>
          <w:p w14:paraId="392B05C5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14.83 (8.92-24.67)</w:t>
            </w:r>
          </w:p>
        </w:tc>
        <w:tc>
          <w:tcPr>
            <w:tcW w:w="1984" w:type="dxa"/>
            <w:vAlign w:val="center"/>
          </w:tcPr>
          <w:p w14:paraId="42892E4F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850 (4.1)</w:t>
            </w:r>
          </w:p>
        </w:tc>
        <w:tc>
          <w:tcPr>
            <w:tcW w:w="2410" w:type="dxa"/>
            <w:vAlign w:val="center"/>
          </w:tcPr>
          <w:p w14:paraId="23C25B1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11.47 (6.43-20.45)</w:t>
            </w:r>
          </w:p>
        </w:tc>
        <w:tc>
          <w:tcPr>
            <w:tcW w:w="1843" w:type="dxa"/>
            <w:vAlign w:val="center"/>
          </w:tcPr>
          <w:p w14:paraId="722CC19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1.29 (1.14-1.47)</w:t>
            </w:r>
          </w:p>
        </w:tc>
      </w:tr>
      <w:tr w:rsidR="00510A26" w:rsidRPr="00B57AFF" w14:paraId="39C0AB50" w14:textId="77777777" w:rsidTr="00510A26">
        <w:tc>
          <w:tcPr>
            <w:tcW w:w="2830" w:type="dxa"/>
          </w:tcPr>
          <w:p w14:paraId="6C371D45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I48, Atrial </w:t>
            </w:r>
          </w:p>
          <w:p w14:paraId="196AD3E9" w14:textId="77777777" w:rsidR="00510A26" w:rsidRPr="00FF02CF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fibrillation and flutter</w:t>
            </w:r>
          </w:p>
        </w:tc>
        <w:tc>
          <w:tcPr>
            <w:tcW w:w="2410" w:type="dxa"/>
            <w:vAlign w:val="center"/>
          </w:tcPr>
          <w:p w14:paraId="32503E3A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lastRenderedPageBreak/>
              <w:t xml:space="preserve">         277 (4.8)</w:t>
            </w:r>
          </w:p>
        </w:tc>
        <w:tc>
          <w:tcPr>
            <w:tcW w:w="2410" w:type="dxa"/>
            <w:vAlign w:val="center"/>
          </w:tcPr>
          <w:p w14:paraId="4B7013D5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13.43 (7.86-22.92)</w:t>
            </w:r>
          </w:p>
        </w:tc>
        <w:tc>
          <w:tcPr>
            <w:tcW w:w="1984" w:type="dxa"/>
            <w:vAlign w:val="center"/>
          </w:tcPr>
          <w:p w14:paraId="25B5A746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656 (3.2)</w:t>
            </w:r>
          </w:p>
        </w:tc>
        <w:tc>
          <w:tcPr>
            <w:tcW w:w="2410" w:type="dxa"/>
            <w:vAlign w:val="center"/>
          </w:tcPr>
          <w:p w14:paraId="44DEFA8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8.85 (4.58-17.10)</w:t>
            </w:r>
          </w:p>
        </w:tc>
        <w:tc>
          <w:tcPr>
            <w:tcW w:w="1843" w:type="dxa"/>
            <w:vAlign w:val="center"/>
          </w:tcPr>
          <w:p w14:paraId="393ED00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1.52 (1.32-1.75)</w:t>
            </w:r>
          </w:p>
        </w:tc>
      </w:tr>
      <w:tr w:rsidR="00510A26" w:rsidRPr="00B57AFF" w14:paraId="74A32366" w14:textId="77777777" w:rsidTr="00510A26">
        <w:tc>
          <w:tcPr>
            <w:tcW w:w="2830" w:type="dxa"/>
          </w:tcPr>
          <w:p w14:paraId="2F78EA10" w14:textId="77777777" w:rsidR="00510A26" w:rsidRPr="00FF02CF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I64, </w:t>
            </w:r>
            <w:r w:rsidRPr="00FF02CF">
              <w:rPr>
                <w:lang w:val="en-US"/>
              </w:rPr>
              <w:t>Stroke</w:t>
            </w:r>
          </w:p>
        </w:tc>
        <w:tc>
          <w:tcPr>
            <w:tcW w:w="2410" w:type="dxa"/>
            <w:vAlign w:val="center"/>
          </w:tcPr>
          <w:p w14:paraId="4CB84506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115 (2.0)</w:t>
            </w:r>
          </w:p>
        </w:tc>
        <w:tc>
          <w:tcPr>
            <w:tcW w:w="2410" w:type="dxa"/>
            <w:vAlign w:val="center"/>
          </w:tcPr>
          <w:p w14:paraId="543CCF85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5.57 (2.43-12.79)</w:t>
            </w:r>
          </w:p>
        </w:tc>
        <w:tc>
          <w:tcPr>
            <w:tcW w:w="1984" w:type="dxa"/>
            <w:vAlign w:val="center"/>
          </w:tcPr>
          <w:p w14:paraId="3BF20113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 xml:space="preserve">         522 (2.5)</w:t>
            </w:r>
          </w:p>
        </w:tc>
        <w:tc>
          <w:tcPr>
            <w:tcW w:w="2410" w:type="dxa"/>
            <w:vAlign w:val="center"/>
          </w:tcPr>
          <w:p w14:paraId="4E2014F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7.04 (3.36-14.74)</w:t>
            </w:r>
          </w:p>
        </w:tc>
        <w:tc>
          <w:tcPr>
            <w:tcW w:w="1843" w:type="dxa"/>
            <w:vAlign w:val="center"/>
          </w:tcPr>
          <w:p w14:paraId="3FD1F4A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0.79 (0.65 -0.97)</w:t>
            </w:r>
          </w:p>
        </w:tc>
      </w:tr>
      <w:tr w:rsidR="00510A26" w:rsidRPr="00B57AFF" w14:paraId="73F88D4D" w14:textId="77777777" w:rsidTr="00510A26">
        <w:tc>
          <w:tcPr>
            <w:tcW w:w="2830" w:type="dxa"/>
          </w:tcPr>
          <w:p w14:paraId="3191E882" w14:textId="77777777" w:rsidR="00510A26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5917ECB" w14:textId="77777777" w:rsidR="00510A26" w:rsidRPr="0094596A" w:rsidRDefault="00510A26" w:rsidP="00510A26">
            <w:pPr>
              <w:jc w:val="center"/>
            </w:pPr>
          </w:p>
        </w:tc>
        <w:tc>
          <w:tcPr>
            <w:tcW w:w="2410" w:type="dxa"/>
            <w:vAlign w:val="center"/>
          </w:tcPr>
          <w:p w14:paraId="79BA1B18" w14:textId="77777777" w:rsidR="00510A26" w:rsidRPr="0094596A" w:rsidRDefault="00510A26" w:rsidP="00510A26">
            <w:pPr>
              <w:jc w:val="center"/>
            </w:pPr>
          </w:p>
        </w:tc>
        <w:tc>
          <w:tcPr>
            <w:tcW w:w="1984" w:type="dxa"/>
            <w:vAlign w:val="center"/>
          </w:tcPr>
          <w:p w14:paraId="73AE5064" w14:textId="77777777" w:rsidR="00510A26" w:rsidRPr="0094596A" w:rsidRDefault="00510A26" w:rsidP="00510A26">
            <w:pPr>
              <w:jc w:val="center"/>
            </w:pPr>
          </w:p>
        </w:tc>
        <w:tc>
          <w:tcPr>
            <w:tcW w:w="2410" w:type="dxa"/>
            <w:vAlign w:val="center"/>
          </w:tcPr>
          <w:p w14:paraId="014F031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4F365F7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14:paraId="68DBB680" w14:textId="77777777" w:rsidTr="00510A26">
        <w:tc>
          <w:tcPr>
            <w:tcW w:w="2830" w:type="dxa"/>
            <w:vAlign w:val="center"/>
          </w:tcPr>
          <w:p w14:paraId="2151B611" w14:textId="77777777" w:rsidR="00510A26" w:rsidRPr="00E57071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Renal diseases </w:t>
            </w:r>
          </w:p>
        </w:tc>
        <w:tc>
          <w:tcPr>
            <w:tcW w:w="2410" w:type="dxa"/>
            <w:vAlign w:val="center"/>
          </w:tcPr>
          <w:p w14:paraId="56C25DA7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102 (1.8)</w:t>
            </w:r>
          </w:p>
        </w:tc>
        <w:tc>
          <w:tcPr>
            <w:tcW w:w="2410" w:type="dxa"/>
            <w:vAlign w:val="center"/>
          </w:tcPr>
          <w:p w14:paraId="798FA15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0.84 (0.10-7.13)</w:t>
            </w:r>
          </w:p>
        </w:tc>
        <w:tc>
          <w:tcPr>
            <w:tcW w:w="1984" w:type="dxa"/>
            <w:vAlign w:val="center"/>
          </w:tcPr>
          <w:p w14:paraId="162D5FFF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171 (0.8)</w:t>
            </w:r>
          </w:p>
        </w:tc>
        <w:tc>
          <w:tcPr>
            <w:tcW w:w="2410" w:type="dxa"/>
            <w:vAlign w:val="center"/>
          </w:tcPr>
          <w:p w14:paraId="65C887E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0.31 (0.01-10.48)</w:t>
            </w:r>
          </w:p>
        </w:tc>
        <w:tc>
          <w:tcPr>
            <w:tcW w:w="1843" w:type="dxa"/>
            <w:vAlign w:val="center"/>
          </w:tcPr>
          <w:p w14:paraId="5913D4E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2.70 (2.11-3.45)</w:t>
            </w:r>
          </w:p>
        </w:tc>
      </w:tr>
      <w:tr w:rsidR="00510A26" w:rsidRPr="000F281E" w14:paraId="0223C609" w14:textId="77777777" w:rsidTr="00510A26">
        <w:tc>
          <w:tcPr>
            <w:tcW w:w="2830" w:type="dxa"/>
          </w:tcPr>
          <w:p w14:paraId="4FF52DC2" w14:textId="77777777" w:rsidR="00510A26" w:rsidRPr="00FF02CF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N18, </w:t>
            </w:r>
            <w:r w:rsidRPr="00FF02CF">
              <w:rPr>
                <w:lang w:val="en-US"/>
              </w:rPr>
              <w:t>Chronic kidney disease</w:t>
            </w:r>
          </w:p>
        </w:tc>
        <w:tc>
          <w:tcPr>
            <w:tcW w:w="2410" w:type="dxa"/>
            <w:vAlign w:val="center"/>
          </w:tcPr>
          <w:p w14:paraId="0BE93C7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51 (0.9)</w:t>
            </w:r>
          </w:p>
        </w:tc>
        <w:tc>
          <w:tcPr>
            <w:tcW w:w="2410" w:type="dxa"/>
            <w:vAlign w:val="center"/>
          </w:tcPr>
          <w:p w14:paraId="0DC1D55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2.47 (0.71-8.60)</w:t>
            </w:r>
          </w:p>
        </w:tc>
        <w:tc>
          <w:tcPr>
            <w:tcW w:w="1984" w:type="dxa"/>
            <w:vAlign w:val="center"/>
          </w:tcPr>
          <w:p w14:paraId="6022F75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57 (0.3)</w:t>
            </w:r>
          </w:p>
        </w:tc>
        <w:tc>
          <w:tcPr>
            <w:tcW w:w="2410" w:type="dxa"/>
            <w:vAlign w:val="center"/>
          </w:tcPr>
          <w:p w14:paraId="3878E64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0.77 (0.08-7.19)</w:t>
            </w:r>
          </w:p>
        </w:tc>
        <w:tc>
          <w:tcPr>
            <w:tcW w:w="1843" w:type="dxa"/>
            <w:vAlign w:val="center"/>
          </w:tcPr>
          <w:p w14:paraId="1126374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3.22 (2.20-4.69)</w:t>
            </w:r>
          </w:p>
        </w:tc>
      </w:tr>
      <w:tr w:rsidR="00510A26" w:rsidRPr="000F281E" w14:paraId="55848DD5" w14:textId="77777777" w:rsidTr="00510A26">
        <w:tc>
          <w:tcPr>
            <w:tcW w:w="2830" w:type="dxa"/>
          </w:tcPr>
          <w:p w14:paraId="31710AEE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N19, </w:t>
            </w:r>
            <w:r w:rsidRPr="00FF02CF">
              <w:rPr>
                <w:lang w:val="en-US"/>
              </w:rPr>
              <w:t xml:space="preserve">Unspecified </w:t>
            </w:r>
          </w:p>
          <w:p w14:paraId="58BD2720" w14:textId="77777777" w:rsidR="00510A26" w:rsidRPr="00FF02CF" w:rsidRDefault="00510A26" w:rsidP="00510A26">
            <w:pPr>
              <w:rPr>
                <w:lang w:val="en-US"/>
              </w:rPr>
            </w:pPr>
            <w:r w:rsidRPr="00FF02CF">
              <w:rPr>
                <w:lang w:val="en-US"/>
              </w:rPr>
              <w:t>kidney failure</w:t>
            </w:r>
          </w:p>
        </w:tc>
        <w:tc>
          <w:tcPr>
            <w:tcW w:w="2410" w:type="dxa"/>
            <w:vAlign w:val="center"/>
          </w:tcPr>
          <w:p w14:paraId="6B92DF3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25 (0.4)</w:t>
            </w:r>
          </w:p>
        </w:tc>
        <w:tc>
          <w:tcPr>
            <w:tcW w:w="2410" w:type="dxa"/>
            <w:vAlign w:val="center"/>
          </w:tcPr>
          <w:p w14:paraId="7C8A7D6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1.21 (0.20-7.19)</w:t>
            </w:r>
          </w:p>
        </w:tc>
        <w:tc>
          <w:tcPr>
            <w:tcW w:w="1984" w:type="dxa"/>
            <w:vAlign w:val="center"/>
          </w:tcPr>
          <w:p w14:paraId="67FA91D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62 (0.3)</w:t>
            </w:r>
          </w:p>
        </w:tc>
        <w:tc>
          <w:tcPr>
            <w:tcW w:w="2410" w:type="dxa"/>
            <w:vAlign w:val="center"/>
          </w:tcPr>
          <w:p w14:paraId="12B9DDD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0.84 (0.10-7.13)</w:t>
            </w:r>
          </w:p>
        </w:tc>
        <w:tc>
          <w:tcPr>
            <w:tcW w:w="1843" w:type="dxa"/>
            <w:vAlign w:val="center"/>
          </w:tcPr>
          <w:p w14:paraId="7F7F664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1.45 (0.91-2.31)</w:t>
            </w:r>
          </w:p>
        </w:tc>
      </w:tr>
      <w:tr w:rsidR="00510A26" w:rsidRPr="000F281E" w14:paraId="18E814DE" w14:textId="77777777" w:rsidTr="00510A26">
        <w:tc>
          <w:tcPr>
            <w:tcW w:w="2830" w:type="dxa"/>
          </w:tcPr>
          <w:p w14:paraId="594219F1" w14:textId="77777777" w:rsidR="00510A26" w:rsidRPr="00FF02CF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N17, </w:t>
            </w:r>
            <w:r w:rsidRPr="00FF02CF">
              <w:rPr>
                <w:lang w:val="en-US"/>
              </w:rPr>
              <w:t>Acute renal failure</w:t>
            </w:r>
          </w:p>
        </w:tc>
        <w:tc>
          <w:tcPr>
            <w:tcW w:w="2410" w:type="dxa"/>
            <w:vAlign w:val="center"/>
          </w:tcPr>
          <w:p w14:paraId="57EA0C2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10 (0.2)</w:t>
            </w:r>
          </w:p>
        </w:tc>
        <w:tc>
          <w:tcPr>
            <w:tcW w:w="2410" w:type="dxa"/>
            <w:vAlign w:val="center"/>
          </w:tcPr>
          <w:p w14:paraId="48E18A6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0.48 (0.03-8.09)</w:t>
            </w:r>
          </w:p>
        </w:tc>
        <w:tc>
          <w:tcPr>
            <w:tcW w:w="1984" w:type="dxa"/>
            <w:vAlign w:val="center"/>
          </w:tcPr>
          <w:p w14:paraId="0F86DDB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11 (0.1)</w:t>
            </w:r>
          </w:p>
        </w:tc>
        <w:tc>
          <w:tcPr>
            <w:tcW w:w="2410" w:type="dxa"/>
            <w:vAlign w:val="center"/>
          </w:tcPr>
          <w:p w14:paraId="43F4A8F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0.15 (0.00-24.05)</w:t>
            </w:r>
          </w:p>
        </w:tc>
        <w:tc>
          <w:tcPr>
            <w:tcW w:w="1843" w:type="dxa"/>
            <w:vAlign w:val="center"/>
          </w:tcPr>
          <w:p w14:paraId="1C02223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3.27 (1.39-7.69)</w:t>
            </w:r>
          </w:p>
        </w:tc>
      </w:tr>
      <w:tr w:rsidR="00510A26" w:rsidRPr="000F281E" w14:paraId="614A2A61" w14:textId="77777777" w:rsidTr="00510A26">
        <w:tc>
          <w:tcPr>
            <w:tcW w:w="2830" w:type="dxa"/>
            <w:vAlign w:val="center"/>
          </w:tcPr>
          <w:p w14:paraId="1A753D8D" w14:textId="77777777" w:rsidR="00510A26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EC706D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545E3DE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3E7A5C1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772B40D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516315D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</w:tr>
      <w:tr w:rsidR="00510A26" w14:paraId="53A8A1C5" w14:textId="77777777" w:rsidTr="00510A26">
        <w:tc>
          <w:tcPr>
            <w:tcW w:w="2830" w:type="dxa"/>
            <w:vAlign w:val="center"/>
          </w:tcPr>
          <w:p w14:paraId="7548B170" w14:textId="77777777" w:rsidR="00510A26" w:rsidRPr="00E57071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 xml:space="preserve">Dementia </w:t>
            </w:r>
          </w:p>
        </w:tc>
        <w:tc>
          <w:tcPr>
            <w:tcW w:w="2410" w:type="dxa"/>
            <w:vAlign w:val="center"/>
          </w:tcPr>
          <w:p w14:paraId="00CC0C9A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245 (4.2)</w:t>
            </w:r>
          </w:p>
        </w:tc>
        <w:tc>
          <w:tcPr>
            <w:tcW w:w="2410" w:type="dxa"/>
            <w:vAlign w:val="center"/>
          </w:tcPr>
          <w:p w14:paraId="2F0C2D9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2.01 (0.50-8.01)</w:t>
            </w:r>
          </w:p>
        </w:tc>
        <w:tc>
          <w:tcPr>
            <w:tcW w:w="1984" w:type="dxa"/>
            <w:vAlign w:val="center"/>
          </w:tcPr>
          <w:p w14:paraId="013EA653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2 185 (10.5)</w:t>
            </w:r>
          </w:p>
        </w:tc>
        <w:tc>
          <w:tcPr>
            <w:tcW w:w="2410" w:type="dxa"/>
            <w:vAlign w:val="center"/>
          </w:tcPr>
          <w:p w14:paraId="5B7F654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3.96 (1.48-10.60)</w:t>
            </w:r>
          </w:p>
        </w:tc>
        <w:tc>
          <w:tcPr>
            <w:tcW w:w="1843" w:type="dxa"/>
            <w:vAlign w:val="center"/>
          </w:tcPr>
          <w:p w14:paraId="415E247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0.51 (0.45-0.58)</w:t>
            </w:r>
          </w:p>
        </w:tc>
      </w:tr>
      <w:tr w:rsidR="00510A26" w14:paraId="4E318790" w14:textId="77777777" w:rsidTr="00510A26">
        <w:tc>
          <w:tcPr>
            <w:tcW w:w="2830" w:type="dxa"/>
            <w:vAlign w:val="center"/>
          </w:tcPr>
          <w:p w14:paraId="0752EE8B" w14:textId="77777777" w:rsidR="00510A26" w:rsidRPr="00E57071" w:rsidRDefault="00510A26" w:rsidP="00510A26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F03, </w:t>
            </w:r>
            <w:r w:rsidRPr="00E34120">
              <w:rPr>
                <w:rFonts w:ascii="Calibri" w:hAnsi="Calibri" w:cs="Calibri"/>
                <w:color w:val="000000"/>
              </w:rPr>
              <w:t>Unspecified dementia</w:t>
            </w:r>
          </w:p>
        </w:tc>
        <w:tc>
          <w:tcPr>
            <w:tcW w:w="2410" w:type="dxa"/>
            <w:vAlign w:val="center"/>
          </w:tcPr>
          <w:p w14:paraId="1395F42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154 (2.6)</w:t>
            </w:r>
          </w:p>
        </w:tc>
        <w:tc>
          <w:tcPr>
            <w:tcW w:w="2410" w:type="dxa"/>
            <w:vAlign w:val="center"/>
          </w:tcPr>
          <w:p w14:paraId="7AC47C1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7.47 (3.64-15.30)</w:t>
            </w:r>
          </w:p>
        </w:tc>
        <w:tc>
          <w:tcPr>
            <w:tcW w:w="1984" w:type="dxa"/>
            <w:vAlign w:val="center"/>
          </w:tcPr>
          <w:p w14:paraId="5ED89AB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1278 (6.2)</w:t>
            </w:r>
          </w:p>
        </w:tc>
        <w:tc>
          <w:tcPr>
            <w:tcW w:w="2410" w:type="dxa"/>
            <w:vAlign w:val="center"/>
          </w:tcPr>
          <w:p w14:paraId="36B3AF0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17.24 (10.75-27.64)</w:t>
            </w:r>
          </w:p>
        </w:tc>
        <w:tc>
          <w:tcPr>
            <w:tcW w:w="1843" w:type="dxa"/>
            <w:vAlign w:val="center"/>
          </w:tcPr>
          <w:p w14:paraId="264F606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0.43 (0.37-0.51)</w:t>
            </w:r>
          </w:p>
        </w:tc>
      </w:tr>
      <w:tr w:rsidR="00510A26" w14:paraId="33A53DC4" w14:textId="77777777" w:rsidTr="00510A26">
        <w:tc>
          <w:tcPr>
            <w:tcW w:w="2830" w:type="dxa"/>
          </w:tcPr>
          <w:p w14:paraId="5D2A71BB" w14:textId="77777777" w:rsidR="00510A26" w:rsidRDefault="00510A26" w:rsidP="00510A26">
            <w:r>
              <w:t xml:space="preserve">G30, </w:t>
            </w:r>
            <w:r w:rsidRPr="00E34120">
              <w:t>Alzheimer disease</w:t>
            </w:r>
          </w:p>
        </w:tc>
        <w:tc>
          <w:tcPr>
            <w:tcW w:w="2410" w:type="dxa"/>
            <w:vAlign w:val="center"/>
          </w:tcPr>
          <w:p w14:paraId="405A0BA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40 (0.7)</w:t>
            </w:r>
          </w:p>
        </w:tc>
        <w:tc>
          <w:tcPr>
            <w:tcW w:w="2410" w:type="dxa"/>
            <w:vAlign w:val="center"/>
          </w:tcPr>
          <w:p w14:paraId="597D845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1.94 (0.47-7.92)</w:t>
            </w:r>
          </w:p>
        </w:tc>
        <w:tc>
          <w:tcPr>
            <w:tcW w:w="1984" w:type="dxa"/>
            <w:vAlign w:val="center"/>
          </w:tcPr>
          <w:p w14:paraId="3F4A0D4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463 (2.2)</w:t>
            </w:r>
          </w:p>
        </w:tc>
        <w:tc>
          <w:tcPr>
            <w:tcW w:w="2410" w:type="dxa"/>
            <w:vAlign w:val="center"/>
          </w:tcPr>
          <w:p w14:paraId="16EC9F0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6.25 (2.85-13.68)</w:t>
            </w:r>
          </w:p>
        </w:tc>
        <w:tc>
          <w:tcPr>
            <w:tcW w:w="1843" w:type="dxa"/>
            <w:vAlign w:val="center"/>
          </w:tcPr>
          <w:p w14:paraId="0E9CE26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0.31 (0.22-0.43)</w:t>
            </w:r>
          </w:p>
        </w:tc>
      </w:tr>
      <w:tr w:rsidR="00510A26" w14:paraId="235ED407" w14:textId="77777777" w:rsidTr="00510A26">
        <w:tc>
          <w:tcPr>
            <w:tcW w:w="2830" w:type="dxa"/>
          </w:tcPr>
          <w:p w14:paraId="653F4737" w14:textId="77777777" w:rsidR="00510A26" w:rsidRDefault="00510A26" w:rsidP="00510A26">
            <w:r>
              <w:t xml:space="preserve">F01, </w:t>
            </w:r>
            <w:r w:rsidRPr="00E34120">
              <w:t>Vascular dementia</w:t>
            </w:r>
          </w:p>
        </w:tc>
        <w:tc>
          <w:tcPr>
            <w:tcW w:w="2410" w:type="dxa"/>
            <w:vAlign w:val="center"/>
          </w:tcPr>
          <w:p w14:paraId="479BFFF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39 (0.7)</w:t>
            </w:r>
          </w:p>
        </w:tc>
        <w:tc>
          <w:tcPr>
            <w:tcW w:w="2410" w:type="dxa"/>
            <w:vAlign w:val="center"/>
          </w:tcPr>
          <w:p w14:paraId="46B791A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1.89 (0.45-7.86)</w:t>
            </w:r>
          </w:p>
        </w:tc>
        <w:tc>
          <w:tcPr>
            <w:tcW w:w="1984" w:type="dxa"/>
            <w:vAlign w:val="center"/>
          </w:tcPr>
          <w:p w14:paraId="0B5B953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269 (1.3)</w:t>
            </w:r>
          </w:p>
        </w:tc>
        <w:tc>
          <w:tcPr>
            <w:tcW w:w="2410" w:type="dxa"/>
            <w:vAlign w:val="center"/>
          </w:tcPr>
          <w:p w14:paraId="5378989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3.63 (1.30-10.15)</w:t>
            </w:r>
          </w:p>
        </w:tc>
        <w:tc>
          <w:tcPr>
            <w:tcW w:w="1843" w:type="dxa"/>
            <w:vAlign w:val="center"/>
          </w:tcPr>
          <w:p w14:paraId="54823CA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0.52 (0.37-0.73)</w:t>
            </w:r>
          </w:p>
        </w:tc>
      </w:tr>
      <w:tr w:rsidR="00510A26" w14:paraId="255B8ACB" w14:textId="77777777" w:rsidTr="00510A26">
        <w:tc>
          <w:tcPr>
            <w:tcW w:w="2830" w:type="dxa"/>
            <w:vAlign w:val="center"/>
          </w:tcPr>
          <w:p w14:paraId="07F8CAD7" w14:textId="77777777" w:rsidR="00510A26" w:rsidRPr="00E57071" w:rsidRDefault="00510A26" w:rsidP="00510A26">
            <w:pPr>
              <w:rPr>
                <w:lang w:val="en-US"/>
              </w:rPr>
            </w:pPr>
            <w:r>
              <w:t>G20, Parkinson disease</w:t>
            </w:r>
          </w:p>
        </w:tc>
        <w:tc>
          <w:tcPr>
            <w:tcW w:w="2410" w:type="dxa"/>
            <w:vAlign w:val="center"/>
          </w:tcPr>
          <w:p w14:paraId="6E8A59B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12 (0.2)</w:t>
            </w:r>
          </w:p>
        </w:tc>
        <w:tc>
          <w:tcPr>
            <w:tcW w:w="2410" w:type="dxa"/>
            <w:vAlign w:val="center"/>
          </w:tcPr>
          <w:p w14:paraId="4CA0C9D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0.58 (0.04-7.60)</w:t>
            </w:r>
          </w:p>
        </w:tc>
        <w:tc>
          <w:tcPr>
            <w:tcW w:w="1984" w:type="dxa"/>
            <w:vAlign w:val="center"/>
          </w:tcPr>
          <w:p w14:paraId="4F6C7A2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175 (0.8)</w:t>
            </w:r>
          </w:p>
        </w:tc>
        <w:tc>
          <w:tcPr>
            <w:tcW w:w="2410" w:type="dxa"/>
            <w:vAlign w:val="center"/>
          </w:tcPr>
          <w:p w14:paraId="0F96E85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2.36 (0.66-8.45)</w:t>
            </w:r>
          </w:p>
        </w:tc>
        <w:tc>
          <w:tcPr>
            <w:tcW w:w="1843" w:type="dxa"/>
            <w:vAlign w:val="center"/>
          </w:tcPr>
          <w:p w14:paraId="2B5CE21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0.25 (0.14-0.44)</w:t>
            </w:r>
          </w:p>
        </w:tc>
      </w:tr>
      <w:tr w:rsidR="00510A26" w14:paraId="6500BE39" w14:textId="77777777" w:rsidTr="00510A26">
        <w:tc>
          <w:tcPr>
            <w:tcW w:w="2830" w:type="dxa"/>
          </w:tcPr>
          <w:p w14:paraId="43E844D2" w14:textId="77777777" w:rsidR="00510A26" w:rsidRPr="00E57071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0A4F32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1311B26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28F5137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5CF7DEF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2C30BE4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14:paraId="587C3190" w14:textId="77777777" w:rsidTr="00510A26">
        <w:tc>
          <w:tcPr>
            <w:tcW w:w="2830" w:type="dxa"/>
            <w:vAlign w:val="center"/>
          </w:tcPr>
          <w:p w14:paraId="688E8A63" w14:textId="77777777" w:rsidR="00510A26" w:rsidRPr="00E57071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 xml:space="preserve">Infections </w:t>
            </w:r>
          </w:p>
        </w:tc>
        <w:tc>
          <w:tcPr>
            <w:tcW w:w="2410" w:type="dxa"/>
            <w:vAlign w:val="center"/>
          </w:tcPr>
          <w:p w14:paraId="3F5FF791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362 (6.2)</w:t>
            </w:r>
          </w:p>
        </w:tc>
        <w:tc>
          <w:tcPr>
            <w:tcW w:w="2410" w:type="dxa"/>
            <w:vAlign w:val="center"/>
          </w:tcPr>
          <w:p w14:paraId="5FA95C5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2.97 (0.95-9.26)</w:t>
            </w:r>
          </w:p>
        </w:tc>
        <w:tc>
          <w:tcPr>
            <w:tcW w:w="1984" w:type="dxa"/>
            <w:vAlign w:val="center"/>
          </w:tcPr>
          <w:p w14:paraId="7F47D682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1 193 (5.8)</w:t>
            </w:r>
          </w:p>
        </w:tc>
        <w:tc>
          <w:tcPr>
            <w:tcW w:w="2410" w:type="dxa"/>
            <w:vAlign w:val="center"/>
          </w:tcPr>
          <w:p w14:paraId="01FD2AD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2.16 (0.57-8.20)</w:t>
            </w:r>
          </w:p>
        </w:tc>
        <w:tc>
          <w:tcPr>
            <w:tcW w:w="1843" w:type="dxa"/>
            <w:vAlign w:val="center"/>
          </w:tcPr>
          <w:p w14:paraId="68607BD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1.37 (1.2-1.55)</w:t>
            </w:r>
          </w:p>
        </w:tc>
      </w:tr>
      <w:tr w:rsidR="00510A26" w14:paraId="528C5E19" w14:textId="77777777" w:rsidTr="00510A26">
        <w:tc>
          <w:tcPr>
            <w:tcW w:w="2830" w:type="dxa"/>
          </w:tcPr>
          <w:p w14:paraId="2F864A37" w14:textId="77777777" w:rsidR="00510A26" w:rsidRPr="001F53D8" w:rsidRDefault="00510A26" w:rsidP="00510A26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F53D8">
              <w:rPr>
                <w:rFonts w:ascii="Calibri" w:eastAsia="Times New Roman" w:hAnsi="Calibri" w:cs="Calibri"/>
                <w:color w:val="000000"/>
                <w:lang w:val="en-US" w:eastAsia="sv-SE"/>
              </w:rPr>
              <w:t>J18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, Pneumonia</w:t>
            </w:r>
          </w:p>
        </w:tc>
        <w:tc>
          <w:tcPr>
            <w:tcW w:w="2410" w:type="dxa"/>
            <w:vAlign w:val="center"/>
          </w:tcPr>
          <w:p w14:paraId="4DD9DED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137 (2.4)</w:t>
            </w:r>
          </w:p>
        </w:tc>
        <w:tc>
          <w:tcPr>
            <w:tcW w:w="2410" w:type="dxa"/>
            <w:vAlign w:val="center"/>
          </w:tcPr>
          <w:p w14:paraId="3A46ED8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6.64 (3.10-14.21)</w:t>
            </w:r>
          </w:p>
        </w:tc>
        <w:tc>
          <w:tcPr>
            <w:tcW w:w="1984" w:type="dxa"/>
            <w:vAlign w:val="center"/>
          </w:tcPr>
          <w:p w14:paraId="4E12D41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516 (2.5)</w:t>
            </w:r>
          </w:p>
        </w:tc>
        <w:tc>
          <w:tcPr>
            <w:tcW w:w="2410" w:type="dxa"/>
            <w:vAlign w:val="center"/>
          </w:tcPr>
          <w:p w14:paraId="436063B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6.96 (3.31-14.63)</w:t>
            </w:r>
          </w:p>
        </w:tc>
        <w:tc>
          <w:tcPr>
            <w:tcW w:w="1843" w:type="dxa"/>
            <w:vAlign w:val="center"/>
          </w:tcPr>
          <w:p w14:paraId="63DDE44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0.95 (0.79-1.15)</w:t>
            </w:r>
          </w:p>
        </w:tc>
      </w:tr>
      <w:tr w:rsidR="00510A26" w14:paraId="74406D60" w14:textId="77777777" w:rsidTr="00510A26">
        <w:tc>
          <w:tcPr>
            <w:tcW w:w="2830" w:type="dxa"/>
          </w:tcPr>
          <w:p w14:paraId="6E02D625" w14:textId="77777777" w:rsidR="00510A26" w:rsidRPr="001F53D8" w:rsidRDefault="00510A26" w:rsidP="00510A26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F53D8">
              <w:rPr>
                <w:rFonts w:ascii="Calibri" w:eastAsia="Times New Roman" w:hAnsi="Calibri" w:cs="Calibri"/>
                <w:color w:val="000000"/>
                <w:lang w:val="en-US" w:eastAsia="sv-SE"/>
              </w:rPr>
              <w:t>A41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, Sepsis</w:t>
            </w:r>
          </w:p>
        </w:tc>
        <w:tc>
          <w:tcPr>
            <w:tcW w:w="2410" w:type="dxa"/>
            <w:vAlign w:val="center"/>
          </w:tcPr>
          <w:p w14:paraId="7DDE4D5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90 (1.5)</w:t>
            </w:r>
          </w:p>
        </w:tc>
        <w:tc>
          <w:tcPr>
            <w:tcW w:w="2410" w:type="dxa"/>
            <w:vAlign w:val="center"/>
          </w:tcPr>
          <w:p w14:paraId="5448EA4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4.36 (1.71-11.15)</w:t>
            </w:r>
          </w:p>
        </w:tc>
        <w:tc>
          <w:tcPr>
            <w:tcW w:w="1984" w:type="dxa"/>
            <w:vAlign w:val="center"/>
          </w:tcPr>
          <w:p w14:paraId="0C50752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238 (1.1)</w:t>
            </w:r>
          </w:p>
        </w:tc>
        <w:tc>
          <w:tcPr>
            <w:tcW w:w="2410" w:type="dxa"/>
            <w:vAlign w:val="center"/>
          </w:tcPr>
          <w:p w14:paraId="05AACDA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3.21 (1.08-9.59)</w:t>
            </w:r>
          </w:p>
        </w:tc>
        <w:tc>
          <w:tcPr>
            <w:tcW w:w="1843" w:type="dxa"/>
            <w:vAlign w:val="center"/>
          </w:tcPr>
          <w:p w14:paraId="049F746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1.36 (1.07-1.73)</w:t>
            </w:r>
          </w:p>
        </w:tc>
      </w:tr>
      <w:tr w:rsidR="00510A26" w14:paraId="41500054" w14:textId="77777777" w:rsidTr="00510A26">
        <w:tc>
          <w:tcPr>
            <w:tcW w:w="2830" w:type="dxa"/>
          </w:tcPr>
          <w:p w14:paraId="66B0E84B" w14:textId="77777777" w:rsidR="00510A26" w:rsidRPr="001F53D8" w:rsidRDefault="00510A26" w:rsidP="00510A26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F53D8">
              <w:rPr>
                <w:rFonts w:ascii="Calibri" w:eastAsia="Times New Roman" w:hAnsi="Calibri" w:cs="Calibri"/>
                <w:color w:val="000000"/>
                <w:lang w:val="en-US" w:eastAsia="sv-SE"/>
              </w:rPr>
              <w:t>B99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, Infection NOS</w:t>
            </w:r>
          </w:p>
        </w:tc>
        <w:tc>
          <w:tcPr>
            <w:tcW w:w="2410" w:type="dxa"/>
            <w:vAlign w:val="center"/>
          </w:tcPr>
          <w:p w14:paraId="2BCC7F2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29 (0.5)</w:t>
            </w:r>
          </w:p>
        </w:tc>
        <w:tc>
          <w:tcPr>
            <w:tcW w:w="2410" w:type="dxa"/>
            <w:vAlign w:val="center"/>
          </w:tcPr>
          <w:p w14:paraId="5F36E95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1.41 (0.27-7.34)</w:t>
            </w:r>
          </w:p>
        </w:tc>
        <w:tc>
          <w:tcPr>
            <w:tcW w:w="1984" w:type="dxa"/>
            <w:vAlign w:val="center"/>
          </w:tcPr>
          <w:p w14:paraId="58A17C5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113 (0.5)</w:t>
            </w:r>
          </w:p>
        </w:tc>
        <w:tc>
          <w:tcPr>
            <w:tcW w:w="2410" w:type="dxa"/>
            <w:vAlign w:val="center"/>
          </w:tcPr>
          <w:p w14:paraId="462C5DD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1.52 (0.31-7.46)</w:t>
            </w:r>
          </w:p>
        </w:tc>
        <w:tc>
          <w:tcPr>
            <w:tcW w:w="1843" w:type="dxa"/>
            <w:vAlign w:val="center"/>
          </w:tcPr>
          <w:p w14:paraId="2F17DB9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0.92 (0.61-1.39)</w:t>
            </w:r>
          </w:p>
        </w:tc>
      </w:tr>
      <w:tr w:rsidR="00510A26" w:rsidRPr="000F281E" w14:paraId="1CD7779F" w14:textId="77777777" w:rsidTr="00510A26">
        <w:tc>
          <w:tcPr>
            <w:tcW w:w="2830" w:type="dxa"/>
          </w:tcPr>
          <w:p w14:paraId="35297381" w14:textId="77777777" w:rsidR="00510A26" w:rsidRPr="001F53D8" w:rsidRDefault="00510A26" w:rsidP="00510A26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1F53D8">
              <w:rPr>
                <w:rFonts w:ascii="Calibri" w:eastAsia="Times New Roman" w:hAnsi="Calibri" w:cs="Calibri"/>
                <w:color w:val="000000"/>
                <w:lang w:val="en-US" w:eastAsia="sv-SE"/>
              </w:rPr>
              <w:t>N39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,Urinary tract infection</w:t>
            </w:r>
          </w:p>
        </w:tc>
        <w:tc>
          <w:tcPr>
            <w:tcW w:w="2410" w:type="dxa"/>
            <w:vAlign w:val="center"/>
          </w:tcPr>
          <w:p w14:paraId="1240DF4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21 (0.4)</w:t>
            </w:r>
          </w:p>
        </w:tc>
        <w:tc>
          <w:tcPr>
            <w:tcW w:w="2410" w:type="dxa"/>
            <w:vAlign w:val="center"/>
          </w:tcPr>
          <w:p w14:paraId="5DC352B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1.02 (0.15-7.10)</w:t>
            </w:r>
          </w:p>
        </w:tc>
        <w:tc>
          <w:tcPr>
            <w:tcW w:w="1984" w:type="dxa"/>
            <w:vAlign w:val="center"/>
          </w:tcPr>
          <w:p w14:paraId="2949ADE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72 (0.3)</w:t>
            </w:r>
          </w:p>
        </w:tc>
        <w:tc>
          <w:tcPr>
            <w:tcW w:w="2410" w:type="dxa"/>
            <w:vAlign w:val="center"/>
          </w:tcPr>
          <w:p w14:paraId="0AA0FB7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0.97 (0.13-7.10)</w:t>
            </w:r>
          </w:p>
        </w:tc>
        <w:tc>
          <w:tcPr>
            <w:tcW w:w="1843" w:type="dxa"/>
            <w:vAlign w:val="center"/>
          </w:tcPr>
          <w:p w14:paraId="5CDCC75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1.05 (0.64-1.70)</w:t>
            </w:r>
          </w:p>
        </w:tc>
      </w:tr>
      <w:tr w:rsidR="00510A26" w14:paraId="69DF6846" w14:textId="77777777" w:rsidTr="00510A26">
        <w:tc>
          <w:tcPr>
            <w:tcW w:w="2830" w:type="dxa"/>
          </w:tcPr>
          <w:p w14:paraId="1114D8A5" w14:textId="77777777" w:rsidR="00510A26" w:rsidRDefault="00510A26" w:rsidP="00510A26">
            <w:r w:rsidRPr="001F53D8">
              <w:rPr>
                <w:rFonts w:ascii="Calibri" w:eastAsia="Times New Roman" w:hAnsi="Calibri" w:cs="Calibri"/>
                <w:color w:val="000000"/>
                <w:lang w:val="en-US" w:eastAsia="sv-SE"/>
              </w:rPr>
              <w:t>A09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, Gastroenteritis</w:t>
            </w:r>
          </w:p>
        </w:tc>
        <w:tc>
          <w:tcPr>
            <w:tcW w:w="2410" w:type="dxa"/>
            <w:vAlign w:val="center"/>
          </w:tcPr>
          <w:p w14:paraId="67C7E92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11 (0.2)</w:t>
            </w:r>
          </w:p>
        </w:tc>
        <w:tc>
          <w:tcPr>
            <w:tcW w:w="2410" w:type="dxa"/>
            <w:vAlign w:val="center"/>
          </w:tcPr>
          <w:p w14:paraId="7B48C51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0.53 (0.04-7.81)</w:t>
            </w:r>
          </w:p>
        </w:tc>
        <w:tc>
          <w:tcPr>
            <w:tcW w:w="1984" w:type="dxa"/>
            <w:vAlign w:val="center"/>
          </w:tcPr>
          <w:p w14:paraId="31BD5B6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46 (0.2)</w:t>
            </w:r>
          </w:p>
        </w:tc>
        <w:tc>
          <w:tcPr>
            <w:tcW w:w="2410" w:type="dxa"/>
            <w:vAlign w:val="center"/>
          </w:tcPr>
          <w:p w14:paraId="4868F8E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0.62 (0.05-7.47)</w:t>
            </w:r>
          </w:p>
        </w:tc>
        <w:tc>
          <w:tcPr>
            <w:tcW w:w="1843" w:type="dxa"/>
            <w:vAlign w:val="center"/>
          </w:tcPr>
          <w:p w14:paraId="7E21985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0.86 (0.45-1.66)</w:t>
            </w:r>
          </w:p>
        </w:tc>
      </w:tr>
      <w:tr w:rsidR="00510A26" w14:paraId="77B3D855" w14:textId="77777777" w:rsidTr="00510A26">
        <w:tc>
          <w:tcPr>
            <w:tcW w:w="2830" w:type="dxa"/>
            <w:vAlign w:val="center"/>
          </w:tcPr>
          <w:p w14:paraId="3AB037B2" w14:textId="77777777" w:rsidR="00510A26" w:rsidRPr="00E57071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555819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0C58E36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4918E20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5AA4DB5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017EC76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:rsidRPr="004D44A0" w14:paraId="4872D945" w14:textId="77777777" w:rsidTr="00510A26">
        <w:tc>
          <w:tcPr>
            <w:tcW w:w="2830" w:type="dxa"/>
            <w:vAlign w:val="center"/>
          </w:tcPr>
          <w:p w14:paraId="497F3E00" w14:textId="77777777" w:rsidR="00510A26" w:rsidRPr="00E57071" w:rsidRDefault="00510A26" w:rsidP="00510A26">
            <w:r w:rsidRPr="00E57071">
              <w:t xml:space="preserve">Diabetes </w:t>
            </w:r>
          </w:p>
        </w:tc>
        <w:tc>
          <w:tcPr>
            <w:tcW w:w="2410" w:type="dxa"/>
            <w:vAlign w:val="center"/>
          </w:tcPr>
          <w:p w14:paraId="317A5473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>202 (3.5)</w:t>
            </w:r>
          </w:p>
        </w:tc>
        <w:tc>
          <w:tcPr>
            <w:tcW w:w="2410" w:type="dxa"/>
            <w:vAlign w:val="center"/>
          </w:tcPr>
          <w:p w14:paraId="3D06A06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1.66 (0.36-7.60)</w:t>
            </w:r>
          </w:p>
        </w:tc>
        <w:tc>
          <w:tcPr>
            <w:tcW w:w="1984" w:type="dxa"/>
            <w:vAlign w:val="center"/>
          </w:tcPr>
          <w:p w14:paraId="4245A84D" w14:textId="77777777" w:rsidR="00510A26" w:rsidRPr="0094596A" w:rsidRDefault="00510A26" w:rsidP="00510A26">
            <w:pPr>
              <w:jc w:val="center"/>
            </w:pPr>
            <w:r w:rsidRPr="0094596A">
              <w:rPr>
                <w:rFonts w:ascii="Calibri" w:hAnsi="Calibri" w:cs="Calibri"/>
                <w:color w:val="000000"/>
              </w:rPr>
              <w:t>500 (2.4)</w:t>
            </w:r>
          </w:p>
        </w:tc>
        <w:tc>
          <w:tcPr>
            <w:tcW w:w="2410" w:type="dxa"/>
            <w:vAlign w:val="center"/>
          </w:tcPr>
          <w:p w14:paraId="055673F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0.91 (0.12-7.10)</w:t>
            </w:r>
          </w:p>
        </w:tc>
        <w:tc>
          <w:tcPr>
            <w:tcW w:w="1843" w:type="dxa"/>
            <w:vAlign w:val="center"/>
          </w:tcPr>
          <w:p w14:paraId="60AC2E2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1.83 (1.55-2.15)</w:t>
            </w:r>
          </w:p>
        </w:tc>
      </w:tr>
      <w:tr w:rsidR="00510A26" w:rsidRPr="004D44A0" w14:paraId="0069B031" w14:textId="77777777" w:rsidTr="00510A26">
        <w:tc>
          <w:tcPr>
            <w:tcW w:w="2830" w:type="dxa"/>
            <w:vAlign w:val="center"/>
          </w:tcPr>
          <w:p w14:paraId="7905FCC3" w14:textId="77777777" w:rsidR="00510A26" w:rsidRDefault="00510A26" w:rsidP="00510A26">
            <w:pPr>
              <w:rPr>
                <w:rFonts w:ascii="Calibri" w:eastAsia="Times New Roman" w:hAnsi="Calibri" w:cs="Calibri"/>
                <w:color w:val="000000"/>
                <w:lang w:val="en-US" w:eastAsia="sv-S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 xml:space="preserve">E14, </w:t>
            </w:r>
            <w:r w:rsidRPr="00E34120">
              <w:rPr>
                <w:rFonts w:ascii="Calibri" w:eastAsia="Times New Roman" w:hAnsi="Calibri" w:cs="Calibri"/>
                <w:color w:val="000000"/>
                <w:lang w:val="en-US" w:eastAsia="sv-SE"/>
              </w:rPr>
              <w:t xml:space="preserve">Unspecified </w:t>
            </w:r>
          </w:p>
          <w:p w14:paraId="75BEB6BA" w14:textId="77777777" w:rsidR="00510A26" w:rsidRPr="003865C5" w:rsidRDefault="00510A26" w:rsidP="00510A26">
            <w:pPr>
              <w:rPr>
                <w:rFonts w:ascii="Calibri" w:eastAsia="Times New Roman" w:hAnsi="Calibri" w:cs="Calibri"/>
                <w:color w:val="000000"/>
                <w:lang w:val="en-US" w:eastAsia="sv-SE"/>
              </w:rPr>
            </w:pPr>
            <w:r w:rsidRPr="00E34120">
              <w:rPr>
                <w:rFonts w:ascii="Calibri" w:eastAsia="Times New Roman" w:hAnsi="Calibri" w:cs="Calibri"/>
                <w:color w:val="000000"/>
                <w:lang w:val="en-US" w:eastAsia="sv-SE"/>
              </w:rPr>
              <w:t>diabetes mellitus</w:t>
            </w:r>
          </w:p>
        </w:tc>
        <w:tc>
          <w:tcPr>
            <w:tcW w:w="2410" w:type="dxa"/>
            <w:vAlign w:val="center"/>
          </w:tcPr>
          <w:p w14:paraId="3075015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140 (2.4)</w:t>
            </w:r>
          </w:p>
        </w:tc>
        <w:tc>
          <w:tcPr>
            <w:tcW w:w="2410" w:type="dxa"/>
            <w:vAlign w:val="center"/>
          </w:tcPr>
          <w:p w14:paraId="13C2607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6.79 (3.20-14.40)</w:t>
            </w:r>
          </w:p>
        </w:tc>
        <w:tc>
          <w:tcPr>
            <w:tcW w:w="1984" w:type="dxa"/>
            <w:vAlign w:val="center"/>
          </w:tcPr>
          <w:p w14:paraId="22FBB5F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319 (1.5)</w:t>
            </w:r>
          </w:p>
        </w:tc>
        <w:tc>
          <w:tcPr>
            <w:tcW w:w="2410" w:type="dxa"/>
            <w:vAlign w:val="center"/>
          </w:tcPr>
          <w:p w14:paraId="2D80541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4.30 (1.67-11.07)</w:t>
            </w:r>
          </w:p>
        </w:tc>
        <w:tc>
          <w:tcPr>
            <w:tcW w:w="1843" w:type="dxa"/>
            <w:vAlign w:val="center"/>
          </w:tcPr>
          <w:p w14:paraId="2F26D94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1.58 (1.29-1.92)</w:t>
            </w:r>
          </w:p>
        </w:tc>
      </w:tr>
      <w:tr w:rsidR="00510A26" w:rsidRPr="004D44A0" w14:paraId="47ADBF7E" w14:textId="77777777" w:rsidTr="00510A26">
        <w:tc>
          <w:tcPr>
            <w:tcW w:w="2830" w:type="dxa"/>
            <w:vAlign w:val="center"/>
          </w:tcPr>
          <w:p w14:paraId="7198FAE6" w14:textId="77777777" w:rsidR="00510A26" w:rsidRPr="000F281E" w:rsidRDefault="00510A26" w:rsidP="00510A26">
            <w:pPr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0F281E">
              <w:rPr>
                <w:rFonts w:ascii="Calibri" w:eastAsia="Times New Roman" w:hAnsi="Calibri" w:cs="Calibri"/>
                <w:color w:val="000000"/>
                <w:lang w:eastAsia="sv-SE"/>
              </w:rPr>
              <w:t>E11, Type 2 diabetes mellitus</w:t>
            </w:r>
          </w:p>
        </w:tc>
        <w:tc>
          <w:tcPr>
            <w:tcW w:w="2410" w:type="dxa"/>
            <w:vAlign w:val="center"/>
          </w:tcPr>
          <w:p w14:paraId="14DE451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54 (0.9)</w:t>
            </w:r>
          </w:p>
        </w:tc>
        <w:tc>
          <w:tcPr>
            <w:tcW w:w="2410" w:type="dxa"/>
            <w:vAlign w:val="center"/>
          </w:tcPr>
          <w:p w14:paraId="2E0E3FA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2.62 (0.78-8.79)</w:t>
            </w:r>
          </w:p>
        </w:tc>
        <w:tc>
          <w:tcPr>
            <w:tcW w:w="1984" w:type="dxa"/>
            <w:vAlign w:val="center"/>
          </w:tcPr>
          <w:p w14:paraId="73ABD20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167 (0.8)</w:t>
            </w:r>
          </w:p>
        </w:tc>
        <w:tc>
          <w:tcPr>
            <w:tcW w:w="2410" w:type="dxa"/>
            <w:vAlign w:val="center"/>
          </w:tcPr>
          <w:p w14:paraId="21A4A4B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2.25 (0.61-8.31)</w:t>
            </w:r>
          </w:p>
        </w:tc>
        <w:tc>
          <w:tcPr>
            <w:tcW w:w="1843" w:type="dxa"/>
            <w:vAlign w:val="center"/>
          </w:tcPr>
          <w:p w14:paraId="444FE26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1.16 (0.85-1.58)</w:t>
            </w:r>
          </w:p>
        </w:tc>
      </w:tr>
      <w:tr w:rsidR="00510A26" w:rsidRPr="004D44A0" w14:paraId="3CB81368" w14:textId="77777777" w:rsidTr="00510A26">
        <w:tc>
          <w:tcPr>
            <w:tcW w:w="2830" w:type="dxa"/>
            <w:vAlign w:val="center"/>
          </w:tcPr>
          <w:p w14:paraId="6F982D72" w14:textId="77777777" w:rsidR="00510A26" w:rsidRPr="000F281E" w:rsidRDefault="00510A26" w:rsidP="00510A26">
            <w:pPr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0F281E">
              <w:rPr>
                <w:rFonts w:ascii="Calibri" w:eastAsia="Times New Roman" w:hAnsi="Calibri" w:cs="Calibri"/>
                <w:color w:val="000000"/>
                <w:lang w:eastAsia="sv-SE"/>
              </w:rPr>
              <w:t>E10, Type 1 diabetes mellitus</w:t>
            </w:r>
          </w:p>
        </w:tc>
        <w:tc>
          <w:tcPr>
            <w:tcW w:w="2410" w:type="dxa"/>
            <w:vAlign w:val="center"/>
          </w:tcPr>
          <w:p w14:paraId="3C14651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 8 (0.1)</w:t>
            </w:r>
          </w:p>
        </w:tc>
        <w:tc>
          <w:tcPr>
            <w:tcW w:w="2410" w:type="dxa"/>
            <w:vAlign w:val="center"/>
          </w:tcPr>
          <w:p w14:paraId="7577657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0.39 (0.02-9.03)</w:t>
            </w:r>
          </w:p>
        </w:tc>
        <w:tc>
          <w:tcPr>
            <w:tcW w:w="1984" w:type="dxa"/>
            <w:vAlign w:val="center"/>
          </w:tcPr>
          <w:p w14:paraId="007D84D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14 (0.1)</w:t>
            </w:r>
          </w:p>
        </w:tc>
        <w:tc>
          <w:tcPr>
            <w:tcW w:w="2410" w:type="dxa"/>
            <w:vAlign w:val="center"/>
          </w:tcPr>
          <w:p w14:paraId="6A5D0B1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0.19 (0.00-17.17)</w:t>
            </w:r>
          </w:p>
        </w:tc>
        <w:tc>
          <w:tcPr>
            <w:tcW w:w="1843" w:type="dxa"/>
            <w:vAlign w:val="center"/>
          </w:tcPr>
          <w:p w14:paraId="0E7F179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2.05 (0.86-4.89)</w:t>
            </w:r>
          </w:p>
        </w:tc>
      </w:tr>
      <w:tr w:rsidR="00510A26" w:rsidRPr="004D44A0" w14:paraId="61D7D7A4" w14:textId="77777777" w:rsidTr="00510A26">
        <w:tc>
          <w:tcPr>
            <w:tcW w:w="2830" w:type="dxa"/>
            <w:vAlign w:val="center"/>
          </w:tcPr>
          <w:p w14:paraId="7CCD4EAD" w14:textId="77777777" w:rsidR="00510A26" w:rsidRPr="00E57071" w:rsidRDefault="00510A26" w:rsidP="00510A26"/>
        </w:tc>
        <w:tc>
          <w:tcPr>
            <w:tcW w:w="2410" w:type="dxa"/>
            <w:vAlign w:val="center"/>
          </w:tcPr>
          <w:p w14:paraId="6B50312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7E7A1A4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2D4FEF4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6E9BB25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6157FE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:rsidRPr="0035671D" w14:paraId="34584EE3" w14:textId="77777777" w:rsidTr="00510A26">
        <w:tc>
          <w:tcPr>
            <w:tcW w:w="2830" w:type="dxa"/>
            <w:vAlign w:val="center"/>
          </w:tcPr>
          <w:p w14:paraId="3078A6EA" w14:textId="77777777" w:rsidR="00510A26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 xml:space="preserve">Diseases of the </w:t>
            </w:r>
          </w:p>
          <w:p w14:paraId="1FA82DE9" w14:textId="77777777" w:rsidR="00510A26" w:rsidRPr="00E57071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>digestive system</w:t>
            </w:r>
          </w:p>
        </w:tc>
        <w:tc>
          <w:tcPr>
            <w:tcW w:w="2410" w:type="dxa"/>
            <w:vAlign w:val="center"/>
          </w:tcPr>
          <w:p w14:paraId="11F60163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183 (3.2)</w:t>
            </w:r>
          </w:p>
        </w:tc>
        <w:tc>
          <w:tcPr>
            <w:tcW w:w="2410" w:type="dxa"/>
            <w:vAlign w:val="center"/>
          </w:tcPr>
          <w:p w14:paraId="25A0003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1.50 (0.30-7.43)</w:t>
            </w:r>
          </w:p>
        </w:tc>
        <w:tc>
          <w:tcPr>
            <w:tcW w:w="1984" w:type="dxa"/>
            <w:vAlign w:val="center"/>
          </w:tcPr>
          <w:p w14:paraId="0635223D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534 (2.6)</w:t>
            </w:r>
          </w:p>
        </w:tc>
        <w:tc>
          <w:tcPr>
            <w:tcW w:w="2410" w:type="dxa"/>
            <w:vAlign w:val="center"/>
          </w:tcPr>
          <w:p w14:paraId="3F6F32F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0.97 (0.13-7.10)</w:t>
            </w:r>
          </w:p>
        </w:tc>
        <w:tc>
          <w:tcPr>
            <w:tcW w:w="1843" w:type="dxa"/>
            <w:vAlign w:val="center"/>
          </w:tcPr>
          <w:p w14:paraId="2803C99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1.55 (1.31-1.84)</w:t>
            </w:r>
          </w:p>
        </w:tc>
      </w:tr>
      <w:tr w:rsidR="00510A26" w:rsidRPr="0089595F" w14:paraId="47DE23B7" w14:textId="77777777" w:rsidTr="00510A26">
        <w:tc>
          <w:tcPr>
            <w:tcW w:w="2830" w:type="dxa"/>
            <w:vAlign w:val="center"/>
          </w:tcPr>
          <w:p w14:paraId="3AD72F6F" w14:textId="77777777" w:rsidR="00510A26" w:rsidRPr="0089595F" w:rsidRDefault="00510A26" w:rsidP="00510A26">
            <w:pPr>
              <w:rPr>
                <w:lang w:val="en-US"/>
              </w:rPr>
            </w:pPr>
            <w:r w:rsidRPr="00D1472B">
              <w:rPr>
                <w:rFonts w:ascii="Calibri" w:eastAsia="Times New Roman" w:hAnsi="Calibri" w:cs="Calibri"/>
                <w:color w:val="000000"/>
                <w:lang w:val="en-US" w:eastAsia="sv-SE"/>
              </w:rPr>
              <w:lastRenderedPageBreak/>
              <w:t>K92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 xml:space="preserve">, </w:t>
            </w:r>
            <w:r w:rsidRPr="00D1472B">
              <w:rPr>
                <w:rFonts w:ascii="Calibri" w:eastAsia="Times New Roman" w:hAnsi="Calibri" w:cs="Calibri"/>
                <w:color w:val="000000"/>
                <w:lang w:val="en-US" w:eastAsia="sv-SE"/>
              </w:rPr>
              <w:t>Disea</w:t>
            </w:r>
            <w:r>
              <w:rPr>
                <w:rFonts w:ascii="Calibri" w:eastAsia="Times New Roman" w:hAnsi="Calibri" w:cs="Calibri"/>
                <w:color w:val="000000"/>
                <w:lang w:val="en-US" w:eastAsia="sv-SE"/>
              </w:rPr>
              <w:t>ses of the digestive system NOS</w:t>
            </w:r>
          </w:p>
        </w:tc>
        <w:tc>
          <w:tcPr>
            <w:tcW w:w="2410" w:type="dxa"/>
            <w:vAlign w:val="center"/>
          </w:tcPr>
          <w:p w14:paraId="6C438E6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 </w:t>
            </w:r>
            <w:r w:rsidRPr="0094596A">
              <w:rPr>
                <w:rFonts w:ascii="Calibri" w:hAnsi="Calibri" w:cs="Calibri"/>
                <w:color w:val="000000"/>
              </w:rPr>
              <w:t>27 (0.5)</w:t>
            </w:r>
          </w:p>
        </w:tc>
        <w:tc>
          <w:tcPr>
            <w:tcW w:w="2410" w:type="dxa"/>
            <w:vAlign w:val="center"/>
          </w:tcPr>
          <w:p w14:paraId="76BB513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1.31 (0.24-7.26)</w:t>
            </w:r>
          </w:p>
        </w:tc>
        <w:tc>
          <w:tcPr>
            <w:tcW w:w="1984" w:type="dxa"/>
            <w:vAlign w:val="center"/>
          </w:tcPr>
          <w:p w14:paraId="0B27D3F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63 (0.3)</w:t>
            </w:r>
          </w:p>
        </w:tc>
        <w:tc>
          <w:tcPr>
            <w:tcW w:w="2410" w:type="dxa"/>
            <w:vAlign w:val="center"/>
          </w:tcPr>
          <w:p w14:paraId="11FAB57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0.85 (0.10-7.12)</w:t>
            </w:r>
          </w:p>
        </w:tc>
        <w:tc>
          <w:tcPr>
            <w:tcW w:w="1843" w:type="dxa"/>
            <w:vAlign w:val="center"/>
          </w:tcPr>
          <w:p w14:paraId="5A108C2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1.54 (0.98-2.42)</w:t>
            </w:r>
          </w:p>
        </w:tc>
      </w:tr>
      <w:tr w:rsidR="00510A26" w:rsidRPr="0089595F" w14:paraId="4BDFAE56" w14:textId="77777777" w:rsidTr="00510A26">
        <w:tc>
          <w:tcPr>
            <w:tcW w:w="2830" w:type="dxa"/>
          </w:tcPr>
          <w:p w14:paraId="300CF202" w14:textId="77777777" w:rsidR="00510A26" w:rsidRPr="0089595F" w:rsidRDefault="00510A26" w:rsidP="00510A26">
            <w:pPr>
              <w:rPr>
                <w:lang w:val="en-US"/>
              </w:rPr>
            </w:pPr>
            <w:r w:rsidRPr="0089595F">
              <w:rPr>
                <w:lang w:val="en-US"/>
              </w:rPr>
              <w:t>K70, Alcoholic liver d</w:t>
            </w:r>
            <w:r>
              <w:rPr>
                <w:lang w:val="en-US"/>
              </w:rPr>
              <w:t>isease</w:t>
            </w:r>
          </w:p>
        </w:tc>
        <w:tc>
          <w:tcPr>
            <w:tcW w:w="2410" w:type="dxa"/>
            <w:vAlign w:val="center"/>
          </w:tcPr>
          <w:p w14:paraId="7BACF7F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23 (0.4)</w:t>
            </w:r>
          </w:p>
        </w:tc>
        <w:tc>
          <w:tcPr>
            <w:tcW w:w="2410" w:type="dxa"/>
            <w:vAlign w:val="center"/>
          </w:tcPr>
          <w:p w14:paraId="35B286C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1.11 (0.17-7.13)</w:t>
            </w:r>
          </w:p>
        </w:tc>
        <w:tc>
          <w:tcPr>
            <w:tcW w:w="1984" w:type="dxa"/>
            <w:vAlign w:val="center"/>
          </w:tcPr>
          <w:p w14:paraId="1CE8EFB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48 (0.2)</w:t>
            </w:r>
          </w:p>
        </w:tc>
        <w:tc>
          <w:tcPr>
            <w:tcW w:w="2410" w:type="dxa"/>
            <w:vAlign w:val="center"/>
          </w:tcPr>
          <w:p w14:paraId="2F41D3A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0.65 (0.06-7.40)</w:t>
            </w:r>
          </w:p>
        </w:tc>
        <w:tc>
          <w:tcPr>
            <w:tcW w:w="1843" w:type="dxa"/>
            <w:vAlign w:val="center"/>
          </w:tcPr>
          <w:p w14:paraId="0B620ED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1.72 (1.05-2.83)</w:t>
            </w:r>
          </w:p>
        </w:tc>
      </w:tr>
      <w:tr w:rsidR="00510A26" w:rsidRPr="0089595F" w14:paraId="1A45D410" w14:textId="77777777" w:rsidTr="00510A26">
        <w:tc>
          <w:tcPr>
            <w:tcW w:w="2830" w:type="dxa"/>
          </w:tcPr>
          <w:p w14:paraId="5F2FF27B" w14:textId="77777777" w:rsidR="00510A26" w:rsidRPr="00D1472B" w:rsidRDefault="00510A26" w:rsidP="00510A26">
            <w:pPr>
              <w:rPr>
                <w:lang w:val="en-US"/>
              </w:rPr>
            </w:pPr>
            <w:r>
              <w:t xml:space="preserve">K56, Intestinal obstruction </w:t>
            </w:r>
          </w:p>
        </w:tc>
        <w:tc>
          <w:tcPr>
            <w:tcW w:w="2410" w:type="dxa"/>
            <w:vAlign w:val="center"/>
          </w:tcPr>
          <w:p w14:paraId="4D763F5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17 (0.3)</w:t>
            </w:r>
          </w:p>
        </w:tc>
        <w:tc>
          <w:tcPr>
            <w:tcW w:w="2410" w:type="dxa"/>
            <w:vAlign w:val="center"/>
          </w:tcPr>
          <w:p w14:paraId="4C689A3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0.82 (0.10-7.14)</w:t>
            </w:r>
          </w:p>
        </w:tc>
        <w:tc>
          <w:tcPr>
            <w:tcW w:w="1984" w:type="dxa"/>
            <w:vAlign w:val="center"/>
          </w:tcPr>
          <w:p w14:paraId="63F1E16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61 (0.3)</w:t>
            </w:r>
          </w:p>
        </w:tc>
        <w:tc>
          <w:tcPr>
            <w:tcW w:w="2410" w:type="dxa"/>
            <w:vAlign w:val="center"/>
          </w:tcPr>
          <w:p w14:paraId="51607AE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0.82 (0.09-7.14)</w:t>
            </w:r>
          </w:p>
        </w:tc>
        <w:tc>
          <w:tcPr>
            <w:tcW w:w="1843" w:type="dxa"/>
            <w:vAlign w:val="center"/>
          </w:tcPr>
          <w:p w14:paraId="7D57543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1.00 (0.59-1.71)</w:t>
            </w:r>
          </w:p>
        </w:tc>
      </w:tr>
      <w:tr w:rsidR="00510A26" w:rsidRPr="0089595F" w14:paraId="358C7F68" w14:textId="77777777" w:rsidTr="00510A26">
        <w:tc>
          <w:tcPr>
            <w:tcW w:w="2830" w:type="dxa"/>
          </w:tcPr>
          <w:p w14:paraId="03E531D3" w14:textId="77777777" w:rsidR="00510A26" w:rsidRDefault="00510A26" w:rsidP="00510A26">
            <w:pPr>
              <w:rPr>
                <w:lang w:val="en-US"/>
              </w:rPr>
            </w:pPr>
            <w:r w:rsidRPr="00D1472B">
              <w:rPr>
                <w:lang w:val="en-US"/>
              </w:rPr>
              <w:t>K55</w:t>
            </w:r>
            <w:r>
              <w:rPr>
                <w:lang w:val="en-US"/>
              </w:rPr>
              <w:t xml:space="preserve">, </w:t>
            </w:r>
            <w:r w:rsidRPr="00D1472B">
              <w:rPr>
                <w:lang w:val="en-US"/>
              </w:rPr>
              <w:t>Vasc</w:t>
            </w:r>
            <w:r>
              <w:rPr>
                <w:lang w:val="en-US"/>
              </w:rPr>
              <w:t>ular disorder</w:t>
            </w:r>
          </w:p>
          <w:p w14:paraId="0AB50E1F" w14:textId="77777777" w:rsidR="00510A26" w:rsidRPr="00785895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of the intestine</w:t>
            </w:r>
          </w:p>
        </w:tc>
        <w:tc>
          <w:tcPr>
            <w:tcW w:w="2410" w:type="dxa"/>
            <w:vAlign w:val="center"/>
          </w:tcPr>
          <w:p w14:paraId="5EEB840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 </w:t>
            </w:r>
            <w:r w:rsidRPr="0094596A">
              <w:rPr>
                <w:rFonts w:ascii="Calibri" w:hAnsi="Calibri" w:cs="Calibri"/>
                <w:color w:val="000000"/>
              </w:rPr>
              <w:t>13 (0.2)</w:t>
            </w:r>
          </w:p>
        </w:tc>
        <w:tc>
          <w:tcPr>
            <w:tcW w:w="2410" w:type="dxa"/>
            <w:vAlign w:val="center"/>
          </w:tcPr>
          <w:p w14:paraId="0C34759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0.63 (0.05-7.44)</w:t>
            </w:r>
          </w:p>
        </w:tc>
        <w:tc>
          <w:tcPr>
            <w:tcW w:w="1984" w:type="dxa"/>
            <w:vAlign w:val="center"/>
          </w:tcPr>
          <w:p w14:paraId="5390813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33 (0.2)</w:t>
            </w:r>
          </w:p>
        </w:tc>
        <w:tc>
          <w:tcPr>
            <w:tcW w:w="2410" w:type="dxa"/>
            <w:vAlign w:val="center"/>
          </w:tcPr>
          <w:p w14:paraId="69BA06E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0.45 (0.02-8.40)</w:t>
            </w:r>
          </w:p>
        </w:tc>
        <w:tc>
          <w:tcPr>
            <w:tcW w:w="1843" w:type="dxa"/>
            <w:vAlign w:val="center"/>
          </w:tcPr>
          <w:p w14:paraId="20A6AEC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1.42 (0.75-2.69)</w:t>
            </w:r>
          </w:p>
        </w:tc>
      </w:tr>
      <w:tr w:rsidR="00510A26" w:rsidRPr="0089595F" w14:paraId="5DBBEDA8" w14:textId="77777777" w:rsidTr="00510A26">
        <w:tc>
          <w:tcPr>
            <w:tcW w:w="2830" w:type="dxa"/>
          </w:tcPr>
          <w:p w14:paraId="6A009491" w14:textId="77777777" w:rsidR="00510A26" w:rsidRDefault="00510A26" w:rsidP="00510A26">
            <w:r>
              <w:t xml:space="preserve">K74, Hepatic fibrosis </w:t>
            </w:r>
          </w:p>
        </w:tc>
        <w:tc>
          <w:tcPr>
            <w:tcW w:w="2410" w:type="dxa"/>
            <w:vAlign w:val="center"/>
          </w:tcPr>
          <w:p w14:paraId="33506C1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10 (0.2)</w:t>
            </w:r>
          </w:p>
        </w:tc>
        <w:tc>
          <w:tcPr>
            <w:tcW w:w="2410" w:type="dxa"/>
            <w:vAlign w:val="center"/>
          </w:tcPr>
          <w:p w14:paraId="2F4ECFD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0.48 (0.03-8.09)</w:t>
            </w:r>
          </w:p>
        </w:tc>
        <w:tc>
          <w:tcPr>
            <w:tcW w:w="1984" w:type="dxa"/>
            <w:vAlign w:val="center"/>
          </w:tcPr>
          <w:p w14:paraId="7D8975F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42 (0.2)</w:t>
            </w:r>
          </w:p>
        </w:tc>
        <w:tc>
          <w:tcPr>
            <w:tcW w:w="2410" w:type="dxa"/>
            <w:vAlign w:val="center"/>
          </w:tcPr>
          <w:p w14:paraId="1D7FDB1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0.57 (0.04-7.66)</w:t>
            </w:r>
          </w:p>
        </w:tc>
        <w:tc>
          <w:tcPr>
            <w:tcW w:w="1843" w:type="dxa"/>
            <w:vAlign w:val="center"/>
          </w:tcPr>
          <w:p w14:paraId="4D0541D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0.86 (0.43-1.71)</w:t>
            </w:r>
          </w:p>
        </w:tc>
      </w:tr>
      <w:tr w:rsidR="00510A26" w:rsidRPr="00225BDD" w14:paraId="1A9295E6" w14:textId="77777777" w:rsidTr="00510A26">
        <w:tc>
          <w:tcPr>
            <w:tcW w:w="2830" w:type="dxa"/>
            <w:vAlign w:val="center"/>
          </w:tcPr>
          <w:p w14:paraId="0D993F58" w14:textId="77777777" w:rsidR="00510A26" w:rsidRPr="00E57071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B1FC95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D7CF00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5D11A81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096B63B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7DDFF2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</w:p>
        </w:tc>
      </w:tr>
      <w:tr w:rsidR="00510A26" w14:paraId="45D82FC9" w14:textId="77777777" w:rsidTr="00510A26">
        <w:tc>
          <w:tcPr>
            <w:tcW w:w="2830" w:type="dxa"/>
            <w:vAlign w:val="center"/>
          </w:tcPr>
          <w:p w14:paraId="048D4F7B" w14:textId="77777777" w:rsidR="00510A26" w:rsidRPr="00E57071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 xml:space="preserve">Lung diseases </w:t>
            </w:r>
          </w:p>
        </w:tc>
        <w:tc>
          <w:tcPr>
            <w:tcW w:w="2410" w:type="dxa"/>
            <w:vAlign w:val="center"/>
          </w:tcPr>
          <w:p w14:paraId="3C2EDAA1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254 (4.4)</w:t>
            </w:r>
          </w:p>
        </w:tc>
        <w:tc>
          <w:tcPr>
            <w:tcW w:w="2410" w:type="dxa"/>
            <w:vAlign w:val="center"/>
          </w:tcPr>
          <w:p w14:paraId="6C862E2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2.08 (0.54-8.10)</w:t>
            </w:r>
          </w:p>
        </w:tc>
        <w:tc>
          <w:tcPr>
            <w:tcW w:w="1984" w:type="dxa"/>
            <w:vAlign w:val="center"/>
          </w:tcPr>
          <w:p w14:paraId="72A46115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912 (4.4)</w:t>
            </w:r>
          </w:p>
        </w:tc>
        <w:tc>
          <w:tcPr>
            <w:tcW w:w="2410" w:type="dxa"/>
            <w:vAlign w:val="center"/>
          </w:tcPr>
          <w:p w14:paraId="272D4C5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1.65 (0.36-7.59)</w:t>
            </w:r>
          </w:p>
        </w:tc>
        <w:tc>
          <w:tcPr>
            <w:tcW w:w="1843" w:type="dxa"/>
            <w:vAlign w:val="center"/>
          </w:tcPr>
          <w:p w14:paraId="0FD6FDE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1.26 (1.10-1.45)</w:t>
            </w:r>
          </w:p>
        </w:tc>
      </w:tr>
      <w:tr w:rsidR="00510A26" w:rsidRPr="0089595F" w14:paraId="20A6643E" w14:textId="77777777" w:rsidTr="00510A26">
        <w:tc>
          <w:tcPr>
            <w:tcW w:w="2830" w:type="dxa"/>
          </w:tcPr>
          <w:p w14:paraId="11ADFED3" w14:textId="77777777" w:rsidR="00510A26" w:rsidRPr="00D048E7" w:rsidRDefault="00510A26" w:rsidP="00510A26">
            <w:pPr>
              <w:rPr>
                <w:lang w:val="en-US"/>
              </w:rPr>
            </w:pPr>
            <w:r w:rsidRPr="00D048E7">
              <w:rPr>
                <w:lang w:val="en-US"/>
              </w:rPr>
              <w:t>J44</w:t>
            </w:r>
            <w:r>
              <w:rPr>
                <w:lang w:val="en-US"/>
              </w:rPr>
              <w:t xml:space="preserve">, </w:t>
            </w:r>
            <w:r w:rsidRPr="00D048E7">
              <w:rPr>
                <w:lang w:val="en-US"/>
              </w:rPr>
              <w:t>Chronic</w:t>
            </w:r>
            <w:r>
              <w:rPr>
                <w:lang w:val="en-US"/>
              </w:rPr>
              <w:t xml:space="preserve"> obstructive pulmonary disease</w:t>
            </w:r>
          </w:p>
        </w:tc>
        <w:tc>
          <w:tcPr>
            <w:tcW w:w="2410" w:type="dxa"/>
            <w:vAlign w:val="center"/>
          </w:tcPr>
          <w:p w14:paraId="5B159F1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</w:t>
            </w:r>
            <w:r w:rsidRPr="0094596A">
              <w:rPr>
                <w:rFonts w:ascii="Calibri" w:hAnsi="Calibri" w:cs="Calibri"/>
                <w:color w:val="000000"/>
              </w:rPr>
              <w:t>175 (3.0)</w:t>
            </w:r>
          </w:p>
        </w:tc>
        <w:tc>
          <w:tcPr>
            <w:tcW w:w="2410" w:type="dxa"/>
            <w:vAlign w:val="center"/>
          </w:tcPr>
          <w:p w14:paraId="67854FA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8.48 (4.33-16.63)</w:t>
            </w:r>
          </w:p>
        </w:tc>
        <w:tc>
          <w:tcPr>
            <w:tcW w:w="1984" w:type="dxa"/>
            <w:vAlign w:val="center"/>
          </w:tcPr>
          <w:p w14:paraId="004CD39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608 (2.9)</w:t>
            </w:r>
          </w:p>
        </w:tc>
        <w:tc>
          <w:tcPr>
            <w:tcW w:w="2410" w:type="dxa"/>
            <w:vAlign w:val="center"/>
          </w:tcPr>
          <w:p w14:paraId="1E5F1F1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8.20 (4.14-16.26)</w:t>
            </w:r>
          </w:p>
        </w:tc>
        <w:tc>
          <w:tcPr>
            <w:tcW w:w="1843" w:type="dxa"/>
            <w:vAlign w:val="center"/>
          </w:tcPr>
          <w:p w14:paraId="423905F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1.03 (0.87-1.22)</w:t>
            </w:r>
          </w:p>
        </w:tc>
      </w:tr>
      <w:tr w:rsidR="00510A26" w14:paraId="6D7E1A94" w14:textId="77777777" w:rsidTr="00510A26">
        <w:tc>
          <w:tcPr>
            <w:tcW w:w="2830" w:type="dxa"/>
          </w:tcPr>
          <w:p w14:paraId="2A606901" w14:textId="77777777" w:rsidR="00510A26" w:rsidRDefault="00510A26" w:rsidP="00510A26">
            <w:pPr>
              <w:rPr>
                <w:lang w:val="en-US"/>
              </w:rPr>
            </w:pPr>
            <w:r w:rsidRPr="00D048E7">
              <w:rPr>
                <w:lang w:val="en-US"/>
              </w:rPr>
              <w:t>J84</w:t>
            </w:r>
            <w:r>
              <w:rPr>
                <w:lang w:val="en-US"/>
              </w:rPr>
              <w:t xml:space="preserve">, Interstitial </w:t>
            </w:r>
          </w:p>
          <w:p w14:paraId="4FA913F8" w14:textId="77777777" w:rsidR="00510A26" w:rsidRPr="00D048E7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pulmonary disease</w:t>
            </w:r>
          </w:p>
        </w:tc>
        <w:tc>
          <w:tcPr>
            <w:tcW w:w="2410" w:type="dxa"/>
            <w:vAlign w:val="center"/>
          </w:tcPr>
          <w:p w14:paraId="246FEB4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36 (0.6)</w:t>
            </w:r>
          </w:p>
        </w:tc>
        <w:tc>
          <w:tcPr>
            <w:tcW w:w="2410" w:type="dxa"/>
            <w:vAlign w:val="center"/>
          </w:tcPr>
          <w:p w14:paraId="74A303D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1.75 (0.40-7.69)</w:t>
            </w:r>
          </w:p>
        </w:tc>
        <w:tc>
          <w:tcPr>
            <w:tcW w:w="1984" w:type="dxa"/>
            <w:vAlign w:val="center"/>
          </w:tcPr>
          <w:p w14:paraId="2CD786F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109 (0.5)</w:t>
            </w:r>
          </w:p>
        </w:tc>
        <w:tc>
          <w:tcPr>
            <w:tcW w:w="2410" w:type="dxa"/>
            <w:vAlign w:val="center"/>
          </w:tcPr>
          <w:p w14:paraId="63621B6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1.47 (0.29-7.40)</w:t>
            </w:r>
          </w:p>
        </w:tc>
        <w:tc>
          <w:tcPr>
            <w:tcW w:w="1843" w:type="dxa"/>
            <w:vAlign w:val="center"/>
          </w:tcPr>
          <w:p w14:paraId="45C3396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1.19 (0.81-1.73)</w:t>
            </w:r>
          </w:p>
        </w:tc>
      </w:tr>
      <w:tr w:rsidR="00510A26" w14:paraId="2D2825A5" w14:textId="77777777" w:rsidTr="00510A26">
        <w:tc>
          <w:tcPr>
            <w:tcW w:w="2830" w:type="dxa"/>
          </w:tcPr>
          <w:p w14:paraId="19CE8AC4" w14:textId="77777777" w:rsidR="00510A26" w:rsidRPr="00D048E7" w:rsidRDefault="00510A26" w:rsidP="00510A26">
            <w:pPr>
              <w:rPr>
                <w:lang w:val="en-US"/>
              </w:rPr>
            </w:pPr>
            <w:r w:rsidRPr="00D048E7">
              <w:rPr>
                <w:lang w:val="en-US"/>
              </w:rPr>
              <w:t>J45</w:t>
            </w:r>
            <w:r>
              <w:rPr>
                <w:lang w:val="en-US"/>
              </w:rPr>
              <w:t>, Asthma</w:t>
            </w:r>
          </w:p>
        </w:tc>
        <w:tc>
          <w:tcPr>
            <w:tcW w:w="2410" w:type="dxa"/>
            <w:vAlign w:val="center"/>
          </w:tcPr>
          <w:p w14:paraId="23AE435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11 (0.2)</w:t>
            </w:r>
          </w:p>
        </w:tc>
        <w:tc>
          <w:tcPr>
            <w:tcW w:w="2410" w:type="dxa"/>
            <w:vAlign w:val="center"/>
          </w:tcPr>
          <w:p w14:paraId="6F5B2F8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0.53 (0.04-7.81)</w:t>
            </w:r>
          </w:p>
        </w:tc>
        <w:tc>
          <w:tcPr>
            <w:tcW w:w="1984" w:type="dxa"/>
            <w:vAlign w:val="center"/>
          </w:tcPr>
          <w:p w14:paraId="183B721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30 (0.1)</w:t>
            </w:r>
          </w:p>
        </w:tc>
        <w:tc>
          <w:tcPr>
            <w:tcW w:w="2410" w:type="dxa"/>
            <w:vAlign w:val="center"/>
          </w:tcPr>
          <w:p w14:paraId="3B939AD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0.40 (0.02-8.81)</w:t>
            </w:r>
          </w:p>
        </w:tc>
        <w:tc>
          <w:tcPr>
            <w:tcW w:w="1843" w:type="dxa"/>
            <w:vAlign w:val="center"/>
          </w:tcPr>
          <w:p w14:paraId="28A716F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1.32 (0.66-2.63)</w:t>
            </w:r>
          </w:p>
        </w:tc>
      </w:tr>
      <w:tr w:rsidR="00510A26" w14:paraId="7303E453" w14:textId="77777777" w:rsidTr="00510A26">
        <w:tc>
          <w:tcPr>
            <w:tcW w:w="2830" w:type="dxa"/>
            <w:vAlign w:val="center"/>
          </w:tcPr>
          <w:p w14:paraId="7838FBB6" w14:textId="77777777" w:rsidR="00510A26" w:rsidRPr="00E57071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3D1D6DF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2D10E93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7CCF8AD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410E4C3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5C8EF2C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14:paraId="6A159245" w14:textId="77777777" w:rsidTr="00510A26">
        <w:tc>
          <w:tcPr>
            <w:tcW w:w="2830" w:type="dxa"/>
            <w:vAlign w:val="center"/>
          </w:tcPr>
          <w:p w14:paraId="775B3AE9" w14:textId="77777777" w:rsidR="00510A26" w:rsidRPr="00E57071" w:rsidRDefault="00510A26" w:rsidP="00510A26">
            <w:pPr>
              <w:rPr>
                <w:lang w:val="en-US"/>
              </w:rPr>
            </w:pPr>
            <w:r w:rsidRPr="00E57071">
              <w:rPr>
                <w:lang w:val="en-US"/>
              </w:rPr>
              <w:t xml:space="preserve">Neoplasms </w:t>
            </w:r>
          </w:p>
        </w:tc>
        <w:tc>
          <w:tcPr>
            <w:tcW w:w="2410" w:type="dxa"/>
            <w:vAlign w:val="center"/>
          </w:tcPr>
          <w:p w14:paraId="01EFF91B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1 006 (17.3)</w:t>
            </w:r>
          </w:p>
        </w:tc>
        <w:tc>
          <w:tcPr>
            <w:tcW w:w="2410" w:type="dxa"/>
            <w:vAlign w:val="center"/>
          </w:tcPr>
          <w:p w14:paraId="6E34290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8.26 (4.17-16.33)</w:t>
            </w:r>
          </w:p>
        </w:tc>
        <w:tc>
          <w:tcPr>
            <w:tcW w:w="1984" w:type="dxa"/>
            <w:vAlign w:val="center"/>
          </w:tcPr>
          <w:p w14:paraId="62177997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4 650 (22.4)</w:t>
            </w:r>
          </w:p>
        </w:tc>
        <w:tc>
          <w:tcPr>
            <w:tcW w:w="2410" w:type="dxa"/>
            <w:vAlign w:val="center"/>
          </w:tcPr>
          <w:p w14:paraId="39A08AA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8.43 (4.29-16.55)</w:t>
            </w:r>
          </w:p>
        </w:tc>
        <w:tc>
          <w:tcPr>
            <w:tcW w:w="1843" w:type="dxa"/>
            <w:vAlign w:val="center"/>
          </w:tcPr>
          <w:p w14:paraId="5EF4A2C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0.98 (0.9-1.05)</w:t>
            </w:r>
          </w:p>
        </w:tc>
      </w:tr>
      <w:tr w:rsidR="00510A26" w14:paraId="234A83A1" w14:textId="77777777" w:rsidTr="00510A26">
        <w:tc>
          <w:tcPr>
            <w:tcW w:w="2830" w:type="dxa"/>
          </w:tcPr>
          <w:p w14:paraId="58994312" w14:textId="77777777" w:rsidR="00510A26" w:rsidRPr="0068715A" w:rsidRDefault="00510A26" w:rsidP="00510A26">
            <w:pPr>
              <w:rPr>
                <w:lang w:val="en-US"/>
              </w:rPr>
            </w:pPr>
            <w:r w:rsidRPr="0068715A">
              <w:rPr>
                <w:lang w:val="en-US"/>
              </w:rPr>
              <w:t>C34</w:t>
            </w:r>
            <w:r>
              <w:rPr>
                <w:lang w:val="en-US"/>
              </w:rPr>
              <w:t>, Lung cancer</w:t>
            </w:r>
          </w:p>
        </w:tc>
        <w:tc>
          <w:tcPr>
            <w:tcW w:w="2410" w:type="dxa"/>
            <w:vAlign w:val="center"/>
          </w:tcPr>
          <w:p w14:paraId="0AAEF9D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145 (2.5)</w:t>
            </w:r>
          </w:p>
        </w:tc>
        <w:tc>
          <w:tcPr>
            <w:tcW w:w="2410" w:type="dxa"/>
            <w:vAlign w:val="center"/>
          </w:tcPr>
          <w:p w14:paraId="75B42B1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7.03 (3.36-14.72)</w:t>
            </w:r>
          </w:p>
        </w:tc>
        <w:tc>
          <w:tcPr>
            <w:tcW w:w="1984" w:type="dxa"/>
            <w:vAlign w:val="center"/>
          </w:tcPr>
          <w:p w14:paraId="1BE6C83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666 (3.2)</w:t>
            </w:r>
          </w:p>
        </w:tc>
        <w:tc>
          <w:tcPr>
            <w:tcW w:w="2410" w:type="dxa"/>
            <w:vAlign w:val="center"/>
          </w:tcPr>
          <w:p w14:paraId="7F9C716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8.98 (4.67-17.28)</w:t>
            </w:r>
          </w:p>
        </w:tc>
        <w:tc>
          <w:tcPr>
            <w:tcW w:w="1843" w:type="dxa"/>
            <w:vAlign w:val="center"/>
          </w:tcPr>
          <w:p w14:paraId="2FB73A7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0.78 (0.65-0.94)</w:t>
            </w:r>
          </w:p>
        </w:tc>
      </w:tr>
      <w:tr w:rsidR="00510A26" w14:paraId="5411844E" w14:textId="77777777" w:rsidTr="00510A26">
        <w:tc>
          <w:tcPr>
            <w:tcW w:w="2830" w:type="dxa"/>
          </w:tcPr>
          <w:p w14:paraId="7CA88B41" w14:textId="77777777" w:rsidR="00510A26" w:rsidRDefault="00510A26" w:rsidP="00510A26">
            <w:r w:rsidRPr="0068715A">
              <w:rPr>
                <w:lang w:val="en-US"/>
              </w:rPr>
              <w:t>C61</w:t>
            </w:r>
            <w:r>
              <w:rPr>
                <w:lang w:val="en-US"/>
              </w:rPr>
              <w:t>, Prostate cancer</w:t>
            </w:r>
          </w:p>
        </w:tc>
        <w:tc>
          <w:tcPr>
            <w:tcW w:w="2410" w:type="dxa"/>
            <w:vAlign w:val="center"/>
          </w:tcPr>
          <w:p w14:paraId="68F33FA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139 (2.4)</w:t>
            </w:r>
          </w:p>
        </w:tc>
        <w:tc>
          <w:tcPr>
            <w:tcW w:w="2410" w:type="dxa"/>
            <w:vAlign w:val="center"/>
          </w:tcPr>
          <w:p w14:paraId="56DE2AC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6.74 (3.17-14.34)</w:t>
            </w:r>
          </w:p>
        </w:tc>
        <w:tc>
          <w:tcPr>
            <w:tcW w:w="1984" w:type="dxa"/>
            <w:vAlign w:val="center"/>
          </w:tcPr>
          <w:p w14:paraId="241B31B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823 (4.0)</w:t>
            </w:r>
          </w:p>
        </w:tc>
        <w:tc>
          <w:tcPr>
            <w:tcW w:w="2410" w:type="dxa"/>
            <w:vAlign w:val="center"/>
          </w:tcPr>
          <w:p w14:paraId="424E0547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11.10 (6.16-19.99)</w:t>
            </w:r>
          </w:p>
        </w:tc>
        <w:tc>
          <w:tcPr>
            <w:tcW w:w="1843" w:type="dxa"/>
            <w:vAlign w:val="center"/>
          </w:tcPr>
          <w:p w14:paraId="462D548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0.61 (0.51-0.73)</w:t>
            </w:r>
          </w:p>
        </w:tc>
      </w:tr>
      <w:tr w:rsidR="00510A26" w14:paraId="43DED256" w14:textId="77777777" w:rsidTr="00510A26">
        <w:tc>
          <w:tcPr>
            <w:tcW w:w="2830" w:type="dxa"/>
          </w:tcPr>
          <w:p w14:paraId="3F0D916F" w14:textId="77777777" w:rsidR="00510A26" w:rsidRDefault="00510A26" w:rsidP="00510A26">
            <w:r>
              <w:t>C25, Pancreas cancer</w:t>
            </w:r>
          </w:p>
        </w:tc>
        <w:tc>
          <w:tcPr>
            <w:tcW w:w="2410" w:type="dxa"/>
            <w:vAlign w:val="center"/>
          </w:tcPr>
          <w:p w14:paraId="069114C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85 (1.5)</w:t>
            </w:r>
          </w:p>
        </w:tc>
        <w:tc>
          <w:tcPr>
            <w:tcW w:w="2410" w:type="dxa"/>
            <w:vAlign w:val="center"/>
          </w:tcPr>
          <w:p w14:paraId="06D7251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4.12 (1.57-10.82)</w:t>
            </w:r>
          </w:p>
        </w:tc>
        <w:tc>
          <w:tcPr>
            <w:tcW w:w="1984" w:type="dxa"/>
            <w:vAlign w:val="center"/>
          </w:tcPr>
          <w:p w14:paraId="06B75E9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314 (1.5)</w:t>
            </w:r>
          </w:p>
        </w:tc>
        <w:tc>
          <w:tcPr>
            <w:tcW w:w="2410" w:type="dxa"/>
            <w:vAlign w:val="center"/>
          </w:tcPr>
          <w:p w14:paraId="43B4A24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4.24 (1.63-10.98)</w:t>
            </w:r>
          </w:p>
        </w:tc>
        <w:tc>
          <w:tcPr>
            <w:tcW w:w="1843" w:type="dxa"/>
            <w:vAlign w:val="center"/>
          </w:tcPr>
          <w:p w14:paraId="03C1FBA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0.97 (0.77-1.24)</w:t>
            </w:r>
          </w:p>
        </w:tc>
      </w:tr>
      <w:tr w:rsidR="00510A26" w14:paraId="7CEB2171" w14:textId="77777777" w:rsidTr="00510A26">
        <w:tc>
          <w:tcPr>
            <w:tcW w:w="2830" w:type="dxa"/>
            <w:vAlign w:val="center"/>
          </w:tcPr>
          <w:p w14:paraId="56380355" w14:textId="77777777" w:rsidR="00510A26" w:rsidRDefault="00510A26" w:rsidP="00510A26">
            <w:r>
              <w:t>C80, Cancer NOS</w:t>
            </w:r>
          </w:p>
        </w:tc>
        <w:tc>
          <w:tcPr>
            <w:tcW w:w="2410" w:type="dxa"/>
            <w:vAlign w:val="center"/>
          </w:tcPr>
          <w:p w14:paraId="3DE4C8C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63 (1.1)</w:t>
            </w:r>
          </w:p>
        </w:tc>
        <w:tc>
          <w:tcPr>
            <w:tcW w:w="2410" w:type="dxa"/>
            <w:vAlign w:val="center"/>
          </w:tcPr>
          <w:p w14:paraId="0CF6EED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3.05 (0.99-9.37)</w:t>
            </w:r>
          </w:p>
        </w:tc>
        <w:tc>
          <w:tcPr>
            <w:tcW w:w="1984" w:type="dxa"/>
            <w:vAlign w:val="center"/>
          </w:tcPr>
          <w:p w14:paraId="78351CD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240 (1.2)</w:t>
            </w:r>
          </w:p>
        </w:tc>
        <w:tc>
          <w:tcPr>
            <w:tcW w:w="2410" w:type="dxa"/>
            <w:vAlign w:val="center"/>
          </w:tcPr>
          <w:p w14:paraId="28A1796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3.24 (1.09-9.62)</w:t>
            </w:r>
          </w:p>
        </w:tc>
        <w:tc>
          <w:tcPr>
            <w:tcW w:w="1843" w:type="dxa"/>
            <w:vAlign w:val="center"/>
          </w:tcPr>
          <w:p w14:paraId="55BADE3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0.94 (0.71-1.24)</w:t>
            </w:r>
          </w:p>
        </w:tc>
      </w:tr>
      <w:tr w:rsidR="00510A26" w14:paraId="3F761606" w14:textId="77777777" w:rsidTr="00510A26">
        <w:tc>
          <w:tcPr>
            <w:tcW w:w="2830" w:type="dxa"/>
            <w:vAlign w:val="center"/>
          </w:tcPr>
          <w:p w14:paraId="636EE0DD" w14:textId="77777777" w:rsidR="00510A26" w:rsidRPr="00E57071" w:rsidRDefault="00510A26" w:rsidP="00510A26">
            <w:pPr>
              <w:rPr>
                <w:lang w:val="en-US"/>
              </w:rPr>
            </w:pPr>
            <w:r>
              <w:t>C18, Colon cancer</w:t>
            </w:r>
          </w:p>
        </w:tc>
        <w:tc>
          <w:tcPr>
            <w:tcW w:w="2410" w:type="dxa"/>
            <w:vAlign w:val="center"/>
          </w:tcPr>
          <w:p w14:paraId="2FB55F0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62 (1.1)</w:t>
            </w:r>
          </w:p>
        </w:tc>
        <w:tc>
          <w:tcPr>
            <w:tcW w:w="2410" w:type="dxa"/>
            <w:vAlign w:val="center"/>
          </w:tcPr>
          <w:p w14:paraId="5C0B096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3.01 (0.97-9.31)</w:t>
            </w:r>
          </w:p>
        </w:tc>
        <w:tc>
          <w:tcPr>
            <w:tcW w:w="1984" w:type="dxa"/>
            <w:vAlign w:val="center"/>
          </w:tcPr>
          <w:p w14:paraId="2E746BF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417 (2.0)</w:t>
            </w:r>
          </w:p>
        </w:tc>
        <w:tc>
          <w:tcPr>
            <w:tcW w:w="2410" w:type="dxa"/>
            <w:vAlign w:val="center"/>
          </w:tcPr>
          <w:p w14:paraId="435DC6E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5.63 (2.46-12.85)</w:t>
            </w:r>
          </w:p>
        </w:tc>
        <w:tc>
          <w:tcPr>
            <w:tcW w:w="1843" w:type="dxa"/>
            <w:vAlign w:val="center"/>
          </w:tcPr>
          <w:p w14:paraId="7FA386C4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0.53 (0.41-0.70)</w:t>
            </w:r>
          </w:p>
        </w:tc>
      </w:tr>
      <w:tr w:rsidR="00510A26" w14:paraId="06F68D68" w14:textId="77777777" w:rsidTr="00510A26">
        <w:tc>
          <w:tcPr>
            <w:tcW w:w="2830" w:type="dxa"/>
            <w:vAlign w:val="center"/>
          </w:tcPr>
          <w:p w14:paraId="3037B1BB" w14:textId="77777777" w:rsidR="00510A26" w:rsidRPr="00E57071" w:rsidRDefault="00510A26" w:rsidP="00510A26">
            <w:pPr>
              <w:rPr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3AA2CB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128199B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10F3787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67607B4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7B65AEF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10A26" w14:paraId="43CEEB81" w14:textId="77777777" w:rsidTr="00510A26">
        <w:tc>
          <w:tcPr>
            <w:tcW w:w="2830" w:type="dxa"/>
            <w:vAlign w:val="center"/>
          </w:tcPr>
          <w:p w14:paraId="3B9B8781" w14:textId="77777777" w:rsidR="00510A26" w:rsidRPr="00E57071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410" w:type="dxa"/>
            <w:vAlign w:val="center"/>
          </w:tcPr>
          <w:p w14:paraId="58AA2698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558 (9.6)</w:t>
            </w:r>
          </w:p>
        </w:tc>
        <w:tc>
          <w:tcPr>
            <w:tcW w:w="2410" w:type="dxa"/>
            <w:vAlign w:val="center"/>
          </w:tcPr>
          <w:p w14:paraId="1297810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4.58 (1.83-11.44)</w:t>
            </w:r>
          </w:p>
        </w:tc>
        <w:tc>
          <w:tcPr>
            <w:tcW w:w="1984" w:type="dxa"/>
            <w:vAlign w:val="center"/>
          </w:tcPr>
          <w:p w14:paraId="593E4515" w14:textId="77777777" w:rsidR="00510A26" w:rsidRPr="0094596A" w:rsidRDefault="00510A26" w:rsidP="00510A26">
            <w:pPr>
              <w:jc w:val="center"/>
              <w:rPr>
                <w:lang w:val="en-US"/>
              </w:rPr>
            </w:pPr>
            <w:r w:rsidRPr="0094596A">
              <w:rPr>
                <w:rFonts w:ascii="Calibri" w:hAnsi="Calibri" w:cs="Calibri"/>
                <w:color w:val="000000"/>
              </w:rPr>
              <w:t>2 202 (10.6)</w:t>
            </w:r>
          </w:p>
        </w:tc>
        <w:tc>
          <w:tcPr>
            <w:tcW w:w="2410" w:type="dxa"/>
            <w:vAlign w:val="center"/>
          </w:tcPr>
          <w:p w14:paraId="44ED186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3.99 (1.50-10.64)</w:t>
            </w:r>
          </w:p>
        </w:tc>
        <w:tc>
          <w:tcPr>
            <w:tcW w:w="1843" w:type="dxa"/>
            <w:vAlign w:val="center"/>
          </w:tcPr>
          <w:p w14:paraId="56CE4F8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1.15 (1.05-1.26)</w:t>
            </w:r>
          </w:p>
        </w:tc>
      </w:tr>
      <w:tr w:rsidR="00510A26" w:rsidRPr="00781654" w14:paraId="3E722108" w14:textId="77777777" w:rsidTr="00510A26">
        <w:tc>
          <w:tcPr>
            <w:tcW w:w="2830" w:type="dxa"/>
          </w:tcPr>
          <w:p w14:paraId="742D836F" w14:textId="77777777" w:rsidR="00510A26" w:rsidRPr="00E34120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R99, </w:t>
            </w:r>
            <w:r w:rsidRPr="00E34120">
              <w:rPr>
                <w:lang w:val="en-US"/>
              </w:rPr>
              <w:t xml:space="preserve">Other ill-defined and unspecified causes of </w:t>
            </w:r>
            <w:r>
              <w:rPr>
                <w:lang w:val="en-US"/>
              </w:rPr>
              <w:t>death</w:t>
            </w:r>
          </w:p>
        </w:tc>
        <w:tc>
          <w:tcPr>
            <w:tcW w:w="2410" w:type="dxa"/>
            <w:vAlign w:val="center"/>
          </w:tcPr>
          <w:p w14:paraId="111835C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 </w:t>
            </w:r>
            <w:r w:rsidRPr="0094596A">
              <w:rPr>
                <w:rFonts w:ascii="Calibri" w:hAnsi="Calibri" w:cs="Calibri"/>
                <w:color w:val="000000"/>
              </w:rPr>
              <w:t>78 (1.3)</w:t>
            </w:r>
          </w:p>
        </w:tc>
        <w:tc>
          <w:tcPr>
            <w:tcW w:w="2410" w:type="dxa"/>
            <w:vAlign w:val="center"/>
          </w:tcPr>
          <w:p w14:paraId="68D40841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3.78 (1.38-10.36)</w:t>
            </w:r>
          </w:p>
        </w:tc>
        <w:tc>
          <w:tcPr>
            <w:tcW w:w="1984" w:type="dxa"/>
            <w:vAlign w:val="center"/>
          </w:tcPr>
          <w:p w14:paraId="294D943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295 (1.4)</w:t>
            </w:r>
          </w:p>
        </w:tc>
        <w:tc>
          <w:tcPr>
            <w:tcW w:w="2410" w:type="dxa"/>
            <w:vAlign w:val="center"/>
          </w:tcPr>
          <w:p w14:paraId="203B92FE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3.98 (1.49-10.63)</w:t>
            </w:r>
          </w:p>
        </w:tc>
        <w:tc>
          <w:tcPr>
            <w:tcW w:w="1843" w:type="dxa"/>
            <w:vAlign w:val="center"/>
          </w:tcPr>
          <w:p w14:paraId="2882D6AB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0.95 (0.74-1.22)</w:t>
            </w:r>
          </w:p>
        </w:tc>
      </w:tr>
      <w:tr w:rsidR="00510A26" w:rsidRPr="00B57AFF" w14:paraId="5F0D1C11" w14:textId="77777777" w:rsidTr="00510A26">
        <w:tc>
          <w:tcPr>
            <w:tcW w:w="2830" w:type="dxa"/>
          </w:tcPr>
          <w:p w14:paraId="3B6A119D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X59, </w:t>
            </w:r>
            <w:r w:rsidRPr="00652825">
              <w:rPr>
                <w:lang w:val="en-US"/>
              </w:rPr>
              <w:t xml:space="preserve">Exposure to </w:t>
            </w:r>
          </w:p>
          <w:p w14:paraId="6F32887A" w14:textId="77777777" w:rsidR="00510A26" w:rsidRPr="00E34120" w:rsidRDefault="00510A26" w:rsidP="00510A26">
            <w:pPr>
              <w:rPr>
                <w:lang w:val="en-US"/>
              </w:rPr>
            </w:pPr>
            <w:r w:rsidRPr="00652825">
              <w:rPr>
                <w:lang w:val="en-US"/>
              </w:rPr>
              <w:t>unspecified factor</w:t>
            </w:r>
          </w:p>
        </w:tc>
        <w:tc>
          <w:tcPr>
            <w:tcW w:w="2410" w:type="dxa"/>
            <w:vAlign w:val="center"/>
          </w:tcPr>
          <w:p w14:paraId="00AAA55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  <w:lang w:val="en-US"/>
              </w:rPr>
              <w:t xml:space="preserve">          </w:t>
            </w:r>
            <w:r w:rsidRPr="0094596A">
              <w:rPr>
                <w:rFonts w:ascii="Calibri" w:hAnsi="Calibri" w:cs="Calibri"/>
                <w:color w:val="000000"/>
              </w:rPr>
              <w:t>58 (1.0)</w:t>
            </w:r>
          </w:p>
        </w:tc>
        <w:tc>
          <w:tcPr>
            <w:tcW w:w="2410" w:type="dxa"/>
            <w:vAlign w:val="center"/>
          </w:tcPr>
          <w:p w14:paraId="2D9689C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2.81 (0.87-9.05)</w:t>
            </w:r>
          </w:p>
        </w:tc>
        <w:tc>
          <w:tcPr>
            <w:tcW w:w="1984" w:type="dxa"/>
            <w:vAlign w:val="center"/>
          </w:tcPr>
          <w:p w14:paraId="0330321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233 (1.1)</w:t>
            </w:r>
          </w:p>
        </w:tc>
        <w:tc>
          <w:tcPr>
            <w:tcW w:w="2410" w:type="dxa"/>
            <w:vAlign w:val="center"/>
          </w:tcPr>
          <w:p w14:paraId="6AFF8F4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3.14 (1.04-9.49)</w:t>
            </w:r>
          </w:p>
        </w:tc>
        <w:tc>
          <w:tcPr>
            <w:tcW w:w="1843" w:type="dxa"/>
            <w:vAlign w:val="center"/>
          </w:tcPr>
          <w:p w14:paraId="6928D8A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0.89 (0.67-1.19)</w:t>
            </w:r>
          </w:p>
        </w:tc>
      </w:tr>
      <w:tr w:rsidR="00510A26" w:rsidRPr="00B57AFF" w14:paraId="581FA812" w14:textId="77777777" w:rsidTr="00510A26">
        <w:tc>
          <w:tcPr>
            <w:tcW w:w="2830" w:type="dxa"/>
          </w:tcPr>
          <w:p w14:paraId="14FAB35C" w14:textId="77777777" w:rsidR="00510A26" w:rsidRPr="00E34120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W19, </w:t>
            </w:r>
            <w:r w:rsidRPr="00652825">
              <w:rPr>
                <w:lang w:val="en-US"/>
              </w:rPr>
              <w:t>Unspecified fall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70BF9B93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50 (0.9)</w:t>
            </w:r>
          </w:p>
        </w:tc>
        <w:tc>
          <w:tcPr>
            <w:tcW w:w="2410" w:type="dxa"/>
            <w:vAlign w:val="center"/>
          </w:tcPr>
          <w:p w14:paraId="01C0375D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2.42 (0.69-8.54)</w:t>
            </w:r>
          </w:p>
        </w:tc>
        <w:tc>
          <w:tcPr>
            <w:tcW w:w="1984" w:type="dxa"/>
            <w:vAlign w:val="center"/>
          </w:tcPr>
          <w:p w14:paraId="4618A00F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157 (0.8)</w:t>
            </w:r>
          </w:p>
        </w:tc>
        <w:tc>
          <w:tcPr>
            <w:tcW w:w="2410" w:type="dxa"/>
            <w:vAlign w:val="center"/>
          </w:tcPr>
          <w:p w14:paraId="39C13EE9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2.12 (0.55-8.14)</w:t>
            </w:r>
          </w:p>
        </w:tc>
        <w:tc>
          <w:tcPr>
            <w:tcW w:w="1843" w:type="dxa"/>
            <w:vAlign w:val="center"/>
          </w:tcPr>
          <w:p w14:paraId="45974ADC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1.14 (0.83-1.57)</w:t>
            </w:r>
          </w:p>
        </w:tc>
      </w:tr>
      <w:tr w:rsidR="00510A26" w:rsidRPr="00B57AFF" w14:paraId="3BFB7924" w14:textId="77777777" w:rsidTr="00510A26">
        <w:tc>
          <w:tcPr>
            <w:tcW w:w="2830" w:type="dxa"/>
          </w:tcPr>
          <w:p w14:paraId="517FA5B0" w14:textId="77777777" w:rsidR="00510A26" w:rsidRPr="00E34120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R54, </w:t>
            </w:r>
            <w:r w:rsidRPr="00E34120">
              <w:rPr>
                <w:lang w:val="en-US"/>
              </w:rPr>
              <w:t>Senility</w:t>
            </w:r>
          </w:p>
        </w:tc>
        <w:tc>
          <w:tcPr>
            <w:tcW w:w="2410" w:type="dxa"/>
            <w:vAlign w:val="center"/>
          </w:tcPr>
          <w:p w14:paraId="2904210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30 (0.5)</w:t>
            </w:r>
          </w:p>
        </w:tc>
        <w:tc>
          <w:tcPr>
            <w:tcW w:w="2410" w:type="dxa"/>
            <w:vAlign w:val="center"/>
          </w:tcPr>
          <w:p w14:paraId="1E7436C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1.45 (0.29-7.39)</w:t>
            </w:r>
          </w:p>
        </w:tc>
        <w:tc>
          <w:tcPr>
            <w:tcW w:w="1984" w:type="dxa"/>
            <w:vAlign w:val="center"/>
          </w:tcPr>
          <w:p w14:paraId="6B664855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214 (1.0)</w:t>
            </w:r>
          </w:p>
        </w:tc>
        <w:tc>
          <w:tcPr>
            <w:tcW w:w="2410" w:type="dxa"/>
            <w:vAlign w:val="center"/>
          </w:tcPr>
          <w:p w14:paraId="4DF1CF20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2.89 (0.91-9.15)</w:t>
            </w:r>
          </w:p>
        </w:tc>
        <w:tc>
          <w:tcPr>
            <w:tcW w:w="1843" w:type="dxa"/>
            <w:vAlign w:val="center"/>
          </w:tcPr>
          <w:p w14:paraId="50A3EE5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0.50 (0.34-0.74)</w:t>
            </w:r>
          </w:p>
        </w:tc>
      </w:tr>
      <w:tr w:rsidR="00510A26" w:rsidRPr="00B57AFF" w14:paraId="580F6C3B" w14:textId="77777777" w:rsidTr="00510A26">
        <w:tc>
          <w:tcPr>
            <w:tcW w:w="2830" w:type="dxa"/>
          </w:tcPr>
          <w:p w14:paraId="39632562" w14:textId="77777777" w:rsidR="00510A26" w:rsidRDefault="00510A26" w:rsidP="00510A26">
            <w:pPr>
              <w:rPr>
                <w:lang w:val="en-US"/>
              </w:rPr>
            </w:pPr>
            <w:r>
              <w:rPr>
                <w:lang w:val="en-US"/>
              </w:rPr>
              <w:t xml:space="preserve">D46, </w:t>
            </w:r>
            <w:r w:rsidRPr="00981EA8">
              <w:rPr>
                <w:lang w:val="en-US"/>
              </w:rPr>
              <w:t>Myelodysplastic syndromes</w:t>
            </w:r>
          </w:p>
        </w:tc>
        <w:tc>
          <w:tcPr>
            <w:tcW w:w="2410" w:type="dxa"/>
            <w:vAlign w:val="center"/>
          </w:tcPr>
          <w:p w14:paraId="2B9DE922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16 (0.3)</w:t>
            </w:r>
          </w:p>
        </w:tc>
        <w:tc>
          <w:tcPr>
            <w:tcW w:w="2410" w:type="dxa"/>
            <w:vAlign w:val="center"/>
          </w:tcPr>
          <w:p w14:paraId="6405909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0.78 (0.08-7.18)</w:t>
            </w:r>
          </w:p>
        </w:tc>
        <w:tc>
          <w:tcPr>
            <w:tcW w:w="1984" w:type="dxa"/>
            <w:vAlign w:val="center"/>
          </w:tcPr>
          <w:p w14:paraId="44890FDA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        35 (0.2)</w:t>
            </w:r>
          </w:p>
        </w:tc>
        <w:tc>
          <w:tcPr>
            <w:tcW w:w="2410" w:type="dxa"/>
            <w:vAlign w:val="center"/>
          </w:tcPr>
          <w:p w14:paraId="593208F8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 xml:space="preserve">  0.47 (0.03-8.18)</w:t>
            </w:r>
          </w:p>
        </w:tc>
        <w:tc>
          <w:tcPr>
            <w:tcW w:w="1843" w:type="dxa"/>
            <w:vAlign w:val="center"/>
          </w:tcPr>
          <w:p w14:paraId="6F8EE5B6" w14:textId="77777777" w:rsidR="00510A26" w:rsidRPr="0094596A" w:rsidRDefault="00510A26" w:rsidP="00510A26">
            <w:pPr>
              <w:jc w:val="center"/>
              <w:rPr>
                <w:rFonts w:ascii="Calibri" w:hAnsi="Calibri" w:cs="Calibri"/>
                <w:color w:val="000000"/>
              </w:rPr>
            </w:pPr>
            <w:r w:rsidRPr="0094596A">
              <w:rPr>
                <w:rFonts w:ascii="Calibri" w:hAnsi="Calibri" w:cs="Calibri"/>
                <w:color w:val="000000"/>
              </w:rPr>
              <w:t>1.64 (0.91-2.97)</w:t>
            </w:r>
          </w:p>
        </w:tc>
      </w:tr>
    </w:tbl>
    <w:p w14:paraId="6D8515C5" w14:textId="77777777" w:rsidR="00B7448B" w:rsidRDefault="00B7448B" w:rsidP="00510A26">
      <w:pPr>
        <w:rPr>
          <w:lang w:val="en-US"/>
        </w:rPr>
        <w:sectPr w:rsidR="00B7448B" w:rsidSect="00B7448B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CD79DAA" w14:textId="757D9334" w:rsidR="00510A26" w:rsidRDefault="00510A26" w:rsidP="00510A26">
      <w:pPr>
        <w:rPr>
          <w:lang w:val="en-US"/>
        </w:rPr>
      </w:pPr>
      <w:r>
        <w:rPr>
          <w:lang w:val="en-US"/>
        </w:rPr>
        <w:lastRenderedPageBreak/>
        <w:t xml:space="preserve">CI = confidence intervals, NOS = </w:t>
      </w:r>
      <w:r w:rsidRPr="002244BB">
        <w:rPr>
          <w:rStyle w:val="hvr"/>
          <w:lang w:val="en-US"/>
        </w:rPr>
        <w:t>Not</w:t>
      </w:r>
      <w:r w:rsidRPr="002244BB">
        <w:rPr>
          <w:lang w:val="en-US"/>
        </w:rPr>
        <w:t xml:space="preserve"> </w:t>
      </w:r>
      <w:r w:rsidRPr="002244BB">
        <w:rPr>
          <w:rStyle w:val="hvr"/>
          <w:lang w:val="en-US"/>
        </w:rPr>
        <w:t>Otherwise</w:t>
      </w:r>
      <w:r w:rsidRPr="002244BB">
        <w:rPr>
          <w:lang w:val="en-US"/>
        </w:rPr>
        <w:t xml:space="preserve"> </w:t>
      </w:r>
      <w:r w:rsidRPr="002244BB">
        <w:rPr>
          <w:rStyle w:val="hvr"/>
          <w:lang w:val="en-US"/>
        </w:rPr>
        <w:t>Specified</w:t>
      </w:r>
      <w:r>
        <w:rPr>
          <w:lang w:val="en-US"/>
        </w:rPr>
        <w:t>,</w:t>
      </w:r>
    </w:p>
    <w:p w14:paraId="1136A7CF" w14:textId="5A70AC15" w:rsidR="00510A26" w:rsidRDefault="00510A26" w:rsidP="00510A26">
      <w:pPr>
        <w:rPr>
          <w:lang w:val="en-US"/>
        </w:rPr>
      </w:pPr>
    </w:p>
    <w:p w14:paraId="2F86843C" w14:textId="4C497B4D" w:rsidR="00B7448B" w:rsidRDefault="00B7448B" w:rsidP="00510A26">
      <w:pPr>
        <w:rPr>
          <w:lang w:val="en-US"/>
        </w:rPr>
      </w:pPr>
    </w:p>
    <w:p w14:paraId="7B4ED1D6" w14:textId="77777777" w:rsidR="00B7448B" w:rsidRDefault="00B7448B" w:rsidP="00B7448B">
      <w:pPr>
        <w:rPr>
          <w:lang w:val="en-US"/>
        </w:rPr>
      </w:pPr>
      <w:proofErr w:type="spellStart"/>
      <w:r>
        <w:rPr>
          <w:lang w:val="en-US"/>
        </w:rPr>
        <w:t>Suppl</w:t>
      </w:r>
      <w:proofErr w:type="spellEnd"/>
      <w:r>
        <w:rPr>
          <w:lang w:val="en-US"/>
        </w:rPr>
        <w:t xml:space="preserve"> table 5 Dementia as comorbidity at baseline in all subjects, in subjects dead due to CVD, neoplasm or infection in total and by sex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5"/>
        <w:gridCol w:w="1182"/>
        <w:gridCol w:w="1407"/>
        <w:gridCol w:w="1436"/>
        <w:gridCol w:w="1097"/>
        <w:gridCol w:w="1274"/>
        <w:gridCol w:w="1680"/>
        <w:gridCol w:w="1097"/>
        <w:gridCol w:w="1274"/>
        <w:gridCol w:w="1986"/>
      </w:tblGrid>
      <w:tr w:rsidR="00B7448B" w14:paraId="43FE9C70" w14:textId="77777777" w:rsidTr="006E51D8">
        <w:tc>
          <w:tcPr>
            <w:tcW w:w="1515" w:type="dxa"/>
          </w:tcPr>
          <w:p w14:paraId="32AF9660" w14:textId="77777777" w:rsidR="00B7448B" w:rsidRDefault="00B7448B" w:rsidP="006E51D8">
            <w:pPr>
              <w:rPr>
                <w:lang w:val="en-US"/>
              </w:rPr>
            </w:pPr>
          </w:p>
        </w:tc>
        <w:tc>
          <w:tcPr>
            <w:tcW w:w="4025" w:type="dxa"/>
            <w:gridSpan w:val="3"/>
          </w:tcPr>
          <w:p w14:paraId="1528C1D6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All subjects</w:t>
            </w:r>
          </w:p>
        </w:tc>
        <w:tc>
          <w:tcPr>
            <w:tcW w:w="4051" w:type="dxa"/>
            <w:gridSpan w:val="3"/>
          </w:tcPr>
          <w:p w14:paraId="57A0E3DD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Male</w:t>
            </w:r>
          </w:p>
        </w:tc>
        <w:tc>
          <w:tcPr>
            <w:tcW w:w="4357" w:type="dxa"/>
            <w:gridSpan w:val="3"/>
          </w:tcPr>
          <w:p w14:paraId="52528D2B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Female</w:t>
            </w:r>
          </w:p>
        </w:tc>
      </w:tr>
      <w:tr w:rsidR="00B7448B" w14:paraId="701969D2" w14:textId="77777777" w:rsidTr="006E51D8">
        <w:tc>
          <w:tcPr>
            <w:tcW w:w="1515" w:type="dxa"/>
          </w:tcPr>
          <w:p w14:paraId="19C44B28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Dementia at baseline</w:t>
            </w:r>
          </w:p>
        </w:tc>
        <w:tc>
          <w:tcPr>
            <w:tcW w:w="1182" w:type="dxa"/>
          </w:tcPr>
          <w:p w14:paraId="1A840889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cases</w:t>
            </w:r>
          </w:p>
        </w:tc>
        <w:tc>
          <w:tcPr>
            <w:tcW w:w="1407" w:type="dxa"/>
          </w:tcPr>
          <w:p w14:paraId="564842CA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Controls</w:t>
            </w:r>
          </w:p>
        </w:tc>
        <w:tc>
          <w:tcPr>
            <w:tcW w:w="1436" w:type="dxa"/>
          </w:tcPr>
          <w:p w14:paraId="2D37231D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% / Controls %</w:t>
            </w:r>
          </w:p>
        </w:tc>
        <w:tc>
          <w:tcPr>
            <w:tcW w:w="1097" w:type="dxa"/>
          </w:tcPr>
          <w:p w14:paraId="374AE04F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cases</w:t>
            </w:r>
          </w:p>
        </w:tc>
        <w:tc>
          <w:tcPr>
            <w:tcW w:w="1274" w:type="dxa"/>
          </w:tcPr>
          <w:p w14:paraId="4E8C0932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Controls</w:t>
            </w:r>
          </w:p>
        </w:tc>
        <w:tc>
          <w:tcPr>
            <w:tcW w:w="1680" w:type="dxa"/>
          </w:tcPr>
          <w:p w14:paraId="6D499C7A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% / Controls %</w:t>
            </w:r>
          </w:p>
        </w:tc>
        <w:tc>
          <w:tcPr>
            <w:tcW w:w="1097" w:type="dxa"/>
          </w:tcPr>
          <w:p w14:paraId="3C04E1F1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cases</w:t>
            </w:r>
          </w:p>
        </w:tc>
        <w:tc>
          <w:tcPr>
            <w:tcW w:w="1274" w:type="dxa"/>
          </w:tcPr>
          <w:p w14:paraId="225CAA80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Controls</w:t>
            </w:r>
          </w:p>
        </w:tc>
        <w:tc>
          <w:tcPr>
            <w:tcW w:w="1986" w:type="dxa"/>
          </w:tcPr>
          <w:p w14:paraId="5805C312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Gout % /     Controls %</w:t>
            </w:r>
          </w:p>
        </w:tc>
      </w:tr>
      <w:tr w:rsidR="00B7448B" w14:paraId="6C45E4CF" w14:textId="77777777" w:rsidTr="006E51D8">
        <w:tc>
          <w:tcPr>
            <w:tcW w:w="1515" w:type="dxa"/>
          </w:tcPr>
          <w:p w14:paraId="19FD86CA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All subjects, %</w:t>
            </w:r>
          </w:p>
        </w:tc>
        <w:tc>
          <w:tcPr>
            <w:tcW w:w="1182" w:type="dxa"/>
          </w:tcPr>
          <w:p w14:paraId="2E28C3A2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2.5</w:t>
            </w:r>
          </w:p>
        </w:tc>
        <w:tc>
          <w:tcPr>
            <w:tcW w:w="1407" w:type="dxa"/>
          </w:tcPr>
          <w:p w14:paraId="6CE5E5EE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4.0</w:t>
            </w:r>
          </w:p>
        </w:tc>
        <w:tc>
          <w:tcPr>
            <w:tcW w:w="1436" w:type="dxa"/>
            <w:vAlign w:val="bottom"/>
          </w:tcPr>
          <w:p w14:paraId="4AB2D19F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0.63</w:t>
            </w:r>
          </w:p>
        </w:tc>
        <w:tc>
          <w:tcPr>
            <w:tcW w:w="1097" w:type="dxa"/>
          </w:tcPr>
          <w:p w14:paraId="4920ABD6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1.9</w:t>
            </w:r>
          </w:p>
        </w:tc>
        <w:tc>
          <w:tcPr>
            <w:tcW w:w="1274" w:type="dxa"/>
          </w:tcPr>
          <w:p w14:paraId="056CF9E0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3.1</w:t>
            </w:r>
          </w:p>
        </w:tc>
        <w:tc>
          <w:tcPr>
            <w:tcW w:w="1680" w:type="dxa"/>
            <w:vAlign w:val="bottom"/>
          </w:tcPr>
          <w:p w14:paraId="40BAC4A4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0.61</w:t>
            </w:r>
          </w:p>
        </w:tc>
        <w:tc>
          <w:tcPr>
            <w:tcW w:w="1097" w:type="dxa"/>
          </w:tcPr>
          <w:p w14:paraId="58169F3E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3.6</w:t>
            </w:r>
          </w:p>
        </w:tc>
        <w:tc>
          <w:tcPr>
            <w:tcW w:w="1274" w:type="dxa"/>
          </w:tcPr>
          <w:p w14:paraId="76E7FB4A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5.7</w:t>
            </w:r>
          </w:p>
        </w:tc>
        <w:tc>
          <w:tcPr>
            <w:tcW w:w="1986" w:type="dxa"/>
            <w:vAlign w:val="bottom"/>
          </w:tcPr>
          <w:p w14:paraId="3CA04A0F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0.63</w:t>
            </w:r>
          </w:p>
        </w:tc>
      </w:tr>
      <w:tr w:rsidR="00B7448B" w14:paraId="15EE5B1E" w14:textId="77777777" w:rsidTr="006E51D8">
        <w:tc>
          <w:tcPr>
            <w:tcW w:w="1515" w:type="dxa"/>
          </w:tcPr>
          <w:p w14:paraId="5067BE5A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Dead due to CVD, %</w:t>
            </w:r>
          </w:p>
        </w:tc>
        <w:tc>
          <w:tcPr>
            <w:tcW w:w="1182" w:type="dxa"/>
            <w:vAlign w:val="center"/>
          </w:tcPr>
          <w:p w14:paraId="36FE64ED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6.3</w:t>
            </w:r>
          </w:p>
        </w:tc>
        <w:tc>
          <w:tcPr>
            <w:tcW w:w="1407" w:type="dxa"/>
            <w:vAlign w:val="center"/>
          </w:tcPr>
          <w:p w14:paraId="5872B6F5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12.9</w:t>
            </w:r>
          </w:p>
        </w:tc>
        <w:tc>
          <w:tcPr>
            <w:tcW w:w="1436" w:type="dxa"/>
            <w:vAlign w:val="bottom"/>
          </w:tcPr>
          <w:p w14:paraId="43E1AD32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0.49</w:t>
            </w:r>
          </w:p>
        </w:tc>
        <w:tc>
          <w:tcPr>
            <w:tcW w:w="1097" w:type="dxa"/>
            <w:vAlign w:val="center"/>
          </w:tcPr>
          <w:p w14:paraId="43BE28FC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5.4</w:t>
            </w:r>
          </w:p>
        </w:tc>
        <w:tc>
          <w:tcPr>
            <w:tcW w:w="1274" w:type="dxa"/>
            <w:vAlign w:val="center"/>
          </w:tcPr>
          <w:p w14:paraId="713732DF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11.4</w:t>
            </w:r>
          </w:p>
        </w:tc>
        <w:tc>
          <w:tcPr>
            <w:tcW w:w="1680" w:type="dxa"/>
            <w:vAlign w:val="bottom"/>
          </w:tcPr>
          <w:p w14:paraId="6DA7815B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0.47</w:t>
            </w:r>
          </w:p>
        </w:tc>
        <w:tc>
          <w:tcPr>
            <w:tcW w:w="1097" w:type="dxa"/>
            <w:vAlign w:val="center"/>
          </w:tcPr>
          <w:p w14:paraId="4E1A7313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7.5</w:t>
            </w:r>
          </w:p>
        </w:tc>
        <w:tc>
          <w:tcPr>
            <w:tcW w:w="1274" w:type="dxa"/>
            <w:vAlign w:val="center"/>
          </w:tcPr>
          <w:p w14:paraId="67BD72D9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15.0</w:t>
            </w:r>
          </w:p>
        </w:tc>
        <w:tc>
          <w:tcPr>
            <w:tcW w:w="1986" w:type="dxa"/>
            <w:vAlign w:val="bottom"/>
          </w:tcPr>
          <w:p w14:paraId="69EBCB97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</w:t>
            </w:r>
          </w:p>
        </w:tc>
      </w:tr>
      <w:tr w:rsidR="00B7448B" w14:paraId="61BA5160" w14:textId="77777777" w:rsidTr="006E51D8">
        <w:tc>
          <w:tcPr>
            <w:tcW w:w="1515" w:type="dxa"/>
          </w:tcPr>
          <w:p w14:paraId="742A39A7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Dead due to neoplasm, %</w:t>
            </w:r>
          </w:p>
        </w:tc>
        <w:tc>
          <w:tcPr>
            <w:tcW w:w="1182" w:type="dxa"/>
            <w:vAlign w:val="center"/>
          </w:tcPr>
          <w:p w14:paraId="12F2BEDF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2.5</w:t>
            </w:r>
          </w:p>
        </w:tc>
        <w:tc>
          <w:tcPr>
            <w:tcW w:w="1407" w:type="dxa"/>
            <w:vAlign w:val="center"/>
          </w:tcPr>
          <w:p w14:paraId="05912697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3.7</w:t>
            </w:r>
          </w:p>
        </w:tc>
        <w:tc>
          <w:tcPr>
            <w:tcW w:w="1436" w:type="dxa"/>
            <w:vAlign w:val="bottom"/>
          </w:tcPr>
          <w:p w14:paraId="2C821D76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0.68</w:t>
            </w:r>
          </w:p>
        </w:tc>
        <w:tc>
          <w:tcPr>
            <w:tcW w:w="1097" w:type="dxa"/>
            <w:vAlign w:val="center"/>
          </w:tcPr>
          <w:p w14:paraId="16B110F6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2.3</w:t>
            </w:r>
          </w:p>
        </w:tc>
        <w:tc>
          <w:tcPr>
            <w:tcW w:w="1274" w:type="dxa"/>
            <w:vAlign w:val="center"/>
          </w:tcPr>
          <w:p w14:paraId="21E45FB9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3.7</w:t>
            </w:r>
          </w:p>
        </w:tc>
        <w:tc>
          <w:tcPr>
            <w:tcW w:w="1680" w:type="dxa"/>
            <w:vAlign w:val="bottom"/>
          </w:tcPr>
          <w:p w14:paraId="5138F214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</w:t>
            </w:r>
          </w:p>
        </w:tc>
        <w:tc>
          <w:tcPr>
            <w:tcW w:w="1097" w:type="dxa"/>
            <w:vAlign w:val="center"/>
          </w:tcPr>
          <w:p w14:paraId="10ABDA1C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2.8</w:t>
            </w:r>
          </w:p>
        </w:tc>
        <w:tc>
          <w:tcPr>
            <w:tcW w:w="1274" w:type="dxa"/>
            <w:vAlign w:val="center"/>
          </w:tcPr>
          <w:p w14:paraId="2BDB2CC7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3.7</w:t>
            </w:r>
          </w:p>
        </w:tc>
        <w:tc>
          <w:tcPr>
            <w:tcW w:w="1986" w:type="dxa"/>
            <w:vAlign w:val="bottom"/>
          </w:tcPr>
          <w:p w14:paraId="1251A882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</w:t>
            </w:r>
          </w:p>
        </w:tc>
      </w:tr>
      <w:tr w:rsidR="00B7448B" w14:paraId="334EEC51" w14:textId="77777777" w:rsidTr="006E51D8">
        <w:tc>
          <w:tcPr>
            <w:tcW w:w="1515" w:type="dxa"/>
          </w:tcPr>
          <w:p w14:paraId="43D0BB06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Dead due to infection, %</w:t>
            </w:r>
          </w:p>
        </w:tc>
        <w:tc>
          <w:tcPr>
            <w:tcW w:w="1182" w:type="dxa"/>
            <w:vAlign w:val="center"/>
          </w:tcPr>
          <w:p w14:paraId="39A3A547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6.9</w:t>
            </w:r>
          </w:p>
        </w:tc>
        <w:tc>
          <w:tcPr>
            <w:tcW w:w="1407" w:type="dxa"/>
            <w:vAlign w:val="center"/>
          </w:tcPr>
          <w:p w14:paraId="5608754D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14.5</w:t>
            </w:r>
          </w:p>
        </w:tc>
        <w:tc>
          <w:tcPr>
            <w:tcW w:w="1436" w:type="dxa"/>
            <w:vAlign w:val="bottom"/>
          </w:tcPr>
          <w:p w14:paraId="1D88E304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</w:t>
            </w:r>
          </w:p>
        </w:tc>
        <w:tc>
          <w:tcPr>
            <w:tcW w:w="1097" w:type="dxa"/>
            <w:vAlign w:val="center"/>
          </w:tcPr>
          <w:p w14:paraId="2779D457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7.6</w:t>
            </w:r>
          </w:p>
        </w:tc>
        <w:tc>
          <w:tcPr>
            <w:tcW w:w="1274" w:type="dxa"/>
            <w:vAlign w:val="center"/>
          </w:tcPr>
          <w:p w14:paraId="07D3D6D0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13.8</w:t>
            </w:r>
          </w:p>
        </w:tc>
        <w:tc>
          <w:tcPr>
            <w:tcW w:w="1680" w:type="dxa"/>
            <w:vAlign w:val="bottom"/>
          </w:tcPr>
          <w:p w14:paraId="64E4AECB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</w:t>
            </w:r>
          </w:p>
        </w:tc>
        <w:tc>
          <w:tcPr>
            <w:tcW w:w="1097" w:type="dxa"/>
            <w:vAlign w:val="center"/>
          </w:tcPr>
          <w:p w14:paraId="34129BA8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5.8</w:t>
            </w:r>
          </w:p>
        </w:tc>
        <w:tc>
          <w:tcPr>
            <w:tcW w:w="1274" w:type="dxa"/>
            <w:vAlign w:val="center"/>
          </w:tcPr>
          <w:p w14:paraId="48EA43D0" w14:textId="77777777" w:rsidR="00B7448B" w:rsidRDefault="00B7448B" w:rsidP="006E51D8">
            <w:pPr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15.8</w:t>
            </w:r>
          </w:p>
        </w:tc>
        <w:tc>
          <w:tcPr>
            <w:tcW w:w="1986" w:type="dxa"/>
            <w:vAlign w:val="bottom"/>
          </w:tcPr>
          <w:p w14:paraId="5E385CD9" w14:textId="77777777" w:rsidR="00B7448B" w:rsidRDefault="00B7448B" w:rsidP="006E51D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0.37</w:t>
            </w:r>
          </w:p>
        </w:tc>
      </w:tr>
    </w:tbl>
    <w:p w14:paraId="1A1A691D" w14:textId="462662D4" w:rsidR="00B7448B" w:rsidRDefault="00B7448B" w:rsidP="00510A26">
      <w:pPr>
        <w:rPr>
          <w:lang w:val="en-US"/>
        </w:rPr>
      </w:pPr>
    </w:p>
    <w:p w14:paraId="49AA3C27" w14:textId="22D2758B" w:rsidR="00B7448B" w:rsidRDefault="00B7448B" w:rsidP="00510A26">
      <w:pPr>
        <w:rPr>
          <w:lang w:val="en-US"/>
        </w:rPr>
      </w:pPr>
    </w:p>
    <w:p w14:paraId="41ED6EC0" w14:textId="39792EF1" w:rsidR="00B7448B" w:rsidRDefault="00B7448B" w:rsidP="00B7448B">
      <w:pPr>
        <w:rPr>
          <w:lang w:val="en-US"/>
        </w:rPr>
      </w:pPr>
      <w:proofErr w:type="spellStart"/>
      <w:r>
        <w:rPr>
          <w:lang w:val="en-US"/>
        </w:rPr>
        <w:t>Suppl</w:t>
      </w:r>
      <w:proofErr w:type="spellEnd"/>
      <w:r>
        <w:rPr>
          <w:lang w:val="en-US"/>
        </w:rPr>
        <w:t xml:space="preserve"> Table 6, Death incidence rate per 1000 person years in two time periods for incident gout cases and matched controls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96"/>
        <w:gridCol w:w="1226"/>
        <w:gridCol w:w="1134"/>
        <w:gridCol w:w="1559"/>
        <w:gridCol w:w="1559"/>
        <w:gridCol w:w="992"/>
        <w:gridCol w:w="993"/>
        <w:gridCol w:w="1559"/>
        <w:gridCol w:w="1559"/>
        <w:gridCol w:w="1276"/>
        <w:gridCol w:w="1276"/>
      </w:tblGrid>
      <w:tr w:rsidR="00B7448B" w:rsidRPr="00FD548A" w14:paraId="4797A75B" w14:textId="77777777" w:rsidTr="006E51D8">
        <w:tc>
          <w:tcPr>
            <w:tcW w:w="896" w:type="dxa"/>
            <w:vAlign w:val="center"/>
          </w:tcPr>
          <w:p w14:paraId="7A741374" w14:textId="77777777" w:rsidR="00B7448B" w:rsidRDefault="00B7448B" w:rsidP="006E51D8">
            <w:pPr>
              <w:jc w:val="center"/>
              <w:rPr>
                <w:lang w:val="en-US"/>
              </w:rPr>
            </w:pPr>
          </w:p>
        </w:tc>
        <w:tc>
          <w:tcPr>
            <w:tcW w:w="5478" w:type="dxa"/>
            <w:gridSpan w:val="4"/>
            <w:vAlign w:val="center"/>
          </w:tcPr>
          <w:p w14:paraId="521B38DC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2006-2010</w:t>
            </w:r>
          </w:p>
        </w:tc>
        <w:tc>
          <w:tcPr>
            <w:tcW w:w="5103" w:type="dxa"/>
            <w:gridSpan w:val="4"/>
            <w:vAlign w:val="center"/>
          </w:tcPr>
          <w:p w14:paraId="7961232A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2011-2015</w:t>
            </w:r>
          </w:p>
        </w:tc>
        <w:tc>
          <w:tcPr>
            <w:tcW w:w="2552" w:type="dxa"/>
            <w:gridSpan w:val="2"/>
            <w:vAlign w:val="center"/>
          </w:tcPr>
          <w:p w14:paraId="1E8EFAE5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Incidence Rate Ratio </w:t>
            </w:r>
          </w:p>
          <w:p w14:paraId="6E3BE7C0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Case / Control</w:t>
            </w:r>
          </w:p>
          <w:p w14:paraId="0B36924F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(95% CI)</w:t>
            </w:r>
          </w:p>
        </w:tc>
      </w:tr>
      <w:tr w:rsidR="00B7448B" w:rsidRPr="00A9288C" w14:paraId="2CF298D7" w14:textId="77777777" w:rsidTr="006E51D8">
        <w:tc>
          <w:tcPr>
            <w:tcW w:w="896" w:type="dxa"/>
            <w:vAlign w:val="center"/>
          </w:tcPr>
          <w:p w14:paraId="1FFC32EA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Cause of death</w:t>
            </w:r>
          </w:p>
        </w:tc>
        <w:tc>
          <w:tcPr>
            <w:tcW w:w="2360" w:type="dxa"/>
            <w:gridSpan w:val="2"/>
            <w:vAlign w:val="center"/>
          </w:tcPr>
          <w:p w14:paraId="293A0138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 (%)</w:t>
            </w:r>
          </w:p>
        </w:tc>
        <w:tc>
          <w:tcPr>
            <w:tcW w:w="3118" w:type="dxa"/>
            <w:gridSpan w:val="2"/>
            <w:vAlign w:val="center"/>
          </w:tcPr>
          <w:p w14:paraId="314D7C63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Incidence rate per 1000 person years (95 CI)</w:t>
            </w:r>
          </w:p>
        </w:tc>
        <w:tc>
          <w:tcPr>
            <w:tcW w:w="1985" w:type="dxa"/>
            <w:gridSpan w:val="2"/>
            <w:vAlign w:val="center"/>
          </w:tcPr>
          <w:p w14:paraId="04A9C0E7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 (%)</w:t>
            </w:r>
          </w:p>
        </w:tc>
        <w:tc>
          <w:tcPr>
            <w:tcW w:w="3118" w:type="dxa"/>
            <w:gridSpan w:val="2"/>
            <w:vAlign w:val="center"/>
          </w:tcPr>
          <w:p w14:paraId="7F5A16B6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Incidence rate per 1000 person years (95 CI)</w:t>
            </w:r>
          </w:p>
        </w:tc>
        <w:tc>
          <w:tcPr>
            <w:tcW w:w="1276" w:type="dxa"/>
            <w:vMerge w:val="restart"/>
            <w:vAlign w:val="center"/>
          </w:tcPr>
          <w:p w14:paraId="3E26382E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2006-2010</w:t>
            </w:r>
          </w:p>
        </w:tc>
        <w:tc>
          <w:tcPr>
            <w:tcW w:w="1276" w:type="dxa"/>
            <w:vMerge w:val="restart"/>
            <w:vAlign w:val="center"/>
          </w:tcPr>
          <w:p w14:paraId="5B46247C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2011-2015</w:t>
            </w:r>
          </w:p>
        </w:tc>
      </w:tr>
      <w:tr w:rsidR="00B7448B" w:rsidRPr="00A9288C" w14:paraId="0457CA46" w14:textId="77777777" w:rsidTr="006E51D8">
        <w:tc>
          <w:tcPr>
            <w:tcW w:w="896" w:type="dxa"/>
            <w:vAlign w:val="center"/>
          </w:tcPr>
          <w:p w14:paraId="71DE4A3E" w14:textId="77777777" w:rsidR="00B7448B" w:rsidRDefault="00B7448B" w:rsidP="006E51D8">
            <w:pPr>
              <w:jc w:val="center"/>
              <w:rPr>
                <w:lang w:val="en-US"/>
              </w:rPr>
            </w:pPr>
          </w:p>
        </w:tc>
        <w:tc>
          <w:tcPr>
            <w:tcW w:w="1226" w:type="dxa"/>
            <w:vAlign w:val="center"/>
          </w:tcPr>
          <w:p w14:paraId="77D31A11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Case, n= </w:t>
            </w:r>
            <w:r w:rsidRPr="00782B67">
              <w:rPr>
                <w:lang w:val="en-US"/>
              </w:rPr>
              <w:t>9733 (44.1)</w:t>
            </w:r>
          </w:p>
        </w:tc>
        <w:tc>
          <w:tcPr>
            <w:tcW w:w="1134" w:type="dxa"/>
            <w:vAlign w:val="center"/>
          </w:tcPr>
          <w:p w14:paraId="789BED97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Control, n= </w:t>
            </w:r>
            <w:r w:rsidRPr="00782B67">
              <w:rPr>
                <w:lang w:val="en-US"/>
              </w:rPr>
              <w:t>43560 (44.0)</w:t>
            </w:r>
          </w:p>
        </w:tc>
        <w:tc>
          <w:tcPr>
            <w:tcW w:w="1559" w:type="dxa"/>
            <w:vAlign w:val="center"/>
          </w:tcPr>
          <w:p w14:paraId="10F6BDF5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Case</w:t>
            </w:r>
          </w:p>
        </w:tc>
        <w:tc>
          <w:tcPr>
            <w:tcW w:w="1559" w:type="dxa"/>
            <w:vAlign w:val="center"/>
          </w:tcPr>
          <w:p w14:paraId="64E21C78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Control</w:t>
            </w:r>
          </w:p>
        </w:tc>
        <w:tc>
          <w:tcPr>
            <w:tcW w:w="992" w:type="dxa"/>
            <w:vAlign w:val="center"/>
          </w:tcPr>
          <w:p w14:paraId="516B17D6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Case, n= </w:t>
            </w:r>
            <w:r w:rsidRPr="00782B67">
              <w:rPr>
                <w:lang w:val="en-US"/>
              </w:rPr>
              <w:t>12322 (55.9)</w:t>
            </w:r>
          </w:p>
        </w:tc>
        <w:tc>
          <w:tcPr>
            <w:tcW w:w="993" w:type="dxa"/>
            <w:vAlign w:val="center"/>
          </w:tcPr>
          <w:p w14:paraId="147E4A55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Control, n= </w:t>
            </w:r>
            <w:r w:rsidRPr="00782B67">
              <w:rPr>
                <w:lang w:val="en-US"/>
              </w:rPr>
              <w:t>55386 (56.0)</w:t>
            </w:r>
          </w:p>
        </w:tc>
        <w:tc>
          <w:tcPr>
            <w:tcW w:w="1559" w:type="dxa"/>
            <w:vAlign w:val="center"/>
          </w:tcPr>
          <w:p w14:paraId="4BF64D56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Case</w:t>
            </w:r>
          </w:p>
        </w:tc>
        <w:tc>
          <w:tcPr>
            <w:tcW w:w="1559" w:type="dxa"/>
            <w:vAlign w:val="center"/>
          </w:tcPr>
          <w:p w14:paraId="4301A765" w14:textId="77777777" w:rsidR="00B7448B" w:rsidRDefault="00B7448B" w:rsidP="006E51D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Control</w:t>
            </w:r>
          </w:p>
        </w:tc>
        <w:tc>
          <w:tcPr>
            <w:tcW w:w="1276" w:type="dxa"/>
            <w:vMerge/>
            <w:vAlign w:val="center"/>
          </w:tcPr>
          <w:p w14:paraId="317FAEA6" w14:textId="77777777" w:rsidR="00B7448B" w:rsidRDefault="00B7448B" w:rsidP="006E51D8">
            <w:pPr>
              <w:rPr>
                <w:lang w:val="en-US"/>
              </w:rPr>
            </w:pPr>
          </w:p>
        </w:tc>
        <w:tc>
          <w:tcPr>
            <w:tcW w:w="1276" w:type="dxa"/>
            <w:vMerge/>
            <w:vAlign w:val="center"/>
          </w:tcPr>
          <w:p w14:paraId="0A5BF1CC" w14:textId="77777777" w:rsidR="00B7448B" w:rsidRDefault="00B7448B" w:rsidP="006E51D8">
            <w:pPr>
              <w:rPr>
                <w:lang w:val="en-US"/>
              </w:rPr>
            </w:pPr>
          </w:p>
        </w:tc>
      </w:tr>
      <w:tr w:rsidR="00B7448B" w14:paraId="26B93BAB" w14:textId="77777777" w:rsidTr="006E51D8">
        <w:tc>
          <w:tcPr>
            <w:tcW w:w="896" w:type="dxa"/>
          </w:tcPr>
          <w:p w14:paraId="36F78485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Total death</w:t>
            </w:r>
          </w:p>
        </w:tc>
        <w:tc>
          <w:tcPr>
            <w:tcW w:w="1226" w:type="dxa"/>
            <w:vAlign w:val="center"/>
          </w:tcPr>
          <w:p w14:paraId="50A3B8C8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3 555 (36.5)</w:t>
            </w:r>
          </w:p>
        </w:tc>
        <w:tc>
          <w:tcPr>
            <w:tcW w:w="1134" w:type="dxa"/>
            <w:vAlign w:val="center"/>
          </w:tcPr>
          <w:p w14:paraId="33F4C20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12 878 (29.6)</w:t>
            </w:r>
          </w:p>
        </w:tc>
        <w:tc>
          <w:tcPr>
            <w:tcW w:w="1559" w:type="dxa"/>
            <w:vAlign w:val="center"/>
          </w:tcPr>
          <w:p w14:paraId="4FC43333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49.35 </w:t>
            </w:r>
          </w:p>
          <w:p w14:paraId="34ED0F42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(37.34-65.24)</w:t>
            </w:r>
          </w:p>
        </w:tc>
        <w:tc>
          <w:tcPr>
            <w:tcW w:w="1559" w:type="dxa"/>
            <w:vAlign w:val="center"/>
          </w:tcPr>
          <w:p w14:paraId="056F27C1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39.48 </w:t>
            </w:r>
          </w:p>
          <w:p w14:paraId="1454C340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(28.90-53.93)</w:t>
            </w:r>
          </w:p>
        </w:tc>
        <w:tc>
          <w:tcPr>
            <w:tcW w:w="992" w:type="dxa"/>
            <w:vAlign w:val="center"/>
          </w:tcPr>
          <w:p w14:paraId="12D32134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2 262 (18.4)</w:t>
            </w:r>
          </w:p>
        </w:tc>
        <w:tc>
          <w:tcPr>
            <w:tcW w:w="993" w:type="dxa"/>
            <w:vAlign w:val="center"/>
          </w:tcPr>
          <w:p w14:paraId="48AD8F2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7 926 ()</w:t>
            </w:r>
          </w:p>
        </w:tc>
        <w:tc>
          <w:tcPr>
            <w:tcW w:w="1559" w:type="dxa"/>
            <w:vAlign w:val="center"/>
          </w:tcPr>
          <w:p w14:paraId="455974AE" w14:textId="77777777" w:rsidR="00B7448B" w:rsidRDefault="00B7448B" w:rsidP="006E51D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45.46</w:t>
            </w:r>
          </w:p>
          <w:p w14:paraId="13DE02D1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(33.99-60.80)</w:t>
            </w:r>
          </w:p>
        </w:tc>
        <w:tc>
          <w:tcPr>
            <w:tcW w:w="1559" w:type="dxa"/>
            <w:vAlign w:val="center"/>
          </w:tcPr>
          <w:p w14:paraId="471EC9F7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34.89 </w:t>
            </w:r>
          </w:p>
          <w:p w14:paraId="0336F1DC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(25.04-48.62)</w:t>
            </w:r>
          </w:p>
        </w:tc>
        <w:tc>
          <w:tcPr>
            <w:tcW w:w="1276" w:type="dxa"/>
            <w:vAlign w:val="center"/>
          </w:tcPr>
          <w:p w14:paraId="6DE93253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1.25 </w:t>
            </w:r>
          </w:p>
          <w:p w14:paraId="263C9D35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(1.20-130)</w:t>
            </w:r>
          </w:p>
        </w:tc>
        <w:tc>
          <w:tcPr>
            <w:tcW w:w="1276" w:type="dxa"/>
            <w:vAlign w:val="center"/>
          </w:tcPr>
          <w:p w14:paraId="7E67B8D1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  <w:p w14:paraId="6C2A1D7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(1.24-1.36)</w:t>
            </w:r>
          </w:p>
        </w:tc>
      </w:tr>
      <w:tr w:rsidR="00B7448B" w14:paraId="38BD9423" w14:textId="77777777" w:rsidTr="006E51D8">
        <w:tc>
          <w:tcPr>
            <w:tcW w:w="896" w:type="dxa"/>
          </w:tcPr>
          <w:p w14:paraId="2B32D614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CVD death</w:t>
            </w:r>
          </w:p>
        </w:tc>
        <w:tc>
          <w:tcPr>
            <w:tcW w:w="1226" w:type="dxa"/>
            <w:vAlign w:val="center"/>
          </w:tcPr>
          <w:p w14:paraId="584B97A1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1 778 (50.0)</w:t>
            </w:r>
          </w:p>
        </w:tc>
        <w:tc>
          <w:tcPr>
            <w:tcW w:w="1134" w:type="dxa"/>
            <w:vAlign w:val="center"/>
          </w:tcPr>
          <w:p w14:paraId="6704D793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5 296 (41.1)</w:t>
            </w:r>
          </w:p>
        </w:tc>
        <w:tc>
          <w:tcPr>
            <w:tcW w:w="1559" w:type="dxa"/>
            <w:vAlign w:val="center"/>
          </w:tcPr>
          <w:p w14:paraId="3FCF054F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24.68 </w:t>
            </w:r>
          </w:p>
          <w:p w14:paraId="040B788D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(16.64-36.62)</w:t>
            </w:r>
          </w:p>
        </w:tc>
        <w:tc>
          <w:tcPr>
            <w:tcW w:w="1559" w:type="dxa"/>
            <w:vAlign w:val="center"/>
          </w:tcPr>
          <w:p w14:paraId="471C6C53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16.24 </w:t>
            </w:r>
          </w:p>
          <w:p w14:paraId="28748159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(9.98-26.41)</w:t>
            </w:r>
          </w:p>
        </w:tc>
        <w:tc>
          <w:tcPr>
            <w:tcW w:w="992" w:type="dxa"/>
            <w:vAlign w:val="center"/>
          </w:tcPr>
          <w:p w14:paraId="1892FAF7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1 127 (49.8)</w:t>
            </w:r>
          </w:p>
        </w:tc>
        <w:tc>
          <w:tcPr>
            <w:tcW w:w="993" w:type="dxa"/>
            <w:vAlign w:val="center"/>
          </w:tcPr>
          <w:p w14:paraId="59B2A215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3 129 (39.5)</w:t>
            </w:r>
          </w:p>
        </w:tc>
        <w:tc>
          <w:tcPr>
            <w:tcW w:w="1559" w:type="dxa"/>
            <w:vAlign w:val="center"/>
          </w:tcPr>
          <w:p w14:paraId="3500DCFE" w14:textId="77777777" w:rsidR="00B7448B" w:rsidRDefault="00B7448B" w:rsidP="006E51D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22.59 </w:t>
            </w:r>
          </w:p>
          <w:p w14:paraId="7D2ABC2F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(14.96-34.12)</w:t>
            </w:r>
          </w:p>
        </w:tc>
        <w:tc>
          <w:tcPr>
            <w:tcW w:w="1559" w:type="dxa"/>
            <w:vAlign w:val="center"/>
          </w:tcPr>
          <w:p w14:paraId="6B8254F4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13.78 </w:t>
            </w:r>
          </w:p>
          <w:p w14:paraId="0201F47A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(8.13-23.36)</w:t>
            </w:r>
          </w:p>
        </w:tc>
        <w:tc>
          <w:tcPr>
            <w:tcW w:w="1276" w:type="dxa"/>
            <w:vAlign w:val="center"/>
          </w:tcPr>
          <w:p w14:paraId="200CAC1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1.52 </w:t>
            </w:r>
          </w:p>
          <w:p w14:paraId="21329194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(1.44-1.60)</w:t>
            </w:r>
          </w:p>
        </w:tc>
        <w:tc>
          <w:tcPr>
            <w:tcW w:w="1276" w:type="dxa"/>
            <w:vAlign w:val="center"/>
          </w:tcPr>
          <w:p w14:paraId="2C078D1E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1.64 (1.53-1.76)</w:t>
            </w:r>
          </w:p>
        </w:tc>
      </w:tr>
      <w:tr w:rsidR="00B7448B" w14:paraId="36857495" w14:textId="77777777" w:rsidTr="006E51D8">
        <w:tc>
          <w:tcPr>
            <w:tcW w:w="896" w:type="dxa"/>
          </w:tcPr>
          <w:p w14:paraId="5BE8CD31" w14:textId="77777777" w:rsidR="00B7448B" w:rsidRDefault="00B7448B" w:rsidP="006E51D8">
            <w:pPr>
              <w:rPr>
                <w:lang w:val="en-US"/>
              </w:rPr>
            </w:pPr>
            <w:r>
              <w:rPr>
                <w:lang w:val="en-US"/>
              </w:rPr>
              <w:t>Non CVD death</w:t>
            </w:r>
          </w:p>
        </w:tc>
        <w:tc>
          <w:tcPr>
            <w:tcW w:w="1226" w:type="dxa"/>
            <w:vAlign w:val="center"/>
          </w:tcPr>
          <w:p w14:paraId="0D14BFC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1 777 (50.0)</w:t>
            </w:r>
          </w:p>
        </w:tc>
        <w:tc>
          <w:tcPr>
            <w:tcW w:w="1134" w:type="dxa"/>
            <w:vAlign w:val="center"/>
          </w:tcPr>
          <w:p w14:paraId="700DC2C7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7 582 (58.9)</w:t>
            </w:r>
          </w:p>
        </w:tc>
        <w:tc>
          <w:tcPr>
            <w:tcW w:w="1559" w:type="dxa"/>
            <w:vAlign w:val="center"/>
          </w:tcPr>
          <w:p w14:paraId="5AF640CE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24.67 </w:t>
            </w:r>
          </w:p>
          <w:p w14:paraId="34210A0F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(16.63-36.61)</w:t>
            </w:r>
          </w:p>
        </w:tc>
        <w:tc>
          <w:tcPr>
            <w:tcW w:w="1559" w:type="dxa"/>
            <w:vAlign w:val="center"/>
          </w:tcPr>
          <w:p w14:paraId="728BB883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23.25 </w:t>
            </w:r>
          </w:p>
          <w:p w14:paraId="75327C56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(15.48-34.90)</w:t>
            </w:r>
          </w:p>
        </w:tc>
        <w:tc>
          <w:tcPr>
            <w:tcW w:w="992" w:type="dxa"/>
            <w:vAlign w:val="center"/>
          </w:tcPr>
          <w:p w14:paraId="2CD8EE19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1 135 (50.2)</w:t>
            </w:r>
          </w:p>
        </w:tc>
        <w:tc>
          <w:tcPr>
            <w:tcW w:w="993" w:type="dxa"/>
            <w:vAlign w:val="center"/>
          </w:tcPr>
          <w:p w14:paraId="1932FC7E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4 797 (60.5)</w:t>
            </w:r>
          </w:p>
        </w:tc>
        <w:tc>
          <w:tcPr>
            <w:tcW w:w="1559" w:type="dxa"/>
            <w:vAlign w:val="center"/>
          </w:tcPr>
          <w:p w14:paraId="540D2538" w14:textId="77777777" w:rsidR="00B7448B" w:rsidRDefault="00B7448B" w:rsidP="006E51D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22.87 </w:t>
            </w:r>
          </w:p>
          <w:p w14:paraId="1759BF12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(15.18-34.45)</w:t>
            </w:r>
          </w:p>
        </w:tc>
        <w:tc>
          <w:tcPr>
            <w:tcW w:w="1559" w:type="dxa"/>
            <w:vAlign w:val="center"/>
          </w:tcPr>
          <w:p w14:paraId="6903D454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21.11 </w:t>
            </w:r>
          </w:p>
          <w:p w14:paraId="52F57C99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(13.78-32.34)</w:t>
            </w:r>
          </w:p>
        </w:tc>
        <w:tc>
          <w:tcPr>
            <w:tcW w:w="1276" w:type="dxa"/>
            <w:vAlign w:val="center"/>
          </w:tcPr>
          <w:p w14:paraId="2EB9CA82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1.06 </w:t>
            </w:r>
          </w:p>
          <w:p w14:paraId="289A974C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(1.01-1.12)</w:t>
            </w:r>
          </w:p>
        </w:tc>
        <w:tc>
          <w:tcPr>
            <w:tcW w:w="1276" w:type="dxa"/>
            <w:vAlign w:val="center"/>
          </w:tcPr>
          <w:p w14:paraId="4DAB0FAE" w14:textId="77777777" w:rsidR="00B7448B" w:rsidRDefault="00B7448B" w:rsidP="006E51D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1.10 (1.01-1.15)</w:t>
            </w:r>
          </w:p>
        </w:tc>
      </w:tr>
    </w:tbl>
    <w:p w14:paraId="4320EBB6" w14:textId="65932435" w:rsidR="00B7448B" w:rsidRPr="00B53D00" w:rsidRDefault="00B7448B" w:rsidP="00510A26">
      <w:pPr>
        <w:rPr>
          <w:lang w:val="en-US"/>
        </w:rPr>
        <w:sectPr w:rsidR="00B7448B" w:rsidRPr="00B53D00" w:rsidSect="00B7448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lang w:val="en-US"/>
        </w:rPr>
        <w:t>CI = confidence intervals</w:t>
      </w:r>
    </w:p>
    <w:p w14:paraId="208BC6FA" w14:textId="47E695DA" w:rsidR="00E93FB3" w:rsidRPr="006C5632" w:rsidRDefault="00E93FB3" w:rsidP="00E93FB3">
      <w:pPr>
        <w:rPr>
          <w:b/>
          <w:lang w:val="en-US"/>
        </w:rPr>
      </w:pPr>
    </w:p>
    <w:sectPr w:rsidR="00E93FB3" w:rsidRPr="006C5632" w:rsidSect="00784504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3004A"/>
    <w:multiLevelType w:val="hybridMultilevel"/>
    <w:tmpl w:val="B9AA3EF8"/>
    <w:lvl w:ilvl="0" w:tplc="A942C6B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22AD3"/>
    <w:multiLevelType w:val="hybridMultilevel"/>
    <w:tmpl w:val="5FF22564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845C4"/>
    <w:multiLevelType w:val="multilevel"/>
    <w:tmpl w:val="82E2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C61D2"/>
    <w:multiLevelType w:val="multilevel"/>
    <w:tmpl w:val="20745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A36782"/>
    <w:multiLevelType w:val="hybridMultilevel"/>
    <w:tmpl w:val="8E60970E"/>
    <w:lvl w:ilvl="0" w:tplc="8CC87846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thritis Research Th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pfrtw5tvsf2jextr0vv2eypxzpvtewertt&quot;&gt;Mors&lt;record-ids&gt;&lt;item&gt;1&lt;/item&gt;&lt;item&gt;8&lt;/item&gt;&lt;item&gt;9&lt;/item&gt;&lt;item&gt;12&lt;/item&gt;&lt;item&gt;15&lt;/item&gt;&lt;item&gt;16&lt;/item&gt;&lt;item&gt;17&lt;/item&gt;&lt;item&gt;18&lt;/item&gt;&lt;item&gt;19&lt;/item&gt;&lt;item&gt;20&lt;/item&gt;&lt;item&gt;21&lt;/item&gt;&lt;item&gt;22&lt;/item&gt;&lt;item&gt;23&lt;/item&gt;&lt;item&gt;25&lt;/item&gt;&lt;item&gt;26&lt;/item&gt;&lt;item&gt;27&lt;/item&gt;&lt;item&gt;28&lt;/item&gt;&lt;item&gt;29&lt;/item&gt;&lt;item&gt;31&lt;/item&gt;&lt;item&gt;34&lt;/item&gt;&lt;item&gt;37&lt;/item&gt;&lt;item&gt;42&lt;/item&gt;&lt;item&gt;49&lt;/item&gt;&lt;item&gt;53&lt;/item&gt;&lt;item&gt;56&lt;/item&gt;&lt;item&gt;58&lt;/item&gt;&lt;item&gt;59&lt;/item&gt;&lt;item&gt;60&lt;/item&gt;&lt;item&gt;61&lt;/item&gt;&lt;item&gt;62&lt;/item&gt;&lt;item&gt;63&lt;/item&gt;&lt;item&gt;66&lt;/item&gt;&lt;item&gt;69&lt;/item&gt;&lt;item&gt;70&lt;/item&gt;&lt;item&gt;71&lt;/item&gt;&lt;item&gt;72&lt;/item&gt;&lt;item&gt;73&lt;/item&gt;&lt;item&gt;75&lt;/item&gt;&lt;item&gt;76&lt;/item&gt;&lt;item&gt;79&lt;/item&gt;&lt;item&gt;82&lt;/item&gt;&lt;item&gt;85&lt;/item&gt;&lt;item&gt;86&lt;/item&gt;&lt;item&gt;87&lt;/item&gt;&lt;item&gt;99&lt;/item&gt;&lt;item&gt;100&lt;/item&gt;&lt;/record-ids&gt;&lt;/item&gt;&lt;/Libraries&gt;"/>
  </w:docVars>
  <w:rsids>
    <w:rsidRoot w:val="00413AB1"/>
    <w:rsid w:val="0001378F"/>
    <w:rsid w:val="000236C1"/>
    <w:rsid w:val="0002529D"/>
    <w:rsid w:val="00044459"/>
    <w:rsid w:val="00044EBA"/>
    <w:rsid w:val="00061CBA"/>
    <w:rsid w:val="000658DB"/>
    <w:rsid w:val="0009564B"/>
    <w:rsid w:val="00097C1A"/>
    <w:rsid w:val="00097D0C"/>
    <w:rsid w:val="000A6A04"/>
    <w:rsid w:val="000B1798"/>
    <w:rsid w:val="000B3A37"/>
    <w:rsid w:val="000C2E59"/>
    <w:rsid w:val="000C6884"/>
    <w:rsid w:val="000D6168"/>
    <w:rsid w:val="000E374F"/>
    <w:rsid w:val="000E4AD9"/>
    <w:rsid w:val="000E4C19"/>
    <w:rsid w:val="001067C9"/>
    <w:rsid w:val="00106C41"/>
    <w:rsid w:val="00116CE0"/>
    <w:rsid w:val="00130ABB"/>
    <w:rsid w:val="001408E9"/>
    <w:rsid w:val="001533D5"/>
    <w:rsid w:val="00156593"/>
    <w:rsid w:val="00170BB9"/>
    <w:rsid w:val="001761F9"/>
    <w:rsid w:val="00190453"/>
    <w:rsid w:val="00190D2D"/>
    <w:rsid w:val="00191978"/>
    <w:rsid w:val="001A0E22"/>
    <w:rsid w:val="001C13D0"/>
    <w:rsid w:val="001D312C"/>
    <w:rsid w:val="001D6DAF"/>
    <w:rsid w:val="001E4175"/>
    <w:rsid w:val="001E46AA"/>
    <w:rsid w:val="001E65C5"/>
    <w:rsid w:val="001F3D6D"/>
    <w:rsid w:val="00220996"/>
    <w:rsid w:val="00260C8B"/>
    <w:rsid w:val="00263E3B"/>
    <w:rsid w:val="00290B55"/>
    <w:rsid w:val="002A695C"/>
    <w:rsid w:val="002B3AEB"/>
    <w:rsid w:val="002C31CD"/>
    <w:rsid w:val="002D05EF"/>
    <w:rsid w:val="002D37CE"/>
    <w:rsid w:val="00314026"/>
    <w:rsid w:val="00316683"/>
    <w:rsid w:val="00317A1E"/>
    <w:rsid w:val="003309D8"/>
    <w:rsid w:val="00331D1F"/>
    <w:rsid w:val="003365EB"/>
    <w:rsid w:val="00341A42"/>
    <w:rsid w:val="00347D9B"/>
    <w:rsid w:val="00355B73"/>
    <w:rsid w:val="0035671D"/>
    <w:rsid w:val="00357B62"/>
    <w:rsid w:val="0037257C"/>
    <w:rsid w:val="00373EA6"/>
    <w:rsid w:val="00386E28"/>
    <w:rsid w:val="003A0D00"/>
    <w:rsid w:val="003A6AF0"/>
    <w:rsid w:val="003B3698"/>
    <w:rsid w:val="003E26AA"/>
    <w:rsid w:val="003E6648"/>
    <w:rsid w:val="003E68E7"/>
    <w:rsid w:val="00413AB1"/>
    <w:rsid w:val="00417E02"/>
    <w:rsid w:val="004270BC"/>
    <w:rsid w:val="00433A6C"/>
    <w:rsid w:val="004402C7"/>
    <w:rsid w:val="00445943"/>
    <w:rsid w:val="0044648C"/>
    <w:rsid w:val="004471D5"/>
    <w:rsid w:val="00451F49"/>
    <w:rsid w:val="00473D42"/>
    <w:rsid w:val="00484983"/>
    <w:rsid w:val="004879A8"/>
    <w:rsid w:val="0049250E"/>
    <w:rsid w:val="004B1192"/>
    <w:rsid w:val="004C3235"/>
    <w:rsid w:val="004D2D99"/>
    <w:rsid w:val="004D3366"/>
    <w:rsid w:val="00510A26"/>
    <w:rsid w:val="00512277"/>
    <w:rsid w:val="005147A7"/>
    <w:rsid w:val="00522B91"/>
    <w:rsid w:val="00535DC8"/>
    <w:rsid w:val="00541C3E"/>
    <w:rsid w:val="00571D1D"/>
    <w:rsid w:val="00572379"/>
    <w:rsid w:val="00585320"/>
    <w:rsid w:val="00591032"/>
    <w:rsid w:val="005936CE"/>
    <w:rsid w:val="005A769A"/>
    <w:rsid w:val="005C44D6"/>
    <w:rsid w:val="005C62E6"/>
    <w:rsid w:val="005D0AB3"/>
    <w:rsid w:val="005D42C5"/>
    <w:rsid w:val="005E0603"/>
    <w:rsid w:val="005F2BBE"/>
    <w:rsid w:val="00600F82"/>
    <w:rsid w:val="0062024B"/>
    <w:rsid w:val="006259F0"/>
    <w:rsid w:val="00640F2A"/>
    <w:rsid w:val="006474F0"/>
    <w:rsid w:val="00663729"/>
    <w:rsid w:val="00670896"/>
    <w:rsid w:val="006709B6"/>
    <w:rsid w:val="00681DA3"/>
    <w:rsid w:val="00683043"/>
    <w:rsid w:val="00690924"/>
    <w:rsid w:val="006A2F57"/>
    <w:rsid w:val="006A6206"/>
    <w:rsid w:val="006A75F2"/>
    <w:rsid w:val="006B6A79"/>
    <w:rsid w:val="006C5632"/>
    <w:rsid w:val="006E473A"/>
    <w:rsid w:val="006E51D8"/>
    <w:rsid w:val="006E7941"/>
    <w:rsid w:val="006F13AD"/>
    <w:rsid w:val="007000F5"/>
    <w:rsid w:val="0070222E"/>
    <w:rsid w:val="00736CC7"/>
    <w:rsid w:val="00743B57"/>
    <w:rsid w:val="00744074"/>
    <w:rsid w:val="00767B7A"/>
    <w:rsid w:val="00773015"/>
    <w:rsid w:val="00775A63"/>
    <w:rsid w:val="00784504"/>
    <w:rsid w:val="0078588D"/>
    <w:rsid w:val="00786FEF"/>
    <w:rsid w:val="007960E2"/>
    <w:rsid w:val="007A140B"/>
    <w:rsid w:val="007B4049"/>
    <w:rsid w:val="007C08A8"/>
    <w:rsid w:val="007C0947"/>
    <w:rsid w:val="007C38BD"/>
    <w:rsid w:val="007C70D6"/>
    <w:rsid w:val="007D42F4"/>
    <w:rsid w:val="007E14DE"/>
    <w:rsid w:val="007E23E7"/>
    <w:rsid w:val="007E5E16"/>
    <w:rsid w:val="007F141B"/>
    <w:rsid w:val="007F483E"/>
    <w:rsid w:val="00806118"/>
    <w:rsid w:val="008537A7"/>
    <w:rsid w:val="0086232D"/>
    <w:rsid w:val="0086423A"/>
    <w:rsid w:val="0087318B"/>
    <w:rsid w:val="00883173"/>
    <w:rsid w:val="00883609"/>
    <w:rsid w:val="008857BA"/>
    <w:rsid w:val="008A1843"/>
    <w:rsid w:val="008A2A95"/>
    <w:rsid w:val="008B15C5"/>
    <w:rsid w:val="008B55E0"/>
    <w:rsid w:val="008B5DE2"/>
    <w:rsid w:val="008B6258"/>
    <w:rsid w:val="008D3A51"/>
    <w:rsid w:val="008E79CD"/>
    <w:rsid w:val="008F0DC7"/>
    <w:rsid w:val="00907410"/>
    <w:rsid w:val="00926384"/>
    <w:rsid w:val="00930DFD"/>
    <w:rsid w:val="009409B4"/>
    <w:rsid w:val="0095514C"/>
    <w:rsid w:val="00955156"/>
    <w:rsid w:val="009568B7"/>
    <w:rsid w:val="00956B22"/>
    <w:rsid w:val="00956F34"/>
    <w:rsid w:val="0095755C"/>
    <w:rsid w:val="009603D2"/>
    <w:rsid w:val="00976995"/>
    <w:rsid w:val="00981378"/>
    <w:rsid w:val="009E0828"/>
    <w:rsid w:val="009E2CFF"/>
    <w:rsid w:val="009E6F6F"/>
    <w:rsid w:val="009F1AA9"/>
    <w:rsid w:val="00A008BD"/>
    <w:rsid w:val="00A04A12"/>
    <w:rsid w:val="00A0594F"/>
    <w:rsid w:val="00A10386"/>
    <w:rsid w:val="00A23D67"/>
    <w:rsid w:val="00A401CB"/>
    <w:rsid w:val="00A53961"/>
    <w:rsid w:val="00A84719"/>
    <w:rsid w:val="00A97D9B"/>
    <w:rsid w:val="00AA1AA6"/>
    <w:rsid w:val="00AA6022"/>
    <w:rsid w:val="00AA7A93"/>
    <w:rsid w:val="00AD1419"/>
    <w:rsid w:val="00AD1570"/>
    <w:rsid w:val="00AD530B"/>
    <w:rsid w:val="00AE12E0"/>
    <w:rsid w:val="00AE1BFF"/>
    <w:rsid w:val="00AE2878"/>
    <w:rsid w:val="00AE47F8"/>
    <w:rsid w:val="00AE6FB4"/>
    <w:rsid w:val="00AF570B"/>
    <w:rsid w:val="00B02215"/>
    <w:rsid w:val="00B03EC1"/>
    <w:rsid w:val="00B3150D"/>
    <w:rsid w:val="00B319BB"/>
    <w:rsid w:val="00B46515"/>
    <w:rsid w:val="00B65360"/>
    <w:rsid w:val="00B7448B"/>
    <w:rsid w:val="00B76850"/>
    <w:rsid w:val="00B81C96"/>
    <w:rsid w:val="00B83EB1"/>
    <w:rsid w:val="00B876EC"/>
    <w:rsid w:val="00BA3AC4"/>
    <w:rsid w:val="00BA544F"/>
    <w:rsid w:val="00BB2BFF"/>
    <w:rsid w:val="00BB53CB"/>
    <w:rsid w:val="00BB7B9B"/>
    <w:rsid w:val="00BC7644"/>
    <w:rsid w:val="00BE4794"/>
    <w:rsid w:val="00BE48FC"/>
    <w:rsid w:val="00BE5149"/>
    <w:rsid w:val="00BF4151"/>
    <w:rsid w:val="00C0141F"/>
    <w:rsid w:val="00C12EAF"/>
    <w:rsid w:val="00C15C39"/>
    <w:rsid w:val="00C279BF"/>
    <w:rsid w:val="00C30B30"/>
    <w:rsid w:val="00C339B0"/>
    <w:rsid w:val="00C44996"/>
    <w:rsid w:val="00C467F7"/>
    <w:rsid w:val="00C51500"/>
    <w:rsid w:val="00C55574"/>
    <w:rsid w:val="00C64C75"/>
    <w:rsid w:val="00C65CB4"/>
    <w:rsid w:val="00C672CA"/>
    <w:rsid w:val="00C70968"/>
    <w:rsid w:val="00C72B9A"/>
    <w:rsid w:val="00C76FBB"/>
    <w:rsid w:val="00C81103"/>
    <w:rsid w:val="00C81B8A"/>
    <w:rsid w:val="00C82D9B"/>
    <w:rsid w:val="00CA2984"/>
    <w:rsid w:val="00CB042B"/>
    <w:rsid w:val="00CC474D"/>
    <w:rsid w:val="00CC6430"/>
    <w:rsid w:val="00D17606"/>
    <w:rsid w:val="00D23756"/>
    <w:rsid w:val="00D31A0B"/>
    <w:rsid w:val="00D427F6"/>
    <w:rsid w:val="00D5136F"/>
    <w:rsid w:val="00D52067"/>
    <w:rsid w:val="00D678E8"/>
    <w:rsid w:val="00D71E9D"/>
    <w:rsid w:val="00D807D9"/>
    <w:rsid w:val="00D81BEB"/>
    <w:rsid w:val="00D92A05"/>
    <w:rsid w:val="00D944C3"/>
    <w:rsid w:val="00DA674A"/>
    <w:rsid w:val="00DB148E"/>
    <w:rsid w:val="00DB7214"/>
    <w:rsid w:val="00DC12F6"/>
    <w:rsid w:val="00DC45E0"/>
    <w:rsid w:val="00DD611C"/>
    <w:rsid w:val="00E06026"/>
    <w:rsid w:val="00E07F5D"/>
    <w:rsid w:val="00E33B2D"/>
    <w:rsid w:val="00E345F1"/>
    <w:rsid w:val="00E43090"/>
    <w:rsid w:val="00E4671B"/>
    <w:rsid w:val="00E561FE"/>
    <w:rsid w:val="00E633C6"/>
    <w:rsid w:val="00E66CBE"/>
    <w:rsid w:val="00E7704B"/>
    <w:rsid w:val="00E822B1"/>
    <w:rsid w:val="00E84E70"/>
    <w:rsid w:val="00E911FE"/>
    <w:rsid w:val="00E93FB3"/>
    <w:rsid w:val="00ED1F06"/>
    <w:rsid w:val="00EE0BAE"/>
    <w:rsid w:val="00EE2710"/>
    <w:rsid w:val="00EF2A9B"/>
    <w:rsid w:val="00F044C0"/>
    <w:rsid w:val="00F13EA9"/>
    <w:rsid w:val="00F14C8F"/>
    <w:rsid w:val="00F21CF0"/>
    <w:rsid w:val="00F232F7"/>
    <w:rsid w:val="00F34F13"/>
    <w:rsid w:val="00F42DF7"/>
    <w:rsid w:val="00F45E05"/>
    <w:rsid w:val="00F4614F"/>
    <w:rsid w:val="00F471E5"/>
    <w:rsid w:val="00F52A82"/>
    <w:rsid w:val="00F53928"/>
    <w:rsid w:val="00F54506"/>
    <w:rsid w:val="00F65B23"/>
    <w:rsid w:val="00F732F1"/>
    <w:rsid w:val="00F7346D"/>
    <w:rsid w:val="00F76F13"/>
    <w:rsid w:val="00F804FA"/>
    <w:rsid w:val="00F819C5"/>
    <w:rsid w:val="00F84E95"/>
    <w:rsid w:val="00F8748D"/>
    <w:rsid w:val="00F93FBA"/>
    <w:rsid w:val="00F97F2D"/>
    <w:rsid w:val="00FA5033"/>
    <w:rsid w:val="00FB52C4"/>
    <w:rsid w:val="00FC2C28"/>
    <w:rsid w:val="00FD31E0"/>
    <w:rsid w:val="00FD548A"/>
    <w:rsid w:val="00FD7492"/>
    <w:rsid w:val="00FE33E7"/>
    <w:rsid w:val="00FE3D5E"/>
    <w:rsid w:val="00FE533F"/>
    <w:rsid w:val="00FF296F"/>
    <w:rsid w:val="00FF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4873B"/>
  <w15:chartTrackingRefBased/>
  <w15:docId w15:val="{B65BB6FF-7D5C-4D78-8ABC-20236AE41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E51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5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471E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71E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56B2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56B22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956B2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709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09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09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09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09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09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968"/>
    <w:rPr>
      <w:rFonts w:ascii="Segoe UI" w:hAnsi="Segoe UI" w:cs="Segoe UI"/>
      <w:sz w:val="18"/>
      <w:szCs w:val="18"/>
    </w:rPr>
  </w:style>
  <w:style w:type="character" w:customStyle="1" w:styleId="converterresult-toamount">
    <w:name w:val="converterresult-toamount"/>
    <w:basedOn w:val="DefaultParagraphFont"/>
    <w:rsid w:val="00106C41"/>
  </w:style>
  <w:style w:type="paragraph" w:styleId="NoSpacing">
    <w:name w:val="No Spacing"/>
    <w:uiPriority w:val="1"/>
    <w:qFormat/>
    <w:rsid w:val="000E4AD9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BE514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BE5149"/>
    <w:rPr>
      <w:rFonts w:ascii="Times New Roman" w:eastAsia="Times New Roman" w:hAnsi="Times New Roman" w:cs="Times New Roman"/>
      <w:b/>
      <w:bCs/>
      <w:sz w:val="27"/>
      <w:szCs w:val="27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BE5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ListParagraph">
    <w:name w:val="List Paragraph"/>
    <w:basedOn w:val="Normal"/>
    <w:uiPriority w:val="34"/>
    <w:qFormat/>
    <w:rsid w:val="00BE5149"/>
    <w:pPr>
      <w:ind w:left="720"/>
      <w:contextualSpacing/>
    </w:pPr>
  </w:style>
  <w:style w:type="paragraph" w:styleId="Revision">
    <w:name w:val="Revision"/>
    <w:hidden/>
    <w:uiPriority w:val="99"/>
    <w:semiHidden/>
    <w:rsid w:val="007D42F4"/>
    <w:pPr>
      <w:spacing w:after="0" w:line="240" w:lineRule="auto"/>
    </w:pPr>
  </w:style>
  <w:style w:type="table" w:styleId="GridTable4">
    <w:name w:val="Grid Table 4"/>
    <w:basedOn w:val="TableNormal"/>
    <w:uiPriority w:val="49"/>
    <w:rsid w:val="006A75F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vr">
    <w:name w:val="hvr"/>
    <w:basedOn w:val="DefaultParagraphFont"/>
    <w:rsid w:val="00510A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C5A8E-46C5-4ADE-B26D-643BA2947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1601</Words>
  <Characters>9126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Gothenburg</Company>
  <LinksUpToDate>false</LinksUpToDate>
  <CharactersWithSpaces>10706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 Dehlin</dc:creator>
  <cp:keywords/>
  <dc:description/>
  <cp:lastModifiedBy>Poonam Mutha</cp:lastModifiedBy>
  <cp:revision>9</cp:revision>
  <dcterms:created xsi:type="dcterms:W3CDTF">2021-06-02T05:43:00Z</dcterms:created>
  <dcterms:modified xsi:type="dcterms:W3CDTF">2021-06-08T15:07:00Z</dcterms:modified>
</cp:coreProperties>
</file>