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40728" w14:textId="24228A80" w:rsidR="005C5940" w:rsidRPr="00236551" w:rsidRDefault="005C5940" w:rsidP="008531BC">
      <w:pPr>
        <w:spacing w:line="480" w:lineRule="auto"/>
        <w:rPr>
          <w:rFonts w:ascii="Times New Roman" w:eastAsia="Times New Roman" w:hAnsi="Times New Roman" w:cs="Times New Roman"/>
          <w:lang w:val="en-GB"/>
        </w:rPr>
      </w:pPr>
    </w:p>
    <w:p w14:paraId="0EAC863B" w14:textId="77777777" w:rsidR="00B129AE" w:rsidRPr="00236551" w:rsidRDefault="00B129AE" w:rsidP="00B129AE">
      <w:pPr>
        <w:rPr>
          <w:rFonts w:ascii="Times New Roman" w:hAnsi="Times New Roman" w:cs="Times New Roman"/>
          <w:lang w:val="en-GB"/>
        </w:rPr>
      </w:pPr>
    </w:p>
    <w:tbl>
      <w:tblPr>
        <w:tblW w:w="5161" w:type="pct"/>
        <w:tblInd w:w="-1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"/>
        <w:gridCol w:w="212"/>
        <w:gridCol w:w="4305"/>
        <w:gridCol w:w="173"/>
        <w:gridCol w:w="325"/>
        <w:gridCol w:w="208"/>
        <w:gridCol w:w="340"/>
        <w:gridCol w:w="240"/>
        <w:gridCol w:w="212"/>
        <w:gridCol w:w="286"/>
        <w:gridCol w:w="247"/>
        <w:gridCol w:w="302"/>
        <w:gridCol w:w="286"/>
        <w:gridCol w:w="212"/>
        <w:gridCol w:w="286"/>
        <w:gridCol w:w="247"/>
        <w:gridCol w:w="302"/>
        <w:gridCol w:w="286"/>
        <w:gridCol w:w="670"/>
        <w:gridCol w:w="13"/>
      </w:tblGrid>
      <w:tr w:rsidR="00B129AE" w:rsidRPr="00236551" w14:paraId="0301B2E6" w14:textId="77777777" w:rsidTr="00B36F57">
        <w:trPr>
          <w:trHeight w:val="254"/>
        </w:trPr>
        <w:tc>
          <w:tcPr>
            <w:tcW w:w="5000" w:type="pct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639BD" w14:textId="24FE4F02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b/>
                <w:color w:val="000000"/>
                <w:kern w:val="0"/>
                <w:szCs w:val="21"/>
                <w:lang w:val="en-GB"/>
              </w:rPr>
              <w:t>Table 1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 xml:space="preserve"> Distribution of study participants by sociodemographic characteristics</w:t>
            </w:r>
          </w:p>
        </w:tc>
      </w:tr>
      <w:tr w:rsidR="000D5F4D" w:rsidRPr="00236551" w14:paraId="0E450FE5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CD9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 xml:space="preserve">　</w:t>
            </w: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D26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559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7DBF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18F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559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E252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2021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5BE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559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A4D0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2021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E97BF3" w14:textId="19EC4224" w:rsidR="00B129AE" w:rsidRPr="00236551" w:rsidRDefault="000D5F4D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0D5F4D" w:rsidRPr="00236551" w14:paraId="305AEDE6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F718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 xml:space="preserve">　</w:t>
            </w:r>
          </w:p>
        </w:tc>
        <w:tc>
          <w:tcPr>
            <w:tcW w:w="24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2F76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9D619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77950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5D23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DA3BA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EEF10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6002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06249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75201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C1AEC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48CA0713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4FB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246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765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661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36.5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AF6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4EC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725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95D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34.6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451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9A1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604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55E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28.8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E6C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403B7465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4E0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Sex 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37A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0F5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DC5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B7E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5C9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515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747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72D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514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5613B915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269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A89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00C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358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7ED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46.8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7A5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F21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365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227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50.3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361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356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299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2A0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49.5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FDB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0.361</w:t>
            </w:r>
          </w:p>
        </w:tc>
      </w:tr>
      <w:tr w:rsidR="000D5F4D" w:rsidRPr="00236551" w14:paraId="1EFE1773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3A8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86C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D83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407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628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53.2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514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A77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360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D49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49.7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BC8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DFB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305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14D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50.5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C13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81DD728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60B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Age group (year)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CA7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EE1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73C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575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410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972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D00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DDA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6D0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B701D62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D2F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8D0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14D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9C9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11.5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9CA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C0C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688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10.8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2C3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B2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9E4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13.9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B68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0.126</w:t>
            </w:r>
          </w:p>
        </w:tc>
      </w:tr>
      <w:tr w:rsidR="000D5F4D" w:rsidRPr="00236551" w14:paraId="1FA51DC6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DEE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A3B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13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DFD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544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19.9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061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33F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3B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17.8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D4A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007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50A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14.6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3A2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6A3BBB4D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F77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757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F28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FE6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15.9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FCC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057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197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15.2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1B7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1B3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1B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18.2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37B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4804B86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65E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C64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9C4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3D5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219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04B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85F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16.6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67D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3FC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107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D15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17.7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C49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386E63AE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05A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DDC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16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6D7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5B5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15.6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6AF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BAE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133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381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18.3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993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10A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99C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14.1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1DF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714664B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CBD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222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17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997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863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14.9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66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868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22F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16.6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43F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B22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3DF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15.9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DE4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3716FBB6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F65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DF5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CD5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A68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3.9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796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5CD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06E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4.8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EC1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D59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EF2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5.6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B1E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3A403314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3F7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Residence area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D97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CCD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546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325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E03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6E3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7AE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209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4D2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3A88C071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528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8BE3" w14:textId="2A21CDD9" w:rsidR="00B129AE" w:rsidRPr="00236551" w:rsidRDefault="00B129AE" w:rsidP="00B36F57">
            <w:pPr>
              <w:widowControl/>
              <w:ind w:left="-300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21metropolises &amp; </w:t>
            </w:r>
            <w:r w:rsidR="000D5F4D"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ities </w:t>
            </w:r>
            <w:r w:rsidR="000D5F4D"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with 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population 100,000+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8B2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678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7BF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88.6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6A1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241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652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0B6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89.9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685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264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545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0C0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90.2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0B6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0.575</w:t>
            </w:r>
          </w:p>
        </w:tc>
      </w:tr>
      <w:tr w:rsidR="000D5F4D" w:rsidRPr="00236551" w14:paraId="48DEE6E3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8E4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5B31" w14:textId="0FBFCDD1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Cities</w:t>
            </w:r>
            <w:r w:rsidR="000D5F4D"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with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population &lt; 100,000 &amp; Towns &amp; villages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240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87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96A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11.4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5F6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F15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B1A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10.1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669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DD4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0E3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9.8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E4F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93E981E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7D8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Equivalent household income (million yen)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E04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4EF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57C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9B3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9DB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9F6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7E1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26F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3C2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64C70065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6B2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0754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Poverty I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152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718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11.2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30C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8CF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ED2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12.4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488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A4C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424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12.4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864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0.929</w:t>
            </w:r>
          </w:p>
        </w:tc>
      </w:tr>
      <w:tr w:rsidR="000D5F4D" w:rsidRPr="00236551" w14:paraId="095DE048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222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5BE2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Poverty II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E0C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290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B00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37.9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84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D1F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277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FF1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38.2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DF3F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F47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233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59B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38.6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67FB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1DFC3BB9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CD2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FDF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2B4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389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F2E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50.8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2C8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3D0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358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B9C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49.4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98E3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962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296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859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49.0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860F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1ED634A1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DBD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Family structure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59F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100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DE6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C04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5FD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2CA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8D9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611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1A1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6FBFC00C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C34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5CE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Both parents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CE4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650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1A0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85.0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E91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1F8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635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06B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87.6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7D0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6A5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532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4C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88.1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FDD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0.175</w:t>
            </w:r>
          </w:p>
        </w:tc>
      </w:tr>
      <w:tr w:rsidR="000D5F4D" w:rsidRPr="00236551" w14:paraId="20120706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8D3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20D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F2F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4C3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15.0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929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307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83B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12.4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398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BF2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A74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11.9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C2F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266AD3FB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38B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Sports participation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700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37A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E8F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1EA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AF9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C8B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F48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26B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8A4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7BAFF19A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FB0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3A3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No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62B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12E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64.8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C42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6B7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433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261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59.7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4DB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42C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373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388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61.8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D53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0.122</w:t>
            </w:r>
          </w:p>
        </w:tc>
      </w:tr>
      <w:tr w:rsidR="000D5F4D" w:rsidRPr="00236551" w14:paraId="6DC283C7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919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1B7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Yes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F85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269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510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35.2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7C4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67E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292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31A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40.3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AFD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FBA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231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9A0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38.2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B0C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7EA61AB3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600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lastRenderedPageBreak/>
              <w:t>Self-rated health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CF2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E63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736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D81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CCB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351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A9A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D7B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819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E47921A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42A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FE9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Good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46C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650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70C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85.0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468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552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602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78A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83.0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D90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3E5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491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E81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81.3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AB4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0.192</w:t>
            </w:r>
          </w:p>
        </w:tc>
      </w:tr>
      <w:tr w:rsidR="000D5F4D" w:rsidRPr="00236551" w14:paraId="10A428C4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9CD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33E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Bad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330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69C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15.0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207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EE1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E4C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17.0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A7F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A53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4F6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18.7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F82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7721503F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96B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Preference of physical activity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7DB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894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964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023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160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BB2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A2A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B27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26A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68687371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65A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107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Dislike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5ED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78B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18.6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5AA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8AE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130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DDD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17.9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639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7EC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A27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20.5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86B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0.461</w:t>
            </w:r>
          </w:p>
        </w:tc>
      </w:tr>
      <w:tr w:rsidR="000D5F4D" w:rsidRPr="00236551" w14:paraId="68CB8D72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9DE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775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Like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347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623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C0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81.4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D5E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5A8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595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FC2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82.1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61F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665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480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41F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79.5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62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3E9C5240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47F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MVPA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009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1CA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52A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2FE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627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B1D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946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792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B46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6CFE778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31E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22F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&lt; 7 days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0C6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611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D21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79.9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532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47A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640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946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88.3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59F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C42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524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DB6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86.8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388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&lt; 0.001</w:t>
            </w:r>
          </w:p>
        </w:tc>
      </w:tr>
      <w:tr w:rsidR="000D5F4D" w:rsidRPr="00236551" w14:paraId="7EB9D932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983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997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 days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77D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58C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20.1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B70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973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C7A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11.7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7E7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FCB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94F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13.2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557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25073AB7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55F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Screen time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AA7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A19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175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42D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DF5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C18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7AF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1EA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DCB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7993774F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36F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ED0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Yu Gothic" w:eastAsia="Yu Gothic" w:hAnsi="Yu Gothic" w:cs="Times New Roman"/>
                <w:color w:val="000000"/>
                <w:kern w:val="0"/>
                <w:sz w:val="20"/>
                <w:szCs w:val="20"/>
                <w:lang w:val="en-GB"/>
              </w:rPr>
              <w:t>≥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2 h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5DE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589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9A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77.0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088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836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617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AD6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85.1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73A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C33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520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61F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86.1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B31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&lt; 0.001</w:t>
            </w:r>
          </w:p>
        </w:tc>
      </w:tr>
      <w:tr w:rsidR="000D5F4D" w:rsidRPr="00236551" w14:paraId="46425D1B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F88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286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&lt; 2 h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ED4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176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D86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23.0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AB4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727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6D5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14.9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41A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789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B83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13.9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CAA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highlight w:val="yellow"/>
                <w:lang w:val="en-GB"/>
              </w:rPr>
            </w:pPr>
          </w:p>
        </w:tc>
      </w:tr>
      <w:tr w:rsidR="000D5F4D" w:rsidRPr="00236551" w14:paraId="059EE6DA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B8F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Adequate sleep duration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962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501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90E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A71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E78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45D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19F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A53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686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67EAAD97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EBD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B595" w14:textId="304DEC1E" w:rsidR="00B129AE" w:rsidRPr="00236551" w:rsidRDefault="00B129AE" w:rsidP="00791663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8–10</w:t>
            </w:r>
            <w:r w:rsidR="000D5F4D"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h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CF2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279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C8B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36.5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7A0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804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253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A35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34.9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3D5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DCD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232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3B6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38.4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CE6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0.416</w:t>
            </w:r>
          </w:p>
        </w:tc>
      </w:tr>
      <w:tr w:rsidR="000D5F4D" w:rsidRPr="00236551" w14:paraId="00197F11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5CD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558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244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486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26D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63.5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E40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0B6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472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7E7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65.1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D9E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172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372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82D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61.6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45D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0AB8822B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56C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Breakfast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46C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000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090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399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47B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8E0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2B0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FFD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BEF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709463CE" w14:textId="77777777" w:rsidTr="006E0016">
        <w:trPr>
          <w:gridBefore w:val="1"/>
          <w:gridAfter w:val="1"/>
          <w:wBefore w:w="110" w:type="pct"/>
          <w:wAfter w:w="7" w:type="pct"/>
          <w:trHeight w:val="254"/>
        </w:trPr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51D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3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4AA4" w14:textId="02AA9BEC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Almost everyday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75D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640</w:t>
            </w:r>
          </w:p>
        </w:tc>
        <w:tc>
          <w:tcPr>
            <w:tcW w:w="3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2B3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83.7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18C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18B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604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C65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83.3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221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C8E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495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3BB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82.0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7D0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0.686</w:t>
            </w:r>
          </w:p>
        </w:tc>
      </w:tr>
      <w:tr w:rsidR="000D5F4D" w:rsidRPr="00236551" w14:paraId="37A6AB55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CAE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C2B9" w14:textId="38680A19" w:rsidR="00B129AE" w:rsidRPr="00236551" w:rsidRDefault="000D5F4D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1AC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125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5F5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16.3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594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31F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121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BE1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16.7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8CD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D49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E09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18.0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153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60F7D2AB" w14:textId="77777777" w:rsidTr="00B36F57">
        <w:trPr>
          <w:trHeight w:val="254"/>
        </w:trPr>
        <w:tc>
          <w:tcPr>
            <w:tcW w:w="252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B93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Constipation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3F7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833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41B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3C4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98F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8E7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9CE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7DA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D9D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0D5F4D" w:rsidRPr="00236551" w14:paraId="56C93D9F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CCB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:lang w:val="en-GB"/>
              </w:rPr>
            </w:pPr>
          </w:p>
        </w:tc>
        <w:tc>
          <w:tcPr>
            <w:tcW w:w="24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D6E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Yes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6C3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77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E74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10.1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727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6F9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7DB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10.5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E15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1E4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07B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11.9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344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0.524</w:t>
            </w:r>
          </w:p>
        </w:tc>
      </w:tr>
      <w:tr w:rsidR="000D5F4D" w:rsidRPr="00236551" w14:paraId="187632F9" w14:textId="77777777" w:rsidTr="00B36F57">
        <w:trPr>
          <w:trHeight w:val="254"/>
        </w:trPr>
        <w:tc>
          <w:tcPr>
            <w:tcW w:w="1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DD9D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 xml:space="preserve">　</w:t>
            </w:r>
          </w:p>
        </w:tc>
        <w:tc>
          <w:tcPr>
            <w:tcW w:w="241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A3E0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No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B871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688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A40D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89.9</w:t>
            </w:r>
          </w:p>
        </w:tc>
        <w:tc>
          <w:tcPr>
            <w:tcW w:w="1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5E18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AC49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649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419E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89.5</w:t>
            </w:r>
          </w:p>
        </w:tc>
        <w:tc>
          <w:tcPr>
            <w:tcW w:w="1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1F54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6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A85A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532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5EC4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88.1</w:t>
            </w:r>
          </w:p>
        </w:tc>
        <w:tc>
          <w:tcPr>
            <w:tcW w:w="518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6116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</w:tr>
    </w:tbl>
    <w:p w14:paraId="145CF839" w14:textId="77777777" w:rsidR="006E0016" w:rsidRPr="00236551" w:rsidRDefault="006E0016" w:rsidP="006E0016">
      <w:pPr>
        <w:widowControl/>
        <w:jc w:val="left"/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</w:pP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vertAlign w:val="superscript"/>
          <w:lang w:val="en-GB"/>
        </w:rPr>
        <w:t>a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>: χ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vertAlign w:val="superscript"/>
          <w:lang w:val="en-GB"/>
        </w:rPr>
        <w:t>2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 xml:space="preserve"> test</w:t>
      </w:r>
    </w:p>
    <w:p w14:paraId="4DAB506A" w14:textId="77777777" w:rsidR="006E0016" w:rsidRPr="00236551" w:rsidRDefault="006E0016" w:rsidP="006E0016">
      <w:pPr>
        <w:widowControl/>
        <w:jc w:val="left"/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</w:pPr>
      <w:r w:rsidRPr="00236551">
        <w:rPr>
          <w:rFonts w:ascii="Times New Roman" w:eastAsia="Yu Gothic" w:hAnsi="Times New Roman" w:cs="Times New Roman"/>
          <w:i/>
          <w:iCs/>
          <w:color w:val="000000"/>
          <w:kern w:val="0"/>
          <w:szCs w:val="21"/>
          <w:lang w:val="en-GB"/>
        </w:rPr>
        <w:t>Poverty I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 xml:space="preserve"> 2019: &lt; 1.453, 2021: &lt; 1.531, 2023: &lt; 1.588</w:t>
      </w:r>
    </w:p>
    <w:p w14:paraId="4038C4B4" w14:textId="5FDBCE7F" w:rsidR="006E0016" w:rsidRPr="00236551" w:rsidRDefault="006E0016" w:rsidP="006E0016">
      <w:pPr>
        <w:widowControl/>
        <w:jc w:val="left"/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</w:pPr>
      <w:r w:rsidRPr="00236551">
        <w:rPr>
          <w:rFonts w:ascii="Times New Roman" w:eastAsia="Yu Gothic" w:hAnsi="Times New Roman" w:cs="Times New Roman"/>
          <w:i/>
          <w:iCs/>
          <w:color w:val="000000"/>
          <w:kern w:val="0"/>
          <w:szCs w:val="21"/>
          <w:lang w:val="en-GB"/>
        </w:rPr>
        <w:t>Poverty II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 xml:space="preserve"> 2019: 1.453</w:t>
      </w:r>
      <w:r w:rsidRPr="00236551">
        <w:rPr>
          <w:rFonts w:ascii="Calibri" w:eastAsia="Yu Gothic" w:hAnsi="Calibri" w:cs="Times New Roman"/>
          <w:color w:val="000000"/>
          <w:kern w:val="0"/>
          <w:szCs w:val="21"/>
          <w:lang w:val="en-GB"/>
        </w:rPr>
        <w:t>–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>2.907, 2021: 1.531</w:t>
      </w:r>
      <w:r w:rsidRPr="00236551">
        <w:rPr>
          <w:rFonts w:ascii="Calibri" w:eastAsia="Yu Gothic" w:hAnsi="Calibri" w:cs="Times New Roman"/>
          <w:color w:val="000000"/>
          <w:kern w:val="0"/>
          <w:szCs w:val="21"/>
          <w:lang w:val="en-GB"/>
        </w:rPr>
        <w:t>–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>3.062, 2023: 1.588</w:t>
      </w:r>
      <w:r w:rsidRPr="00236551">
        <w:rPr>
          <w:rFonts w:ascii="Calibri" w:eastAsia="Yu Gothic" w:hAnsi="Calibri" w:cs="Times New Roman"/>
          <w:color w:val="000000"/>
          <w:kern w:val="0"/>
          <w:szCs w:val="21"/>
          <w:lang w:val="en-GB"/>
        </w:rPr>
        <w:t>–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>3.175</w:t>
      </w:r>
    </w:p>
    <w:p w14:paraId="257FFFFC" w14:textId="71AED743" w:rsidR="00B129AE" w:rsidRPr="00236551" w:rsidRDefault="006E0016" w:rsidP="00891E75">
      <w:pPr>
        <w:widowControl/>
        <w:jc w:val="left"/>
        <w:rPr>
          <w:rFonts w:ascii="Times New Roman" w:eastAsia="Times New Roman" w:hAnsi="Times New Roman" w:cs="Times New Roman"/>
          <w:sz w:val="2"/>
          <w:szCs w:val="2"/>
          <w:lang w:val="en-GB"/>
        </w:rPr>
        <w:sectPr w:rsidR="00B129AE" w:rsidRPr="00236551" w:rsidSect="000D5F4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1" w:h="16817"/>
          <w:pgMar w:top="1418" w:right="1418" w:bottom="1418" w:left="1418" w:header="851" w:footer="992" w:gutter="0"/>
          <w:cols w:space="425"/>
          <w:docGrid w:type="lines" w:linePitch="436"/>
        </w:sectPr>
      </w:pPr>
      <w:r w:rsidRPr="00236551">
        <w:rPr>
          <w:rFonts w:ascii="Times New Roman" w:eastAsia="Yu Gothic" w:hAnsi="Times New Roman" w:cs="Times New Roman"/>
          <w:i/>
          <w:iCs/>
          <w:color w:val="000000"/>
          <w:kern w:val="0"/>
          <w:szCs w:val="21"/>
          <w:lang w:val="en-GB"/>
        </w:rPr>
        <w:t>Other</w:t>
      </w:r>
      <w:r w:rsidRPr="00236551">
        <w:rPr>
          <w:rFonts w:ascii="Times New Roman" w:eastAsia="Yu Gothic" w:hAnsi="Times New Roman" w:cs="Times New Roman"/>
          <w:color w:val="000000"/>
          <w:kern w:val="0"/>
          <w:szCs w:val="21"/>
          <w:lang w:val="en-GB"/>
        </w:rPr>
        <w:t xml:space="preserve"> 2019: &gt; 2.907, 2021: &gt; 3.062, 2023: &gt; 3.175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4"/>
        <w:gridCol w:w="2139"/>
        <w:gridCol w:w="311"/>
        <w:gridCol w:w="462"/>
        <w:gridCol w:w="83"/>
        <w:gridCol w:w="210"/>
        <w:gridCol w:w="432"/>
        <w:gridCol w:w="99"/>
        <w:gridCol w:w="210"/>
        <w:gridCol w:w="433"/>
        <w:gridCol w:w="802"/>
        <w:gridCol w:w="6"/>
        <w:gridCol w:w="240"/>
        <w:gridCol w:w="360"/>
        <w:gridCol w:w="65"/>
        <w:gridCol w:w="240"/>
        <w:gridCol w:w="360"/>
        <w:gridCol w:w="64"/>
        <w:gridCol w:w="160"/>
        <w:gridCol w:w="360"/>
        <w:gridCol w:w="726"/>
        <w:gridCol w:w="6"/>
        <w:gridCol w:w="240"/>
        <w:gridCol w:w="360"/>
        <w:gridCol w:w="64"/>
        <w:gridCol w:w="240"/>
        <w:gridCol w:w="360"/>
        <w:gridCol w:w="68"/>
        <w:gridCol w:w="240"/>
        <w:gridCol w:w="360"/>
        <w:gridCol w:w="726"/>
        <w:gridCol w:w="6"/>
        <w:gridCol w:w="240"/>
        <w:gridCol w:w="360"/>
        <w:gridCol w:w="6"/>
        <w:gridCol w:w="240"/>
        <w:gridCol w:w="360"/>
        <w:gridCol w:w="6"/>
        <w:gridCol w:w="240"/>
        <w:gridCol w:w="360"/>
        <w:gridCol w:w="726"/>
        <w:gridCol w:w="6"/>
        <w:gridCol w:w="160"/>
        <w:gridCol w:w="360"/>
        <w:gridCol w:w="6"/>
        <w:gridCol w:w="160"/>
        <w:gridCol w:w="360"/>
        <w:gridCol w:w="6"/>
        <w:gridCol w:w="160"/>
        <w:gridCol w:w="360"/>
        <w:gridCol w:w="726"/>
      </w:tblGrid>
      <w:tr w:rsidR="00B129AE" w:rsidRPr="00236551" w14:paraId="30A8F1FC" w14:textId="77777777" w:rsidTr="000D5F4D">
        <w:trPr>
          <w:trHeight w:val="20"/>
        </w:trPr>
        <w:tc>
          <w:tcPr>
            <w:tcW w:w="5000" w:type="pct"/>
            <w:gridSpan w:val="5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8C3A64" w14:textId="5B8508C5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szCs w:val="22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b/>
                <w:color w:val="000000"/>
                <w:kern w:val="0"/>
                <w:sz w:val="22"/>
                <w:szCs w:val="22"/>
                <w:lang w:val="en-GB"/>
              </w:rPr>
              <w:lastRenderedPageBreak/>
              <w:t>Table 2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szCs w:val="22"/>
                <w:lang w:val="en-GB"/>
              </w:rPr>
              <w:t xml:space="preserve"> The prevalence of health behaviour in 2019 and 2021 according to the equivalent household income</w:t>
            </w:r>
          </w:p>
        </w:tc>
      </w:tr>
      <w:tr w:rsidR="00891E75" w:rsidRPr="00236551" w14:paraId="17E71F00" w14:textId="77777777" w:rsidTr="000D5F4D">
        <w:trPr>
          <w:trHeight w:val="20"/>
        </w:trPr>
        <w:tc>
          <w:tcPr>
            <w:tcW w:w="665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5C581A5A" w14:textId="77777777" w:rsidR="00B129AE" w:rsidRPr="00236551" w:rsidRDefault="00B129AE" w:rsidP="000D5F4D">
            <w:pPr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038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F7C550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Physical activity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59670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855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D15C24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Screen time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8C8B58F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78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6E9F8AF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Sleep duration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F5FAD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19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A5A6FB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Breakfast consumption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03DBF3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0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C19E15A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Constipation 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a</w:t>
            </w:r>
          </w:p>
        </w:tc>
      </w:tr>
      <w:tr w:rsidR="00F106A3" w:rsidRPr="00236551" w14:paraId="40CD9786" w14:textId="77777777" w:rsidTr="000D5F4D">
        <w:trPr>
          <w:trHeight w:val="20"/>
        </w:trPr>
        <w:tc>
          <w:tcPr>
            <w:tcW w:w="665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9D0CA8" w14:textId="77777777" w:rsidR="00B129AE" w:rsidRPr="00236551" w:rsidRDefault="00B129AE" w:rsidP="000D5F4D">
            <w:pPr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BFB51B6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2019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7A944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0981801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2021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5DDA387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2D7184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6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CA67E1" w14:textId="167AAB59" w:rsidR="00B129AE" w:rsidRPr="00B36F57" w:rsidRDefault="00891E75" w:rsidP="00B36F57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14"/>
                <w:szCs w:val="14"/>
                <w:lang w:val="en-GB"/>
              </w:rPr>
              <w:t>p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:vertAlign w:val="superscript"/>
                <w:lang w:val="en-GB"/>
              </w:rPr>
              <w:t>b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 xml:space="preserve"> </w:t>
            </w:r>
            <w:r w:rsidR="00B129AE" w:rsidRPr="00B36F57">
              <w:rPr>
                <w:rFonts w:ascii="Times New Roman" w:eastAsia="Yu Gothic" w:hAnsi="Times New Roman" w:cs="Times New Roman"/>
                <w:color w:val="000000"/>
                <w:kern w:val="0"/>
                <w:sz w:val="14"/>
                <w:szCs w:val="14"/>
                <w:lang w:val="en-GB"/>
              </w:rPr>
              <w:t>for trend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FFFFCA7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A8C6B4E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2019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FD8AF7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4C91AD8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2021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17A6B6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063709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2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E2BD27" w14:textId="38D1AA7E" w:rsidR="00B129AE" w:rsidRPr="00236551" w:rsidRDefault="00891E75" w:rsidP="00B36F57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p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b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B129AE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for trend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127F3D6A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663C07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2019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BDC18A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5A9D28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2021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FF1A94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BAB71D0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2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3A0E6E" w14:textId="769BB0FD" w:rsidR="00B129AE" w:rsidRPr="00236551" w:rsidRDefault="00891E75" w:rsidP="00B36F57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p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b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B129AE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for trend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D4871F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4F481E9D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2019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CB54BD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F7E991F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2021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C5188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24A937E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2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08EEEB" w14:textId="133857C1" w:rsidR="00B129AE" w:rsidRPr="00236551" w:rsidRDefault="00891E75" w:rsidP="00B36F57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p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b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B129AE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for trend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BC24BF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57E8519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2019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68EAF0D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ADE4B1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2021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F42C4B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2E53F8C9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2023</w:t>
            </w:r>
          </w:p>
        </w:tc>
        <w:tc>
          <w:tcPr>
            <w:tcW w:w="22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67C120E" w14:textId="7D8791A9" w:rsidR="00B129AE" w:rsidRPr="00236551" w:rsidRDefault="00891E75" w:rsidP="00B36F57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p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b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B129AE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for trend</w:t>
            </w:r>
          </w:p>
        </w:tc>
      </w:tr>
      <w:tr w:rsidR="007A7DB2" w:rsidRPr="00236551" w14:paraId="4C81B395" w14:textId="77777777" w:rsidTr="000D5F4D">
        <w:trPr>
          <w:trHeight w:val="20"/>
        </w:trPr>
        <w:tc>
          <w:tcPr>
            <w:tcW w:w="665" w:type="pct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3AD3D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DE732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9F40C36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2854F2E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F3B7034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64C4238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955B8D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E5F7B3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5C992B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26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26CEC4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B20C1B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87423F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054DF1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A8BF556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4FB576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F16C2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ACFBB03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4632A4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6117B2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22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67AF064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917E1B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9FAC40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9FCFF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F92F5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99C777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85F62D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41DCEF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C5ACB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7EE369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22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CE6F63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380188A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3A0BF8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EA1EE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AF8C4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A496BE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F37DDE6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48A974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799AC5E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767B32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22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561205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22176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E878A5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6954EB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EB8254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F3AAE0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EF55D3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BC62A1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D20B8AC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B594D78" w14:textId="77777777" w:rsidR="00B129AE" w:rsidRPr="00236551" w:rsidRDefault="00B129AE" w:rsidP="000D5F4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(%)</w:t>
            </w:r>
          </w:p>
        </w:tc>
        <w:tc>
          <w:tcPr>
            <w:tcW w:w="22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7BFDA3C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</w:tr>
      <w:tr w:rsidR="007A7DB2" w:rsidRPr="00236551" w14:paraId="4F0F149F" w14:textId="77777777" w:rsidTr="000D5F4D">
        <w:trPr>
          <w:trHeight w:val="20"/>
        </w:trPr>
        <w:tc>
          <w:tcPr>
            <w:tcW w:w="6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6D3395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4A984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154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8C0394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20.1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61303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83209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985472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11.7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9083D6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C293B4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80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D464A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13.2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26C56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7076C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289B97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176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9DBA4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23.0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600867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337E6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B8573A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14.9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9B2FB5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61873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8BE79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13.9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C40A40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6E1C3B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1EF4A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279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9CF0C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36.5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CDE60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FE44F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253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A8172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34.9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88C730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25C12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232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70382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38.4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A263BF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D6E40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F7632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640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2A2701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83.7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B39F7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F9622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604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3889A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83.3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04B65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D3DAB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495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7A26F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82.0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34FFE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4A59F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06B690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77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A7E4E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10.1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05BC8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1E4C0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5703D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10.5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3AB5B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59A47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108310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11.9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24E408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</w:tr>
      <w:tr w:rsidR="007A7DB2" w:rsidRPr="00236551" w14:paraId="70C0838A" w14:textId="77777777" w:rsidTr="000D5F4D">
        <w:trPr>
          <w:trHeight w:val="20"/>
        </w:trPr>
        <w:tc>
          <w:tcPr>
            <w:tcW w:w="92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09708D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Equivalent household income (million yen)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3A8A8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9E12AE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E37627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C94FD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07BDA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03500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522551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273BC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92E2F9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E59BD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297451D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435F7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B27B3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2D2FF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96DC4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8E0BD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69858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6349C6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B6202A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A0B85B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15DCA1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BDDED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1A831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3250BC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41070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B7E43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BC280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58074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1C293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66684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CBADC8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AA3EF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3E7E7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869B6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05C2F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8168A0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B9FCC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22DD5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1915EC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ED661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722E8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6F2D3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2721D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14B685E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EF977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692AEB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4546F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</w:tr>
      <w:tr w:rsidR="007A7DB2" w:rsidRPr="00236551" w14:paraId="5AB03244" w14:textId="77777777" w:rsidTr="000D5F4D">
        <w:trPr>
          <w:trHeight w:val="20"/>
        </w:trPr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83311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FFA8E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Poverty I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5FFACC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C94996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18.6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BCEAE7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08944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2C46D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4.4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A6C66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5153F1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B225CF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5.3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55B3D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0.001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E0405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10A37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95BFAF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18.6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B8253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783AA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E6F98D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13.3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4797D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79A141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01742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13.3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BD2903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0.256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F2FB0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94F0B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33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FE4818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38.4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C496C4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CC035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8A9CE5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32.2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55DCB5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4F1D2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30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1F2D4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40.0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17CB4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0.888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EDEA3F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44D25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60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45E91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69.8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20CB60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B0293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2B35A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76.7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B5DA0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7A055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2C1A1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77.3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F2FB9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0.289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AAAB2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7BF4F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721D7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5.8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E2629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ECD8F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4CC96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6.7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D78BC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1A017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B750E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12.0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A8898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0.285</w:t>
            </w:r>
          </w:p>
        </w:tc>
      </w:tr>
      <w:tr w:rsidR="007A7DB2" w:rsidRPr="00236551" w14:paraId="0D7E96EB" w14:textId="77777777" w:rsidTr="000D5F4D">
        <w:trPr>
          <w:trHeight w:val="20"/>
        </w:trPr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85461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DE2BE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Poverty II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147376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2629D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20.3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1FDD6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C7D3FA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30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010E2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10.8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89492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0C9677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9922C1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13.7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B290F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0.029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86FA5B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35962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66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8CF32B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22.8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DA2FD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6A00E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47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B187C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17.0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EB3437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3052C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E52DC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9.4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1A2B0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0.004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F2399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97FB3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8E6BF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37.2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5CFBE0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BA560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083470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37.9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747998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D9914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5A83F3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37.8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8D1D2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0.688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AA55A8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8DFD2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235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63679E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81.0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F00CA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224C2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241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D0DDD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87.0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BDC7C1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491748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178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2FD70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76.4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58F0A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0.263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15DB1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83BF3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4AF54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12.4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B1426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4DEC9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30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B7A685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10.8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02E69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455262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A5138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12.0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EA59A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0.900</w:t>
            </w:r>
          </w:p>
        </w:tc>
      </w:tr>
      <w:tr w:rsidR="007A7DB2" w:rsidRPr="00236551" w14:paraId="4780BF43" w14:textId="77777777" w:rsidTr="000D5F4D">
        <w:trPr>
          <w:trHeight w:val="20"/>
        </w:trPr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C7065C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FD43C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Others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51F1EB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79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EAF78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20.3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226B8B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289AAB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667CF1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14.2</w:t>
            </w:r>
          </w:p>
        </w:tc>
        <w:tc>
          <w:tcPr>
            <w:tcW w:w="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810C5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C3FF3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219F4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14.9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2E8C55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0.063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6E713A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E9322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94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36D0A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24.2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BEF442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16497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30CFDD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13.7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7245D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EE402B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207D2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17.6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A6DF83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0.002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7D9296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1164E2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138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FC1F48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35.5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ECFCE1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5232944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119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0F303C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33.2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5E4965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67CE5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114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26481F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38.5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4DA42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0.634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2334C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5AD496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345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3E6DA3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88.7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4DBD2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5F61D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294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D39E7CC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82.1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7E63C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C603D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259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F8DF3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87.5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D5590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0.737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AC4EC2E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A598F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EA507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9.3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E1DAE2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AE447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40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F8460B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11.2</w:t>
            </w:r>
          </w:p>
        </w:tc>
        <w:tc>
          <w:tcPr>
            <w:tcW w:w="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7F392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BF6901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35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D2BFFD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11.8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C01AE1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0.320</w:t>
            </w:r>
          </w:p>
        </w:tc>
      </w:tr>
      <w:tr w:rsidR="007A7DB2" w:rsidRPr="00236551" w14:paraId="75AD018D" w14:textId="77777777" w:rsidTr="000D5F4D">
        <w:trPr>
          <w:trHeight w:val="20"/>
        </w:trPr>
        <w:tc>
          <w:tcPr>
            <w:tcW w:w="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136407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952CD07" w14:textId="54EBF907" w:rsidR="00B129AE" w:rsidRPr="00236551" w:rsidRDefault="00891E75" w:rsidP="000D5F4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color w:val="000000"/>
                <w:kern w:val="0"/>
                <w:sz w:val="16"/>
                <w:szCs w:val="16"/>
                <w:lang w:val="en-GB"/>
              </w:rPr>
              <w:t>p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-value </w:t>
            </w:r>
            <w:r w:rsidR="00B129AE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for </w:t>
            </w:r>
            <w:r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the </w:t>
            </w:r>
            <w:r w:rsidR="00B129AE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Fisher’s exact test</w:t>
            </w:r>
          </w:p>
        </w:tc>
        <w:tc>
          <w:tcPr>
            <w:tcW w:w="1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8902BD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DEE5D40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0.932</w:t>
            </w:r>
          </w:p>
        </w:tc>
        <w:tc>
          <w:tcPr>
            <w:tcW w:w="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7C360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4321D0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8FCDD5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0.030</w:t>
            </w:r>
          </w:p>
        </w:tc>
        <w:tc>
          <w:tcPr>
            <w:tcW w:w="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4D86B1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D918EB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1C431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0.090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B46B015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DDF09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A63BE53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F895E88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0.537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3FC3BD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E91201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08902E6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0.467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34104A6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05C3F0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DE9D60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0.027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C42A54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698881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4A9E7A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297AF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0.829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3601D1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948EBB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88E9E9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0.403</w:t>
            </w:r>
          </w:p>
        </w:tc>
        <w:tc>
          <w:tcPr>
            <w:tcW w:w="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8825C3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C18C29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CEEB4AA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0.941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C95970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1CED282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66EBA90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0F81162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0.000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7BFCC1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405995A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5D8C313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0.051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7C07E4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EB9437C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45EAFC7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0.002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6F8A6D4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C8F7D6F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17CBE52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4234DEF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0.152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59717CD9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1CF856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413E4BF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0.446</w:t>
            </w:r>
          </w:p>
        </w:tc>
        <w:tc>
          <w:tcPr>
            <w:tcW w:w="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DF5F4F7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FC36938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6A859BD" w14:textId="77777777" w:rsidR="00B129AE" w:rsidRPr="00236551" w:rsidRDefault="00B129AE" w:rsidP="000D5F4D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  <w:t>0.997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3387A40B" w14:textId="77777777" w:rsidR="00B129AE" w:rsidRPr="00236551" w:rsidRDefault="00B129AE" w:rsidP="000D5F4D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  <w:lang w:val="en-GB"/>
              </w:rPr>
            </w:pPr>
          </w:p>
        </w:tc>
      </w:tr>
      <w:tr w:rsidR="00B129AE" w:rsidRPr="00236551" w14:paraId="569C2827" w14:textId="77777777" w:rsidTr="000D5F4D">
        <w:trPr>
          <w:trHeight w:val="20"/>
        </w:trPr>
        <w:tc>
          <w:tcPr>
            <w:tcW w:w="5000" w:type="pct"/>
            <w:gridSpan w:val="5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092169F9" w14:textId="7896A6F8" w:rsidR="00B129AE" w:rsidRPr="00B36F57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  <w:lang w:val="en-GB"/>
              </w:rPr>
              <w:t xml:space="preserve">PA 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physical activity 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br/>
              <w:t>Poverty I: 2019: &lt; 1.453; 2021: &lt; 1.531; 2023: &lt;1.588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br/>
              <w:t>Poverty II: 2019: 1.453</w:t>
            </w:r>
            <w:r w:rsidR="00891E75" w:rsidRPr="00B36F57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>–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2.907; 2021: 1.531</w:t>
            </w:r>
            <w:r w:rsidR="00891E75"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>–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3.062; 2023: 1.588</w:t>
            </w:r>
            <w:r w:rsidR="00891E75"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>–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3.175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br/>
              <w:t xml:space="preserve">Others: 2019: </w:t>
            </w:r>
            <w:r w:rsidR="00891E75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&gt; 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2.907; 2021: </w:t>
            </w:r>
            <w:r w:rsidR="00891E75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&gt; 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3.062; 2023: </w:t>
            </w:r>
            <w:r w:rsidR="00891E75" w:rsidRPr="00236551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&gt; 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3.175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br/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a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defecation frequency is less than once every 3 days.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br/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GB"/>
              </w:rPr>
              <w:t>b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 xml:space="preserve"> Cochran</w:t>
            </w:r>
            <w:r w:rsidR="00891E75" w:rsidRPr="00236551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:lang w:val="en-GB"/>
              </w:rPr>
              <w:t>–</w:t>
            </w:r>
            <w:r w:rsidRPr="00B36F57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  <w:t>Armitage trend test</w:t>
            </w:r>
          </w:p>
          <w:p w14:paraId="61EB30B9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  <w:p w14:paraId="16B91D0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szCs w:val="22"/>
                <w:lang w:val="en-GB"/>
              </w:rPr>
            </w:pPr>
          </w:p>
        </w:tc>
      </w:tr>
    </w:tbl>
    <w:p w14:paraId="1C895DA2" w14:textId="4B25A2F2" w:rsidR="006E0016" w:rsidRPr="00236551" w:rsidRDefault="006E0016" w:rsidP="00B129AE">
      <w:pPr>
        <w:spacing w:line="360" w:lineRule="auto"/>
        <w:rPr>
          <w:rFonts w:ascii="Times New Roman" w:eastAsia="Times New Roman" w:hAnsi="Times New Roman" w:cs="Times New Roman"/>
          <w:lang w:val="en-GB"/>
        </w:rPr>
        <w:sectPr w:rsidR="006E0016" w:rsidRPr="00236551" w:rsidSect="006E0016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51B61AA7" w14:textId="77777777" w:rsidR="00B129AE" w:rsidRPr="00236551" w:rsidRDefault="00B129AE" w:rsidP="00B129AE">
      <w:pPr>
        <w:spacing w:line="360" w:lineRule="auto"/>
        <w:rPr>
          <w:rFonts w:ascii="Times New Roman" w:eastAsia="Times New Roman" w:hAnsi="Times New Roman" w:cs="Times New Roman"/>
          <w:lang w:val="en-GB"/>
        </w:rPr>
      </w:pPr>
    </w:p>
    <w:tbl>
      <w:tblPr>
        <w:tblW w:w="4674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"/>
        <w:gridCol w:w="2061"/>
        <w:gridCol w:w="717"/>
        <w:gridCol w:w="1385"/>
        <w:gridCol w:w="320"/>
        <w:gridCol w:w="725"/>
        <w:gridCol w:w="1411"/>
        <w:gridCol w:w="219"/>
        <w:gridCol w:w="1212"/>
        <w:gridCol w:w="1416"/>
        <w:gridCol w:w="285"/>
        <w:gridCol w:w="1134"/>
        <w:gridCol w:w="708"/>
        <w:gridCol w:w="285"/>
        <w:gridCol w:w="1275"/>
        <w:gridCol w:w="921"/>
      </w:tblGrid>
      <w:tr w:rsidR="00B129AE" w:rsidRPr="00236551" w14:paraId="167A34F6" w14:textId="77777777" w:rsidTr="00B36F57">
        <w:trPr>
          <w:trHeight w:val="20"/>
        </w:trPr>
        <w:tc>
          <w:tcPr>
            <w:tcW w:w="5000" w:type="pct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22953A1" w14:textId="16E21A72" w:rsidR="00B129AE" w:rsidRPr="00236551" w:rsidRDefault="00B129AE" w:rsidP="00791663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</w:pPr>
            <w:r w:rsidRPr="00B36F57">
              <w:rPr>
                <w:rFonts w:ascii="Times New Roman" w:eastAsia="Yu Gothic" w:hAnsi="Times New Roman" w:cs="Times New Roman"/>
                <w:b/>
                <w:kern w:val="0"/>
                <w:sz w:val="22"/>
                <w:szCs w:val="22"/>
                <w:lang w:val="en-GB"/>
              </w:rPr>
              <w:t xml:space="preserve">Table 3 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Health 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b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ehavio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</w:rPr>
              <w:t>u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r 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i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nequalities (SII &amp; RII) by 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i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ncome 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l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evels and 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s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urvey </w:t>
            </w:r>
            <w:r w:rsid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y</w:t>
            </w:r>
            <w:r w:rsidR="001E613D" w:rsidRPr="001E613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ear</w:t>
            </w:r>
          </w:p>
        </w:tc>
      </w:tr>
      <w:tr w:rsidR="00C109C4" w:rsidRPr="00236551" w14:paraId="57C519C5" w14:textId="77777777" w:rsidTr="00B36F57">
        <w:trPr>
          <w:trHeight w:val="20"/>
        </w:trPr>
        <w:tc>
          <w:tcPr>
            <w:tcW w:w="827" w:type="pct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694E834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73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01B2F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2019</w:t>
            </w:r>
          </w:p>
        </w:tc>
        <w:tc>
          <w:tcPr>
            <w:tcW w:w="111" w:type="pct"/>
            <w:tcBorders>
              <w:top w:val="single" w:sz="8" w:space="0" w:color="auto"/>
              <w:left w:val="nil"/>
              <w:right w:val="nil"/>
            </w:tcBorders>
          </w:tcPr>
          <w:p w14:paraId="78EF975D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4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8EBAF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2021</w:t>
            </w:r>
          </w:p>
        </w:tc>
        <w:tc>
          <w:tcPr>
            <w:tcW w:w="76" w:type="pct"/>
            <w:tcBorders>
              <w:top w:val="single" w:sz="8" w:space="0" w:color="auto"/>
              <w:left w:val="nil"/>
              <w:right w:val="nil"/>
            </w:tcBorders>
          </w:tcPr>
          <w:p w14:paraId="70A6F954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1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B811C9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2023</w:t>
            </w:r>
          </w:p>
        </w:tc>
        <w:tc>
          <w:tcPr>
            <w:tcW w:w="99" w:type="pct"/>
            <w:tcBorders>
              <w:top w:val="nil"/>
              <w:left w:val="nil"/>
              <w:right w:val="nil"/>
            </w:tcBorders>
          </w:tcPr>
          <w:p w14:paraId="408F390A" w14:textId="77777777" w:rsidR="00B129AE" w:rsidRPr="00236551" w:rsidDel="00D80700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4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8C197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Linear trend 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99" w:type="pct"/>
            <w:tcBorders>
              <w:top w:val="nil"/>
              <w:left w:val="nil"/>
              <w:right w:val="nil"/>
            </w:tcBorders>
          </w:tcPr>
          <w:p w14:paraId="06BA969F" w14:textId="77777777" w:rsidR="00B129AE" w:rsidRPr="00236551" w:rsidDel="00D80700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10CCE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Quadratic trend 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>c</w:t>
            </w:r>
          </w:p>
        </w:tc>
      </w:tr>
      <w:tr w:rsidR="00D819AC" w:rsidRPr="00236551" w14:paraId="7460753E" w14:textId="77777777" w:rsidTr="00B36F57">
        <w:trPr>
          <w:trHeight w:val="20"/>
        </w:trPr>
        <w:tc>
          <w:tcPr>
            <w:tcW w:w="827" w:type="pct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F7A79BA" w14:textId="77777777" w:rsidR="00B129AE" w:rsidRPr="00236551" w:rsidDel="00E617E0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9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9CA24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index</w:t>
            </w:r>
          </w:p>
        </w:tc>
        <w:tc>
          <w:tcPr>
            <w:tcW w:w="48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0A18C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11" w:type="pct"/>
            <w:tcBorders>
              <w:left w:val="nil"/>
              <w:bottom w:val="single" w:sz="8" w:space="0" w:color="auto"/>
              <w:right w:val="nil"/>
            </w:tcBorders>
          </w:tcPr>
          <w:p w14:paraId="7A650006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FBEEACE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index</w:t>
            </w:r>
          </w:p>
        </w:tc>
        <w:tc>
          <w:tcPr>
            <w:tcW w:w="490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A42A7CB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76" w:type="pct"/>
            <w:tcBorders>
              <w:left w:val="nil"/>
              <w:bottom w:val="single" w:sz="8" w:space="0" w:color="auto"/>
              <w:right w:val="nil"/>
            </w:tcBorders>
          </w:tcPr>
          <w:p w14:paraId="5A2BF11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2CD9B42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index</w:t>
            </w:r>
          </w:p>
        </w:tc>
        <w:tc>
          <w:tcPr>
            <w:tcW w:w="492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CA15E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99" w:type="pct"/>
            <w:tcBorders>
              <w:left w:val="nil"/>
              <w:bottom w:val="single" w:sz="8" w:space="0" w:color="auto"/>
              <w:right w:val="nil"/>
            </w:tcBorders>
          </w:tcPr>
          <w:p w14:paraId="57B64FF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left w:val="nil"/>
              <w:bottom w:val="single" w:sz="8" w:space="0" w:color="auto"/>
              <w:right w:val="nil"/>
            </w:tcBorders>
          </w:tcPr>
          <w:p w14:paraId="0825F6BF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Coefficient</w:t>
            </w:r>
          </w:p>
        </w:tc>
        <w:tc>
          <w:tcPr>
            <w:tcW w:w="246" w:type="pct"/>
            <w:tcBorders>
              <w:left w:val="nil"/>
              <w:bottom w:val="single" w:sz="8" w:space="0" w:color="auto"/>
              <w:right w:val="nil"/>
            </w:tcBorders>
          </w:tcPr>
          <w:p w14:paraId="3377AC38" w14:textId="77777777" w:rsidR="00B129AE" w:rsidRPr="00B36F57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val="en-GB"/>
              </w:rPr>
            </w:pPr>
            <w:r w:rsidRPr="00B36F57"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99" w:type="pct"/>
            <w:tcBorders>
              <w:left w:val="nil"/>
              <w:bottom w:val="single" w:sz="8" w:space="0" w:color="auto"/>
              <w:right w:val="nil"/>
            </w:tcBorders>
          </w:tcPr>
          <w:p w14:paraId="1116A7FA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D36EE2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  <w:t>Coefficient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F5BEB59" w14:textId="77777777" w:rsidR="00B129AE" w:rsidRPr="00B36F57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val="en-GB"/>
              </w:rPr>
            </w:pPr>
            <w:r w:rsidRPr="00B36F57"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val="en-GB"/>
              </w:rPr>
              <w:t>p</w:t>
            </w:r>
          </w:p>
        </w:tc>
      </w:tr>
      <w:tr w:rsidR="00D819AC" w:rsidRPr="00236551" w14:paraId="1D64D4FA" w14:textId="77777777" w:rsidTr="00B36F57">
        <w:trPr>
          <w:trHeight w:val="20"/>
        </w:trPr>
        <w:tc>
          <w:tcPr>
            <w:tcW w:w="82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EC967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Physical activity</w:t>
            </w:r>
          </w:p>
        </w:tc>
        <w:tc>
          <w:tcPr>
            <w:tcW w:w="24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15441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8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A014E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2E0CFF3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96631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650E1A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0DAC89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4F590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1800A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ADE7BC2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3EA0F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1B0DA65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8B75246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0B64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3ADCB8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D819AC" w:rsidRPr="00236551" w14:paraId="6462BD41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4B4EBE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189349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Crude SII 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1D3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1.23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2AE2" w14:textId="7B1D35CB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B36F57">
              <w:rPr>
                <w:rFonts w:ascii="Times New Roman" w:eastAsia="Yu Gothic" w:hAnsi="Times New Roman" w:cs="Times New Roman" w:hint="eastAsia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9.61, 12.07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22E1F586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CBD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12.31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508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4.39, 20.22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1AE7E95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B0A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9.79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E9A2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0.53, 19.05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3764F7A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E32D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0.315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216A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0.160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6DC2B1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DAECD" w14:textId="2AA5974C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7D71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0.211</w:t>
            </w:r>
          </w:p>
        </w:tc>
      </w:tr>
      <w:tr w:rsidR="00D819AC" w:rsidRPr="00236551" w14:paraId="789276CB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036026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C5D1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Adjusted SII 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>a,b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C3B4" w14:textId="2DA9FD53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A3A4" w14:textId="6D683443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14.96, 6.28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392E767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5DD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9.9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14E8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1.47, 18.33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06FEFD66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E1D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5.32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8A6B" w14:textId="51A9E9BF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4.08, 14.73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1DDEE81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A7D3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0.374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19B8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0.100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2558D5B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B027A" w14:textId="7E792484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0.083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AE2F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0.132</w:t>
            </w:r>
          </w:p>
        </w:tc>
      </w:tr>
      <w:tr w:rsidR="00D819AC" w:rsidRPr="00236551" w14:paraId="0BE830FB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4521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2F12DA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RII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19B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AB7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0.55, 2.12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3BD1266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3BA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3.15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EBB4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1.31, 7.57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45F52C2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FD9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2.18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0B0F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0.91, 5.25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2B0EE5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38B3E8F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3.225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68FD9E3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0.124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4AB137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7CA7A" w14:textId="087ADDE2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35BF6DE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0.175</w:t>
            </w:r>
          </w:p>
        </w:tc>
      </w:tr>
      <w:tr w:rsidR="00D819AC" w:rsidRPr="00236551" w14:paraId="72E54624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BBC8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6CCC2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RII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D69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0.76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CBC1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0.37, 1.55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122526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0D9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F741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1.13, 6.81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7A0F73D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043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1.73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4922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0.68, 4.41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3BD7C1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D3C1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3.884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6323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0.068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0DC234B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E03AF" w14:textId="6C9ED93A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0.873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0464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0.105</w:t>
            </w:r>
          </w:p>
        </w:tc>
      </w:tr>
      <w:tr w:rsidR="00D819AC" w:rsidRPr="00236551" w14:paraId="14435C60" w14:textId="77777777" w:rsidTr="00B36F57">
        <w:trPr>
          <w:trHeight w:val="20"/>
        </w:trPr>
        <w:tc>
          <w:tcPr>
            <w:tcW w:w="8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C0DB4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Screen time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D523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9A72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20CBF57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695E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146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7133009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8165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CAFE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296B612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177B81D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7831F3E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2F676925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98423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28F087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D819AC" w:rsidRPr="00236551" w14:paraId="27D30C30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B7E6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C2F39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SII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6B6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15.33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5C7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2.64, 28.03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6095C38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307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F238" w14:textId="250073C4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11.59, 12.62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54331AD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BBC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15.07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2C3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1.96, 28.18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7A3EF86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D4689" w14:textId="1D65FD0C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0.589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7E6F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0.059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12053CF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1C83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0.147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BE8E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0.058</w:t>
            </w:r>
          </w:p>
        </w:tc>
      </w:tr>
      <w:tr w:rsidR="00D819AC" w:rsidRPr="00236551" w14:paraId="4EF16C46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87433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2B3EA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SII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a,b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193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9.8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0674" w14:textId="6CA97CD7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2.69, 22.3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0F98882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FFB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C3E3" w14:textId="3D2728E2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9.77, 14.26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05F6A73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DB5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10.14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B9AB" w14:textId="22584BC8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3.19, 23.47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CE2D00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8C03" w14:textId="305FFDCA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0.414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1F3C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0.178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2A82FFD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D215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0.103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4B85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0.175</w:t>
            </w:r>
          </w:p>
        </w:tc>
      </w:tr>
      <w:tr w:rsidR="00D819AC" w:rsidRPr="00236551" w14:paraId="65344313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3A4F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BF138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RII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BD4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1.96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F3C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1.1, 3.49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0AB6D81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A5C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9E70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0.55, 1.9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0DB0F6E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731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2.38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B591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1.14, 5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3D833E96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6F04E232" w14:textId="6D9808D2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2.887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296692F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0.065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F21293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6AC6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0.746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4A8180B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0.060</w:t>
            </w:r>
          </w:p>
        </w:tc>
      </w:tr>
      <w:tr w:rsidR="00D819AC" w:rsidRPr="00236551" w14:paraId="3C06DB1A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E122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A8136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RII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</w:t>
            </w:r>
            <w:r w:rsidRPr="00236551" w:rsidDel="00D80700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CCD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1.59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F30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0.86, 2.93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2C3EE2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C76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6D1A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0.58, 2.13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17A4436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C9C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1.77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97D8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0.79, 3.98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89412A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D2083" w14:textId="7C974357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2.082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4F4C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0.207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095EDF5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BDCA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0.540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D0C1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0.195</w:t>
            </w:r>
          </w:p>
        </w:tc>
      </w:tr>
      <w:tr w:rsidR="00D819AC" w:rsidRPr="00236551" w14:paraId="713D5221" w14:textId="77777777" w:rsidTr="00B36F57">
        <w:trPr>
          <w:trHeight w:val="20"/>
        </w:trPr>
        <w:tc>
          <w:tcPr>
            <w:tcW w:w="8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0461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Sleep duration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C64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D32F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445784C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5977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1A2D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40F7F236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CE7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9F8D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926ADA7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0BE0D0D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4AB779A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7BC3D1F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9DA34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6C14B3A9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D819AC" w:rsidRPr="00236551" w14:paraId="25674EB6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4A004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FBA62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SII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D554" w14:textId="51FF65C1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4.09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CE5C" w14:textId="4DEF6E69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17.22, 9.04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4A1F66E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90B3" w14:textId="756B8F0D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E245" w14:textId="3A5BEEEB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17.24, 9.09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4DB7303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25FF" w14:textId="73E97753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63F4" w14:textId="5E938FB4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15.26, 14.44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145F69F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04EBE" w14:textId="5DFCE373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9A31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0.871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142A1E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A71D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D104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0.828</w:t>
            </w:r>
          </w:p>
        </w:tc>
      </w:tr>
      <w:tr w:rsidR="00D819AC" w:rsidRPr="00236551" w14:paraId="4919830E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4375C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B49E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SII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a,b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3775" w14:textId="49AEA4AB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6.71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50FA" w14:textId="4BF0118E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19.49, 6.07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56BB7FF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8F01" w14:textId="53DE61D5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1CDD" w14:textId="155BFBC7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13.99, 10.41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65401BB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BFC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3640" w14:textId="04D6BB24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13.49, 14.49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1A3D98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C737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0.008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7A11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0.980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17FC7E1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D5CA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0.005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7F33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0.946</w:t>
            </w:r>
          </w:p>
        </w:tc>
      </w:tr>
      <w:tr w:rsidR="00D819AC" w:rsidRPr="00236551" w14:paraId="1D08C920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58B46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CE6D5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RII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2A2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23E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0.48, 1.48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2AC38FC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EC9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C13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0.47, 1.49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3BDEE71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541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1F2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0.52, 1.84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7C2716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29868292" w14:textId="3CD6103F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284BED5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0.871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03DBDA7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9279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0B50278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0.829</w:t>
            </w:r>
          </w:p>
        </w:tc>
      </w:tr>
      <w:tr w:rsidR="00D819AC" w:rsidRPr="00236551" w14:paraId="1290D29E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187FC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E9F29E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RII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79A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F45A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0.4, 1.34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64DD2A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F03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599B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0.48, 1.77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41C27C6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673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1.02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779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0.5, 2.09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30D7D7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2A68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C602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0.974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05D114B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500A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0.024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6114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0.951</w:t>
            </w:r>
          </w:p>
        </w:tc>
      </w:tr>
      <w:tr w:rsidR="00D819AC" w:rsidRPr="00236551" w14:paraId="1395646C" w14:textId="77777777" w:rsidTr="00B36F57">
        <w:trPr>
          <w:trHeight w:val="20"/>
        </w:trPr>
        <w:tc>
          <w:tcPr>
            <w:tcW w:w="8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ECAF5E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Breakfast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9D4A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E831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4CE5E25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69B6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54C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4502C163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D93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F70A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48D1A77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443D2D48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79FF0C21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8813A2F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20201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0233AD8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D819AC" w:rsidRPr="00236551" w14:paraId="69E7ABAF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A3C2E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3A35B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SII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8A1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21.63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586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11.3, 31.96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4AFFCB7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9DF3" w14:textId="7B3A1541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4793" w14:textId="7E4E4CAE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11.54, 10.27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20F3932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A38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20.28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FE2F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8.62, 31.93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7BD14E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70AB3" w14:textId="1CE0A8F9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0.870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264B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339FC68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1274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0.216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BB12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</w:t>
            </w:r>
          </w:p>
        </w:tc>
      </w:tr>
      <w:tr w:rsidR="00D819AC" w:rsidRPr="00236551" w14:paraId="782866E1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2513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E24908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SII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a,b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653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20.74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AAE1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10.61, 30.88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0FD84BC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33E2" w14:textId="71BF1260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6B72" w14:textId="4A30D660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10.38, 10.15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22ADE87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781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16.16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208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4.94, 27.38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8E41BB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89C1D" w14:textId="4E9CF11F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0.796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9F3C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8EAF5A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E32D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1975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0.003</w:t>
            </w:r>
          </w:p>
        </w:tc>
      </w:tr>
      <w:tr w:rsidR="00D819AC" w:rsidRPr="00236551" w14:paraId="63F9A3BB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FCA7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5F88A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RII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956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5.09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975E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2.39, 10.84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7967A9D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96B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E2D8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0.43, 2.09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448E60E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F92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3.7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2895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1.71, 8.02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B80A6A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41875726" w14:textId="75DB20B4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6.234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0027230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78785FD1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0DAA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1.519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64D1E98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0.002</w:t>
            </w:r>
          </w:p>
        </w:tc>
      </w:tr>
      <w:tr w:rsidR="00D819AC" w:rsidRPr="00236551" w14:paraId="3079DD23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B312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94E13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RII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360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4.95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64A7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2.23, 10.96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500365E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7BD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16A3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0.46, 2.27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20681B8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836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3.37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F370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1.41, 8.06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D8DF48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B3EB5" w14:textId="72828F8D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5.987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160C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3B7B510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0F22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1.471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6B63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0.004</w:t>
            </w:r>
          </w:p>
        </w:tc>
      </w:tr>
      <w:tr w:rsidR="00D819AC" w:rsidRPr="00236551" w14:paraId="03BD94A0" w14:textId="77777777" w:rsidTr="00B36F57">
        <w:trPr>
          <w:trHeight w:val="20"/>
        </w:trPr>
        <w:tc>
          <w:tcPr>
            <w:tcW w:w="8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54A2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Constipation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7E9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ED7A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1C27541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9A81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02A8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0238BEE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400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DDD0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4E0429B0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10C01676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342A7852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5C56B841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786FC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E321E35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D819AC" w:rsidRPr="00236551" w14:paraId="001D86FD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FB6889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E62244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SII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6404" w14:textId="15C9FF4C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DB13" w14:textId="0153CFD2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8.7, 6.77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208B37C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98E6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3.93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6D99" w14:textId="07584A2A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4.23, 12.09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2536495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88BD" w14:textId="6121DA70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0.34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9759" w14:textId="6AC5F455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10.21, 9.53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1CC4FF4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15D3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209C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0.263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0F9F0339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B5DF3" w14:textId="473B49DA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0.057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00E9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0.273</w:t>
            </w:r>
          </w:p>
        </w:tc>
      </w:tr>
      <w:tr w:rsidR="00D819AC" w:rsidRPr="00236551" w14:paraId="0613123C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0453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D3F9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Adjusted SII 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>a,b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580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2.55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3F50" w14:textId="488D1C77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5.75, 10.85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7EA099D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5BF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7.46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0531" w14:textId="6889ED20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0.45, 15.38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6A61FE2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A702" w14:textId="0E5AD40C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E234" w14:textId="4D8587A8" w:rsidR="00B129AE" w:rsidRPr="00236551" w:rsidRDefault="00C109C4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10.04, 9.52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13709CA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5F87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0.150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92872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0.464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67E180F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E7979" w14:textId="16B213D2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6F1B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0.451</w:t>
            </w:r>
          </w:p>
        </w:tc>
      </w:tr>
      <w:tr w:rsidR="00D819AC" w:rsidRPr="00236551" w14:paraId="0133E40C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AF2FB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71204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Crude RII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11A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D4D2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0.38, 2.1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</w:tcPr>
          <w:p w14:paraId="333E2DE5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671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6A80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0.63, 3.74</w:t>
            </w: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</w:tcPr>
          <w:p w14:paraId="27CD755C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217E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94CD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0.38, 2.47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2F822E87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303FB16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2.014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1685BDB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0.368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</w:tcPr>
          <w:p w14:paraId="23CD0F7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83D14" w14:textId="48AF2652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0.494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EABD5B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0.376</w:t>
            </w:r>
          </w:p>
        </w:tc>
      </w:tr>
      <w:tr w:rsidR="00D819AC" w:rsidRPr="00236551" w14:paraId="0C40BF6B" w14:textId="77777777" w:rsidTr="00B36F57">
        <w:trPr>
          <w:trHeight w:val="20"/>
        </w:trPr>
        <w:tc>
          <w:tcPr>
            <w:tcW w:w="1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3EC043CD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7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0F5E617" w14:textId="77777777" w:rsidR="00B129AE" w:rsidRPr="00236551" w:rsidRDefault="00B129AE" w:rsidP="000D5F4D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Adjusted RII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8E4C3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1.61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CCF9A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0.59, 4.36</w:t>
            </w:r>
          </w:p>
        </w:tc>
        <w:tc>
          <w:tcPr>
            <w:tcW w:w="111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0751AB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EBB2A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2.38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F2E8C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0.92, 6.19</w:t>
            </w:r>
          </w:p>
        </w:tc>
        <w:tc>
          <w:tcPr>
            <w:tcW w:w="7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099871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0CCE8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1.06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1BFAB" w14:textId="77777777" w:rsidR="00B129AE" w:rsidRPr="00236551" w:rsidRDefault="00B129AE" w:rsidP="000D5F4D">
            <w:pPr>
              <w:widowControl/>
              <w:spacing w:line="0" w:lineRule="atLeast"/>
              <w:jc w:val="center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  <w:t>0.37, 3.05</w:t>
            </w:r>
          </w:p>
        </w:tc>
        <w:tc>
          <w:tcPr>
            <w:tcW w:w="9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4C2BF70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370DFF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1.236</w:t>
            </w:r>
          </w:p>
        </w:tc>
        <w:tc>
          <w:tcPr>
            <w:tcW w:w="24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20AF1B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0.600</w:t>
            </w:r>
          </w:p>
        </w:tc>
        <w:tc>
          <w:tcPr>
            <w:tcW w:w="9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DEA4C84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0863627" w14:textId="025DF920" w:rsidR="00B129AE" w:rsidRPr="00236551" w:rsidRDefault="00C109C4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−</w:t>
            </w:r>
            <w:r w:rsidR="00B129AE"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0.331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D8339D" w14:textId="77777777" w:rsidR="00B129AE" w:rsidRPr="00236551" w:rsidRDefault="00B129AE" w:rsidP="000D5F4D">
            <w:pPr>
              <w:widowControl/>
              <w:spacing w:line="0" w:lineRule="atLeast"/>
              <w:jc w:val="right"/>
              <w:rPr>
                <w:rFonts w:ascii="Times New Roman" w:eastAsia="Yu Gothic" w:hAnsi="Times New Roman" w:cs="Times New Roman"/>
                <w:kern w:val="0"/>
                <w:sz w:val="20"/>
                <w:szCs w:val="20"/>
                <w:lang w:val="en-GB"/>
              </w:rPr>
            </w:pPr>
            <w:r w:rsidRPr="0023655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0.573</w:t>
            </w:r>
          </w:p>
        </w:tc>
      </w:tr>
      <w:tr w:rsidR="00B129AE" w:rsidRPr="00236551" w14:paraId="23939ECB" w14:textId="77777777" w:rsidTr="00B36F57">
        <w:trPr>
          <w:trHeight w:val="20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2AFC13E2" w14:textId="2E980222" w:rsidR="00B129AE" w:rsidRPr="00236551" w:rsidRDefault="00D819AC" w:rsidP="00791663">
            <w:pPr>
              <w:widowControl/>
              <w:spacing w:line="0" w:lineRule="atLeast"/>
              <w:jc w:val="left"/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</w:pPr>
            <w:r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CI, confidence interval, RII relative index of inequality, 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SII slope index of inequality (%)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br/>
            </w:r>
            <w:r w:rsidR="00B129AE" w:rsidRPr="00B36F57">
              <w:rPr>
                <w:rFonts w:ascii="Times New Roman" w:eastAsia="Yu Gothic" w:hAnsi="Times New Roman" w:cs="Times New Roman"/>
                <w:kern w:val="0"/>
                <w:sz w:val="22"/>
                <w:szCs w:val="22"/>
                <w:vertAlign w:val="superscript"/>
                <w:lang w:val="en-GB"/>
              </w:rPr>
              <w:t xml:space="preserve">a 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Adjusted for place of residence, family structure, sex, age, sports participation, self-rated health, and preference of PA. To explore the association between the outcomes, when each health behavio</w:t>
            </w:r>
            <w:r w:rsidR="00B71D5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u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r was considered in the dependent variable as an outcome, other health behavio</w:t>
            </w:r>
            <w:r w:rsidR="00B71D5D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u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rs were included as independent variables.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br/>
            </w:r>
            <w:r w:rsidR="00B129AE" w:rsidRPr="00B36F57">
              <w:rPr>
                <w:rFonts w:ascii="Times New Roman" w:eastAsia="Yu Gothic" w:hAnsi="Times New Roman" w:cs="Times New Roman"/>
                <w:kern w:val="0"/>
                <w:sz w:val="22"/>
                <w:szCs w:val="22"/>
                <w:vertAlign w:val="superscript"/>
                <w:lang w:val="en-GB"/>
              </w:rPr>
              <w:t>b</w:t>
            </w:r>
            <w:r w:rsidR="00B71D5D">
              <w:rPr>
                <w:rFonts w:ascii="Times New Roman" w:eastAsia="Yu Gothic" w:hAnsi="Times New Roman" w:cs="Times New Roman"/>
                <w:kern w:val="0"/>
                <w:sz w:val="22"/>
                <w:szCs w:val="22"/>
                <w:vertAlign w:val="superscript"/>
                <w:lang w:val="en-GB"/>
              </w:rPr>
              <w:t xml:space="preserve"> 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Generali</w:t>
            </w:r>
            <w:r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s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 xml:space="preserve">ed linear model with normal distribution and identity link function 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br/>
            </w:r>
            <w:r w:rsidR="00B129AE" w:rsidRPr="00B36F57">
              <w:rPr>
                <w:rFonts w:ascii="Times New Roman" w:eastAsia="Yu Gothic" w:hAnsi="Times New Roman" w:cs="Times New Roman"/>
                <w:kern w:val="0"/>
                <w:sz w:val="22"/>
                <w:szCs w:val="22"/>
                <w:vertAlign w:val="superscript"/>
                <w:lang w:val="en-GB"/>
              </w:rPr>
              <w:t>c</w:t>
            </w:r>
            <w:r w:rsidR="00B71D5D">
              <w:rPr>
                <w:rFonts w:ascii="Times New Roman" w:eastAsia="Yu Gothic" w:hAnsi="Times New Roman" w:cs="Times New Roman"/>
                <w:kern w:val="0"/>
                <w:sz w:val="22"/>
                <w:szCs w:val="22"/>
                <w:vertAlign w:val="superscript"/>
                <w:lang w:val="en-GB"/>
              </w:rPr>
              <w:t xml:space="preserve"> </w:t>
            </w:r>
            <w:r w:rsidR="00B129AE" w:rsidRPr="00236551">
              <w:rPr>
                <w:rFonts w:ascii="Times New Roman" w:eastAsia="Yu Gothic" w:hAnsi="Times New Roman" w:cs="Times New Roman"/>
                <w:kern w:val="0"/>
                <w:sz w:val="22"/>
                <w:szCs w:val="22"/>
                <w:lang w:val="en-GB"/>
              </w:rPr>
              <w:t>Wald test of the interaction term between equivalent household income (ridit score) and survey year</w:t>
            </w:r>
          </w:p>
        </w:tc>
      </w:tr>
    </w:tbl>
    <w:p w14:paraId="22B3C73E" w14:textId="1BB90383" w:rsidR="00CC5FEB" w:rsidRPr="00236551" w:rsidRDefault="00CC5FEB" w:rsidP="007D7C31">
      <w:pPr>
        <w:spacing w:line="480" w:lineRule="auto"/>
        <w:rPr>
          <w:lang w:val="en-GB"/>
        </w:rPr>
      </w:pPr>
    </w:p>
    <w:sectPr w:rsidR="00CC5FEB" w:rsidRPr="00236551" w:rsidSect="00C109C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B5A78" w14:textId="77777777" w:rsidR="00B12BEF" w:rsidRDefault="00B12BEF">
      <w:r>
        <w:separator/>
      </w:r>
    </w:p>
  </w:endnote>
  <w:endnote w:type="continuationSeparator" w:id="0">
    <w:p w14:paraId="79A9D2DA" w14:textId="77777777" w:rsidR="00B12BEF" w:rsidRDefault="00B1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82016073"/>
      <w:docPartObj>
        <w:docPartGallery w:val="Page Numbers (Bottom of Page)"/>
        <w:docPartUnique/>
      </w:docPartObj>
    </w:sdtPr>
    <w:sdtContent>
      <w:p w14:paraId="42B92DC0" w14:textId="77777777" w:rsidR="000D5F4D" w:rsidRDefault="000D5F4D" w:rsidP="000D5F4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1CF391" w14:textId="77777777" w:rsidR="000D5F4D" w:rsidRDefault="000D5F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12378992"/>
      <w:docPartObj>
        <w:docPartGallery w:val="Page Numbers (Bottom of Page)"/>
        <w:docPartUnique/>
      </w:docPartObj>
    </w:sdtPr>
    <w:sdtContent>
      <w:p w14:paraId="1C567FC3" w14:textId="430FA5DD" w:rsidR="000D5F4D" w:rsidRDefault="000D5F4D" w:rsidP="000D5F4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91F0E">
          <w:rPr>
            <w:rStyle w:val="PageNumber"/>
            <w:noProof/>
          </w:rPr>
          <w:t>35</w:t>
        </w:r>
        <w:r>
          <w:rPr>
            <w:rStyle w:val="PageNumber"/>
          </w:rPr>
          <w:fldChar w:fldCharType="end"/>
        </w:r>
      </w:p>
    </w:sdtContent>
  </w:sdt>
  <w:p w14:paraId="3D7010F7" w14:textId="77777777" w:rsidR="000D5F4D" w:rsidRDefault="000D5F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CE8F2" w14:textId="77777777" w:rsidR="000D5F4D" w:rsidRDefault="000D5F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8B246" w14:textId="77777777" w:rsidR="00B12BEF" w:rsidRDefault="00B12BEF">
      <w:r>
        <w:separator/>
      </w:r>
    </w:p>
  </w:footnote>
  <w:footnote w:type="continuationSeparator" w:id="0">
    <w:p w14:paraId="02B2B870" w14:textId="77777777" w:rsidR="00B12BEF" w:rsidRDefault="00B1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67151" w14:textId="77777777" w:rsidR="000D5F4D" w:rsidRDefault="000D5F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D3995" w14:textId="77777777" w:rsidR="000D5F4D" w:rsidRDefault="000D5F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B7A11" w14:textId="77777777" w:rsidR="000D5F4D" w:rsidRDefault="000D5F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1EC9A34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69B00B66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AEBCDFE8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680AC4F4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F9B4047C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122B64C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10063680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C243884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4EF22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C14825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6331279"/>
    <w:multiLevelType w:val="multilevel"/>
    <w:tmpl w:val="C29C694C"/>
    <w:lvl w:ilvl="0">
      <w:start w:val="1"/>
      <w:numFmt w:val="bullet"/>
      <w:lvlText w:val=""/>
      <w:lvlJc w:val="left"/>
      <w:pPr>
        <w:ind w:left="420" w:hanging="420"/>
      </w:pPr>
      <w:rPr>
        <w:rFonts w:ascii="Symbol" w:eastAsia="Symbol" w:hAnsi="Symbol" w:cs="Symbol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7C40B3E"/>
    <w:multiLevelType w:val="multilevel"/>
    <w:tmpl w:val="DDE63F2A"/>
    <w:lvl w:ilvl="0">
      <w:start w:val="1"/>
      <w:numFmt w:val="bullet"/>
      <w:lvlText w:val=""/>
      <w:lvlJc w:val="left"/>
      <w:pPr>
        <w:ind w:left="420" w:hanging="420"/>
      </w:pPr>
      <w:rPr>
        <w:rFonts w:ascii="Symbol" w:eastAsia="Symbol" w:hAnsi="Symbol" w:cs="Symbol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99D7C28"/>
    <w:multiLevelType w:val="multilevel"/>
    <w:tmpl w:val="D21CF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0374B70"/>
    <w:multiLevelType w:val="multilevel"/>
    <w:tmpl w:val="B8A42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D44EAA"/>
    <w:multiLevelType w:val="multilevel"/>
    <w:tmpl w:val="514E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21D25E5"/>
    <w:multiLevelType w:val="multilevel"/>
    <w:tmpl w:val="E0DE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3D336BB"/>
    <w:multiLevelType w:val="multilevel"/>
    <w:tmpl w:val="A614B8E8"/>
    <w:lvl w:ilvl="0">
      <w:start w:val="1"/>
      <w:numFmt w:val="upperRoman"/>
      <w:lvlText w:val="%1."/>
      <w:lvlJc w:val="left"/>
      <w:pPr>
        <w:ind w:left="720" w:hanging="7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53E2D51"/>
    <w:multiLevelType w:val="multilevel"/>
    <w:tmpl w:val="5ABAF448"/>
    <w:lvl w:ilvl="0">
      <w:start w:val="1"/>
      <w:numFmt w:val="bullet"/>
      <w:lvlText w:val=""/>
      <w:lvlJc w:val="left"/>
      <w:pPr>
        <w:ind w:left="420" w:hanging="420"/>
      </w:pPr>
      <w:rPr>
        <w:rFonts w:ascii="Symbol" w:eastAsia="Symbol" w:hAnsi="Symbol" w:cs="Symbol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5521EC1"/>
    <w:multiLevelType w:val="multilevel"/>
    <w:tmpl w:val="28549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ABF4642"/>
    <w:multiLevelType w:val="hybridMultilevel"/>
    <w:tmpl w:val="36ACBD20"/>
    <w:lvl w:ilvl="0" w:tplc="457E572A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6A407658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9A5C4B04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4B789E0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A28A2050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14F079F6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2FD6942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2E083BDC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30A45C6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1C1A361B"/>
    <w:multiLevelType w:val="hybridMultilevel"/>
    <w:tmpl w:val="A99AEB6C"/>
    <w:lvl w:ilvl="0" w:tplc="E55C7CC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81F4F5EA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CFD0EE22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4F722F7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6E3211F0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9A32F078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E2546A3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CA34C7BC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8F0AB3C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1EEC00DA"/>
    <w:multiLevelType w:val="multilevel"/>
    <w:tmpl w:val="D2081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4EB092E"/>
    <w:multiLevelType w:val="multilevel"/>
    <w:tmpl w:val="BA721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266AA5"/>
    <w:multiLevelType w:val="multilevel"/>
    <w:tmpl w:val="37CABCBE"/>
    <w:lvl w:ilvl="0">
      <w:start w:val="1"/>
      <w:numFmt w:val="bullet"/>
      <w:lvlText w:val=""/>
      <w:lvlJc w:val="left"/>
      <w:pPr>
        <w:ind w:left="420" w:hanging="420"/>
      </w:pPr>
      <w:rPr>
        <w:rFonts w:ascii="Symbol" w:eastAsia="Symbol" w:hAnsi="Symbol" w:cs="Symbol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4E53D1"/>
    <w:multiLevelType w:val="multilevel"/>
    <w:tmpl w:val="985C7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1B853E4"/>
    <w:multiLevelType w:val="hybridMultilevel"/>
    <w:tmpl w:val="52CCB9E4"/>
    <w:lvl w:ilvl="0" w:tplc="BE32F8C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8466CED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7FA8ED96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2C261EA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6E68FE7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103C0B4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196456D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EE2219D4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1D30FB72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79F3E04"/>
    <w:multiLevelType w:val="hybridMultilevel"/>
    <w:tmpl w:val="A4CEDF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793D3C"/>
    <w:multiLevelType w:val="multilevel"/>
    <w:tmpl w:val="DF0C61FE"/>
    <w:lvl w:ilvl="0">
      <w:start w:val="1"/>
      <w:numFmt w:val="decimal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D010AAB"/>
    <w:multiLevelType w:val="multilevel"/>
    <w:tmpl w:val="E0B62D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6D0F3763"/>
    <w:multiLevelType w:val="multilevel"/>
    <w:tmpl w:val="3E0EFB30"/>
    <w:lvl w:ilvl="0">
      <w:start w:val="1"/>
      <w:numFmt w:val="bullet"/>
      <w:lvlText w:val=""/>
      <w:lvlJc w:val="left"/>
      <w:pPr>
        <w:ind w:left="420" w:hanging="420"/>
      </w:pPr>
      <w:rPr>
        <w:rFonts w:ascii="Symbol" w:eastAsia="Symbol" w:hAnsi="Symbol" w:cs="Symbol"/>
        <w:color w:va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0" w15:restartNumberingAfterBreak="0">
    <w:nsid w:val="6D31318C"/>
    <w:multiLevelType w:val="multilevel"/>
    <w:tmpl w:val="2CF87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5A1A4D"/>
    <w:multiLevelType w:val="multilevel"/>
    <w:tmpl w:val="56D82368"/>
    <w:lvl w:ilvl="0">
      <w:start w:val="1"/>
      <w:numFmt w:val="decimal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2" w15:restartNumberingAfterBreak="0">
    <w:nsid w:val="716B5794"/>
    <w:multiLevelType w:val="multilevel"/>
    <w:tmpl w:val="05A01F78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3" w15:restartNumberingAfterBreak="0">
    <w:nsid w:val="763656EC"/>
    <w:multiLevelType w:val="multilevel"/>
    <w:tmpl w:val="A948D7E0"/>
    <w:lvl w:ilvl="0">
      <w:start w:val="1"/>
      <w:numFmt w:val="decimal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D0D2964"/>
    <w:multiLevelType w:val="multilevel"/>
    <w:tmpl w:val="22AA4AF2"/>
    <w:lvl w:ilvl="0">
      <w:start w:val="1"/>
      <w:numFmt w:val="bullet"/>
      <w:lvlText w:val=""/>
      <w:lvlJc w:val="left"/>
      <w:pPr>
        <w:ind w:left="420" w:hanging="420"/>
      </w:pPr>
      <w:rPr>
        <w:rFonts w:ascii="Symbol" w:eastAsia="Symbol" w:hAnsi="Symbol" w:cs="Symbol"/>
        <w:color w:va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5" w15:restartNumberingAfterBreak="0">
    <w:nsid w:val="7DA27CDE"/>
    <w:multiLevelType w:val="multilevel"/>
    <w:tmpl w:val="41F81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2308876">
    <w:abstractNumId w:val="22"/>
  </w:num>
  <w:num w:numId="2" w16cid:durableId="1028028812">
    <w:abstractNumId w:val="24"/>
  </w:num>
  <w:num w:numId="3" w16cid:durableId="1976787487">
    <w:abstractNumId w:val="13"/>
  </w:num>
  <w:num w:numId="4" w16cid:durableId="2026977692">
    <w:abstractNumId w:val="12"/>
  </w:num>
  <w:num w:numId="5" w16cid:durableId="687177606">
    <w:abstractNumId w:val="14"/>
  </w:num>
  <w:num w:numId="6" w16cid:durableId="932935807">
    <w:abstractNumId w:val="26"/>
  </w:num>
  <w:num w:numId="7" w16cid:durableId="8799911">
    <w:abstractNumId w:val="30"/>
  </w:num>
  <w:num w:numId="8" w16cid:durableId="1376156669">
    <w:abstractNumId w:val="35"/>
  </w:num>
  <w:num w:numId="9" w16cid:durableId="2106150294">
    <w:abstractNumId w:val="15"/>
  </w:num>
  <w:num w:numId="10" w16cid:durableId="1369257386">
    <w:abstractNumId w:val="16"/>
  </w:num>
  <w:num w:numId="11" w16cid:durableId="1042244306">
    <w:abstractNumId w:val="17"/>
  </w:num>
  <w:num w:numId="12" w16cid:durableId="1344282232">
    <w:abstractNumId w:val="10"/>
  </w:num>
  <w:num w:numId="13" w16cid:durableId="234322486">
    <w:abstractNumId w:val="33"/>
  </w:num>
  <w:num w:numId="14" w16cid:durableId="1904675982">
    <w:abstractNumId w:val="19"/>
  </w:num>
  <w:num w:numId="15" w16cid:durableId="728891407">
    <w:abstractNumId w:val="25"/>
  </w:num>
  <w:num w:numId="16" w16cid:durableId="175467194">
    <w:abstractNumId w:val="20"/>
  </w:num>
  <w:num w:numId="17" w16cid:durableId="1999308928">
    <w:abstractNumId w:val="34"/>
  </w:num>
  <w:num w:numId="18" w16cid:durableId="1297298797">
    <w:abstractNumId w:val="32"/>
  </w:num>
  <w:num w:numId="19" w16cid:durableId="1620408159">
    <w:abstractNumId w:val="29"/>
  </w:num>
  <w:num w:numId="20" w16cid:durableId="1291784445">
    <w:abstractNumId w:val="11"/>
  </w:num>
  <w:num w:numId="21" w16cid:durableId="1617517229">
    <w:abstractNumId w:val="23"/>
  </w:num>
  <w:num w:numId="22" w16cid:durableId="1921524501">
    <w:abstractNumId w:val="27"/>
  </w:num>
  <w:num w:numId="23" w16cid:durableId="1368523549">
    <w:abstractNumId w:val="31"/>
  </w:num>
  <w:num w:numId="24" w16cid:durableId="272976873">
    <w:abstractNumId w:val="0"/>
  </w:num>
  <w:num w:numId="25" w16cid:durableId="1414088433">
    <w:abstractNumId w:val="1"/>
  </w:num>
  <w:num w:numId="26" w16cid:durableId="1374034615">
    <w:abstractNumId w:val="2"/>
  </w:num>
  <w:num w:numId="27" w16cid:durableId="907110179">
    <w:abstractNumId w:val="3"/>
  </w:num>
  <w:num w:numId="28" w16cid:durableId="1747144178">
    <w:abstractNumId w:val="8"/>
  </w:num>
  <w:num w:numId="29" w16cid:durableId="1577082903">
    <w:abstractNumId w:val="4"/>
  </w:num>
  <w:num w:numId="30" w16cid:durableId="901260495">
    <w:abstractNumId w:val="5"/>
  </w:num>
  <w:num w:numId="31" w16cid:durableId="1353188971">
    <w:abstractNumId w:val="6"/>
  </w:num>
  <w:num w:numId="32" w16cid:durableId="2009598567">
    <w:abstractNumId w:val="7"/>
  </w:num>
  <w:num w:numId="33" w16cid:durableId="2126583574">
    <w:abstractNumId w:val="9"/>
  </w:num>
  <w:num w:numId="34" w16cid:durableId="606035984">
    <w:abstractNumId w:val="28"/>
  </w:num>
  <w:num w:numId="35" w16cid:durableId="1752388377">
    <w:abstractNumId w:val="21"/>
  </w:num>
  <w:num w:numId="36" w16cid:durableId="195504962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clusterType" w:val="normal"/>
    <w:docVar w:name="paperpile-doc-id" w:val="P443W491S881P585"/>
    <w:docVar w:name="paperpile-doc-name" w:val="draft_submitJAH_20241228AK.docx"/>
    <w:docVar w:name="paperpile-includeDoi" w:val="false"/>
    <w:docVar w:name="paperpile-styleFile" w:val="vancouver.csl"/>
    <w:docVar w:name="paperpile-styleId" w:val="pp-vancouver"/>
    <w:docVar w:name="paperpile-styleLabel" w:val="Vancouver"/>
    <w:docVar w:name="paperpile-styleLocale" w:val="en-US"/>
  </w:docVars>
  <w:rsids>
    <w:rsidRoot w:val="00CC5FEB"/>
    <w:rsid w:val="000105B7"/>
    <w:rsid w:val="000156CA"/>
    <w:rsid w:val="000674DD"/>
    <w:rsid w:val="000727B4"/>
    <w:rsid w:val="00075790"/>
    <w:rsid w:val="00091F0E"/>
    <w:rsid w:val="00097A28"/>
    <w:rsid w:val="000A013B"/>
    <w:rsid w:val="000C036F"/>
    <w:rsid w:val="000C312D"/>
    <w:rsid w:val="000D1D8D"/>
    <w:rsid w:val="000D324C"/>
    <w:rsid w:val="000D5F4D"/>
    <w:rsid w:val="00105FFC"/>
    <w:rsid w:val="001112F1"/>
    <w:rsid w:val="00125F6E"/>
    <w:rsid w:val="001343BC"/>
    <w:rsid w:val="001370DD"/>
    <w:rsid w:val="00155933"/>
    <w:rsid w:val="001A286D"/>
    <w:rsid w:val="001B61C1"/>
    <w:rsid w:val="001C072F"/>
    <w:rsid w:val="001C62EA"/>
    <w:rsid w:val="001D60B2"/>
    <w:rsid w:val="001E613D"/>
    <w:rsid w:val="001F2E2C"/>
    <w:rsid w:val="001F368F"/>
    <w:rsid w:val="00204315"/>
    <w:rsid w:val="00215F0E"/>
    <w:rsid w:val="0022480E"/>
    <w:rsid w:val="00236551"/>
    <w:rsid w:val="0024349A"/>
    <w:rsid w:val="002530FA"/>
    <w:rsid w:val="00261EBB"/>
    <w:rsid w:val="00286C46"/>
    <w:rsid w:val="0029250A"/>
    <w:rsid w:val="002A337B"/>
    <w:rsid w:val="002A7026"/>
    <w:rsid w:val="002C3F8F"/>
    <w:rsid w:val="002C6EED"/>
    <w:rsid w:val="002D179A"/>
    <w:rsid w:val="002D2877"/>
    <w:rsid w:val="002D33F4"/>
    <w:rsid w:val="002E1143"/>
    <w:rsid w:val="002E3CC0"/>
    <w:rsid w:val="002F4391"/>
    <w:rsid w:val="00301850"/>
    <w:rsid w:val="00307D1A"/>
    <w:rsid w:val="003218B5"/>
    <w:rsid w:val="00321964"/>
    <w:rsid w:val="00321D50"/>
    <w:rsid w:val="00333E04"/>
    <w:rsid w:val="003460BD"/>
    <w:rsid w:val="00366A1C"/>
    <w:rsid w:val="003748F7"/>
    <w:rsid w:val="00374ADC"/>
    <w:rsid w:val="00390057"/>
    <w:rsid w:val="003B0305"/>
    <w:rsid w:val="003C587D"/>
    <w:rsid w:val="003E1CAD"/>
    <w:rsid w:val="004028EA"/>
    <w:rsid w:val="004173CD"/>
    <w:rsid w:val="0043573D"/>
    <w:rsid w:val="00441F81"/>
    <w:rsid w:val="0044225F"/>
    <w:rsid w:val="00444AC1"/>
    <w:rsid w:val="00445163"/>
    <w:rsid w:val="00450EDE"/>
    <w:rsid w:val="004740D9"/>
    <w:rsid w:val="00484EE2"/>
    <w:rsid w:val="004A2803"/>
    <w:rsid w:val="004A4954"/>
    <w:rsid w:val="004A6317"/>
    <w:rsid w:val="004C05E4"/>
    <w:rsid w:val="004C1026"/>
    <w:rsid w:val="004D019B"/>
    <w:rsid w:val="004F44CF"/>
    <w:rsid w:val="00512BCE"/>
    <w:rsid w:val="005144C8"/>
    <w:rsid w:val="005159D3"/>
    <w:rsid w:val="00533FCF"/>
    <w:rsid w:val="00535503"/>
    <w:rsid w:val="0053571E"/>
    <w:rsid w:val="00536318"/>
    <w:rsid w:val="005445EB"/>
    <w:rsid w:val="005479E2"/>
    <w:rsid w:val="00547F4B"/>
    <w:rsid w:val="0058196A"/>
    <w:rsid w:val="00595412"/>
    <w:rsid w:val="005A7F54"/>
    <w:rsid w:val="005C5940"/>
    <w:rsid w:val="005C7BBA"/>
    <w:rsid w:val="005D3003"/>
    <w:rsid w:val="005D4C0D"/>
    <w:rsid w:val="005F12E8"/>
    <w:rsid w:val="005F293D"/>
    <w:rsid w:val="00601C3D"/>
    <w:rsid w:val="0061248A"/>
    <w:rsid w:val="00617180"/>
    <w:rsid w:val="0065042A"/>
    <w:rsid w:val="006540C0"/>
    <w:rsid w:val="0067107B"/>
    <w:rsid w:val="00682743"/>
    <w:rsid w:val="0068646D"/>
    <w:rsid w:val="006B6D93"/>
    <w:rsid w:val="006C6C23"/>
    <w:rsid w:val="006D0654"/>
    <w:rsid w:val="006E0016"/>
    <w:rsid w:val="006F7E1B"/>
    <w:rsid w:val="00702218"/>
    <w:rsid w:val="007037C3"/>
    <w:rsid w:val="00703884"/>
    <w:rsid w:val="00740995"/>
    <w:rsid w:val="0075413D"/>
    <w:rsid w:val="007655CA"/>
    <w:rsid w:val="00766545"/>
    <w:rsid w:val="00773A0F"/>
    <w:rsid w:val="007740B3"/>
    <w:rsid w:val="00791663"/>
    <w:rsid w:val="007A7DB2"/>
    <w:rsid w:val="007B22C6"/>
    <w:rsid w:val="007C6EFB"/>
    <w:rsid w:val="007D7C31"/>
    <w:rsid w:val="00844344"/>
    <w:rsid w:val="0085034E"/>
    <w:rsid w:val="008531BC"/>
    <w:rsid w:val="00857635"/>
    <w:rsid w:val="00862183"/>
    <w:rsid w:val="008638CA"/>
    <w:rsid w:val="00882613"/>
    <w:rsid w:val="0089174C"/>
    <w:rsid w:val="00891E75"/>
    <w:rsid w:val="00893C38"/>
    <w:rsid w:val="008A2171"/>
    <w:rsid w:val="008B1413"/>
    <w:rsid w:val="008B3378"/>
    <w:rsid w:val="008B66C2"/>
    <w:rsid w:val="008D360E"/>
    <w:rsid w:val="008E1E60"/>
    <w:rsid w:val="008E4552"/>
    <w:rsid w:val="008E6898"/>
    <w:rsid w:val="008F09B4"/>
    <w:rsid w:val="00923161"/>
    <w:rsid w:val="009267D5"/>
    <w:rsid w:val="0093332A"/>
    <w:rsid w:val="00943884"/>
    <w:rsid w:val="00947000"/>
    <w:rsid w:val="009517E9"/>
    <w:rsid w:val="00962567"/>
    <w:rsid w:val="00984411"/>
    <w:rsid w:val="00985666"/>
    <w:rsid w:val="009860AA"/>
    <w:rsid w:val="009A082A"/>
    <w:rsid w:val="009A31BE"/>
    <w:rsid w:val="009B371C"/>
    <w:rsid w:val="009D1A60"/>
    <w:rsid w:val="009F7E7F"/>
    <w:rsid w:val="00A14CE6"/>
    <w:rsid w:val="00A172FB"/>
    <w:rsid w:val="00A31CAB"/>
    <w:rsid w:val="00A46095"/>
    <w:rsid w:val="00A643AC"/>
    <w:rsid w:val="00A702A3"/>
    <w:rsid w:val="00A705D7"/>
    <w:rsid w:val="00A83B06"/>
    <w:rsid w:val="00AA6305"/>
    <w:rsid w:val="00AA6F01"/>
    <w:rsid w:val="00AB3571"/>
    <w:rsid w:val="00AB6D69"/>
    <w:rsid w:val="00AE7EED"/>
    <w:rsid w:val="00AF283D"/>
    <w:rsid w:val="00AF54A5"/>
    <w:rsid w:val="00B02604"/>
    <w:rsid w:val="00B0499B"/>
    <w:rsid w:val="00B10A23"/>
    <w:rsid w:val="00B129AE"/>
    <w:rsid w:val="00B12BEF"/>
    <w:rsid w:val="00B36F57"/>
    <w:rsid w:val="00B60075"/>
    <w:rsid w:val="00B6456B"/>
    <w:rsid w:val="00B65233"/>
    <w:rsid w:val="00B71D5D"/>
    <w:rsid w:val="00B80C72"/>
    <w:rsid w:val="00B87BBC"/>
    <w:rsid w:val="00BB5123"/>
    <w:rsid w:val="00BC34C2"/>
    <w:rsid w:val="00BD6D8B"/>
    <w:rsid w:val="00BD6EF1"/>
    <w:rsid w:val="00BE3B03"/>
    <w:rsid w:val="00BF4A4C"/>
    <w:rsid w:val="00C109C4"/>
    <w:rsid w:val="00C14125"/>
    <w:rsid w:val="00C15AD2"/>
    <w:rsid w:val="00C2154F"/>
    <w:rsid w:val="00C46EE6"/>
    <w:rsid w:val="00C471BB"/>
    <w:rsid w:val="00C50A22"/>
    <w:rsid w:val="00C679B9"/>
    <w:rsid w:val="00C735D1"/>
    <w:rsid w:val="00C82D0C"/>
    <w:rsid w:val="00CA1D86"/>
    <w:rsid w:val="00CB3D4A"/>
    <w:rsid w:val="00CC5FEB"/>
    <w:rsid w:val="00CC7478"/>
    <w:rsid w:val="00CE368E"/>
    <w:rsid w:val="00CE495D"/>
    <w:rsid w:val="00D041D7"/>
    <w:rsid w:val="00D268FF"/>
    <w:rsid w:val="00D26C09"/>
    <w:rsid w:val="00D510E6"/>
    <w:rsid w:val="00D819AC"/>
    <w:rsid w:val="00D83D4A"/>
    <w:rsid w:val="00D84534"/>
    <w:rsid w:val="00D91B0C"/>
    <w:rsid w:val="00DA5484"/>
    <w:rsid w:val="00DB2ADC"/>
    <w:rsid w:val="00DC4903"/>
    <w:rsid w:val="00DC6264"/>
    <w:rsid w:val="00DE60A6"/>
    <w:rsid w:val="00DF61ED"/>
    <w:rsid w:val="00E243B9"/>
    <w:rsid w:val="00E2666C"/>
    <w:rsid w:val="00E64920"/>
    <w:rsid w:val="00E77EA5"/>
    <w:rsid w:val="00E94E25"/>
    <w:rsid w:val="00EB6863"/>
    <w:rsid w:val="00EC737D"/>
    <w:rsid w:val="00ED261B"/>
    <w:rsid w:val="00EE6A0F"/>
    <w:rsid w:val="00EF0589"/>
    <w:rsid w:val="00F05110"/>
    <w:rsid w:val="00F106A3"/>
    <w:rsid w:val="00F26112"/>
    <w:rsid w:val="00F44A42"/>
    <w:rsid w:val="00F47CBD"/>
    <w:rsid w:val="00F50CDF"/>
    <w:rsid w:val="00F56B75"/>
    <w:rsid w:val="00F61468"/>
    <w:rsid w:val="00F673EA"/>
    <w:rsid w:val="00F674A0"/>
    <w:rsid w:val="00F8339D"/>
    <w:rsid w:val="00F950D3"/>
    <w:rsid w:val="00FA079F"/>
    <w:rsid w:val="00FB2B4A"/>
    <w:rsid w:val="00FB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E122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uiPriority="0"/>
    <w:lsdException w:name="annotation text" w:uiPriority="0" w:qFormat="1"/>
    <w:lsdException w:name="footer" w:uiPriority="0"/>
    <w:lsdException w:name="captio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Title" w:uiPriority="10" w:qFormat="1"/>
    <w:lsdException w:name="Subtitle" w:uiPriority="0" w:qFormat="1"/>
    <w:lsdException w:name="Block Text" w:uiPriority="0"/>
    <w:lsdException w:name="Hyperlink" w:uiPriority="0"/>
    <w:lsdException w:name="FollowedHyperlink" w:uiPriority="0"/>
    <w:lsdException w:name="Strong" w:uiPriority="22" w:qFormat="1"/>
    <w:lsdException w:name="Emphasis" w:uiPriority="0" w:qFormat="1"/>
    <w:lsdException w:name="Normal (Web)" w:qFormat="1"/>
    <w:lsdException w:name="Normal Table" w:semiHidden="1" w:unhideWhenUsed="1"/>
    <w:lsdException w:name="annotation subject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uiPriority="0"/>
    <w:lsdException w:name="List Paragraph" w:uiPriority="0" w:qFormat="1"/>
    <w:lsdException w:name="Quote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uiPriority="21" w:qFormat="1"/>
    <w:lsdException w:name="Intense Reference" w:uiPriority="32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80" w:after="80"/>
      <w:outlineLvl w:val="0"/>
    </w:pPr>
    <w:rPr>
      <w:rFonts w:ascii="Yu Gothic Light" w:eastAsia="Yu Gothic Light" w:hAnsi="Yu Gothic Light" w:cs="Yu Gothic Light"/>
      <w:color w:val="000000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160" w:after="80"/>
      <w:outlineLvl w:val="1"/>
    </w:pPr>
    <w:rPr>
      <w:rFonts w:ascii="Yu Gothic Light" w:eastAsia="Yu Gothic Light" w:hAnsi="Yu Gothic Light" w:cs="Yu Gothic Light"/>
      <w:color w:val="000000"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160" w:after="80"/>
      <w:outlineLvl w:val="2"/>
    </w:pPr>
    <w:rPr>
      <w:rFonts w:ascii="Yu Gothic Light" w:eastAsia="Yu Gothic Light" w:hAnsi="Yu Gothic Light" w:cs="Yu Gothic Light"/>
      <w:color w:val="000000"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80" w:after="40"/>
      <w:outlineLvl w:val="3"/>
    </w:pPr>
    <w:rPr>
      <w:rFonts w:ascii="Yu Gothic Light" w:eastAsia="Yu Gothic Light" w:hAnsi="Yu Gothic Light" w:cs="Yu Gothic Light"/>
      <w:color w:val="000000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80" w:after="40"/>
      <w:ind w:left="100"/>
      <w:outlineLvl w:val="4"/>
    </w:pPr>
    <w:rPr>
      <w:rFonts w:ascii="Yu Gothic Light" w:eastAsia="Yu Gothic Light" w:hAnsi="Yu Gothic Light" w:cs="Yu Gothic Light"/>
      <w:color w:val="000000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80" w:after="40"/>
      <w:ind w:left="200"/>
      <w:outlineLvl w:val="5"/>
    </w:pPr>
    <w:rPr>
      <w:rFonts w:ascii="Yu Gothic Light" w:eastAsia="Yu Gothic Light" w:hAnsi="Yu Gothic Light" w:cs="Yu Gothic Light"/>
      <w:color w:val="000000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80" w:after="40"/>
      <w:ind w:left="300"/>
      <w:outlineLvl w:val="6"/>
    </w:pPr>
    <w:rPr>
      <w:rFonts w:ascii="Yu Gothic Light" w:eastAsia="Yu Gothic Light" w:hAnsi="Yu Gothic Light" w:cs="Yu Gothic Light"/>
      <w:color w:val="000000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80" w:after="40"/>
      <w:ind w:left="400"/>
      <w:outlineLvl w:val="7"/>
    </w:pPr>
    <w:rPr>
      <w:rFonts w:ascii="Yu Gothic Light" w:eastAsia="Yu Gothic Light" w:hAnsi="Yu Gothic Light" w:cs="Yu Gothic Light"/>
      <w:color w:val="000000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80" w:after="40"/>
      <w:ind w:left="500"/>
      <w:outlineLvl w:val="8"/>
    </w:pPr>
    <w:rPr>
      <w:rFonts w:ascii="Yu Gothic Light" w:eastAsia="Yu Gothic Light" w:hAnsi="Yu Gothic Light" w:cs="Yu Gothic Light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styleId="TOC2">
    <w:name w:val="toc 2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styleId="TOC3">
    <w:name w:val="toc 3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styleId="TOC4">
    <w:name w:val="toc 4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5">
    <w:name w:val="toc 5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6">
    <w:name w:val="toc 6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7">
    <w:name w:val="toc 7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8">
    <w:name w:val="toc 8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9">
    <w:name w:val="toc 9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CellMar>
        <w:top w:w="0" w:type="dxa"/>
        <w:left w:w="10" w:type="dxa"/>
        <w:bottom w:w="0" w:type="dxa"/>
        <w:right w:w="10" w:type="dxa"/>
      </w:tblCellMar>
    </w:tblPr>
  </w:style>
  <w:style w:type="character" w:styleId="CommentReference">
    <w:name w:val="annotation reference"/>
    <w:basedOn w:val="DefaultParagraphFont"/>
    <w:rPr>
      <w:sz w:val="18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  <w:jc w:val="center"/>
    </w:pPr>
    <w:rPr>
      <w:rFonts w:ascii="Yu Gothic Light" w:eastAsia="Yu Gothic Light" w:hAnsi="Yu Gothic Light" w:cs="Yu Gothic Light"/>
      <w:sz w:val="56"/>
    </w:rPr>
  </w:style>
  <w:style w:type="paragraph" w:styleId="Subtitle">
    <w:name w:val="Subtitle"/>
    <w:basedOn w:val="Normal"/>
    <w:next w:val="Normal"/>
    <w:link w:val="SubtitleChar"/>
    <w:qFormat/>
    <w:pPr>
      <w:spacing w:after="160"/>
      <w:jc w:val="center"/>
    </w:pPr>
    <w:rPr>
      <w:rFonts w:ascii="Yu Gothic Light" w:eastAsia="Yu Gothic Light" w:hAnsi="Yu Gothic Light" w:cs="Yu Gothic Light"/>
      <w:color w:val="595959"/>
      <w:sz w:val="28"/>
    </w:rPr>
  </w:style>
  <w:style w:type="paragraph" w:styleId="Quote">
    <w:name w:val="Quote"/>
    <w:basedOn w:val="Normal"/>
    <w:next w:val="Normal"/>
    <w:link w:val="QuoteChar"/>
    <w:qFormat/>
    <w:pPr>
      <w:spacing w:before="160" w:after="160"/>
      <w:jc w:val="center"/>
    </w:pPr>
    <w:rPr>
      <w:i/>
      <w:color w:val="404040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color w:val="0F4761"/>
    </w:rPr>
  </w:style>
  <w:style w:type="character" w:styleId="IntenseReference">
    <w:name w:val="Intense Reference"/>
    <w:basedOn w:val="DefaultParagraphFont"/>
    <w:uiPriority w:val="32"/>
    <w:qFormat/>
    <w:rPr>
      <w:b/>
      <w:color w:val="0F4761"/>
    </w:rPr>
  </w:style>
  <w:style w:type="paragraph" w:styleId="BalloonText">
    <w:name w:val="Balloon Text"/>
    <w:basedOn w:val="Normal"/>
    <w:link w:val="BalloonTextChar"/>
    <w:rPr>
      <w:rFonts w:ascii="MS Mincho" w:eastAsia="MS Mincho" w:hAnsi="MS Mincho" w:cs="MS Mincho"/>
      <w:sz w:val="18"/>
    </w:rPr>
  </w:style>
  <w:style w:type="character" w:styleId="LineNumber">
    <w:name w:val="line number"/>
    <w:basedOn w:val="DefaultParagraphFont"/>
  </w:style>
  <w:style w:type="character" w:styleId="Hyperlink">
    <w:name w:val="Hyperlink"/>
    <w:basedOn w:val="DefaultParagraphFont"/>
    <w:rPr>
      <w:color w:val="0563C1"/>
      <w:u w:val="single"/>
    </w:rPr>
  </w:style>
  <w:style w:type="character" w:customStyle="1" w:styleId="UnresolvedMention1">
    <w:name w:val="Unresolved Mention1"/>
    <w:basedOn w:val="DefaultParagraphFont"/>
    <w:rPr>
      <w:color w:val="605E5C"/>
    </w:rPr>
  </w:style>
  <w:style w:type="paragraph" w:customStyle="1" w:styleId="Articletitle">
    <w:name w:val="Article title"/>
    <w:basedOn w:val="Normal"/>
    <w:qFormat/>
    <w:pPr>
      <w:widowControl/>
      <w:spacing w:after="120" w:line="360" w:lineRule="auto"/>
      <w:jc w:val="left"/>
    </w:pPr>
    <w:rPr>
      <w:rFonts w:ascii="Times New Roman" w:eastAsia="Times New Roman" w:hAnsi="Times New Roman" w:cs="Times New Roman"/>
      <w:b/>
      <w:sz w:val="28"/>
    </w:rPr>
  </w:style>
  <w:style w:type="paragraph" w:customStyle="1" w:styleId="Keywords">
    <w:name w:val="Keywords"/>
    <w:basedOn w:val="Normal"/>
    <w:pPr>
      <w:widowControl/>
      <w:spacing w:before="240" w:after="240" w:line="360" w:lineRule="auto"/>
      <w:ind w:left="720" w:right="567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Paragraph">
    <w:name w:val="Paragraph"/>
    <w:basedOn w:val="Normal"/>
    <w:pPr>
      <w:spacing w:before="240" w:line="480" w:lineRule="auto"/>
      <w:jc w:val="left"/>
    </w:pPr>
    <w:rPr>
      <w:rFonts w:ascii="Times New Roman" w:eastAsia="Times New Roman" w:hAnsi="Times New Roman" w:cs="Times New Roman"/>
      <w:sz w:val="24"/>
    </w:rPr>
  </w:style>
  <w:style w:type="character" w:styleId="Emphasis">
    <w:name w:val="Emphasis"/>
    <w:basedOn w:val="DefaultParagraphFont"/>
    <w:qFormat/>
    <w:rPr>
      <w:i/>
    </w:rPr>
  </w:style>
  <w:style w:type="paragraph" w:styleId="CommentText">
    <w:name w:val="annotation text"/>
    <w:aliases w:val=" Char11, 字元,',Char11,Char11 Char Char,字元"/>
    <w:basedOn w:val="Normal"/>
    <w:link w:val="CommentTextChar"/>
    <w:qFormat/>
    <w:rsid w:val="008531BC"/>
    <w:pPr>
      <w:jc w:val="left"/>
    </w:pPr>
    <w:rPr>
      <w:rFonts w:ascii="Calibri" w:eastAsia="Calibri" w:hAnsi="Calibri" w:cs="Calibri"/>
      <w:sz w:val="20"/>
    </w:rPr>
  </w:style>
  <w:style w:type="paragraph" w:styleId="CommentSubject">
    <w:name w:val="annotation subject"/>
    <w:basedOn w:val="CommentText"/>
    <w:link w:val="CommentSubjectChar"/>
    <w:rsid w:val="008531BC"/>
    <w:rPr>
      <w:b/>
    </w:rPr>
  </w:style>
  <w:style w:type="paragraph" w:styleId="Revision">
    <w:name w:val="Revision"/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sz w:val="24"/>
    </w:rPr>
  </w:style>
  <w:style w:type="paragraph" w:styleId="Footer">
    <w:name w:val="footer"/>
    <w:basedOn w:val="Normal"/>
    <w:link w:val="FooterChar"/>
    <w:pPr>
      <w:tabs>
        <w:tab w:val="center" w:pos="4252"/>
        <w:tab w:val="right" w:pos="8504"/>
      </w:tabs>
      <w:snapToGrid w:val="0"/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link w:val="HeaderChar"/>
    <w:uiPriority w:val="99"/>
    <w:pPr>
      <w:tabs>
        <w:tab w:val="center" w:pos="4419"/>
        <w:tab w:val="right" w:pos="8838"/>
      </w:tabs>
    </w:pPr>
  </w:style>
  <w:style w:type="paragraph" w:styleId="FootnoteText">
    <w:name w:val="footnote text"/>
    <w:basedOn w:val="Normal"/>
    <w:link w:val="FootnoteTextChar"/>
    <w:pPr>
      <w:snapToGrid w:val="0"/>
      <w:jc w:val="left"/>
    </w:pPr>
  </w:style>
  <w:style w:type="paragraph" w:customStyle="1" w:styleId="TableList">
    <w:name w:val="Table List"/>
    <w:basedOn w:val="Normal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</w:style>
  <w:style w:type="character" w:customStyle="1" w:styleId="FamilyName">
    <w:name w:val="Family Name"/>
    <w:basedOn w:val="DefaultParagraphFont"/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</w:style>
  <w:style w:type="character" w:customStyle="1" w:styleId="Postcode">
    <w:name w:val="Postcode"/>
    <w:basedOn w:val="DefaultParagraphFont"/>
  </w:style>
  <w:style w:type="paragraph" w:customStyle="1" w:styleId="Authors">
    <w:name w:val="Authors"/>
    <w:basedOn w:val="Normal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</w:style>
  <w:style w:type="paragraph" w:customStyle="1" w:styleId="Annotation">
    <w:name w:val="Annotation"/>
    <w:basedOn w:val="Normal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vertAlign w:val="baseline"/>
    </w:rPr>
  </w:style>
  <w:style w:type="character" w:customStyle="1" w:styleId="Organization">
    <w:name w:val="Organization"/>
    <w:basedOn w:val="DefaultParagraphFont"/>
  </w:style>
  <w:style w:type="paragraph" w:styleId="List2">
    <w:name w:val="List 2"/>
    <w:basedOn w:val="Normal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</w:style>
  <w:style w:type="paragraph" w:styleId="EndnoteText">
    <w:name w:val="endnote text"/>
    <w:basedOn w:val="Normal"/>
    <w:link w:val="EndnoteTextChar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City">
    <w:name w:val="City"/>
    <w:basedOn w:val="DefaultParagraphFont"/>
  </w:style>
  <w:style w:type="character" w:customStyle="1" w:styleId="Region">
    <w:name w:val="Region"/>
    <w:basedOn w:val="DefaultParagraphFont"/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DatabaseLink">
    <w:name w:val="Database Link"/>
    <w:basedOn w:val="DefaultParagraphFont"/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PageNumbers">
    <w:name w:val="Page Numbers"/>
    <w:basedOn w:val="DefaultParagraphFont"/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</w:rPr>
  </w:style>
  <w:style w:type="character" w:customStyle="1" w:styleId="VolumeNumber">
    <w:name w:val="Volume Number"/>
    <w:basedOn w:val="DefaultParagraphFont"/>
  </w:style>
  <w:style w:type="character" w:customStyle="1" w:styleId="GeneSequence">
    <w:name w:val="Gene Sequence"/>
    <w:basedOn w:val="DefaultParagraphFont"/>
  </w:style>
  <w:style w:type="character" w:customStyle="1" w:styleId="IssueNumber">
    <w:name w:val="Issue Number"/>
    <w:basedOn w:val="DefaultParagraphFont"/>
  </w:style>
  <w:style w:type="paragraph" w:styleId="List">
    <w:name w:val="List"/>
    <w:basedOn w:val="Normal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</w:rPr>
  </w:style>
  <w:style w:type="paragraph" w:styleId="List3">
    <w:name w:val="List 3"/>
    <w:basedOn w:val="Normal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</w:style>
  <w:style w:type="paragraph" w:customStyle="1" w:styleId="Surtitle">
    <w:name w:val="Sur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  <w:jc w:val="left"/>
    </w:pPr>
    <w:rPr>
      <w:rFonts w:ascii="Calibri" w:eastAsia="Calibri" w:hAnsi="Calibri" w:cs="Calibri"/>
    </w:rPr>
  </w:style>
  <w:style w:type="character" w:customStyle="1" w:styleId="Miscellaneous">
    <w:name w:val="Miscellaneous"/>
    <w:basedOn w:val="DefaultParagraphFont"/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</w:style>
  <w:style w:type="character" w:customStyle="1" w:styleId="NameScientific">
    <w:name w:val="Name Scientific"/>
    <w:basedOn w:val="DefaultParagraphFont"/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pPr>
      <w:shd w:val="clear" w:color="auto" w:fill="FFEDFA"/>
      <w:jc w:val="left"/>
    </w:pPr>
    <w:rPr>
      <w:rFonts w:ascii="Calibri" w:eastAsia="Calibri" w:hAnsi="Calibri" w:cs="Calibri"/>
      <w:sz w:val="20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</w:style>
  <w:style w:type="paragraph" w:customStyle="1" w:styleId="TableBody">
    <w:name w:val="Table Body"/>
    <w:basedOn w:val="Normal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DefaultParagraphFont"/>
  </w:style>
  <w:style w:type="paragraph" w:styleId="Caption">
    <w:name w:val="caption"/>
    <w:basedOn w:val="Normal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1">
    <w:name w:val="未解決のメンション1"/>
    <w:basedOn w:val="DefaultParagraphFont"/>
    <w:rPr>
      <w:color w:val="605E5C"/>
    </w:rPr>
  </w:style>
  <w:style w:type="character" w:styleId="FollowedHyperlink">
    <w:name w:val="FollowedHyperlink"/>
    <w:basedOn w:val="DefaultParagraphFont"/>
    <w:rPr>
      <w:color w:val="954F72"/>
      <w:u w:val="single"/>
    </w:rPr>
  </w:style>
  <w:style w:type="paragraph" w:customStyle="1" w:styleId="msonormal0">
    <w:name w:val="msonormal"/>
    <w:basedOn w:val="Normal"/>
    <w:qFormat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sz w:val="24"/>
    </w:rPr>
  </w:style>
  <w:style w:type="paragraph" w:customStyle="1" w:styleId="font5">
    <w:name w:val="font5"/>
    <w:basedOn w:val="Normal"/>
    <w:pPr>
      <w:widowControl/>
      <w:spacing w:before="100" w:beforeAutospacing="1" w:after="100" w:afterAutospacing="1"/>
      <w:jc w:val="left"/>
    </w:pPr>
    <w:rPr>
      <w:rFonts w:ascii="Yu Gothic" w:eastAsia="Yu Gothic" w:hAnsi="Yu Gothic" w:cs="Yu Gothic"/>
      <w:sz w:val="12"/>
    </w:rPr>
  </w:style>
  <w:style w:type="paragraph" w:customStyle="1" w:styleId="font6">
    <w:name w:val="font6"/>
    <w:basedOn w:val="Normal"/>
    <w:pPr>
      <w:widowControl/>
      <w:spacing w:before="100" w:beforeAutospacing="1" w:after="100" w:afterAutospacing="1"/>
      <w:jc w:val="left"/>
    </w:pPr>
    <w:rPr>
      <w:rFonts w:ascii="Yu Gothic" w:eastAsia="Yu Gothic" w:hAnsi="Yu Gothic" w:cs="Yu Gothic"/>
      <w:sz w:val="12"/>
    </w:rPr>
  </w:style>
  <w:style w:type="paragraph" w:customStyle="1" w:styleId="font7">
    <w:name w:val="font7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000000"/>
      <w:sz w:val="22"/>
    </w:rPr>
  </w:style>
  <w:style w:type="paragraph" w:customStyle="1" w:styleId="xl69">
    <w:name w:val="xl69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0">
    <w:name w:val="xl70"/>
    <w:basedOn w:val="Normal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1">
    <w:name w:val="xl71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2">
    <w:name w:val="xl72"/>
    <w:basedOn w:val="Normal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xl73">
    <w:name w:val="xl73"/>
    <w:basedOn w:val="Normal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4">
    <w:name w:val="xl74"/>
    <w:basedOn w:val="Normal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xl75">
    <w:name w:val="xl75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6">
    <w:name w:val="xl76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7">
    <w:name w:val="xl77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8">
    <w:name w:val="xl78"/>
    <w:basedOn w:val="Normal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79">
    <w:name w:val="xl79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0">
    <w:name w:val="xl80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1">
    <w:name w:val="xl81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2">
    <w:name w:val="xl82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3">
    <w:name w:val="xl83"/>
    <w:basedOn w:val="Normal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4">
    <w:name w:val="xl84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5">
    <w:name w:val="xl85"/>
    <w:basedOn w:val="Normal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2"/>
    </w:rPr>
  </w:style>
  <w:style w:type="paragraph" w:customStyle="1" w:styleId="xl86">
    <w:name w:val="xl86"/>
    <w:basedOn w:val="Normal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xl87">
    <w:name w:val="xl87"/>
    <w:basedOn w:val="Normal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xl88">
    <w:name w:val="xl88"/>
    <w:basedOn w:val="Normal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xl89">
    <w:name w:val="xl89"/>
    <w:basedOn w:val="Normal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mord">
    <w:name w:val="mord"/>
    <w:basedOn w:val="DefaultParagraphFont"/>
  </w:style>
  <w:style w:type="character" w:customStyle="1" w:styleId="mrel">
    <w:name w:val="mrel"/>
    <w:basedOn w:val="DefaultParagraphFont"/>
  </w:style>
  <w:style w:type="character" w:customStyle="1" w:styleId="vlist-s">
    <w:name w:val="vlist-s"/>
    <w:basedOn w:val="DefaultParagraphFont"/>
  </w:style>
  <w:style w:type="character" w:customStyle="1" w:styleId="mbin">
    <w:name w:val="mbin"/>
    <w:basedOn w:val="DefaultParagraphFont"/>
  </w:style>
  <w:style w:type="character" w:customStyle="1" w:styleId="mopen">
    <w:name w:val="mopen"/>
    <w:basedOn w:val="DefaultParagraphFont"/>
  </w:style>
  <w:style w:type="character" w:customStyle="1" w:styleId="mclose">
    <w:name w:val="mclose"/>
    <w:basedOn w:val="DefaultParagraphFont"/>
  </w:style>
  <w:style w:type="character" w:styleId="Strong">
    <w:name w:val="Strong"/>
    <w:basedOn w:val="DefaultParagraphFont"/>
    <w:uiPriority w:val="22"/>
    <w:qFormat/>
    <w:rPr>
      <w:b/>
    </w:rPr>
  </w:style>
  <w:style w:type="character" w:customStyle="1" w:styleId="UnresolvedMention2">
    <w:name w:val="Unresolved Mention2"/>
    <w:basedOn w:val="DefaultParagraphFont"/>
    <w:uiPriority w:val="99"/>
    <w:rsid w:val="00BF4A4C"/>
    <w:rPr>
      <w:color w:val="605E5C"/>
      <w:shd w:val="clear" w:color="auto" w:fill="E1DFDD"/>
    </w:rPr>
  </w:style>
  <w:style w:type="character" w:customStyle="1" w:styleId="CommentTextChar">
    <w:name w:val="Comment Text Char"/>
    <w:aliases w:val=" Char11 Char, 字元 Char,' Char,Char11 Char,Char11 Char Char Char,字元 Char"/>
    <w:basedOn w:val="DefaultParagraphFont"/>
    <w:link w:val="CommentText"/>
    <w:qFormat/>
    <w:rsid w:val="008B3378"/>
    <w:rPr>
      <w:rFonts w:ascii="Calibri" w:eastAsia="Calibri" w:hAnsi="Calibri" w:cs="Calibri"/>
      <w:sz w:val="20"/>
    </w:rPr>
  </w:style>
  <w:style w:type="paragraph" w:styleId="BodyText">
    <w:name w:val="Body Text"/>
    <w:basedOn w:val="Normal"/>
    <w:link w:val="BodyTextChar"/>
    <w:uiPriority w:val="99"/>
    <w:rsid w:val="00EE6A0F"/>
  </w:style>
  <w:style w:type="character" w:customStyle="1" w:styleId="BodyTextChar">
    <w:name w:val="Body Text Char"/>
    <w:basedOn w:val="DefaultParagraphFont"/>
    <w:link w:val="BodyText"/>
    <w:uiPriority w:val="99"/>
    <w:rsid w:val="00EE6A0F"/>
  </w:style>
  <w:style w:type="character" w:customStyle="1" w:styleId="Heading1Char">
    <w:name w:val="Heading 1 Char"/>
    <w:basedOn w:val="DefaultParagraphFont"/>
    <w:link w:val="Heading1"/>
    <w:uiPriority w:val="9"/>
    <w:rsid w:val="00B129AE"/>
    <w:rPr>
      <w:rFonts w:ascii="Yu Gothic Light" w:eastAsia="Yu Gothic Light" w:hAnsi="Yu Gothic Light" w:cs="Yu Gothic Light"/>
      <w:color w:val="000000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129AE"/>
    <w:rPr>
      <w:rFonts w:ascii="Yu Gothic Light" w:eastAsia="Yu Gothic Light" w:hAnsi="Yu Gothic Light" w:cs="Yu Gothic Light"/>
      <w:color w:val="000000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129AE"/>
    <w:rPr>
      <w:rFonts w:ascii="Yu Gothic Light" w:eastAsia="Yu Gothic Light" w:hAnsi="Yu Gothic Light" w:cs="Yu Gothic Light"/>
      <w:color w:val="000000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129AE"/>
    <w:rPr>
      <w:rFonts w:ascii="Yu Gothic Light" w:eastAsia="Yu Gothic Light" w:hAnsi="Yu Gothic Light" w:cs="Yu Gothic Light"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rsid w:val="00B129AE"/>
    <w:rPr>
      <w:rFonts w:ascii="Yu Gothic Light" w:eastAsia="Yu Gothic Light" w:hAnsi="Yu Gothic Light" w:cs="Yu Gothic Light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sid w:val="00B129AE"/>
    <w:rPr>
      <w:rFonts w:ascii="Yu Gothic Light" w:eastAsia="Yu Gothic Light" w:hAnsi="Yu Gothic Light" w:cs="Yu Gothic Light"/>
      <w:color w:val="000000"/>
    </w:rPr>
  </w:style>
  <w:style w:type="character" w:customStyle="1" w:styleId="Heading7Char">
    <w:name w:val="Heading 7 Char"/>
    <w:basedOn w:val="DefaultParagraphFont"/>
    <w:link w:val="Heading7"/>
    <w:uiPriority w:val="9"/>
    <w:rsid w:val="00B129AE"/>
    <w:rPr>
      <w:rFonts w:ascii="Yu Gothic Light" w:eastAsia="Yu Gothic Light" w:hAnsi="Yu Gothic Light" w:cs="Yu Gothic Light"/>
      <w:color w:val="000000"/>
    </w:rPr>
  </w:style>
  <w:style w:type="character" w:customStyle="1" w:styleId="Heading8Char">
    <w:name w:val="Heading 8 Char"/>
    <w:basedOn w:val="DefaultParagraphFont"/>
    <w:link w:val="Heading8"/>
    <w:uiPriority w:val="9"/>
    <w:rsid w:val="00B129AE"/>
    <w:rPr>
      <w:rFonts w:ascii="Yu Gothic Light" w:eastAsia="Yu Gothic Light" w:hAnsi="Yu Gothic Light" w:cs="Yu Gothic Light"/>
      <w:color w:val="000000"/>
    </w:rPr>
  </w:style>
  <w:style w:type="character" w:customStyle="1" w:styleId="Heading9Char">
    <w:name w:val="Heading 9 Char"/>
    <w:basedOn w:val="DefaultParagraphFont"/>
    <w:link w:val="Heading9"/>
    <w:uiPriority w:val="9"/>
    <w:rsid w:val="00B129AE"/>
    <w:rPr>
      <w:rFonts w:ascii="Yu Gothic Light" w:eastAsia="Yu Gothic Light" w:hAnsi="Yu Gothic Light" w:cs="Yu Gothic Light"/>
      <w:color w:val="000000"/>
    </w:rPr>
  </w:style>
  <w:style w:type="character" w:customStyle="1" w:styleId="TitleChar">
    <w:name w:val="Title Char"/>
    <w:basedOn w:val="DefaultParagraphFont"/>
    <w:link w:val="Title"/>
    <w:uiPriority w:val="10"/>
    <w:rsid w:val="00B129AE"/>
    <w:rPr>
      <w:rFonts w:ascii="Yu Gothic Light" w:eastAsia="Yu Gothic Light" w:hAnsi="Yu Gothic Light" w:cs="Yu Gothic Light"/>
      <w:sz w:val="56"/>
    </w:rPr>
  </w:style>
  <w:style w:type="character" w:customStyle="1" w:styleId="SubtitleChar">
    <w:name w:val="Subtitle Char"/>
    <w:basedOn w:val="DefaultParagraphFont"/>
    <w:link w:val="Subtitle"/>
    <w:rsid w:val="00B129AE"/>
    <w:rPr>
      <w:rFonts w:ascii="Yu Gothic Light" w:eastAsia="Yu Gothic Light" w:hAnsi="Yu Gothic Light" w:cs="Yu Gothic Light"/>
      <w:color w:val="595959"/>
      <w:sz w:val="28"/>
    </w:rPr>
  </w:style>
  <w:style w:type="character" w:customStyle="1" w:styleId="QuoteChar">
    <w:name w:val="Quote Char"/>
    <w:basedOn w:val="DefaultParagraphFont"/>
    <w:link w:val="Quote"/>
    <w:rsid w:val="00B129AE"/>
    <w:rPr>
      <w:i/>
      <w:color w:val="40404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9AE"/>
    <w:rPr>
      <w:i/>
      <w:color w:val="0F4761"/>
    </w:rPr>
  </w:style>
  <w:style w:type="character" w:customStyle="1" w:styleId="BalloonTextChar">
    <w:name w:val="Balloon Text Char"/>
    <w:basedOn w:val="DefaultParagraphFont"/>
    <w:link w:val="BalloonText"/>
    <w:rsid w:val="00B129AE"/>
    <w:rPr>
      <w:rFonts w:ascii="MS Mincho" w:eastAsia="MS Mincho" w:hAnsi="MS Mincho" w:cs="MS Mincho"/>
      <w:sz w:val="18"/>
    </w:rPr>
  </w:style>
  <w:style w:type="character" w:customStyle="1" w:styleId="CommentSubjectChar">
    <w:name w:val="Comment Subject Char"/>
    <w:basedOn w:val="CommentTextChar"/>
    <w:link w:val="CommentSubject"/>
    <w:rsid w:val="00B129AE"/>
    <w:rPr>
      <w:rFonts w:ascii="Calibri" w:eastAsia="Calibri" w:hAnsi="Calibri" w:cs="Calibri"/>
      <w:b/>
      <w:sz w:val="20"/>
    </w:rPr>
  </w:style>
  <w:style w:type="character" w:customStyle="1" w:styleId="FooterChar">
    <w:name w:val="Footer Char"/>
    <w:basedOn w:val="DefaultParagraphFont"/>
    <w:link w:val="Footer"/>
    <w:rsid w:val="00B129AE"/>
  </w:style>
  <w:style w:type="character" w:customStyle="1" w:styleId="HeaderChar">
    <w:name w:val="Header Char"/>
    <w:basedOn w:val="DefaultParagraphFont"/>
    <w:link w:val="Header"/>
    <w:uiPriority w:val="99"/>
    <w:rsid w:val="00B129AE"/>
  </w:style>
  <w:style w:type="character" w:customStyle="1" w:styleId="FootnoteTextChar">
    <w:name w:val="Footnote Text Char"/>
    <w:basedOn w:val="DefaultParagraphFont"/>
    <w:link w:val="FootnoteText"/>
    <w:rsid w:val="00B129AE"/>
  </w:style>
  <w:style w:type="character" w:customStyle="1" w:styleId="EndnoteTextChar">
    <w:name w:val="Endnote Text Char"/>
    <w:basedOn w:val="DefaultParagraphFont"/>
    <w:link w:val="EndnoteText"/>
    <w:rsid w:val="00B129AE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99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74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48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9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B3E1B-3EBB-43EC-B746-73CEFC6DE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987</Words>
  <Characters>5627</Characters>
  <Application>Microsoft Office Word</Application>
  <DocSecurity>0</DocSecurity>
  <Lines>46</Lines>
  <Paragraphs>13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2025-01-22T03:15:00Z</dcterms:created>
  <dcterms:modified xsi:type="dcterms:W3CDTF">2025-03-12T06:47:00Z</dcterms:modified>
</cp:coreProperties>
</file>