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BD33" w14:textId="768D5316" w:rsidR="00BD7B68" w:rsidRPr="006B5AA0" w:rsidRDefault="003D7A57">
      <w:pPr>
        <w:rPr>
          <w:lang w:val="en-US"/>
        </w:rPr>
      </w:pPr>
      <w:r>
        <w:rPr>
          <w:b/>
          <w:bCs/>
          <w:u w:val="single"/>
          <w:lang w:val="en-US"/>
        </w:rPr>
        <w:t>Additional file 1</w:t>
      </w:r>
    </w:p>
    <w:p w14:paraId="55B8DBFB" w14:textId="0D273DBA" w:rsidR="006B5AA0" w:rsidRPr="006B5AA0" w:rsidRDefault="006B5AA0">
      <w:pPr>
        <w:rPr>
          <w:b/>
          <w:bCs/>
          <w:lang w:val="en-US"/>
        </w:rPr>
      </w:pPr>
      <w:r w:rsidRPr="00171B81">
        <w:rPr>
          <w:rFonts w:cstheme="minorHAnsi"/>
          <w:sz w:val="20"/>
          <w:szCs w:val="20"/>
          <w:lang w:val="en-GB"/>
        </w:rPr>
        <w:t xml:space="preserve">Supplementary Table 1: </w:t>
      </w:r>
      <w:r>
        <w:rPr>
          <w:rFonts w:cstheme="minorHAnsi"/>
          <w:sz w:val="20"/>
          <w:szCs w:val="20"/>
          <w:lang w:val="en-GB"/>
        </w:rPr>
        <w:t>Complete list of i</w:t>
      </w:r>
      <w:r w:rsidRPr="00171B81">
        <w:rPr>
          <w:rFonts w:cstheme="minorHAnsi"/>
          <w:sz w:val="20"/>
          <w:szCs w:val="20"/>
          <w:lang w:val="en-GB"/>
        </w:rPr>
        <w:t>dentified barriers and facilitators</w:t>
      </w:r>
    </w:p>
    <w:tbl>
      <w:tblPr>
        <w:tblStyle w:val="TableGrid"/>
        <w:tblW w:w="13696" w:type="dxa"/>
        <w:tblLook w:val="04A0" w:firstRow="1" w:lastRow="0" w:firstColumn="1" w:lastColumn="0" w:noHBand="0" w:noVBand="1"/>
      </w:tblPr>
      <w:tblGrid>
        <w:gridCol w:w="1091"/>
        <w:gridCol w:w="1581"/>
        <w:gridCol w:w="2756"/>
        <w:gridCol w:w="2756"/>
        <w:gridCol w:w="2756"/>
        <w:gridCol w:w="2756"/>
      </w:tblGrid>
      <w:tr w:rsidR="006B5AA0" w:rsidRPr="006559E1" w14:paraId="2A7F5FFA" w14:textId="77777777" w:rsidTr="00DE4338">
        <w:tc>
          <w:tcPr>
            <w:tcW w:w="1091" w:type="dxa"/>
          </w:tcPr>
          <w:p w14:paraId="717B3BA2" w14:textId="77777777" w:rsidR="006B5AA0" w:rsidRPr="00971963" w:rsidRDefault="006B5AA0" w:rsidP="00DE4338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b/>
                <w:bCs/>
                <w:sz w:val="20"/>
                <w:szCs w:val="20"/>
                <w:lang w:val="en-GB"/>
              </w:rPr>
              <w:t>Domain</w:t>
            </w:r>
          </w:p>
        </w:tc>
        <w:tc>
          <w:tcPr>
            <w:tcW w:w="1581" w:type="dxa"/>
          </w:tcPr>
          <w:p w14:paraId="1FABA3EC" w14:textId="77777777" w:rsidR="006B5AA0" w:rsidRPr="00971963" w:rsidRDefault="006B5AA0" w:rsidP="00DE4338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b/>
                <w:bCs/>
                <w:sz w:val="20"/>
                <w:szCs w:val="20"/>
                <w:lang w:val="en-GB"/>
              </w:rPr>
              <w:t>Construct</w:t>
            </w:r>
          </w:p>
        </w:tc>
        <w:tc>
          <w:tcPr>
            <w:tcW w:w="2756" w:type="dxa"/>
          </w:tcPr>
          <w:p w14:paraId="16BC6822" w14:textId="77777777" w:rsidR="006B5AA0" w:rsidRPr="00971963" w:rsidRDefault="006B5AA0" w:rsidP="00DE4338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Clinical level</w:t>
            </w:r>
          </w:p>
        </w:tc>
        <w:tc>
          <w:tcPr>
            <w:tcW w:w="2756" w:type="dxa"/>
          </w:tcPr>
          <w:p w14:paraId="54F39A32" w14:textId="77777777" w:rsidR="006B5AA0" w:rsidRPr="00971963" w:rsidRDefault="006B5AA0" w:rsidP="00DE4338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b/>
                <w:bCs/>
                <w:sz w:val="20"/>
                <w:szCs w:val="20"/>
                <w:lang w:val="en-GB"/>
              </w:rPr>
              <w:t>Professional level</w:t>
            </w:r>
          </w:p>
        </w:tc>
        <w:tc>
          <w:tcPr>
            <w:tcW w:w="2756" w:type="dxa"/>
          </w:tcPr>
          <w:p w14:paraId="206F52B2" w14:textId="77777777" w:rsidR="006B5AA0" w:rsidRPr="00971963" w:rsidRDefault="006B5AA0" w:rsidP="00DE4338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b/>
                <w:bCs/>
                <w:sz w:val="20"/>
                <w:szCs w:val="20"/>
                <w:lang w:val="en-GB"/>
              </w:rPr>
              <w:t>Organisational level</w:t>
            </w:r>
          </w:p>
        </w:tc>
        <w:tc>
          <w:tcPr>
            <w:tcW w:w="2756" w:type="dxa"/>
          </w:tcPr>
          <w:p w14:paraId="69C44B08" w14:textId="77777777" w:rsidR="006B5AA0" w:rsidRPr="00971963" w:rsidRDefault="006B5AA0" w:rsidP="00DE4338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b/>
                <w:bCs/>
                <w:sz w:val="20"/>
                <w:szCs w:val="20"/>
                <w:lang w:val="en-GB"/>
              </w:rPr>
              <w:t>System level</w:t>
            </w:r>
          </w:p>
        </w:tc>
      </w:tr>
      <w:tr w:rsidR="006B5AA0" w:rsidRPr="003D7A57" w14:paraId="22F7619D" w14:textId="77777777" w:rsidTr="00DE4338">
        <w:tc>
          <w:tcPr>
            <w:tcW w:w="1091" w:type="dxa"/>
            <w:vMerge w:val="restart"/>
            <w:vAlign w:val="center"/>
          </w:tcPr>
          <w:p w14:paraId="7391CD23" w14:textId="77777777" w:rsidR="006B5AA0" w:rsidRPr="00971963" w:rsidRDefault="006B5AA0" w:rsidP="00DE433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Innovation</w:t>
            </w:r>
          </w:p>
        </w:tc>
        <w:tc>
          <w:tcPr>
            <w:tcW w:w="1581" w:type="dxa"/>
          </w:tcPr>
          <w:p w14:paraId="3B77B751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Innovation source</w:t>
            </w:r>
          </w:p>
        </w:tc>
        <w:tc>
          <w:tcPr>
            <w:tcW w:w="2756" w:type="dxa"/>
          </w:tcPr>
          <w:p w14:paraId="7AC08526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46C10421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75C8539B" w14:textId="02302180" w:rsidR="006B5AA0" w:rsidRPr="00C841EA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841EA"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Conceived based on personal experience of the initiator</w:t>
            </w:r>
          </w:p>
        </w:tc>
        <w:tc>
          <w:tcPr>
            <w:tcW w:w="2756" w:type="dxa"/>
          </w:tcPr>
          <w:p w14:paraId="213C578C" w14:textId="77777777" w:rsidR="006B5AA0" w:rsidRPr="00C841EA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</w:p>
        </w:tc>
      </w:tr>
      <w:tr w:rsidR="006B5AA0" w:rsidRPr="003D7A57" w14:paraId="78B75649" w14:textId="77777777" w:rsidTr="00DE4338">
        <w:tc>
          <w:tcPr>
            <w:tcW w:w="1091" w:type="dxa"/>
            <w:vMerge/>
          </w:tcPr>
          <w:p w14:paraId="07689004" w14:textId="77777777" w:rsidR="006B5AA0" w:rsidRPr="00C841EA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5169A3F9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Innovation evidence-base</w:t>
            </w:r>
          </w:p>
        </w:tc>
        <w:tc>
          <w:tcPr>
            <w:tcW w:w="2756" w:type="dxa"/>
          </w:tcPr>
          <w:p w14:paraId="5CC45BFA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74095B76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2606AF4F" w14:textId="7A2ECA85" w:rsidR="006B5AA0" w:rsidRPr="00C841EA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841EA"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The intervention is composed of evidence-based components</w:t>
            </w:r>
          </w:p>
        </w:tc>
        <w:tc>
          <w:tcPr>
            <w:tcW w:w="2756" w:type="dxa"/>
          </w:tcPr>
          <w:p w14:paraId="698043D6" w14:textId="77777777" w:rsidR="006B5AA0" w:rsidRPr="00C841EA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</w:p>
        </w:tc>
      </w:tr>
      <w:tr w:rsidR="006B5AA0" w:rsidRPr="003D7A57" w14:paraId="6B7CF0D8" w14:textId="77777777" w:rsidTr="00DE4338">
        <w:tc>
          <w:tcPr>
            <w:tcW w:w="1091" w:type="dxa"/>
            <w:vMerge/>
          </w:tcPr>
          <w:p w14:paraId="2C761DCA" w14:textId="77777777" w:rsidR="006B5AA0" w:rsidRPr="00C841EA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4A619E2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Innovation relative advantage</w:t>
            </w:r>
          </w:p>
        </w:tc>
        <w:tc>
          <w:tcPr>
            <w:tcW w:w="2756" w:type="dxa"/>
          </w:tcPr>
          <w:p w14:paraId="1DFE35B6" w14:textId="60D27695" w:rsidR="006B5AA0" w:rsidRPr="00C841EA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841EA"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Authority of general practitioner</w:t>
            </w:r>
          </w:p>
          <w:p w14:paraId="7E31A3FE" w14:textId="77777777" w:rsidR="00C841EA" w:rsidRPr="00C841EA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841EA"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Presence of different disciplines perceived as interesting</w:t>
            </w:r>
          </w:p>
          <w:p w14:paraId="2E8B118B" w14:textId="0398546A" w:rsidR="006B5AA0" w:rsidRPr="00C841EA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841EA"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The measurements are appreciated and seen as the primary reason for going to the group consultation</w:t>
            </w:r>
          </w:p>
        </w:tc>
        <w:tc>
          <w:tcPr>
            <w:tcW w:w="2756" w:type="dxa"/>
          </w:tcPr>
          <w:p w14:paraId="282CD8CA" w14:textId="77777777" w:rsidR="006B5AA0" w:rsidRPr="003D7A57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3D7A57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+ Peer support</w:t>
            </w:r>
          </w:p>
          <w:p w14:paraId="5B85884F" w14:textId="43F1C60B" w:rsidR="006B5AA0" w:rsidRPr="00C841EA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841EA"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Authority of general practitioner</w:t>
            </w:r>
          </w:p>
          <w:p w14:paraId="2CCB311E" w14:textId="3340B3AF" w:rsidR="006B5AA0" w:rsidRPr="00C841EA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841EA"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Multidisciplinary design contributes to recognisability and diversity of professionals involved</w:t>
            </w:r>
          </w:p>
          <w:p w14:paraId="41C32CD8" w14:textId="77777777" w:rsidR="00C841EA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841EA"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Concrete measurements raise participants' awareness and provide immediate guidance for next steps from different professionals</w:t>
            </w:r>
          </w:p>
          <w:p w14:paraId="17E051D9" w14:textId="77777777" w:rsidR="00C841EA" w:rsidRPr="003D7A57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3D7A57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841EA" w:rsidRPr="003D7A57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Low-threshold nature for participation</w:t>
            </w:r>
          </w:p>
          <w:p w14:paraId="4CD548CD" w14:textId="4C1F6B36" w:rsidR="006B5AA0" w:rsidRPr="00C841EA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C841EA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841EA" w:rsidRPr="00C841EA">
              <w:rPr>
                <w:rFonts w:cs="Arial"/>
                <w:color w:val="C00000"/>
                <w:sz w:val="20"/>
                <w:szCs w:val="20"/>
                <w:lang w:val="en-US"/>
              </w:rPr>
              <w:t>Intervention potentially suitable for a narrow group</w:t>
            </w:r>
          </w:p>
        </w:tc>
        <w:tc>
          <w:tcPr>
            <w:tcW w:w="2756" w:type="dxa"/>
          </w:tcPr>
          <w:p w14:paraId="3941ECEC" w14:textId="77777777" w:rsidR="00C841EA" w:rsidRPr="00C841EA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841EA"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More time to talk about participants' needs</w:t>
            </w:r>
          </w:p>
          <w:p w14:paraId="79E0C061" w14:textId="1DBA1BF6" w:rsidR="006B5AA0" w:rsidRPr="00C841EA" w:rsidRDefault="006B5AA0" w:rsidP="00C841EA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841EA"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Instant guidance for follow-up steps from different professionals where a warm </w:t>
            </w:r>
            <w:r w:rsid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handoff</w:t>
            </w:r>
            <w:r w:rsidR="00C841EA"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 is achieved</w:t>
            </w:r>
          </w:p>
        </w:tc>
        <w:tc>
          <w:tcPr>
            <w:tcW w:w="2756" w:type="dxa"/>
          </w:tcPr>
          <w:p w14:paraId="3E415594" w14:textId="2EED79B6" w:rsidR="006B5AA0" w:rsidRPr="00C841EA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841EA" w:rsidRP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Equality of professionals and residents, no white coat </w:t>
            </w:r>
            <w:r w:rsidR="00C841EA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syndrome</w:t>
            </w:r>
          </w:p>
        </w:tc>
      </w:tr>
      <w:tr w:rsidR="006B5AA0" w:rsidRPr="003D7A57" w14:paraId="09F5E3DF" w14:textId="77777777" w:rsidTr="00DE4338">
        <w:tc>
          <w:tcPr>
            <w:tcW w:w="1091" w:type="dxa"/>
            <w:vMerge/>
          </w:tcPr>
          <w:p w14:paraId="333085C1" w14:textId="77777777" w:rsidR="006B5AA0" w:rsidRPr="00C841EA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67881D8B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Innovation adaptability</w:t>
            </w:r>
          </w:p>
        </w:tc>
        <w:tc>
          <w:tcPr>
            <w:tcW w:w="2756" w:type="dxa"/>
          </w:tcPr>
          <w:p w14:paraId="6BE254EE" w14:textId="790EBE67" w:rsidR="006B5AA0" w:rsidRPr="00042991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042991" w:rsidRPr="0004299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Theme can be adapted to health care needs of target group</w:t>
            </w:r>
          </w:p>
        </w:tc>
        <w:tc>
          <w:tcPr>
            <w:tcW w:w="2756" w:type="dxa"/>
          </w:tcPr>
          <w:p w14:paraId="64E11CD4" w14:textId="65AF6DD7" w:rsidR="006B5AA0" w:rsidRPr="00042991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042991" w:rsidRPr="0004299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Theme can be adapted to health care needs of target group</w:t>
            </w:r>
          </w:p>
        </w:tc>
        <w:tc>
          <w:tcPr>
            <w:tcW w:w="2756" w:type="dxa"/>
          </w:tcPr>
          <w:p w14:paraId="2B1BE049" w14:textId="4993164A" w:rsidR="006B5AA0" w:rsidRPr="00042991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042991" w:rsidRPr="0004299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Theme can be adapted to health care needs of target group</w:t>
            </w:r>
          </w:p>
          <w:p w14:paraId="6778203E" w14:textId="785C861E" w:rsidR="006B5AA0" w:rsidRPr="00042991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042991" w:rsidRPr="0004299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Location and setting can be adapted based on need</w:t>
            </w:r>
            <w:r w:rsidR="0004299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s</w:t>
            </w:r>
          </w:p>
        </w:tc>
        <w:tc>
          <w:tcPr>
            <w:tcW w:w="2756" w:type="dxa"/>
          </w:tcPr>
          <w:p w14:paraId="0679CE8E" w14:textId="77777777" w:rsidR="006B5AA0" w:rsidRPr="0004299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B5AA0" w:rsidRPr="006559E1" w14:paraId="36FCCF6B" w14:textId="77777777" w:rsidTr="00DE4338">
        <w:tc>
          <w:tcPr>
            <w:tcW w:w="1091" w:type="dxa"/>
            <w:vMerge/>
          </w:tcPr>
          <w:p w14:paraId="3933A406" w14:textId="77777777" w:rsidR="006B5AA0" w:rsidRPr="0004299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0D2854FF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Innovation trialability</w:t>
            </w:r>
          </w:p>
        </w:tc>
        <w:tc>
          <w:tcPr>
            <w:tcW w:w="2756" w:type="dxa"/>
          </w:tcPr>
          <w:p w14:paraId="5F5173C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52D49661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4099DA56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6959D993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B5AA0" w:rsidRPr="003D7A57" w14:paraId="63A4F870" w14:textId="77777777" w:rsidTr="00DE4338">
        <w:tc>
          <w:tcPr>
            <w:tcW w:w="1091" w:type="dxa"/>
            <w:vMerge/>
          </w:tcPr>
          <w:p w14:paraId="1BAE0EBF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81" w:type="dxa"/>
          </w:tcPr>
          <w:p w14:paraId="7F7864D0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Innovation complexity</w:t>
            </w:r>
          </w:p>
        </w:tc>
        <w:tc>
          <w:tcPr>
            <w:tcW w:w="2756" w:type="dxa"/>
          </w:tcPr>
          <w:p w14:paraId="48C07EF1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1BD2B54D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7D8204F7" w14:textId="43297FA1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Themes of health need</w:t>
            </w:r>
            <w:r w:rsidR="00042991">
              <w:rPr>
                <w:rFonts w:cs="Arial"/>
                <w:color w:val="C00000"/>
                <w:sz w:val="20"/>
                <w:szCs w:val="20"/>
                <w:lang w:val="en-US"/>
              </w:rPr>
              <w:t>s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do not always align with funding streams</w:t>
            </w:r>
          </w:p>
          <w:p w14:paraId="00056834" w14:textId="15BB5CEC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lastRenderedPageBreak/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Setting makes participants hesitant to share personal data</w:t>
            </w:r>
          </w:p>
        </w:tc>
        <w:tc>
          <w:tcPr>
            <w:tcW w:w="2756" w:type="dxa"/>
          </w:tcPr>
          <w:p w14:paraId="143C2D5D" w14:textId="5693ADD0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lastRenderedPageBreak/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Themes of health need</w:t>
            </w:r>
            <w:r w:rsidR="00042991">
              <w:rPr>
                <w:rFonts w:cs="Arial"/>
                <w:color w:val="C00000"/>
                <w:sz w:val="20"/>
                <w:szCs w:val="20"/>
                <w:lang w:val="en-US"/>
              </w:rPr>
              <w:t>s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do not always align with funding streams </w:t>
            </w:r>
          </w:p>
        </w:tc>
      </w:tr>
      <w:tr w:rsidR="006B5AA0" w:rsidRPr="00E107E4" w14:paraId="5A69DE29" w14:textId="77777777" w:rsidTr="00DE4338">
        <w:tc>
          <w:tcPr>
            <w:tcW w:w="1091" w:type="dxa"/>
            <w:vMerge/>
          </w:tcPr>
          <w:p w14:paraId="4ADBCE9B" w14:textId="77777777" w:rsidR="006B5AA0" w:rsidRPr="0004299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6D91FC0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Innovation design</w:t>
            </w:r>
          </w:p>
        </w:tc>
        <w:tc>
          <w:tcPr>
            <w:tcW w:w="2756" w:type="dxa"/>
          </w:tcPr>
          <w:p w14:paraId="147F8692" w14:textId="39608D85" w:rsidR="006B5AA0" w:rsidRPr="00042991" w:rsidRDefault="006B5AA0" w:rsidP="00DE433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42991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042991" w:rsidRPr="00042991">
              <w:rPr>
                <w:rFonts w:cstheme="minorHAnsi"/>
                <w:sz w:val="20"/>
                <w:szCs w:val="20"/>
                <w:lang w:val="en-US"/>
              </w:rPr>
              <w:t>Key to creating a sense of trust during the group consultation</w:t>
            </w:r>
          </w:p>
          <w:p w14:paraId="7B5A4EA6" w14:textId="1B34A3C8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042991" w:rsidRPr="00042991">
              <w:rPr>
                <w:rFonts w:cstheme="minorHAnsi"/>
                <w:sz w:val="20"/>
                <w:szCs w:val="20"/>
                <w:lang w:val="en-US"/>
              </w:rPr>
              <w:t>Participating in the group consultation should be low threshold</w:t>
            </w:r>
          </w:p>
          <w:p w14:paraId="52883EAC" w14:textId="1599D2B2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Dutch language and use of jargon</w:t>
            </w:r>
          </w:p>
          <w:p w14:paraId="4FD93CCD" w14:textId="5CBDA47E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The examples do not sufficiently focus on the cultural background of participants</w:t>
            </w:r>
          </w:p>
          <w:p w14:paraId="5BFE6906" w14:textId="52AFE3B3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Participants receive too little guidance in moving to follow-up initiatives</w:t>
            </w:r>
          </w:p>
          <w:p w14:paraId="4A10023E" w14:textId="77777777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6332D00D" w14:textId="3A11A311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Dutch language and use of jargon</w:t>
            </w:r>
          </w:p>
          <w:p w14:paraId="2F646029" w14:textId="4AC702FE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The examples do not sufficiently focus on the cultural background of participants</w:t>
            </w:r>
          </w:p>
          <w:p w14:paraId="79CB34AD" w14:textId="77777777" w:rsid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Insufficient connection to follow-up initiatives (both the flow of participants and feedback from professionals)</w:t>
            </w:r>
          </w:p>
          <w:p w14:paraId="309B64B0" w14:textId="08C47B10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Ideal group size ambiguous</w:t>
            </w:r>
          </w:p>
          <w:p w14:paraId="54729425" w14:textId="3FF5DF88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‘Group consultation’ is an ambiguous name</w:t>
            </w:r>
          </w:p>
          <w:p w14:paraId="4AAA31F9" w14:textId="51F358C8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Participation is complicated for employed people because group consultations and follow-up initiatives are only offered during office hours</w:t>
            </w:r>
          </w:p>
        </w:tc>
        <w:tc>
          <w:tcPr>
            <w:tcW w:w="2756" w:type="dxa"/>
          </w:tcPr>
          <w:p w14:paraId="7E4BF1D3" w14:textId="71C30217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Dutch language and use of jargon</w:t>
            </w:r>
          </w:p>
          <w:p w14:paraId="428919B9" w14:textId="7DF7DDF1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Insufficient connection to follow-up initiatives (both the flow of participants and feedback from professionals)</w:t>
            </w:r>
          </w:p>
          <w:p w14:paraId="20ACA19B" w14:textId="79AD65B7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Ideal group size ambiguous</w:t>
            </w:r>
          </w:p>
          <w:p w14:paraId="19C07128" w14:textId="150C319A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A </w:t>
            </w:r>
            <w:r w:rsidR="00042991">
              <w:rPr>
                <w:rFonts w:cs="Arial"/>
                <w:color w:val="C00000"/>
                <w:sz w:val="20"/>
                <w:szCs w:val="20"/>
                <w:lang w:val="en-US"/>
              </w:rPr>
              <w:t>blueprint of the group consultations is lacking</w:t>
            </w:r>
          </w:p>
          <w:p w14:paraId="06C1C7B4" w14:textId="77777777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5316F265" w14:textId="52735152" w:rsidR="006B5AA0" w:rsidRPr="0004299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042991" w:rsidRPr="00042991">
              <w:rPr>
                <w:rFonts w:cs="Arial"/>
                <w:color w:val="C00000"/>
                <w:sz w:val="20"/>
                <w:szCs w:val="20"/>
                <w:lang w:val="en-US"/>
              </w:rPr>
              <w:t>Ideal number of professionals relative to group size unclear</w:t>
            </w:r>
          </w:p>
          <w:p w14:paraId="325DFAC3" w14:textId="454B9CC1" w:rsidR="006B5AA0" w:rsidRPr="00E107E4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E107E4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E107E4" w:rsidRPr="00E107E4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Business operations are missing. There is currently no concept to embed, there must first be a clearly delineated definition of ‘the group consultation’, </w:t>
            </w:r>
            <w:r w:rsidR="00E107E4">
              <w:rPr>
                <w:rFonts w:cs="Arial"/>
                <w:color w:val="C00000"/>
                <w:sz w:val="20"/>
                <w:szCs w:val="20"/>
                <w:lang w:val="en-US"/>
              </w:rPr>
              <w:t>for</w:t>
            </w:r>
            <w:r w:rsidR="00E107E4" w:rsidRPr="00E107E4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which a business model </w:t>
            </w:r>
            <w:r w:rsidR="00E107E4">
              <w:rPr>
                <w:rFonts w:cs="Arial"/>
                <w:color w:val="C00000"/>
                <w:sz w:val="20"/>
                <w:szCs w:val="20"/>
                <w:lang w:val="en-US"/>
              </w:rPr>
              <w:t>can be developed</w:t>
            </w:r>
            <w:r w:rsidR="00E107E4" w:rsidRPr="00E107E4">
              <w:rPr>
                <w:rFonts w:cs="Arial"/>
                <w:color w:val="C00000"/>
                <w:sz w:val="20"/>
                <w:szCs w:val="20"/>
                <w:lang w:val="en-US"/>
              </w:rPr>
              <w:t>. Then this needs to be embedded in formal structures</w:t>
            </w:r>
          </w:p>
        </w:tc>
      </w:tr>
      <w:tr w:rsidR="006B5AA0" w:rsidRPr="003D7A57" w14:paraId="24DDDD5F" w14:textId="77777777" w:rsidTr="00DE4338">
        <w:tc>
          <w:tcPr>
            <w:tcW w:w="1091" w:type="dxa"/>
            <w:vMerge/>
          </w:tcPr>
          <w:p w14:paraId="2A7CA423" w14:textId="77777777" w:rsidR="006B5AA0" w:rsidRPr="00E107E4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0AB19302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Innovation cost</w:t>
            </w:r>
          </w:p>
        </w:tc>
        <w:tc>
          <w:tcPr>
            <w:tcW w:w="2756" w:type="dxa"/>
          </w:tcPr>
          <w:p w14:paraId="5961615B" w14:textId="77777777" w:rsidR="006B5AA0" w:rsidRPr="00971963" w:rsidRDefault="006B5AA0" w:rsidP="00DE4338">
            <w:pPr>
              <w:rPr>
                <w:rFonts w:cs="Arial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07E0D1A7" w14:textId="77777777" w:rsidR="006B5AA0" w:rsidRPr="00971963" w:rsidRDefault="006B5AA0" w:rsidP="00DE4338">
            <w:pPr>
              <w:rPr>
                <w:rFonts w:cs="Arial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56D7B53B" w14:textId="662B2F9B" w:rsidR="006B5AA0" w:rsidRPr="00971963" w:rsidRDefault="006B5AA0" w:rsidP="00DE4338">
            <w:pPr>
              <w:rPr>
                <w:rFonts w:cs="Arial"/>
                <w:color w:val="C00000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color w:val="C00000"/>
                <w:sz w:val="20"/>
                <w:szCs w:val="20"/>
                <w:lang w:val="en-GB"/>
              </w:rPr>
              <w:t xml:space="preserve">- </w:t>
            </w:r>
            <w:r w:rsidR="00E107E4" w:rsidRPr="00E107E4">
              <w:rPr>
                <w:rFonts w:cs="Arial"/>
                <w:color w:val="C00000"/>
                <w:sz w:val="20"/>
                <w:szCs w:val="20"/>
                <w:lang w:val="en-GB"/>
              </w:rPr>
              <w:t>The group consultation is expensive</w:t>
            </w:r>
          </w:p>
        </w:tc>
        <w:tc>
          <w:tcPr>
            <w:tcW w:w="2756" w:type="dxa"/>
          </w:tcPr>
          <w:p w14:paraId="2C506FCD" w14:textId="1F145A05" w:rsidR="006B5AA0" w:rsidRPr="00971963" w:rsidRDefault="006B5AA0" w:rsidP="00DE4338">
            <w:pPr>
              <w:rPr>
                <w:rFonts w:cs="Arial"/>
                <w:color w:val="C00000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color w:val="C00000"/>
                <w:sz w:val="20"/>
                <w:szCs w:val="20"/>
                <w:lang w:val="en-GB"/>
              </w:rPr>
              <w:t xml:space="preserve">- </w:t>
            </w:r>
            <w:r w:rsidR="00E107E4" w:rsidRPr="00E107E4">
              <w:rPr>
                <w:rFonts w:cs="Arial"/>
                <w:color w:val="C00000"/>
                <w:sz w:val="20"/>
                <w:szCs w:val="20"/>
                <w:lang w:val="en-GB"/>
              </w:rPr>
              <w:t>The group consultation is expensive</w:t>
            </w:r>
          </w:p>
        </w:tc>
      </w:tr>
      <w:tr w:rsidR="006B5AA0" w:rsidRPr="006559E1" w14:paraId="440AEA7D" w14:textId="77777777" w:rsidTr="00DE4338">
        <w:tc>
          <w:tcPr>
            <w:tcW w:w="1091" w:type="dxa"/>
            <w:vMerge w:val="restart"/>
            <w:vAlign w:val="center"/>
          </w:tcPr>
          <w:p w14:paraId="6E824D71" w14:textId="77777777" w:rsidR="006B5AA0" w:rsidRPr="00971963" w:rsidRDefault="006B5AA0" w:rsidP="00DE433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Outer setting</w:t>
            </w:r>
          </w:p>
        </w:tc>
        <w:tc>
          <w:tcPr>
            <w:tcW w:w="1581" w:type="dxa"/>
          </w:tcPr>
          <w:p w14:paraId="17E1D047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Critical incidents</w:t>
            </w:r>
          </w:p>
        </w:tc>
        <w:tc>
          <w:tcPr>
            <w:tcW w:w="2756" w:type="dxa"/>
          </w:tcPr>
          <w:p w14:paraId="4D0000B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142967C5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137EB5E1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7F142CE3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B5AA0" w:rsidRPr="003D7A57" w14:paraId="5E36B804" w14:textId="77777777" w:rsidTr="00DE4338">
        <w:tc>
          <w:tcPr>
            <w:tcW w:w="1091" w:type="dxa"/>
            <w:vMerge/>
          </w:tcPr>
          <w:p w14:paraId="71D29825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81" w:type="dxa"/>
          </w:tcPr>
          <w:p w14:paraId="3723C25F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Local attitudes</w:t>
            </w:r>
          </w:p>
        </w:tc>
        <w:tc>
          <w:tcPr>
            <w:tcW w:w="2756" w:type="dxa"/>
          </w:tcPr>
          <w:p w14:paraId="71E484F5" w14:textId="19F227C8" w:rsidR="006B5AA0" w:rsidRPr="002230B8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2230B8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E107E4" w:rsidRPr="002230B8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The societal view on health</w:t>
            </w:r>
          </w:p>
          <w:p w14:paraId="66CDB206" w14:textId="734C95A8" w:rsidR="006B5AA0" w:rsidRPr="002230B8" w:rsidRDefault="006B5AA0" w:rsidP="00DE4338">
            <w:pPr>
              <w:rPr>
                <w:rFonts w:cstheme="minorHAnsi"/>
                <w:color w:val="C00000"/>
                <w:sz w:val="20"/>
                <w:szCs w:val="20"/>
                <w:lang w:val="en-US"/>
              </w:rPr>
            </w:pPr>
            <w:r w:rsidRPr="002230B8">
              <w:rPr>
                <w:rFonts w:cstheme="minorHAnsi"/>
                <w:color w:val="C00000"/>
                <w:sz w:val="20"/>
                <w:szCs w:val="20"/>
                <w:lang w:val="en-US"/>
              </w:rPr>
              <w:t xml:space="preserve">- </w:t>
            </w:r>
            <w:r w:rsidR="002230B8" w:rsidRPr="002230B8">
              <w:rPr>
                <w:rFonts w:cstheme="minorHAnsi"/>
                <w:color w:val="C00000"/>
                <w:sz w:val="20"/>
                <w:szCs w:val="20"/>
                <w:lang w:val="en-US"/>
              </w:rPr>
              <w:t xml:space="preserve">It is difficult to share private matters in a group; from the cultural background of many residents, </w:t>
            </w:r>
            <w:r w:rsidR="002230B8">
              <w:rPr>
                <w:rFonts w:cstheme="minorHAnsi"/>
                <w:color w:val="C00000"/>
                <w:sz w:val="20"/>
                <w:szCs w:val="20"/>
                <w:lang w:val="en-US"/>
              </w:rPr>
              <w:t>these matters</w:t>
            </w:r>
            <w:r w:rsidR="002230B8" w:rsidRPr="002230B8">
              <w:rPr>
                <w:rFonts w:cstheme="minorHAnsi"/>
                <w:color w:val="C00000"/>
                <w:sz w:val="20"/>
                <w:szCs w:val="20"/>
                <w:lang w:val="en-US"/>
              </w:rPr>
              <w:t xml:space="preserve"> must remain private</w:t>
            </w:r>
          </w:p>
          <w:p w14:paraId="7C33764E" w14:textId="0A090D97" w:rsidR="006B5AA0" w:rsidRPr="002230B8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2230B8">
              <w:rPr>
                <w:rFonts w:cstheme="minorHAnsi"/>
                <w:color w:val="C00000"/>
                <w:sz w:val="20"/>
                <w:szCs w:val="20"/>
                <w:lang w:val="en-US"/>
              </w:rPr>
              <w:t xml:space="preserve">- </w:t>
            </w:r>
            <w:r w:rsidR="002230B8" w:rsidRPr="002230B8">
              <w:rPr>
                <w:rFonts w:cstheme="minorHAnsi"/>
                <w:color w:val="C00000"/>
                <w:sz w:val="20"/>
                <w:szCs w:val="20"/>
                <w:lang w:val="en-US"/>
              </w:rPr>
              <w:t>Many residents find it important to have separate groups for men and for women.</w:t>
            </w:r>
          </w:p>
        </w:tc>
        <w:tc>
          <w:tcPr>
            <w:tcW w:w="2756" w:type="dxa"/>
          </w:tcPr>
          <w:p w14:paraId="5D4E7E47" w14:textId="07EADD3E" w:rsidR="006B5AA0" w:rsidRPr="002230B8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2230B8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E107E4" w:rsidRPr="002230B8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The societal view on health</w:t>
            </w:r>
          </w:p>
          <w:p w14:paraId="274F5205" w14:textId="62B7E107" w:rsidR="006B5AA0" w:rsidRPr="002230B8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2230B8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2230B8" w:rsidRPr="002230B8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Residents are looking for a short-term solution when </w:t>
            </w:r>
            <w:r w:rsidR="002230B8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they develop health </w:t>
            </w:r>
            <w:r w:rsidR="002230B8" w:rsidRPr="002230B8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issues </w:t>
            </w:r>
          </w:p>
        </w:tc>
        <w:tc>
          <w:tcPr>
            <w:tcW w:w="2756" w:type="dxa"/>
          </w:tcPr>
          <w:p w14:paraId="290A56B2" w14:textId="05248FF8" w:rsidR="006B5AA0" w:rsidRPr="00E107E4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E107E4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E107E4" w:rsidRPr="00E107E4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The societal view on health</w:t>
            </w:r>
          </w:p>
          <w:p w14:paraId="0CACAC14" w14:textId="77777777" w:rsidR="006B5AA0" w:rsidRPr="00E107E4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0A223ACE" w14:textId="7F9EF5EC" w:rsidR="006B5AA0" w:rsidRPr="00E107E4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E107E4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E107E4" w:rsidRPr="00E107E4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The societal view on health </w:t>
            </w:r>
          </w:p>
        </w:tc>
      </w:tr>
      <w:tr w:rsidR="006B5AA0" w:rsidRPr="003D7A57" w14:paraId="3BB72954" w14:textId="77777777" w:rsidTr="00DE4338">
        <w:tc>
          <w:tcPr>
            <w:tcW w:w="1091" w:type="dxa"/>
            <w:vMerge/>
          </w:tcPr>
          <w:p w14:paraId="743E60B8" w14:textId="77777777" w:rsidR="006B5AA0" w:rsidRPr="00E107E4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181168EF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Local conditions</w:t>
            </w:r>
          </w:p>
        </w:tc>
        <w:tc>
          <w:tcPr>
            <w:tcW w:w="2756" w:type="dxa"/>
          </w:tcPr>
          <w:p w14:paraId="557D09ED" w14:textId="77777777" w:rsidR="002230B8" w:rsidRDefault="002230B8" w:rsidP="00DE433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230B8">
              <w:rPr>
                <w:rFonts w:cstheme="minorHAnsi"/>
                <w:sz w:val="20"/>
                <w:szCs w:val="20"/>
                <w:lang w:val="en-US"/>
              </w:rPr>
              <w:t xml:space="preserve">≈ People are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part of </w:t>
            </w:r>
            <w:r w:rsidRPr="002230B8">
              <w:rPr>
                <w:rFonts w:cstheme="minorHAnsi"/>
                <w:sz w:val="20"/>
                <w:szCs w:val="20"/>
                <w:lang w:val="en-US"/>
              </w:rPr>
              <w:t xml:space="preserve">an informal network which </w:t>
            </w:r>
            <w:r w:rsidRPr="002230B8">
              <w:rPr>
                <w:rFonts w:cstheme="minorHAnsi"/>
                <w:sz w:val="20"/>
                <w:szCs w:val="20"/>
                <w:lang w:val="en-US"/>
              </w:rPr>
              <w:lastRenderedPageBreak/>
              <w:t>influences who they do and do not trust</w:t>
            </w:r>
          </w:p>
          <w:p w14:paraId="4A3F662C" w14:textId="77777777" w:rsidR="008E45EE" w:rsidRPr="003D7A57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3D7A57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8E45EE" w:rsidRPr="003D7A57">
              <w:rPr>
                <w:rFonts w:cs="Arial"/>
                <w:color w:val="C00000"/>
                <w:sz w:val="20"/>
                <w:szCs w:val="20"/>
                <w:lang w:val="en-US"/>
              </w:rPr>
              <w:t>Large social distance between residents and professionals reduces trust</w:t>
            </w:r>
          </w:p>
          <w:p w14:paraId="160B8F9D" w14:textId="22D236A1" w:rsidR="006B5AA0" w:rsidRPr="008E45EE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8E45EE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8E45EE" w:rsidRPr="008E45EE">
              <w:rPr>
                <w:rFonts w:cs="Arial"/>
                <w:color w:val="C00000"/>
                <w:sz w:val="20"/>
                <w:szCs w:val="20"/>
                <w:lang w:val="en-US"/>
              </w:rPr>
              <w:t>Residents have little confidence in the system</w:t>
            </w:r>
          </w:p>
          <w:p w14:paraId="54913C6C" w14:textId="05B63D25" w:rsidR="006B5AA0" w:rsidRPr="008E45EE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8E45EE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8E45EE" w:rsidRPr="008E45EE">
              <w:rPr>
                <w:rFonts w:cs="Arial"/>
                <w:color w:val="C00000"/>
                <w:sz w:val="20"/>
                <w:szCs w:val="20"/>
                <w:lang w:val="en-US"/>
              </w:rPr>
              <w:t>Residents face many different problems</w:t>
            </w:r>
          </w:p>
        </w:tc>
        <w:tc>
          <w:tcPr>
            <w:tcW w:w="2756" w:type="dxa"/>
          </w:tcPr>
          <w:p w14:paraId="62C7D286" w14:textId="6EA96BB7" w:rsidR="006B5AA0" w:rsidRPr="008E45EE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8E45EE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lastRenderedPageBreak/>
              <w:t xml:space="preserve">+ </w:t>
            </w:r>
            <w:r w:rsidR="008E45EE" w:rsidRPr="008E45EE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Unhealthy population</w:t>
            </w:r>
          </w:p>
          <w:p w14:paraId="26E44FF9" w14:textId="2BAEC98E" w:rsidR="006B5AA0" w:rsidRPr="008E45EE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8E45EE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lastRenderedPageBreak/>
              <w:t xml:space="preserve">+ </w:t>
            </w:r>
            <w:r w:rsidR="008E45EE" w:rsidRPr="008E45EE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There is a gap between supply and demand </w:t>
            </w:r>
            <w:r w:rsidR="008E45EE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for social support</w:t>
            </w:r>
          </w:p>
        </w:tc>
        <w:tc>
          <w:tcPr>
            <w:tcW w:w="2756" w:type="dxa"/>
          </w:tcPr>
          <w:p w14:paraId="1FDCCF83" w14:textId="2DFADEE7" w:rsidR="006B5AA0" w:rsidRPr="008E45EE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8E45EE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lastRenderedPageBreak/>
              <w:t xml:space="preserve">+ </w:t>
            </w:r>
            <w:r w:rsidR="008E45EE" w:rsidRPr="008E45EE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Unhealthy population</w:t>
            </w:r>
          </w:p>
          <w:p w14:paraId="75119613" w14:textId="441EC013" w:rsidR="006B5AA0" w:rsidRPr="008E45EE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8E45EE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8E45EE" w:rsidRPr="008E45EE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Increased need for welfare initiatives</w:t>
            </w:r>
          </w:p>
          <w:p w14:paraId="3EB74DAA" w14:textId="14C4FFFA" w:rsidR="006B5AA0" w:rsidRPr="008E45EE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8E45EE">
              <w:rPr>
                <w:rFonts w:cs="Arial"/>
                <w:color w:val="C00000"/>
                <w:sz w:val="20"/>
                <w:szCs w:val="20"/>
                <w:lang w:val="en-US"/>
              </w:rPr>
              <w:lastRenderedPageBreak/>
              <w:t xml:space="preserve">- </w:t>
            </w:r>
            <w:r w:rsidR="008E45EE" w:rsidRPr="008E45EE">
              <w:rPr>
                <w:rFonts w:cs="Arial"/>
                <w:color w:val="C00000"/>
                <w:sz w:val="20"/>
                <w:szCs w:val="20"/>
                <w:lang w:val="en-US"/>
              </w:rPr>
              <w:t>Fragmentation of funding</w:t>
            </w:r>
          </w:p>
          <w:p w14:paraId="192B48DA" w14:textId="5259130B" w:rsidR="006B5AA0" w:rsidRPr="003D7A57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3D7A57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EC473C" w:rsidRPr="003D7A57">
              <w:rPr>
                <w:rFonts w:cs="Arial"/>
                <w:color w:val="C00000"/>
                <w:sz w:val="20"/>
                <w:szCs w:val="20"/>
                <w:lang w:val="en-US"/>
              </w:rPr>
              <w:t>High workload among professionals</w:t>
            </w:r>
          </w:p>
        </w:tc>
        <w:tc>
          <w:tcPr>
            <w:tcW w:w="2756" w:type="dxa"/>
          </w:tcPr>
          <w:p w14:paraId="2C96A1B9" w14:textId="4A13B366" w:rsidR="006B5AA0" w:rsidRPr="008E45EE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8E45EE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lastRenderedPageBreak/>
              <w:t xml:space="preserve">+ </w:t>
            </w:r>
            <w:r w:rsidR="008E45EE" w:rsidRPr="008E45EE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There is a gap between supply and demand </w:t>
            </w:r>
            <w:r w:rsidR="008E45EE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for social support</w:t>
            </w:r>
          </w:p>
          <w:p w14:paraId="29C6F779" w14:textId="5FF76BFE" w:rsidR="006B5AA0" w:rsidRPr="00EC473C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EC473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lastRenderedPageBreak/>
              <w:t xml:space="preserve">+ </w:t>
            </w:r>
            <w:r w:rsidR="00EC473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There is </w:t>
            </w:r>
            <w:r w:rsidR="00EC473C" w:rsidRPr="00EC473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formal attention to the importance of prevention </w:t>
            </w:r>
            <w:r w:rsidR="00EC473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a</w:t>
            </w:r>
            <w:r w:rsidR="00EC473C" w:rsidRPr="00EC473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t </w:t>
            </w:r>
            <w:r w:rsidR="00EC473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the </w:t>
            </w:r>
            <w:r w:rsidR="00EC473C" w:rsidRPr="00EC473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national level</w:t>
            </w:r>
          </w:p>
          <w:p w14:paraId="51109873" w14:textId="718B84C9" w:rsidR="006B5AA0" w:rsidRPr="00EC473C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EC473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EC473C" w:rsidRPr="00EC473C">
              <w:rPr>
                <w:rFonts w:cs="Arial"/>
                <w:color w:val="C00000"/>
                <w:sz w:val="20"/>
                <w:szCs w:val="20"/>
                <w:lang w:val="en-US"/>
              </w:rPr>
              <w:t>Lack of formal responsibility for health</w:t>
            </w:r>
          </w:p>
          <w:p w14:paraId="04B5562A" w14:textId="73915290" w:rsidR="006B5AA0" w:rsidRPr="00EC473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EC473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EC473C" w:rsidRPr="00EC473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Movable political climate both </w:t>
            </w:r>
            <w:r w:rsidR="00EC473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at the </w:t>
            </w:r>
            <w:r w:rsidR="00EC473C" w:rsidRPr="00EC473C">
              <w:rPr>
                <w:rFonts w:cs="Arial"/>
                <w:color w:val="C00000"/>
                <w:sz w:val="20"/>
                <w:szCs w:val="20"/>
                <w:lang w:val="en-US"/>
              </w:rPr>
              <w:t>national and municipal</w:t>
            </w:r>
            <w:r w:rsidR="00EC473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level</w:t>
            </w:r>
          </w:p>
        </w:tc>
      </w:tr>
      <w:tr w:rsidR="006B5AA0" w:rsidRPr="003D7A57" w14:paraId="46E049FC" w14:textId="77777777" w:rsidTr="00DE4338">
        <w:tc>
          <w:tcPr>
            <w:tcW w:w="1091" w:type="dxa"/>
            <w:vMerge/>
          </w:tcPr>
          <w:p w14:paraId="7CB94B76" w14:textId="77777777" w:rsidR="006B5AA0" w:rsidRPr="00EC473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6B90E6CD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Partnerships and connections</w:t>
            </w:r>
          </w:p>
        </w:tc>
        <w:tc>
          <w:tcPr>
            <w:tcW w:w="2756" w:type="dxa"/>
          </w:tcPr>
          <w:p w14:paraId="30F326E8" w14:textId="77777777" w:rsidR="006B5AA0" w:rsidRPr="00971963" w:rsidRDefault="006B5AA0" w:rsidP="00DE433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7B28636D" w14:textId="33503ECB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theme="minorHAnsi"/>
                <w:sz w:val="20"/>
                <w:szCs w:val="20"/>
                <w:lang w:val="en-GB"/>
              </w:rPr>
              <w:t>≈</w:t>
            </w:r>
            <w:r w:rsidRPr="00971963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EC473C">
              <w:rPr>
                <w:rFonts w:cs="Arial"/>
                <w:sz w:val="20"/>
                <w:szCs w:val="20"/>
                <w:lang w:val="en-GB"/>
              </w:rPr>
              <w:t>Collaborational networks of professionals</w:t>
            </w:r>
          </w:p>
        </w:tc>
        <w:tc>
          <w:tcPr>
            <w:tcW w:w="2756" w:type="dxa"/>
          </w:tcPr>
          <w:p w14:paraId="577B41EF" w14:textId="6D3C4454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theme="minorHAnsi"/>
                <w:sz w:val="20"/>
                <w:szCs w:val="20"/>
                <w:lang w:val="en-GB"/>
              </w:rPr>
              <w:t>≈</w:t>
            </w:r>
            <w:r w:rsidRPr="00971963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EC473C">
              <w:rPr>
                <w:rFonts w:cs="Arial"/>
                <w:sz w:val="20"/>
                <w:szCs w:val="20"/>
                <w:lang w:val="en-GB"/>
              </w:rPr>
              <w:t>Collaborational networks of professionals</w:t>
            </w:r>
          </w:p>
        </w:tc>
        <w:tc>
          <w:tcPr>
            <w:tcW w:w="2756" w:type="dxa"/>
          </w:tcPr>
          <w:p w14:paraId="2E9D590C" w14:textId="746556F5" w:rsidR="006B5AA0" w:rsidRPr="00EC473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EC473C">
              <w:rPr>
                <w:rFonts w:cstheme="minorHAnsi"/>
                <w:sz w:val="20"/>
                <w:szCs w:val="20"/>
                <w:lang w:val="en-US"/>
              </w:rPr>
              <w:t>≈</w:t>
            </w:r>
            <w:r w:rsidRPr="00EC473C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EC473C">
              <w:rPr>
                <w:rFonts w:cs="Arial"/>
                <w:sz w:val="20"/>
                <w:szCs w:val="20"/>
                <w:lang w:val="en-GB"/>
              </w:rPr>
              <w:t>Collaborational networks of payers</w:t>
            </w:r>
          </w:p>
          <w:p w14:paraId="656DF86D" w14:textId="18E19F81" w:rsidR="006B5AA0" w:rsidRPr="00EC473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EC473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EC473C" w:rsidRPr="00EC473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A cross-domain pay</w:t>
            </w:r>
            <w:r w:rsidR="00EC473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ment</w:t>
            </w:r>
            <w:r w:rsidR="00EC473C" w:rsidRPr="00EC473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 title</w:t>
            </w:r>
          </w:p>
        </w:tc>
      </w:tr>
      <w:tr w:rsidR="006B5AA0" w:rsidRPr="003D7A57" w14:paraId="03E90948" w14:textId="77777777" w:rsidTr="00DE4338">
        <w:tc>
          <w:tcPr>
            <w:tcW w:w="1091" w:type="dxa"/>
            <w:vMerge/>
          </w:tcPr>
          <w:p w14:paraId="258320F7" w14:textId="77777777" w:rsidR="006B5AA0" w:rsidRPr="00EC473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32946418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Policies and laws</w:t>
            </w:r>
          </w:p>
        </w:tc>
        <w:tc>
          <w:tcPr>
            <w:tcW w:w="2756" w:type="dxa"/>
          </w:tcPr>
          <w:p w14:paraId="01D0C7B0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41894BA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4B293A83" w14:textId="6A4E66A6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62632"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Legal demarcation of </w:t>
            </w:r>
            <w:r w:rsid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the medical and social </w:t>
            </w:r>
            <w:r w:rsidR="00462632"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>domains for funding</w:t>
            </w:r>
          </w:p>
        </w:tc>
        <w:tc>
          <w:tcPr>
            <w:tcW w:w="2756" w:type="dxa"/>
          </w:tcPr>
          <w:p w14:paraId="07B69E71" w14:textId="291FECC9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62632"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Legal demarcation of </w:t>
            </w:r>
            <w:r w:rsid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the medical and social </w:t>
            </w:r>
            <w:r w:rsidR="00462632"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>domains for funding</w:t>
            </w:r>
          </w:p>
        </w:tc>
      </w:tr>
      <w:tr w:rsidR="006B5AA0" w:rsidRPr="003D7A57" w14:paraId="49A75382" w14:textId="77777777" w:rsidTr="00DE4338">
        <w:tc>
          <w:tcPr>
            <w:tcW w:w="1091" w:type="dxa"/>
            <w:vMerge/>
          </w:tcPr>
          <w:p w14:paraId="1E15B36D" w14:textId="77777777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41910CC7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Financing</w:t>
            </w:r>
          </w:p>
        </w:tc>
        <w:tc>
          <w:tcPr>
            <w:tcW w:w="2756" w:type="dxa"/>
          </w:tcPr>
          <w:p w14:paraId="74A40043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52AAFF9A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051C9B21" w14:textId="05FB2F47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62632"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>Due to lack of formal responsibility, parties point to each other for funding</w:t>
            </w:r>
          </w:p>
        </w:tc>
        <w:tc>
          <w:tcPr>
            <w:tcW w:w="2756" w:type="dxa"/>
          </w:tcPr>
          <w:p w14:paraId="3577EED8" w14:textId="39FDFDA8" w:rsidR="006B5AA0" w:rsidRPr="00462632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462632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462632" w:rsidRPr="00462632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Availability of temporary budgets</w:t>
            </w:r>
          </w:p>
          <w:p w14:paraId="5512B49A" w14:textId="2953F9E4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62632"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>Structural budgets are not available</w:t>
            </w:r>
          </w:p>
        </w:tc>
      </w:tr>
      <w:tr w:rsidR="006B5AA0" w:rsidRPr="003D7A57" w14:paraId="6380712F" w14:textId="77777777" w:rsidTr="00DE4338">
        <w:tc>
          <w:tcPr>
            <w:tcW w:w="1091" w:type="dxa"/>
            <w:vMerge/>
          </w:tcPr>
          <w:p w14:paraId="333B7AB8" w14:textId="77777777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0BDFAC2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External pressure</w:t>
            </w:r>
          </w:p>
        </w:tc>
        <w:tc>
          <w:tcPr>
            <w:tcW w:w="2756" w:type="dxa"/>
          </w:tcPr>
          <w:p w14:paraId="1EDD1131" w14:textId="77777777" w:rsidR="006B5AA0" w:rsidRPr="00971963" w:rsidRDefault="006B5AA0" w:rsidP="00DE4338">
            <w:pPr>
              <w:tabs>
                <w:tab w:val="left" w:pos="1155"/>
              </w:tabs>
              <w:rPr>
                <w:rFonts w:cs="Arial"/>
                <w:color w:val="538135" w:themeColor="accent6" w:themeShade="BF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21E94C49" w14:textId="098460FC" w:rsidR="006B5AA0" w:rsidRPr="00971963" w:rsidRDefault="006B5AA0" w:rsidP="00DE4338">
            <w:pPr>
              <w:tabs>
                <w:tab w:val="left" w:pos="1155"/>
              </w:tabs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color w:val="538135" w:themeColor="accent6" w:themeShade="BF"/>
                <w:sz w:val="20"/>
                <w:szCs w:val="20"/>
                <w:lang w:val="en-GB"/>
              </w:rPr>
              <w:t xml:space="preserve">+ </w:t>
            </w:r>
            <w:r w:rsidR="00462632" w:rsidRPr="00462632">
              <w:rPr>
                <w:rFonts w:cs="Arial"/>
                <w:color w:val="538135" w:themeColor="accent6" w:themeShade="BF"/>
                <w:sz w:val="20"/>
                <w:szCs w:val="20"/>
                <w:lang w:val="en-GB"/>
              </w:rPr>
              <w:t>Media coverage of health issues</w:t>
            </w:r>
            <w:r w:rsidR="00462632" w:rsidRPr="00462632">
              <w:rPr>
                <w:rFonts w:cs="Arial"/>
                <w:color w:val="538135" w:themeColor="accent6" w:themeShade="BF"/>
                <w:sz w:val="20"/>
                <w:szCs w:val="20"/>
                <w:lang w:val="en-GB"/>
              </w:rPr>
              <w:tab/>
            </w:r>
          </w:p>
        </w:tc>
        <w:tc>
          <w:tcPr>
            <w:tcW w:w="2756" w:type="dxa"/>
          </w:tcPr>
          <w:p w14:paraId="0E204AF0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07E7986E" w14:textId="7432B3E5" w:rsidR="006B5AA0" w:rsidRPr="00462632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462632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462632" w:rsidRPr="00462632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Attention to the importance of interdisciplinary work</w:t>
            </w:r>
          </w:p>
          <w:p w14:paraId="5ACF7320" w14:textId="5085EE46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62632"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>Lack of financial incentive for prevention</w:t>
            </w:r>
          </w:p>
        </w:tc>
      </w:tr>
      <w:tr w:rsidR="006B5AA0" w:rsidRPr="003D7A57" w14:paraId="7A8EF086" w14:textId="77777777" w:rsidTr="00DE4338">
        <w:tc>
          <w:tcPr>
            <w:tcW w:w="1091" w:type="dxa"/>
            <w:vMerge w:val="restart"/>
            <w:vAlign w:val="center"/>
          </w:tcPr>
          <w:p w14:paraId="5182FAC1" w14:textId="77777777" w:rsidR="006B5AA0" w:rsidRPr="00971963" w:rsidRDefault="006B5AA0" w:rsidP="00DE433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Inner setting</w:t>
            </w:r>
          </w:p>
        </w:tc>
        <w:tc>
          <w:tcPr>
            <w:tcW w:w="1581" w:type="dxa"/>
          </w:tcPr>
          <w:p w14:paraId="28DAA06C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Structural characteristics</w:t>
            </w:r>
          </w:p>
        </w:tc>
        <w:tc>
          <w:tcPr>
            <w:tcW w:w="2756" w:type="dxa"/>
          </w:tcPr>
          <w:p w14:paraId="66490EB2" w14:textId="77777777" w:rsidR="006B5AA0" w:rsidRPr="00971963" w:rsidRDefault="006B5AA0" w:rsidP="00DE4338">
            <w:pPr>
              <w:rPr>
                <w:rFonts w:cs="Arial"/>
                <w:color w:val="C00000"/>
                <w:sz w:val="20"/>
                <w:szCs w:val="20"/>
              </w:rPr>
            </w:pPr>
          </w:p>
        </w:tc>
        <w:tc>
          <w:tcPr>
            <w:tcW w:w="2756" w:type="dxa"/>
          </w:tcPr>
          <w:p w14:paraId="1BC5BD19" w14:textId="160B6A10" w:rsidR="006B5AA0" w:rsidRPr="00462632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62632"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>Aligning different work schedules</w:t>
            </w:r>
          </w:p>
          <w:p w14:paraId="0BF43A48" w14:textId="6E7A4012" w:rsidR="006B5AA0" w:rsidRPr="00462632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62632"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>S</w:t>
            </w:r>
            <w:r w:rsidR="00462632">
              <w:rPr>
                <w:rFonts w:cs="Arial"/>
                <w:color w:val="C00000"/>
                <w:sz w:val="20"/>
                <w:szCs w:val="20"/>
                <w:lang w:val="en-US"/>
              </w:rPr>
              <w:t>ick leave of personnel</w:t>
            </w:r>
          </w:p>
        </w:tc>
        <w:tc>
          <w:tcPr>
            <w:tcW w:w="2756" w:type="dxa"/>
          </w:tcPr>
          <w:p w14:paraId="336C9999" w14:textId="5A25C0EE" w:rsidR="006B5AA0" w:rsidRPr="00971963" w:rsidRDefault="006B5AA0" w:rsidP="00DE4338">
            <w:pPr>
              <w:rPr>
                <w:rFonts w:cs="Arial"/>
                <w:color w:val="C00000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color w:val="C00000"/>
                <w:sz w:val="20"/>
                <w:szCs w:val="20"/>
                <w:lang w:val="en-GB"/>
              </w:rPr>
              <w:t xml:space="preserve">- </w:t>
            </w:r>
            <w:r w:rsidR="00462632" w:rsidRPr="00462632">
              <w:rPr>
                <w:rFonts w:cs="Arial"/>
                <w:color w:val="C00000"/>
                <w:sz w:val="20"/>
                <w:szCs w:val="20"/>
                <w:lang w:val="en-GB"/>
              </w:rPr>
              <w:t>High working pressure</w:t>
            </w:r>
          </w:p>
        </w:tc>
        <w:tc>
          <w:tcPr>
            <w:tcW w:w="2756" w:type="dxa"/>
          </w:tcPr>
          <w:p w14:paraId="684D5A52" w14:textId="6C4A536E" w:rsidR="006B5AA0" w:rsidRPr="00462632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62632" w:rsidRPr="00462632">
              <w:rPr>
                <w:rFonts w:cs="Arial"/>
                <w:color w:val="C00000"/>
                <w:sz w:val="20"/>
                <w:szCs w:val="20"/>
                <w:lang w:val="en-US"/>
              </w:rPr>
              <w:t>Involved professionals use different I</w:t>
            </w:r>
            <w:r w:rsidR="00462632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CT tools, thereby challenging communication. </w:t>
            </w:r>
          </w:p>
        </w:tc>
      </w:tr>
      <w:tr w:rsidR="006B5AA0" w:rsidRPr="003D7A57" w14:paraId="207BE4A8" w14:textId="77777777" w:rsidTr="00DE4338">
        <w:tc>
          <w:tcPr>
            <w:tcW w:w="1091" w:type="dxa"/>
            <w:vMerge/>
          </w:tcPr>
          <w:p w14:paraId="58AE44BB" w14:textId="77777777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308FA41C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Relational connections</w:t>
            </w:r>
          </w:p>
        </w:tc>
        <w:tc>
          <w:tcPr>
            <w:tcW w:w="2756" w:type="dxa"/>
          </w:tcPr>
          <w:p w14:paraId="11978869" w14:textId="77777777" w:rsidR="006B5AA0" w:rsidRPr="00971963" w:rsidRDefault="006B5AA0" w:rsidP="00DE43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6" w:type="dxa"/>
          </w:tcPr>
          <w:p w14:paraId="7D58ED7F" w14:textId="12108966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62632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462632" w:rsidRPr="00462632">
              <w:rPr>
                <w:rFonts w:cstheme="minorHAnsi"/>
                <w:sz w:val="20"/>
                <w:szCs w:val="20"/>
                <w:lang w:val="en-US"/>
              </w:rPr>
              <w:t>Formal and informal network</w:t>
            </w:r>
            <w:r w:rsidR="004626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462632" w:rsidRPr="00462632">
              <w:rPr>
                <w:rFonts w:cstheme="minorHAnsi"/>
                <w:sz w:val="20"/>
                <w:szCs w:val="20"/>
                <w:lang w:val="en-US"/>
              </w:rPr>
              <w:t xml:space="preserve"> between professionals in the neighbourhood</w:t>
            </w:r>
          </w:p>
        </w:tc>
        <w:tc>
          <w:tcPr>
            <w:tcW w:w="2756" w:type="dxa"/>
          </w:tcPr>
          <w:p w14:paraId="579C1AAB" w14:textId="5014331C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62632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462632" w:rsidRPr="00462632">
              <w:rPr>
                <w:rFonts w:cstheme="minorHAnsi"/>
                <w:sz w:val="20"/>
                <w:szCs w:val="20"/>
                <w:lang w:val="en-US"/>
              </w:rPr>
              <w:t>Formal and informal network</w:t>
            </w:r>
            <w:r w:rsidR="004626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462632" w:rsidRPr="00462632">
              <w:rPr>
                <w:rFonts w:cstheme="minorHAnsi"/>
                <w:sz w:val="20"/>
                <w:szCs w:val="20"/>
                <w:lang w:val="en-US"/>
              </w:rPr>
              <w:t xml:space="preserve"> between professionals in the neighbourhood</w:t>
            </w:r>
          </w:p>
        </w:tc>
        <w:tc>
          <w:tcPr>
            <w:tcW w:w="2756" w:type="dxa"/>
          </w:tcPr>
          <w:p w14:paraId="1AB803F1" w14:textId="77777777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B5AA0" w:rsidRPr="003D7A57" w14:paraId="31731072" w14:textId="77777777" w:rsidTr="00DE4338">
        <w:tc>
          <w:tcPr>
            <w:tcW w:w="1091" w:type="dxa"/>
            <w:vMerge/>
          </w:tcPr>
          <w:p w14:paraId="4BFFCC09" w14:textId="77777777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2F43484B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Communications</w:t>
            </w:r>
          </w:p>
        </w:tc>
        <w:tc>
          <w:tcPr>
            <w:tcW w:w="2756" w:type="dxa"/>
          </w:tcPr>
          <w:p w14:paraId="4339229D" w14:textId="77777777" w:rsidR="006B5AA0" w:rsidRPr="00971963" w:rsidRDefault="006B5AA0" w:rsidP="00DE43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6" w:type="dxa"/>
          </w:tcPr>
          <w:p w14:paraId="01F1B1D0" w14:textId="12051448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62632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462632" w:rsidRPr="00462632">
              <w:rPr>
                <w:rFonts w:cstheme="minorHAnsi"/>
                <w:sz w:val="20"/>
                <w:szCs w:val="20"/>
                <w:lang w:val="en-US"/>
              </w:rPr>
              <w:t>A formal and informal network is the prerequisite for low-threshold communication</w:t>
            </w:r>
          </w:p>
        </w:tc>
        <w:tc>
          <w:tcPr>
            <w:tcW w:w="2756" w:type="dxa"/>
          </w:tcPr>
          <w:p w14:paraId="303F24B2" w14:textId="44E91D89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62632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462632" w:rsidRPr="00462632">
              <w:rPr>
                <w:rFonts w:cstheme="minorHAnsi"/>
                <w:sz w:val="20"/>
                <w:szCs w:val="20"/>
                <w:lang w:val="en-US"/>
              </w:rPr>
              <w:t>A formal and informal network is the prerequisite for low-threshold communication</w:t>
            </w:r>
          </w:p>
        </w:tc>
        <w:tc>
          <w:tcPr>
            <w:tcW w:w="2756" w:type="dxa"/>
          </w:tcPr>
          <w:p w14:paraId="016F99FC" w14:textId="77777777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B5AA0" w:rsidRPr="006559E1" w14:paraId="0E0CDAD8" w14:textId="77777777" w:rsidTr="00DE4338">
        <w:tc>
          <w:tcPr>
            <w:tcW w:w="1091" w:type="dxa"/>
            <w:vMerge/>
          </w:tcPr>
          <w:p w14:paraId="264AAC39" w14:textId="77777777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19BDDEA3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Culture</w:t>
            </w:r>
          </w:p>
        </w:tc>
        <w:tc>
          <w:tcPr>
            <w:tcW w:w="2756" w:type="dxa"/>
          </w:tcPr>
          <w:p w14:paraId="2412DFD5" w14:textId="77777777" w:rsidR="006B5AA0" w:rsidRPr="00971963" w:rsidRDefault="006B5AA0" w:rsidP="00DE4338">
            <w:pPr>
              <w:rPr>
                <w:rFonts w:cstheme="minorHAnsi"/>
                <w:sz w:val="20"/>
                <w:szCs w:val="20"/>
              </w:rPr>
            </w:pPr>
            <w:r w:rsidRPr="00701B9C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756" w:type="dxa"/>
          </w:tcPr>
          <w:p w14:paraId="0321AA96" w14:textId="7D949AB5" w:rsidR="006B5AA0" w:rsidRPr="00462632" w:rsidRDefault="006B5AA0" w:rsidP="00DE433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62632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462632" w:rsidRPr="00462632">
              <w:rPr>
                <w:rFonts w:cstheme="minorHAnsi"/>
                <w:sz w:val="20"/>
                <w:szCs w:val="20"/>
                <w:lang w:val="en-US"/>
              </w:rPr>
              <w:t>Willingness to change</w:t>
            </w:r>
          </w:p>
          <w:p w14:paraId="3D9A012A" w14:textId="22E4CC37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62632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462632" w:rsidRPr="00462632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>Egalitarian relationships between professionals</w:t>
            </w:r>
          </w:p>
        </w:tc>
        <w:tc>
          <w:tcPr>
            <w:tcW w:w="2756" w:type="dxa"/>
          </w:tcPr>
          <w:p w14:paraId="582B8116" w14:textId="5FE56A73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theme="minorHAnsi"/>
                <w:sz w:val="20"/>
                <w:szCs w:val="20"/>
              </w:rPr>
              <w:t xml:space="preserve">≈ </w:t>
            </w:r>
            <w:r w:rsidR="00462632">
              <w:rPr>
                <w:rFonts w:cs="Arial"/>
                <w:sz w:val="20"/>
                <w:szCs w:val="20"/>
                <w:lang w:val="en-GB"/>
              </w:rPr>
              <w:t>Trust and respect</w:t>
            </w:r>
          </w:p>
          <w:p w14:paraId="18041378" w14:textId="77777777" w:rsidR="006B5AA0" w:rsidRPr="00971963" w:rsidRDefault="006B5AA0" w:rsidP="00DE4338">
            <w:pPr>
              <w:ind w:firstLine="708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6F6B9A56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B5AA0" w:rsidRPr="006559E1" w14:paraId="09594061" w14:textId="77777777" w:rsidTr="00DE4338">
        <w:tc>
          <w:tcPr>
            <w:tcW w:w="1091" w:type="dxa"/>
            <w:vMerge/>
          </w:tcPr>
          <w:p w14:paraId="1E343EDA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81" w:type="dxa"/>
          </w:tcPr>
          <w:p w14:paraId="555BF561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Tension for change</w:t>
            </w:r>
          </w:p>
        </w:tc>
        <w:tc>
          <w:tcPr>
            <w:tcW w:w="2756" w:type="dxa"/>
          </w:tcPr>
          <w:p w14:paraId="43E16F51" w14:textId="77777777" w:rsidR="006B5AA0" w:rsidRPr="00971963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3A78518A" w14:textId="3D094C61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color w:val="538135" w:themeColor="accent6" w:themeShade="BF"/>
                <w:sz w:val="20"/>
                <w:szCs w:val="20"/>
                <w:lang w:val="en-GB"/>
              </w:rPr>
              <w:t xml:space="preserve">+ </w:t>
            </w:r>
            <w:r w:rsidR="00462632" w:rsidRPr="00462632">
              <w:rPr>
                <w:rFonts w:cs="Arial"/>
                <w:color w:val="538135" w:themeColor="accent6" w:themeShade="BF"/>
                <w:sz w:val="20"/>
                <w:szCs w:val="20"/>
                <w:lang w:val="en-GB"/>
              </w:rPr>
              <w:t>Many relapses frustrate professionals</w:t>
            </w:r>
          </w:p>
        </w:tc>
        <w:tc>
          <w:tcPr>
            <w:tcW w:w="2756" w:type="dxa"/>
          </w:tcPr>
          <w:p w14:paraId="34DCF02D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1AF6CE69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B5AA0" w:rsidRPr="006559E1" w14:paraId="718E4C4F" w14:textId="77777777" w:rsidTr="00DE4338">
        <w:tc>
          <w:tcPr>
            <w:tcW w:w="1091" w:type="dxa"/>
            <w:vMerge/>
          </w:tcPr>
          <w:p w14:paraId="40077F7D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81" w:type="dxa"/>
          </w:tcPr>
          <w:p w14:paraId="7AB2A55D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Compatibility</w:t>
            </w:r>
          </w:p>
        </w:tc>
        <w:tc>
          <w:tcPr>
            <w:tcW w:w="2756" w:type="dxa"/>
          </w:tcPr>
          <w:p w14:paraId="327EE183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489E3AD4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7943A17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32974DB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B5AA0" w:rsidRPr="006559E1" w14:paraId="30847E72" w14:textId="77777777" w:rsidTr="00DE4338">
        <w:tc>
          <w:tcPr>
            <w:tcW w:w="1091" w:type="dxa"/>
            <w:vMerge/>
          </w:tcPr>
          <w:p w14:paraId="7B126E2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81" w:type="dxa"/>
          </w:tcPr>
          <w:p w14:paraId="0D19C1B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Relative priority</w:t>
            </w:r>
          </w:p>
        </w:tc>
        <w:tc>
          <w:tcPr>
            <w:tcW w:w="2756" w:type="dxa"/>
          </w:tcPr>
          <w:p w14:paraId="302A4036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5FEE1535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4BB077E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4BF5D1F5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B5AA0" w:rsidRPr="006559E1" w14:paraId="14218F83" w14:textId="77777777" w:rsidTr="00DE4338">
        <w:tc>
          <w:tcPr>
            <w:tcW w:w="1091" w:type="dxa"/>
            <w:vMerge/>
          </w:tcPr>
          <w:p w14:paraId="65F3981B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81" w:type="dxa"/>
          </w:tcPr>
          <w:p w14:paraId="4D1F2298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Incentive systems</w:t>
            </w:r>
          </w:p>
        </w:tc>
        <w:tc>
          <w:tcPr>
            <w:tcW w:w="2756" w:type="dxa"/>
          </w:tcPr>
          <w:p w14:paraId="3E7EF271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2727AEFF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38712D3A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68E0D393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B5AA0" w:rsidRPr="003D7A57" w14:paraId="57AC0208" w14:textId="77777777" w:rsidTr="00DE4338">
        <w:tc>
          <w:tcPr>
            <w:tcW w:w="1091" w:type="dxa"/>
            <w:vMerge/>
          </w:tcPr>
          <w:p w14:paraId="668B57A6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81" w:type="dxa"/>
          </w:tcPr>
          <w:p w14:paraId="0AAE6AF4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Mission alignment</w:t>
            </w:r>
          </w:p>
        </w:tc>
        <w:tc>
          <w:tcPr>
            <w:tcW w:w="2756" w:type="dxa"/>
          </w:tcPr>
          <w:p w14:paraId="6049B87A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0737161D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6757F853" w14:textId="7105F273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62632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462632" w:rsidRPr="00462632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Strong support for</w:t>
            </w:r>
            <w:r w:rsidR="00462632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 </w:t>
            </w:r>
            <w:r w:rsidR="00462632" w:rsidRPr="00462632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the c</w:t>
            </w:r>
            <w:r w:rsidR="00462632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oncept of the group consultations</w:t>
            </w:r>
          </w:p>
        </w:tc>
        <w:tc>
          <w:tcPr>
            <w:tcW w:w="2756" w:type="dxa"/>
          </w:tcPr>
          <w:p w14:paraId="34DE8549" w14:textId="77777777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B5AA0" w:rsidRPr="003D7A57" w14:paraId="0DAF313A" w14:textId="77777777" w:rsidTr="00DE4338">
        <w:tc>
          <w:tcPr>
            <w:tcW w:w="1091" w:type="dxa"/>
            <w:vMerge/>
          </w:tcPr>
          <w:p w14:paraId="7CD6D5CD" w14:textId="77777777" w:rsidR="006B5AA0" w:rsidRPr="00462632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58D52510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Available resources</w:t>
            </w:r>
          </w:p>
        </w:tc>
        <w:tc>
          <w:tcPr>
            <w:tcW w:w="2756" w:type="dxa"/>
          </w:tcPr>
          <w:p w14:paraId="61DFFD69" w14:textId="77777777" w:rsidR="00425B9C" w:rsidRDefault="006B5AA0" w:rsidP="00DE433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25B9C">
              <w:rPr>
                <w:rFonts w:cstheme="minorHAnsi"/>
                <w:sz w:val="20"/>
                <w:szCs w:val="20"/>
                <w:lang w:val="en-GB"/>
              </w:rPr>
              <w:t xml:space="preserve">≈ </w:t>
            </w:r>
            <w:r w:rsidR="00425B9C" w:rsidRPr="00425B9C">
              <w:rPr>
                <w:rFonts w:cstheme="minorHAnsi"/>
                <w:sz w:val="20"/>
                <w:szCs w:val="20"/>
                <w:lang w:val="en-GB"/>
              </w:rPr>
              <w:t>Important that involved residents are paid for work they provide for the initiative</w:t>
            </w:r>
          </w:p>
          <w:p w14:paraId="6BFF2DF4" w14:textId="15ADA50B" w:rsidR="006B5AA0" w:rsidRPr="00425B9C" w:rsidRDefault="006B5AA0" w:rsidP="00DE4338">
            <w:pPr>
              <w:rPr>
                <w:rFonts w:cstheme="minorHAnsi"/>
                <w:color w:val="C00000"/>
                <w:sz w:val="20"/>
                <w:szCs w:val="20"/>
                <w:lang w:val="en-US"/>
              </w:rPr>
            </w:pPr>
            <w:r w:rsidRPr="00425B9C">
              <w:rPr>
                <w:rFonts w:cstheme="minorHAnsi"/>
                <w:color w:val="C00000"/>
                <w:sz w:val="20"/>
                <w:szCs w:val="20"/>
                <w:lang w:val="en-US"/>
              </w:rPr>
              <w:t xml:space="preserve">- </w:t>
            </w:r>
            <w:r w:rsidR="00425B9C" w:rsidRPr="00425B9C">
              <w:rPr>
                <w:rFonts w:cstheme="minorHAnsi"/>
                <w:color w:val="C00000"/>
                <w:sz w:val="20"/>
                <w:szCs w:val="20"/>
                <w:lang w:val="en-US"/>
              </w:rPr>
              <w:t xml:space="preserve">Citizens </w:t>
            </w:r>
            <w:r w:rsidR="00425B9C">
              <w:rPr>
                <w:rFonts w:cstheme="minorHAnsi"/>
                <w:color w:val="C00000"/>
                <w:sz w:val="20"/>
                <w:szCs w:val="20"/>
                <w:lang w:val="en-US"/>
              </w:rPr>
              <w:t>have to decide between joining the group consultation and other responsibilities</w:t>
            </w:r>
          </w:p>
          <w:p w14:paraId="3792ECB1" w14:textId="77777777" w:rsidR="006B5AA0" w:rsidRPr="00425B9C" w:rsidRDefault="006B5AA0" w:rsidP="00DE433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1A8F104E" w14:textId="5F195A0C" w:rsidR="006B5AA0" w:rsidRPr="00425B9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25B9C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425B9C" w:rsidRPr="00425B9C">
              <w:rPr>
                <w:rFonts w:cs="Arial"/>
                <w:sz w:val="20"/>
                <w:szCs w:val="20"/>
                <w:lang w:val="en-US"/>
              </w:rPr>
              <w:t>Low-threshold location for the target group</w:t>
            </w:r>
          </w:p>
          <w:p w14:paraId="7D71372E" w14:textId="1E1FF2A6" w:rsidR="006B5AA0" w:rsidRPr="00971963" w:rsidRDefault="006B5AA0" w:rsidP="00DE4338">
            <w:pPr>
              <w:rPr>
                <w:rFonts w:cs="Arial"/>
                <w:sz w:val="20"/>
                <w:szCs w:val="20"/>
              </w:rPr>
            </w:pPr>
            <w:r w:rsidRPr="00971963">
              <w:rPr>
                <w:rFonts w:cs="Arial"/>
                <w:color w:val="C00000"/>
                <w:sz w:val="20"/>
                <w:szCs w:val="20"/>
              </w:rPr>
              <w:t xml:space="preserve">- </w:t>
            </w:r>
            <w:r w:rsidR="00425B9C">
              <w:rPr>
                <w:rFonts w:cs="Arial"/>
                <w:color w:val="C00000"/>
                <w:sz w:val="20"/>
                <w:szCs w:val="20"/>
              </w:rPr>
              <w:t>Money</w:t>
            </w:r>
          </w:p>
        </w:tc>
        <w:tc>
          <w:tcPr>
            <w:tcW w:w="2756" w:type="dxa"/>
          </w:tcPr>
          <w:p w14:paraId="7B5EDE69" w14:textId="3BCAB20A" w:rsidR="006B5AA0" w:rsidRPr="00425B9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25B9C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425B9C" w:rsidRPr="00425B9C">
              <w:rPr>
                <w:rFonts w:cs="Arial"/>
                <w:sz w:val="20"/>
                <w:szCs w:val="20"/>
                <w:lang w:val="en-US"/>
              </w:rPr>
              <w:t>Low-threshold location for the target group</w:t>
            </w:r>
          </w:p>
          <w:p w14:paraId="1E28C8AE" w14:textId="77777777" w:rsidR="00425B9C" w:rsidRPr="00425B9C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425B9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425B9C" w:rsidRPr="00425B9C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Inkind contributions from welfare organisations</w:t>
            </w:r>
          </w:p>
          <w:p w14:paraId="42BAB7BC" w14:textId="128BF453" w:rsidR="006B5AA0" w:rsidRPr="00425B9C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>Money</w:t>
            </w:r>
          </w:p>
          <w:p w14:paraId="102770E2" w14:textId="7DC8D921" w:rsidR="006B5AA0" w:rsidRPr="00425B9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>Temporary funding brings with it obligations, e.g. conducting research</w:t>
            </w:r>
          </w:p>
        </w:tc>
        <w:tc>
          <w:tcPr>
            <w:tcW w:w="2756" w:type="dxa"/>
          </w:tcPr>
          <w:p w14:paraId="542234EA" w14:textId="49D48764" w:rsidR="006B5AA0" w:rsidRPr="00425B9C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Because temporary funding is available, the need to arrange sustainable funding is </w:t>
            </w:r>
            <w:r w:rsidR="00425B9C">
              <w:rPr>
                <w:rFonts w:cs="Arial"/>
                <w:color w:val="C00000"/>
                <w:sz w:val="20"/>
                <w:szCs w:val="20"/>
                <w:lang w:val="en-US"/>
              </w:rPr>
              <w:t>lacking</w:t>
            </w:r>
          </w:p>
          <w:p w14:paraId="3F54D24B" w14:textId="0EB19752" w:rsidR="006B5AA0" w:rsidRPr="00425B9C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>In-kind funding may cease</w:t>
            </w:r>
          </w:p>
          <w:p w14:paraId="3414668E" w14:textId="6B082881" w:rsidR="006B5AA0" w:rsidRPr="00425B9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>Temporary funding brings with it obligations, e.g. conducting research</w:t>
            </w:r>
          </w:p>
        </w:tc>
      </w:tr>
      <w:tr w:rsidR="006B5AA0" w:rsidRPr="003D7A57" w14:paraId="2C305465" w14:textId="77777777" w:rsidTr="00DE4338">
        <w:tc>
          <w:tcPr>
            <w:tcW w:w="1091" w:type="dxa"/>
            <w:vMerge/>
          </w:tcPr>
          <w:p w14:paraId="1500372B" w14:textId="77777777" w:rsidR="006B5AA0" w:rsidRPr="00425B9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44512FD5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Access to knowledge and information</w:t>
            </w:r>
          </w:p>
        </w:tc>
        <w:tc>
          <w:tcPr>
            <w:tcW w:w="2756" w:type="dxa"/>
          </w:tcPr>
          <w:p w14:paraId="79A4D598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43A3128B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620B2EB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620D1D77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B5AA0" w:rsidRPr="003D7A57" w14:paraId="4DC6512B" w14:textId="77777777" w:rsidTr="00DE4338">
        <w:tc>
          <w:tcPr>
            <w:tcW w:w="1091" w:type="dxa"/>
            <w:vMerge w:val="restart"/>
            <w:vAlign w:val="center"/>
          </w:tcPr>
          <w:p w14:paraId="55226B53" w14:textId="77777777" w:rsidR="006B5AA0" w:rsidRPr="00971963" w:rsidRDefault="006B5AA0" w:rsidP="00DE433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Individuals</w:t>
            </w:r>
          </w:p>
        </w:tc>
        <w:tc>
          <w:tcPr>
            <w:tcW w:w="1581" w:type="dxa"/>
          </w:tcPr>
          <w:p w14:paraId="247C37A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High-level leaders</w:t>
            </w:r>
          </w:p>
        </w:tc>
        <w:tc>
          <w:tcPr>
            <w:tcW w:w="2756" w:type="dxa"/>
          </w:tcPr>
          <w:p w14:paraId="4C70D099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1EFF54E0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4467E04E" w14:textId="7246E364" w:rsidR="006B5AA0" w:rsidRPr="00425B9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>Dependence o</w:t>
            </w:r>
            <w:r w:rsidR="00425B9C">
              <w:rPr>
                <w:rFonts w:cs="Arial"/>
                <w:color w:val="C00000"/>
                <w:sz w:val="20"/>
                <w:szCs w:val="20"/>
                <w:lang w:val="en-US"/>
              </w:rPr>
              <w:t>n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intrinsic motivation of professionals </w:t>
            </w:r>
            <w:r w:rsidR="00425B9C">
              <w:rPr>
                <w:rFonts w:cs="Arial"/>
                <w:color w:val="C00000"/>
                <w:sz w:val="20"/>
                <w:szCs w:val="20"/>
                <w:lang w:val="en-US"/>
              </w:rPr>
              <w:t>i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>n influential roles</w:t>
            </w:r>
          </w:p>
        </w:tc>
        <w:tc>
          <w:tcPr>
            <w:tcW w:w="2756" w:type="dxa"/>
          </w:tcPr>
          <w:p w14:paraId="6014DC63" w14:textId="190E3708" w:rsidR="006B5AA0" w:rsidRPr="00425B9C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>Dependence o</w:t>
            </w:r>
            <w:r w:rsidR="00425B9C">
              <w:rPr>
                <w:rFonts w:cs="Arial"/>
                <w:color w:val="C00000"/>
                <w:sz w:val="20"/>
                <w:szCs w:val="20"/>
                <w:lang w:val="en-US"/>
              </w:rPr>
              <w:t>n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intrinsic motivation of professionals </w:t>
            </w:r>
            <w:r w:rsidR="00425B9C">
              <w:rPr>
                <w:rFonts w:cs="Arial"/>
                <w:color w:val="C00000"/>
                <w:sz w:val="20"/>
                <w:szCs w:val="20"/>
                <w:lang w:val="en-US"/>
              </w:rPr>
              <w:t>i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>n influential roles</w:t>
            </w:r>
          </w:p>
          <w:p w14:paraId="1B57A9D1" w14:textId="1177A007" w:rsidR="006B5AA0" w:rsidRPr="00425B9C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>Reluctance to invest in temporary initiatives</w:t>
            </w:r>
          </w:p>
          <w:p w14:paraId="0D1A8754" w14:textId="57933423" w:rsidR="006B5AA0" w:rsidRPr="00425B9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>Health insurers (and other payers) have different views on what is needed</w:t>
            </w:r>
          </w:p>
        </w:tc>
      </w:tr>
      <w:tr w:rsidR="006B5AA0" w:rsidRPr="003D7A57" w14:paraId="2850152A" w14:textId="77777777" w:rsidTr="00DE4338">
        <w:tc>
          <w:tcPr>
            <w:tcW w:w="1091" w:type="dxa"/>
            <w:vMerge/>
          </w:tcPr>
          <w:p w14:paraId="4C24CC8A" w14:textId="77777777" w:rsidR="006B5AA0" w:rsidRPr="00425B9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3AC7B5E1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Mid-level leaders</w:t>
            </w:r>
          </w:p>
        </w:tc>
        <w:tc>
          <w:tcPr>
            <w:tcW w:w="2756" w:type="dxa"/>
          </w:tcPr>
          <w:p w14:paraId="1A995A39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0826FC40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5AA7D7EC" w14:textId="17B18071" w:rsidR="006B5AA0" w:rsidRPr="00425B9C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Professionals </w:t>
            </w:r>
            <w:r w:rsidR="00425B9C">
              <w:rPr>
                <w:rFonts w:cs="Arial"/>
                <w:color w:val="C00000"/>
                <w:sz w:val="20"/>
                <w:szCs w:val="20"/>
                <w:lang w:val="en-US"/>
              </w:rPr>
              <w:t>have to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work against the </w:t>
            </w:r>
            <w:r w:rsidR="00425B9C">
              <w:rPr>
                <w:rFonts w:cs="Arial"/>
                <w:color w:val="C00000"/>
                <w:sz w:val="20"/>
                <w:szCs w:val="20"/>
                <w:lang w:val="en-US"/>
              </w:rPr>
              <w:t>mainstream current</w:t>
            </w:r>
          </w:p>
        </w:tc>
        <w:tc>
          <w:tcPr>
            <w:tcW w:w="2756" w:type="dxa"/>
          </w:tcPr>
          <w:p w14:paraId="74136D2C" w14:textId="0D9D93A7" w:rsidR="006B5AA0" w:rsidRPr="00425B9C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425B9C" w:rsidRPr="00425B9C">
              <w:rPr>
                <w:rFonts w:cs="Arial"/>
                <w:color w:val="C00000"/>
                <w:sz w:val="20"/>
                <w:szCs w:val="20"/>
                <w:lang w:val="en-US"/>
              </w:rPr>
              <w:t>Varying views from professionals on the importance of prevention</w:t>
            </w:r>
          </w:p>
        </w:tc>
      </w:tr>
      <w:tr w:rsidR="006B5AA0" w:rsidRPr="006559E1" w14:paraId="01E02543" w14:textId="77777777" w:rsidTr="00DE4338">
        <w:tc>
          <w:tcPr>
            <w:tcW w:w="1091" w:type="dxa"/>
            <w:vMerge/>
          </w:tcPr>
          <w:p w14:paraId="2348C08E" w14:textId="77777777" w:rsidR="006B5AA0" w:rsidRPr="00425B9C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390FC853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Opinion leaders</w:t>
            </w:r>
          </w:p>
        </w:tc>
        <w:tc>
          <w:tcPr>
            <w:tcW w:w="2756" w:type="dxa"/>
          </w:tcPr>
          <w:p w14:paraId="2D84EF98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5FE87315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7393D6CD" w14:textId="77777777" w:rsidR="006B5AA0" w:rsidRPr="00971963" w:rsidRDefault="006B5AA0" w:rsidP="00DE4338">
            <w:pPr>
              <w:rPr>
                <w:rFonts w:cs="Arial"/>
                <w:color w:val="C00000"/>
                <w:sz w:val="20"/>
                <w:szCs w:val="20"/>
              </w:rPr>
            </w:pPr>
          </w:p>
        </w:tc>
        <w:tc>
          <w:tcPr>
            <w:tcW w:w="2756" w:type="dxa"/>
          </w:tcPr>
          <w:p w14:paraId="09A45F14" w14:textId="77777777" w:rsidR="006B5AA0" w:rsidRPr="00971963" w:rsidRDefault="006B5AA0" w:rsidP="00DE4338">
            <w:pPr>
              <w:rPr>
                <w:rFonts w:cs="Arial"/>
                <w:sz w:val="20"/>
                <w:szCs w:val="20"/>
              </w:rPr>
            </w:pPr>
          </w:p>
        </w:tc>
      </w:tr>
      <w:tr w:rsidR="006B5AA0" w:rsidRPr="006559E1" w14:paraId="7053E330" w14:textId="77777777" w:rsidTr="00DE4338">
        <w:tc>
          <w:tcPr>
            <w:tcW w:w="1091" w:type="dxa"/>
            <w:vMerge/>
          </w:tcPr>
          <w:p w14:paraId="0F022826" w14:textId="77777777" w:rsidR="006B5AA0" w:rsidRPr="00971963" w:rsidRDefault="006B5AA0" w:rsidP="00DE43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60CB051C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Implementation facilitators</w:t>
            </w:r>
          </w:p>
        </w:tc>
        <w:tc>
          <w:tcPr>
            <w:tcW w:w="2756" w:type="dxa"/>
          </w:tcPr>
          <w:p w14:paraId="678FE2B4" w14:textId="77777777" w:rsidR="006B5AA0" w:rsidRPr="00971963" w:rsidRDefault="006B5AA0" w:rsidP="00DE43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14:paraId="15F903F0" w14:textId="77777777" w:rsidR="006B5AA0" w:rsidRPr="00971963" w:rsidRDefault="006B5AA0" w:rsidP="00DE43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14:paraId="0D18BAEC" w14:textId="77777777" w:rsidR="006B5AA0" w:rsidRPr="00971963" w:rsidRDefault="006B5AA0" w:rsidP="00DE43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14:paraId="08C7B413" w14:textId="77777777" w:rsidR="006B5AA0" w:rsidRPr="00971963" w:rsidRDefault="006B5AA0" w:rsidP="00DE4338">
            <w:pPr>
              <w:rPr>
                <w:rFonts w:cs="Arial"/>
                <w:sz w:val="20"/>
                <w:szCs w:val="20"/>
              </w:rPr>
            </w:pPr>
          </w:p>
        </w:tc>
      </w:tr>
      <w:tr w:rsidR="006B5AA0" w:rsidRPr="003D7A57" w14:paraId="385DF87E" w14:textId="77777777" w:rsidTr="00DE4338">
        <w:tc>
          <w:tcPr>
            <w:tcW w:w="1091" w:type="dxa"/>
            <w:vMerge/>
          </w:tcPr>
          <w:p w14:paraId="5D3FA1AC" w14:textId="77777777" w:rsidR="006B5AA0" w:rsidRPr="00971963" w:rsidRDefault="006B5AA0" w:rsidP="00DE43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6D2A196D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Implementation leads</w:t>
            </w:r>
          </w:p>
        </w:tc>
        <w:tc>
          <w:tcPr>
            <w:tcW w:w="2756" w:type="dxa"/>
          </w:tcPr>
          <w:p w14:paraId="031E518E" w14:textId="038223CD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701B9C">
              <w:rPr>
                <w:rFonts w:cs="Arial"/>
                <w:color w:val="538135" w:themeColor="accent6" w:themeShade="BF"/>
                <w:sz w:val="20"/>
                <w:szCs w:val="20"/>
                <w:lang w:val="en-GB"/>
              </w:rPr>
              <w:t xml:space="preserve">+ </w:t>
            </w:r>
            <w:r w:rsidR="0087151B" w:rsidRPr="0087151B">
              <w:rPr>
                <w:rFonts w:cs="Arial"/>
                <w:color w:val="538135" w:themeColor="accent6" w:themeShade="BF"/>
                <w:sz w:val="20"/>
                <w:szCs w:val="20"/>
                <w:lang w:val="en-GB"/>
              </w:rPr>
              <w:t>Enthusiasm about the initiator</w:t>
            </w:r>
          </w:p>
        </w:tc>
        <w:tc>
          <w:tcPr>
            <w:tcW w:w="2756" w:type="dxa"/>
          </w:tcPr>
          <w:p w14:paraId="3D2B57E1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42D71B6C" w14:textId="7792A705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color w:val="C00000"/>
                <w:sz w:val="20"/>
                <w:szCs w:val="20"/>
              </w:rPr>
              <w:t xml:space="preserve">- </w:t>
            </w:r>
            <w:r w:rsidR="0087151B" w:rsidRPr="0087151B">
              <w:rPr>
                <w:rFonts w:cs="Arial"/>
                <w:color w:val="C00000"/>
                <w:sz w:val="20"/>
                <w:szCs w:val="20"/>
              </w:rPr>
              <w:t>Roles ambiguous</w:t>
            </w:r>
          </w:p>
        </w:tc>
        <w:tc>
          <w:tcPr>
            <w:tcW w:w="2756" w:type="dxa"/>
          </w:tcPr>
          <w:p w14:paraId="5143D00E" w14:textId="13D589D0" w:rsidR="006B5AA0" w:rsidRPr="0087151B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87151B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87151B" w:rsidRPr="0087151B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Enthusiasm of initiator motivates stakeholders</w:t>
            </w:r>
          </w:p>
          <w:p w14:paraId="3191906A" w14:textId="725098A9" w:rsidR="006B5AA0" w:rsidRPr="0087151B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87151B">
              <w:rPr>
                <w:rFonts w:cs="Arial"/>
                <w:color w:val="C00000"/>
                <w:sz w:val="20"/>
                <w:szCs w:val="20"/>
                <w:lang w:val="en-US"/>
              </w:rPr>
              <w:lastRenderedPageBreak/>
              <w:t xml:space="preserve">- </w:t>
            </w:r>
            <w:r w:rsidR="0087151B" w:rsidRPr="0087151B">
              <w:rPr>
                <w:rFonts w:cs="Arial"/>
                <w:color w:val="C00000"/>
                <w:sz w:val="20"/>
                <w:szCs w:val="20"/>
                <w:lang w:val="en-US"/>
              </w:rPr>
              <w:t>Group consultation depends on initiator, embedding is lacking</w:t>
            </w:r>
          </w:p>
        </w:tc>
      </w:tr>
      <w:tr w:rsidR="006B5AA0" w:rsidRPr="003D7A57" w14:paraId="1562BFFA" w14:textId="77777777" w:rsidTr="00DE4338">
        <w:tc>
          <w:tcPr>
            <w:tcW w:w="1091" w:type="dxa"/>
            <w:vMerge/>
          </w:tcPr>
          <w:p w14:paraId="0812C647" w14:textId="77777777" w:rsidR="006B5AA0" w:rsidRPr="0087151B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534D56BA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Implementation team members</w:t>
            </w:r>
          </w:p>
        </w:tc>
        <w:tc>
          <w:tcPr>
            <w:tcW w:w="2756" w:type="dxa"/>
          </w:tcPr>
          <w:p w14:paraId="5904FB9B" w14:textId="7471152A" w:rsidR="006B5AA0" w:rsidRPr="0087151B" w:rsidRDefault="006B5AA0" w:rsidP="00DE4338">
            <w:pPr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</w:pPr>
            <w:r w:rsidRPr="0087151B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87151B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 xml:space="preserve">Experts by experience </w:t>
            </w:r>
            <w:r w:rsidR="0087151B" w:rsidRPr="0087151B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>perceive contributing to the group consultations as a great way to step outside their current network</w:t>
            </w:r>
          </w:p>
          <w:p w14:paraId="2F354193" w14:textId="1C042178" w:rsidR="006B5AA0" w:rsidRPr="00BC3929" w:rsidRDefault="006B5AA0" w:rsidP="00DE433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C3929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BC3929" w:rsidRPr="00BC3929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>Experts by experience are close to the residents and therefore well equipped to motivate residents</w:t>
            </w:r>
          </w:p>
        </w:tc>
        <w:tc>
          <w:tcPr>
            <w:tcW w:w="2756" w:type="dxa"/>
          </w:tcPr>
          <w:p w14:paraId="29217D32" w14:textId="48CC2113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BC3929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BC3929" w:rsidRPr="00BC3929">
              <w:rPr>
                <w:rFonts w:cs="Arial"/>
                <w:sz w:val="20"/>
                <w:szCs w:val="20"/>
                <w:lang w:val="en-US"/>
              </w:rPr>
              <w:t>Importance of (a few) enthusiastic people leading the</w:t>
            </w:r>
            <w:r w:rsidR="00BC3929">
              <w:rPr>
                <w:rFonts w:cs="Arial"/>
                <w:sz w:val="20"/>
                <w:szCs w:val="20"/>
                <w:lang w:val="en-US"/>
              </w:rPr>
              <w:t xml:space="preserve"> initiative</w:t>
            </w:r>
          </w:p>
        </w:tc>
        <w:tc>
          <w:tcPr>
            <w:tcW w:w="2756" w:type="dxa"/>
          </w:tcPr>
          <w:p w14:paraId="04CCA403" w14:textId="490B2FE7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BC3929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BC3929" w:rsidRPr="00BC3929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Enthusiasm among professionals about group consultations</w:t>
            </w:r>
          </w:p>
        </w:tc>
        <w:tc>
          <w:tcPr>
            <w:tcW w:w="2756" w:type="dxa"/>
          </w:tcPr>
          <w:p w14:paraId="39BCA716" w14:textId="77777777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B5AA0" w:rsidRPr="003D7A57" w14:paraId="403D522B" w14:textId="77777777" w:rsidTr="00DE4338">
        <w:tc>
          <w:tcPr>
            <w:tcW w:w="1091" w:type="dxa"/>
            <w:vMerge/>
          </w:tcPr>
          <w:p w14:paraId="086B8A27" w14:textId="77777777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209FB3B7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Other implementation support</w:t>
            </w:r>
          </w:p>
        </w:tc>
        <w:tc>
          <w:tcPr>
            <w:tcW w:w="2756" w:type="dxa"/>
          </w:tcPr>
          <w:p w14:paraId="29BE3A24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01C93593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1F18E840" w14:textId="44F073E3" w:rsidR="006B5AA0" w:rsidRPr="00BC3929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BC3929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BC3929" w:rsidRPr="00BC3929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Professional background of volunteers promotes implementation</w:t>
            </w:r>
          </w:p>
          <w:p w14:paraId="19929A4C" w14:textId="30C0435E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BC3929"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>Professional expertise of volunteers is not rewarded proportionately</w:t>
            </w:r>
          </w:p>
        </w:tc>
        <w:tc>
          <w:tcPr>
            <w:tcW w:w="2756" w:type="dxa"/>
          </w:tcPr>
          <w:p w14:paraId="2836252F" w14:textId="77777777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B5AA0" w:rsidRPr="003D7A57" w14:paraId="526BA972" w14:textId="77777777" w:rsidTr="00DE4338">
        <w:tc>
          <w:tcPr>
            <w:tcW w:w="1091" w:type="dxa"/>
            <w:vMerge/>
          </w:tcPr>
          <w:p w14:paraId="0B860A26" w14:textId="77777777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30401512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Innovation deliverers</w:t>
            </w:r>
          </w:p>
        </w:tc>
        <w:tc>
          <w:tcPr>
            <w:tcW w:w="2756" w:type="dxa"/>
          </w:tcPr>
          <w:p w14:paraId="25750F09" w14:textId="77777777" w:rsidR="006B5AA0" w:rsidRPr="00971963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756" w:type="dxa"/>
          </w:tcPr>
          <w:p w14:paraId="16CE884A" w14:textId="25189355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BC3929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BC3929" w:rsidRPr="00BC3929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Enthusiasm among professionals about group consultations</w:t>
            </w:r>
          </w:p>
        </w:tc>
        <w:tc>
          <w:tcPr>
            <w:tcW w:w="2756" w:type="dxa"/>
          </w:tcPr>
          <w:p w14:paraId="0C4F4552" w14:textId="28A98861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BC3929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BC3929" w:rsidRPr="00BC3929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Enthusiasm among professionals about group consultations</w:t>
            </w:r>
          </w:p>
        </w:tc>
        <w:tc>
          <w:tcPr>
            <w:tcW w:w="2756" w:type="dxa"/>
          </w:tcPr>
          <w:p w14:paraId="58230460" w14:textId="77777777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B5AA0" w:rsidRPr="003D7A57" w14:paraId="2774CBEB" w14:textId="77777777" w:rsidTr="00DE4338">
        <w:tc>
          <w:tcPr>
            <w:tcW w:w="1091" w:type="dxa"/>
            <w:vMerge/>
          </w:tcPr>
          <w:p w14:paraId="07505AB3" w14:textId="77777777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30B4482A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Innovation recipients</w:t>
            </w:r>
          </w:p>
        </w:tc>
        <w:tc>
          <w:tcPr>
            <w:tcW w:w="2756" w:type="dxa"/>
          </w:tcPr>
          <w:p w14:paraId="0F414382" w14:textId="3206927F" w:rsidR="006B5AA0" w:rsidRPr="00BC3929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BC3929"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>There is varying motivation to exercise, for example walking</w:t>
            </w:r>
          </w:p>
          <w:p w14:paraId="55C79A4E" w14:textId="003FCF41" w:rsidR="006B5AA0" w:rsidRPr="00BC3929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BC3929"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>Little motivation to change own situation</w:t>
            </w:r>
          </w:p>
        </w:tc>
        <w:tc>
          <w:tcPr>
            <w:tcW w:w="2756" w:type="dxa"/>
          </w:tcPr>
          <w:p w14:paraId="6577987F" w14:textId="0A580E22" w:rsidR="006B5AA0" w:rsidRPr="00BC3929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BC3929"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The target group </w:t>
            </w:r>
            <w:r w:rsidR="00BC3929">
              <w:rPr>
                <w:rFonts w:cs="Arial"/>
                <w:color w:val="C00000"/>
                <w:sz w:val="20"/>
                <w:szCs w:val="20"/>
                <w:lang w:val="en-US"/>
              </w:rPr>
              <w:t>sets other priorities over</w:t>
            </w:r>
            <w:r w:rsidR="00BC3929"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exercise and health, especially if they are not yet ‘sick’</w:t>
            </w:r>
          </w:p>
          <w:p w14:paraId="38222B23" w14:textId="661DEFBB" w:rsidR="006B5AA0" w:rsidRPr="00BC3929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BC3929"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>Employed people are not available during office hours</w:t>
            </w:r>
          </w:p>
        </w:tc>
        <w:tc>
          <w:tcPr>
            <w:tcW w:w="2756" w:type="dxa"/>
          </w:tcPr>
          <w:p w14:paraId="11DD9FE1" w14:textId="77777777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7E4B3D1F" w14:textId="77777777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B5AA0" w:rsidRPr="003D7A57" w14:paraId="6FBB9EEF" w14:textId="77777777" w:rsidTr="00DE4338">
        <w:tc>
          <w:tcPr>
            <w:tcW w:w="1091" w:type="dxa"/>
            <w:vMerge w:val="restart"/>
            <w:vAlign w:val="center"/>
          </w:tcPr>
          <w:p w14:paraId="46BFC160" w14:textId="77777777" w:rsidR="006B5AA0" w:rsidRPr="00971963" w:rsidRDefault="006B5AA0" w:rsidP="00DE433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Process</w:t>
            </w:r>
          </w:p>
        </w:tc>
        <w:tc>
          <w:tcPr>
            <w:tcW w:w="1581" w:type="dxa"/>
          </w:tcPr>
          <w:p w14:paraId="456A52E5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Teaming</w:t>
            </w:r>
          </w:p>
        </w:tc>
        <w:tc>
          <w:tcPr>
            <w:tcW w:w="2756" w:type="dxa"/>
          </w:tcPr>
          <w:p w14:paraId="1AFAFEEC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2A127482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210C71BA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75739F85" w14:textId="2A4B120B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BC3929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BC3929" w:rsidRPr="00BC3929">
              <w:rPr>
                <w:rFonts w:cstheme="minorHAnsi"/>
                <w:sz w:val="20"/>
                <w:szCs w:val="20"/>
                <w:lang w:val="en-US"/>
              </w:rPr>
              <w:t>Actively involve the necessary (paying) parties in the implementation process at an early stage</w:t>
            </w:r>
          </w:p>
        </w:tc>
      </w:tr>
      <w:tr w:rsidR="006B5AA0" w:rsidRPr="003D7A57" w14:paraId="7A2FB056" w14:textId="77777777" w:rsidTr="00DE4338">
        <w:tc>
          <w:tcPr>
            <w:tcW w:w="1091" w:type="dxa"/>
            <w:vMerge/>
          </w:tcPr>
          <w:p w14:paraId="0BCD2D24" w14:textId="77777777" w:rsidR="006B5AA0" w:rsidRPr="00BC3929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59496A5C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Assessing needs</w:t>
            </w:r>
          </w:p>
        </w:tc>
        <w:tc>
          <w:tcPr>
            <w:tcW w:w="2756" w:type="dxa"/>
          </w:tcPr>
          <w:p w14:paraId="708232AC" w14:textId="3FCC617F" w:rsidR="006B5AA0" w:rsidRPr="00BC3929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BC3929">
              <w:rPr>
                <w:rFonts w:cs="Arial"/>
                <w:color w:val="C00000"/>
                <w:sz w:val="20"/>
                <w:szCs w:val="20"/>
                <w:lang w:val="en-US"/>
              </w:rPr>
              <w:t>The group consultations are</w:t>
            </w:r>
            <w:r w:rsidR="00BC3929" w:rsidRPr="00BC3929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still too much from the professionals' perspective, important to adapt it to the needs of </w:t>
            </w:r>
            <w:r w:rsidR="00BC3929">
              <w:rPr>
                <w:rFonts w:cs="Arial"/>
                <w:color w:val="C00000"/>
                <w:sz w:val="20"/>
                <w:szCs w:val="20"/>
                <w:lang w:val="en-US"/>
              </w:rPr>
              <w:t>participants</w:t>
            </w:r>
          </w:p>
        </w:tc>
        <w:tc>
          <w:tcPr>
            <w:tcW w:w="2756" w:type="dxa"/>
          </w:tcPr>
          <w:p w14:paraId="4DDED5DD" w14:textId="741ECFC1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Residents are not sufficiently involved in the design of group consultations</w:t>
            </w:r>
          </w:p>
        </w:tc>
        <w:tc>
          <w:tcPr>
            <w:tcW w:w="2756" w:type="dxa"/>
          </w:tcPr>
          <w:p w14:paraId="78BF4FFB" w14:textId="2F5DB306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Residents are not sufficiently involved in the design of group consultations</w:t>
            </w:r>
          </w:p>
        </w:tc>
        <w:tc>
          <w:tcPr>
            <w:tcW w:w="2756" w:type="dxa"/>
          </w:tcPr>
          <w:p w14:paraId="5E6C4213" w14:textId="77777777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B5AA0" w:rsidRPr="006559E1" w14:paraId="06E4ED1E" w14:textId="77777777" w:rsidTr="00DE4338">
        <w:tc>
          <w:tcPr>
            <w:tcW w:w="1091" w:type="dxa"/>
            <w:vMerge/>
          </w:tcPr>
          <w:p w14:paraId="128CC07E" w14:textId="77777777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3CC14EF5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Assessing context</w:t>
            </w:r>
          </w:p>
        </w:tc>
        <w:tc>
          <w:tcPr>
            <w:tcW w:w="2756" w:type="dxa"/>
          </w:tcPr>
          <w:p w14:paraId="5EFED4C9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7135FD4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3F4394D1" w14:textId="77777777" w:rsidR="006B5AA0" w:rsidRPr="00971963" w:rsidRDefault="006B5AA0" w:rsidP="00DE4338">
            <w:pPr>
              <w:rPr>
                <w:rFonts w:cs="Arial"/>
                <w:color w:val="C00000"/>
                <w:sz w:val="20"/>
                <w:szCs w:val="20"/>
              </w:rPr>
            </w:pPr>
          </w:p>
        </w:tc>
        <w:tc>
          <w:tcPr>
            <w:tcW w:w="2756" w:type="dxa"/>
          </w:tcPr>
          <w:p w14:paraId="1EB0FCF4" w14:textId="77777777" w:rsidR="006B5AA0" w:rsidRPr="00971963" w:rsidRDefault="006B5AA0" w:rsidP="00DE4338">
            <w:pPr>
              <w:ind w:firstLine="708"/>
              <w:rPr>
                <w:rFonts w:cs="Arial"/>
                <w:color w:val="C00000"/>
                <w:sz w:val="20"/>
                <w:szCs w:val="20"/>
              </w:rPr>
            </w:pPr>
          </w:p>
        </w:tc>
      </w:tr>
      <w:tr w:rsidR="006B5AA0" w:rsidRPr="003D7A57" w14:paraId="02AEAF8E" w14:textId="77777777" w:rsidTr="00DE4338">
        <w:tc>
          <w:tcPr>
            <w:tcW w:w="1091" w:type="dxa"/>
            <w:vMerge/>
          </w:tcPr>
          <w:p w14:paraId="17694E86" w14:textId="77777777" w:rsidR="006B5AA0" w:rsidRPr="00971963" w:rsidRDefault="006B5AA0" w:rsidP="00DE43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3DF62E1E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Planning</w:t>
            </w:r>
          </w:p>
        </w:tc>
        <w:tc>
          <w:tcPr>
            <w:tcW w:w="2756" w:type="dxa"/>
          </w:tcPr>
          <w:p w14:paraId="2853FAA9" w14:textId="56C569C3" w:rsidR="006B5AA0" w:rsidRPr="00C9532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Need for an annual planning with meetings on various themes</w:t>
            </w:r>
          </w:p>
          <w:p w14:paraId="38C3DCFE" w14:textId="77777777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4D01CD92" w14:textId="77777777" w:rsidR="006B5AA0" w:rsidRPr="00C95321" w:rsidRDefault="006B5AA0" w:rsidP="00DE4338">
            <w:pPr>
              <w:ind w:firstLine="708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593836F3" w14:textId="77777777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5CA0EB1B" w14:textId="74BA978E" w:rsidR="006B5AA0" w:rsidRPr="00C9532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There is a lack of </w:t>
            </w:r>
            <w:r w:rsidR="00C95321">
              <w:rPr>
                <w:rFonts w:cs="Arial"/>
                <w:color w:val="C00000"/>
                <w:sz w:val="20"/>
                <w:szCs w:val="20"/>
                <w:lang w:val="en-US"/>
              </w:rPr>
              <w:t>embedding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and a long-term vision</w:t>
            </w:r>
          </w:p>
          <w:p w14:paraId="24685B0E" w14:textId="1553E92F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A </w:t>
            </w:r>
            <w:r w:rsidR="00C95321">
              <w:rPr>
                <w:rFonts w:cs="Arial"/>
                <w:color w:val="C00000"/>
                <w:sz w:val="20"/>
                <w:szCs w:val="20"/>
                <w:lang w:val="en-US"/>
              </w:rPr>
              <w:t>blueprint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and clear roles are lacking</w:t>
            </w:r>
          </w:p>
        </w:tc>
        <w:tc>
          <w:tcPr>
            <w:tcW w:w="2756" w:type="dxa"/>
          </w:tcPr>
          <w:p w14:paraId="2878AE85" w14:textId="59B70FE4" w:rsidR="006B5AA0" w:rsidRPr="00C9532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Not enough thought is given to structured scaling</w:t>
            </w:r>
          </w:p>
          <w:p w14:paraId="38CBEF78" w14:textId="77777777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B5AA0" w:rsidRPr="006559E1" w14:paraId="5B6954FD" w14:textId="77777777" w:rsidTr="00DE4338">
        <w:tc>
          <w:tcPr>
            <w:tcW w:w="1091" w:type="dxa"/>
            <w:vMerge/>
          </w:tcPr>
          <w:p w14:paraId="02918FB7" w14:textId="77777777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25430AA5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Tailoring strategies</w:t>
            </w:r>
          </w:p>
        </w:tc>
        <w:tc>
          <w:tcPr>
            <w:tcW w:w="2756" w:type="dxa"/>
          </w:tcPr>
          <w:p w14:paraId="17FC1808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3D32B0AA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5CB047B7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71BC2F23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B5AA0" w:rsidRPr="003D7A57" w14:paraId="57D54022" w14:textId="77777777" w:rsidTr="00DE4338">
        <w:tc>
          <w:tcPr>
            <w:tcW w:w="1091" w:type="dxa"/>
            <w:vMerge/>
          </w:tcPr>
          <w:p w14:paraId="72EE50BD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81" w:type="dxa"/>
          </w:tcPr>
          <w:p w14:paraId="3B9C52E7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Engaging</w:t>
            </w:r>
          </w:p>
        </w:tc>
        <w:tc>
          <w:tcPr>
            <w:tcW w:w="2756" w:type="dxa"/>
          </w:tcPr>
          <w:p w14:paraId="772545A6" w14:textId="77777777" w:rsidR="006B5AA0" w:rsidRPr="00971963" w:rsidRDefault="006B5AA0" w:rsidP="00DE4338">
            <w:pPr>
              <w:rPr>
                <w:rFonts w:cs="Arial"/>
                <w:color w:val="C00000"/>
                <w:sz w:val="20"/>
                <w:szCs w:val="20"/>
              </w:rPr>
            </w:pPr>
          </w:p>
        </w:tc>
        <w:tc>
          <w:tcPr>
            <w:tcW w:w="2756" w:type="dxa"/>
          </w:tcPr>
          <w:p w14:paraId="6BEDFA6C" w14:textId="5943FFCC" w:rsidR="006B5AA0" w:rsidRPr="00C9532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Group consultation lacks awareness among professionals and residents</w:t>
            </w:r>
          </w:p>
          <w:p w14:paraId="23ACEAA9" w14:textId="5C4D51C4" w:rsidR="006B5AA0" w:rsidRPr="00C9532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Inflow of residents to group consultations is low</w:t>
            </w:r>
          </w:p>
          <w:p w14:paraId="3BB31EC0" w14:textId="6FA8FDB2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Lack of feedback to professionals reduces engagement</w:t>
            </w:r>
          </w:p>
        </w:tc>
        <w:tc>
          <w:tcPr>
            <w:tcW w:w="2756" w:type="dxa"/>
          </w:tcPr>
          <w:p w14:paraId="24A4EF0A" w14:textId="749C2243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Inflow of residents to group consultations is low</w:t>
            </w:r>
            <w:r w:rsidR="00C95321" w:rsidRPr="00C95321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56" w:type="dxa"/>
          </w:tcPr>
          <w:p w14:paraId="68E5ED80" w14:textId="6094B968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Inflow of residents to group consultations is low</w:t>
            </w:r>
            <w:r w:rsidR="00C95321" w:rsidRPr="00C95321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B5AA0" w:rsidRPr="003D7A57" w14:paraId="1DD131CA" w14:textId="77777777" w:rsidTr="00DE4338">
        <w:tc>
          <w:tcPr>
            <w:tcW w:w="1091" w:type="dxa"/>
            <w:vMerge/>
          </w:tcPr>
          <w:p w14:paraId="2B0A4320" w14:textId="77777777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43BDF63F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Doing</w:t>
            </w:r>
          </w:p>
        </w:tc>
        <w:tc>
          <w:tcPr>
            <w:tcW w:w="2756" w:type="dxa"/>
          </w:tcPr>
          <w:p w14:paraId="699C9DA2" w14:textId="77777777" w:rsidR="006B5AA0" w:rsidRPr="00971963" w:rsidRDefault="006B5AA0" w:rsidP="00DE43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6" w:type="dxa"/>
          </w:tcPr>
          <w:p w14:paraId="38584C62" w14:textId="60EEF088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C95321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C95321" w:rsidRPr="00C95321">
              <w:rPr>
                <w:rFonts w:cs="Arial"/>
                <w:sz w:val="20"/>
                <w:szCs w:val="20"/>
                <w:lang w:val="en-US"/>
              </w:rPr>
              <w:t>Scheduling group consultations ahead</w:t>
            </w:r>
          </w:p>
          <w:p w14:paraId="2E772119" w14:textId="446A93BE" w:rsidR="006B5AA0" w:rsidRPr="00C95321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C95321" w:rsidRPr="00C9532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Continuous adaptation of the intervention based on experience</w:t>
            </w:r>
          </w:p>
          <w:p w14:paraId="2B3D793A" w14:textId="77777777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706061EF" w14:textId="67DD5822" w:rsidR="006B5AA0" w:rsidRPr="00C95321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+</w:t>
            </w:r>
            <w:r w:rsidR="00C9532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 The intervention just</w:t>
            </w:r>
            <w:r w:rsidR="00C95321" w:rsidRPr="00C9532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 started and </w:t>
            </w:r>
            <w:r w:rsidR="00C9532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the team</w:t>
            </w:r>
            <w:r w:rsidR="00C95321" w:rsidRPr="00C9532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 gradually learn</w:t>
            </w:r>
            <w:r w:rsidR="00C9532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s</w:t>
            </w:r>
            <w:r w:rsidR="00C95321" w:rsidRPr="00C95321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 from the process</w:t>
            </w:r>
          </w:p>
          <w:p w14:paraId="3C9A130C" w14:textId="05D33EE4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There is a lot of talk but little action</w:t>
            </w:r>
          </w:p>
        </w:tc>
        <w:tc>
          <w:tcPr>
            <w:tcW w:w="2756" w:type="dxa"/>
          </w:tcPr>
          <w:p w14:paraId="7DD98BB2" w14:textId="3F52500E" w:rsidR="006B5AA0" w:rsidRPr="00C9532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There is a lot of talk but little action</w:t>
            </w:r>
          </w:p>
        </w:tc>
      </w:tr>
      <w:tr w:rsidR="006B5AA0" w:rsidRPr="003D7A57" w14:paraId="615A45BD" w14:textId="77777777" w:rsidTr="00DE4338">
        <w:tc>
          <w:tcPr>
            <w:tcW w:w="1091" w:type="dxa"/>
            <w:vMerge/>
          </w:tcPr>
          <w:p w14:paraId="7D6FCB40" w14:textId="77777777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44D55148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Reflecting and evaluating</w:t>
            </w:r>
          </w:p>
        </w:tc>
        <w:tc>
          <w:tcPr>
            <w:tcW w:w="2756" w:type="dxa"/>
          </w:tcPr>
          <w:p w14:paraId="469C1AE3" w14:textId="77777777" w:rsidR="006B5AA0" w:rsidRPr="00971963" w:rsidRDefault="006B5AA0" w:rsidP="00DE4338">
            <w:pPr>
              <w:rPr>
                <w:rFonts w:cs="Arial"/>
                <w:color w:val="C00000"/>
                <w:sz w:val="20"/>
                <w:szCs w:val="20"/>
              </w:rPr>
            </w:pPr>
          </w:p>
        </w:tc>
        <w:tc>
          <w:tcPr>
            <w:tcW w:w="2756" w:type="dxa"/>
          </w:tcPr>
          <w:p w14:paraId="6DC0473C" w14:textId="3F9053B6" w:rsidR="006B5AA0" w:rsidRPr="00C95321" w:rsidRDefault="006B5AA0" w:rsidP="00DE4338">
            <w:pPr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There is no structured evaluation on effectiveness and process</w:t>
            </w:r>
          </w:p>
        </w:tc>
        <w:tc>
          <w:tcPr>
            <w:tcW w:w="2756" w:type="dxa"/>
          </w:tcPr>
          <w:p w14:paraId="0479C1A9" w14:textId="530223D4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C95321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C95321" w:rsidRPr="00C95321">
              <w:rPr>
                <w:rFonts w:cs="Arial"/>
                <w:sz w:val="20"/>
                <w:szCs w:val="20"/>
                <w:lang w:val="en-US"/>
              </w:rPr>
              <w:t>Effectiveness of prevention is difficult to quantify</w:t>
            </w:r>
          </w:p>
          <w:p w14:paraId="4E07236C" w14:textId="7EFC4B7C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C95321" w:rsidRPr="00C95321">
              <w:rPr>
                <w:rFonts w:cs="Arial"/>
                <w:color w:val="C00000"/>
                <w:sz w:val="20"/>
                <w:szCs w:val="20"/>
                <w:lang w:val="en-US"/>
              </w:rPr>
              <w:t>There is no structured evaluation on effectiveness and process</w:t>
            </w:r>
          </w:p>
        </w:tc>
        <w:tc>
          <w:tcPr>
            <w:tcW w:w="2756" w:type="dxa"/>
          </w:tcPr>
          <w:p w14:paraId="02E6B477" w14:textId="303DB5A8" w:rsidR="006B5AA0" w:rsidRPr="00C95321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C95321">
              <w:rPr>
                <w:rFonts w:cstheme="minorHAnsi"/>
                <w:sz w:val="20"/>
                <w:szCs w:val="20"/>
                <w:lang w:val="en-US"/>
              </w:rPr>
              <w:t xml:space="preserve">≈ </w:t>
            </w:r>
            <w:r w:rsidR="00C95321" w:rsidRPr="00C95321">
              <w:rPr>
                <w:rFonts w:cs="Arial"/>
                <w:sz w:val="20"/>
                <w:szCs w:val="20"/>
                <w:lang w:val="en-US"/>
              </w:rPr>
              <w:t>Effectiveness of prevention is difficult to quantify</w:t>
            </w:r>
          </w:p>
          <w:p w14:paraId="67A5DE9E" w14:textId="6BB73AB6" w:rsidR="006B5AA0" w:rsidRPr="003B45EF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  <w:r w:rsidRPr="003B45EF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- </w:t>
            </w:r>
            <w:r w:rsidR="003B45EF" w:rsidRPr="003B45EF">
              <w:rPr>
                <w:rFonts w:cs="Arial"/>
                <w:color w:val="C00000"/>
                <w:sz w:val="20"/>
                <w:szCs w:val="20"/>
                <w:lang w:val="en-US"/>
              </w:rPr>
              <w:t>Insufficient</w:t>
            </w:r>
            <w:r w:rsidR="003B45EF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effectiveness</w:t>
            </w:r>
            <w:r w:rsidR="003B45EF" w:rsidRPr="003B45EF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evaluation t</w:t>
            </w:r>
            <w:r w:rsidR="003B45EF">
              <w:rPr>
                <w:rFonts w:cs="Arial"/>
                <w:color w:val="C00000"/>
                <w:sz w:val="20"/>
                <w:szCs w:val="20"/>
                <w:lang w:val="en-US"/>
              </w:rPr>
              <w:t>o generate supporting evidence</w:t>
            </w:r>
          </w:p>
        </w:tc>
      </w:tr>
      <w:tr w:rsidR="006B5AA0" w:rsidRPr="003D7A57" w14:paraId="08B407B0" w14:textId="77777777" w:rsidTr="00DE4338">
        <w:tc>
          <w:tcPr>
            <w:tcW w:w="1091" w:type="dxa"/>
            <w:vMerge/>
          </w:tcPr>
          <w:p w14:paraId="5F325B8B" w14:textId="77777777" w:rsidR="006B5AA0" w:rsidRPr="003B45EF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29EED550" w14:textId="77777777" w:rsidR="006B5AA0" w:rsidRPr="00971963" w:rsidRDefault="006B5AA0" w:rsidP="00DE4338">
            <w:pPr>
              <w:rPr>
                <w:rFonts w:cs="Arial"/>
                <w:sz w:val="20"/>
                <w:szCs w:val="20"/>
                <w:lang w:val="en-GB"/>
              </w:rPr>
            </w:pPr>
            <w:r w:rsidRPr="00971963">
              <w:rPr>
                <w:rFonts w:cs="Arial"/>
                <w:sz w:val="20"/>
                <w:szCs w:val="20"/>
                <w:lang w:val="en-GB"/>
              </w:rPr>
              <w:t>Adapting</w:t>
            </w:r>
          </w:p>
        </w:tc>
        <w:tc>
          <w:tcPr>
            <w:tcW w:w="2756" w:type="dxa"/>
          </w:tcPr>
          <w:p w14:paraId="4A7A3488" w14:textId="77777777" w:rsidR="006B5AA0" w:rsidRPr="00971963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4D3E1069" w14:textId="77777777" w:rsidR="006B5AA0" w:rsidRPr="00971963" w:rsidRDefault="006B5AA0" w:rsidP="00DE4338">
            <w:pPr>
              <w:rPr>
                <w:rFonts w:cs="Arial"/>
                <w:color w:val="538135" w:themeColor="accent6" w:themeShade="BF"/>
                <w:sz w:val="20"/>
                <w:szCs w:val="20"/>
                <w:lang w:val="en-GB"/>
              </w:rPr>
            </w:pPr>
          </w:p>
        </w:tc>
        <w:tc>
          <w:tcPr>
            <w:tcW w:w="2756" w:type="dxa"/>
          </w:tcPr>
          <w:p w14:paraId="61085F2A" w14:textId="4E15F8AB" w:rsidR="006B5AA0" w:rsidRPr="003B45EF" w:rsidRDefault="006B5AA0" w:rsidP="00DE4338">
            <w:pPr>
              <w:tabs>
                <w:tab w:val="left" w:pos="900"/>
              </w:tabs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</w:pPr>
            <w:r w:rsidRPr="003B45EF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 xml:space="preserve">+ </w:t>
            </w:r>
            <w:r w:rsidR="003B45EF" w:rsidRPr="003B45EF">
              <w:rPr>
                <w:rFonts w:cs="Arial"/>
                <w:color w:val="538135" w:themeColor="accent6" w:themeShade="BF"/>
                <w:sz w:val="20"/>
                <w:szCs w:val="20"/>
                <w:lang w:val="en-US"/>
              </w:rPr>
              <w:t>Setting of the intervention can be adapted to the target group</w:t>
            </w:r>
          </w:p>
        </w:tc>
        <w:tc>
          <w:tcPr>
            <w:tcW w:w="2756" w:type="dxa"/>
          </w:tcPr>
          <w:p w14:paraId="1937B1FD" w14:textId="77777777" w:rsidR="006B5AA0" w:rsidRPr="003B45EF" w:rsidRDefault="006B5AA0" w:rsidP="00DE433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5928814" w14:textId="77777777" w:rsidR="006B5AA0" w:rsidRPr="003B45EF" w:rsidRDefault="006B5AA0">
      <w:pPr>
        <w:rPr>
          <w:lang w:val="en-US"/>
        </w:rPr>
      </w:pPr>
    </w:p>
    <w:sectPr w:rsidR="006B5AA0" w:rsidRPr="003B45EF" w:rsidSect="006B5A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37"/>
    <w:rsid w:val="00042991"/>
    <w:rsid w:val="002230B8"/>
    <w:rsid w:val="003B45EF"/>
    <w:rsid w:val="003D7A57"/>
    <w:rsid w:val="00425B9C"/>
    <w:rsid w:val="00462632"/>
    <w:rsid w:val="004C103F"/>
    <w:rsid w:val="005B4F98"/>
    <w:rsid w:val="006B5AA0"/>
    <w:rsid w:val="0087151B"/>
    <w:rsid w:val="008E45EE"/>
    <w:rsid w:val="00BC3929"/>
    <w:rsid w:val="00BD7B68"/>
    <w:rsid w:val="00C50737"/>
    <w:rsid w:val="00C841EA"/>
    <w:rsid w:val="00C95321"/>
    <w:rsid w:val="00E107E4"/>
    <w:rsid w:val="00E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FB73"/>
  <w15:chartTrackingRefBased/>
  <w15:docId w15:val="{96D02775-70BE-4A3D-AE03-3C9AC006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1535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Braake, J.G. ter (PHEG)</dc:creator>
  <cp:keywords/>
  <dc:description/>
  <cp:lastModifiedBy>Braake, J.G. ter (PHEG)</cp:lastModifiedBy>
  <cp:revision>5</cp:revision>
  <dcterms:created xsi:type="dcterms:W3CDTF">2024-12-24T12:47:00Z</dcterms:created>
  <dcterms:modified xsi:type="dcterms:W3CDTF">2025-01-15T09:34:00Z</dcterms:modified>
</cp:coreProperties>
</file>