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4E72D" w14:textId="77777777" w:rsidR="008E0255" w:rsidRPr="008E0255" w:rsidRDefault="008E0255" w:rsidP="008E0255">
      <w:pPr>
        <w:widowControl/>
        <w:spacing w:line="360" w:lineRule="auto"/>
        <w:jc w:val="left"/>
        <w:rPr>
          <w:rFonts w:ascii="Arial" w:hAnsi="Arial" w:cs="Arial"/>
          <w:b/>
          <w:sz w:val="22"/>
        </w:rPr>
      </w:pPr>
      <w:r w:rsidRPr="008E0255">
        <w:rPr>
          <w:rFonts w:ascii="Arial" w:hAnsi="Arial" w:cs="Arial" w:hint="eastAsia"/>
          <w:b/>
          <w:sz w:val="22"/>
        </w:rPr>
        <w:t>Additional file 1. Materials and Methods</w:t>
      </w:r>
    </w:p>
    <w:p w14:paraId="41758C67" w14:textId="09F8C6EE" w:rsidR="008E0255" w:rsidRDefault="008E0255" w:rsidP="008E0255">
      <w:pPr>
        <w:widowControl/>
        <w:spacing w:line="360" w:lineRule="auto"/>
        <w:jc w:val="left"/>
        <w:rPr>
          <w:rFonts w:ascii="Arial" w:hAnsi="Arial" w:cs="Arial"/>
          <w:sz w:val="22"/>
        </w:rPr>
      </w:pPr>
      <w:r w:rsidRPr="006B60FA">
        <w:rPr>
          <w:rFonts w:ascii="Arial" w:hAnsi="Arial" w:cs="Arial"/>
          <w:sz w:val="22"/>
        </w:rPr>
        <w:t xml:space="preserve">Plant growth </w:t>
      </w:r>
      <w:r>
        <w:rPr>
          <w:rFonts w:ascii="Arial" w:hAnsi="Arial" w:cs="Arial" w:hint="eastAsia"/>
          <w:sz w:val="22"/>
        </w:rPr>
        <w:t>and pollen fertility assay</w:t>
      </w:r>
    </w:p>
    <w:p w14:paraId="55982A34" w14:textId="73B786F6" w:rsidR="008E0255" w:rsidRPr="00A10979" w:rsidRDefault="00CE798A" w:rsidP="008E0255">
      <w:pPr>
        <w:widowControl/>
        <w:spacing w:line="360" w:lineRule="auto"/>
        <w:jc w:val="left"/>
        <w:rPr>
          <w:rFonts w:ascii="Arial" w:hAnsi="Arial" w:cs="Arial"/>
          <w:sz w:val="22"/>
        </w:rPr>
      </w:pPr>
      <w:r w:rsidRPr="00CE798A">
        <w:rPr>
          <w:rFonts w:ascii="Arial" w:hAnsi="Arial" w:cs="Arial"/>
          <w:sz w:val="22"/>
        </w:rPr>
        <w:tab/>
      </w:r>
      <w:r w:rsidR="008E0255" w:rsidRPr="00A10979">
        <w:rPr>
          <w:rFonts w:ascii="Arial" w:hAnsi="Arial" w:cs="Arial" w:hint="eastAsia"/>
          <w:sz w:val="22"/>
        </w:rPr>
        <w:t xml:space="preserve">The </w:t>
      </w:r>
      <w:r w:rsidR="008E0255" w:rsidRPr="00A10979">
        <w:rPr>
          <w:rFonts w:ascii="Arial" w:hAnsi="Arial" w:cs="Arial" w:hint="eastAsia"/>
          <w:i/>
          <w:sz w:val="22"/>
        </w:rPr>
        <w:t>osnp1</w:t>
      </w:r>
      <w:r w:rsidR="008E0255" w:rsidRPr="00A10979">
        <w:rPr>
          <w:rFonts w:ascii="Arial" w:hAnsi="Arial" w:cs="Arial" w:hint="eastAsia"/>
          <w:sz w:val="22"/>
        </w:rPr>
        <w:t xml:space="preserve"> mutant generated by Chang et al. (2016) in </w:t>
      </w:r>
      <w:proofErr w:type="spellStart"/>
      <w:r w:rsidR="008E0255" w:rsidRPr="00A10979">
        <w:rPr>
          <w:rFonts w:ascii="Arial" w:hAnsi="Arial" w:cs="Arial" w:hint="eastAsia"/>
          <w:sz w:val="22"/>
        </w:rPr>
        <w:t>Wuyungeng</w:t>
      </w:r>
      <w:proofErr w:type="spellEnd"/>
      <w:r w:rsidR="008E0255" w:rsidRPr="00A10979">
        <w:rPr>
          <w:rFonts w:ascii="Arial" w:hAnsi="Arial" w:cs="Arial" w:hint="eastAsia"/>
          <w:sz w:val="22"/>
        </w:rPr>
        <w:t xml:space="preserve"> (WYG) background was used for transformation of the weight sorting constructs. All the rice plants were grown in the patty field in Shenzhen with regular care. </w:t>
      </w:r>
      <w:r w:rsidR="008E0255" w:rsidRPr="00A10979">
        <w:rPr>
          <w:rFonts w:ascii="Arial" w:hAnsi="Arial" w:cs="Arial"/>
          <w:sz w:val="22"/>
        </w:rPr>
        <w:t>For pollen fertility analysis,</w:t>
      </w:r>
      <w:r w:rsidR="008E0255" w:rsidRPr="00A10979">
        <w:rPr>
          <w:rFonts w:ascii="Arial" w:hAnsi="Arial" w:cs="Arial" w:hint="eastAsia"/>
          <w:sz w:val="22"/>
        </w:rPr>
        <w:t xml:space="preserve"> rice anthers at the </w:t>
      </w:r>
      <w:r w:rsidR="008E0255" w:rsidRPr="00A10979">
        <w:rPr>
          <w:rFonts w:ascii="Arial" w:hAnsi="Arial" w:cs="Arial"/>
          <w:sz w:val="22"/>
        </w:rPr>
        <w:t>dehiscence</w:t>
      </w:r>
      <w:r w:rsidR="008E0255" w:rsidRPr="00A10979">
        <w:rPr>
          <w:rFonts w:ascii="Arial" w:hAnsi="Arial" w:cs="Arial" w:hint="eastAsia"/>
          <w:sz w:val="22"/>
        </w:rPr>
        <w:t xml:space="preserve"> stage were crashed in 1% I</w:t>
      </w:r>
      <w:r w:rsidR="008E0255" w:rsidRPr="00A10979">
        <w:rPr>
          <w:rFonts w:ascii="Arial" w:hAnsi="Arial" w:cs="Arial" w:hint="eastAsia"/>
          <w:sz w:val="22"/>
          <w:vertAlign w:val="subscript"/>
        </w:rPr>
        <w:t>2</w:t>
      </w:r>
      <w:r w:rsidR="008E0255" w:rsidRPr="00A10979">
        <w:rPr>
          <w:rFonts w:ascii="Arial" w:hAnsi="Arial" w:cs="Arial" w:hint="eastAsia"/>
          <w:sz w:val="22"/>
        </w:rPr>
        <w:t xml:space="preserve">-KI solution </w:t>
      </w:r>
      <w:r w:rsidR="008E0255" w:rsidRPr="00A10979">
        <w:rPr>
          <w:rFonts w:ascii="Arial" w:hAnsi="Arial" w:cs="Arial"/>
          <w:sz w:val="22"/>
        </w:rPr>
        <w:t xml:space="preserve">and photographed using </w:t>
      </w:r>
      <w:r w:rsidR="008E0255">
        <w:rPr>
          <w:rFonts w:ascii="Arial" w:hAnsi="Arial" w:cs="Arial" w:hint="eastAsia"/>
          <w:sz w:val="22"/>
        </w:rPr>
        <w:t xml:space="preserve">a </w:t>
      </w:r>
      <w:r w:rsidR="008E0255" w:rsidRPr="00A10979">
        <w:rPr>
          <w:rFonts w:ascii="Arial" w:hAnsi="Arial" w:cs="Arial"/>
          <w:sz w:val="22"/>
        </w:rPr>
        <w:t>Nikon AZ100 microscope.</w:t>
      </w:r>
    </w:p>
    <w:p w14:paraId="4997DE1D" w14:textId="77777777" w:rsidR="008E0255" w:rsidRDefault="008E0255" w:rsidP="008E0255">
      <w:pPr>
        <w:widowControl/>
        <w:spacing w:line="360" w:lineRule="auto"/>
        <w:ind w:firstLine="420"/>
        <w:jc w:val="left"/>
        <w:rPr>
          <w:rFonts w:ascii="Arial" w:hAnsi="Arial" w:cs="Arial"/>
          <w:sz w:val="22"/>
        </w:rPr>
      </w:pPr>
    </w:p>
    <w:p w14:paraId="6230D47A" w14:textId="77777777" w:rsidR="008E0255" w:rsidRDefault="008E0255" w:rsidP="008E0255">
      <w:pPr>
        <w:widowControl/>
        <w:spacing w:line="360" w:lineRule="auto"/>
        <w:jc w:val="left"/>
        <w:rPr>
          <w:rFonts w:ascii="Arial" w:hAnsi="Arial" w:cs="Arial"/>
          <w:sz w:val="22"/>
        </w:rPr>
      </w:pPr>
      <w:r w:rsidRPr="008A6A0A">
        <w:rPr>
          <w:rFonts w:ascii="Arial" w:hAnsi="Arial" w:cs="Arial"/>
          <w:sz w:val="22"/>
        </w:rPr>
        <w:t xml:space="preserve">RNA extraction and </w:t>
      </w:r>
      <w:proofErr w:type="spellStart"/>
      <w:r w:rsidRPr="008A6A0A">
        <w:rPr>
          <w:rFonts w:ascii="Arial" w:hAnsi="Arial" w:cs="Arial"/>
          <w:sz w:val="22"/>
        </w:rPr>
        <w:t>q</w:t>
      </w:r>
      <w:r>
        <w:rPr>
          <w:rFonts w:ascii="Arial" w:hAnsi="Arial" w:cs="Arial" w:hint="eastAsia"/>
          <w:sz w:val="22"/>
        </w:rPr>
        <w:t>RT</w:t>
      </w:r>
      <w:proofErr w:type="spellEnd"/>
      <w:r>
        <w:rPr>
          <w:rFonts w:ascii="Arial" w:hAnsi="Arial" w:cs="Arial" w:hint="eastAsia"/>
          <w:sz w:val="22"/>
        </w:rPr>
        <w:t>-</w:t>
      </w:r>
      <w:r w:rsidRPr="008A6A0A">
        <w:rPr>
          <w:rFonts w:ascii="Arial" w:hAnsi="Arial" w:cs="Arial"/>
          <w:sz w:val="22"/>
        </w:rPr>
        <w:t>PCR</w:t>
      </w:r>
    </w:p>
    <w:p w14:paraId="06543347" w14:textId="7FE12B98" w:rsidR="008E0255" w:rsidRDefault="00CE798A" w:rsidP="008E0255">
      <w:pPr>
        <w:widowControl/>
        <w:spacing w:line="360" w:lineRule="auto"/>
        <w:jc w:val="left"/>
        <w:rPr>
          <w:rFonts w:ascii="Arial" w:hAnsi="Arial" w:cs="Arial"/>
          <w:sz w:val="22"/>
        </w:rPr>
      </w:pPr>
      <w:r w:rsidRPr="00CE798A">
        <w:rPr>
          <w:rFonts w:ascii="Arial" w:hAnsi="Arial" w:cs="Arial"/>
          <w:sz w:val="22"/>
        </w:rPr>
        <w:tab/>
      </w:r>
      <w:r w:rsidR="008E0255" w:rsidRPr="000C0176">
        <w:rPr>
          <w:rFonts w:ascii="Arial" w:hAnsi="Arial" w:cs="Arial"/>
          <w:sz w:val="22"/>
        </w:rPr>
        <w:t xml:space="preserve">Total RNA was extracted from various tissues using </w:t>
      </w:r>
      <w:proofErr w:type="spellStart"/>
      <w:r w:rsidR="008E0255" w:rsidRPr="008A6A0A">
        <w:rPr>
          <w:rFonts w:ascii="Arial" w:hAnsi="Arial" w:cs="Arial"/>
          <w:i/>
          <w:iCs/>
          <w:sz w:val="22"/>
        </w:rPr>
        <w:t>TransZol</w:t>
      </w:r>
      <w:proofErr w:type="spellEnd"/>
      <w:r w:rsidR="008E0255" w:rsidRPr="000C0176">
        <w:rPr>
          <w:rFonts w:ascii="Arial" w:hAnsi="Arial" w:cs="Arial"/>
          <w:sz w:val="22"/>
        </w:rPr>
        <w:t xml:space="preserve"> </w:t>
      </w:r>
      <w:r w:rsidR="008E0255">
        <w:rPr>
          <w:rFonts w:ascii="Arial" w:hAnsi="Arial" w:cs="Arial"/>
          <w:sz w:val="22"/>
        </w:rPr>
        <w:t>Up</w:t>
      </w:r>
      <w:r w:rsidR="008E0255">
        <w:rPr>
          <w:rFonts w:ascii="Arial" w:hAnsi="Arial" w:cs="Arial"/>
          <w:sz w:val="22"/>
        </w:rPr>
        <w:tab/>
      </w:r>
      <w:r w:rsidR="008E0255" w:rsidRPr="000C0176">
        <w:rPr>
          <w:rFonts w:ascii="Arial" w:hAnsi="Arial" w:cs="Arial"/>
          <w:sz w:val="22"/>
        </w:rPr>
        <w:t>(</w:t>
      </w:r>
      <w:proofErr w:type="spellStart"/>
      <w:r w:rsidR="008E0255" w:rsidRPr="000C0176">
        <w:rPr>
          <w:rFonts w:ascii="Arial" w:hAnsi="Arial" w:cs="Arial"/>
          <w:sz w:val="22"/>
        </w:rPr>
        <w:t>TransGen</w:t>
      </w:r>
      <w:proofErr w:type="spellEnd"/>
      <w:r w:rsidR="008E0255" w:rsidRPr="000C0176">
        <w:rPr>
          <w:rFonts w:ascii="Arial" w:hAnsi="Arial" w:cs="Arial"/>
          <w:sz w:val="22"/>
        </w:rPr>
        <w:t xml:space="preserve"> Biotech) </w:t>
      </w:r>
      <w:r w:rsidR="008E0255" w:rsidRPr="0068109F">
        <w:rPr>
          <w:rFonts w:ascii="Arial" w:hAnsi="Arial" w:cs="Arial"/>
          <w:sz w:val="22"/>
        </w:rPr>
        <w:t>according to the manufacturer's instructions.</w:t>
      </w:r>
      <w:r w:rsidR="008E0255">
        <w:rPr>
          <w:rFonts w:ascii="Arial" w:hAnsi="Arial" w:cs="Arial" w:hint="eastAsia"/>
          <w:sz w:val="22"/>
        </w:rPr>
        <w:t xml:space="preserve"> </w:t>
      </w:r>
      <w:r w:rsidR="008E0255" w:rsidRPr="000C0176">
        <w:rPr>
          <w:rFonts w:ascii="Arial" w:hAnsi="Arial" w:cs="Arial"/>
          <w:sz w:val="22"/>
        </w:rPr>
        <w:t>Total RNA (</w:t>
      </w:r>
      <w:r w:rsidR="008E0255">
        <w:rPr>
          <w:rFonts w:ascii="Arial" w:hAnsi="Arial" w:cs="Arial"/>
          <w:sz w:val="22"/>
        </w:rPr>
        <w:t>500</w:t>
      </w:r>
      <w:r w:rsidR="008E0255" w:rsidRPr="000C0176">
        <w:rPr>
          <w:rFonts w:ascii="Arial" w:hAnsi="Arial" w:cs="Arial"/>
          <w:sz w:val="22"/>
        </w:rPr>
        <w:t xml:space="preserve"> </w:t>
      </w:r>
      <w:r w:rsidR="008E0255">
        <w:rPr>
          <w:rFonts w:ascii="Arial" w:hAnsi="Arial" w:cs="Arial" w:hint="eastAsia"/>
          <w:sz w:val="22"/>
        </w:rPr>
        <w:t>n</w:t>
      </w:r>
      <w:r w:rsidR="008E0255" w:rsidRPr="000C0176">
        <w:rPr>
          <w:rFonts w:ascii="Arial" w:hAnsi="Arial" w:cs="Arial"/>
          <w:sz w:val="22"/>
        </w:rPr>
        <w:t xml:space="preserve">g) was used for cDNA synthesis using </w:t>
      </w:r>
      <w:proofErr w:type="spellStart"/>
      <w:r w:rsidR="008E0255" w:rsidRPr="008A6A0A">
        <w:rPr>
          <w:rFonts w:ascii="Arial" w:hAnsi="Arial" w:cs="Arial"/>
          <w:i/>
          <w:iCs/>
          <w:sz w:val="22"/>
        </w:rPr>
        <w:t>EasyScript</w:t>
      </w:r>
      <w:proofErr w:type="spellEnd"/>
      <w:r w:rsidR="008E0255" w:rsidRPr="008A6A0A">
        <w:rPr>
          <w:rFonts w:ascii="Arial" w:hAnsi="Arial" w:cs="Arial"/>
          <w:sz w:val="22"/>
          <w:vertAlign w:val="superscript"/>
        </w:rPr>
        <w:t>®</w:t>
      </w:r>
      <w:r w:rsidR="008E0255" w:rsidRPr="000C0176">
        <w:rPr>
          <w:rFonts w:ascii="Arial" w:hAnsi="Arial" w:cs="Arial"/>
          <w:sz w:val="22"/>
        </w:rPr>
        <w:t xml:space="preserve"> All-in-One First-Strand cDNA Synthesis </w:t>
      </w:r>
      <w:proofErr w:type="spellStart"/>
      <w:r w:rsidR="008E0255" w:rsidRPr="000C0176">
        <w:rPr>
          <w:rFonts w:ascii="Arial" w:hAnsi="Arial" w:cs="Arial"/>
          <w:sz w:val="22"/>
        </w:rPr>
        <w:t>SuperMix</w:t>
      </w:r>
      <w:proofErr w:type="spellEnd"/>
      <w:r w:rsidR="008E0255" w:rsidRPr="000C0176">
        <w:rPr>
          <w:rFonts w:ascii="Arial" w:hAnsi="Arial" w:cs="Arial"/>
          <w:sz w:val="22"/>
        </w:rPr>
        <w:t xml:space="preserve"> (</w:t>
      </w:r>
      <w:proofErr w:type="spellStart"/>
      <w:r w:rsidR="008E0255" w:rsidRPr="000C0176">
        <w:rPr>
          <w:rFonts w:ascii="Arial" w:hAnsi="Arial" w:cs="Arial"/>
          <w:sz w:val="22"/>
        </w:rPr>
        <w:t>TransGen</w:t>
      </w:r>
      <w:proofErr w:type="spellEnd"/>
      <w:r w:rsidR="008E0255" w:rsidRPr="000C0176">
        <w:rPr>
          <w:rFonts w:ascii="Arial" w:hAnsi="Arial" w:cs="Arial"/>
          <w:sz w:val="22"/>
        </w:rPr>
        <w:t xml:space="preserve"> Biotech) according to the manufacturer's</w:t>
      </w:r>
      <w:r w:rsidR="008E0255">
        <w:rPr>
          <w:rFonts w:ascii="Arial" w:hAnsi="Arial" w:cs="Arial"/>
          <w:sz w:val="22"/>
        </w:rPr>
        <w:t xml:space="preserve"> </w:t>
      </w:r>
      <w:r w:rsidR="008E0255" w:rsidRPr="000C0176">
        <w:rPr>
          <w:rFonts w:ascii="Arial" w:hAnsi="Arial" w:cs="Arial"/>
          <w:sz w:val="22"/>
        </w:rPr>
        <w:t>instructions.</w:t>
      </w:r>
      <w:r w:rsidR="008E0255">
        <w:rPr>
          <w:rFonts w:ascii="Arial" w:hAnsi="Arial" w:cs="Arial" w:hint="eastAsia"/>
          <w:sz w:val="22"/>
        </w:rPr>
        <w:t xml:space="preserve"> </w:t>
      </w:r>
      <w:proofErr w:type="spellStart"/>
      <w:r w:rsidR="008E0255" w:rsidRPr="000C0176">
        <w:rPr>
          <w:rFonts w:ascii="Arial" w:hAnsi="Arial" w:cs="Arial"/>
          <w:sz w:val="22"/>
        </w:rPr>
        <w:t>q</w:t>
      </w:r>
      <w:r w:rsidR="008E0255">
        <w:rPr>
          <w:rFonts w:ascii="Arial" w:hAnsi="Arial" w:cs="Arial" w:hint="eastAsia"/>
          <w:sz w:val="22"/>
        </w:rPr>
        <w:t>RT</w:t>
      </w:r>
      <w:proofErr w:type="spellEnd"/>
      <w:r w:rsidR="008E0255">
        <w:rPr>
          <w:rFonts w:ascii="Arial" w:hAnsi="Arial" w:cs="Arial" w:hint="eastAsia"/>
          <w:sz w:val="22"/>
        </w:rPr>
        <w:t>-</w:t>
      </w:r>
      <w:r w:rsidR="008E0255" w:rsidRPr="000C0176">
        <w:rPr>
          <w:rFonts w:ascii="Arial" w:hAnsi="Arial" w:cs="Arial"/>
          <w:sz w:val="22"/>
        </w:rPr>
        <w:t>PCR was performed with the</w:t>
      </w:r>
      <w:r w:rsidR="008E0255">
        <w:rPr>
          <w:rFonts w:ascii="Arial" w:hAnsi="Arial" w:cs="Arial"/>
          <w:sz w:val="22"/>
        </w:rPr>
        <w:t xml:space="preserve"> </w:t>
      </w:r>
      <w:r w:rsidR="008E0255" w:rsidRPr="000C0176">
        <w:rPr>
          <w:rFonts w:ascii="Arial" w:hAnsi="Arial" w:cs="Arial"/>
          <w:sz w:val="22"/>
        </w:rPr>
        <w:t>Applied Biosystems 7500 Real-Time PCR System using TB Green</w:t>
      </w:r>
      <w:r w:rsidR="008E0255" w:rsidRPr="008A6A0A">
        <w:rPr>
          <w:rFonts w:ascii="Arial" w:hAnsi="Arial" w:cs="Arial"/>
          <w:sz w:val="22"/>
          <w:vertAlign w:val="superscript"/>
        </w:rPr>
        <w:t>®</w:t>
      </w:r>
      <w:r w:rsidR="008E0255" w:rsidRPr="000C0176">
        <w:rPr>
          <w:rFonts w:ascii="Arial" w:hAnsi="Arial" w:cs="Arial"/>
          <w:sz w:val="22"/>
        </w:rPr>
        <w:t xml:space="preserve"> </w:t>
      </w:r>
      <w:r w:rsidR="008E0255" w:rsidRPr="008A6A0A">
        <w:rPr>
          <w:rFonts w:ascii="Arial" w:hAnsi="Arial" w:cs="Arial"/>
          <w:i/>
          <w:iCs/>
          <w:sz w:val="22"/>
        </w:rPr>
        <w:t>Premix Ex Taq</w:t>
      </w:r>
      <w:r w:rsidR="008E0255" w:rsidRPr="000C0176">
        <w:rPr>
          <w:rFonts w:ascii="Arial" w:hAnsi="Arial" w:cs="Arial"/>
          <w:sz w:val="22"/>
        </w:rPr>
        <w:t>™ II (</w:t>
      </w:r>
      <w:proofErr w:type="spellStart"/>
      <w:r w:rsidR="008E0255" w:rsidRPr="000C0176">
        <w:rPr>
          <w:rFonts w:ascii="Arial" w:hAnsi="Arial" w:cs="Arial"/>
          <w:sz w:val="22"/>
        </w:rPr>
        <w:t>Tli</w:t>
      </w:r>
      <w:proofErr w:type="spellEnd"/>
      <w:r w:rsidR="008E0255" w:rsidRPr="000C0176">
        <w:rPr>
          <w:rFonts w:ascii="Arial" w:hAnsi="Arial" w:cs="Arial"/>
          <w:sz w:val="22"/>
        </w:rPr>
        <w:t xml:space="preserve"> </w:t>
      </w:r>
      <w:proofErr w:type="spellStart"/>
      <w:r w:rsidR="008E0255" w:rsidRPr="000C0176">
        <w:rPr>
          <w:rFonts w:ascii="Arial" w:hAnsi="Arial" w:cs="Arial"/>
          <w:sz w:val="22"/>
        </w:rPr>
        <w:t>RNaseH</w:t>
      </w:r>
      <w:proofErr w:type="spellEnd"/>
      <w:r w:rsidR="008E0255" w:rsidRPr="000C0176">
        <w:rPr>
          <w:rFonts w:ascii="Arial" w:hAnsi="Arial" w:cs="Arial"/>
          <w:sz w:val="22"/>
        </w:rPr>
        <w:t xml:space="preserve"> Plus) (Takara).</w:t>
      </w:r>
      <w:r w:rsidR="008E0255">
        <w:rPr>
          <w:rFonts w:ascii="Arial" w:hAnsi="Arial" w:cs="Arial" w:hint="eastAsia"/>
          <w:sz w:val="22"/>
        </w:rPr>
        <w:t xml:space="preserve"> </w:t>
      </w:r>
      <w:r w:rsidR="008E0255" w:rsidRPr="000C0176">
        <w:rPr>
          <w:rFonts w:ascii="Arial" w:hAnsi="Arial" w:cs="Arial" w:hint="eastAsia"/>
          <w:i/>
          <w:iCs/>
          <w:sz w:val="22"/>
        </w:rPr>
        <w:t>Ubiquitin</w:t>
      </w:r>
      <w:r w:rsidR="008E0255">
        <w:rPr>
          <w:rFonts w:ascii="Arial" w:hAnsi="Arial" w:cs="Arial"/>
          <w:i/>
          <w:iCs/>
          <w:sz w:val="22"/>
        </w:rPr>
        <w:t xml:space="preserve"> </w:t>
      </w:r>
      <w:r w:rsidR="008E0255">
        <w:rPr>
          <w:rFonts w:ascii="Arial" w:hAnsi="Arial" w:cs="Arial" w:hint="eastAsia"/>
          <w:sz w:val="22"/>
        </w:rPr>
        <w:t>(</w:t>
      </w:r>
      <w:r w:rsidR="008E0255" w:rsidRPr="000C0176">
        <w:rPr>
          <w:rFonts w:ascii="Arial" w:hAnsi="Arial" w:cs="Arial"/>
          <w:i/>
          <w:iCs/>
          <w:sz w:val="22"/>
        </w:rPr>
        <w:t>LOC_Os03g13170</w:t>
      </w:r>
      <w:r w:rsidR="008E0255">
        <w:rPr>
          <w:rFonts w:ascii="Arial" w:hAnsi="Arial" w:cs="Arial" w:hint="eastAsia"/>
          <w:sz w:val="22"/>
        </w:rPr>
        <w:t>)</w:t>
      </w:r>
      <w:r w:rsidR="008E0255" w:rsidRPr="000C0176">
        <w:rPr>
          <w:rFonts w:ascii="Arial" w:hAnsi="Arial" w:cs="Arial"/>
          <w:sz w:val="22"/>
        </w:rPr>
        <w:t xml:space="preserve"> were used as the internal control. </w:t>
      </w:r>
      <w:r w:rsidR="008E0255">
        <w:rPr>
          <w:rFonts w:ascii="Arial" w:hAnsi="Arial" w:cs="Arial" w:hint="eastAsia"/>
          <w:sz w:val="22"/>
        </w:rPr>
        <w:t>All the p</w:t>
      </w:r>
      <w:r w:rsidR="008E0255" w:rsidRPr="000C0176">
        <w:rPr>
          <w:rFonts w:ascii="Arial" w:hAnsi="Arial" w:cs="Arial"/>
          <w:sz w:val="22"/>
        </w:rPr>
        <w:t xml:space="preserve">rimers for </w:t>
      </w:r>
      <w:proofErr w:type="spellStart"/>
      <w:r w:rsidR="008E0255" w:rsidRPr="000C0176">
        <w:rPr>
          <w:rFonts w:ascii="Arial" w:hAnsi="Arial" w:cs="Arial"/>
          <w:sz w:val="22"/>
        </w:rPr>
        <w:t>q</w:t>
      </w:r>
      <w:r w:rsidR="008E0255">
        <w:rPr>
          <w:rFonts w:ascii="Arial" w:hAnsi="Arial" w:cs="Arial" w:hint="eastAsia"/>
          <w:sz w:val="22"/>
        </w:rPr>
        <w:t>RT</w:t>
      </w:r>
      <w:proofErr w:type="spellEnd"/>
      <w:r w:rsidR="008E0255">
        <w:rPr>
          <w:rFonts w:ascii="Arial" w:hAnsi="Arial" w:cs="Arial" w:hint="eastAsia"/>
          <w:sz w:val="22"/>
        </w:rPr>
        <w:t>-</w:t>
      </w:r>
      <w:r w:rsidR="008E0255" w:rsidRPr="000C0176">
        <w:rPr>
          <w:rFonts w:ascii="Arial" w:hAnsi="Arial" w:cs="Arial"/>
          <w:sz w:val="22"/>
        </w:rPr>
        <w:t>PCR are listed</w:t>
      </w:r>
      <w:r w:rsidR="008E0255">
        <w:rPr>
          <w:rFonts w:ascii="Arial" w:hAnsi="Arial" w:cs="Arial" w:hint="eastAsia"/>
          <w:sz w:val="22"/>
        </w:rPr>
        <w:t xml:space="preserve"> in Additional file </w:t>
      </w:r>
      <w:r w:rsidR="009D4862">
        <w:rPr>
          <w:rFonts w:ascii="Arial" w:hAnsi="Arial" w:cs="Arial"/>
          <w:sz w:val="22"/>
        </w:rPr>
        <w:t>2</w:t>
      </w:r>
      <w:r w:rsidR="008E0255">
        <w:rPr>
          <w:rFonts w:ascii="Arial" w:hAnsi="Arial" w:cs="Arial" w:hint="eastAsia"/>
          <w:sz w:val="22"/>
        </w:rPr>
        <w:t>: Supplemental Table S1</w:t>
      </w:r>
      <w:r w:rsidR="008E0255">
        <w:rPr>
          <w:rFonts w:ascii="Arial" w:hAnsi="Arial" w:cs="Arial"/>
          <w:sz w:val="22"/>
        </w:rPr>
        <w:t>.</w:t>
      </w:r>
    </w:p>
    <w:p w14:paraId="673FCDEF" w14:textId="77777777" w:rsidR="008E0255" w:rsidRDefault="008E0255" w:rsidP="008E0255">
      <w:pPr>
        <w:widowControl/>
        <w:spacing w:line="360" w:lineRule="auto"/>
        <w:ind w:firstLine="420"/>
        <w:jc w:val="left"/>
        <w:rPr>
          <w:rFonts w:ascii="Arial" w:hAnsi="Arial" w:cs="Arial"/>
          <w:sz w:val="22"/>
        </w:rPr>
      </w:pPr>
    </w:p>
    <w:p w14:paraId="15CC2AEF" w14:textId="5F3E3961" w:rsidR="008E0255" w:rsidRPr="0068109F" w:rsidRDefault="008E0255" w:rsidP="008E0255">
      <w:pPr>
        <w:widowControl/>
        <w:spacing w:line="360" w:lineRule="auto"/>
        <w:jc w:val="left"/>
        <w:rPr>
          <w:rFonts w:ascii="Arial" w:hAnsi="Arial" w:cs="Arial"/>
          <w:sz w:val="22"/>
        </w:rPr>
      </w:pPr>
      <w:bookmarkStart w:id="0" w:name="_Hlk73112201"/>
      <w:r>
        <w:rPr>
          <w:rFonts w:ascii="Arial" w:hAnsi="Arial" w:cs="Arial" w:hint="eastAsia"/>
          <w:sz w:val="22"/>
        </w:rPr>
        <w:t xml:space="preserve">Design and </w:t>
      </w:r>
      <w:r w:rsidR="005B12C4">
        <w:rPr>
          <w:rFonts w:ascii="Arial" w:hAnsi="Arial" w:cs="Arial"/>
          <w:sz w:val="22"/>
        </w:rPr>
        <w:t xml:space="preserve">cloning of </w:t>
      </w:r>
      <w:proofErr w:type="spellStart"/>
      <w:r w:rsidRPr="00A10979">
        <w:rPr>
          <w:rFonts w:ascii="Arial" w:hAnsi="Arial" w:cs="Arial" w:hint="eastAsia"/>
          <w:i/>
          <w:sz w:val="22"/>
        </w:rPr>
        <w:t>amiRNA</w:t>
      </w:r>
      <w:r w:rsidRPr="00A10979">
        <w:rPr>
          <w:rFonts w:ascii="Arial" w:hAnsi="Arial" w:cs="Arial" w:hint="eastAsia"/>
          <w:sz w:val="22"/>
        </w:rPr>
        <w:t>s</w:t>
      </w:r>
      <w:proofErr w:type="spellEnd"/>
      <w:r>
        <w:rPr>
          <w:rFonts w:ascii="Arial" w:hAnsi="Arial" w:cs="Arial" w:hint="eastAsia"/>
          <w:sz w:val="22"/>
        </w:rPr>
        <w:t xml:space="preserve">, plasmid construction, and plant transformation </w:t>
      </w:r>
    </w:p>
    <w:bookmarkEnd w:id="0"/>
    <w:p w14:paraId="5497D5E2" w14:textId="7C5251E3" w:rsidR="008E0255" w:rsidRDefault="00CE798A" w:rsidP="008E0255">
      <w:pPr>
        <w:widowControl/>
        <w:spacing w:line="360" w:lineRule="auto"/>
        <w:jc w:val="left"/>
        <w:rPr>
          <w:rFonts w:ascii="Arial" w:hAnsi="Arial" w:cs="Arial"/>
          <w:sz w:val="22"/>
        </w:rPr>
      </w:pPr>
      <w:r w:rsidRPr="00CE798A">
        <w:rPr>
          <w:rFonts w:ascii="Arial" w:hAnsi="Arial" w:cs="Arial"/>
          <w:sz w:val="22"/>
        </w:rPr>
        <w:tab/>
      </w:r>
      <w:r w:rsidR="008E0255">
        <w:rPr>
          <w:rFonts w:ascii="Arial" w:hAnsi="Arial" w:cs="Arial" w:hint="eastAsia"/>
          <w:sz w:val="22"/>
        </w:rPr>
        <w:t xml:space="preserve">The </w:t>
      </w:r>
      <w:proofErr w:type="spellStart"/>
      <w:r w:rsidR="008E0255" w:rsidRPr="00A10979">
        <w:rPr>
          <w:rFonts w:ascii="Arial" w:hAnsi="Arial" w:cs="Arial" w:hint="eastAsia"/>
          <w:i/>
          <w:sz w:val="22"/>
        </w:rPr>
        <w:t>amiRNA</w:t>
      </w:r>
      <w:r w:rsidR="008E0255" w:rsidRPr="00A10979">
        <w:rPr>
          <w:rFonts w:ascii="Arial" w:hAnsi="Arial" w:cs="Arial" w:hint="eastAsia"/>
          <w:sz w:val="22"/>
        </w:rPr>
        <w:t>s</w:t>
      </w:r>
      <w:proofErr w:type="spellEnd"/>
      <w:r w:rsidR="008E0255">
        <w:rPr>
          <w:rFonts w:ascii="Arial" w:hAnsi="Arial" w:cs="Arial" w:hint="eastAsia"/>
          <w:sz w:val="22"/>
        </w:rPr>
        <w:t xml:space="preserve"> were designed according to the WMD3 system (</w:t>
      </w:r>
      <w:r w:rsidR="008E0255" w:rsidRPr="0068109F">
        <w:rPr>
          <w:rFonts w:ascii="Arial" w:hAnsi="Arial" w:cs="Arial" w:hint="eastAsia"/>
          <w:sz w:val="22"/>
        </w:rPr>
        <w:t>http://wmd3.weigelworld.org/cgi-bin/webapp.cgi</w:t>
      </w:r>
      <w:r w:rsidR="008E0255">
        <w:rPr>
          <w:rFonts w:ascii="Arial" w:hAnsi="Arial" w:cs="Arial" w:hint="eastAsia"/>
          <w:sz w:val="22"/>
        </w:rPr>
        <w:t xml:space="preserve">) targeting to the coding regions of </w:t>
      </w:r>
      <w:r w:rsidR="008E0255" w:rsidRPr="00DB6212">
        <w:rPr>
          <w:rFonts w:ascii="Arial" w:hAnsi="Arial" w:cs="Arial" w:hint="eastAsia"/>
          <w:i/>
          <w:sz w:val="22"/>
        </w:rPr>
        <w:t>OsAGPL2</w:t>
      </w:r>
      <w:r w:rsidR="008E0255">
        <w:rPr>
          <w:rFonts w:ascii="Arial" w:hAnsi="Arial" w:cs="Arial" w:hint="eastAsia"/>
          <w:sz w:val="22"/>
        </w:rPr>
        <w:t xml:space="preserve"> (</w:t>
      </w:r>
      <w:r w:rsidR="008E0255" w:rsidRPr="00F02D44">
        <w:rPr>
          <w:rFonts w:ascii="Arial" w:hAnsi="Arial" w:cs="Arial" w:hint="eastAsia"/>
          <w:i/>
          <w:sz w:val="22"/>
        </w:rPr>
        <w:t>amiRNA1</w:t>
      </w:r>
      <w:r w:rsidR="008E0255">
        <w:rPr>
          <w:rFonts w:ascii="Arial" w:hAnsi="Arial" w:cs="Arial" w:hint="eastAsia"/>
          <w:sz w:val="22"/>
        </w:rPr>
        <w:t xml:space="preserve"> and</w:t>
      </w:r>
      <w:r w:rsidR="008E0255" w:rsidRPr="0068109F">
        <w:rPr>
          <w:rFonts w:ascii="Arial" w:hAnsi="Arial" w:cs="Arial" w:hint="eastAsia"/>
          <w:sz w:val="22"/>
        </w:rPr>
        <w:t xml:space="preserve"> </w:t>
      </w:r>
      <w:r w:rsidR="008E0255" w:rsidRPr="00F02D44">
        <w:rPr>
          <w:rFonts w:ascii="Arial" w:hAnsi="Arial" w:cs="Arial" w:hint="eastAsia"/>
          <w:i/>
          <w:sz w:val="22"/>
        </w:rPr>
        <w:t>amiRNA2</w:t>
      </w:r>
      <w:r w:rsidR="008E0255">
        <w:rPr>
          <w:rFonts w:ascii="Arial" w:hAnsi="Arial" w:cs="Arial" w:hint="eastAsia"/>
          <w:sz w:val="22"/>
        </w:rPr>
        <w:t xml:space="preserve">) and </w:t>
      </w:r>
      <w:r w:rsidR="008E0255" w:rsidRPr="00DB6212">
        <w:rPr>
          <w:rFonts w:ascii="Arial" w:hAnsi="Arial" w:cs="Arial" w:hint="eastAsia"/>
          <w:i/>
          <w:sz w:val="22"/>
        </w:rPr>
        <w:t>OsAGPL2</w:t>
      </w:r>
      <w:r w:rsidR="008E0255">
        <w:rPr>
          <w:rFonts w:ascii="Arial" w:hAnsi="Arial" w:cs="Arial" w:hint="eastAsia"/>
          <w:sz w:val="22"/>
        </w:rPr>
        <w:t xml:space="preserve"> (</w:t>
      </w:r>
      <w:r w:rsidR="008E0255" w:rsidRPr="00F02D44">
        <w:rPr>
          <w:rFonts w:ascii="Arial" w:hAnsi="Arial" w:cs="Arial" w:hint="eastAsia"/>
          <w:i/>
          <w:sz w:val="22"/>
        </w:rPr>
        <w:t>amiRNA3</w:t>
      </w:r>
      <w:r w:rsidR="008E0255">
        <w:rPr>
          <w:rFonts w:ascii="Arial" w:hAnsi="Arial" w:cs="Arial" w:hint="eastAsia"/>
          <w:sz w:val="22"/>
        </w:rPr>
        <w:t xml:space="preserve"> and</w:t>
      </w:r>
      <w:r w:rsidR="008E0255" w:rsidRPr="0068109F">
        <w:rPr>
          <w:rFonts w:ascii="Arial" w:hAnsi="Arial" w:cs="Arial" w:hint="eastAsia"/>
          <w:sz w:val="22"/>
        </w:rPr>
        <w:t xml:space="preserve"> </w:t>
      </w:r>
      <w:r w:rsidR="008E0255" w:rsidRPr="00F02D44">
        <w:rPr>
          <w:rFonts w:ascii="Arial" w:hAnsi="Arial" w:cs="Arial" w:hint="eastAsia"/>
          <w:i/>
          <w:sz w:val="22"/>
        </w:rPr>
        <w:t>amiRNA4</w:t>
      </w:r>
      <w:r w:rsidR="008E0255">
        <w:rPr>
          <w:rFonts w:ascii="Arial" w:hAnsi="Arial" w:cs="Arial" w:hint="eastAsia"/>
          <w:sz w:val="22"/>
        </w:rPr>
        <w:t xml:space="preserve">). The </w:t>
      </w:r>
      <w:proofErr w:type="spellStart"/>
      <w:r w:rsidR="008E0255" w:rsidRPr="00A10979">
        <w:rPr>
          <w:rFonts w:ascii="Arial" w:hAnsi="Arial" w:cs="Arial" w:hint="eastAsia"/>
          <w:i/>
          <w:sz w:val="22"/>
        </w:rPr>
        <w:t>amiRNA</w:t>
      </w:r>
      <w:proofErr w:type="spellEnd"/>
      <w:r w:rsidR="008E0255">
        <w:rPr>
          <w:rFonts w:ascii="Arial" w:hAnsi="Arial" w:cs="Arial" w:hint="eastAsia"/>
          <w:sz w:val="22"/>
        </w:rPr>
        <w:t xml:space="preserve"> DNA fragments for plasmid construction were obtained using </w:t>
      </w:r>
      <w:r w:rsidR="008E0255" w:rsidRPr="00DB6212">
        <w:rPr>
          <w:rFonts w:ascii="Arial" w:hAnsi="Arial" w:cs="Arial"/>
          <w:sz w:val="22"/>
        </w:rPr>
        <w:t>overlap</w:t>
      </w:r>
      <w:r w:rsidR="008E0255">
        <w:rPr>
          <w:rFonts w:ascii="Arial" w:hAnsi="Arial" w:cs="Arial" w:hint="eastAsia"/>
          <w:sz w:val="22"/>
        </w:rPr>
        <w:t>ping</w:t>
      </w:r>
      <w:r w:rsidR="008E0255" w:rsidRPr="00DB6212">
        <w:rPr>
          <w:rFonts w:ascii="Arial" w:hAnsi="Arial" w:cs="Arial"/>
          <w:sz w:val="22"/>
        </w:rPr>
        <w:t xml:space="preserve"> extension PCR</w:t>
      </w:r>
      <w:r w:rsidR="008E0255">
        <w:rPr>
          <w:rFonts w:ascii="Arial" w:hAnsi="Arial" w:cs="Arial" w:hint="eastAsia"/>
          <w:sz w:val="22"/>
        </w:rPr>
        <w:t xml:space="preserve"> according to the WMD3 instruction. All the p</w:t>
      </w:r>
      <w:r w:rsidR="008E0255" w:rsidRPr="000C0176">
        <w:rPr>
          <w:rFonts w:ascii="Arial" w:hAnsi="Arial" w:cs="Arial"/>
          <w:sz w:val="22"/>
        </w:rPr>
        <w:t>rimers for</w:t>
      </w:r>
      <w:r w:rsidR="008E0255">
        <w:rPr>
          <w:rFonts w:ascii="Arial" w:hAnsi="Arial" w:cs="Arial" w:hint="eastAsia"/>
          <w:sz w:val="22"/>
        </w:rPr>
        <w:t xml:space="preserve"> plasmid construction are </w:t>
      </w:r>
      <w:r w:rsidR="008E0255" w:rsidRPr="000C0176">
        <w:rPr>
          <w:rFonts w:ascii="Arial" w:hAnsi="Arial" w:cs="Arial"/>
          <w:sz w:val="22"/>
        </w:rPr>
        <w:t>listed</w:t>
      </w:r>
      <w:r w:rsidR="008E0255">
        <w:rPr>
          <w:rFonts w:ascii="Arial" w:hAnsi="Arial" w:cs="Arial" w:hint="eastAsia"/>
          <w:sz w:val="22"/>
        </w:rPr>
        <w:t xml:space="preserve"> in Additional file </w:t>
      </w:r>
      <w:r w:rsidR="009D4862">
        <w:rPr>
          <w:rFonts w:ascii="Arial" w:hAnsi="Arial" w:cs="Arial"/>
          <w:sz w:val="22"/>
        </w:rPr>
        <w:t>2</w:t>
      </w:r>
      <w:r w:rsidR="008E0255">
        <w:rPr>
          <w:rFonts w:ascii="Arial" w:hAnsi="Arial" w:cs="Arial" w:hint="eastAsia"/>
          <w:sz w:val="22"/>
        </w:rPr>
        <w:t>: Supplemental Table S1</w:t>
      </w:r>
      <w:r w:rsidR="008E0255">
        <w:rPr>
          <w:rFonts w:ascii="Arial" w:hAnsi="Arial" w:cs="Arial"/>
          <w:sz w:val="22"/>
        </w:rPr>
        <w:t>.</w:t>
      </w:r>
    </w:p>
    <w:p w14:paraId="5FF52EBE" w14:textId="73D55CA7" w:rsidR="008E0255" w:rsidRDefault="008E0255" w:rsidP="008E0255">
      <w:pPr>
        <w:widowControl/>
        <w:spacing w:line="360" w:lineRule="auto"/>
        <w:jc w:val="left"/>
        <w:rPr>
          <w:rFonts w:ascii="Arial" w:eastAsia="宋体" w:hAnsi="Arial" w:cs="Arial"/>
          <w:sz w:val="22"/>
        </w:rPr>
      </w:pPr>
      <w:r>
        <w:rPr>
          <w:rFonts w:ascii="Arial" w:hAnsi="Arial" w:cs="Arial" w:hint="eastAsia"/>
          <w:sz w:val="22"/>
        </w:rPr>
        <w:tab/>
      </w:r>
      <w:r>
        <w:rPr>
          <w:rFonts w:ascii="Arial" w:eastAsia="宋体" w:hAnsi="Arial" w:cs="Arial" w:hint="eastAsia"/>
          <w:sz w:val="22"/>
        </w:rPr>
        <w:t xml:space="preserve">The </w:t>
      </w:r>
      <w:r w:rsidRPr="000F28E5">
        <w:rPr>
          <w:rFonts w:ascii="Arial" w:eastAsia="宋体" w:hAnsi="Arial" w:cs="Arial" w:hint="eastAsia"/>
          <w:i/>
          <w:sz w:val="22"/>
        </w:rPr>
        <w:t>OsLSP3</w:t>
      </w:r>
      <w:r>
        <w:rPr>
          <w:rFonts w:ascii="Arial" w:eastAsia="宋体" w:hAnsi="Arial" w:cs="Arial" w:hint="eastAsia"/>
          <w:i/>
          <w:sz w:val="22"/>
        </w:rPr>
        <w:t xml:space="preserve"> </w:t>
      </w:r>
      <w:r>
        <w:rPr>
          <w:rFonts w:ascii="Arial" w:eastAsia="宋体" w:hAnsi="Arial" w:cs="Arial" w:hint="eastAsia"/>
          <w:sz w:val="22"/>
        </w:rPr>
        <w:t>promoter was obtained by PCR with the WYG genomic DNA as template and LSP</w:t>
      </w:r>
      <w:r>
        <w:rPr>
          <w:rFonts w:ascii="Arial" w:eastAsia="宋体" w:hAnsi="Arial" w:cs="Arial"/>
          <w:sz w:val="22"/>
        </w:rPr>
        <w:t>3-</w:t>
      </w:r>
      <w:r>
        <w:rPr>
          <w:rFonts w:ascii="Arial" w:eastAsia="宋体" w:hAnsi="Arial" w:cs="Arial" w:hint="eastAsia"/>
          <w:sz w:val="22"/>
        </w:rPr>
        <w:t>F and LSP</w:t>
      </w:r>
      <w:r>
        <w:rPr>
          <w:rFonts w:ascii="Arial" w:eastAsia="宋体" w:hAnsi="Arial" w:cs="Arial"/>
          <w:sz w:val="22"/>
        </w:rPr>
        <w:t>3-</w:t>
      </w:r>
      <w:r>
        <w:rPr>
          <w:rFonts w:ascii="Arial" w:eastAsia="宋体" w:hAnsi="Arial" w:cs="Arial" w:hint="eastAsia"/>
          <w:sz w:val="22"/>
        </w:rPr>
        <w:t xml:space="preserve">R primers. The PCR product and pCambia1300 plasmid were digested with </w:t>
      </w:r>
      <w:proofErr w:type="spellStart"/>
      <w:r w:rsidRPr="00CD01ED">
        <w:rPr>
          <w:rFonts w:ascii="Arial" w:eastAsia="宋体" w:hAnsi="Arial" w:cs="Arial" w:hint="eastAsia"/>
          <w:i/>
          <w:sz w:val="22"/>
        </w:rPr>
        <w:t>EcoR</w:t>
      </w:r>
      <w:r>
        <w:rPr>
          <w:rFonts w:ascii="Arial" w:eastAsia="宋体" w:hAnsi="Arial" w:cs="Arial" w:hint="eastAsia"/>
          <w:sz w:val="22"/>
        </w:rPr>
        <w:t>I</w:t>
      </w:r>
      <w:proofErr w:type="spellEnd"/>
      <w:r>
        <w:rPr>
          <w:rFonts w:ascii="Arial" w:eastAsia="宋体" w:hAnsi="Arial" w:cs="Arial" w:hint="eastAsia"/>
          <w:sz w:val="22"/>
        </w:rPr>
        <w:t xml:space="preserve"> and </w:t>
      </w:r>
      <w:proofErr w:type="spellStart"/>
      <w:r w:rsidRPr="00CD01ED">
        <w:rPr>
          <w:rFonts w:ascii="Arial" w:eastAsia="宋体" w:hAnsi="Arial" w:cs="Arial" w:hint="eastAsia"/>
          <w:i/>
          <w:sz w:val="22"/>
        </w:rPr>
        <w:t>Kpn</w:t>
      </w:r>
      <w:r>
        <w:rPr>
          <w:rFonts w:ascii="Arial" w:eastAsia="宋体" w:hAnsi="Arial" w:cs="Arial" w:hint="eastAsia"/>
          <w:sz w:val="22"/>
        </w:rPr>
        <w:t>I</w:t>
      </w:r>
      <w:proofErr w:type="spellEnd"/>
      <w:r>
        <w:rPr>
          <w:rFonts w:ascii="Arial" w:eastAsia="宋体" w:hAnsi="Arial" w:cs="Arial" w:hint="eastAsia"/>
          <w:sz w:val="22"/>
        </w:rPr>
        <w:t xml:space="preserve"> and purified from the gel. </w:t>
      </w:r>
      <w:r w:rsidRPr="005153FA">
        <w:rPr>
          <w:rFonts w:ascii="Arial" w:eastAsia="宋体" w:hAnsi="Arial" w:cs="Arial"/>
          <w:sz w:val="22"/>
        </w:rPr>
        <w:t>One Step Seamless Cloning kit (</w:t>
      </w:r>
      <w:proofErr w:type="spellStart"/>
      <w:r w:rsidRPr="005153FA">
        <w:rPr>
          <w:rFonts w:ascii="Arial" w:eastAsia="宋体" w:hAnsi="Arial" w:cs="Arial"/>
          <w:sz w:val="22"/>
        </w:rPr>
        <w:t>Aidlab</w:t>
      </w:r>
      <w:proofErr w:type="spellEnd"/>
      <w:r w:rsidRPr="005153FA">
        <w:rPr>
          <w:rFonts w:ascii="Arial" w:eastAsia="宋体" w:hAnsi="Arial" w:cs="Arial"/>
          <w:sz w:val="22"/>
        </w:rPr>
        <w:t xml:space="preserve"> biotechnologies Co., Ltd)</w:t>
      </w:r>
      <w:r>
        <w:rPr>
          <w:rFonts w:ascii="Arial" w:eastAsia="宋体" w:hAnsi="Arial" w:cs="Arial" w:hint="eastAsia"/>
          <w:sz w:val="22"/>
        </w:rPr>
        <w:t xml:space="preserve"> was used for cloning of the</w:t>
      </w:r>
      <w:r w:rsidRPr="00CD01ED">
        <w:rPr>
          <w:rFonts w:ascii="Arial" w:eastAsia="宋体" w:hAnsi="Arial" w:cs="Arial" w:hint="eastAsia"/>
          <w:i/>
          <w:sz w:val="22"/>
        </w:rPr>
        <w:t xml:space="preserve"> </w:t>
      </w:r>
      <w:r w:rsidRPr="000F28E5">
        <w:rPr>
          <w:rFonts w:ascii="Arial" w:eastAsia="宋体" w:hAnsi="Arial" w:cs="Arial" w:hint="eastAsia"/>
          <w:i/>
          <w:sz w:val="22"/>
        </w:rPr>
        <w:t>OsLSP3</w:t>
      </w:r>
      <w:r>
        <w:rPr>
          <w:rFonts w:ascii="Arial" w:eastAsia="宋体" w:hAnsi="Arial" w:cs="Arial" w:hint="eastAsia"/>
          <w:i/>
          <w:sz w:val="22"/>
        </w:rPr>
        <w:t xml:space="preserve"> </w:t>
      </w:r>
      <w:r>
        <w:rPr>
          <w:rFonts w:ascii="Arial" w:eastAsia="宋体" w:hAnsi="Arial" w:cs="Arial" w:hint="eastAsia"/>
          <w:sz w:val="22"/>
        </w:rPr>
        <w:t>promoter into the plasmid, resulting in the P1300-pro</w:t>
      </w:r>
      <w:r w:rsidRPr="00CD01ED">
        <w:rPr>
          <w:rFonts w:ascii="Arial" w:eastAsia="宋体" w:hAnsi="Arial" w:cs="Arial" w:hint="eastAsia"/>
          <w:sz w:val="22"/>
          <w:vertAlign w:val="superscript"/>
        </w:rPr>
        <w:t>LSP3</w:t>
      </w:r>
      <w:r>
        <w:rPr>
          <w:rFonts w:ascii="Arial" w:eastAsia="宋体" w:hAnsi="Arial" w:cs="Arial" w:hint="eastAsia"/>
          <w:sz w:val="22"/>
        </w:rPr>
        <w:t xml:space="preserve"> construct.</w:t>
      </w:r>
    </w:p>
    <w:p w14:paraId="5C0F2196" w14:textId="5B505E6A" w:rsidR="008E0255" w:rsidRDefault="008E0255" w:rsidP="008E0255">
      <w:pPr>
        <w:widowControl/>
        <w:spacing w:line="360" w:lineRule="auto"/>
        <w:jc w:val="left"/>
        <w:rPr>
          <w:rFonts w:ascii="Arial" w:eastAsia="宋体" w:hAnsi="Arial" w:cs="Arial"/>
          <w:sz w:val="22"/>
        </w:rPr>
      </w:pPr>
      <w:r>
        <w:rPr>
          <w:rFonts w:ascii="Arial" w:eastAsia="宋体" w:hAnsi="Arial" w:cs="Arial" w:hint="eastAsia"/>
          <w:sz w:val="22"/>
        </w:rPr>
        <w:lastRenderedPageBreak/>
        <w:tab/>
      </w:r>
      <w:proofErr w:type="spellStart"/>
      <w:r>
        <w:rPr>
          <w:rFonts w:ascii="Arial" w:eastAsia="宋体" w:hAnsi="Arial" w:cs="Arial" w:hint="eastAsia"/>
          <w:sz w:val="22"/>
        </w:rPr>
        <w:t>Nipponbare</w:t>
      </w:r>
      <w:proofErr w:type="spellEnd"/>
      <w:r>
        <w:rPr>
          <w:rFonts w:ascii="Arial" w:eastAsia="宋体" w:hAnsi="Arial" w:cs="Arial" w:hint="eastAsia"/>
          <w:sz w:val="22"/>
        </w:rPr>
        <w:t xml:space="preserve"> genomic DNA was used as template for PCR-amplification of the </w:t>
      </w:r>
      <w:proofErr w:type="spellStart"/>
      <w:r>
        <w:rPr>
          <w:rFonts w:ascii="Arial" w:eastAsia="宋体" w:hAnsi="Arial" w:cs="Arial" w:hint="eastAsia"/>
          <w:sz w:val="22"/>
        </w:rPr>
        <w:t>amyloplastid</w:t>
      </w:r>
      <w:proofErr w:type="spellEnd"/>
      <w:r>
        <w:rPr>
          <w:rFonts w:ascii="Arial" w:eastAsia="宋体" w:hAnsi="Arial" w:cs="Arial" w:hint="eastAsia"/>
          <w:sz w:val="22"/>
        </w:rPr>
        <w:t xml:space="preserve"> targeting signal peptide </w:t>
      </w:r>
      <w:r w:rsidRPr="00005379">
        <w:rPr>
          <w:rFonts w:ascii="Arial" w:eastAsia="宋体" w:hAnsi="Arial" w:cs="Arial" w:hint="eastAsia"/>
          <w:i/>
          <w:sz w:val="22"/>
        </w:rPr>
        <w:t>ASP1</w:t>
      </w:r>
      <w:r>
        <w:rPr>
          <w:rFonts w:ascii="Arial" w:eastAsia="宋体" w:hAnsi="Arial" w:cs="Arial" w:hint="eastAsia"/>
          <w:sz w:val="22"/>
        </w:rPr>
        <w:t xml:space="preserve"> with primers </w:t>
      </w:r>
      <w:r w:rsidRPr="00E67A27">
        <w:rPr>
          <w:rFonts w:ascii="Arial" w:eastAsia="宋体" w:hAnsi="Arial" w:cs="Arial"/>
          <w:sz w:val="22"/>
        </w:rPr>
        <w:t>ASP1</w:t>
      </w:r>
      <w:r>
        <w:rPr>
          <w:rFonts w:ascii="Arial" w:eastAsia="宋体" w:hAnsi="Arial" w:cs="Arial"/>
          <w:sz w:val="22"/>
        </w:rPr>
        <w:t>-</w:t>
      </w:r>
      <w:r>
        <w:rPr>
          <w:rFonts w:ascii="Arial" w:eastAsia="宋体" w:hAnsi="Arial" w:cs="Arial" w:hint="eastAsia"/>
          <w:sz w:val="22"/>
        </w:rPr>
        <w:t xml:space="preserve">F and </w:t>
      </w:r>
      <w:r w:rsidRPr="00E67A27">
        <w:rPr>
          <w:rFonts w:ascii="Arial" w:eastAsia="宋体" w:hAnsi="Arial" w:cs="Arial"/>
          <w:sz w:val="22"/>
        </w:rPr>
        <w:t>ASP1</w:t>
      </w:r>
      <w:r>
        <w:rPr>
          <w:rFonts w:ascii="Arial" w:eastAsia="宋体" w:hAnsi="Arial" w:cs="Arial"/>
          <w:sz w:val="22"/>
        </w:rPr>
        <w:t>-</w:t>
      </w:r>
      <w:r>
        <w:rPr>
          <w:rFonts w:ascii="Arial" w:eastAsia="宋体" w:hAnsi="Arial" w:cs="Arial" w:hint="eastAsia"/>
          <w:sz w:val="22"/>
        </w:rPr>
        <w:t xml:space="preserve">R and </w:t>
      </w:r>
      <w:proofErr w:type="spellStart"/>
      <w:r w:rsidRPr="00005379">
        <w:rPr>
          <w:rFonts w:ascii="Arial" w:eastAsia="宋体" w:hAnsi="Arial" w:cs="Arial" w:hint="eastAsia"/>
          <w:i/>
          <w:sz w:val="22"/>
        </w:rPr>
        <w:t>OsAA</w:t>
      </w:r>
      <w:proofErr w:type="spellEnd"/>
      <w:r>
        <w:rPr>
          <w:rFonts w:ascii="Arial" w:eastAsia="宋体" w:hAnsi="Arial" w:cs="Arial" w:hint="eastAsia"/>
          <w:sz w:val="22"/>
        </w:rPr>
        <w:t xml:space="preserve"> with </w:t>
      </w:r>
      <w:proofErr w:type="spellStart"/>
      <w:r>
        <w:rPr>
          <w:rFonts w:ascii="Arial" w:eastAsia="宋体" w:hAnsi="Arial" w:cs="Arial" w:hint="eastAsia"/>
          <w:sz w:val="22"/>
        </w:rPr>
        <w:t>OsAA</w:t>
      </w:r>
      <w:proofErr w:type="spellEnd"/>
      <w:r>
        <w:rPr>
          <w:rFonts w:ascii="Arial" w:eastAsia="宋体" w:hAnsi="Arial" w:cs="Arial"/>
          <w:sz w:val="22"/>
        </w:rPr>
        <w:t>-</w:t>
      </w:r>
      <w:r>
        <w:rPr>
          <w:rFonts w:ascii="Arial" w:eastAsia="宋体" w:hAnsi="Arial" w:cs="Arial" w:hint="eastAsia"/>
          <w:sz w:val="22"/>
        </w:rPr>
        <w:t xml:space="preserve">F and </w:t>
      </w:r>
      <w:proofErr w:type="spellStart"/>
      <w:r>
        <w:rPr>
          <w:rFonts w:ascii="Arial" w:eastAsia="宋体" w:hAnsi="Arial" w:cs="Arial" w:hint="eastAsia"/>
          <w:sz w:val="22"/>
        </w:rPr>
        <w:t>Os</w:t>
      </w:r>
      <w:r>
        <w:rPr>
          <w:rFonts w:ascii="Arial" w:eastAsia="宋体" w:hAnsi="Arial" w:cs="Arial"/>
          <w:sz w:val="22"/>
        </w:rPr>
        <w:t>AA</w:t>
      </w:r>
      <w:proofErr w:type="spellEnd"/>
      <w:r>
        <w:rPr>
          <w:rFonts w:ascii="Arial" w:eastAsia="宋体" w:hAnsi="Arial" w:cs="Arial"/>
          <w:sz w:val="22"/>
        </w:rPr>
        <w:t>-R</w:t>
      </w:r>
      <w:r>
        <w:rPr>
          <w:rFonts w:ascii="Arial" w:eastAsia="宋体" w:hAnsi="Arial" w:cs="Arial" w:hint="eastAsia"/>
          <w:sz w:val="22"/>
        </w:rPr>
        <w:t xml:space="preserve"> primers. </w:t>
      </w:r>
      <w:r w:rsidRPr="005153FA">
        <w:rPr>
          <w:rFonts w:ascii="Arial" w:eastAsia="宋体" w:hAnsi="Arial" w:cs="Arial"/>
          <w:sz w:val="22"/>
        </w:rPr>
        <w:t>pZhen18B</w:t>
      </w:r>
      <w:r>
        <w:rPr>
          <w:rFonts w:ascii="Arial" w:eastAsia="宋体" w:hAnsi="Arial" w:cs="Arial" w:hint="eastAsia"/>
          <w:sz w:val="22"/>
        </w:rPr>
        <w:t xml:space="preserve"> (C</w:t>
      </w:r>
      <w:r>
        <w:rPr>
          <w:rFonts w:ascii="Arial" w:eastAsia="宋体" w:hAnsi="Arial" w:cs="Arial"/>
          <w:sz w:val="22"/>
        </w:rPr>
        <w:t>hang et al.</w:t>
      </w:r>
      <w:r>
        <w:rPr>
          <w:rFonts w:ascii="Arial" w:eastAsia="宋体" w:hAnsi="Arial" w:cs="Arial" w:hint="eastAsia"/>
          <w:sz w:val="22"/>
        </w:rPr>
        <w:t xml:space="preserve">, </w:t>
      </w:r>
      <w:r w:rsidRPr="005153FA">
        <w:rPr>
          <w:rFonts w:ascii="Arial" w:eastAsia="宋体" w:hAnsi="Arial" w:cs="Arial"/>
          <w:sz w:val="22"/>
        </w:rPr>
        <w:t>2016)</w:t>
      </w:r>
      <w:r>
        <w:rPr>
          <w:rFonts w:ascii="Arial" w:eastAsia="宋体" w:hAnsi="Arial" w:cs="Arial" w:hint="eastAsia"/>
          <w:sz w:val="22"/>
        </w:rPr>
        <w:t xml:space="preserve"> plasmid was used as template for PCR-amplification of terminator</w:t>
      </w:r>
      <w:r w:rsidRPr="00005379">
        <w:rPr>
          <w:rFonts w:ascii="Arial" w:eastAsia="宋体" w:hAnsi="Arial" w:cs="Arial"/>
          <w:sz w:val="22"/>
        </w:rPr>
        <w:t xml:space="preserve"> </w:t>
      </w:r>
      <w:r w:rsidRPr="00F02D44">
        <w:rPr>
          <w:rFonts w:ascii="Arial" w:eastAsia="宋体" w:hAnsi="Arial" w:cs="Arial"/>
          <w:i/>
          <w:sz w:val="22"/>
        </w:rPr>
        <w:t>In2-1</w:t>
      </w:r>
      <w:r>
        <w:rPr>
          <w:rFonts w:ascii="Arial" w:eastAsia="宋体" w:hAnsi="Arial" w:cs="Arial" w:hint="eastAsia"/>
          <w:sz w:val="22"/>
        </w:rPr>
        <w:t xml:space="preserve"> with </w:t>
      </w:r>
      <w:r>
        <w:rPr>
          <w:rFonts w:ascii="Arial" w:eastAsia="宋体" w:hAnsi="Arial" w:cs="Arial"/>
          <w:sz w:val="22"/>
        </w:rPr>
        <w:t>In2-1-</w:t>
      </w:r>
      <w:r>
        <w:rPr>
          <w:rFonts w:ascii="Arial" w:eastAsia="宋体" w:hAnsi="Arial" w:cs="Arial" w:hint="eastAsia"/>
          <w:sz w:val="22"/>
        </w:rPr>
        <w:t>F and</w:t>
      </w:r>
      <w:r w:rsidRPr="005153FA">
        <w:rPr>
          <w:rFonts w:ascii="Arial" w:eastAsia="宋体" w:hAnsi="Arial" w:cs="Arial"/>
          <w:sz w:val="22"/>
        </w:rPr>
        <w:t xml:space="preserve"> In2-1-R</w:t>
      </w:r>
      <w:r>
        <w:rPr>
          <w:rFonts w:ascii="Arial" w:eastAsia="宋体" w:hAnsi="Arial" w:cs="Arial" w:hint="eastAsia"/>
          <w:sz w:val="22"/>
        </w:rPr>
        <w:t xml:space="preserve"> primers. The PCR products were purified and mixed together for </w:t>
      </w:r>
      <w:r w:rsidRPr="00DB6212">
        <w:rPr>
          <w:rFonts w:ascii="Arial" w:hAnsi="Arial" w:cs="Arial"/>
          <w:sz w:val="22"/>
        </w:rPr>
        <w:t>overlap</w:t>
      </w:r>
      <w:r>
        <w:rPr>
          <w:rFonts w:ascii="Arial" w:hAnsi="Arial" w:cs="Arial" w:hint="eastAsia"/>
          <w:sz w:val="22"/>
        </w:rPr>
        <w:t>ping</w:t>
      </w:r>
      <w:r w:rsidRPr="00DB6212">
        <w:rPr>
          <w:rFonts w:ascii="Arial" w:hAnsi="Arial" w:cs="Arial"/>
          <w:sz w:val="22"/>
        </w:rPr>
        <w:t xml:space="preserve"> extension PCR</w:t>
      </w:r>
      <w:r>
        <w:rPr>
          <w:rFonts w:ascii="Arial" w:hAnsi="Arial" w:cs="Arial" w:hint="eastAsia"/>
          <w:sz w:val="22"/>
        </w:rPr>
        <w:t xml:space="preserve"> with </w:t>
      </w:r>
      <w:r>
        <w:rPr>
          <w:rFonts w:ascii="Arial" w:eastAsia="宋体" w:hAnsi="Arial" w:cs="Arial"/>
          <w:sz w:val="22"/>
        </w:rPr>
        <w:t>ASP1-</w:t>
      </w:r>
      <w:r>
        <w:rPr>
          <w:rFonts w:ascii="Arial" w:eastAsia="宋体" w:hAnsi="Arial" w:cs="Arial" w:hint="eastAsia"/>
          <w:sz w:val="22"/>
        </w:rPr>
        <w:t>F and</w:t>
      </w:r>
      <w:r w:rsidRPr="005153FA">
        <w:rPr>
          <w:rFonts w:ascii="Arial" w:eastAsia="宋体" w:hAnsi="Arial" w:cs="Arial"/>
          <w:sz w:val="22"/>
        </w:rPr>
        <w:t xml:space="preserve"> In2-1-R</w:t>
      </w:r>
      <w:r>
        <w:rPr>
          <w:rFonts w:ascii="Arial" w:eastAsia="宋体" w:hAnsi="Arial" w:cs="Arial" w:hint="eastAsia"/>
          <w:sz w:val="22"/>
        </w:rPr>
        <w:t xml:space="preserve"> primers, resulting in the complete fragment of </w:t>
      </w:r>
      <w:proofErr w:type="spellStart"/>
      <w:r>
        <w:rPr>
          <w:rFonts w:ascii="Arial" w:eastAsia="宋体" w:hAnsi="Arial" w:cs="Arial" w:hint="eastAsia"/>
          <w:sz w:val="22"/>
        </w:rPr>
        <w:t>OsAA</w:t>
      </w:r>
      <w:proofErr w:type="spellEnd"/>
      <w:r>
        <w:rPr>
          <w:rFonts w:ascii="Arial" w:eastAsia="宋体" w:hAnsi="Arial" w:cs="Arial" w:hint="eastAsia"/>
          <w:sz w:val="22"/>
        </w:rPr>
        <w:t xml:space="preserve">* carrying the </w:t>
      </w:r>
      <w:r w:rsidRPr="00005379">
        <w:rPr>
          <w:rFonts w:ascii="Arial" w:eastAsia="宋体" w:hAnsi="Arial" w:cs="Arial" w:hint="eastAsia"/>
          <w:i/>
          <w:sz w:val="22"/>
        </w:rPr>
        <w:t>ASP1</w:t>
      </w:r>
      <w:r>
        <w:rPr>
          <w:rFonts w:ascii="Arial" w:eastAsia="宋体" w:hAnsi="Arial" w:cs="Arial" w:hint="eastAsia"/>
          <w:i/>
          <w:sz w:val="22"/>
        </w:rPr>
        <w:t xml:space="preserve"> </w:t>
      </w:r>
      <w:r>
        <w:rPr>
          <w:rFonts w:ascii="Arial" w:eastAsia="宋体" w:hAnsi="Arial" w:cs="Arial" w:hint="eastAsia"/>
          <w:sz w:val="22"/>
        </w:rPr>
        <w:t xml:space="preserve">signal peptide and the </w:t>
      </w:r>
      <w:r w:rsidRPr="00DC1729">
        <w:rPr>
          <w:rFonts w:ascii="Arial" w:eastAsia="宋体" w:hAnsi="Arial" w:cs="Arial"/>
          <w:i/>
          <w:sz w:val="22"/>
        </w:rPr>
        <w:t>In2-1</w:t>
      </w:r>
      <w:r>
        <w:rPr>
          <w:rFonts w:ascii="Arial" w:eastAsia="宋体" w:hAnsi="Arial" w:cs="Arial" w:hint="eastAsia"/>
          <w:sz w:val="22"/>
        </w:rPr>
        <w:t xml:space="preserve"> terminator.</w:t>
      </w:r>
    </w:p>
    <w:p w14:paraId="4B886D47" w14:textId="77777777" w:rsidR="008E0255" w:rsidRDefault="008E0255" w:rsidP="008E0255">
      <w:pPr>
        <w:widowControl/>
        <w:spacing w:line="360" w:lineRule="auto"/>
        <w:jc w:val="left"/>
        <w:rPr>
          <w:rFonts w:ascii="Arial" w:eastAsia="宋体" w:hAnsi="Arial" w:cs="Arial"/>
          <w:sz w:val="22"/>
        </w:rPr>
      </w:pPr>
      <w:r>
        <w:rPr>
          <w:rFonts w:ascii="Arial" w:eastAsia="宋体" w:hAnsi="Arial" w:cs="Arial" w:hint="eastAsia"/>
          <w:sz w:val="22"/>
        </w:rPr>
        <w:tab/>
        <w:t>The P1300-pro</w:t>
      </w:r>
      <w:r w:rsidRPr="00CD01ED">
        <w:rPr>
          <w:rFonts w:ascii="Arial" w:eastAsia="宋体" w:hAnsi="Arial" w:cs="Arial" w:hint="eastAsia"/>
          <w:sz w:val="22"/>
          <w:vertAlign w:val="superscript"/>
        </w:rPr>
        <w:t>LSP3</w:t>
      </w:r>
      <w:r>
        <w:rPr>
          <w:rFonts w:ascii="Arial" w:eastAsia="宋体" w:hAnsi="Arial" w:cs="Arial" w:hint="eastAsia"/>
          <w:sz w:val="22"/>
        </w:rPr>
        <w:t xml:space="preserve"> construct was digested with </w:t>
      </w:r>
      <w:proofErr w:type="spellStart"/>
      <w:r w:rsidRPr="004D70CB">
        <w:rPr>
          <w:rFonts w:ascii="Arial" w:eastAsia="宋体" w:hAnsi="Arial" w:cs="Arial" w:hint="eastAsia"/>
          <w:i/>
          <w:sz w:val="22"/>
        </w:rPr>
        <w:t>Kpn</w:t>
      </w:r>
      <w:r>
        <w:rPr>
          <w:rFonts w:ascii="Arial" w:eastAsia="宋体" w:hAnsi="Arial" w:cs="Arial" w:hint="eastAsia"/>
          <w:sz w:val="22"/>
        </w:rPr>
        <w:t>I</w:t>
      </w:r>
      <w:proofErr w:type="spellEnd"/>
      <w:r>
        <w:rPr>
          <w:rFonts w:ascii="Arial" w:eastAsia="宋体" w:hAnsi="Arial" w:cs="Arial" w:hint="eastAsia"/>
          <w:sz w:val="22"/>
        </w:rPr>
        <w:t xml:space="preserve"> and </w:t>
      </w:r>
      <w:proofErr w:type="spellStart"/>
      <w:r w:rsidRPr="004D70CB">
        <w:rPr>
          <w:rFonts w:ascii="Arial" w:eastAsia="宋体" w:hAnsi="Arial" w:cs="Arial" w:hint="eastAsia"/>
          <w:i/>
          <w:sz w:val="22"/>
        </w:rPr>
        <w:t>Hind</w:t>
      </w:r>
      <w:r>
        <w:rPr>
          <w:rFonts w:ascii="Arial" w:eastAsia="宋体" w:hAnsi="Arial" w:cs="Arial" w:hint="eastAsia"/>
          <w:sz w:val="22"/>
        </w:rPr>
        <w:t>III</w:t>
      </w:r>
      <w:proofErr w:type="spellEnd"/>
      <w:r>
        <w:rPr>
          <w:rFonts w:ascii="Arial" w:eastAsia="宋体" w:hAnsi="Arial" w:cs="Arial" w:hint="eastAsia"/>
          <w:sz w:val="22"/>
        </w:rPr>
        <w:t xml:space="preserve">, and the linearized plasmid was mixed with the complete fragment of </w:t>
      </w:r>
      <w:proofErr w:type="spellStart"/>
      <w:r>
        <w:rPr>
          <w:rFonts w:ascii="Arial" w:eastAsia="宋体" w:hAnsi="Arial" w:cs="Arial" w:hint="eastAsia"/>
          <w:sz w:val="22"/>
        </w:rPr>
        <w:t>OsAA</w:t>
      </w:r>
      <w:proofErr w:type="spellEnd"/>
      <w:r>
        <w:rPr>
          <w:rFonts w:ascii="Arial" w:eastAsia="宋体" w:hAnsi="Arial" w:cs="Arial" w:hint="eastAsia"/>
          <w:sz w:val="22"/>
        </w:rPr>
        <w:t xml:space="preserve">* for ligation using the </w:t>
      </w:r>
      <w:r w:rsidRPr="00691F18">
        <w:rPr>
          <w:rFonts w:ascii="Arial" w:eastAsia="宋体" w:hAnsi="Arial" w:cs="Arial"/>
          <w:sz w:val="22"/>
        </w:rPr>
        <w:t>One Step Seamless Cloning kit (</w:t>
      </w:r>
      <w:proofErr w:type="spellStart"/>
      <w:r w:rsidRPr="00691F18">
        <w:rPr>
          <w:rFonts w:ascii="Arial" w:eastAsia="宋体" w:hAnsi="Arial" w:cs="Arial"/>
          <w:sz w:val="22"/>
        </w:rPr>
        <w:t>Aidlab</w:t>
      </w:r>
      <w:proofErr w:type="spellEnd"/>
      <w:r w:rsidRPr="00691F18">
        <w:rPr>
          <w:rFonts w:ascii="Arial" w:eastAsia="宋体" w:hAnsi="Arial" w:cs="Arial"/>
          <w:sz w:val="22"/>
        </w:rPr>
        <w:t xml:space="preserve"> biotechnologies Co., Ltd)</w:t>
      </w:r>
      <w:r>
        <w:rPr>
          <w:rFonts w:ascii="Arial" w:eastAsia="宋体" w:hAnsi="Arial" w:cs="Arial" w:hint="eastAsia"/>
          <w:sz w:val="22"/>
        </w:rPr>
        <w:t>. The resulting plasmid 1300-L3AA was verified by sequencing.</w:t>
      </w:r>
    </w:p>
    <w:p w14:paraId="4BD52B50" w14:textId="3542EA24" w:rsidR="008E0255" w:rsidRPr="00104061" w:rsidRDefault="008E0255" w:rsidP="008E0255">
      <w:pPr>
        <w:widowControl/>
        <w:spacing w:line="360" w:lineRule="auto"/>
        <w:jc w:val="left"/>
        <w:rPr>
          <w:rFonts w:ascii="Arial" w:eastAsia="宋体" w:hAnsi="Arial" w:cs="Arial"/>
          <w:sz w:val="22"/>
        </w:rPr>
      </w:pPr>
      <w:r>
        <w:rPr>
          <w:rFonts w:ascii="Arial" w:eastAsia="宋体" w:hAnsi="Arial" w:cs="Arial" w:hint="eastAsia"/>
          <w:sz w:val="22"/>
        </w:rPr>
        <w:tab/>
        <w:t xml:space="preserve">The PINII TERM was PCR-amplified with </w:t>
      </w:r>
      <w:r w:rsidRPr="005153FA">
        <w:rPr>
          <w:rFonts w:ascii="Arial" w:eastAsia="宋体" w:hAnsi="Arial" w:cs="Arial"/>
          <w:sz w:val="22"/>
        </w:rPr>
        <w:t>pZhen18B</w:t>
      </w:r>
      <w:r>
        <w:rPr>
          <w:rFonts w:ascii="Arial" w:eastAsia="宋体" w:hAnsi="Arial" w:cs="Arial" w:hint="eastAsia"/>
          <w:sz w:val="22"/>
        </w:rPr>
        <w:t xml:space="preserve"> plasmid as template and PINII</w:t>
      </w:r>
      <w:r w:rsidRPr="00295709">
        <w:rPr>
          <w:rFonts w:ascii="Arial" w:eastAsia="宋体" w:hAnsi="Arial" w:cs="Arial"/>
          <w:sz w:val="22"/>
        </w:rPr>
        <w:t>-F</w:t>
      </w:r>
      <w:r>
        <w:rPr>
          <w:rFonts w:ascii="Arial" w:eastAsia="宋体" w:hAnsi="Arial" w:cs="Arial" w:hint="eastAsia"/>
          <w:sz w:val="22"/>
        </w:rPr>
        <w:t xml:space="preserve"> and</w:t>
      </w:r>
      <w:r w:rsidRPr="00295709">
        <w:rPr>
          <w:rFonts w:ascii="Arial" w:eastAsia="宋体" w:hAnsi="Arial" w:cs="Arial"/>
          <w:sz w:val="22"/>
        </w:rPr>
        <w:t xml:space="preserve"> PINII-R</w:t>
      </w:r>
      <w:r>
        <w:rPr>
          <w:rFonts w:ascii="Arial" w:eastAsia="宋体" w:hAnsi="Arial" w:cs="Arial" w:hint="eastAsia"/>
          <w:sz w:val="22"/>
        </w:rPr>
        <w:t xml:space="preserve"> primers. miR</w:t>
      </w:r>
      <w:r>
        <w:rPr>
          <w:rFonts w:ascii="Arial" w:eastAsia="宋体" w:hAnsi="Arial" w:cs="Arial"/>
          <w:sz w:val="22"/>
        </w:rPr>
        <w:t>4-1</w:t>
      </w:r>
      <w:r>
        <w:rPr>
          <w:rFonts w:ascii="Arial" w:eastAsia="宋体" w:hAnsi="Arial" w:cs="Arial" w:hint="eastAsia"/>
          <w:sz w:val="22"/>
        </w:rPr>
        <w:t>/</w:t>
      </w:r>
      <w:r>
        <w:rPr>
          <w:rFonts w:ascii="Arial" w:eastAsia="宋体" w:hAnsi="Arial" w:cs="Arial"/>
          <w:sz w:val="22"/>
        </w:rPr>
        <w:t>2/3/4</w:t>
      </w:r>
      <w:r>
        <w:rPr>
          <w:rFonts w:ascii="Arial" w:eastAsia="宋体" w:hAnsi="Arial" w:cs="Arial" w:hint="eastAsia"/>
          <w:sz w:val="22"/>
        </w:rPr>
        <w:t xml:space="preserve"> fragments were PCR-amplified using amiRNA</w:t>
      </w:r>
      <w:r>
        <w:rPr>
          <w:rFonts w:ascii="Arial" w:eastAsia="宋体" w:hAnsi="Arial" w:cs="Arial"/>
          <w:sz w:val="22"/>
        </w:rPr>
        <w:t>1</w:t>
      </w:r>
      <w:r>
        <w:rPr>
          <w:rFonts w:ascii="Arial" w:eastAsia="宋体" w:hAnsi="Arial" w:cs="Arial" w:hint="eastAsia"/>
          <w:sz w:val="22"/>
        </w:rPr>
        <w:t>/2</w:t>
      </w:r>
      <w:r>
        <w:rPr>
          <w:rFonts w:ascii="Arial" w:eastAsia="宋体" w:hAnsi="Arial" w:cs="Arial"/>
          <w:sz w:val="22"/>
        </w:rPr>
        <w:t>/</w:t>
      </w:r>
      <w:r>
        <w:rPr>
          <w:rFonts w:ascii="Arial" w:eastAsia="宋体" w:hAnsi="Arial" w:cs="Arial" w:hint="eastAsia"/>
          <w:sz w:val="22"/>
        </w:rPr>
        <w:t>3</w:t>
      </w:r>
      <w:r>
        <w:rPr>
          <w:rFonts w:ascii="Arial" w:eastAsia="宋体" w:hAnsi="Arial" w:cs="Arial"/>
          <w:sz w:val="22"/>
        </w:rPr>
        <w:t>/</w:t>
      </w:r>
      <w:r>
        <w:rPr>
          <w:rFonts w:ascii="Arial" w:eastAsia="宋体" w:hAnsi="Arial" w:cs="Arial" w:hint="eastAsia"/>
          <w:sz w:val="22"/>
        </w:rPr>
        <w:t xml:space="preserve">4 DNA fragments as templates and </w:t>
      </w:r>
      <w:r w:rsidRPr="00846A9B">
        <w:rPr>
          <w:rFonts w:ascii="Arial" w:eastAsia="宋体" w:hAnsi="Arial" w:cs="Arial"/>
          <w:sz w:val="22"/>
        </w:rPr>
        <w:t>miR-44220F</w:t>
      </w:r>
      <w:r>
        <w:rPr>
          <w:rFonts w:ascii="Arial" w:eastAsia="宋体" w:hAnsi="Arial" w:cs="Arial" w:hint="eastAsia"/>
          <w:sz w:val="22"/>
        </w:rPr>
        <w:t xml:space="preserve"> and</w:t>
      </w:r>
      <w:r w:rsidRPr="00846A9B">
        <w:rPr>
          <w:rFonts w:ascii="Arial" w:eastAsia="宋体" w:hAnsi="Arial" w:cs="Arial"/>
          <w:sz w:val="22"/>
        </w:rPr>
        <w:t xml:space="preserve"> </w:t>
      </w:r>
      <w:proofErr w:type="spellStart"/>
      <w:r w:rsidRPr="00846A9B">
        <w:rPr>
          <w:rFonts w:ascii="Arial" w:eastAsia="宋体" w:hAnsi="Arial" w:cs="Arial"/>
          <w:sz w:val="22"/>
        </w:rPr>
        <w:t>miR</w:t>
      </w:r>
      <w:proofErr w:type="spellEnd"/>
      <w:r w:rsidRPr="00846A9B">
        <w:rPr>
          <w:rFonts w:ascii="Arial" w:eastAsia="宋体" w:hAnsi="Arial" w:cs="Arial"/>
          <w:sz w:val="22"/>
        </w:rPr>
        <w:t>-R</w:t>
      </w:r>
      <w:r>
        <w:rPr>
          <w:rFonts w:ascii="Arial" w:eastAsia="宋体" w:hAnsi="Arial" w:cs="Arial" w:hint="eastAsia"/>
          <w:sz w:val="22"/>
        </w:rPr>
        <w:t xml:space="preserve"> as primers. </w:t>
      </w:r>
      <w:r w:rsidRPr="00846A9B">
        <w:rPr>
          <w:rFonts w:ascii="Arial" w:eastAsia="宋体" w:hAnsi="Arial" w:cs="Arial"/>
          <w:sz w:val="22"/>
        </w:rPr>
        <w:t>miR</w:t>
      </w:r>
      <w:r>
        <w:rPr>
          <w:rFonts w:ascii="Arial" w:eastAsia="宋体" w:hAnsi="Arial" w:cs="Arial"/>
          <w:sz w:val="22"/>
        </w:rPr>
        <w:t>1</w:t>
      </w:r>
      <w:r w:rsidRPr="00846A9B">
        <w:rPr>
          <w:rFonts w:ascii="Arial" w:eastAsia="宋体" w:hAnsi="Arial" w:cs="Arial"/>
          <w:sz w:val="22"/>
        </w:rPr>
        <w:t>-1/2/3/4</w:t>
      </w:r>
      <w:r>
        <w:rPr>
          <w:rFonts w:ascii="Arial" w:eastAsia="宋体" w:hAnsi="Arial" w:cs="Arial" w:hint="eastAsia"/>
          <w:sz w:val="22"/>
        </w:rPr>
        <w:t xml:space="preserve"> fragments were</w:t>
      </w:r>
      <w:r w:rsidRPr="00402A72">
        <w:rPr>
          <w:rFonts w:ascii="Arial" w:eastAsia="宋体" w:hAnsi="Arial" w:cs="Arial" w:hint="eastAsia"/>
          <w:sz w:val="22"/>
        </w:rPr>
        <w:t xml:space="preserve"> </w:t>
      </w:r>
      <w:r>
        <w:rPr>
          <w:rFonts w:ascii="Arial" w:eastAsia="宋体" w:hAnsi="Arial" w:cs="Arial" w:hint="eastAsia"/>
          <w:sz w:val="22"/>
        </w:rPr>
        <w:t>PCR-amplified using amiRNA</w:t>
      </w:r>
      <w:r>
        <w:rPr>
          <w:rFonts w:ascii="Arial" w:eastAsia="宋体" w:hAnsi="Arial" w:cs="Arial"/>
          <w:sz w:val="22"/>
        </w:rPr>
        <w:t>1</w:t>
      </w:r>
      <w:r>
        <w:rPr>
          <w:rFonts w:ascii="Arial" w:eastAsia="宋体" w:hAnsi="Arial" w:cs="Arial" w:hint="eastAsia"/>
          <w:sz w:val="22"/>
        </w:rPr>
        <w:t>/2</w:t>
      </w:r>
      <w:r>
        <w:rPr>
          <w:rFonts w:ascii="Arial" w:eastAsia="宋体" w:hAnsi="Arial" w:cs="Arial"/>
          <w:sz w:val="22"/>
        </w:rPr>
        <w:t>/</w:t>
      </w:r>
      <w:r>
        <w:rPr>
          <w:rFonts w:ascii="Arial" w:eastAsia="宋体" w:hAnsi="Arial" w:cs="Arial" w:hint="eastAsia"/>
          <w:sz w:val="22"/>
        </w:rPr>
        <w:t>3</w:t>
      </w:r>
      <w:r>
        <w:rPr>
          <w:rFonts w:ascii="Arial" w:eastAsia="宋体" w:hAnsi="Arial" w:cs="Arial"/>
          <w:sz w:val="22"/>
        </w:rPr>
        <w:t>/</w:t>
      </w:r>
      <w:r>
        <w:rPr>
          <w:rFonts w:ascii="Arial" w:eastAsia="宋体" w:hAnsi="Arial" w:cs="Arial" w:hint="eastAsia"/>
          <w:sz w:val="22"/>
        </w:rPr>
        <w:t xml:space="preserve">4 DNA fragments as templates and </w:t>
      </w:r>
      <w:r w:rsidRPr="00846A9B">
        <w:rPr>
          <w:rFonts w:ascii="Arial" w:eastAsia="宋体" w:hAnsi="Arial" w:cs="Arial"/>
          <w:sz w:val="22"/>
        </w:rPr>
        <w:t>miR-</w:t>
      </w:r>
      <w:r>
        <w:rPr>
          <w:rFonts w:ascii="Arial" w:eastAsia="宋体" w:hAnsi="Arial" w:cs="Arial"/>
          <w:sz w:val="22"/>
        </w:rPr>
        <w:t>11510</w:t>
      </w:r>
      <w:r w:rsidRPr="00846A9B">
        <w:rPr>
          <w:rFonts w:ascii="Arial" w:eastAsia="宋体" w:hAnsi="Arial" w:cs="Arial"/>
          <w:sz w:val="22"/>
        </w:rPr>
        <w:t>F</w:t>
      </w:r>
      <w:r>
        <w:rPr>
          <w:rFonts w:ascii="Arial" w:eastAsia="宋体" w:hAnsi="Arial" w:cs="Arial" w:hint="eastAsia"/>
          <w:sz w:val="22"/>
        </w:rPr>
        <w:t xml:space="preserve"> and </w:t>
      </w:r>
      <w:proofErr w:type="spellStart"/>
      <w:r w:rsidRPr="00846A9B">
        <w:rPr>
          <w:rFonts w:ascii="Arial" w:eastAsia="宋体" w:hAnsi="Arial" w:cs="Arial"/>
          <w:sz w:val="22"/>
        </w:rPr>
        <w:t>miR</w:t>
      </w:r>
      <w:proofErr w:type="spellEnd"/>
      <w:r w:rsidRPr="00846A9B">
        <w:rPr>
          <w:rFonts w:ascii="Arial" w:eastAsia="宋体" w:hAnsi="Arial" w:cs="Arial"/>
          <w:sz w:val="22"/>
        </w:rPr>
        <w:t>-R</w:t>
      </w:r>
      <w:r>
        <w:rPr>
          <w:rFonts w:ascii="Arial" w:eastAsia="宋体" w:hAnsi="Arial" w:cs="Arial" w:hint="eastAsia"/>
          <w:sz w:val="22"/>
        </w:rPr>
        <w:t xml:space="preserve"> as primers. The PCR products were purified. </w:t>
      </w:r>
      <w:r w:rsidRPr="00846A9B">
        <w:rPr>
          <w:rFonts w:ascii="Arial" w:eastAsia="宋体" w:hAnsi="Arial" w:cs="Arial"/>
          <w:sz w:val="22"/>
        </w:rPr>
        <w:t>miR1-1/2/3/4</w:t>
      </w:r>
      <w:r>
        <w:rPr>
          <w:rFonts w:ascii="Arial" w:eastAsia="宋体" w:hAnsi="Arial" w:cs="Arial" w:hint="eastAsia"/>
          <w:sz w:val="22"/>
        </w:rPr>
        <w:t xml:space="preserve"> fragments and PINII</w:t>
      </w:r>
      <w:r>
        <w:rPr>
          <w:rFonts w:ascii="Arial" w:eastAsia="宋体" w:hAnsi="Arial" w:cs="Arial"/>
          <w:sz w:val="22"/>
        </w:rPr>
        <w:t xml:space="preserve"> </w:t>
      </w:r>
      <w:r w:rsidRPr="000414B1">
        <w:rPr>
          <w:rFonts w:ascii="Arial" w:eastAsia="宋体" w:hAnsi="Arial" w:cs="Arial"/>
          <w:sz w:val="22"/>
        </w:rPr>
        <w:t>TERM</w:t>
      </w:r>
      <w:r>
        <w:rPr>
          <w:rFonts w:ascii="Arial" w:eastAsia="宋体" w:hAnsi="Arial" w:cs="Arial" w:hint="eastAsia"/>
          <w:sz w:val="22"/>
        </w:rPr>
        <w:t xml:space="preserve"> were mixed together with primers </w:t>
      </w:r>
      <w:r w:rsidRPr="00846A9B">
        <w:rPr>
          <w:rFonts w:ascii="Arial" w:eastAsia="宋体" w:hAnsi="Arial" w:cs="Arial"/>
          <w:sz w:val="22"/>
        </w:rPr>
        <w:t>miR-44220F</w:t>
      </w:r>
      <w:r>
        <w:rPr>
          <w:rFonts w:ascii="Arial" w:eastAsia="宋体" w:hAnsi="Arial" w:cs="Arial" w:hint="eastAsia"/>
          <w:sz w:val="22"/>
        </w:rPr>
        <w:t xml:space="preserve"> and </w:t>
      </w:r>
      <w:r w:rsidRPr="00846A9B">
        <w:rPr>
          <w:rFonts w:ascii="Arial" w:eastAsia="宋体" w:hAnsi="Arial" w:cs="Arial"/>
          <w:sz w:val="22"/>
        </w:rPr>
        <w:t>PINII-R</w:t>
      </w:r>
      <w:r>
        <w:rPr>
          <w:rFonts w:ascii="Arial" w:eastAsia="宋体" w:hAnsi="Arial" w:cs="Arial" w:hint="eastAsia"/>
          <w:sz w:val="22"/>
        </w:rPr>
        <w:t xml:space="preserve"> for PCR amplification of miR</w:t>
      </w:r>
      <w:r>
        <w:rPr>
          <w:rFonts w:ascii="Arial" w:eastAsia="宋体" w:hAnsi="Arial" w:cs="Arial"/>
          <w:sz w:val="22"/>
        </w:rPr>
        <w:t>4-1*</w:t>
      </w:r>
      <w:r>
        <w:rPr>
          <w:rFonts w:ascii="Arial" w:eastAsia="宋体" w:hAnsi="Arial" w:cs="Arial" w:hint="eastAsia"/>
          <w:sz w:val="22"/>
        </w:rPr>
        <w:t>/</w:t>
      </w:r>
      <w:r>
        <w:rPr>
          <w:rFonts w:ascii="Arial" w:eastAsia="宋体" w:hAnsi="Arial" w:cs="Arial"/>
          <w:sz w:val="22"/>
        </w:rPr>
        <w:t>2*/3*/4*</w:t>
      </w:r>
      <w:r>
        <w:rPr>
          <w:rFonts w:ascii="Arial" w:eastAsia="宋体" w:hAnsi="Arial" w:cs="Arial" w:hint="eastAsia"/>
          <w:sz w:val="22"/>
        </w:rPr>
        <w:t xml:space="preserve">. </w:t>
      </w:r>
      <w:r w:rsidRPr="00846A9B">
        <w:rPr>
          <w:rFonts w:ascii="Arial" w:eastAsia="宋体" w:hAnsi="Arial" w:cs="Arial"/>
          <w:sz w:val="22"/>
        </w:rPr>
        <w:t>miR1-1/2/3/4</w:t>
      </w:r>
      <w:r>
        <w:rPr>
          <w:rFonts w:ascii="Arial" w:eastAsia="宋体" w:hAnsi="Arial" w:cs="Arial" w:hint="eastAsia"/>
          <w:sz w:val="22"/>
        </w:rPr>
        <w:t xml:space="preserve"> fragments and PINII</w:t>
      </w:r>
      <w:r>
        <w:rPr>
          <w:rFonts w:ascii="Arial" w:eastAsia="宋体" w:hAnsi="Arial" w:cs="Arial"/>
          <w:sz w:val="22"/>
        </w:rPr>
        <w:t xml:space="preserve"> </w:t>
      </w:r>
      <w:r w:rsidRPr="000414B1">
        <w:rPr>
          <w:rFonts w:ascii="Arial" w:eastAsia="宋体" w:hAnsi="Arial" w:cs="Arial"/>
          <w:sz w:val="22"/>
        </w:rPr>
        <w:t>TERM</w:t>
      </w:r>
      <w:r>
        <w:rPr>
          <w:rFonts w:ascii="Arial" w:eastAsia="宋体" w:hAnsi="Arial" w:cs="Arial" w:hint="eastAsia"/>
          <w:sz w:val="22"/>
        </w:rPr>
        <w:t xml:space="preserve"> were mixed together with primers </w:t>
      </w:r>
      <w:r w:rsidRPr="00846A9B">
        <w:rPr>
          <w:rFonts w:ascii="Arial" w:eastAsia="宋体" w:hAnsi="Arial" w:cs="Arial"/>
          <w:sz w:val="22"/>
        </w:rPr>
        <w:t>miR-</w:t>
      </w:r>
      <w:r>
        <w:rPr>
          <w:rFonts w:ascii="Arial" w:eastAsia="宋体" w:hAnsi="Arial" w:cs="Arial"/>
          <w:sz w:val="22"/>
        </w:rPr>
        <w:t>11510</w:t>
      </w:r>
      <w:r w:rsidRPr="00846A9B">
        <w:rPr>
          <w:rFonts w:ascii="Arial" w:eastAsia="宋体" w:hAnsi="Arial" w:cs="Arial"/>
          <w:sz w:val="22"/>
        </w:rPr>
        <w:t>F</w:t>
      </w:r>
      <w:r>
        <w:rPr>
          <w:rFonts w:ascii="Arial" w:eastAsia="宋体" w:hAnsi="Arial" w:cs="Arial" w:hint="eastAsia"/>
          <w:sz w:val="22"/>
        </w:rPr>
        <w:t xml:space="preserve"> and </w:t>
      </w:r>
      <w:r w:rsidRPr="00846A9B">
        <w:rPr>
          <w:rFonts w:ascii="Arial" w:eastAsia="宋体" w:hAnsi="Arial" w:cs="Arial"/>
          <w:sz w:val="22"/>
        </w:rPr>
        <w:t>PINII-R</w:t>
      </w:r>
      <w:r>
        <w:rPr>
          <w:rFonts w:ascii="Arial" w:eastAsia="宋体" w:hAnsi="Arial" w:cs="Arial" w:hint="eastAsia"/>
          <w:sz w:val="22"/>
        </w:rPr>
        <w:t xml:space="preserve"> for PCR amplification of </w:t>
      </w:r>
      <w:r w:rsidRPr="00846A9B">
        <w:rPr>
          <w:rFonts w:ascii="Arial" w:eastAsia="宋体" w:hAnsi="Arial" w:cs="Arial"/>
          <w:sz w:val="22"/>
        </w:rPr>
        <w:t>miR</w:t>
      </w:r>
      <w:r>
        <w:rPr>
          <w:rFonts w:ascii="Arial" w:eastAsia="宋体" w:hAnsi="Arial" w:cs="Arial"/>
          <w:sz w:val="22"/>
        </w:rPr>
        <w:t>1</w:t>
      </w:r>
      <w:r w:rsidRPr="00846A9B">
        <w:rPr>
          <w:rFonts w:ascii="Arial" w:eastAsia="宋体" w:hAnsi="Arial" w:cs="Arial"/>
          <w:sz w:val="22"/>
        </w:rPr>
        <w:t>-1*/2*/3*/4*</w:t>
      </w:r>
      <w:r>
        <w:rPr>
          <w:rFonts w:ascii="Arial" w:eastAsia="宋体" w:hAnsi="Arial" w:cs="Arial" w:hint="eastAsia"/>
          <w:sz w:val="22"/>
        </w:rPr>
        <w:t>.</w:t>
      </w:r>
    </w:p>
    <w:p w14:paraId="4BEB72D4" w14:textId="7275FE61" w:rsidR="008E0255" w:rsidRPr="00B90037" w:rsidRDefault="008E0255" w:rsidP="008E0255">
      <w:pPr>
        <w:widowControl/>
        <w:spacing w:line="360" w:lineRule="auto"/>
        <w:jc w:val="left"/>
        <w:rPr>
          <w:rFonts w:ascii="Arial" w:eastAsia="宋体" w:hAnsi="Arial" w:cs="Arial"/>
          <w:sz w:val="22"/>
        </w:rPr>
      </w:pPr>
      <w:r>
        <w:rPr>
          <w:rFonts w:ascii="Arial" w:eastAsia="宋体" w:hAnsi="Arial" w:cs="Arial" w:hint="eastAsia"/>
          <w:sz w:val="22"/>
        </w:rPr>
        <w:tab/>
        <w:t xml:space="preserve">The promoter of </w:t>
      </w:r>
      <w:r w:rsidRPr="00104061">
        <w:rPr>
          <w:rFonts w:ascii="Arial" w:eastAsia="宋体" w:hAnsi="Arial" w:cs="Arial" w:hint="eastAsia"/>
          <w:i/>
          <w:sz w:val="22"/>
        </w:rPr>
        <w:t>OsAGPL2</w:t>
      </w:r>
      <w:r>
        <w:rPr>
          <w:rFonts w:ascii="Arial" w:eastAsia="宋体" w:hAnsi="Arial" w:cs="Arial" w:hint="eastAsia"/>
          <w:sz w:val="22"/>
        </w:rPr>
        <w:t xml:space="preserve"> (</w:t>
      </w:r>
      <w:r w:rsidRPr="00104061">
        <w:rPr>
          <w:rFonts w:ascii="Arial" w:eastAsia="宋体" w:hAnsi="Arial" w:cs="Arial" w:hint="eastAsia"/>
          <w:i/>
          <w:sz w:val="22"/>
        </w:rPr>
        <w:t>pro</w:t>
      </w:r>
      <w:r>
        <w:rPr>
          <w:rFonts w:ascii="Arial" w:eastAsia="宋体" w:hAnsi="Arial" w:cs="Arial" w:hint="eastAsia"/>
          <w:i/>
          <w:sz w:val="22"/>
          <w:vertAlign w:val="superscript"/>
        </w:rPr>
        <w:t>O</w:t>
      </w:r>
      <w:r w:rsidRPr="00104061">
        <w:rPr>
          <w:rFonts w:ascii="Arial" w:eastAsia="宋体" w:hAnsi="Arial" w:cs="Arial" w:hint="eastAsia"/>
          <w:i/>
          <w:sz w:val="22"/>
          <w:vertAlign w:val="superscript"/>
        </w:rPr>
        <w:t>sAPGL2</w:t>
      </w:r>
      <w:r>
        <w:rPr>
          <w:rFonts w:ascii="Arial" w:eastAsia="宋体" w:hAnsi="Arial" w:cs="Arial" w:hint="eastAsia"/>
          <w:sz w:val="22"/>
        </w:rPr>
        <w:t xml:space="preserve">) was PCR-amplified using WYG genomic DNA and primer pair </w:t>
      </w:r>
      <w:r w:rsidRPr="00846A9B">
        <w:rPr>
          <w:rFonts w:ascii="Arial" w:eastAsia="宋体" w:hAnsi="Arial" w:cs="Arial"/>
          <w:sz w:val="22"/>
        </w:rPr>
        <w:t>44220pro-F</w:t>
      </w:r>
      <w:r>
        <w:rPr>
          <w:rFonts w:ascii="Arial" w:eastAsia="宋体" w:hAnsi="Arial" w:cs="Arial" w:hint="eastAsia"/>
          <w:sz w:val="22"/>
        </w:rPr>
        <w:t>/</w:t>
      </w:r>
      <w:r>
        <w:rPr>
          <w:rFonts w:ascii="Arial" w:eastAsia="宋体" w:hAnsi="Arial" w:cs="Arial"/>
          <w:sz w:val="22"/>
        </w:rPr>
        <w:t>R</w:t>
      </w:r>
      <w:r>
        <w:rPr>
          <w:rFonts w:ascii="Arial" w:eastAsia="宋体" w:hAnsi="Arial" w:cs="Arial" w:hint="eastAsia"/>
          <w:sz w:val="22"/>
        </w:rPr>
        <w:t xml:space="preserve">. The promoter of </w:t>
      </w:r>
      <w:r w:rsidRPr="00104061">
        <w:rPr>
          <w:rFonts w:ascii="Arial" w:eastAsia="宋体" w:hAnsi="Arial" w:cs="Arial" w:hint="eastAsia"/>
          <w:i/>
          <w:sz w:val="22"/>
        </w:rPr>
        <w:t>OsRAL6</w:t>
      </w:r>
      <w:r>
        <w:rPr>
          <w:rFonts w:ascii="Arial" w:eastAsia="宋体" w:hAnsi="Arial" w:cs="Arial" w:hint="eastAsia"/>
          <w:sz w:val="22"/>
        </w:rPr>
        <w:t xml:space="preserve"> (</w:t>
      </w:r>
      <w:r w:rsidRPr="00104061">
        <w:rPr>
          <w:rFonts w:ascii="Arial" w:eastAsia="宋体" w:hAnsi="Arial" w:cs="Arial" w:hint="eastAsia"/>
          <w:i/>
          <w:sz w:val="22"/>
        </w:rPr>
        <w:t>pro</w:t>
      </w:r>
      <w:r w:rsidRPr="00104061">
        <w:rPr>
          <w:rFonts w:ascii="Arial" w:eastAsia="宋体" w:hAnsi="Arial" w:cs="Arial" w:hint="eastAsia"/>
          <w:i/>
          <w:sz w:val="22"/>
          <w:vertAlign w:val="superscript"/>
        </w:rPr>
        <w:t>OsRAL6</w:t>
      </w:r>
      <w:r>
        <w:rPr>
          <w:rFonts w:ascii="Arial" w:eastAsia="宋体" w:hAnsi="Arial" w:cs="Arial" w:hint="eastAsia"/>
          <w:sz w:val="22"/>
        </w:rPr>
        <w:t>) was PCR-amplified using WYG genomic DNA and primer pair 1</w:t>
      </w:r>
      <w:r>
        <w:rPr>
          <w:rFonts w:ascii="Arial" w:eastAsia="宋体" w:hAnsi="Arial" w:cs="Arial"/>
          <w:sz w:val="22"/>
        </w:rPr>
        <w:t>1510</w:t>
      </w:r>
      <w:r>
        <w:rPr>
          <w:rFonts w:ascii="Arial" w:eastAsia="宋体" w:hAnsi="Arial" w:cs="Arial" w:hint="eastAsia"/>
          <w:sz w:val="22"/>
        </w:rPr>
        <w:t>pro</w:t>
      </w:r>
      <w:r>
        <w:rPr>
          <w:rFonts w:ascii="Arial" w:eastAsia="宋体" w:hAnsi="Arial" w:cs="Arial"/>
          <w:sz w:val="22"/>
        </w:rPr>
        <w:t>-</w:t>
      </w:r>
      <w:r>
        <w:rPr>
          <w:rFonts w:ascii="Arial" w:eastAsia="宋体" w:hAnsi="Arial" w:cs="Arial" w:hint="eastAsia"/>
          <w:sz w:val="22"/>
        </w:rPr>
        <w:t>F</w:t>
      </w:r>
      <w:r>
        <w:rPr>
          <w:rFonts w:ascii="Arial" w:eastAsia="宋体" w:hAnsi="Arial" w:cs="Arial"/>
          <w:sz w:val="22"/>
        </w:rPr>
        <w:t>/R</w:t>
      </w:r>
      <w:r>
        <w:rPr>
          <w:rFonts w:ascii="Arial" w:eastAsia="宋体" w:hAnsi="Arial" w:cs="Arial" w:hint="eastAsia"/>
          <w:sz w:val="22"/>
        </w:rPr>
        <w:t xml:space="preserve">. The construct </w:t>
      </w:r>
      <w:r w:rsidRPr="00E60EE4">
        <w:rPr>
          <w:rFonts w:ascii="Arial" w:eastAsia="宋体" w:hAnsi="Arial" w:cs="Arial"/>
          <w:sz w:val="22"/>
        </w:rPr>
        <w:t>1300-L3AA</w:t>
      </w:r>
      <w:r>
        <w:rPr>
          <w:rFonts w:ascii="Arial" w:eastAsia="宋体" w:hAnsi="Arial" w:cs="Arial" w:hint="eastAsia"/>
          <w:sz w:val="22"/>
        </w:rPr>
        <w:t xml:space="preserve"> was digested with </w:t>
      </w:r>
      <w:proofErr w:type="spellStart"/>
      <w:r w:rsidRPr="00104061">
        <w:rPr>
          <w:rFonts w:ascii="Arial" w:eastAsia="宋体" w:hAnsi="Arial" w:cs="Arial" w:hint="eastAsia"/>
          <w:i/>
          <w:sz w:val="22"/>
        </w:rPr>
        <w:t>Hind</w:t>
      </w:r>
      <w:r>
        <w:rPr>
          <w:rFonts w:ascii="Arial" w:eastAsia="宋体" w:hAnsi="Arial" w:cs="Arial" w:hint="eastAsia"/>
          <w:sz w:val="22"/>
        </w:rPr>
        <w:t>III</w:t>
      </w:r>
      <w:proofErr w:type="spellEnd"/>
      <w:r>
        <w:rPr>
          <w:rFonts w:ascii="Arial" w:eastAsia="宋体" w:hAnsi="Arial" w:cs="Arial" w:hint="eastAsia"/>
          <w:sz w:val="22"/>
        </w:rPr>
        <w:t xml:space="preserve"> and mixed with </w:t>
      </w:r>
      <w:r w:rsidRPr="00104061">
        <w:rPr>
          <w:rFonts w:ascii="Arial" w:eastAsia="宋体" w:hAnsi="Arial" w:cs="Arial"/>
          <w:i/>
          <w:sz w:val="22"/>
        </w:rPr>
        <w:t>pro</w:t>
      </w:r>
      <w:r w:rsidRPr="00EA6EBC">
        <w:rPr>
          <w:rFonts w:ascii="Arial" w:eastAsia="宋体" w:hAnsi="Arial" w:cs="Arial"/>
          <w:i/>
          <w:sz w:val="22"/>
          <w:vertAlign w:val="superscript"/>
        </w:rPr>
        <w:t>OsAGPL2</w:t>
      </w:r>
      <w:r>
        <w:rPr>
          <w:rFonts w:ascii="Arial" w:eastAsia="宋体" w:hAnsi="Arial" w:cs="Arial" w:hint="eastAsia"/>
          <w:sz w:val="22"/>
        </w:rPr>
        <w:t xml:space="preserve"> and </w:t>
      </w:r>
      <w:r w:rsidRPr="00B90037">
        <w:rPr>
          <w:rFonts w:ascii="Arial" w:eastAsia="宋体" w:hAnsi="Arial" w:cs="Arial"/>
          <w:i/>
          <w:sz w:val="22"/>
        </w:rPr>
        <w:t>miR4-1*/2*/3*/4*</w:t>
      </w:r>
      <w:r>
        <w:rPr>
          <w:rFonts w:ascii="Arial" w:eastAsia="宋体" w:hAnsi="Arial" w:cs="Arial" w:hint="eastAsia"/>
          <w:sz w:val="22"/>
        </w:rPr>
        <w:t xml:space="preserve"> for ligation with the </w:t>
      </w:r>
      <w:r w:rsidRPr="00E60EE4">
        <w:rPr>
          <w:rFonts w:ascii="Arial" w:eastAsia="宋体" w:hAnsi="Arial" w:cs="Arial"/>
          <w:sz w:val="22"/>
        </w:rPr>
        <w:t>One Step Seamless Cloning kit (</w:t>
      </w:r>
      <w:proofErr w:type="spellStart"/>
      <w:r w:rsidRPr="00E60EE4">
        <w:rPr>
          <w:rFonts w:ascii="Arial" w:eastAsia="宋体" w:hAnsi="Arial" w:cs="Arial"/>
          <w:sz w:val="22"/>
        </w:rPr>
        <w:t>Aidlab</w:t>
      </w:r>
      <w:proofErr w:type="spellEnd"/>
      <w:r w:rsidRPr="00E60EE4">
        <w:rPr>
          <w:rFonts w:ascii="Arial" w:eastAsia="宋体" w:hAnsi="Arial" w:cs="Arial"/>
          <w:sz w:val="22"/>
        </w:rPr>
        <w:t xml:space="preserve"> biotechnologies Co., Ltd)</w:t>
      </w:r>
      <w:r>
        <w:rPr>
          <w:rFonts w:ascii="Arial" w:eastAsia="宋体" w:hAnsi="Arial" w:cs="Arial" w:hint="eastAsia"/>
          <w:sz w:val="22"/>
        </w:rPr>
        <w:t xml:space="preserve">, resulting in constructs of </w:t>
      </w:r>
      <w:r w:rsidRPr="00E60EE4">
        <w:rPr>
          <w:rFonts w:ascii="Arial" w:eastAsia="宋体" w:hAnsi="Arial" w:cs="Arial"/>
          <w:sz w:val="22"/>
        </w:rPr>
        <w:t>1300-L3AA</w:t>
      </w:r>
      <w:r>
        <w:rPr>
          <w:rFonts w:ascii="Arial" w:eastAsia="宋体" w:hAnsi="Arial" w:cs="Arial"/>
          <w:sz w:val="22"/>
        </w:rPr>
        <w:t>-41</w:t>
      </w:r>
      <w:r>
        <w:rPr>
          <w:rFonts w:ascii="Arial" w:eastAsia="宋体" w:hAnsi="Arial" w:cs="Arial" w:hint="eastAsia"/>
          <w:sz w:val="22"/>
        </w:rPr>
        <w:t>/</w:t>
      </w:r>
      <w:r>
        <w:rPr>
          <w:rFonts w:ascii="Arial" w:eastAsia="宋体" w:hAnsi="Arial" w:cs="Arial"/>
          <w:sz w:val="22"/>
        </w:rPr>
        <w:t>42/43/44</w:t>
      </w:r>
      <w:r>
        <w:rPr>
          <w:rFonts w:ascii="Arial" w:eastAsia="宋体" w:hAnsi="Arial" w:cs="Arial" w:hint="eastAsia"/>
          <w:sz w:val="22"/>
        </w:rPr>
        <w:t>.</w:t>
      </w:r>
      <w:r w:rsidRPr="00B90037">
        <w:rPr>
          <w:rFonts w:ascii="Arial" w:eastAsia="宋体" w:hAnsi="Arial" w:cs="Arial" w:hint="eastAsia"/>
          <w:sz w:val="22"/>
        </w:rPr>
        <w:t xml:space="preserve"> </w:t>
      </w:r>
      <w:r>
        <w:rPr>
          <w:rFonts w:ascii="Arial" w:eastAsia="宋体" w:hAnsi="Arial" w:cs="Arial" w:hint="eastAsia"/>
          <w:sz w:val="22"/>
        </w:rPr>
        <w:t xml:space="preserve">The construct </w:t>
      </w:r>
      <w:r w:rsidRPr="00E60EE4">
        <w:rPr>
          <w:rFonts w:ascii="Arial" w:eastAsia="宋体" w:hAnsi="Arial" w:cs="Arial"/>
          <w:sz w:val="22"/>
        </w:rPr>
        <w:t>1300-L3AA</w:t>
      </w:r>
      <w:r>
        <w:rPr>
          <w:rFonts w:ascii="Arial" w:eastAsia="宋体" w:hAnsi="Arial" w:cs="Arial" w:hint="eastAsia"/>
          <w:sz w:val="22"/>
        </w:rPr>
        <w:t xml:space="preserve"> was digested with </w:t>
      </w:r>
      <w:proofErr w:type="spellStart"/>
      <w:r w:rsidRPr="00104061">
        <w:rPr>
          <w:rFonts w:ascii="Arial" w:eastAsia="宋体" w:hAnsi="Arial" w:cs="Arial" w:hint="eastAsia"/>
          <w:i/>
          <w:sz w:val="22"/>
        </w:rPr>
        <w:t>Hind</w:t>
      </w:r>
      <w:r>
        <w:rPr>
          <w:rFonts w:ascii="Arial" w:eastAsia="宋体" w:hAnsi="Arial" w:cs="Arial" w:hint="eastAsia"/>
          <w:sz w:val="22"/>
        </w:rPr>
        <w:t>III</w:t>
      </w:r>
      <w:proofErr w:type="spellEnd"/>
      <w:r>
        <w:rPr>
          <w:rFonts w:ascii="Arial" w:eastAsia="宋体" w:hAnsi="Arial" w:cs="Arial" w:hint="eastAsia"/>
          <w:sz w:val="22"/>
        </w:rPr>
        <w:t xml:space="preserve"> and mixed with </w:t>
      </w:r>
      <w:r w:rsidRPr="00EA6EBC">
        <w:rPr>
          <w:rFonts w:ascii="Arial" w:eastAsia="宋体" w:hAnsi="Arial" w:cs="Arial"/>
          <w:i/>
          <w:sz w:val="22"/>
        </w:rPr>
        <w:t>pro</w:t>
      </w:r>
      <w:r w:rsidRPr="00EA6EBC">
        <w:rPr>
          <w:rFonts w:ascii="Arial" w:eastAsia="宋体" w:hAnsi="Arial" w:cs="Arial"/>
          <w:i/>
          <w:sz w:val="22"/>
          <w:vertAlign w:val="superscript"/>
        </w:rPr>
        <w:t>Os</w:t>
      </w:r>
      <w:r w:rsidRPr="00EA6EBC">
        <w:rPr>
          <w:rFonts w:ascii="Arial" w:eastAsia="宋体" w:hAnsi="Arial" w:cs="Arial" w:hint="eastAsia"/>
          <w:i/>
          <w:sz w:val="22"/>
          <w:vertAlign w:val="superscript"/>
        </w:rPr>
        <w:t>RA</w:t>
      </w:r>
      <w:r w:rsidRPr="00EA6EBC">
        <w:rPr>
          <w:rFonts w:ascii="Arial" w:eastAsia="宋体" w:hAnsi="Arial" w:cs="Arial"/>
          <w:i/>
          <w:sz w:val="22"/>
          <w:vertAlign w:val="superscript"/>
        </w:rPr>
        <w:t>L6</w:t>
      </w:r>
      <w:r>
        <w:rPr>
          <w:rFonts w:ascii="Arial" w:eastAsia="宋体" w:hAnsi="Arial" w:cs="Arial" w:hint="eastAsia"/>
          <w:sz w:val="22"/>
        </w:rPr>
        <w:t xml:space="preserve"> and</w:t>
      </w:r>
      <w:r w:rsidRPr="00E60EE4">
        <w:rPr>
          <w:rFonts w:ascii="Arial" w:eastAsia="宋体" w:hAnsi="Arial" w:cs="Arial"/>
          <w:sz w:val="22"/>
        </w:rPr>
        <w:t xml:space="preserve"> miR</w:t>
      </w:r>
      <w:r>
        <w:rPr>
          <w:rFonts w:ascii="Arial" w:eastAsia="宋体" w:hAnsi="Arial" w:cs="Arial"/>
          <w:sz w:val="22"/>
        </w:rPr>
        <w:t>1</w:t>
      </w:r>
      <w:r w:rsidRPr="00E60EE4">
        <w:rPr>
          <w:rFonts w:ascii="Arial" w:eastAsia="宋体" w:hAnsi="Arial" w:cs="Arial"/>
          <w:sz w:val="22"/>
        </w:rPr>
        <w:t>-1*/2*/3*/4*</w:t>
      </w:r>
      <w:r>
        <w:rPr>
          <w:rFonts w:ascii="Arial" w:eastAsia="宋体" w:hAnsi="Arial" w:cs="Arial" w:hint="eastAsia"/>
          <w:sz w:val="22"/>
        </w:rPr>
        <w:t xml:space="preserve"> for ligation with the </w:t>
      </w:r>
      <w:r w:rsidRPr="00E60EE4">
        <w:rPr>
          <w:rFonts w:ascii="Arial" w:eastAsia="宋体" w:hAnsi="Arial" w:cs="Arial"/>
          <w:sz w:val="22"/>
        </w:rPr>
        <w:t>One Step Seamless Cloning kit (</w:t>
      </w:r>
      <w:proofErr w:type="spellStart"/>
      <w:r w:rsidRPr="00E60EE4">
        <w:rPr>
          <w:rFonts w:ascii="Arial" w:eastAsia="宋体" w:hAnsi="Arial" w:cs="Arial"/>
          <w:sz w:val="22"/>
        </w:rPr>
        <w:t>Aidlab</w:t>
      </w:r>
      <w:proofErr w:type="spellEnd"/>
      <w:r w:rsidRPr="00E60EE4">
        <w:rPr>
          <w:rFonts w:ascii="Arial" w:eastAsia="宋体" w:hAnsi="Arial" w:cs="Arial"/>
          <w:sz w:val="22"/>
        </w:rPr>
        <w:t xml:space="preserve"> biotechnologies Co., Ltd)</w:t>
      </w:r>
      <w:r>
        <w:rPr>
          <w:rFonts w:ascii="Arial" w:eastAsia="宋体" w:hAnsi="Arial" w:cs="Arial" w:hint="eastAsia"/>
          <w:sz w:val="22"/>
        </w:rPr>
        <w:t xml:space="preserve">, resulting in constructs of </w:t>
      </w:r>
      <w:r w:rsidRPr="00E60EE4">
        <w:rPr>
          <w:rFonts w:ascii="Arial" w:eastAsia="宋体" w:hAnsi="Arial" w:cs="Arial"/>
          <w:sz w:val="22"/>
        </w:rPr>
        <w:t>1300-L3AA-</w:t>
      </w:r>
      <w:r>
        <w:rPr>
          <w:rFonts w:ascii="Arial" w:eastAsia="宋体" w:hAnsi="Arial" w:cs="Arial"/>
          <w:sz w:val="22"/>
        </w:rPr>
        <w:t>1</w:t>
      </w:r>
      <w:r w:rsidRPr="00E60EE4">
        <w:rPr>
          <w:rFonts w:ascii="Arial" w:eastAsia="宋体" w:hAnsi="Arial" w:cs="Arial"/>
          <w:sz w:val="22"/>
        </w:rPr>
        <w:t>1/</w:t>
      </w:r>
      <w:r>
        <w:rPr>
          <w:rFonts w:ascii="Arial" w:eastAsia="宋体" w:hAnsi="Arial" w:cs="Arial"/>
          <w:sz w:val="22"/>
        </w:rPr>
        <w:t>1</w:t>
      </w:r>
      <w:r w:rsidRPr="00E60EE4">
        <w:rPr>
          <w:rFonts w:ascii="Arial" w:eastAsia="宋体" w:hAnsi="Arial" w:cs="Arial"/>
          <w:sz w:val="22"/>
        </w:rPr>
        <w:t>2/</w:t>
      </w:r>
      <w:r>
        <w:rPr>
          <w:rFonts w:ascii="Arial" w:eastAsia="宋体" w:hAnsi="Arial" w:cs="Arial"/>
          <w:sz w:val="22"/>
        </w:rPr>
        <w:t>1</w:t>
      </w:r>
      <w:r w:rsidRPr="00E60EE4">
        <w:rPr>
          <w:rFonts w:ascii="Arial" w:eastAsia="宋体" w:hAnsi="Arial" w:cs="Arial"/>
          <w:sz w:val="22"/>
        </w:rPr>
        <w:t>3/</w:t>
      </w:r>
      <w:r>
        <w:rPr>
          <w:rFonts w:ascii="Arial" w:eastAsia="宋体" w:hAnsi="Arial" w:cs="Arial"/>
          <w:sz w:val="22"/>
        </w:rPr>
        <w:t>1</w:t>
      </w:r>
      <w:r w:rsidRPr="00E60EE4">
        <w:rPr>
          <w:rFonts w:ascii="Arial" w:eastAsia="宋体" w:hAnsi="Arial" w:cs="Arial"/>
          <w:sz w:val="22"/>
        </w:rPr>
        <w:t>4</w:t>
      </w:r>
      <w:r>
        <w:rPr>
          <w:rFonts w:ascii="Arial" w:eastAsia="宋体" w:hAnsi="Arial" w:cs="Arial" w:hint="eastAsia"/>
          <w:sz w:val="22"/>
        </w:rPr>
        <w:t xml:space="preserve">. All the </w:t>
      </w:r>
      <w:r w:rsidR="00CE798A">
        <w:rPr>
          <w:rFonts w:ascii="Arial" w:eastAsia="宋体" w:hAnsi="Arial" w:cs="Arial" w:hint="eastAsia"/>
          <w:sz w:val="22"/>
        </w:rPr>
        <w:t>construct</w:t>
      </w:r>
      <w:r w:rsidR="00CE798A">
        <w:rPr>
          <w:rFonts w:ascii="Arial" w:eastAsia="宋体" w:hAnsi="Arial" w:cs="Arial"/>
          <w:sz w:val="22"/>
        </w:rPr>
        <w:t>s</w:t>
      </w:r>
      <w:r w:rsidR="00CE798A">
        <w:rPr>
          <w:rFonts w:ascii="Arial" w:eastAsia="宋体" w:hAnsi="Arial" w:cs="Arial" w:hint="eastAsia"/>
          <w:sz w:val="22"/>
        </w:rPr>
        <w:t xml:space="preserve"> </w:t>
      </w:r>
      <w:r>
        <w:rPr>
          <w:rFonts w:ascii="Arial" w:eastAsia="宋体" w:hAnsi="Arial" w:cs="Arial" w:hint="eastAsia"/>
          <w:sz w:val="22"/>
        </w:rPr>
        <w:t>were verified by sequencing.</w:t>
      </w:r>
    </w:p>
    <w:p w14:paraId="22A115E5" w14:textId="1E7BE3FF" w:rsidR="00ED47D1" w:rsidRDefault="008E0255" w:rsidP="008E0255">
      <w:pPr>
        <w:spacing w:line="360" w:lineRule="auto"/>
        <w:jc w:val="left"/>
      </w:pPr>
      <w:r>
        <w:rPr>
          <w:rFonts w:ascii="Arial" w:eastAsia="宋体" w:hAnsi="Arial" w:cs="Arial" w:hint="eastAsia"/>
          <w:i/>
          <w:sz w:val="22"/>
        </w:rPr>
        <w:lastRenderedPageBreak/>
        <w:tab/>
      </w:r>
      <w:r w:rsidRPr="00DC1729">
        <w:rPr>
          <w:rFonts w:ascii="Arial" w:eastAsia="宋体" w:hAnsi="Arial" w:cs="Arial" w:hint="eastAsia"/>
          <w:i/>
          <w:sz w:val="22"/>
        </w:rPr>
        <w:t>OsNP1</w:t>
      </w:r>
      <w:r>
        <w:rPr>
          <w:rFonts w:ascii="Arial" w:eastAsia="宋体" w:hAnsi="Arial" w:cs="Arial" w:hint="eastAsia"/>
          <w:sz w:val="22"/>
        </w:rPr>
        <w:t xml:space="preserve"> was PCR-amplified from </w:t>
      </w:r>
      <w:r w:rsidRPr="00E60EE4">
        <w:rPr>
          <w:rFonts w:ascii="Arial" w:eastAsia="宋体" w:hAnsi="Arial" w:cs="Arial"/>
          <w:sz w:val="22"/>
        </w:rPr>
        <w:t>pZhen18B</w:t>
      </w:r>
      <w:r>
        <w:rPr>
          <w:rFonts w:ascii="Arial" w:eastAsia="宋体" w:hAnsi="Arial" w:cs="Arial" w:hint="eastAsia"/>
          <w:sz w:val="22"/>
        </w:rPr>
        <w:t xml:space="preserve"> plasmid (</w:t>
      </w:r>
      <w:r>
        <w:rPr>
          <w:rFonts w:ascii="Arial" w:eastAsia="宋体" w:hAnsi="Arial" w:cs="Arial"/>
          <w:sz w:val="22"/>
        </w:rPr>
        <w:t>Chang et al.</w:t>
      </w:r>
      <w:r>
        <w:rPr>
          <w:rFonts w:ascii="Arial" w:eastAsia="宋体" w:hAnsi="Arial" w:cs="Arial" w:hint="eastAsia"/>
          <w:sz w:val="22"/>
        </w:rPr>
        <w:t xml:space="preserve">, </w:t>
      </w:r>
      <w:r w:rsidRPr="00E60EE4">
        <w:rPr>
          <w:rFonts w:ascii="Arial" w:eastAsia="宋体" w:hAnsi="Arial" w:cs="Arial"/>
          <w:sz w:val="22"/>
        </w:rPr>
        <w:t>2016)</w:t>
      </w:r>
      <w:r>
        <w:rPr>
          <w:rFonts w:ascii="Arial" w:eastAsia="宋体" w:hAnsi="Arial" w:cs="Arial" w:hint="eastAsia"/>
          <w:sz w:val="22"/>
        </w:rPr>
        <w:t xml:space="preserve"> using </w:t>
      </w:r>
      <w:r w:rsidRPr="00E60EE4">
        <w:rPr>
          <w:rFonts w:ascii="Arial" w:eastAsia="宋体" w:hAnsi="Arial" w:cs="Arial"/>
          <w:sz w:val="22"/>
        </w:rPr>
        <w:t>OsNP1-F</w:t>
      </w:r>
      <w:r>
        <w:rPr>
          <w:rFonts w:ascii="Arial" w:eastAsia="宋体" w:hAnsi="Arial" w:cs="Arial" w:hint="eastAsia"/>
          <w:sz w:val="22"/>
        </w:rPr>
        <w:t xml:space="preserve"> and </w:t>
      </w:r>
      <w:r w:rsidRPr="00E60EE4">
        <w:rPr>
          <w:rFonts w:ascii="Arial" w:eastAsia="宋体" w:hAnsi="Arial" w:cs="Arial"/>
          <w:sz w:val="22"/>
        </w:rPr>
        <w:t>OsNP1-</w:t>
      </w:r>
      <w:r>
        <w:rPr>
          <w:rFonts w:ascii="Arial" w:eastAsia="宋体" w:hAnsi="Arial" w:cs="Arial" w:hint="eastAsia"/>
          <w:sz w:val="22"/>
        </w:rPr>
        <w:t>R primers.</w:t>
      </w:r>
      <w:r w:rsidRPr="00B90037">
        <w:rPr>
          <w:rFonts w:ascii="Arial" w:eastAsia="宋体" w:hAnsi="Arial" w:cs="Arial"/>
          <w:sz w:val="22"/>
        </w:rPr>
        <w:t xml:space="preserve"> </w:t>
      </w:r>
      <w:r>
        <w:rPr>
          <w:rFonts w:ascii="Arial" w:eastAsia="宋体" w:hAnsi="Arial" w:cs="Arial" w:hint="eastAsia"/>
          <w:sz w:val="22"/>
        </w:rPr>
        <w:t xml:space="preserve">The </w:t>
      </w:r>
      <w:r w:rsidRPr="00757F10">
        <w:rPr>
          <w:rFonts w:ascii="Arial" w:eastAsia="宋体" w:hAnsi="Arial" w:cs="Arial"/>
          <w:sz w:val="22"/>
        </w:rPr>
        <w:t>1300-L3AA-41/42/43/44</w:t>
      </w:r>
      <w:r>
        <w:rPr>
          <w:rFonts w:ascii="Arial" w:eastAsia="宋体" w:hAnsi="Arial" w:cs="Arial" w:hint="eastAsia"/>
          <w:sz w:val="22"/>
        </w:rPr>
        <w:t>/</w:t>
      </w:r>
      <w:r w:rsidRPr="00757F10">
        <w:rPr>
          <w:rFonts w:ascii="Arial" w:eastAsia="宋体" w:hAnsi="Arial" w:cs="Arial"/>
          <w:sz w:val="22"/>
        </w:rPr>
        <w:t>1</w:t>
      </w:r>
      <w:r>
        <w:rPr>
          <w:rFonts w:ascii="Arial" w:eastAsia="宋体" w:hAnsi="Arial" w:cs="Arial" w:hint="eastAsia"/>
          <w:sz w:val="22"/>
        </w:rPr>
        <w:t>1</w:t>
      </w:r>
      <w:r w:rsidRPr="00757F10">
        <w:rPr>
          <w:rFonts w:ascii="Arial" w:eastAsia="宋体" w:hAnsi="Arial" w:cs="Arial"/>
          <w:sz w:val="22"/>
        </w:rPr>
        <w:t>/12/13/14</w:t>
      </w:r>
      <w:r>
        <w:rPr>
          <w:rFonts w:ascii="Arial" w:eastAsia="宋体" w:hAnsi="Arial" w:cs="Arial" w:hint="eastAsia"/>
          <w:sz w:val="22"/>
        </w:rPr>
        <w:t xml:space="preserve"> constructs were digested with </w:t>
      </w:r>
      <w:proofErr w:type="spellStart"/>
      <w:r w:rsidRPr="00B90037">
        <w:rPr>
          <w:rFonts w:ascii="Arial" w:eastAsia="宋体" w:hAnsi="Arial" w:cs="Arial" w:hint="eastAsia"/>
          <w:i/>
          <w:sz w:val="22"/>
        </w:rPr>
        <w:t>EcoR</w:t>
      </w:r>
      <w:r>
        <w:rPr>
          <w:rFonts w:ascii="Arial" w:eastAsia="宋体" w:hAnsi="Arial" w:cs="Arial" w:hint="eastAsia"/>
          <w:sz w:val="22"/>
        </w:rPr>
        <w:t>I</w:t>
      </w:r>
      <w:proofErr w:type="spellEnd"/>
      <w:r>
        <w:rPr>
          <w:rFonts w:ascii="Arial" w:eastAsia="宋体" w:hAnsi="Arial" w:cs="Arial" w:hint="eastAsia"/>
          <w:sz w:val="22"/>
        </w:rPr>
        <w:t xml:space="preserve"> and mixed with</w:t>
      </w:r>
      <w:r w:rsidRPr="00DC1729">
        <w:rPr>
          <w:rFonts w:ascii="Arial" w:eastAsia="宋体" w:hAnsi="Arial" w:cs="Arial" w:hint="eastAsia"/>
          <w:i/>
          <w:sz w:val="22"/>
        </w:rPr>
        <w:t xml:space="preserve"> OsNP1</w:t>
      </w:r>
      <w:r>
        <w:rPr>
          <w:rFonts w:ascii="Arial" w:eastAsia="宋体" w:hAnsi="Arial" w:cs="Arial" w:hint="eastAsia"/>
          <w:sz w:val="22"/>
        </w:rPr>
        <w:t xml:space="preserve"> for ligation with the</w:t>
      </w:r>
      <w:r w:rsidRPr="00DC1729">
        <w:rPr>
          <w:rFonts w:ascii="Arial" w:eastAsia="宋体" w:hAnsi="Arial" w:cs="Arial"/>
          <w:sz w:val="22"/>
        </w:rPr>
        <w:t xml:space="preserve"> </w:t>
      </w:r>
      <w:r w:rsidRPr="00757F10">
        <w:rPr>
          <w:rFonts w:ascii="Arial" w:eastAsia="宋体" w:hAnsi="Arial" w:cs="Arial"/>
          <w:sz w:val="22"/>
        </w:rPr>
        <w:t>One Step Seamless Cloning kit (</w:t>
      </w:r>
      <w:proofErr w:type="spellStart"/>
      <w:r w:rsidRPr="00757F10">
        <w:rPr>
          <w:rFonts w:ascii="Arial" w:eastAsia="宋体" w:hAnsi="Arial" w:cs="Arial"/>
          <w:sz w:val="22"/>
        </w:rPr>
        <w:t>Aidlab</w:t>
      </w:r>
      <w:proofErr w:type="spellEnd"/>
      <w:r w:rsidRPr="00757F10">
        <w:rPr>
          <w:rFonts w:ascii="Arial" w:eastAsia="宋体" w:hAnsi="Arial" w:cs="Arial"/>
          <w:sz w:val="22"/>
        </w:rPr>
        <w:t xml:space="preserve"> biotechnologies Co., Ltd)</w:t>
      </w:r>
      <w:r>
        <w:rPr>
          <w:rFonts w:ascii="Arial" w:eastAsia="宋体" w:hAnsi="Arial" w:cs="Arial" w:hint="eastAsia"/>
          <w:sz w:val="22"/>
        </w:rPr>
        <w:t xml:space="preserve">, resulting in the final constructs of </w:t>
      </w:r>
      <w:r>
        <w:rPr>
          <w:rFonts w:ascii="Arial" w:eastAsia="宋体" w:hAnsi="Arial" w:cs="Arial"/>
          <w:sz w:val="22"/>
        </w:rPr>
        <w:t>A1/A2/B1/B2/C1/C2/D1/D2</w:t>
      </w:r>
      <w:r>
        <w:rPr>
          <w:rFonts w:ascii="Arial" w:eastAsia="宋体" w:hAnsi="Arial" w:cs="Arial" w:hint="eastAsia"/>
          <w:sz w:val="22"/>
        </w:rPr>
        <w:t xml:space="preserve">. All the constructs were </w:t>
      </w:r>
      <w:r w:rsidR="00CE798A" w:rsidRPr="00CE798A">
        <w:rPr>
          <w:rFonts w:ascii="Arial" w:eastAsia="宋体" w:hAnsi="Arial" w:cs="Arial"/>
          <w:sz w:val="22"/>
        </w:rPr>
        <w:t>verified by sequencing</w:t>
      </w:r>
      <w:r w:rsidR="00CE798A" w:rsidRPr="00CE798A">
        <w:rPr>
          <w:rFonts w:ascii="Arial" w:eastAsia="宋体" w:hAnsi="Arial" w:cs="Arial" w:hint="eastAsia"/>
          <w:sz w:val="22"/>
        </w:rPr>
        <w:t xml:space="preserve"> </w:t>
      </w:r>
      <w:r w:rsidR="00CE798A">
        <w:rPr>
          <w:rFonts w:ascii="Arial" w:eastAsia="宋体" w:hAnsi="Arial" w:cs="Arial"/>
          <w:sz w:val="22"/>
        </w:rPr>
        <w:t xml:space="preserve">and </w:t>
      </w:r>
      <w:r>
        <w:rPr>
          <w:rFonts w:ascii="Arial" w:eastAsia="宋体" w:hAnsi="Arial" w:cs="Arial" w:hint="eastAsia"/>
          <w:sz w:val="22"/>
        </w:rPr>
        <w:t xml:space="preserve">transformed into the </w:t>
      </w:r>
      <w:r w:rsidRPr="00DC1729">
        <w:rPr>
          <w:rFonts w:ascii="Arial" w:eastAsia="宋体" w:hAnsi="Arial" w:cs="Arial" w:hint="eastAsia"/>
          <w:i/>
          <w:sz w:val="22"/>
        </w:rPr>
        <w:t>osnp1</w:t>
      </w:r>
      <w:r>
        <w:rPr>
          <w:rFonts w:ascii="Arial" w:eastAsia="宋体" w:hAnsi="Arial" w:cs="Arial" w:hint="eastAsia"/>
          <w:sz w:val="22"/>
        </w:rPr>
        <w:t xml:space="preserve"> mutant </w:t>
      </w:r>
      <w:proofErr w:type="spellStart"/>
      <w:r>
        <w:rPr>
          <w:rFonts w:ascii="Arial" w:eastAsia="宋体" w:hAnsi="Arial" w:cs="Arial" w:hint="eastAsia"/>
          <w:sz w:val="22"/>
        </w:rPr>
        <w:t>calli</w:t>
      </w:r>
      <w:proofErr w:type="spellEnd"/>
      <w:r>
        <w:rPr>
          <w:rFonts w:ascii="Arial" w:eastAsia="宋体" w:hAnsi="Arial" w:cs="Arial" w:hint="eastAsia"/>
          <w:sz w:val="22"/>
        </w:rPr>
        <w:t xml:space="preserve"> using the </w:t>
      </w:r>
      <w:r w:rsidRPr="00EA6EBC">
        <w:rPr>
          <w:rFonts w:ascii="Arial" w:eastAsia="宋体" w:hAnsi="Arial" w:cs="Arial" w:hint="eastAsia"/>
          <w:i/>
          <w:sz w:val="22"/>
        </w:rPr>
        <w:t>Agrobacterium</w:t>
      </w:r>
      <w:r>
        <w:rPr>
          <w:rFonts w:ascii="Arial" w:eastAsia="宋体" w:hAnsi="Arial" w:cs="Arial" w:hint="eastAsia"/>
          <w:sz w:val="22"/>
        </w:rPr>
        <w:t xml:space="preserve"> mediated transformation.</w:t>
      </w:r>
    </w:p>
    <w:sectPr w:rsidR="00ED47D1" w:rsidSect="00ED47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88749" w14:textId="77777777" w:rsidR="002339C4" w:rsidRDefault="002339C4" w:rsidP="005B12C4">
      <w:r>
        <w:separator/>
      </w:r>
    </w:p>
  </w:endnote>
  <w:endnote w:type="continuationSeparator" w:id="0">
    <w:p w14:paraId="7F807C7F" w14:textId="77777777" w:rsidR="002339C4" w:rsidRDefault="002339C4" w:rsidP="005B1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9C393" w14:textId="77777777" w:rsidR="002339C4" w:rsidRDefault="002339C4" w:rsidP="005B12C4">
      <w:r>
        <w:separator/>
      </w:r>
    </w:p>
  </w:footnote>
  <w:footnote w:type="continuationSeparator" w:id="0">
    <w:p w14:paraId="0CB19E37" w14:textId="77777777" w:rsidR="002339C4" w:rsidRDefault="002339C4" w:rsidP="005B12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0255"/>
    <w:rsid w:val="00002766"/>
    <w:rsid w:val="00003D68"/>
    <w:rsid w:val="00005094"/>
    <w:rsid w:val="000066C0"/>
    <w:rsid w:val="00012D54"/>
    <w:rsid w:val="0001408D"/>
    <w:rsid w:val="000155D6"/>
    <w:rsid w:val="00017BDD"/>
    <w:rsid w:val="00022EED"/>
    <w:rsid w:val="00022F55"/>
    <w:rsid w:val="0002319A"/>
    <w:rsid w:val="00025536"/>
    <w:rsid w:val="00025AD0"/>
    <w:rsid w:val="000319AF"/>
    <w:rsid w:val="00031F50"/>
    <w:rsid w:val="00031FC3"/>
    <w:rsid w:val="00033F1D"/>
    <w:rsid w:val="0003401C"/>
    <w:rsid w:val="00034196"/>
    <w:rsid w:val="000349CB"/>
    <w:rsid w:val="00040F17"/>
    <w:rsid w:val="00042312"/>
    <w:rsid w:val="0004254A"/>
    <w:rsid w:val="00044E68"/>
    <w:rsid w:val="00045F85"/>
    <w:rsid w:val="000460F1"/>
    <w:rsid w:val="00047A60"/>
    <w:rsid w:val="00050FC6"/>
    <w:rsid w:val="000522EB"/>
    <w:rsid w:val="000537D0"/>
    <w:rsid w:val="000550E1"/>
    <w:rsid w:val="00060962"/>
    <w:rsid w:val="00062A6D"/>
    <w:rsid w:val="00062C61"/>
    <w:rsid w:val="00063D9D"/>
    <w:rsid w:val="00066DDE"/>
    <w:rsid w:val="00067E2B"/>
    <w:rsid w:val="00070407"/>
    <w:rsid w:val="00071986"/>
    <w:rsid w:val="00074C84"/>
    <w:rsid w:val="00074CF7"/>
    <w:rsid w:val="00075262"/>
    <w:rsid w:val="00075948"/>
    <w:rsid w:val="00077124"/>
    <w:rsid w:val="0007718B"/>
    <w:rsid w:val="000814E3"/>
    <w:rsid w:val="00082A3B"/>
    <w:rsid w:val="00082D5A"/>
    <w:rsid w:val="000859F9"/>
    <w:rsid w:val="00086EB9"/>
    <w:rsid w:val="000902E7"/>
    <w:rsid w:val="000904EA"/>
    <w:rsid w:val="00092EF2"/>
    <w:rsid w:val="00093143"/>
    <w:rsid w:val="000947C8"/>
    <w:rsid w:val="0009495E"/>
    <w:rsid w:val="0009559B"/>
    <w:rsid w:val="000976E1"/>
    <w:rsid w:val="000A443A"/>
    <w:rsid w:val="000A5BA5"/>
    <w:rsid w:val="000A62CD"/>
    <w:rsid w:val="000A7FE7"/>
    <w:rsid w:val="000B0C0D"/>
    <w:rsid w:val="000B1F27"/>
    <w:rsid w:val="000B24E4"/>
    <w:rsid w:val="000B3B6F"/>
    <w:rsid w:val="000B4ECD"/>
    <w:rsid w:val="000B583D"/>
    <w:rsid w:val="000B6DC1"/>
    <w:rsid w:val="000B72C1"/>
    <w:rsid w:val="000C038D"/>
    <w:rsid w:val="000C16FC"/>
    <w:rsid w:val="000C46B5"/>
    <w:rsid w:val="000C46BC"/>
    <w:rsid w:val="000C7DEA"/>
    <w:rsid w:val="000D1967"/>
    <w:rsid w:val="000D4A26"/>
    <w:rsid w:val="000D518F"/>
    <w:rsid w:val="000D5315"/>
    <w:rsid w:val="000D673E"/>
    <w:rsid w:val="000D702A"/>
    <w:rsid w:val="000E1A96"/>
    <w:rsid w:val="000E2032"/>
    <w:rsid w:val="000E349B"/>
    <w:rsid w:val="000E642E"/>
    <w:rsid w:val="000E75C8"/>
    <w:rsid w:val="000F1616"/>
    <w:rsid w:val="000F38CF"/>
    <w:rsid w:val="000F4010"/>
    <w:rsid w:val="000F6115"/>
    <w:rsid w:val="0010016E"/>
    <w:rsid w:val="001005C8"/>
    <w:rsid w:val="00100CA6"/>
    <w:rsid w:val="0010127A"/>
    <w:rsid w:val="001017E9"/>
    <w:rsid w:val="0010219B"/>
    <w:rsid w:val="001046BF"/>
    <w:rsid w:val="0011236C"/>
    <w:rsid w:val="00112569"/>
    <w:rsid w:val="001129DB"/>
    <w:rsid w:val="00113CDB"/>
    <w:rsid w:val="001146DD"/>
    <w:rsid w:val="0011482B"/>
    <w:rsid w:val="00114E45"/>
    <w:rsid w:val="001203C0"/>
    <w:rsid w:val="00122016"/>
    <w:rsid w:val="00122160"/>
    <w:rsid w:val="00122AEF"/>
    <w:rsid w:val="001230FB"/>
    <w:rsid w:val="0012448D"/>
    <w:rsid w:val="00127734"/>
    <w:rsid w:val="00130D5F"/>
    <w:rsid w:val="00134E38"/>
    <w:rsid w:val="00134FE8"/>
    <w:rsid w:val="00140438"/>
    <w:rsid w:val="0014062D"/>
    <w:rsid w:val="001419CF"/>
    <w:rsid w:val="00144DE0"/>
    <w:rsid w:val="00144FCB"/>
    <w:rsid w:val="0014509F"/>
    <w:rsid w:val="00145DBB"/>
    <w:rsid w:val="00145E92"/>
    <w:rsid w:val="00147142"/>
    <w:rsid w:val="00147C80"/>
    <w:rsid w:val="001515C3"/>
    <w:rsid w:val="001519EA"/>
    <w:rsid w:val="00155C42"/>
    <w:rsid w:val="0015751C"/>
    <w:rsid w:val="001579D8"/>
    <w:rsid w:val="00157C3C"/>
    <w:rsid w:val="00160AFF"/>
    <w:rsid w:val="00160FD2"/>
    <w:rsid w:val="00163116"/>
    <w:rsid w:val="001715B0"/>
    <w:rsid w:val="00171890"/>
    <w:rsid w:val="00174131"/>
    <w:rsid w:val="00174B9B"/>
    <w:rsid w:val="00177DBA"/>
    <w:rsid w:val="00181C99"/>
    <w:rsid w:val="00182F72"/>
    <w:rsid w:val="001844BA"/>
    <w:rsid w:val="00186B7F"/>
    <w:rsid w:val="001927BD"/>
    <w:rsid w:val="001936A0"/>
    <w:rsid w:val="00194980"/>
    <w:rsid w:val="00195F5F"/>
    <w:rsid w:val="00196154"/>
    <w:rsid w:val="001964BD"/>
    <w:rsid w:val="001968B5"/>
    <w:rsid w:val="001974B5"/>
    <w:rsid w:val="001A00D2"/>
    <w:rsid w:val="001A19F2"/>
    <w:rsid w:val="001A3BC4"/>
    <w:rsid w:val="001A410B"/>
    <w:rsid w:val="001A4DEA"/>
    <w:rsid w:val="001A6D5E"/>
    <w:rsid w:val="001A6F0B"/>
    <w:rsid w:val="001A7EDC"/>
    <w:rsid w:val="001B0B2E"/>
    <w:rsid w:val="001B1851"/>
    <w:rsid w:val="001B1BCE"/>
    <w:rsid w:val="001B31BB"/>
    <w:rsid w:val="001C0E55"/>
    <w:rsid w:val="001C1A54"/>
    <w:rsid w:val="001C2A49"/>
    <w:rsid w:val="001C2E21"/>
    <w:rsid w:val="001C3243"/>
    <w:rsid w:val="001C43DD"/>
    <w:rsid w:val="001C6409"/>
    <w:rsid w:val="001D0F1C"/>
    <w:rsid w:val="001D1175"/>
    <w:rsid w:val="001D1AEA"/>
    <w:rsid w:val="001D2EBB"/>
    <w:rsid w:val="001D3B01"/>
    <w:rsid w:val="001D7862"/>
    <w:rsid w:val="001E14A9"/>
    <w:rsid w:val="001E1C59"/>
    <w:rsid w:val="001E42A9"/>
    <w:rsid w:val="001E77FF"/>
    <w:rsid w:val="001F0EE1"/>
    <w:rsid w:val="001F1C94"/>
    <w:rsid w:val="001F1E4C"/>
    <w:rsid w:val="001F4867"/>
    <w:rsid w:val="002004C0"/>
    <w:rsid w:val="00201210"/>
    <w:rsid w:val="002032D5"/>
    <w:rsid w:val="00203FCE"/>
    <w:rsid w:val="00205A7D"/>
    <w:rsid w:val="0020720A"/>
    <w:rsid w:val="002108E4"/>
    <w:rsid w:val="00211363"/>
    <w:rsid w:val="00213E10"/>
    <w:rsid w:val="002148D1"/>
    <w:rsid w:val="002178F6"/>
    <w:rsid w:val="00220458"/>
    <w:rsid w:val="002213E2"/>
    <w:rsid w:val="00222572"/>
    <w:rsid w:val="002255FC"/>
    <w:rsid w:val="002257CB"/>
    <w:rsid w:val="00227D5A"/>
    <w:rsid w:val="002308FE"/>
    <w:rsid w:val="0023351E"/>
    <w:rsid w:val="002339C4"/>
    <w:rsid w:val="00234CF1"/>
    <w:rsid w:val="00235600"/>
    <w:rsid w:val="002369F0"/>
    <w:rsid w:val="00240EF1"/>
    <w:rsid w:val="00240FEF"/>
    <w:rsid w:val="0024616C"/>
    <w:rsid w:val="00247B66"/>
    <w:rsid w:val="0025024B"/>
    <w:rsid w:val="00250259"/>
    <w:rsid w:val="002508BD"/>
    <w:rsid w:val="002525CD"/>
    <w:rsid w:val="00252FF8"/>
    <w:rsid w:val="00253C91"/>
    <w:rsid w:val="00254F74"/>
    <w:rsid w:val="00261FB3"/>
    <w:rsid w:val="00262CC9"/>
    <w:rsid w:val="00262DDD"/>
    <w:rsid w:val="00263C3D"/>
    <w:rsid w:val="00270410"/>
    <w:rsid w:val="00271FC2"/>
    <w:rsid w:val="00273672"/>
    <w:rsid w:val="00274831"/>
    <w:rsid w:val="00275E7B"/>
    <w:rsid w:val="002772B9"/>
    <w:rsid w:val="00282473"/>
    <w:rsid w:val="00283291"/>
    <w:rsid w:val="00285D1D"/>
    <w:rsid w:val="002861B2"/>
    <w:rsid w:val="0028716A"/>
    <w:rsid w:val="002874E7"/>
    <w:rsid w:val="002924BC"/>
    <w:rsid w:val="00293A39"/>
    <w:rsid w:val="0029634B"/>
    <w:rsid w:val="002A037F"/>
    <w:rsid w:val="002A3375"/>
    <w:rsid w:val="002A3519"/>
    <w:rsid w:val="002A4364"/>
    <w:rsid w:val="002A6D2B"/>
    <w:rsid w:val="002B4479"/>
    <w:rsid w:val="002B4A32"/>
    <w:rsid w:val="002B579D"/>
    <w:rsid w:val="002B6106"/>
    <w:rsid w:val="002B61F1"/>
    <w:rsid w:val="002B69F5"/>
    <w:rsid w:val="002C15AA"/>
    <w:rsid w:val="002C2073"/>
    <w:rsid w:val="002C356B"/>
    <w:rsid w:val="002C584D"/>
    <w:rsid w:val="002C794A"/>
    <w:rsid w:val="002D1B22"/>
    <w:rsid w:val="002D2166"/>
    <w:rsid w:val="002D29AE"/>
    <w:rsid w:val="002D4907"/>
    <w:rsid w:val="002D4F02"/>
    <w:rsid w:val="002D6312"/>
    <w:rsid w:val="002E0467"/>
    <w:rsid w:val="002E1CFA"/>
    <w:rsid w:val="002E22ED"/>
    <w:rsid w:val="002E37DB"/>
    <w:rsid w:val="002E5127"/>
    <w:rsid w:val="002E5E03"/>
    <w:rsid w:val="002E6200"/>
    <w:rsid w:val="002E68FB"/>
    <w:rsid w:val="002E6BD9"/>
    <w:rsid w:val="002E7484"/>
    <w:rsid w:val="002E794C"/>
    <w:rsid w:val="002F077C"/>
    <w:rsid w:val="002F3692"/>
    <w:rsid w:val="00300968"/>
    <w:rsid w:val="003019F3"/>
    <w:rsid w:val="00302390"/>
    <w:rsid w:val="003033E7"/>
    <w:rsid w:val="00303BCB"/>
    <w:rsid w:val="00304C1A"/>
    <w:rsid w:val="00306633"/>
    <w:rsid w:val="00307496"/>
    <w:rsid w:val="00312BD0"/>
    <w:rsid w:val="00312D83"/>
    <w:rsid w:val="003140E6"/>
    <w:rsid w:val="00315B42"/>
    <w:rsid w:val="00322215"/>
    <w:rsid w:val="003227E4"/>
    <w:rsid w:val="003249E6"/>
    <w:rsid w:val="00325F20"/>
    <w:rsid w:val="003275C4"/>
    <w:rsid w:val="003324A8"/>
    <w:rsid w:val="00333776"/>
    <w:rsid w:val="0033470B"/>
    <w:rsid w:val="00334BBF"/>
    <w:rsid w:val="00335CC1"/>
    <w:rsid w:val="0033650D"/>
    <w:rsid w:val="003370A3"/>
    <w:rsid w:val="003405AE"/>
    <w:rsid w:val="0034151F"/>
    <w:rsid w:val="0034160F"/>
    <w:rsid w:val="00343C15"/>
    <w:rsid w:val="00344103"/>
    <w:rsid w:val="00345640"/>
    <w:rsid w:val="00345F9C"/>
    <w:rsid w:val="0034675D"/>
    <w:rsid w:val="003476E1"/>
    <w:rsid w:val="00347B78"/>
    <w:rsid w:val="003517E3"/>
    <w:rsid w:val="003550DB"/>
    <w:rsid w:val="00355B4E"/>
    <w:rsid w:val="00357C96"/>
    <w:rsid w:val="00363ECA"/>
    <w:rsid w:val="00365DD5"/>
    <w:rsid w:val="0036753C"/>
    <w:rsid w:val="00367B35"/>
    <w:rsid w:val="00370A65"/>
    <w:rsid w:val="003712FF"/>
    <w:rsid w:val="00371AE9"/>
    <w:rsid w:val="003748CD"/>
    <w:rsid w:val="00374A97"/>
    <w:rsid w:val="00377813"/>
    <w:rsid w:val="00377E58"/>
    <w:rsid w:val="00381EFF"/>
    <w:rsid w:val="003824C8"/>
    <w:rsid w:val="003858B1"/>
    <w:rsid w:val="00385C17"/>
    <w:rsid w:val="00387835"/>
    <w:rsid w:val="00391D0C"/>
    <w:rsid w:val="00391DB6"/>
    <w:rsid w:val="00392925"/>
    <w:rsid w:val="003948FD"/>
    <w:rsid w:val="00394A55"/>
    <w:rsid w:val="00395ACD"/>
    <w:rsid w:val="00395E9D"/>
    <w:rsid w:val="00396BE8"/>
    <w:rsid w:val="003A0FB5"/>
    <w:rsid w:val="003A1126"/>
    <w:rsid w:val="003A2AA5"/>
    <w:rsid w:val="003A3192"/>
    <w:rsid w:val="003A3599"/>
    <w:rsid w:val="003A3839"/>
    <w:rsid w:val="003A5934"/>
    <w:rsid w:val="003A69DB"/>
    <w:rsid w:val="003B12E1"/>
    <w:rsid w:val="003B1E7C"/>
    <w:rsid w:val="003B59C4"/>
    <w:rsid w:val="003B5DC7"/>
    <w:rsid w:val="003B6809"/>
    <w:rsid w:val="003C1104"/>
    <w:rsid w:val="003C14E3"/>
    <w:rsid w:val="003C2CD1"/>
    <w:rsid w:val="003C3129"/>
    <w:rsid w:val="003C704A"/>
    <w:rsid w:val="003D0F5B"/>
    <w:rsid w:val="003D2E26"/>
    <w:rsid w:val="003D31EC"/>
    <w:rsid w:val="003E16B7"/>
    <w:rsid w:val="003E2108"/>
    <w:rsid w:val="003E311C"/>
    <w:rsid w:val="003E563F"/>
    <w:rsid w:val="003F02A2"/>
    <w:rsid w:val="003F5BFD"/>
    <w:rsid w:val="003F6CCF"/>
    <w:rsid w:val="003F75BD"/>
    <w:rsid w:val="004038D9"/>
    <w:rsid w:val="00404AF2"/>
    <w:rsid w:val="00405C86"/>
    <w:rsid w:val="00406173"/>
    <w:rsid w:val="00410815"/>
    <w:rsid w:val="00412269"/>
    <w:rsid w:val="0041254B"/>
    <w:rsid w:val="00414ED4"/>
    <w:rsid w:val="004155C5"/>
    <w:rsid w:val="004163CE"/>
    <w:rsid w:val="0041750A"/>
    <w:rsid w:val="00417F1B"/>
    <w:rsid w:val="00425765"/>
    <w:rsid w:val="00425816"/>
    <w:rsid w:val="00425A54"/>
    <w:rsid w:val="0042617A"/>
    <w:rsid w:val="00426DE1"/>
    <w:rsid w:val="00426F7C"/>
    <w:rsid w:val="0042705D"/>
    <w:rsid w:val="00427163"/>
    <w:rsid w:val="00430366"/>
    <w:rsid w:val="0043200D"/>
    <w:rsid w:val="00432F68"/>
    <w:rsid w:val="00436A8A"/>
    <w:rsid w:val="00436F95"/>
    <w:rsid w:val="00442DB9"/>
    <w:rsid w:val="0044365C"/>
    <w:rsid w:val="00445154"/>
    <w:rsid w:val="0044554F"/>
    <w:rsid w:val="00447B46"/>
    <w:rsid w:val="0045057B"/>
    <w:rsid w:val="0045155F"/>
    <w:rsid w:val="00452466"/>
    <w:rsid w:val="00455CF4"/>
    <w:rsid w:val="00456D39"/>
    <w:rsid w:val="00456FAB"/>
    <w:rsid w:val="004609EC"/>
    <w:rsid w:val="00465297"/>
    <w:rsid w:val="0046555A"/>
    <w:rsid w:val="00465DE7"/>
    <w:rsid w:val="004667CB"/>
    <w:rsid w:val="00466E9A"/>
    <w:rsid w:val="004672E0"/>
    <w:rsid w:val="00470EE0"/>
    <w:rsid w:val="00472465"/>
    <w:rsid w:val="004727A0"/>
    <w:rsid w:val="00472D08"/>
    <w:rsid w:val="004740C8"/>
    <w:rsid w:val="00477EC1"/>
    <w:rsid w:val="00482883"/>
    <w:rsid w:val="00482A80"/>
    <w:rsid w:val="00483464"/>
    <w:rsid w:val="00484B06"/>
    <w:rsid w:val="004857D9"/>
    <w:rsid w:val="00485FA8"/>
    <w:rsid w:val="00487366"/>
    <w:rsid w:val="00490B52"/>
    <w:rsid w:val="004921E3"/>
    <w:rsid w:val="004948AF"/>
    <w:rsid w:val="00497724"/>
    <w:rsid w:val="004A35AF"/>
    <w:rsid w:val="004A36B8"/>
    <w:rsid w:val="004A69CE"/>
    <w:rsid w:val="004B007E"/>
    <w:rsid w:val="004B0AD5"/>
    <w:rsid w:val="004B0E33"/>
    <w:rsid w:val="004B185F"/>
    <w:rsid w:val="004B2D9A"/>
    <w:rsid w:val="004B33A1"/>
    <w:rsid w:val="004B4F57"/>
    <w:rsid w:val="004C0832"/>
    <w:rsid w:val="004C3316"/>
    <w:rsid w:val="004C3803"/>
    <w:rsid w:val="004C45D8"/>
    <w:rsid w:val="004C632B"/>
    <w:rsid w:val="004C74DB"/>
    <w:rsid w:val="004D1F85"/>
    <w:rsid w:val="004D2A4D"/>
    <w:rsid w:val="004D35E5"/>
    <w:rsid w:val="004D3E9C"/>
    <w:rsid w:val="004D488F"/>
    <w:rsid w:val="004E2294"/>
    <w:rsid w:val="004E29AB"/>
    <w:rsid w:val="004E2C92"/>
    <w:rsid w:val="004E35BD"/>
    <w:rsid w:val="004E6CA6"/>
    <w:rsid w:val="004F31E2"/>
    <w:rsid w:val="004F392C"/>
    <w:rsid w:val="004F3BC1"/>
    <w:rsid w:val="004F4D0B"/>
    <w:rsid w:val="004F56E3"/>
    <w:rsid w:val="004F6021"/>
    <w:rsid w:val="00500611"/>
    <w:rsid w:val="005008E6"/>
    <w:rsid w:val="00501FE4"/>
    <w:rsid w:val="00502B2C"/>
    <w:rsid w:val="0050301E"/>
    <w:rsid w:val="00510933"/>
    <w:rsid w:val="0051242D"/>
    <w:rsid w:val="00512A91"/>
    <w:rsid w:val="0051380D"/>
    <w:rsid w:val="00514AE8"/>
    <w:rsid w:val="005150EE"/>
    <w:rsid w:val="0051735B"/>
    <w:rsid w:val="00523565"/>
    <w:rsid w:val="00530619"/>
    <w:rsid w:val="00530A4F"/>
    <w:rsid w:val="00530D01"/>
    <w:rsid w:val="00530DB8"/>
    <w:rsid w:val="0053648F"/>
    <w:rsid w:val="0054050C"/>
    <w:rsid w:val="0054132E"/>
    <w:rsid w:val="00542B41"/>
    <w:rsid w:val="00543493"/>
    <w:rsid w:val="00543BB2"/>
    <w:rsid w:val="0054436C"/>
    <w:rsid w:val="00545465"/>
    <w:rsid w:val="00545A9B"/>
    <w:rsid w:val="00547C11"/>
    <w:rsid w:val="00551AAD"/>
    <w:rsid w:val="00554B31"/>
    <w:rsid w:val="0055619D"/>
    <w:rsid w:val="00557862"/>
    <w:rsid w:val="00557AC6"/>
    <w:rsid w:val="00560E8D"/>
    <w:rsid w:val="00561045"/>
    <w:rsid w:val="005616A6"/>
    <w:rsid w:val="00561850"/>
    <w:rsid w:val="00561D70"/>
    <w:rsid w:val="00562E2A"/>
    <w:rsid w:val="00563E64"/>
    <w:rsid w:val="0056491B"/>
    <w:rsid w:val="005725FF"/>
    <w:rsid w:val="00573259"/>
    <w:rsid w:val="00573404"/>
    <w:rsid w:val="00574482"/>
    <w:rsid w:val="00575F96"/>
    <w:rsid w:val="005813D2"/>
    <w:rsid w:val="005823F6"/>
    <w:rsid w:val="005828E3"/>
    <w:rsid w:val="00583F6B"/>
    <w:rsid w:val="00585331"/>
    <w:rsid w:val="00585EE2"/>
    <w:rsid w:val="0058684D"/>
    <w:rsid w:val="00590470"/>
    <w:rsid w:val="00591F12"/>
    <w:rsid w:val="00592B06"/>
    <w:rsid w:val="00592F32"/>
    <w:rsid w:val="00593A34"/>
    <w:rsid w:val="005970F2"/>
    <w:rsid w:val="005979A3"/>
    <w:rsid w:val="00597FFC"/>
    <w:rsid w:val="005A083A"/>
    <w:rsid w:val="005A0FA9"/>
    <w:rsid w:val="005A3450"/>
    <w:rsid w:val="005A4DE2"/>
    <w:rsid w:val="005A617D"/>
    <w:rsid w:val="005B068A"/>
    <w:rsid w:val="005B0A8B"/>
    <w:rsid w:val="005B0D83"/>
    <w:rsid w:val="005B12C4"/>
    <w:rsid w:val="005B13A5"/>
    <w:rsid w:val="005B29E0"/>
    <w:rsid w:val="005B503D"/>
    <w:rsid w:val="005C0016"/>
    <w:rsid w:val="005C10F4"/>
    <w:rsid w:val="005C1EE5"/>
    <w:rsid w:val="005C402F"/>
    <w:rsid w:val="005C5457"/>
    <w:rsid w:val="005C5F66"/>
    <w:rsid w:val="005C7446"/>
    <w:rsid w:val="005C74CC"/>
    <w:rsid w:val="005D22BD"/>
    <w:rsid w:val="005D2AF9"/>
    <w:rsid w:val="005D2F65"/>
    <w:rsid w:val="005D35CB"/>
    <w:rsid w:val="005D49CD"/>
    <w:rsid w:val="005D4C5D"/>
    <w:rsid w:val="005D60DC"/>
    <w:rsid w:val="005D7224"/>
    <w:rsid w:val="005E172E"/>
    <w:rsid w:val="005E42FE"/>
    <w:rsid w:val="005E4360"/>
    <w:rsid w:val="005E6F84"/>
    <w:rsid w:val="005E7410"/>
    <w:rsid w:val="005F087B"/>
    <w:rsid w:val="005F44E4"/>
    <w:rsid w:val="0060354D"/>
    <w:rsid w:val="00605570"/>
    <w:rsid w:val="00607AEB"/>
    <w:rsid w:val="00610176"/>
    <w:rsid w:val="00610D87"/>
    <w:rsid w:val="006133B7"/>
    <w:rsid w:val="006148E1"/>
    <w:rsid w:val="006155EF"/>
    <w:rsid w:val="006164E5"/>
    <w:rsid w:val="0062097E"/>
    <w:rsid w:val="00623B4B"/>
    <w:rsid w:val="00625ADC"/>
    <w:rsid w:val="00627CF0"/>
    <w:rsid w:val="00630818"/>
    <w:rsid w:val="00632811"/>
    <w:rsid w:val="00634945"/>
    <w:rsid w:val="00640A14"/>
    <w:rsid w:val="0064180A"/>
    <w:rsid w:val="00641F4E"/>
    <w:rsid w:val="00642270"/>
    <w:rsid w:val="006428B0"/>
    <w:rsid w:val="00643369"/>
    <w:rsid w:val="00643877"/>
    <w:rsid w:val="00644F6E"/>
    <w:rsid w:val="006474CE"/>
    <w:rsid w:val="00651E06"/>
    <w:rsid w:val="00654315"/>
    <w:rsid w:val="00654451"/>
    <w:rsid w:val="006557A5"/>
    <w:rsid w:val="00657681"/>
    <w:rsid w:val="00657E87"/>
    <w:rsid w:val="006607CD"/>
    <w:rsid w:val="00661F12"/>
    <w:rsid w:val="00664117"/>
    <w:rsid w:val="00665340"/>
    <w:rsid w:val="00666FEB"/>
    <w:rsid w:val="00670251"/>
    <w:rsid w:val="0067118F"/>
    <w:rsid w:val="00672A7E"/>
    <w:rsid w:val="00672CEA"/>
    <w:rsid w:val="00673E78"/>
    <w:rsid w:val="00675314"/>
    <w:rsid w:val="00675C51"/>
    <w:rsid w:val="0067730E"/>
    <w:rsid w:val="0068079D"/>
    <w:rsid w:val="00680886"/>
    <w:rsid w:val="00682B88"/>
    <w:rsid w:val="00685054"/>
    <w:rsid w:val="00686049"/>
    <w:rsid w:val="00686355"/>
    <w:rsid w:val="00686873"/>
    <w:rsid w:val="006876F1"/>
    <w:rsid w:val="00687E1D"/>
    <w:rsid w:val="006910DD"/>
    <w:rsid w:val="00694CB1"/>
    <w:rsid w:val="00696266"/>
    <w:rsid w:val="006970EA"/>
    <w:rsid w:val="0069776B"/>
    <w:rsid w:val="00697DB5"/>
    <w:rsid w:val="006A0F35"/>
    <w:rsid w:val="006A4F15"/>
    <w:rsid w:val="006A701D"/>
    <w:rsid w:val="006B11F1"/>
    <w:rsid w:val="006B385C"/>
    <w:rsid w:val="006B5322"/>
    <w:rsid w:val="006B61F3"/>
    <w:rsid w:val="006B669C"/>
    <w:rsid w:val="006C1CCF"/>
    <w:rsid w:val="006C5F74"/>
    <w:rsid w:val="006C7C12"/>
    <w:rsid w:val="006D228D"/>
    <w:rsid w:val="006D22A8"/>
    <w:rsid w:val="006D275B"/>
    <w:rsid w:val="006D3838"/>
    <w:rsid w:val="006D3940"/>
    <w:rsid w:val="006D587F"/>
    <w:rsid w:val="006D62B7"/>
    <w:rsid w:val="006D6D96"/>
    <w:rsid w:val="006E3E36"/>
    <w:rsid w:val="006E4B80"/>
    <w:rsid w:val="006E5926"/>
    <w:rsid w:val="006E7ED6"/>
    <w:rsid w:val="006E7ED7"/>
    <w:rsid w:val="006F315D"/>
    <w:rsid w:val="007005F0"/>
    <w:rsid w:val="00712C37"/>
    <w:rsid w:val="00712D3E"/>
    <w:rsid w:val="00716B5C"/>
    <w:rsid w:val="0071714B"/>
    <w:rsid w:val="00720633"/>
    <w:rsid w:val="00721702"/>
    <w:rsid w:val="0072204A"/>
    <w:rsid w:val="007221C2"/>
    <w:rsid w:val="00722D6A"/>
    <w:rsid w:val="00723812"/>
    <w:rsid w:val="00724385"/>
    <w:rsid w:val="0072717D"/>
    <w:rsid w:val="00730048"/>
    <w:rsid w:val="00730BFA"/>
    <w:rsid w:val="00736221"/>
    <w:rsid w:val="0073713D"/>
    <w:rsid w:val="007377A9"/>
    <w:rsid w:val="0074349B"/>
    <w:rsid w:val="007458F9"/>
    <w:rsid w:val="00746599"/>
    <w:rsid w:val="0074747C"/>
    <w:rsid w:val="00747493"/>
    <w:rsid w:val="00747B9D"/>
    <w:rsid w:val="00750EFD"/>
    <w:rsid w:val="007514B6"/>
    <w:rsid w:val="00752B39"/>
    <w:rsid w:val="00763A34"/>
    <w:rsid w:val="00763E00"/>
    <w:rsid w:val="00765877"/>
    <w:rsid w:val="007661C1"/>
    <w:rsid w:val="007672F5"/>
    <w:rsid w:val="00770A1D"/>
    <w:rsid w:val="00771D09"/>
    <w:rsid w:val="00773489"/>
    <w:rsid w:val="00774EEB"/>
    <w:rsid w:val="007757AC"/>
    <w:rsid w:val="00776775"/>
    <w:rsid w:val="00776B54"/>
    <w:rsid w:val="00776E22"/>
    <w:rsid w:val="007811F3"/>
    <w:rsid w:val="00781A20"/>
    <w:rsid w:val="00781A23"/>
    <w:rsid w:val="00785851"/>
    <w:rsid w:val="00787E70"/>
    <w:rsid w:val="00790305"/>
    <w:rsid w:val="007977D7"/>
    <w:rsid w:val="007A0DD5"/>
    <w:rsid w:val="007A2F4B"/>
    <w:rsid w:val="007A35EE"/>
    <w:rsid w:val="007A657B"/>
    <w:rsid w:val="007A7E6B"/>
    <w:rsid w:val="007B1811"/>
    <w:rsid w:val="007B2CB7"/>
    <w:rsid w:val="007B3C01"/>
    <w:rsid w:val="007B4C7C"/>
    <w:rsid w:val="007B564E"/>
    <w:rsid w:val="007B5A68"/>
    <w:rsid w:val="007B5C1A"/>
    <w:rsid w:val="007B6A62"/>
    <w:rsid w:val="007B6FA4"/>
    <w:rsid w:val="007B7EC5"/>
    <w:rsid w:val="007C2D1E"/>
    <w:rsid w:val="007C315B"/>
    <w:rsid w:val="007C3F79"/>
    <w:rsid w:val="007C479D"/>
    <w:rsid w:val="007C7648"/>
    <w:rsid w:val="007D04BD"/>
    <w:rsid w:val="007D103C"/>
    <w:rsid w:val="007D1E33"/>
    <w:rsid w:val="007D4EAE"/>
    <w:rsid w:val="007D53C2"/>
    <w:rsid w:val="007D5AA3"/>
    <w:rsid w:val="007E2E5A"/>
    <w:rsid w:val="007E5D74"/>
    <w:rsid w:val="007E6150"/>
    <w:rsid w:val="007F1745"/>
    <w:rsid w:val="007F3690"/>
    <w:rsid w:val="007F3A1D"/>
    <w:rsid w:val="007F5BB7"/>
    <w:rsid w:val="00801267"/>
    <w:rsid w:val="00802009"/>
    <w:rsid w:val="00803C3A"/>
    <w:rsid w:val="00806967"/>
    <w:rsid w:val="00807F17"/>
    <w:rsid w:val="00810AFB"/>
    <w:rsid w:val="00810FB0"/>
    <w:rsid w:val="008112DF"/>
    <w:rsid w:val="008113D1"/>
    <w:rsid w:val="008114EE"/>
    <w:rsid w:val="00813E7A"/>
    <w:rsid w:val="00822593"/>
    <w:rsid w:val="00822868"/>
    <w:rsid w:val="00822C0F"/>
    <w:rsid w:val="00822F1C"/>
    <w:rsid w:val="0083000C"/>
    <w:rsid w:val="008302DD"/>
    <w:rsid w:val="008302E6"/>
    <w:rsid w:val="008308D1"/>
    <w:rsid w:val="00832E9B"/>
    <w:rsid w:val="0083473A"/>
    <w:rsid w:val="008356A3"/>
    <w:rsid w:val="00841A45"/>
    <w:rsid w:val="00841C13"/>
    <w:rsid w:val="00842E62"/>
    <w:rsid w:val="008459D6"/>
    <w:rsid w:val="00845ECF"/>
    <w:rsid w:val="00847A78"/>
    <w:rsid w:val="008535C4"/>
    <w:rsid w:val="00853F25"/>
    <w:rsid w:val="00860977"/>
    <w:rsid w:val="00861353"/>
    <w:rsid w:val="0086203E"/>
    <w:rsid w:val="00862433"/>
    <w:rsid w:val="00862C88"/>
    <w:rsid w:val="008666BB"/>
    <w:rsid w:val="0086711B"/>
    <w:rsid w:val="00867635"/>
    <w:rsid w:val="00867E57"/>
    <w:rsid w:val="0087022F"/>
    <w:rsid w:val="00876443"/>
    <w:rsid w:val="0087704C"/>
    <w:rsid w:val="00877417"/>
    <w:rsid w:val="008800C0"/>
    <w:rsid w:val="008802A8"/>
    <w:rsid w:val="00880F04"/>
    <w:rsid w:val="00881D79"/>
    <w:rsid w:val="00881F2B"/>
    <w:rsid w:val="00882FD2"/>
    <w:rsid w:val="008837C8"/>
    <w:rsid w:val="0088492C"/>
    <w:rsid w:val="00885E8F"/>
    <w:rsid w:val="00885F6A"/>
    <w:rsid w:val="008860AA"/>
    <w:rsid w:val="0088690D"/>
    <w:rsid w:val="00887991"/>
    <w:rsid w:val="00887FF5"/>
    <w:rsid w:val="00891574"/>
    <w:rsid w:val="00891A09"/>
    <w:rsid w:val="00892065"/>
    <w:rsid w:val="008938D9"/>
    <w:rsid w:val="00894BFA"/>
    <w:rsid w:val="008962DF"/>
    <w:rsid w:val="008A1835"/>
    <w:rsid w:val="008A24B4"/>
    <w:rsid w:val="008A2AF3"/>
    <w:rsid w:val="008B1FD0"/>
    <w:rsid w:val="008B23BF"/>
    <w:rsid w:val="008B5171"/>
    <w:rsid w:val="008B70C8"/>
    <w:rsid w:val="008B71CE"/>
    <w:rsid w:val="008C18BF"/>
    <w:rsid w:val="008C36E5"/>
    <w:rsid w:val="008C3AFB"/>
    <w:rsid w:val="008C5915"/>
    <w:rsid w:val="008C692C"/>
    <w:rsid w:val="008C7B06"/>
    <w:rsid w:val="008C7F25"/>
    <w:rsid w:val="008D0433"/>
    <w:rsid w:val="008D1486"/>
    <w:rsid w:val="008D1931"/>
    <w:rsid w:val="008D28D8"/>
    <w:rsid w:val="008D2F19"/>
    <w:rsid w:val="008D31EF"/>
    <w:rsid w:val="008D34D4"/>
    <w:rsid w:val="008D44EF"/>
    <w:rsid w:val="008D7445"/>
    <w:rsid w:val="008E0255"/>
    <w:rsid w:val="008E3D62"/>
    <w:rsid w:val="008E3FBC"/>
    <w:rsid w:val="008E50D2"/>
    <w:rsid w:val="008E5431"/>
    <w:rsid w:val="008E6731"/>
    <w:rsid w:val="008E6DBD"/>
    <w:rsid w:val="008E7A18"/>
    <w:rsid w:val="008F479E"/>
    <w:rsid w:val="008F55E8"/>
    <w:rsid w:val="008F5C5A"/>
    <w:rsid w:val="008F67C4"/>
    <w:rsid w:val="0090027D"/>
    <w:rsid w:val="0090093D"/>
    <w:rsid w:val="00904828"/>
    <w:rsid w:val="009072A1"/>
    <w:rsid w:val="00907F6E"/>
    <w:rsid w:val="0091007E"/>
    <w:rsid w:val="009128FD"/>
    <w:rsid w:val="00913428"/>
    <w:rsid w:val="00914549"/>
    <w:rsid w:val="0091461D"/>
    <w:rsid w:val="00914D8E"/>
    <w:rsid w:val="009150E6"/>
    <w:rsid w:val="00915857"/>
    <w:rsid w:val="00922465"/>
    <w:rsid w:val="00927CE0"/>
    <w:rsid w:val="009351D3"/>
    <w:rsid w:val="00937A5B"/>
    <w:rsid w:val="00937B1A"/>
    <w:rsid w:val="00940CD0"/>
    <w:rsid w:val="0094295A"/>
    <w:rsid w:val="00942E70"/>
    <w:rsid w:val="0094435E"/>
    <w:rsid w:val="00944887"/>
    <w:rsid w:val="00946959"/>
    <w:rsid w:val="00947FEB"/>
    <w:rsid w:val="00952B36"/>
    <w:rsid w:val="00952C2D"/>
    <w:rsid w:val="00952D4B"/>
    <w:rsid w:val="00954AEF"/>
    <w:rsid w:val="00954CDF"/>
    <w:rsid w:val="00954CFA"/>
    <w:rsid w:val="009553ED"/>
    <w:rsid w:val="009554AF"/>
    <w:rsid w:val="00955B00"/>
    <w:rsid w:val="009560AA"/>
    <w:rsid w:val="00957074"/>
    <w:rsid w:val="009602B2"/>
    <w:rsid w:val="00960608"/>
    <w:rsid w:val="00961D3F"/>
    <w:rsid w:val="00962C13"/>
    <w:rsid w:val="0096310D"/>
    <w:rsid w:val="00964247"/>
    <w:rsid w:val="00966E24"/>
    <w:rsid w:val="00970D80"/>
    <w:rsid w:val="00972F54"/>
    <w:rsid w:val="009768CB"/>
    <w:rsid w:val="00977ED9"/>
    <w:rsid w:val="00980675"/>
    <w:rsid w:val="0098197E"/>
    <w:rsid w:val="00982612"/>
    <w:rsid w:val="009858F8"/>
    <w:rsid w:val="00990277"/>
    <w:rsid w:val="00990EF8"/>
    <w:rsid w:val="00991B83"/>
    <w:rsid w:val="00991F49"/>
    <w:rsid w:val="00995383"/>
    <w:rsid w:val="00997516"/>
    <w:rsid w:val="009A2673"/>
    <w:rsid w:val="009A3955"/>
    <w:rsid w:val="009A446B"/>
    <w:rsid w:val="009A5746"/>
    <w:rsid w:val="009A7C0F"/>
    <w:rsid w:val="009B2173"/>
    <w:rsid w:val="009B4A14"/>
    <w:rsid w:val="009B551A"/>
    <w:rsid w:val="009B6758"/>
    <w:rsid w:val="009C0846"/>
    <w:rsid w:val="009C37F8"/>
    <w:rsid w:val="009C3FC7"/>
    <w:rsid w:val="009C4508"/>
    <w:rsid w:val="009C4F2F"/>
    <w:rsid w:val="009C6027"/>
    <w:rsid w:val="009C6306"/>
    <w:rsid w:val="009D2CC3"/>
    <w:rsid w:val="009D3BFC"/>
    <w:rsid w:val="009D4612"/>
    <w:rsid w:val="009D4862"/>
    <w:rsid w:val="009D5C55"/>
    <w:rsid w:val="009D6DE2"/>
    <w:rsid w:val="009D702B"/>
    <w:rsid w:val="009D7140"/>
    <w:rsid w:val="009D7ACD"/>
    <w:rsid w:val="009E0B56"/>
    <w:rsid w:val="009E0CD9"/>
    <w:rsid w:val="009E0E15"/>
    <w:rsid w:val="009E2384"/>
    <w:rsid w:val="009E7CC5"/>
    <w:rsid w:val="009F0E2A"/>
    <w:rsid w:val="009F1691"/>
    <w:rsid w:val="009F362C"/>
    <w:rsid w:val="009F3697"/>
    <w:rsid w:val="009F3DED"/>
    <w:rsid w:val="00A00F6D"/>
    <w:rsid w:val="00A07E50"/>
    <w:rsid w:val="00A10185"/>
    <w:rsid w:val="00A11807"/>
    <w:rsid w:val="00A1321B"/>
    <w:rsid w:val="00A154D3"/>
    <w:rsid w:val="00A1627F"/>
    <w:rsid w:val="00A2125E"/>
    <w:rsid w:val="00A21418"/>
    <w:rsid w:val="00A21FA8"/>
    <w:rsid w:val="00A26935"/>
    <w:rsid w:val="00A27B05"/>
    <w:rsid w:val="00A27BBD"/>
    <w:rsid w:val="00A32C51"/>
    <w:rsid w:val="00A34193"/>
    <w:rsid w:val="00A355DC"/>
    <w:rsid w:val="00A43257"/>
    <w:rsid w:val="00A432BC"/>
    <w:rsid w:val="00A44E28"/>
    <w:rsid w:val="00A45A4B"/>
    <w:rsid w:val="00A47937"/>
    <w:rsid w:val="00A50582"/>
    <w:rsid w:val="00A51876"/>
    <w:rsid w:val="00A51C90"/>
    <w:rsid w:val="00A54E2E"/>
    <w:rsid w:val="00A55228"/>
    <w:rsid w:val="00A55921"/>
    <w:rsid w:val="00A56268"/>
    <w:rsid w:val="00A57492"/>
    <w:rsid w:val="00A579CF"/>
    <w:rsid w:val="00A60DF3"/>
    <w:rsid w:val="00A6408F"/>
    <w:rsid w:val="00A647AA"/>
    <w:rsid w:val="00A64FAD"/>
    <w:rsid w:val="00A661A1"/>
    <w:rsid w:val="00A676EE"/>
    <w:rsid w:val="00A706AA"/>
    <w:rsid w:val="00A7199A"/>
    <w:rsid w:val="00A71B32"/>
    <w:rsid w:val="00A73844"/>
    <w:rsid w:val="00A74778"/>
    <w:rsid w:val="00A75BE2"/>
    <w:rsid w:val="00A75BEB"/>
    <w:rsid w:val="00A83C49"/>
    <w:rsid w:val="00A84535"/>
    <w:rsid w:val="00A8625B"/>
    <w:rsid w:val="00A87100"/>
    <w:rsid w:val="00A90861"/>
    <w:rsid w:val="00A90F79"/>
    <w:rsid w:val="00A91079"/>
    <w:rsid w:val="00A919D6"/>
    <w:rsid w:val="00A93800"/>
    <w:rsid w:val="00A94563"/>
    <w:rsid w:val="00A960C0"/>
    <w:rsid w:val="00A97955"/>
    <w:rsid w:val="00A97F99"/>
    <w:rsid w:val="00AA01DD"/>
    <w:rsid w:val="00AA1950"/>
    <w:rsid w:val="00AA20E9"/>
    <w:rsid w:val="00AA286F"/>
    <w:rsid w:val="00AA5214"/>
    <w:rsid w:val="00AA6B36"/>
    <w:rsid w:val="00AA705B"/>
    <w:rsid w:val="00AA7E45"/>
    <w:rsid w:val="00AB36FE"/>
    <w:rsid w:val="00AB3AC2"/>
    <w:rsid w:val="00AB3C01"/>
    <w:rsid w:val="00AB46B2"/>
    <w:rsid w:val="00AB4FD4"/>
    <w:rsid w:val="00AB6592"/>
    <w:rsid w:val="00AC09C3"/>
    <w:rsid w:val="00AC105E"/>
    <w:rsid w:val="00AC1742"/>
    <w:rsid w:val="00AC183F"/>
    <w:rsid w:val="00AC32C3"/>
    <w:rsid w:val="00AC33DC"/>
    <w:rsid w:val="00AD040D"/>
    <w:rsid w:val="00AD1166"/>
    <w:rsid w:val="00AD3034"/>
    <w:rsid w:val="00AD3FD6"/>
    <w:rsid w:val="00AD4029"/>
    <w:rsid w:val="00AD7AD3"/>
    <w:rsid w:val="00AE2B4A"/>
    <w:rsid w:val="00AE348E"/>
    <w:rsid w:val="00AE5971"/>
    <w:rsid w:val="00AE68F9"/>
    <w:rsid w:val="00AE730E"/>
    <w:rsid w:val="00AF1BC5"/>
    <w:rsid w:val="00AF3430"/>
    <w:rsid w:val="00AF3DD1"/>
    <w:rsid w:val="00AF64BC"/>
    <w:rsid w:val="00AF76CE"/>
    <w:rsid w:val="00B064C6"/>
    <w:rsid w:val="00B0781F"/>
    <w:rsid w:val="00B07927"/>
    <w:rsid w:val="00B100C2"/>
    <w:rsid w:val="00B12A2A"/>
    <w:rsid w:val="00B131D7"/>
    <w:rsid w:val="00B13A0B"/>
    <w:rsid w:val="00B14156"/>
    <w:rsid w:val="00B14291"/>
    <w:rsid w:val="00B16909"/>
    <w:rsid w:val="00B16A88"/>
    <w:rsid w:val="00B17DFC"/>
    <w:rsid w:val="00B23EF0"/>
    <w:rsid w:val="00B249DD"/>
    <w:rsid w:val="00B26934"/>
    <w:rsid w:val="00B27869"/>
    <w:rsid w:val="00B2798F"/>
    <w:rsid w:val="00B33E38"/>
    <w:rsid w:val="00B365BE"/>
    <w:rsid w:val="00B3681B"/>
    <w:rsid w:val="00B44210"/>
    <w:rsid w:val="00B4477C"/>
    <w:rsid w:val="00B451AA"/>
    <w:rsid w:val="00B45A1C"/>
    <w:rsid w:val="00B45B6C"/>
    <w:rsid w:val="00B5029C"/>
    <w:rsid w:val="00B509E0"/>
    <w:rsid w:val="00B53158"/>
    <w:rsid w:val="00B601D3"/>
    <w:rsid w:val="00B617FD"/>
    <w:rsid w:val="00B6241D"/>
    <w:rsid w:val="00B627F1"/>
    <w:rsid w:val="00B641BC"/>
    <w:rsid w:val="00B64D1D"/>
    <w:rsid w:val="00B65A33"/>
    <w:rsid w:val="00B71441"/>
    <w:rsid w:val="00B7229D"/>
    <w:rsid w:val="00B74247"/>
    <w:rsid w:val="00B76016"/>
    <w:rsid w:val="00B77821"/>
    <w:rsid w:val="00B8114D"/>
    <w:rsid w:val="00B815EC"/>
    <w:rsid w:val="00B816DD"/>
    <w:rsid w:val="00B82FD5"/>
    <w:rsid w:val="00B83988"/>
    <w:rsid w:val="00B9175E"/>
    <w:rsid w:val="00B94A3E"/>
    <w:rsid w:val="00BA1285"/>
    <w:rsid w:val="00BA592A"/>
    <w:rsid w:val="00BA5F53"/>
    <w:rsid w:val="00BA6696"/>
    <w:rsid w:val="00BA79A2"/>
    <w:rsid w:val="00BB049B"/>
    <w:rsid w:val="00BB2671"/>
    <w:rsid w:val="00BB2B3C"/>
    <w:rsid w:val="00BB30B9"/>
    <w:rsid w:val="00BB30D5"/>
    <w:rsid w:val="00BB43C9"/>
    <w:rsid w:val="00BB5A2F"/>
    <w:rsid w:val="00BB7B94"/>
    <w:rsid w:val="00BB7EE5"/>
    <w:rsid w:val="00BC1D74"/>
    <w:rsid w:val="00BC1EB3"/>
    <w:rsid w:val="00BC53BE"/>
    <w:rsid w:val="00BC67D6"/>
    <w:rsid w:val="00BD0252"/>
    <w:rsid w:val="00BD0DA3"/>
    <w:rsid w:val="00BD1258"/>
    <w:rsid w:val="00BD29D1"/>
    <w:rsid w:val="00BD2BEA"/>
    <w:rsid w:val="00BD4817"/>
    <w:rsid w:val="00BD4BB2"/>
    <w:rsid w:val="00BD6787"/>
    <w:rsid w:val="00BD7875"/>
    <w:rsid w:val="00BE1027"/>
    <w:rsid w:val="00BE162D"/>
    <w:rsid w:val="00BE17AA"/>
    <w:rsid w:val="00BE1AE3"/>
    <w:rsid w:val="00BE4422"/>
    <w:rsid w:val="00BE4824"/>
    <w:rsid w:val="00BE7C7D"/>
    <w:rsid w:val="00BF0746"/>
    <w:rsid w:val="00BF08B2"/>
    <w:rsid w:val="00BF3378"/>
    <w:rsid w:val="00BF3945"/>
    <w:rsid w:val="00BF3CE2"/>
    <w:rsid w:val="00BF501A"/>
    <w:rsid w:val="00BF5C2C"/>
    <w:rsid w:val="00BF6505"/>
    <w:rsid w:val="00BF6AE1"/>
    <w:rsid w:val="00BF6F86"/>
    <w:rsid w:val="00C03E9B"/>
    <w:rsid w:val="00C04C64"/>
    <w:rsid w:val="00C079E5"/>
    <w:rsid w:val="00C11FD2"/>
    <w:rsid w:val="00C125AB"/>
    <w:rsid w:val="00C13C8D"/>
    <w:rsid w:val="00C1521E"/>
    <w:rsid w:val="00C17070"/>
    <w:rsid w:val="00C204EF"/>
    <w:rsid w:val="00C20B93"/>
    <w:rsid w:val="00C213DB"/>
    <w:rsid w:val="00C216D9"/>
    <w:rsid w:val="00C2347D"/>
    <w:rsid w:val="00C254E4"/>
    <w:rsid w:val="00C27B70"/>
    <w:rsid w:val="00C27EB0"/>
    <w:rsid w:val="00C319BF"/>
    <w:rsid w:val="00C31DA2"/>
    <w:rsid w:val="00C31EB4"/>
    <w:rsid w:val="00C340EE"/>
    <w:rsid w:val="00C37741"/>
    <w:rsid w:val="00C424D5"/>
    <w:rsid w:val="00C4297F"/>
    <w:rsid w:val="00C47963"/>
    <w:rsid w:val="00C53CB1"/>
    <w:rsid w:val="00C63BFC"/>
    <w:rsid w:val="00C647B6"/>
    <w:rsid w:val="00C65AF5"/>
    <w:rsid w:val="00C71ED9"/>
    <w:rsid w:val="00C727E5"/>
    <w:rsid w:val="00C73471"/>
    <w:rsid w:val="00C74D01"/>
    <w:rsid w:val="00C80FA4"/>
    <w:rsid w:val="00C8313F"/>
    <w:rsid w:val="00C833A7"/>
    <w:rsid w:val="00C90192"/>
    <w:rsid w:val="00C90DF8"/>
    <w:rsid w:val="00C93A46"/>
    <w:rsid w:val="00C94A74"/>
    <w:rsid w:val="00C95512"/>
    <w:rsid w:val="00C96BB6"/>
    <w:rsid w:val="00CA2402"/>
    <w:rsid w:val="00CA28C3"/>
    <w:rsid w:val="00CA2DC7"/>
    <w:rsid w:val="00CA4842"/>
    <w:rsid w:val="00CA49D6"/>
    <w:rsid w:val="00CA53E0"/>
    <w:rsid w:val="00CB1D28"/>
    <w:rsid w:val="00CB2BDF"/>
    <w:rsid w:val="00CB2E20"/>
    <w:rsid w:val="00CB3E74"/>
    <w:rsid w:val="00CB54B1"/>
    <w:rsid w:val="00CB5BEC"/>
    <w:rsid w:val="00CC01C1"/>
    <w:rsid w:val="00CC0E86"/>
    <w:rsid w:val="00CC10BE"/>
    <w:rsid w:val="00CC2E0A"/>
    <w:rsid w:val="00CC2E4C"/>
    <w:rsid w:val="00CC3194"/>
    <w:rsid w:val="00CC44E6"/>
    <w:rsid w:val="00CC6066"/>
    <w:rsid w:val="00CC7149"/>
    <w:rsid w:val="00CD10E7"/>
    <w:rsid w:val="00CD126E"/>
    <w:rsid w:val="00CD3802"/>
    <w:rsid w:val="00CD6B3B"/>
    <w:rsid w:val="00CD6F82"/>
    <w:rsid w:val="00CD7A44"/>
    <w:rsid w:val="00CE018B"/>
    <w:rsid w:val="00CE3EA6"/>
    <w:rsid w:val="00CE798A"/>
    <w:rsid w:val="00CF0E0B"/>
    <w:rsid w:val="00CF0F7E"/>
    <w:rsid w:val="00CF2BD7"/>
    <w:rsid w:val="00CF3B0A"/>
    <w:rsid w:val="00CF5018"/>
    <w:rsid w:val="00CF7E25"/>
    <w:rsid w:val="00D00A99"/>
    <w:rsid w:val="00D0141B"/>
    <w:rsid w:val="00D03813"/>
    <w:rsid w:val="00D04ED5"/>
    <w:rsid w:val="00D059DA"/>
    <w:rsid w:val="00D07ABF"/>
    <w:rsid w:val="00D14754"/>
    <w:rsid w:val="00D14935"/>
    <w:rsid w:val="00D1574E"/>
    <w:rsid w:val="00D16249"/>
    <w:rsid w:val="00D172C4"/>
    <w:rsid w:val="00D17BD0"/>
    <w:rsid w:val="00D20618"/>
    <w:rsid w:val="00D2264A"/>
    <w:rsid w:val="00D23559"/>
    <w:rsid w:val="00D250C9"/>
    <w:rsid w:val="00D27BF8"/>
    <w:rsid w:val="00D30E9C"/>
    <w:rsid w:val="00D31A74"/>
    <w:rsid w:val="00D32314"/>
    <w:rsid w:val="00D3285F"/>
    <w:rsid w:val="00D33499"/>
    <w:rsid w:val="00D336F6"/>
    <w:rsid w:val="00D338B9"/>
    <w:rsid w:val="00D33DEE"/>
    <w:rsid w:val="00D360FB"/>
    <w:rsid w:val="00D36515"/>
    <w:rsid w:val="00D41184"/>
    <w:rsid w:val="00D4220F"/>
    <w:rsid w:val="00D438CF"/>
    <w:rsid w:val="00D44708"/>
    <w:rsid w:val="00D46EF8"/>
    <w:rsid w:val="00D51265"/>
    <w:rsid w:val="00D551EB"/>
    <w:rsid w:val="00D576DA"/>
    <w:rsid w:val="00D624D6"/>
    <w:rsid w:val="00D6254F"/>
    <w:rsid w:val="00D62B65"/>
    <w:rsid w:val="00D63185"/>
    <w:rsid w:val="00D63B3A"/>
    <w:rsid w:val="00D64832"/>
    <w:rsid w:val="00D6602A"/>
    <w:rsid w:val="00D6713C"/>
    <w:rsid w:val="00D705D4"/>
    <w:rsid w:val="00D746C9"/>
    <w:rsid w:val="00D75B07"/>
    <w:rsid w:val="00D75DE9"/>
    <w:rsid w:val="00D763FF"/>
    <w:rsid w:val="00D773E2"/>
    <w:rsid w:val="00D820C6"/>
    <w:rsid w:val="00D8243C"/>
    <w:rsid w:val="00D87421"/>
    <w:rsid w:val="00D91E3D"/>
    <w:rsid w:val="00D927E8"/>
    <w:rsid w:val="00D92967"/>
    <w:rsid w:val="00D929D8"/>
    <w:rsid w:val="00D932F9"/>
    <w:rsid w:val="00D93E68"/>
    <w:rsid w:val="00D947E3"/>
    <w:rsid w:val="00DA68D1"/>
    <w:rsid w:val="00DA799B"/>
    <w:rsid w:val="00DB04A6"/>
    <w:rsid w:val="00DB0864"/>
    <w:rsid w:val="00DB123C"/>
    <w:rsid w:val="00DB1619"/>
    <w:rsid w:val="00DB23D6"/>
    <w:rsid w:val="00DB32C8"/>
    <w:rsid w:val="00DB4214"/>
    <w:rsid w:val="00DB5378"/>
    <w:rsid w:val="00DB5437"/>
    <w:rsid w:val="00DB58D1"/>
    <w:rsid w:val="00DB6E9C"/>
    <w:rsid w:val="00DB6EE1"/>
    <w:rsid w:val="00DC05D5"/>
    <w:rsid w:val="00DC06E2"/>
    <w:rsid w:val="00DC1F7F"/>
    <w:rsid w:val="00DC2013"/>
    <w:rsid w:val="00DC3419"/>
    <w:rsid w:val="00DC39A1"/>
    <w:rsid w:val="00DC3D33"/>
    <w:rsid w:val="00DC4B92"/>
    <w:rsid w:val="00DC4F0E"/>
    <w:rsid w:val="00DC6907"/>
    <w:rsid w:val="00DC6F42"/>
    <w:rsid w:val="00DC7954"/>
    <w:rsid w:val="00DD05A2"/>
    <w:rsid w:val="00DD1A24"/>
    <w:rsid w:val="00DD3568"/>
    <w:rsid w:val="00DD3B17"/>
    <w:rsid w:val="00DD544E"/>
    <w:rsid w:val="00DD54F3"/>
    <w:rsid w:val="00DD7C16"/>
    <w:rsid w:val="00DD7FCA"/>
    <w:rsid w:val="00DE08A4"/>
    <w:rsid w:val="00DE2C3F"/>
    <w:rsid w:val="00DE548F"/>
    <w:rsid w:val="00DE574D"/>
    <w:rsid w:val="00DE79D3"/>
    <w:rsid w:val="00DF2FAC"/>
    <w:rsid w:val="00DF6F86"/>
    <w:rsid w:val="00DF71D6"/>
    <w:rsid w:val="00DF7487"/>
    <w:rsid w:val="00DF7664"/>
    <w:rsid w:val="00E01281"/>
    <w:rsid w:val="00E01E81"/>
    <w:rsid w:val="00E025FC"/>
    <w:rsid w:val="00E03372"/>
    <w:rsid w:val="00E03D06"/>
    <w:rsid w:val="00E0591B"/>
    <w:rsid w:val="00E10C5D"/>
    <w:rsid w:val="00E116CF"/>
    <w:rsid w:val="00E15475"/>
    <w:rsid w:val="00E15510"/>
    <w:rsid w:val="00E16658"/>
    <w:rsid w:val="00E1674E"/>
    <w:rsid w:val="00E206CC"/>
    <w:rsid w:val="00E20BFD"/>
    <w:rsid w:val="00E23ACC"/>
    <w:rsid w:val="00E24B00"/>
    <w:rsid w:val="00E25325"/>
    <w:rsid w:val="00E27F40"/>
    <w:rsid w:val="00E30F1F"/>
    <w:rsid w:val="00E3555B"/>
    <w:rsid w:val="00E41CFE"/>
    <w:rsid w:val="00E4391F"/>
    <w:rsid w:val="00E443F8"/>
    <w:rsid w:val="00E45F15"/>
    <w:rsid w:val="00E460CF"/>
    <w:rsid w:val="00E507A2"/>
    <w:rsid w:val="00E52428"/>
    <w:rsid w:val="00E52708"/>
    <w:rsid w:val="00E5280D"/>
    <w:rsid w:val="00E53425"/>
    <w:rsid w:val="00E5394F"/>
    <w:rsid w:val="00E561E3"/>
    <w:rsid w:val="00E6060C"/>
    <w:rsid w:val="00E609C9"/>
    <w:rsid w:val="00E624E7"/>
    <w:rsid w:val="00E6369A"/>
    <w:rsid w:val="00E63ED5"/>
    <w:rsid w:val="00E648E4"/>
    <w:rsid w:val="00E7118D"/>
    <w:rsid w:val="00E74220"/>
    <w:rsid w:val="00E777A7"/>
    <w:rsid w:val="00E806F8"/>
    <w:rsid w:val="00E80D37"/>
    <w:rsid w:val="00E81971"/>
    <w:rsid w:val="00E81AAB"/>
    <w:rsid w:val="00E827E6"/>
    <w:rsid w:val="00E82E9A"/>
    <w:rsid w:val="00E83137"/>
    <w:rsid w:val="00E8342E"/>
    <w:rsid w:val="00E83EE8"/>
    <w:rsid w:val="00E84470"/>
    <w:rsid w:val="00E85732"/>
    <w:rsid w:val="00E9108A"/>
    <w:rsid w:val="00EA18A7"/>
    <w:rsid w:val="00EA2445"/>
    <w:rsid w:val="00EA3D58"/>
    <w:rsid w:val="00EA503F"/>
    <w:rsid w:val="00EA6443"/>
    <w:rsid w:val="00EA72B0"/>
    <w:rsid w:val="00EB136D"/>
    <w:rsid w:val="00EB1F23"/>
    <w:rsid w:val="00EB396C"/>
    <w:rsid w:val="00EB54AA"/>
    <w:rsid w:val="00EB682A"/>
    <w:rsid w:val="00EC1ED5"/>
    <w:rsid w:val="00EC31CF"/>
    <w:rsid w:val="00EC34CD"/>
    <w:rsid w:val="00EC4C4F"/>
    <w:rsid w:val="00EC644A"/>
    <w:rsid w:val="00EC7612"/>
    <w:rsid w:val="00EC77EA"/>
    <w:rsid w:val="00EC7BB8"/>
    <w:rsid w:val="00ED47D1"/>
    <w:rsid w:val="00EE2AD1"/>
    <w:rsid w:val="00EE2D1D"/>
    <w:rsid w:val="00EF36B9"/>
    <w:rsid w:val="00EF4744"/>
    <w:rsid w:val="00EF50D6"/>
    <w:rsid w:val="00EF55E0"/>
    <w:rsid w:val="00EF5B93"/>
    <w:rsid w:val="00EF705B"/>
    <w:rsid w:val="00F00DB6"/>
    <w:rsid w:val="00F0134F"/>
    <w:rsid w:val="00F027D6"/>
    <w:rsid w:val="00F03F8C"/>
    <w:rsid w:val="00F04396"/>
    <w:rsid w:val="00F04A36"/>
    <w:rsid w:val="00F10EB8"/>
    <w:rsid w:val="00F11573"/>
    <w:rsid w:val="00F1162C"/>
    <w:rsid w:val="00F124F9"/>
    <w:rsid w:val="00F131B4"/>
    <w:rsid w:val="00F145A1"/>
    <w:rsid w:val="00F1584B"/>
    <w:rsid w:val="00F15E2D"/>
    <w:rsid w:val="00F17238"/>
    <w:rsid w:val="00F17E21"/>
    <w:rsid w:val="00F20F6D"/>
    <w:rsid w:val="00F21734"/>
    <w:rsid w:val="00F224BE"/>
    <w:rsid w:val="00F23A8D"/>
    <w:rsid w:val="00F25E1D"/>
    <w:rsid w:val="00F315A5"/>
    <w:rsid w:val="00F36AC6"/>
    <w:rsid w:val="00F36C83"/>
    <w:rsid w:val="00F3733C"/>
    <w:rsid w:val="00F37525"/>
    <w:rsid w:val="00F41926"/>
    <w:rsid w:val="00F430B7"/>
    <w:rsid w:val="00F43612"/>
    <w:rsid w:val="00F465BF"/>
    <w:rsid w:val="00F46E52"/>
    <w:rsid w:val="00F47962"/>
    <w:rsid w:val="00F47C36"/>
    <w:rsid w:val="00F50554"/>
    <w:rsid w:val="00F5521C"/>
    <w:rsid w:val="00F55E55"/>
    <w:rsid w:val="00F5740A"/>
    <w:rsid w:val="00F575BC"/>
    <w:rsid w:val="00F57F20"/>
    <w:rsid w:val="00F6097C"/>
    <w:rsid w:val="00F61473"/>
    <w:rsid w:val="00F61C4D"/>
    <w:rsid w:val="00F624EA"/>
    <w:rsid w:val="00F673C9"/>
    <w:rsid w:val="00F67500"/>
    <w:rsid w:val="00F72783"/>
    <w:rsid w:val="00F7444D"/>
    <w:rsid w:val="00F744A3"/>
    <w:rsid w:val="00F752C4"/>
    <w:rsid w:val="00F822A4"/>
    <w:rsid w:val="00F83E20"/>
    <w:rsid w:val="00F85182"/>
    <w:rsid w:val="00F86C95"/>
    <w:rsid w:val="00F87948"/>
    <w:rsid w:val="00F87C53"/>
    <w:rsid w:val="00F90257"/>
    <w:rsid w:val="00F93F6C"/>
    <w:rsid w:val="00FA1202"/>
    <w:rsid w:val="00FA1697"/>
    <w:rsid w:val="00FA2F6E"/>
    <w:rsid w:val="00FA7CB8"/>
    <w:rsid w:val="00FB0F51"/>
    <w:rsid w:val="00FB4619"/>
    <w:rsid w:val="00FB50B5"/>
    <w:rsid w:val="00FB5E70"/>
    <w:rsid w:val="00FB5E77"/>
    <w:rsid w:val="00FB6BC2"/>
    <w:rsid w:val="00FC27B6"/>
    <w:rsid w:val="00FC3847"/>
    <w:rsid w:val="00FC69D7"/>
    <w:rsid w:val="00FD1771"/>
    <w:rsid w:val="00FD2133"/>
    <w:rsid w:val="00FD61F0"/>
    <w:rsid w:val="00FD6381"/>
    <w:rsid w:val="00FD650D"/>
    <w:rsid w:val="00FD6E2E"/>
    <w:rsid w:val="00FD7F73"/>
    <w:rsid w:val="00FE2376"/>
    <w:rsid w:val="00FE4BC1"/>
    <w:rsid w:val="00FE59E2"/>
    <w:rsid w:val="00FE7C27"/>
    <w:rsid w:val="00FE7DFD"/>
    <w:rsid w:val="00FF0642"/>
    <w:rsid w:val="00FF1370"/>
    <w:rsid w:val="00FF13BC"/>
    <w:rsid w:val="00FF344A"/>
    <w:rsid w:val="00FF5BB8"/>
    <w:rsid w:val="00FF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BA7135"/>
  <w15:docId w15:val="{8DA52941-5313-4612-8D4D-AC9F2F017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02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12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1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12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696</Words>
  <Characters>3970</Characters>
  <Application>Microsoft Office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txy</dc:creator>
  <cp:lastModifiedBy>qshj</cp:lastModifiedBy>
  <cp:revision>3</cp:revision>
  <dcterms:created xsi:type="dcterms:W3CDTF">2021-06-01T11:39:00Z</dcterms:created>
  <dcterms:modified xsi:type="dcterms:W3CDTF">2021-06-01T11:41:00Z</dcterms:modified>
</cp:coreProperties>
</file>