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BB6F7" w14:textId="77777777" w:rsidR="00020089" w:rsidRPr="00787650" w:rsidRDefault="00020089" w:rsidP="00020089">
      <w:pPr>
        <w:bidi w:val="0"/>
        <w:spacing w:line="240" w:lineRule="auto"/>
        <w:jc w:val="center"/>
        <w:rPr>
          <w:rFonts w:asciiTheme="majorBidi" w:eastAsia="Calibri" w:hAnsiTheme="majorBidi" w:cstheme="majorBidi"/>
          <w:b/>
          <w:bCs/>
          <w:sz w:val="21"/>
          <w:szCs w:val="21"/>
        </w:rPr>
      </w:pP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2C5717" wp14:editId="4A15BEE2">
                <wp:simplePos x="0" y="0"/>
                <wp:positionH relativeFrom="column">
                  <wp:posOffset>4517774</wp:posOffset>
                </wp:positionH>
                <wp:positionV relativeFrom="paragraph">
                  <wp:posOffset>1392774</wp:posOffset>
                </wp:positionV>
                <wp:extent cx="111358" cy="66490"/>
                <wp:effectExtent l="19050" t="38100" r="22225" b="29210"/>
                <wp:wrapNone/>
                <wp:docPr id="39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2370058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615C38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6" o:spid="_x0000_s1026" type="#_x0000_t13" style="position:absolute;margin-left:355.75pt;margin-top:109.65pt;width:8.75pt;height:5.25pt;rotation:-10081558fd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48C06A" wp14:editId="650A73F4">
                <wp:simplePos x="0" y="0"/>
                <wp:positionH relativeFrom="column">
                  <wp:posOffset>4298167</wp:posOffset>
                </wp:positionH>
                <wp:positionV relativeFrom="paragraph">
                  <wp:posOffset>603062</wp:posOffset>
                </wp:positionV>
                <wp:extent cx="111358" cy="66490"/>
                <wp:effectExtent l="19050" t="38100" r="22225" b="29210"/>
                <wp:wrapNone/>
                <wp:docPr id="7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625768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D8CE2" id="Right Arrow 6" o:spid="_x0000_s1026" type="#_x0000_t13" style="position:absolute;margin-left:338.45pt;margin-top:47.5pt;width:8.75pt;height:5.25pt;rotation:1775772fd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F427D" wp14:editId="2D769000">
                <wp:simplePos x="0" y="0"/>
                <wp:positionH relativeFrom="column">
                  <wp:posOffset>2967041</wp:posOffset>
                </wp:positionH>
                <wp:positionV relativeFrom="paragraph">
                  <wp:posOffset>763906</wp:posOffset>
                </wp:positionV>
                <wp:extent cx="111358" cy="66490"/>
                <wp:effectExtent l="19050" t="38100" r="22225" b="29210"/>
                <wp:wrapNone/>
                <wp:docPr id="32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20354947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40FB4E" id="Right Arrow 6" o:spid="_x0000_s1026" type="#_x0000_t13" style="position:absolute;margin-left:233.65pt;margin-top:60.15pt;width:8.75pt;height:5.25pt;rotation:-1359930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7F1AA1" wp14:editId="7F2D6907">
                <wp:simplePos x="0" y="0"/>
                <wp:positionH relativeFrom="column">
                  <wp:posOffset>1189355</wp:posOffset>
                </wp:positionH>
                <wp:positionV relativeFrom="paragraph">
                  <wp:posOffset>4537710</wp:posOffset>
                </wp:positionV>
                <wp:extent cx="111358" cy="66490"/>
                <wp:effectExtent l="19050" t="38100" r="22225" b="29210"/>
                <wp:wrapNone/>
                <wp:docPr id="8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8996302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0B41A" id="Right Arrow 6" o:spid="_x0000_s1026" type="#_x0000_t13" style="position:absolute;margin-left:93.65pt;margin-top:357.3pt;width:8.75pt;height:5.25pt;rotation:9826361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2329E2" wp14:editId="3C0A6BCA">
                <wp:simplePos x="0" y="0"/>
                <wp:positionH relativeFrom="column">
                  <wp:posOffset>4773374</wp:posOffset>
                </wp:positionH>
                <wp:positionV relativeFrom="paragraph">
                  <wp:posOffset>3769996</wp:posOffset>
                </wp:positionV>
                <wp:extent cx="111358" cy="66490"/>
                <wp:effectExtent l="0" t="38100" r="22225" b="29210"/>
                <wp:wrapNone/>
                <wp:docPr id="29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3084697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5E11A" id="Right Arrow 6" o:spid="_x0000_s1026" type="#_x0000_t13" style="position:absolute;margin-left:375.85pt;margin-top:296.85pt;width:8.75pt;height:5.25pt;rotation:-9300982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D5F00F" wp14:editId="08675AD3">
                <wp:simplePos x="0" y="0"/>
                <wp:positionH relativeFrom="column">
                  <wp:posOffset>4076076</wp:posOffset>
                </wp:positionH>
                <wp:positionV relativeFrom="paragraph">
                  <wp:posOffset>4834417</wp:posOffset>
                </wp:positionV>
                <wp:extent cx="111358" cy="66490"/>
                <wp:effectExtent l="22543" t="15557" r="44767" b="6668"/>
                <wp:wrapNone/>
                <wp:docPr id="28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7539478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5CE50" id="Right Arrow 6" o:spid="_x0000_s1026" type="#_x0000_t13" style="position:absolute;margin-left:320.95pt;margin-top:380.65pt;width:8.75pt;height:5.25pt;rotation:8235121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0140F5F" wp14:editId="1C9E6444">
                <wp:simplePos x="0" y="0"/>
                <wp:positionH relativeFrom="column">
                  <wp:posOffset>4937422</wp:posOffset>
                </wp:positionH>
                <wp:positionV relativeFrom="paragraph">
                  <wp:posOffset>6767988</wp:posOffset>
                </wp:positionV>
                <wp:extent cx="111358" cy="66490"/>
                <wp:effectExtent l="0" t="38100" r="22225" b="29210"/>
                <wp:wrapNone/>
                <wp:docPr id="30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3084697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6E7D78" id="Right Arrow 6" o:spid="_x0000_s1026" type="#_x0000_t13" style="position:absolute;margin-left:388.75pt;margin-top:532.9pt;width:8.75pt;height:5.25pt;rotation:-9300982fd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3793364" wp14:editId="5BB5244C">
                <wp:simplePos x="0" y="0"/>
                <wp:positionH relativeFrom="column">
                  <wp:posOffset>2850680</wp:posOffset>
                </wp:positionH>
                <wp:positionV relativeFrom="paragraph">
                  <wp:posOffset>5846763</wp:posOffset>
                </wp:positionV>
                <wp:extent cx="111358" cy="66490"/>
                <wp:effectExtent l="22543" t="15557" r="44767" b="6668"/>
                <wp:wrapNone/>
                <wp:docPr id="19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7539478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13AB6" id="Right Arrow 6" o:spid="_x0000_s1026" type="#_x0000_t13" style="position:absolute;margin-left:224.45pt;margin-top:460.4pt;width:8.75pt;height:5.25pt;rotation:8235121fd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F3E4E73" wp14:editId="24547FA0">
                <wp:simplePos x="0" y="0"/>
                <wp:positionH relativeFrom="column">
                  <wp:posOffset>788987</wp:posOffset>
                </wp:positionH>
                <wp:positionV relativeFrom="paragraph">
                  <wp:posOffset>6641148</wp:posOffset>
                </wp:positionV>
                <wp:extent cx="111358" cy="66490"/>
                <wp:effectExtent l="22543" t="15557" r="44767" b="25718"/>
                <wp:wrapNone/>
                <wp:docPr id="9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4038225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3FDD3" id="Right Arrow 6" o:spid="_x0000_s1026" type="#_x0000_t13" style="position:absolute;margin-left:62.1pt;margin-top:522.95pt;width:8.75pt;height:5.25pt;rotation:-8259475fd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" adj="15152" fillcolor="#ffc000" strokecolor="#ffc000">
                <v:stroke joinstyle="round"/>
              </v:shape>
            </w:pict>
          </mc:Fallback>
        </mc:AlternateContent>
      </w:r>
      <w:r w:rsidRPr="003D12E6">
        <w:rPr>
          <w:rFonts w:eastAsia="Calibri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8B0DB8A" wp14:editId="13E322BD">
            <wp:simplePos x="0" y="0"/>
            <wp:positionH relativeFrom="column">
              <wp:posOffset>0</wp:posOffset>
            </wp:positionH>
            <wp:positionV relativeFrom="paragraph">
              <wp:posOffset>257175</wp:posOffset>
            </wp:positionV>
            <wp:extent cx="5688330" cy="6791325"/>
            <wp:effectExtent l="0" t="0" r="7620" b="9525"/>
            <wp:wrapSquare wrapText="bothSides"/>
            <wp:docPr id="10" name="Picture 10" descr="E:\soton sang chineh shahdad\Untitled-100x ..10  micro shams abad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soton sang chineh shahdad\Untitled-100x ..10  micro shams abad 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330" cy="679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7650">
        <w:rPr>
          <w:rFonts w:asciiTheme="majorBidi" w:eastAsia="Calibri" w:hAnsiTheme="majorBidi" w:cstheme="majorBidi"/>
          <w:b/>
          <w:bCs/>
          <w:sz w:val="21"/>
          <w:szCs w:val="21"/>
        </w:rPr>
        <w:t>Plate 1</w:t>
      </w:r>
    </w:p>
    <w:p w14:paraId="3896EF95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a</w:t>
      </w:r>
      <w:r w:rsidRPr="00511F08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 w:rsidRPr="00511F08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Ophtalmidium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exiguum</w:t>
      </w:r>
      <w:r>
        <w:rPr>
          <w:rFonts w:asciiTheme="majorBidi" w:eastAsia="Calibri" w:hAnsiTheme="majorBidi" w:cstheme="majorBidi"/>
          <w:sz w:val="20"/>
          <w:szCs w:val="20"/>
        </w:rPr>
        <w:t xml:space="preserve">,   </w:t>
      </w:r>
      <w:r w:rsidRPr="00037ED3">
        <w:rPr>
          <w:rFonts w:asciiTheme="majorBidi" w:eastAsia="Calibri" w:hAnsiTheme="majorBidi" w:cstheme="majorBidi"/>
          <w:b/>
          <w:bCs/>
          <w:sz w:val="20"/>
          <w:szCs w:val="20"/>
        </w:rPr>
        <w:t>in examples no.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0C46E4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>5,8, 9, 18     Axial section</w:t>
      </w:r>
      <w:r w:rsidRPr="005128E5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in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ig. 3              </w:t>
      </w:r>
    </w:p>
    <w:p w14:paraId="1171F668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b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Duostomina alta</w:t>
      </w:r>
      <w:r>
        <w:rPr>
          <w:rFonts w:asciiTheme="majorBidi" w:eastAsia="Calibri" w:hAnsiTheme="majorBidi" w:cstheme="majorBidi"/>
          <w:sz w:val="20"/>
          <w:szCs w:val="20"/>
        </w:rPr>
        <w:t>,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16,18   </w:t>
      </w:r>
      <w:r w:rsidRPr="00102389">
        <w:rPr>
          <w:rFonts w:asciiTheme="majorBidi" w:eastAsia="Calibri" w:hAnsiTheme="majorBidi" w:cstheme="majorBidi"/>
          <w:sz w:val="20"/>
          <w:szCs w:val="20"/>
        </w:rPr>
        <w:t>Transvers section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c</w:t>
      </w:r>
      <w:r w:rsidRPr="0041518A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 w:rsidRPr="000E7D29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Planiinvoluta regularis</w:t>
      </w:r>
      <w:r w:rsidRPr="000E7D29">
        <w:rPr>
          <w:rFonts w:asciiTheme="majorBidi" w:eastAsia="Calibri" w:hAnsiTheme="majorBidi" w:cstheme="majorBidi"/>
          <w:sz w:val="20"/>
          <w:szCs w:val="20"/>
        </w:rPr>
        <w:t>,</w:t>
      </w:r>
      <w:r>
        <w:rPr>
          <w:rFonts w:asciiTheme="majorBidi" w:eastAsia="Calibri" w:hAnsiTheme="majorBidi" w:cstheme="majorBidi"/>
          <w:sz w:val="20"/>
          <w:szCs w:val="20"/>
        </w:rPr>
        <w:t xml:space="preserve"> 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6, 9, 15  </w:t>
      </w:r>
      <w:r>
        <w:rPr>
          <w:rFonts w:asciiTheme="majorBidi" w:eastAsia="Calibri" w:hAnsiTheme="majorBidi" w:cstheme="majorBidi"/>
          <w:sz w:val="20"/>
          <w:szCs w:val="20"/>
        </w:rPr>
        <w:t>Longitudinal section</w:t>
      </w:r>
    </w:p>
    <w:p w14:paraId="5C06AE00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7242EC">
        <w:rPr>
          <w:rFonts w:asciiTheme="majorBidi" w:eastAsia="Calibri" w:hAnsiTheme="majorBidi" w:cstheme="majorBidi"/>
          <w:b/>
          <w:bCs/>
          <w:sz w:val="20"/>
          <w:szCs w:val="20"/>
        </w:rPr>
        <w:t>d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,t</w:t>
      </w:r>
      <w:r w:rsidRPr="007242EC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>Lenticulina</w:t>
      </w:r>
      <w:r w:rsidRPr="007242EC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247AB8">
        <w:rPr>
          <w:rFonts w:asciiTheme="majorBidi" w:eastAsia="Calibri" w:hAnsiTheme="majorBidi" w:cstheme="majorBidi"/>
          <w:i/>
          <w:iCs/>
          <w:sz w:val="20"/>
          <w:szCs w:val="20"/>
        </w:rPr>
        <w:t>sabquadrata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,</w:t>
      </w:r>
      <w:r w:rsidRPr="007242EC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2, 10, 17, 18  </w:t>
      </w:r>
      <w:r>
        <w:rPr>
          <w:rFonts w:asciiTheme="majorBidi" w:eastAsia="Calibri" w:hAnsiTheme="majorBidi" w:cstheme="majorBidi"/>
          <w:sz w:val="20"/>
          <w:szCs w:val="20"/>
        </w:rPr>
        <w:t>Axial  and  Tangential section</w:t>
      </w:r>
    </w:p>
    <w:p w14:paraId="074E1503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7242EC">
        <w:rPr>
          <w:rFonts w:asciiTheme="majorBidi" w:eastAsia="Calibri" w:hAnsiTheme="majorBidi" w:cstheme="majorBidi"/>
          <w:b/>
          <w:bCs/>
          <w:sz w:val="20"/>
          <w:szCs w:val="20"/>
        </w:rPr>
        <w:t>e/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i/>
          <w:iCs/>
          <w:sz w:val="20"/>
          <w:szCs w:val="20"/>
        </w:rPr>
        <w:t>Nodosaria sumatrensis</w:t>
      </w:r>
      <w:r>
        <w:rPr>
          <w:rFonts w:asciiTheme="majorBidi" w:eastAsia="Calibri" w:hAnsiTheme="majorBidi" w:cstheme="majorBidi"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9,11,18   </w:t>
      </w:r>
      <w:r w:rsidRPr="000127F4">
        <w:rPr>
          <w:rFonts w:asciiTheme="majorBidi" w:eastAsia="Calibri" w:hAnsiTheme="majorBidi" w:cstheme="majorBidi"/>
          <w:sz w:val="20"/>
          <w:szCs w:val="20"/>
        </w:rPr>
        <w:t>and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f/ </w:t>
      </w:r>
      <w:r w:rsidRPr="00AD3039">
        <w:rPr>
          <w:rFonts w:asciiTheme="majorBidi" w:eastAsia="Calibri" w:hAnsiTheme="majorBidi" w:cstheme="majorBidi"/>
          <w:i/>
          <w:iCs/>
          <w:sz w:val="20"/>
          <w:szCs w:val="20"/>
        </w:rPr>
        <w:t>Nodosaria nitidana,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 w:rsidRPr="000127F4">
        <w:rPr>
          <w:rFonts w:asciiTheme="majorBidi" w:eastAsia="Calibri" w:hAnsiTheme="majorBidi" w:cstheme="majorBidi"/>
          <w:sz w:val="20"/>
          <w:szCs w:val="20"/>
        </w:rPr>
        <w:t>and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</w:p>
    <w:p w14:paraId="5988D3DA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</w:rPr>
        <w:t>r</w:t>
      </w: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/ </w:t>
      </w:r>
      <w:r w:rsidRPr="00DA26D7">
        <w:rPr>
          <w:rFonts w:asciiTheme="majorBidi" w:eastAsia="Calibri" w:hAnsiTheme="majorBidi" w:cstheme="majorBidi"/>
          <w:i/>
          <w:iCs/>
          <w:sz w:val="20"/>
          <w:szCs w:val="20"/>
        </w:rPr>
        <w:t>Nodosaria shablensis</w:t>
      </w:r>
      <w:r w:rsidRPr="000E7D29">
        <w:rPr>
          <w:rFonts w:asciiTheme="majorBidi" w:eastAsia="Calibri" w:hAnsiTheme="majorBidi" w:cstheme="majorBidi"/>
          <w:sz w:val="20"/>
          <w:szCs w:val="20"/>
        </w:rPr>
        <w:t>,</w:t>
      </w:r>
      <w:r>
        <w:rPr>
          <w:rFonts w:asciiTheme="majorBidi" w:eastAsia="Calibri" w:hAnsiTheme="majorBidi" w:cstheme="majorBidi"/>
          <w:sz w:val="20"/>
          <w:szCs w:val="20"/>
        </w:rPr>
        <w:t xml:space="preserve"> 16,17, 18  Longitudinal section        </w:t>
      </w:r>
      <w:r w:rsidRPr="00E114DE">
        <w:rPr>
          <w:rFonts w:asciiTheme="majorBidi" w:eastAsia="Calibri" w:hAnsiTheme="majorBidi" w:cstheme="majorBidi"/>
          <w:b/>
          <w:bCs/>
          <w:sz w:val="20"/>
          <w:szCs w:val="20"/>
        </w:rPr>
        <w:t>h/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Rectoglandulina tenuis</w:t>
      </w:r>
      <w:r>
        <w:rPr>
          <w:rFonts w:asciiTheme="majorBidi" w:eastAsia="Calibri" w:hAnsiTheme="majorBidi" w:cstheme="majorBidi"/>
          <w:sz w:val="20"/>
          <w:szCs w:val="20"/>
        </w:rPr>
        <w:t xml:space="preserve">,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1,7  </w:t>
      </w:r>
      <w:r>
        <w:rPr>
          <w:rFonts w:asciiTheme="majorBidi" w:eastAsia="Calibri" w:hAnsiTheme="majorBidi" w:cstheme="majorBidi"/>
          <w:sz w:val="20"/>
          <w:szCs w:val="20"/>
        </w:rPr>
        <w:t>Longitudinal section</w:t>
      </w:r>
    </w:p>
    <w:p w14:paraId="71344223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g</w:t>
      </w:r>
      <w:r w:rsidRPr="00EA46F5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/ 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>Glomospira</w:t>
      </w:r>
      <w:r w:rsidRPr="00D16923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CE45D8">
        <w:rPr>
          <w:rFonts w:asciiTheme="majorBidi" w:eastAsia="Calibri" w:hAnsiTheme="majorBidi" w:cstheme="majorBidi"/>
          <w:i/>
          <w:iCs/>
          <w:sz w:val="20"/>
          <w:szCs w:val="20"/>
        </w:rPr>
        <w:t>sinensis</w:t>
      </w:r>
      <w:r w:rsidRPr="00D16923">
        <w:rPr>
          <w:rFonts w:asciiTheme="majorBidi" w:eastAsia="Calibri" w:hAnsiTheme="majorBidi" w:cstheme="majorBidi"/>
          <w:sz w:val="20"/>
          <w:szCs w:val="20"/>
        </w:rPr>
        <w:t>.</w:t>
      </w:r>
      <w:r>
        <w:rPr>
          <w:rFonts w:asciiTheme="majorBidi" w:eastAsia="Calibri" w:hAnsiTheme="majorBidi" w:cstheme="majorBidi"/>
          <w:sz w:val="20"/>
          <w:szCs w:val="20"/>
        </w:rPr>
        <w:t xml:space="preserve">,   18   Axial section     </w:t>
      </w:r>
      <w:r w:rsidRPr="00275771">
        <w:rPr>
          <w:rFonts w:asciiTheme="majorBidi" w:eastAsia="Calibri" w:hAnsiTheme="majorBidi" w:cstheme="majorBidi"/>
          <w:b/>
          <w:bCs/>
          <w:sz w:val="20"/>
          <w:szCs w:val="20"/>
        </w:rPr>
        <w:t>m/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>Permodiscus</w:t>
      </w:r>
      <w:r w:rsidRPr="001D02F2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planidiscoides</w:t>
      </w:r>
      <w:r>
        <w:rPr>
          <w:rFonts w:asciiTheme="majorBidi" w:eastAsia="Calibri" w:hAnsiTheme="majorBidi" w:cstheme="majorBidi"/>
          <w:sz w:val="20"/>
          <w:szCs w:val="20"/>
        </w:rPr>
        <w:t xml:space="preserve">,  4,6   Axial section        </w:t>
      </w:r>
    </w:p>
    <w:p w14:paraId="7CDA20C9" w14:textId="77777777" w:rsidR="00020089" w:rsidRPr="00E114DE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j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Triassina hantkeni</w:t>
      </w:r>
      <w:r>
        <w:rPr>
          <w:rFonts w:asciiTheme="majorBidi" w:eastAsia="Calibri" w:hAnsiTheme="majorBidi" w:cstheme="majorBidi"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2,10     </w:t>
      </w:r>
      <w:r w:rsidRPr="00102389">
        <w:rPr>
          <w:rFonts w:asciiTheme="majorBidi" w:eastAsia="Calibri" w:hAnsiTheme="majorBidi" w:cstheme="majorBidi"/>
          <w:sz w:val="20"/>
          <w:szCs w:val="20"/>
        </w:rPr>
        <w:t>Transvers section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  </w:t>
      </w:r>
      <w:r w:rsidRPr="0041518A">
        <w:rPr>
          <w:rFonts w:asciiTheme="majorBidi" w:eastAsia="Calibri" w:hAnsiTheme="majorBidi" w:cstheme="majorBidi"/>
          <w:b/>
          <w:bCs/>
          <w:sz w:val="20"/>
          <w:szCs w:val="20"/>
        </w:rPr>
        <w:t>s/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>Urnulinella</w:t>
      </w:r>
      <w:r w:rsidRPr="0041518A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9828A6">
        <w:rPr>
          <w:rFonts w:asciiTheme="majorBidi" w:eastAsia="Calibri" w:hAnsiTheme="majorBidi" w:cstheme="majorBidi"/>
          <w:i/>
          <w:iCs/>
          <w:sz w:val="20"/>
          <w:szCs w:val="20"/>
        </w:rPr>
        <w:t>andrusovi</w:t>
      </w:r>
      <w:r>
        <w:rPr>
          <w:rFonts w:asciiTheme="majorBidi" w:eastAsia="Calibri" w:hAnsiTheme="majorBidi" w:cstheme="majorBidi"/>
          <w:sz w:val="20"/>
          <w:szCs w:val="20"/>
        </w:rPr>
        <w:t xml:space="preserve">  6,7   Axial section     </w:t>
      </w:r>
      <w:r w:rsidRPr="005128E5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in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ig. 3</w:t>
      </w:r>
      <w:r>
        <w:rPr>
          <w:rFonts w:asciiTheme="majorBidi" w:eastAsia="Calibri" w:hAnsiTheme="majorBidi" w:cstheme="majorBidi"/>
          <w:sz w:val="20"/>
          <w:szCs w:val="20"/>
        </w:rPr>
        <w:t xml:space="preserve">          </w:t>
      </w:r>
    </w:p>
    <w:p w14:paraId="5728CAC2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</w:rPr>
      </w:pPr>
      <w:r w:rsidRPr="00511F08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k/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Tetrataxis nana</w:t>
      </w:r>
      <w:r>
        <w:rPr>
          <w:rFonts w:asciiTheme="majorBidi" w:eastAsia="Calibri" w:hAnsiTheme="majorBidi" w:cstheme="majorBidi"/>
          <w:sz w:val="20"/>
          <w:szCs w:val="20"/>
        </w:rPr>
        <w:t xml:space="preserve">,     5,18       Axial section      </w:t>
      </w:r>
      <w:r w:rsidRPr="00275771">
        <w:rPr>
          <w:rFonts w:asciiTheme="majorBidi" w:eastAsia="Calibri" w:hAnsiTheme="majorBidi" w:cstheme="majorBidi"/>
          <w:b/>
          <w:bCs/>
          <w:sz w:val="20"/>
          <w:szCs w:val="20"/>
        </w:rPr>
        <w:t>m/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>Permodiscus</w:t>
      </w:r>
      <w:r w:rsidRPr="001D02F2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planidiscoides</w:t>
      </w:r>
      <w:r>
        <w:rPr>
          <w:rFonts w:asciiTheme="majorBidi" w:eastAsia="Calibri" w:hAnsiTheme="majorBidi" w:cstheme="majorBidi"/>
          <w:sz w:val="20"/>
          <w:szCs w:val="20"/>
        </w:rPr>
        <w:t>,  4,6   Axial section</w:t>
      </w:r>
    </w:p>
    <w:p w14:paraId="52F76B89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EA46F5">
        <w:rPr>
          <w:rFonts w:asciiTheme="majorBidi" w:eastAsia="Calibri" w:hAnsiTheme="majorBidi" w:cstheme="majorBidi"/>
          <w:b/>
          <w:bCs/>
          <w:sz w:val="20"/>
          <w:szCs w:val="20"/>
        </w:rPr>
        <w:lastRenderedPageBreak/>
        <w:t xml:space="preserve">l/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Turrispirillina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minima</w:t>
      </w:r>
      <w:r>
        <w:rPr>
          <w:rFonts w:asciiTheme="majorBidi" w:eastAsia="Calibri" w:hAnsiTheme="majorBidi" w:cstheme="majorBidi"/>
          <w:sz w:val="20"/>
          <w:szCs w:val="20"/>
        </w:rPr>
        <w:t xml:space="preserve">,  6,9,10,18    Axial section      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i,</w:t>
      </w:r>
      <w:r w:rsidRPr="007302F2">
        <w:rPr>
          <w:rFonts w:asciiTheme="majorBidi" w:eastAsia="Calibri" w:hAnsiTheme="majorBidi" w:cstheme="majorBidi"/>
          <w:b/>
          <w:bCs/>
          <w:sz w:val="20"/>
          <w:szCs w:val="20"/>
        </w:rPr>
        <w:t>n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,o</w:t>
      </w:r>
      <w:r w:rsidRPr="007302F2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Angulodiscus communis</w:t>
      </w:r>
      <w:r>
        <w:rPr>
          <w:rFonts w:asciiTheme="majorBidi" w:eastAsia="Calibri" w:hAnsiTheme="majorBidi" w:cstheme="majorBidi"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6,7 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    </w:t>
      </w:r>
    </w:p>
    <w:p w14:paraId="78E558A8" w14:textId="77777777" w:rsidR="00020089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p/</w:t>
      </w:r>
      <w:r w:rsidRPr="000E7D29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i/>
          <w:iCs/>
          <w:sz w:val="20"/>
          <w:szCs w:val="20"/>
        </w:rPr>
        <w:t>Trochammina almtalensis</w:t>
      </w:r>
      <w:r w:rsidRPr="00191B67">
        <w:rPr>
          <w:rFonts w:asciiTheme="majorBidi" w:eastAsia="Calibri" w:hAnsiTheme="majorBidi" w:cstheme="majorBidi"/>
          <w:i/>
          <w:iCs/>
          <w:sz w:val="20"/>
          <w:szCs w:val="20"/>
        </w:rPr>
        <w:t>,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 18   Axial section     </w:t>
      </w:r>
      <w:r w:rsidRPr="00275771">
        <w:rPr>
          <w:rFonts w:asciiTheme="majorBidi" w:eastAsia="Calibri" w:hAnsiTheme="majorBidi" w:cstheme="majorBidi"/>
          <w:b/>
          <w:bCs/>
          <w:sz w:val="20"/>
          <w:szCs w:val="20"/>
        </w:rPr>
        <w:t>q/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Involutina liassica</w:t>
      </w:r>
      <w:r>
        <w:rPr>
          <w:rFonts w:asciiTheme="majorBidi" w:eastAsia="Calibri" w:hAnsiTheme="majorBidi" w:cstheme="majorBidi"/>
          <w:sz w:val="20"/>
          <w:szCs w:val="20"/>
        </w:rPr>
        <w:t xml:space="preserve">,    9,10     Axial section        </w:t>
      </w:r>
    </w:p>
    <w:p w14:paraId="118728D5" w14:textId="77777777" w:rsidR="00020089" w:rsidRPr="00E114DE" w:rsidRDefault="00020089" w:rsidP="00020089">
      <w:pPr>
        <w:bidi w:val="0"/>
        <w:spacing w:after="0" w:line="240" w:lineRule="auto"/>
        <w:jc w:val="both"/>
        <w:rPr>
          <w:rFonts w:asciiTheme="majorBidi" w:eastAsia="Calibri" w:hAnsiTheme="majorBidi" w:cstheme="majorBidi"/>
          <w:sz w:val="20"/>
          <w:szCs w:val="20"/>
          <w:rtl/>
        </w:rPr>
      </w:pPr>
      <w:r>
        <w:rPr>
          <w:rFonts w:asciiTheme="majorBidi" w:eastAsia="Calibri" w:hAnsiTheme="majorBidi" w:cstheme="majorBidi"/>
          <w:sz w:val="20"/>
          <w:szCs w:val="20"/>
        </w:rPr>
        <w:t xml:space="preserve">                    </w:t>
      </w:r>
    </w:p>
    <w:p w14:paraId="09363A57" w14:textId="77777777" w:rsidR="00020089" w:rsidRDefault="00020089" w:rsidP="00020089">
      <w:pPr>
        <w:bidi w:val="0"/>
        <w:spacing w:line="240" w:lineRule="auto"/>
        <w:jc w:val="center"/>
        <w:rPr>
          <w:rFonts w:asciiTheme="majorBidi" w:eastAsia="Calibri" w:hAnsiTheme="majorBidi" w:cstheme="majorBidi"/>
          <w:b/>
          <w:bCs/>
          <w:sz w:val="21"/>
          <w:szCs w:val="21"/>
        </w:rPr>
      </w:pPr>
    </w:p>
    <w:p w14:paraId="0068CF9C" w14:textId="77777777" w:rsidR="00020089" w:rsidRPr="00787650" w:rsidRDefault="00020089" w:rsidP="00020089">
      <w:pPr>
        <w:bidi w:val="0"/>
        <w:spacing w:line="240" w:lineRule="auto"/>
        <w:jc w:val="center"/>
        <w:rPr>
          <w:rFonts w:asciiTheme="majorBidi" w:eastAsia="Calibri" w:hAnsiTheme="majorBidi" w:cstheme="majorBidi"/>
          <w:b/>
          <w:bCs/>
          <w:sz w:val="21"/>
          <w:szCs w:val="21"/>
        </w:rPr>
      </w:pP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BB86BD4" wp14:editId="3D0D5C36">
                <wp:simplePos x="0" y="0"/>
                <wp:positionH relativeFrom="column">
                  <wp:posOffset>693641</wp:posOffset>
                </wp:positionH>
                <wp:positionV relativeFrom="paragraph">
                  <wp:posOffset>3417161</wp:posOffset>
                </wp:positionV>
                <wp:extent cx="111358" cy="66490"/>
                <wp:effectExtent l="19050" t="38100" r="22225" b="29210"/>
                <wp:wrapNone/>
                <wp:docPr id="38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1805987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7CEC0" id="Right Arrow 6" o:spid="_x0000_s1026" type="#_x0000_t13" style="position:absolute;margin-left:54.6pt;margin-top:269.05pt;width:8.75pt;height:5.25pt;rotation:-10697674fd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497664C" wp14:editId="7F3C53E9">
                <wp:simplePos x="0" y="0"/>
                <wp:positionH relativeFrom="column">
                  <wp:posOffset>4551680</wp:posOffset>
                </wp:positionH>
                <wp:positionV relativeFrom="paragraph">
                  <wp:posOffset>4410710</wp:posOffset>
                </wp:positionV>
                <wp:extent cx="111358" cy="66490"/>
                <wp:effectExtent l="22543" t="15557" r="25717" b="25718"/>
                <wp:wrapNone/>
                <wp:docPr id="36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7135011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05026" id="Right Arrow 6" o:spid="_x0000_s1026" type="#_x0000_t13" style="position:absolute;margin-left:358.4pt;margin-top:347.3pt;width:8.75pt;height:5.25pt;rotation:-4876959fd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86C1DD6" wp14:editId="76C16EE2">
                <wp:simplePos x="0" y="0"/>
                <wp:positionH relativeFrom="column">
                  <wp:posOffset>2516540</wp:posOffset>
                </wp:positionH>
                <wp:positionV relativeFrom="paragraph">
                  <wp:posOffset>6561155</wp:posOffset>
                </wp:positionV>
                <wp:extent cx="111358" cy="66490"/>
                <wp:effectExtent l="19050" t="38100" r="22225" b="29210"/>
                <wp:wrapNone/>
                <wp:docPr id="35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2816215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B3854" id="Right Arrow 6" o:spid="_x0000_s1026" type="#_x0000_t13" style="position:absolute;margin-left:198.15pt;margin-top:516.65pt;width:8.75pt;height:5.25pt;rotation:-9594236fd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C7D3A0" wp14:editId="0E0EA753">
                <wp:simplePos x="0" y="0"/>
                <wp:positionH relativeFrom="column">
                  <wp:posOffset>2492375</wp:posOffset>
                </wp:positionH>
                <wp:positionV relativeFrom="paragraph">
                  <wp:posOffset>2157095</wp:posOffset>
                </wp:positionV>
                <wp:extent cx="111358" cy="66490"/>
                <wp:effectExtent l="0" t="19050" r="22225" b="48260"/>
                <wp:wrapNone/>
                <wp:docPr id="34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13490371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0918C5" id="Right Arrow 6" o:spid="_x0000_s1026" type="#_x0000_t13" style="position:absolute;margin-left:196.25pt;margin-top:169.85pt;width:8.75pt;height:5.25pt;rotation:-8857877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335DAEA" wp14:editId="241C32F4">
                <wp:simplePos x="0" y="0"/>
                <wp:positionH relativeFrom="column">
                  <wp:posOffset>1422175</wp:posOffset>
                </wp:positionH>
                <wp:positionV relativeFrom="paragraph">
                  <wp:posOffset>4462145</wp:posOffset>
                </wp:positionV>
                <wp:extent cx="111358" cy="66490"/>
                <wp:effectExtent l="19050" t="19050" r="22225" b="29210"/>
                <wp:wrapNone/>
                <wp:docPr id="33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9688775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BDDE8D" id="Right Arrow 6" o:spid="_x0000_s1026" type="#_x0000_t13" style="position:absolute;margin-left:112pt;margin-top:351.35pt;width:8.75pt;height:5.25pt;rotation:10582726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" adj="15152" fillcolor="#ffc000" strokecolor="#ffc000">
                <v:stroke joinstyle="round"/>
              </v:shape>
            </w:pict>
          </mc:Fallback>
        </mc:AlternateContent>
      </w:r>
      <w:r w:rsidRPr="0028500D">
        <w:rPr>
          <w:rFonts w:cs="B Nazanin"/>
          <w:b/>
          <w:b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DB7C5A" wp14:editId="473E6E00">
                <wp:simplePos x="0" y="0"/>
                <wp:positionH relativeFrom="column">
                  <wp:posOffset>2489835</wp:posOffset>
                </wp:positionH>
                <wp:positionV relativeFrom="paragraph">
                  <wp:posOffset>5493385</wp:posOffset>
                </wp:positionV>
                <wp:extent cx="111358" cy="66490"/>
                <wp:effectExtent l="19050" t="38100" r="22225" b="29210"/>
                <wp:wrapNone/>
                <wp:docPr id="31" name="Right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 rot="20245713">
                          <a:off x="0" y="0"/>
                          <a:ext cx="111358" cy="66490"/>
                        </a:xfrm>
                        <a:prstGeom prst="rightArrow">
                          <a:avLst/>
                        </a:prstGeom>
                        <a:solidFill>
                          <a:srgbClr val="FFC000"/>
                        </a:solidFill>
                        <a:ln w="9525" cap="flat" cmpd="sng" algn="ctr">
                          <a:solidFill>
                            <a:srgbClr val="FFC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E4D32" id="Right Arrow 6" o:spid="_x0000_s1026" type="#_x0000_t13" style="position:absolute;margin-left:196.05pt;margin-top:432.55pt;width:8.75pt;height:5.25pt;rotation:-1479243fd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" adj="15152" fillcolor="#ffc000" strokecolor="#ffc000">
                <v:stroke joinstyle="round"/>
              </v:shape>
            </w:pict>
          </mc:Fallback>
        </mc:AlternateContent>
      </w:r>
      <w:r w:rsidRPr="003D12E6">
        <w:rPr>
          <w:rFonts w:eastAsia="Calibri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410EBFA8" wp14:editId="6DDB58B6">
            <wp:simplePos x="0" y="0"/>
            <wp:positionH relativeFrom="column">
              <wp:posOffset>0</wp:posOffset>
            </wp:positionH>
            <wp:positionV relativeFrom="paragraph">
              <wp:posOffset>253365</wp:posOffset>
            </wp:positionV>
            <wp:extent cx="5730875" cy="6867525"/>
            <wp:effectExtent l="0" t="0" r="3175" b="0"/>
            <wp:wrapSquare wrapText="bothSides"/>
            <wp:docPr id="11" name="Picture 11" descr="E:\soton sang chineh shahdad\Untitled-100x ..10  micro shams abad 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soton sang chineh shahdad\Untitled-100x ..10  micro shams abad 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86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7650">
        <w:rPr>
          <w:rFonts w:asciiTheme="majorBidi" w:eastAsia="Calibri" w:hAnsiTheme="majorBidi" w:cstheme="majorBidi"/>
          <w:b/>
          <w:bCs/>
          <w:sz w:val="21"/>
          <w:szCs w:val="21"/>
        </w:rPr>
        <w:t>Plate 2</w:t>
      </w:r>
    </w:p>
    <w:p w14:paraId="4FF14965" w14:textId="77777777" w:rsidR="00020089" w:rsidRDefault="00020089" w:rsidP="00020089">
      <w:pPr>
        <w:bidi w:val="0"/>
        <w:spacing w:after="0" w:line="240" w:lineRule="auto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511F08">
        <w:rPr>
          <w:rFonts w:asciiTheme="majorBidi" w:eastAsia="Calibri" w:hAnsiTheme="majorBidi" w:cstheme="majorBidi"/>
          <w:b/>
          <w:bCs/>
          <w:sz w:val="20"/>
          <w:szCs w:val="20"/>
        </w:rPr>
        <w:t>a,</w:t>
      </w:r>
      <w:r>
        <w:rPr>
          <w:rFonts w:asciiTheme="majorBidi" w:hAnsiTheme="majorBidi" w:cstheme="majorBidi"/>
          <w:b/>
          <w:bCs/>
          <w:sz w:val="20"/>
          <w:szCs w:val="20"/>
        </w:rPr>
        <w:t>t,q</w:t>
      </w:r>
      <w:r w:rsidRPr="00EA46F5">
        <w:rPr>
          <w:rFonts w:asciiTheme="majorBidi" w:hAnsiTheme="majorBidi" w:cstheme="majorBidi"/>
          <w:b/>
          <w:bCs/>
          <w:sz w:val="20"/>
          <w:szCs w:val="20"/>
        </w:rPr>
        <w:t xml:space="preserve"> /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hAnsiTheme="majorBidi" w:cstheme="majorBidi"/>
          <w:b/>
          <w:bCs/>
          <w:i/>
          <w:iCs/>
          <w:sz w:val="20"/>
          <w:szCs w:val="20"/>
        </w:rPr>
        <w:t>Duostomina</w:t>
      </w:r>
      <w:r w:rsidRPr="00AA0C14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hAnsiTheme="majorBidi" w:cstheme="majorBidi"/>
          <w:b/>
          <w:bCs/>
          <w:i/>
          <w:iCs/>
          <w:sz w:val="20"/>
          <w:szCs w:val="20"/>
        </w:rPr>
        <w:t>alta</w:t>
      </w:r>
      <w:r>
        <w:rPr>
          <w:rFonts w:asciiTheme="majorBidi" w:hAnsiTheme="majorBidi" w:cstheme="majorBidi"/>
          <w:sz w:val="20"/>
          <w:szCs w:val="20"/>
        </w:rPr>
        <w:t xml:space="preserve">,    </w:t>
      </w:r>
      <w:r w:rsidRPr="00102389">
        <w:rPr>
          <w:rFonts w:asciiTheme="majorBidi" w:eastAsia="Calibri" w:hAnsiTheme="majorBidi" w:cstheme="majorBidi"/>
          <w:sz w:val="20"/>
          <w:szCs w:val="20"/>
        </w:rPr>
        <w:t>Transvers section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4B2289">
        <w:rPr>
          <w:rFonts w:asciiTheme="majorBidi" w:eastAsia="Calibri" w:hAnsiTheme="majorBidi" w:cstheme="majorBidi"/>
          <w:b/>
          <w:bCs/>
          <w:sz w:val="20"/>
          <w:szCs w:val="20"/>
        </w:rPr>
        <w:t>in examples no.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0C46E4">
        <w:rPr>
          <w:rFonts w:asciiTheme="majorBidi" w:eastAsia="Calibr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16,18  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 </w:t>
      </w:r>
      <w:r w:rsidRPr="005128E5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in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ig. 3    </w:t>
      </w:r>
    </w:p>
    <w:p w14:paraId="76998A98" w14:textId="77777777" w:rsidR="00020089" w:rsidRDefault="00020089" w:rsidP="00020089">
      <w:pPr>
        <w:bidi w:val="0"/>
        <w:spacing w:after="0" w:line="240" w:lineRule="auto"/>
        <w:rPr>
          <w:rFonts w:asciiTheme="majorBidi" w:eastAsia="Calibri" w:hAnsiTheme="majorBidi" w:cstheme="majorBidi"/>
          <w:b/>
          <w:bCs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</w:rPr>
        <w:t>c</w:t>
      </w: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 w:rsidRPr="000E7D29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Turrispirillina minima</w:t>
      </w:r>
      <w:r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6,9,10,18   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d/ </w:t>
      </w:r>
      <w:r w:rsidRPr="00266536">
        <w:rPr>
          <w:rFonts w:asciiTheme="majorBidi" w:eastAsia="Calibri" w:hAnsiTheme="majorBidi" w:cstheme="majorBidi"/>
          <w:i/>
          <w:iCs/>
          <w:sz w:val="20"/>
          <w:szCs w:val="20"/>
        </w:rPr>
        <w:t>Nodosaria dipartitan,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 w:rsidRPr="00112201">
        <w:rPr>
          <w:rFonts w:asciiTheme="majorBidi" w:eastAsia="Calibri" w:hAnsiTheme="majorBidi" w:cstheme="majorBidi"/>
          <w:sz w:val="20"/>
          <w:szCs w:val="20"/>
        </w:rPr>
        <w:t>and</w:t>
      </w:r>
    </w:p>
    <w:p w14:paraId="7B66EED0" w14:textId="77777777" w:rsidR="00020089" w:rsidRDefault="00020089" w:rsidP="00020089">
      <w:pPr>
        <w:bidi w:val="0"/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eastAsia="Calibri" w:hAnsiTheme="majorBidi" w:cstheme="majorBidi"/>
          <w:b/>
          <w:bCs/>
          <w:sz w:val="20"/>
          <w:szCs w:val="20"/>
        </w:rPr>
        <w:lastRenderedPageBreak/>
        <w:t>s,r</w:t>
      </w:r>
      <w:r w:rsidRPr="00511F08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hAnsiTheme="majorBidi" w:cstheme="majorBidi"/>
          <w:i/>
          <w:iCs/>
          <w:sz w:val="20"/>
          <w:szCs w:val="20"/>
        </w:rPr>
        <w:t>Nodosaria</w:t>
      </w:r>
      <w:r w:rsidRPr="00511F08">
        <w:rPr>
          <w:rFonts w:asciiTheme="majorBidi" w:hAnsiTheme="majorBidi" w:cstheme="majorBidi"/>
          <w:sz w:val="20"/>
          <w:szCs w:val="20"/>
        </w:rPr>
        <w:t xml:space="preserve"> </w:t>
      </w:r>
      <w:r w:rsidRPr="00AD3039">
        <w:rPr>
          <w:rFonts w:asciiTheme="majorBidi" w:eastAsia="Calibri" w:hAnsiTheme="majorBidi" w:cstheme="majorBidi"/>
          <w:i/>
          <w:iCs/>
          <w:sz w:val="20"/>
          <w:szCs w:val="20"/>
        </w:rPr>
        <w:t>nitidana,</w:t>
      </w:r>
      <w:r w:rsidRPr="00DF1540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   </w:t>
      </w:r>
      <w:r>
        <w:rPr>
          <w:rFonts w:asciiTheme="majorBidi" w:eastAsia="Calibri" w:hAnsiTheme="majorBidi" w:cstheme="majorBidi"/>
          <w:sz w:val="20"/>
          <w:szCs w:val="20"/>
        </w:rPr>
        <w:t xml:space="preserve">Longitudinal section  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 </w:t>
      </w:r>
      <w:r w:rsidRPr="00DF1540">
        <w:rPr>
          <w:rFonts w:asciiTheme="majorBidi" w:hAnsiTheme="majorBidi" w:cstheme="majorBidi"/>
          <w:b/>
          <w:bCs/>
          <w:sz w:val="20"/>
          <w:szCs w:val="20"/>
        </w:rPr>
        <w:t>e,</w:t>
      </w:r>
      <w:r>
        <w:rPr>
          <w:rFonts w:asciiTheme="majorBidi" w:hAnsiTheme="majorBidi" w:cstheme="majorBidi"/>
          <w:b/>
          <w:bCs/>
          <w:sz w:val="20"/>
          <w:szCs w:val="20"/>
        </w:rPr>
        <w:t>w,</w:t>
      </w:r>
      <w:r w:rsidRPr="004E2F50">
        <w:rPr>
          <w:rFonts w:asciiTheme="majorBidi" w:hAnsiTheme="majorBidi" w:cstheme="majorBidi"/>
          <w:b/>
          <w:bCs/>
          <w:sz w:val="20"/>
          <w:szCs w:val="20"/>
        </w:rPr>
        <w:t>x/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hAnsiTheme="majorBidi" w:cstheme="majorBidi"/>
          <w:i/>
          <w:iCs/>
          <w:sz w:val="20"/>
          <w:szCs w:val="20"/>
        </w:rPr>
        <w:t>Tetrataxis</w:t>
      </w:r>
      <w:r w:rsidRPr="004E2F50">
        <w:rPr>
          <w:rFonts w:asciiTheme="majorBidi" w:hAnsiTheme="majorBidi" w:cstheme="majorBidi"/>
          <w:sz w:val="20"/>
          <w:szCs w:val="20"/>
        </w:rPr>
        <w:t xml:space="preserve"> </w:t>
      </w:r>
      <w:r w:rsidRPr="00654237">
        <w:rPr>
          <w:rFonts w:asciiTheme="majorBidi" w:hAnsiTheme="majorBidi" w:cstheme="majorBidi"/>
          <w:i/>
          <w:iCs/>
          <w:sz w:val="20"/>
          <w:szCs w:val="20"/>
        </w:rPr>
        <w:t>nana</w:t>
      </w:r>
      <w:r>
        <w:rPr>
          <w:rFonts w:asciiTheme="majorBidi" w:hAnsiTheme="majorBidi" w:cstheme="majorBidi"/>
          <w:sz w:val="20"/>
          <w:szCs w:val="20"/>
        </w:rPr>
        <w:t xml:space="preserve">, 5,18    </w:t>
      </w:r>
      <w:r>
        <w:rPr>
          <w:rFonts w:asciiTheme="majorBidi" w:eastAsia="Calibri" w:hAnsiTheme="majorBidi" w:cstheme="majorBidi"/>
          <w:sz w:val="20"/>
          <w:szCs w:val="20"/>
        </w:rPr>
        <w:t xml:space="preserve">Longitudinal section        </w:t>
      </w:r>
      <w:r>
        <w:rPr>
          <w:rFonts w:asciiTheme="majorBidi" w:hAnsiTheme="majorBidi" w:cstheme="majorBidi"/>
          <w:sz w:val="20"/>
          <w:szCs w:val="20"/>
        </w:rPr>
        <w:t xml:space="preserve">         </w:t>
      </w:r>
      <w:r w:rsidRPr="00A0528A">
        <w:rPr>
          <w:rFonts w:asciiTheme="majorBidi" w:eastAsia="Calibri" w:hAnsiTheme="majorBidi" w:cstheme="majorBidi"/>
          <w:b/>
          <w:bCs/>
          <w:sz w:val="20"/>
          <w:szCs w:val="20"/>
        </w:rPr>
        <w:t>f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>/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 xml:space="preserve"> Angulodiscus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communis</w:t>
      </w: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6,7     </w:t>
      </w:r>
      <w:r>
        <w:rPr>
          <w:rFonts w:asciiTheme="majorBidi" w:hAnsiTheme="majorBidi" w:cstheme="majorBidi"/>
          <w:b/>
          <w:bCs/>
          <w:sz w:val="20"/>
          <w:szCs w:val="20"/>
        </w:rPr>
        <w:t>g,u/</w:t>
      </w:r>
      <w:r w:rsidRPr="00EE22F8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Rectoglandulina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tenuis</w:t>
      </w:r>
      <w:r>
        <w:rPr>
          <w:rFonts w:asciiTheme="majorBidi" w:eastAsia="Calibri" w:hAnsiTheme="majorBidi" w:cstheme="majorBidi"/>
          <w:sz w:val="20"/>
          <w:szCs w:val="20"/>
        </w:rPr>
        <w:t>,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6,7    </w:t>
      </w:r>
      <w:r>
        <w:rPr>
          <w:rFonts w:asciiTheme="majorBidi" w:eastAsia="Calibri" w:hAnsiTheme="majorBidi" w:cstheme="majorBidi"/>
          <w:sz w:val="20"/>
          <w:szCs w:val="20"/>
        </w:rPr>
        <w:t xml:space="preserve">Longitudinal section  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   </w:t>
      </w: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k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,h/</w:t>
      </w:r>
      <w:r w:rsidRPr="00191B67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Triassina</w:t>
      </w:r>
      <w:r w:rsidRPr="00AA0C14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hantkeni</w:t>
      </w:r>
      <w:r>
        <w:rPr>
          <w:rFonts w:asciiTheme="majorBidi" w:eastAsia="Calibri" w:hAnsiTheme="majorBidi" w:cstheme="majorBidi"/>
          <w:sz w:val="20"/>
          <w:szCs w:val="20"/>
        </w:rPr>
        <w:t>,</w:t>
      </w: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</w:t>
      </w:r>
      <w:r w:rsidRPr="00102389">
        <w:rPr>
          <w:rFonts w:asciiTheme="majorBidi" w:eastAsia="Calibri" w:hAnsiTheme="majorBidi" w:cstheme="majorBidi"/>
          <w:sz w:val="20"/>
          <w:szCs w:val="20"/>
        </w:rPr>
        <w:t>Transvers section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 w:rsidRPr="00A0528A">
        <w:rPr>
          <w:rFonts w:asciiTheme="majorBidi" w:eastAsia="Calibri" w:hAnsiTheme="majorBidi" w:cstheme="majorBidi"/>
          <w:b/>
          <w:bCs/>
          <w:sz w:val="20"/>
          <w:szCs w:val="20"/>
        </w:rPr>
        <w:t>p/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0528A">
        <w:rPr>
          <w:rFonts w:asciiTheme="majorBidi" w:eastAsia="Calibri" w:hAnsiTheme="majorBidi" w:cstheme="majorBidi"/>
          <w:sz w:val="20"/>
          <w:szCs w:val="20"/>
        </w:rPr>
        <w:t>Algae debries (</w:t>
      </w:r>
      <w:r w:rsidRPr="00571163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Acicularia </w:t>
      </w:r>
      <w:r w:rsidRPr="00A0528A">
        <w:rPr>
          <w:rFonts w:asciiTheme="majorBidi" w:eastAsia="Calibri" w:hAnsiTheme="majorBidi" w:cstheme="majorBidi"/>
          <w:sz w:val="20"/>
          <w:szCs w:val="20"/>
        </w:rPr>
        <w:t>sp.)</w:t>
      </w:r>
      <w:r>
        <w:rPr>
          <w:rFonts w:asciiTheme="majorBidi" w:eastAsia="Calibri" w:hAnsiTheme="majorBidi" w:cstheme="majorBidi"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  <w:r>
        <w:rPr>
          <w:rFonts w:asciiTheme="majorBidi" w:eastAsia="Calibri" w:hAnsiTheme="majorBidi" w:cstheme="majorBidi"/>
          <w:sz w:val="20"/>
          <w:szCs w:val="20"/>
        </w:rPr>
        <w:t xml:space="preserve">Longitudinal section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</w:t>
      </w:r>
    </w:p>
    <w:p w14:paraId="36E49CAC" w14:textId="77777777" w:rsidR="00020089" w:rsidRPr="00511F08" w:rsidRDefault="00020089" w:rsidP="0002008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b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>,</w:t>
      </w:r>
      <w:r w:rsidRPr="00DF1540">
        <w:rPr>
          <w:rFonts w:asciiTheme="majorBidi" w:hAnsiTheme="majorBidi" w:cstheme="majorBidi"/>
          <w:b/>
          <w:bCs/>
          <w:sz w:val="20"/>
          <w:szCs w:val="20"/>
        </w:rPr>
        <w:t>l/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F30F4D">
        <w:rPr>
          <w:rFonts w:asciiTheme="majorBidi" w:hAnsiTheme="majorBidi" w:cstheme="majorBidi"/>
          <w:i/>
          <w:iCs/>
          <w:sz w:val="20"/>
          <w:szCs w:val="20"/>
        </w:rPr>
        <w:t>Permodiscus minutus</w:t>
      </w:r>
      <w:r>
        <w:rPr>
          <w:rFonts w:asciiTheme="majorBidi" w:hAnsiTheme="majorBidi" w:cstheme="majorBidi"/>
          <w:sz w:val="20"/>
          <w:szCs w:val="20"/>
        </w:rPr>
        <w:t>,</w:t>
      </w:r>
      <w:r w:rsidRPr="00DF1540">
        <w:rPr>
          <w:rFonts w:asciiTheme="majorBidi" w:hAnsiTheme="majorBidi" w:cstheme="majorBidi"/>
          <w:sz w:val="20"/>
          <w:szCs w:val="20"/>
        </w:rPr>
        <w:t xml:space="preserve"> </w:t>
      </w:r>
      <w:r w:rsidRPr="0004435B">
        <w:rPr>
          <w:rFonts w:asciiTheme="majorBidi" w:hAnsiTheme="majorBidi" w:cstheme="majorBidi"/>
          <w:sz w:val="20"/>
          <w:szCs w:val="20"/>
        </w:rPr>
        <w:t xml:space="preserve"> </w:t>
      </w:r>
      <w:r w:rsidRPr="007302F2">
        <w:rPr>
          <w:rFonts w:asciiTheme="majorBidi" w:hAnsiTheme="majorBidi" w:cstheme="majorBidi"/>
          <w:sz w:val="20"/>
          <w:szCs w:val="20"/>
        </w:rPr>
        <w:t xml:space="preserve"> </w:t>
      </w:r>
      <w:r>
        <w:rPr>
          <w:rFonts w:asciiTheme="majorBidi" w:hAnsiTheme="majorBidi" w:cstheme="majorBidi"/>
          <w:sz w:val="20"/>
          <w:szCs w:val="20"/>
        </w:rPr>
        <w:t xml:space="preserve"> 1,10,17,18  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</w:t>
      </w:r>
      <w:r>
        <w:rPr>
          <w:rFonts w:asciiTheme="majorBidi" w:hAnsiTheme="majorBidi" w:cstheme="majorBidi"/>
          <w:sz w:val="20"/>
          <w:szCs w:val="20"/>
        </w:rPr>
        <w:t xml:space="preserve">  </w:t>
      </w:r>
      <w:r w:rsidRPr="00A0528A">
        <w:rPr>
          <w:rFonts w:asciiTheme="majorBidi" w:eastAsia="Calibri" w:hAnsiTheme="majorBidi" w:cstheme="majorBidi"/>
          <w:b/>
          <w:bCs/>
          <w:sz w:val="20"/>
          <w:szCs w:val="20"/>
        </w:rPr>
        <w:t>m/</w:t>
      </w:r>
      <w:r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AA0C14">
        <w:rPr>
          <w:rFonts w:asciiTheme="majorBidi" w:eastAsia="Calibri" w:hAnsiTheme="majorBidi" w:cstheme="majorBidi"/>
          <w:b/>
          <w:bCs/>
          <w:i/>
          <w:iCs/>
          <w:sz w:val="20"/>
          <w:szCs w:val="20"/>
        </w:rPr>
        <w:t>Involutina liassica</w:t>
      </w:r>
      <w:r>
        <w:rPr>
          <w:rFonts w:asciiTheme="majorBidi" w:eastAsia="Calibri" w:hAnsiTheme="majorBidi" w:cstheme="majorBidi"/>
          <w:sz w:val="20"/>
          <w:szCs w:val="20"/>
        </w:rPr>
        <w:t xml:space="preserve">,          Axial section    9,10   </w:t>
      </w:r>
    </w:p>
    <w:p w14:paraId="7B5B36BE" w14:textId="77777777" w:rsidR="00020089" w:rsidRPr="00511F08" w:rsidRDefault="00020089" w:rsidP="0002008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EA46F5">
        <w:rPr>
          <w:rFonts w:asciiTheme="majorBidi" w:eastAsia="Calibri" w:hAnsiTheme="majorBidi" w:cstheme="majorBidi"/>
          <w:b/>
          <w:bCs/>
          <w:sz w:val="20"/>
          <w:szCs w:val="20"/>
        </w:rPr>
        <w:t>i/</w:t>
      </w:r>
      <w:r w:rsidRPr="000E7D29">
        <w:rPr>
          <w:rFonts w:asciiTheme="majorBidi" w:eastAsia="Calibr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hAnsiTheme="majorBidi" w:cstheme="majorBidi"/>
          <w:i/>
          <w:iCs/>
          <w:sz w:val="20"/>
          <w:szCs w:val="20"/>
        </w:rPr>
        <w:t xml:space="preserve">Glomospirella </w:t>
      </w:r>
      <w:r w:rsidRPr="00E72B39">
        <w:rPr>
          <w:rFonts w:asciiTheme="majorBidi" w:hAnsiTheme="majorBidi" w:cstheme="majorBidi"/>
          <w:i/>
          <w:iCs/>
          <w:sz w:val="20"/>
          <w:szCs w:val="20"/>
        </w:rPr>
        <w:t>facilis</w:t>
      </w:r>
      <w:r>
        <w:rPr>
          <w:rFonts w:asciiTheme="majorBidi" w:hAnsiTheme="majorBidi" w:cstheme="majorBidi"/>
          <w:sz w:val="20"/>
          <w:szCs w:val="20"/>
        </w:rPr>
        <w:t xml:space="preserve">,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 18   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</w:t>
      </w:r>
      <w:r>
        <w:rPr>
          <w:rFonts w:asciiTheme="majorBidi" w:eastAsia="Calibri" w:hAnsiTheme="majorBidi" w:cstheme="majorBidi"/>
          <w:b/>
          <w:bCs/>
          <w:sz w:val="20"/>
          <w:szCs w:val="20"/>
        </w:rPr>
        <w:t xml:space="preserve">   </w:t>
      </w:r>
      <w:r w:rsidRPr="0004435B">
        <w:rPr>
          <w:rFonts w:asciiTheme="majorBidi" w:hAnsiTheme="majorBidi" w:cstheme="majorBidi"/>
          <w:b/>
          <w:bCs/>
          <w:sz w:val="20"/>
          <w:szCs w:val="20"/>
        </w:rPr>
        <w:t>v/</w:t>
      </w:r>
      <w:r>
        <w:rPr>
          <w:rFonts w:asciiTheme="majorBidi" w:hAnsiTheme="majorBidi" w:cstheme="majorBidi"/>
          <w:sz w:val="20"/>
          <w:szCs w:val="20"/>
        </w:rPr>
        <w:t xml:space="preserve"> </w:t>
      </w:r>
      <w:r w:rsidRPr="00571163">
        <w:rPr>
          <w:rFonts w:asciiTheme="majorBidi" w:hAnsiTheme="majorBidi" w:cstheme="majorBidi"/>
          <w:i/>
          <w:iCs/>
          <w:sz w:val="20"/>
          <w:szCs w:val="20"/>
        </w:rPr>
        <w:t>Lenticulina</w:t>
      </w:r>
      <w:r w:rsidRPr="0004435B">
        <w:rPr>
          <w:rFonts w:asciiTheme="majorBidi" w:hAnsiTheme="majorBidi" w:cstheme="majorBidi"/>
          <w:sz w:val="20"/>
          <w:szCs w:val="20"/>
        </w:rPr>
        <w:t xml:space="preserve"> </w:t>
      </w:r>
      <w:r w:rsidRPr="00247AB8">
        <w:rPr>
          <w:rFonts w:asciiTheme="majorBidi" w:hAnsiTheme="majorBidi" w:cstheme="majorBidi"/>
          <w:i/>
          <w:iCs/>
          <w:sz w:val="20"/>
          <w:szCs w:val="20"/>
        </w:rPr>
        <w:t>sabquadrata</w:t>
      </w:r>
      <w:r>
        <w:rPr>
          <w:rFonts w:asciiTheme="majorBidi" w:hAnsiTheme="majorBidi" w:cstheme="majorBidi"/>
          <w:sz w:val="20"/>
          <w:szCs w:val="20"/>
        </w:rPr>
        <w:t xml:space="preserve">,   2,10,17,18             </w:t>
      </w:r>
      <w:r w:rsidRPr="00381559">
        <w:rPr>
          <w:rFonts w:asciiTheme="majorBidi" w:eastAsia="Calibri" w:hAnsiTheme="majorBidi" w:cstheme="majorBidi"/>
          <w:b/>
          <w:bCs/>
          <w:sz w:val="20"/>
          <w:szCs w:val="20"/>
        </w:rPr>
        <w:t>in ig. 3</w:t>
      </w:r>
    </w:p>
    <w:p w14:paraId="75500311" w14:textId="77777777" w:rsidR="00020089" w:rsidRDefault="00020089" w:rsidP="00020089">
      <w:pPr>
        <w:bidi w:val="0"/>
        <w:spacing w:after="0" w:line="240" w:lineRule="auto"/>
        <w:rPr>
          <w:rFonts w:asciiTheme="majorBidi" w:eastAsia="Calibri" w:hAnsiTheme="majorBidi" w:cstheme="majorBidi"/>
          <w:i/>
          <w:iCs/>
          <w:sz w:val="20"/>
          <w:szCs w:val="20"/>
        </w:rPr>
      </w:pPr>
      <w:r w:rsidRPr="000E7D29">
        <w:rPr>
          <w:rFonts w:asciiTheme="majorBidi" w:eastAsia="Calibri" w:hAnsiTheme="majorBidi" w:cstheme="majorBidi"/>
          <w:b/>
          <w:bCs/>
          <w:sz w:val="20"/>
          <w:szCs w:val="20"/>
        </w:rPr>
        <w:t>o/</w:t>
      </w:r>
      <w:r w:rsidRPr="000E7D29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</w:t>
      </w:r>
      <w:r w:rsidRPr="00DF1540">
        <w:rPr>
          <w:rFonts w:asciiTheme="majorBidi" w:eastAsia="Calibri" w:hAnsiTheme="majorBidi" w:cstheme="majorBidi"/>
          <w:i/>
          <w:iCs/>
          <w:sz w:val="20"/>
          <w:szCs w:val="20"/>
        </w:rPr>
        <w:t>Double valved bivalve</w:t>
      </w:r>
      <w:r>
        <w:rPr>
          <w:rFonts w:asciiTheme="majorBidi" w:eastAsia="Calibri" w:hAnsiTheme="majorBidi" w:cstheme="majorBidi"/>
          <w:i/>
          <w:iCs/>
          <w:sz w:val="20"/>
          <w:szCs w:val="20"/>
        </w:rPr>
        <w:t>,</w:t>
      </w:r>
      <w:r w:rsidRPr="00DF1540">
        <w:rPr>
          <w:rFonts w:asciiTheme="majorBidi" w:eastAsia="Calibri" w:hAnsiTheme="majorBidi" w:cstheme="majorBidi"/>
          <w:i/>
          <w:iCs/>
          <w:sz w:val="20"/>
          <w:szCs w:val="20"/>
        </w:rPr>
        <w:t xml:space="preserve"> </w:t>
      </w:r>
      <w:r>
        <w:rPr>
          <w:rFonts w:asciiTheme="majorBidi" w:eastAsia="Calibri" w:hAnsiTheme="majorBidi" w:cstheme="majorBidi"/>
          <w:sz w:val="20"/>
          <w:szCs w:val="20"/>
        </w:rPr>
        <w:t xml:space="preserve">Axial section  </w:t>
      </w:r>
    </w:p>
    <w:p w14:paraId="1992A0AF" w14:textId="77777777" w:rsidR="00020089" w:rsidRDefault="00020089" w:rsidP="0002008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292B16A4" w14:textId="77777777" w:rsidR="00020089" w:rsidRDefault="00020089" w:rsidP="0002008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75106CD6" w14:textId="77777777" w:rsidR="00020089" w:rsidRDefault="00020089" w:rsidP="00020089">
      <w:pPr>
        <w:bidi w:val="0"/>
        <w:spacing w:after="0" w:line="240" w:lineRule="auto"/>
        <w:rPr>
          <w:rFonts w:asciiTheme="majorBidi" w:hAnsiTheme="majorBidi" w:cstheme="majorBidi"/>
          <w:sz w:val="20"/>
          <w:szCs w:val="20"/>
        </w:rPr>
      </w:pPr>
    </w:p>
    <w:p w14:paraId="45A73C93" w14:textId="77777777" w:rsidR="00DE6AE2" w:rsidRPr="00020089" w:rsidRDefault="00DE6AE2"/>
    <w:sectPr w:rsidR="00DE6AE2" w:rsidRPr="000200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089"/>
    <w:rsid w:val="00020089"/>
    <w:rsid w:val="00A3738C"/>
    <w:rsid w:val="00D14238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1227A"/>
  <w15:chartTrackingRefBased/>
  <w15:docId w15:val="{E16B0D2F-1F37-43CC-8C54-15CEF2963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0089"/>
    <w:pPr>
      <w:bidi/>
    </w:pPr>
    <w:rPr>
      <w:kern w:val="0"/>
      <w:lang w:bidi="fa-I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0089"/>
    <w:pPr>
      <w:keepNext/>
      <w:keepLines/>
      <w:bidi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0089"/>
    <w:pPr>
      <w:keepNext/>
      <w:keepLines/>
      <w:bidi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089"/>
    <w:pPr>
      <w:keepNext/>
      <w:keepLines/>
      <w:bidi w:val="0"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089"/>
    <w:pPr>
      <w:keepNext/>
      <w:keepLines/>
      <w:bidi w:val="0"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:lang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089"/>
    <w:pPr>
      <w:keepNext/>
      <w:keepLines/>
      <w:bidi w:val="0"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:lang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089"/>
    <w:pPr>
      <w:keepNext/>
      <w:keepLines/>
      <w:bidi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089"/>
    <w:pPr>
      <w:keepNext/>
      <w:keepLines/>
      <w:bidi w:val="0"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089"/>
    <w:pPr>
      <w:keepNext/>
      <w:keepLines/>
      <w:bidi w:val="0"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089"/>
    <w:pPr>
      <w:keepNext/>
      <w:keepLines/>
      <w:bidi w:val="0"/>
      <w:spacing w:after="0"/>
      <w:outlineLvl w:val="8"/>
    </w:pPr>
    <w:rPr>
      <w:rFonts w:eastAsiaTheme="majorEastAsia" w:cstheme="majorBidi"/>
      <w:color w:val="272727" w:themeColor="text1" w:themeTint="D8"/>
      <w:kern w:val="2"/>
      <w:lang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0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00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00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0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0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00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00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00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00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089"/>
    <w:pPr>
      <w:bidi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00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089"/>
    <w:pPr>
      <w:numPr>
        <w:ilvl w:val="1"/>
      </w:numPr>
      <w:bidi w:val="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00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089"/>
    <w:pPr>
      <w:bidi w:val="0"/>
      <w:spacing w:before="160"/>
      <w:jc w:val="center"/>
    </w:pPr>
    <w:rPr>
      <w:i/>
      <w:iCs/>
      <w:color w:val="404040" w:themeColor="text1" w:themeTint="BF"/>
      <w:kern w:val="2"/>
      <w:lang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00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089"/>
    <w:pPr>
      <w:bidi w:val="0"/>
      <w:ind w:left="720"/>
      <w:contextualSpacing/>
    </w:pPr>
    <w:rPr>
      <w:kern w:val="2"/>
      <w:lang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00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0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 w:val="0"/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:lang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00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0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285</Words>
  <Characters>1631</Characters>
  <Application>Microsoft Office Word</Application>
  <DocSecurity>0</DocSecurity>
  <Lines>13</Lines>
  <Paragraphs>3</Paragraphs>
  <ScaleCrop>false</ScaleCrop>
  <Company>Springer Nature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2025-01-28T09:57:00Z</dcterms:created>
  <dcterms:modified xsi:type="dcterms:W3CDTF">2025-01-28T09:58:00Z</dcterms:modified>
</cp:coreProperties>
</file>