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BD1" w:rsidRPr="00B447C4" w:rsidRDefault="00FA06AE">
      <w:pPr>
        <w:rPr>
          <w:rFonts w:ascii="Times New Roman" w:hAnsi="Times New Roman" w:cs="Times New Roman"/>
          <w:b/>
          <w:sz w:val="24"/>
          <w:szCs w:val="24"/>
        </w:rPr>
      </w:pPr>
      <w:r w:rsidRPr="00B447C4">
        <w:rPr>
          <w:rFonts w:ascii="Times New Roman" w:hAnsi="Times New Roman" w:cs="Times New Roman"/>
          <w:b/>
          <w:sz w:val="24"/>
          <w:szCs w:val="24"/>
        </w:rPr>
        <w:t>Table 1 Sequences of primers were used in this study</w:t>
      </w:r>
    </w:p>
    <w:tbl>
      <w:tblPr>
        <w:tblStyle w:val="TableGrid"/>
        <w:tblpPr w:leftFromText="180" w:rightFromText="180" w:vertAnchor="text" w:horzAnchor="margin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5040"/>
        <w:gridCol w:w="1080"/>
        <w:gridCol w:w="1710"/>
      </w:tblGrid>
      <w:tr w:rsidR="00FA0CA5" w:rsidRPr="00B447C4" w:rsidTr="00ED59DE">
        <w:trPr>
          <w:trHeight w:val="891"/>
        </w:trPr>
        <w:tc>
          <w:tcPr>
            <w:tcW w:w="1728" w:type="dxa"/>
            <w:vAlign w:val="center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 Name </w:t>
            </w:r>
          </w:p>
        </w:tc>
        <w:tc>
          <w:tcPr>
            <w:tcW w:w="5040" w:type="dxa"/>
            <w:vAlign w:val="center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</w:p>
        </w:tc>
        <w:tc>
          <w:tcPr>
            <w:tcW w:w="1080" w:type="dxa"/>
            <w:vAlign w:val="center"/>
          </w:tcPr>
          <w:p w:rsidR="00FA0CA5" w:rsidRPr="00B447C4" w:rsidRDefault="00FA0CA5" w:rsidP="00FA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Product Size</w:t>
            </w:r>
          </w:p>
        </w:tc>
        <w:tc>
          <w:tcPr>
            <w:tcW w:w="1710" w:type="dxa"/>
            <w:vAlign w:val="center"/>
          </w:tcPr>
          <w:p w:rsidR="00FA0CA5" w:rsidRDefault="00FA0CA5" w:rsidP="00FA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Annealing</w:t>
            </w:r>
          </w:p>
          <w:p w:rsidR="00FA0CA5" w:rsidRPr="00B447C4" w:rsidRDefault="00FA0CA5" w:rsidP="00FA0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Temperature (°C)</w:t>
            </w:r>
          </w:p>
        </w:tc>
      </w:tr>
      <w:tr w:rsidR="00FA0CA5" w:rsidRPr="00B447C4" w:rsidTr="00ED59DE">
        <w:tc>
          <w:tcPr>
            <w:tcW w:w="1728" w:type="dxa"/>
            <w:vMerge w:val="restart"/>
            <w:vAlign w:val="center"/>
          </w:tcPr>
          <w:p w:rsidR="00FA0CA5" w:rsidRPr="002504B1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04B1">
              <w:rPr>
                <w:rFonts w:ascii="Times New Roman" w:hAnsi="Times New Roman" w:cs="Times New Roman"/>
                <w:b/>
                <w:sz w:val="24"/>
                <w:szCs w:val="24"/>
              </w:rPr>
              <w:t>Bax</w:t>
            </w:r>
            <w:proofErr w:type="spellEnd"/>
          </w:p>
        </w:tc>
        <w:tc>
          <w:tcPr>
            <w:tcW w:w="5040" w:type="dxa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Forward:</w:t>
            </w:r>
            <w:r w:rsidRPr="00E3040A">
              <w:rPr>
                <w:rFonts w:ascii="Times New Roman" w:hAnsi="Times New Roman" w:cs="Times New Roman"/>
              </w:rPr>
              <w:t xml:space="preserve"> TTGGACTGTGTTTTTCCTCCAT</w:t>
            </w:r>
          </w:p>
        </w:tc>
        <w:tc>
          <w:tcPr>
            <w:tcW w:w="1080" w:type="dxa"/>
            <w:vMerge w:val="restart"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710" w:type="dxa"/>
            <w:vMerge w:val="restart"/>
            <w:vAlign w:val="center"/>
          </w:tcPr>
          <w:p w:rsidR="00FA0CA5" w:rsidRPr="00B447C4" w:rsidRDefault="002504B1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A0CA5" w:rsidRPr="00B447C4" w:rsidTr="00ED59DE">
        <w:tc>
          <w:tcPr>
            <w:tcW w:w="1728" w:type="dxa"/>
            <w:vMerge/>
            <w:vAlign w:val="center"/>
          </w:tcPr>
          <w:p w:rsidR="00FA0CA5" w:rsidRPr="002504B1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Reverse:</w:t>
            </w:r>
            <w:r w:rsidRPr="00E3040A">
              <w:rPr>
                <w:rFonts w:ascii="Times New Roman" w:hAnsi="Times New Roman" w:cs="Times New Roman"/>
              </w:rPr>
              <w:t xml:space="preserve"> GATGCCGAAGTGTGTCCC</w:t>
            </w:r>
          </w:p>
        </w:tc>
        <w:tc>
          <w:tcPr>
            <w:tcW w:w="1080" w:type="dxa"/>
            <w:vMerge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5" w:rsidRPr="00B447C4" w:rsidTr="00ED59DE">
        <w:tc>
          <w:tcPr>
            <w:tcW w:w="1728" w:type="dxa"/>
            <w:vMerge w:val="restart"/>
            <w:vAlign w:val="center"/>
          </w:tcPr>
          <w:p w:rsidR="00FA0CA5" w:rsidRPr="002504B1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B1">
              <w:rPr>
                <w:rFonts w:ascii="Times New Roman" w:hAnsi="Times New Roman" w:cs="Times New Roman"/>
                <w:b/>
                <w:sz w:val="24"/>
                <w:szCs w:val="24"/>
              </w:rPr>
              <w:t>Bcl-2</w:t>
            </w:r>
          </w:p>
        </w:tc>
        <w:tc>
          <w:tcPr>
            <w:tcW w:w="5040" w:type="dxa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Forward:</w:t>
            </w:r>
            <w:r w:rsidRPr="00E3040A">
              <w:rPr>
                <w:rFonts w:ascii="Times New Roman" w:hAnsi="Times New Roman" w:cs="Times New Roman"/>
              </w:rPr>
              <w:t xml:space="preserve"> AAGTTCTCTGCACAGGAAATTGG</w:t>
            </w:r>
          </w:p>
        </w:tc>
        <w:tc>
          <w:tcPr>
            <w:tcW w:w="1080" w:type="dxa"/>
            <w:vMerge w:val="restart"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710" w:type="dxa"/>
            <w:vMerge w:val="restart"/>
            <w:vAlign w:val="center"/>
          </w:tcPr>
          <w:p w:rsidR="00FA0CA5" w:rsidRPr="00B447C4" w:rsidRDefault="002504B1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A0CA5" w:rsidRPr="00B447C4" w:rsidTr="00ED59DE">
        <w:tc>
          <w:tcPr>
            <w:tcW w:w="1728" w:type="dxa"/>
            <w:vMerge/>
            <w:vAlign w:val="center"/>
          </w:tcPr>
          <w:p w:rsidR="00FA0CA5" w:rsidRPr="002504B1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Reverse:</w:t>
            </w:r>
            <w:r w:rsidRPr="00E3040A">
              <w:rPr>
                <w:rFonts w:ascii="Times New Roman" w:hAnsi="Times New Roman" w:cs="Times New Roman"/>
              </w:rPr>
              <w:t xml:space="preserve"> GTGAAAGCAGGGCATACACAC</w:t>
            </w:r>
          </w:p>
        </w:tc>
        <w:tc>
          <w:tcPr>
            <w:tcW w:w="1080" w:type="dxa"/>
            <w:vMerge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5" w:rsidRPr="00B447C4" w:rsidTr="00ED59DE">
        <w:tc>
          <w:tcPr>
            <w:tcW w:w="1728" w:type="dxa"/>
            <w:vMerge w:val="restart"/>
            <w:vAlign w:val="center"/>
          </w:tcPr>
          <w:p w:rsidR="00FA0CA5" w:rsidRPr="002504B1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B1">
              <w:rPr>
                <w:rFonts w:ascii="Times New Roman" w:hAnsi="Times New Roman" w:cs="Times New Roman"/>
                <w:b/>
                <w:sz w:val="24"/>
                <w:szCs w:val="24"/>
              </w:rPr>
              <w:t>APAF-1</w:t>
            </w:r>
          </w:p>
        </w:tc>
        <w:tc>
          <w:tcPr>
            <w:tcW w:w="5040" w:type="dxa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Forward:</w:t>
            </w:r>
            <w:r w:rsidRPr="00B11C94">
              <w:rPr>
                <w:rFonts w:ascii="Times New Roman" w:hAnsi="Times New Roman" w:cs="Times New Roman"/>
              </w:rPr>
              <w:t xml:space="preserve"> AGTGGTAAAGATTCAGTTAGTGGAA</w:t>
            </w:r>
          </w:p>
        </w:tc>
        <w:tc>
          <w:tcPr>
            <w:tcW w:w="1080" w:type="dxa"/>
            <w:vMerge w:val="restart"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710" w:type="dxa"/>
            <w:vMerge w:val="restart"/>
            <w:vAlign w:val="center"/>
          </w:tcPr>
          <w:p w:rsidR="00FA0CA5" w:rsidRPr="00B447C4" w:rsidRDefault="002504B1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A0CA5" w:rsidRPr="00B447C4" w:rsidTr="00ED59DE">
        <w:tc>
          <w:tcPr>
            <w:tcW w:w="1728" w:type="dxa"/>
            <w:vMerge/>
            <w:vAlign w:val="center"/>
          </w:tcPr>
          <w:p w:rsidR="00FA0CA5" w:rsidRPr="002504B1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Reverse:</w:t>
            </w:r>
            <w:r w:rsidRPr="00B11C94">
              <w:rPr>
                <w:rFonts w:ascii="Times New Roman" w:hAnsi="Times New Roman" w:cs="Times New Roman"/>
              </w:rPr>
              <w:t xml:space="preserve"> TGACCCATCCTGGTTCACCT</w:t>
            </w:r>
          </w:p>
        </w:tc>
        <w:tc>
          <w:tcPr>
            <w:tcW w:w="1080" w:type="dxa"/>
            <w:vMerge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5" w:rsidRPr="00B447C4" w:rsidTr="00ED59DE">
        <w:tc>
          <w:tcPr>
            <w:tcW w:w="1728" w:type="dxa"/>
            <w:vMerge w:val="restart"/>
            <w:vAlign w:val="center"/>
          </w:tcPr>
          <w:p w:rsidR="00FA0CA5" w:rsidRPr="002504B1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B1">
              <w:rPr>
                <w:rFonts w:ascii="Times New Roman" w:hAnsi="Times New Roman" w:cs="Times New Roman"/>
                <w:b/>
                <w:sz w:val="24"/>
                <w:szCs w:val="24"/>
              </w:rPr>
              <w:t>Caspase-9</w:t>
            </w:r>
          </w:p>
        </w:tc>
        <w:tc>
          <w:tcPr>
            <w:tcW w:w="5040" w:type="dxa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Forward:</w:t>
            </w:r>
            <w:r w:rsidRPr="00C672FA">
              <w:rPr>
                <w:rFonts w:ascii="Times New Roman" w:hAnsi="Times New Roman" w:cs="Times New Roman"/>
              </w:rPr>
              <w:t xml:space="preserve"> ATGATCGAGGACATCCAGCG</w:t>
            </w:r>
          </w:p>
        </w:tc>
        <w:tc>
          <w:tcPr>
            <w:tcW w:w="1080" w:type="dxa"/>
            <w:vMerge w:val="restart"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10" w:type="dxa"/>
            <w:vMerge w:val="restart"/>
            <w:vAlign w:val="center"/>
          </w:tcPr>
          <w:p w:rsidR="00FA0CA5" w:rsidRPr="00B447C4" w:rsidRDefault="002504B1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A0CA5" w:rsidRPr="00B447C4" w:rsidTr="00ED59DE">
        <w:tc>
          <w:tcPr>
            <w:tcW w:w="1728" w:type="dxa"/>
            <w:vMerge/>
            <w:vAlign w:val="center"/>
          </w:tcPr>
          <w:p w:rsidR="00FA0CA5" w:rsidRPr="002504B1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Reverse: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2FA">
              <w:rPr>
                <w:rFonts w:ascii="Times New Roman" w:hAnsi="Times New Roman" w:cs="Times New Roman"/>
              </w:rPr>
              <w:t xml:space="preserve"> GGCCTGTGTCCTCTAAGCAG</w:t>
            </w:r>
          </w:p>
        </w:tc>
        <w:tc>
          <w:tcPr>
            <w:tcW w:w="1080" w:type="dxa"/>
            <w:vMerge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CA5" w:rsidRPr="00B447C4" w:rsidTr="00ED59DE">
        <w:tc>
          <w:tcPr>
            <w:tcW w:w="1728" w:type="dxa"/>
            <w:vMerge w:val="restart"/>
            <w:vAlign w:val="center"/>
          </w:tcPr>
          <w:p w:rsidR="00FA0CA5" w:rsidRPr="002504B1" w:rsidRDefault="00FA0CA5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4B1">
              <w:rPr>
                <w:rFonts w:ascii="Times New Roman" w:hAnsi="Times New Roman" w:cs="Times New Roman"/>
                <w:b/>
                <w:sz w:val="24"/>
                <w:szCs w:val="24"/>
              </w:rPr>
              <w:t>Caspase-3</w:t>
            </w:r>
            <w:bookmarkStart w:id="0" w:name="_GoBack"/>
            <w:bookmarkEnd w:id="0"/>
          </w:p>
        </w:tc>
        <w:tc>
          <w:tcPr>
            <w:tcW w:w="5040" w:type="dxa"/>
          </w:tcPr>
          <w:p w:rsidR="00FA0CA5" w:rsidRPr="00B447C4" w:rsidRDefault="00FA0CA5" w:rsidP="00FA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Forward: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BAE">
              <w:rPr>
                <w:rFonts w:ascii="Times New Roman" w:hAnsi="Times New Roman" w:cs="Times New Roman"/>
              </w:rPr>
              <w:t xml:space="preserve"> AGCGAATCAATGGACTCTGGA</w:t>
            </w:r>
          </w:p>
        </w:tc>
        <w:tc>
          <w:tcPr>
            <w:tcW w:w="1080" w:type="dxa"/>
            <w:vMerge w:val="restart"/>
            <w:vAlign w:val="center"/>
          </w:tcPr>
          <w:p w:rsidR="00FA0CA5" w:rsidRPr="00B447C4" w:rsidRDefault="00FA0CA5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710" w:type="dxa"/>
            <w:vMerge w:val="restart"/>
            <w:vAlign w:val="center"/>
          </w:tcPr>
          <w:p w:rsidR="00FA0CA5" w:rsidRPr="00B447C4" w:rsidRDefault="002504B1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571137" w:rsidRPr="00B447C4" w:rsidTr="00ED59DE">
        <w:trPr>
          <w:trHeight w:val="335"/>
        </w:trPr>
        <w:tc>
          <w:tcPr>
            <w:tcW w:w="1728" w:type="dxa"/>
            <w:vMerge/>
            <w:vAlign w:val="center"/>
          </w:tcPr>
          <w:p w:rsidR="00571137" w:rsidRPr="002504B1" w:rsidRDefault="00571137" w:rsidP="00FA0C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571137" w:rsidRPr="00B447C4" w:rsidRDefault="00571137" w:rsidP="00FA0C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Reverse:</w:t>
            </w:r>
            <w:r w:rsidRPr="003B6BAE">
              <w:rPr>
                <w:rFonts w:ascii="Times New Roman" w:hAnsi="Times New Roman" w:cs="Times New Roman"/>
              </w:rPr>
              <w:t xml:space="preserve"> TTCCCTGAGGTTTGCTGCAT</w:t>
            </w:r>
          </w:p>
        </w:tc>
        <w:tc>
          <w:tcPr>
            <w:tcW w:w="1080" w:type="dxa"/>
            <w:vMerge/>
            <w:vAlign w:val="center"/>
          </w:tcPr>
          <w:p w:rsidR="00571137" w:rsidRDefault="00571137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571137" w:rsidRDefault="00571137" w:rsidP="001E2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EF6" w:rsidRPr="00B447C4" w:rsidTr="00ED59DE">
        <w:trPr>
          <w:trHeight w:val="335"/>
        </w:trPr>
        <w:tc>
          <w:tcPr>
            <w:tcW w:w="1728" w:type="dxa"/>
            <w:vMerge w:val="restart"/>
            <w:vAlign w:val="center"/>
          </w:tcPr>
          <w:p w:rsidR="004F5EF6" w:rsidRPr="002504B1" w:rsidRDefault="004F5EF6" w:rsidP="0057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β-actin </w:t>
            </w:r>
          </w:p>
        </w:tc>
        <w:tc>
          <w:tcPr>
            <w:tcW w:w="5040" w:type="dxa"/>
          </w:tcPr>
          <w:p w:rsidR="004F5EF6" w:rsidRPr="00B447C4" w:rsidRDefault="004F5EF6" w:rsidP="0057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Forward: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6BAE">
              <w:rPr>
                <w:rFonts w:ascii="Times New Roman" w:hAnsi="Times New Roman" w:cs="Times New Roman"/>
              </w:rPr>
              <w:t xml:space="preserve"> </w:t>
            </w:r>
            <w:r w:rsidRPr="00732B9C">
              <w:rPr>
                <w:rFonts w:ascii="Times New Roman" w:hAnsi="Times New Roman" w:cs="Times New Roman"/>
              </w:rPr>
              <w:t>TGTGTTGGCGTACAGGTCTTTG</w:t>
            </w:r>
          </w:p>
        </w:tc>
        <w:tc>
          <w:tcPr>
            <w:tcW w:w="1080" w:type="dxa"/>
            <w:vMerge w:val="restart"/>
            <w:vAlign w:val="center"/>
          </w:tcPr>
          <w:p w:rsidR="004F5EF6" w:rsidRDefault="0078497D" w:rsidP="0057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710" w:type="dxa"/>
            <w:vMerge w:val="restart"/>
            <w:vAlign w:val="center"/>
          </w:tcPr>
          <w:p w:rsidR="004F5EF6" w:rsidRDefault="0078497D" w:rsidP="0057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4F5EF6" w:rsidRPr="00B447C4" w:rsidTr="00ED59DE">
        <w:trPr>
          <w:trHeight w:val="335"/>
        </w:trPr>
        <w:tc>
          <w:tcPr>
            <w:tcW w:w="1728" w:type="dxa"/>
            <w:vMerge/>
            <w:vAlign w:val="center"/>
          </w:tcPr>
          <w:p w:rsidR="004F5EF6" w:rsidRDefault="004F5EF6" w:rsidP="00571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40" w:type="dxa"/>
          </w:tcPr>
          <w:p w:rsidR="004F5EF6" w:rsidRPr="00B447C4" w:rsidRDefault="004F5EF6" w:rsidP="0057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7C4">
              <w:rPr>
                <w:rFonts w:ascii="Times New Roman" w:hAnsi="Times New Roman" w:cs="Times New Roman"/>
                <w:sz w:val="24"/>
                <w:szCs w:val="24"/>
              </w:rPr>
              <w:t>Reverse:</w:t>
            </w:r>
            <w:r w:rsidRPr="003B6BAE">
              <w:rPr>
                <w:rFonts w:ascii="Times New Roman" w:hAnsi="Times New Roman" w:cs="Times New Roman"/>
              </w:rPr>
              <w:t xml:space="preserve"> </w:t>
            </w:r>
            <w:r w:rsidRPr="00732B9C">
              <w:rPr>
                <w:rFonts w:ascii="Times New Roman" w:hAnsi="Times New Roman" w:cs="Times New Roman"/>
              </w:rPr>
              <w:t>GGGAAATCGTGCGTGACATTAAG</w:t>
            </w:r>
          </w:p>
        </w:tc>
        <w:tc>
          <w:tcPr>
            <w:tcW w:w="1080" w:type="dxa"/>
            <w:vMerge/>
            <w:vAlign w:val="center"/>
          </w:tcPr>
          <w:p w:rsidR="004F5EF6" w:rsidRDefault="004F5EF6" w:rsidP="0057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  <w:vAlign w:val="center"/>
          </w:tcPr>
          <w:p w:rsidR="004F5EF6" w:rsidRDefault="004F5EF6" w:rsidP="0057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7C4" w:rsidRPr="00B447C4" w:rsidRDefault="00B447C4">
      <w:pPr>
        <w:rPr>
          <w:b/>
        </w:rPr>
      </w:pPr>
    </w:p>
    <w:p w:rsidR="00FA06AE" w:rsidRDefault="00FA06AE"/>
    <w:sectPr w:rsidR="00FA06AE" w:rsidSect="008F5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A06AE"/>
    <w:rsid w:val="00195A9A"/>
    <w:rsid w:val="001E2EBC"/>
    <w:rsid w:val="002504B1"/>
    <w:rsid w:val="0033714B"/>
    <w:rsid w:val="004F5EF6"/>
    <w:rsid w:val="00571137"/>
    <w:rsid w:val="00732B9C"/>
    <w:rsid w:val="0078497D"/>
    <w:rsid w:val="00806F54"/>
    <w:rsid w:val="008E532D"/>
    <w:rsid w:val="008F5BD1"/>
    <w:rsid w:val="00B447C4"/>
    <w:rsid w:val="00ED59DE"/>
    <w:rsid w:val="00FA06AE"/>
    <w:rsid w:val="00FA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863B01-8E81-4C3E-BDED-B500F2A1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B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ezhil</dc:creator>
  <cp:keywords/>
  <dc:description/>
  <cp:lastModifiedBy>Windows User</cp:lastModifiedBy>
  <cp:revision>16</cp:revision>
  <dcterms:created xsi:type="dcterms:W3CDTF">2018-04-03T04:49:00Z</dcterms:created>
  <dcterms:modified xsi:type="dcterms:W3CDTF">2021-05-05T13:47:00Z</dcterms:modified>
</cp:coreProperties>
</file>