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809D5A8" w14:textId="50228758" w:rsidR="005D2A2D" w:rsidRPr="005D53F4" w:rsidRDefault="005D2A2D" w:rsidP="005D53F4">
      <w:pPr>
        <w:spacing w:line="480" w:lineRule="auto"/>
        <w:rPr>
          <w:b/>
          <w:bCs/>
        </w:rPr>
      </w:pPr>
      <w:bookmarkStart w:id="0" w:name="_Hlk180334420"/>
      <w:r w:rsidRPr="005D53F4">
        <w:rPr>
          <w:b/>
          <w:bCs/>
        </w:rPr>
        <w:t>Cascading effects of soil salinization to soil biodiversity-multifunctionality relationship</w:t>
      </w:r>
    </w:p>
    <w:p w14:paraId="520599B9" w14:textId="77777777" w:rsidR="000D3723" w:rsidRPr="005D53F4" w:rsidRDefault="000D3723" w:rsidP="005D53F4">
      <w:pPr>
        <w:spacing w:line="480" w:lineRule="auto"/>
        <w:rPr>
          <w:b/>
          <w:bCs/>
        </w:rPr>
      </w:pPr>
    </w:p>
    <w:p w14:paraId="4277D878" w14:textId="77777777" w:rsidR="003F22F2" w:rsidRPr="005D53F4" w:rsidRDefault="003F22F2" w:rsidP="005D53F4">
      <w:pPr>
        <w:spacing w:line="480" w:lineRule="auto"/>
        <w:rPr>
          <w:b/>
          <w:bCs/>
        </w:rPr>
      </w:pPr>
      <w:r w:rsidRPr="005D53F4">
        <w:rPr>
          <w:b/>
          <w:bCs/>
        </w:rPr>
        <w:t>Supplementary Information</w:t>
      </w:r>
    </w:p>
    <w:p w14:paraId="573910E2" w14:textId="10345399" w:rsidR="00920691" w:rsidRPr="005D53F4" w:rsidRDefault="005D2A2D" w:rsidP="005D53F4">
      <w:pPr>
        <w:spacing w:line="480" w:lineRule="auto"/>
        <w:rPr>
          <w:b/>
          <w:bCs/>
        </w:rPr>
      </w:pPr>
      <w:r w:rsidRPr="005D53F4">
        <w:rPr>
          <w:b/>
          <w:bCs/>
        </w:rPr>
        <w:t>Supplementary Text</w:t>
      </w:r>
      <w:r w:rsidR="00920691" w:rsidRPr="005D53F4">
        <w:rPr>
          <w:b/>
          <w:bCs/>
        </w:rPr>
        <w:t xml:space="preserve"> 1. Methods of soil physical and biochemical analysis</w:t>
      </w:r>
    </w:p>
    <w:p w14:paraId="425DD0B2" w14:textId="6502E96D" w:rsidR="00793D92" w:rsidRPr="005D53F4" w:rsidRDefault="00793D92" w:rsidP="005D53F4">
      <w:pPr>
        <w:spacing w:line="480" w:lineRule="auto"/>
        <w:ind w:firstLine="420"/>
      </w:pPr>
      <w:r w:rsidRPr="005D53F4">
        <w:t>Soil EC and pH values are determined in a 1:5 soil-to-water suspension using a soil conductivity meter and pH meter, respectively</w:t>
      </w:r>
      <w:r w:rsidR="00E70F20" w:rsidRPr="005D53F4">
        <w:fldChar w:fldCharType="begin"/>
      </w:r>
      <w:r w:rsidR="00E70F20" w:rsidRPr="005D53F4">
        <w:instrText xml:space="preserve"> ADDIN EN.CITE &lt;EndNote&gt;&lt;Cite&gt;&lt;Author&gt;Delgado-Baquerizo&lt;/Author&gt;&lt;Year&gt;2020&lt;/Year&gt;&lt;RecNum&gt;5982&lt;/RecNum&gt;&lt;DisplayText&gt;&lt;style face="superscript"&gt;1&lt;/style&gt;&lt;/DisplayText&gt;&lt;record&gt;&lt;rec-number&gt;5982&lt;/rec-number&gt;&lt;foreign-keys&gt;&lt;key app="EN" db-id="5ax5przsasaa2festz4xvr2xfxx2pve99vr9" timestamp="1729168143"&gt;5982&lt;/key&gt;&lt;/foreign-keys&gt;&lt;ref-type name="Journal Article"&gt;17&lt;/ref-type&gt;&lt;contributors&gt;&lt;authors&gt;&lt;author&gt;Delgado-Baquerizo, Manuel&lt;/author&gt;&lt;author&gt;Reich, Peter B.&lt;/author&gt;&lt;author&gt;Trivedi, Chanda&lt;/author&gt;&lt;author&gt;Eldridge, David J.&lt;/author&gt;&lt;author&gt;Abades, Sebastián&lt;/author&gt;&lt;author&gt;Alfaro, Fernando D.&lt;/author&gt;&lt;author&gt;Bastida, Felipe&lt;/author&gt;&lt;author&gt;Berhe, Asmeret A.&lt;/author&gt;&lt;author&gt;Cutler, Nick A.&lt;/author&gt;&lt;author&gt;Gallardo, Antonio&lt;/author&gt;&lt;author&gt;García-Velázquez, Laura&lt;/author&gt;&lt;author&gt;Hart, Stephen C.&lt;/author&gt;&lt;author&gt;Hayes, Patrick E.&lt;/author&gt;&lt;author&gt;He, Ji-Zheng&lt;/author&gt;&lt;author&gt;Hseu, Zeng-Yei&lt;/author&gt;&lt;author&gt;Hu, Hang-Wei&lt;/author&gt;&lt;author&gt;Kirchmair, Martin&lt;/author&gt;&lt;author&gt;Neuhauser, Sigrid&lt;/author&gt;&lt;author&gt;Pérez, Cecilia A.&lt;/author&gt;&lt;author&gt;Reed, Sasha C.&lt;/author&gt;&lt;author&gt;Santos, Fernanda&lt;/author&gt;&lt;author&gt;Sullivan, Benjamin W.&lt;/author&gt;&lt;author&gt;Trivedi, Pankaj&lt;/author&gt;&lt;author&gt;Wang, Jun-Tao&lt;/author&gt;&lt;author&gt;Weber-Grullon, Luis&lt;/author&gt;&lt;author&gt;Williams, Mark A.&lt;/author&gt;&lt;author&gt;Singh, Brajesh K.&lt;/author&gt;&lt;/authors&gt;&lt;/contributors&gt;&lt;titles&gt;&lt;title&gt;Multiple elements of soil biodiversity drive ecosystem functions across biomes&lt;/title&gt;&lt;secondary-title&gt;Nature Ecology &amp;amp; Evolution&lt;/secondary-title&gt;&lt;/titles&gt;&lt;periodical&gt;&lt;full-title&gt;Nature Ecology &amp;amp; Evolution&lt;/full-title&gt;&lt;abbr-1&gt;Nat. Ecol. Evol.&lt;/abbr-1&gt;&lt;abbr-2&gt;Nat Ecol Evol&lt;/abbr-2&gt;&lt;/periodical&gt;&lt;pages&gt;210-220&lt;/pages&gt;&lt;volume&gt;4&lt;/volume&gt;&lt;number&gt;2&lt;/number&gt;&lt;dates&gt;&lt;year&gt;2020&lt;/year&gt;&lt;pub-dates&gt;&lt;date&gt;2020/02/01&lt;/date&gt;&lt;/pub-dates&gt;&lt;/dates&gt;&lt;isbn&gt;2397-334X&lt;/isbn&gt;&lt;urls&gt;&lt;related-urls&gt;&lt;url&gt;https://doi.org/10.1038/s41559-019-1084-y&lt;/url&gt;&lt;/related-urls&gt;&lt;/urls&gt;&lt;electronic-resource-num&gt;Https://doi.org/10.1038/s41559-019-1084-y&lt;/electronic-resource-num&gt;&lt;/record&gt;&lt;/Cite&gt;&lt;/EndNote&gt;</w:instrText>
      </w:r>
      <w:r w:rsidR="00E70F20" w:rsidRPr="005D53F4">
        <w:fldChar w:fldCharType="separate"/>
      </w:r>
      <w:r w:rsidR="00E70F20" w:rsidRPr="005D53F4">
        <w:rPr>
          <w:noProof/>
          <w:vertAlign w:val="superscript"/>
        </w:rPr>
        <w:t>1</w:t>
      </w:r>
      <w:r w:rsidR="00E70F20" w:rsidRPr="005D53F4">
        <w:fldChar w:fldCharType="end"/>
      </w:r>
      <w:r w:rsidRPr="005D53F4">
        <w:t xml:space="preserve">. Soil texture, including the percentage content of sand, silt, and clay, is measured with a </w:t>
      </w:r>
      <w:proofErr w:type="spellStart"/>
      <w:r w:rsidRPr="005D53F4">
        <w:t>MasterSizer</w:t>
      </w:r>
      <w:proofErr w:type="spellEnd"/>
      <w:r w:rsidRPr="005D53F4">
        <w:rPr>
          <w:rFonts w:hint="eastAsia"/>
        </w:rPr>
        <w:t xml:space="preserve"> </w:t>
      </w:r>
      <w:r w:rsidRPr="005D53F4">
        <w:t>2000 laser particle size analyzer</w:t>
      </w:r>
      <w:r w:rsidR="00E70F20" w:rsidRPr="005D53F4">
        <w:fldChar w:fldCharType="begin"/>
      </w:r>
      <w:r w:rsidR="00E70F20" w:rsidRPr="005D53F4">
        <w:instrText xml:space="preserve"> ADDIN EN.CITE &lt;EndNote&gt;&lt;Cite&gt;&lt;Author&gt;Ryżak&lt;/Author&gt;&lt;Year&gt;2011&lt;/Year&gt;&lt;RecNum&gt;5983&lt;/RecNum&gt;&lt;DisplayText&gt;&lt;style face="superscript"&gt;2&lt;/style&gt;&lt;/DisplayText&gt;&lt;record&gt;&lt;rec-number&gt;5983&lt;/rec-number&gt;&lt;foreign-keys&gt;&lt;key app="EN" db-id="5ax5przsasaa2festz4xvr2xfxx2pve99vr9" timestamp="1729168536"&gt;5983&lt;/key&gt;&lt;/foreign-keys&gt;&lt;ref-type name="Journal Article"&gt;17&lt;/ref-type&gt;&lt;contributors&gt;&lt;authors&gt;&lt;author&gt;Ryżak, Magdalena&lt;/author&gt;&lt;author&gt;Bieganowski, Andrzej&lt;/author&gt;&lt;/authors&gt;&lt;/contributors&gt;&lt;titles&gt;&lt;title&gt;Methodological aspects of determining soil particle-size distribution using the laser diffraction method&lt;/title&gt;&lt;secondary-title&gt;Journal of Plant Nutrition and Soil Science&lt;/secondary-title&gt;&lt;/titles&gt;&lt;periodical&gt;&lt;full-title&gt;Journal of Plant Nutrition and Soil Science&lt;/full-title&gt;&lt;/periodical&gt;&lt;pages&gt;624-633&lt;/pages&gt;&lt;volume&gt;174&lt;/volume&gt;&lt;number&gt;4&lt;/number&gt;&lt;keywords&gt;&lt;keyword&gt;particle-size distribution (PSD)&lt;/keyword&gt;&lt;keyword&gt;laser diffraction method (LDM)&lt;/keyword&gt;&lt;keyword&gt;soil&lt;/keyword&gt;&lt;keyword&gt;dispersion of soil&lt;/keyword&gt;&lt;/keywords&gt;&lt;dates&gt;&lt;year&gt;2011&lt;/year&gt;&lt;pub-dates&gt;&lt;date&gt;2011/08/01&lt;/date&gt;&lt;/pub-dates&gt;&lt;/dates&gt;&lt;publisher&gt;John Wiley &amp;amp; Sons, Ltd&lt;/publisher&gt;&lt;isbn&gt;1436-8730&lt;/isbn&gt;&lt;urls&gt;&lt;related-urls&gt;&lt;url&gt;https://doi.org/10.1002/jpln.201000255&lt;/url&gt;&lt;/related-urls&gt;&lt;/urls&gt;&lt;electronic-resource-num&gt;https://doi.org/10.1002/jpln.201000255&lt;/electronic-resource-num&gt;&lt;access-date&gt;2024/10/17&lt;/access-date&gt;&lt;/record&gt;&lt;/Cite&gt;&lt;/EndNote&gt;</w:instrText>
      </w:r>
      <w:r w:rsidR="00E70F20" w:rsidRPr="005D53F4">
        <w:fldChar w:fldCharType="separate"/>
      </w:r>
      <w:r w:rsidR="00E70F20" w:rsidRPr="005D53F4">
        <w:rPr>
          <w:noProof/>
          <w:vertAlign w:val="superscript"/>
        </w:rPr>
        <w:t>2</w:t>
      </w:r>
      <w:r w:rsidR="00E70F20" w:rsidRPr="005D53F4">
        <w:fldChar w:fldCharType="end"/>
      </w:r>
      <w:r w:rsidRPr="005D53F4">
        <w:t>. Soil aggregation is assessed using the dry sieving method with sieve sizes of 2 mm, 1 mm, 0.5 mm, 0.25 mm, and 0.053 mm, followed by calculations of average mass diameter (MWD) and geometric mean diameter (GMD)</w:t>
      </w:r>
      <w:r w:rsidRPr="005D53F4">
        <w:rPr>
          <w:rFonts w:hint="eastAsia"/>
        </w:rPr>
        <w:t>,</w:t>
      </w:r>
      <w:r w:rsidRPr="005D53F4">
        <w:t xml:space="preserve"> </w:t>
      </w:r>
      <w:r w:rsidRPr="005D53F4">
        <w:rPr>
          <w:rFonts w:hint="eastAsia"/>
        </w:rPr>
        <w:t>a</w:t>
      </w:r>
      <w:r w:rsidRPr="005D53F4">
        <w:t>ggregates larger than 0.25 mm are defined as water-stable aggregates</w:t>
      </w:r>
      <w:r w:rsidRPr="005D53F4">
        <w:rPr>
          <w:rFonts w:hint="eastAsia"/>
        </w:rPr>
        <w:t xml:space="preserve"> (R0.25)</w:t>
      </w:r>
      <w:r w:rsidR="00E70F20" w:rsidRPr="005D53F4">
        <w:fldChar w:fldCharType="begin"/>
      </w:r>
      <w:r w:rsidR="00E70F20" w:rsidRPr="005D53F4">
        <w:instrText xml:space="preserve"> ADDIN EN.CITE &lt;EndNote&gt;&lt;Cite&gt;&lt;Author&gt;Abid&lt;/Author&gt;&lt;Year&gt;2008&lt;/Year&gt;&lt;RecNum&gt;5985&lt;/RecNum&gt;&lt;DisplayText&gt;&lt;style face="superscript"&gt;3&lt;/style&gt;&lt;/DisplayText&gt;&lt;record&gt;&lt;rec-number&gt;5985&lt;/rec-number&gt;&lt;foreign-keys&gt;&lt;key app="EN" db-id="5ax5przsasaa2festz4xvr2xfxx2pve99vr9" timestamp="1729227463"&gt;5985&lt;/key&gt;&lt;/foreign-keys&gt;&lt;ref-type name="Journal Article"&gt;17&lt;/ref-type&gt;&lt;contributors&gt;&lt;authors&gt;&lt;author&gt;Abid, Muhammad&lt;/author&gt;&lt;author&gt;Lal, Rattan&lt;/author&gt;&lt;/authors&gt;&lt;/contributors&gt;&lt;titles&gt;&lt;title&gt;Tillage and drainage impact on soil quality: I. Aggregate stability, carbon and nitrogen pools&lt;/title&gt;&lt;secondary-title&gt;Soil and Tillage Research&lt;/secondary-title&gt;&lt;/titles&gt;&lt;periodical&gt;&lt;full-title&gt;Soil and Tillage Research&lt;/full-title&gt;&lt;abbr-1&gt;Soil. Tillage. Res.&lt;/abbr-1&gt;&lt;abbr-2&gt;Soil Tillage Res&lt;/abbr-2&gt;&lt;/periodical&gt;&lt;pages&gt;89-98&lt;/pages&gt;&lt;volume&gt;100&lt;/volume&gt;&lt;number&gt;1&lt;/number&gt;&lt;keywords&gt;&lt;keyword&gt;No-till&lt;/keyword&gt;&lt;keyword&gt;Drainage&lt;/keyword&gt;&lt;keyword&gt;Soil structure&lt;/keyword&gt;&lt;keyword&gt;Bulk density&lt;/keyword&gt;&lt;keyword&gt;Porosity&lt;/keyword&gt;&lt;keyword&gt;Organic carbon pools&lt;/keyword&gt;&lt;keyword&gt;Nitrogen pools&lt;/keyword&gt;&lt;keyword&gt;Carbon sequestration&lt;/keyword&gt;&lt;/keywords&gt;&lt;dates&gt;&lt;year&gt;2008&lt;/year&gt;&lt;pub-dates&gt;&lt;date&gt;2008/07/01/&lt;/date&gt;&lt;/pub-dates&gt;&lt;/dates&gt;&lt;isbn&gt;0167-1987&lt;/isbn&gt;&lt;urls&gt;&lt;related-urls&gt;&lt;url&gt;https://www.sciencedirect.com/science/article/pii/S0167198708000676&lt;/url&gt;&lt;/related-urls&gt;&lt;/urls&gt;&lt;electronic-resource-num&gt;https://doi.org/10.1016/j.still.2008.04.012&lt;/electronic-resource-num&gt;&lt;/record&gt;&lt;/Cite&gt;&lt;/EndNote&gt;</w:instrText>
      </w:r>
      <w:r w:rsidR="00E70F20" w:rsidRPr="005D53F4">
        <w:fldChar w:fldCharType="separate"/>
      </w:r>
      <w:r w:rsidR="00E70F20" w:rsidRPr="005D53F4">
        <w:rPr>
          <w:noProof/>
          <w:vertAlign w:val="superscript"/>
        </w:rPr>
        <w:t>3</w:t>
      </w:r>
      <w:r w:rsidR="00E70F20" w:rsidRPr="005D53F4">
        <w:fldChar w:fldCharType="end"/>
      </w:r>
      <w:r w:rsidRPr="005D53F4">
        <w:t>.</w:t>
      </w:r>
      <w:r w:rsidRPr="005D53F4">
        <w:rPr>
          <w:rFonts w:hint="eastAsia"/>
        </w:rPr>
        <w:t xml:space="preserve"> </w:t>
      </w:r>
      <w:r w:rsidRPr="005D53F4">
        <w:t>The bulk density</w:t>
      </w:r>
      <w:r w:rsidRPr="005D53F4">
        <w:rPr>
          <w:rFonts w:hint="eastAsia"/>
        </w:rPr>
        <w:t xml:space="preserve"> (BD)</w:t>
      </w:r>
      <w:r w:rsidRPr="005D53F4">
        <w:t xml:space="preserve"> of undisturbed soil and soil porosity are determined using the ring knife method</w:t>
      </w:r>
      <w:r w:rsidR="00E70F20" w:rsidRPr="005D53F4">
        <w:fldChar w:fldCharType="begin"/>
      </w:r>
      <w:r w:rsidR="00E70F20" w:rsidRPr="005D53F4">
        <w:instrText xml:space="preserve"> ADDIN EN.CITE &lt;EndNote&gt;&lt;Cite&gt;&lt;Author&gt;Jabro&lt;/Author&gt;&lt;Year&gt;2021&lt;/Year&gt;&lt;RecNum&gt;5984&lt;/RecNum&gt;&lt;DisplayText&gt;&lt;style face="superscript"&gt;4&lt;/style&gt;&lt;/DisplayText&gt;&lt;record&gt;&lt;rec-number&gt;5984&lt;/rec-number&gt;&lt;foreign-keys&gt;&lt;key app="EN" db-id="5ax5przsasaa2festz4xvr2xfxx2pve99vr9" timestamp="1729227028"&gt;5984&lt;/key&gt;&lt;/foreign-keys&gt;&lt;ref-type name="Book Section"&gt;5&lt;/ref-type&gt;&lt;contributors&gt;&lt;authors&gt;&lt;author&gt;Jabro, Jalal D.&lt;/author&gt;&lt;author&gt;Mikha, Maysoon M.&lt;/author&gt;&lt;/authors&gt;&lt;/contributors&gt;&lt;titles&gt;&lt;title&gt;Determination of Infiltration Rate and Bulk Density in Soils&lt;/title&gt;&lt;secondary-title&gt;Soil Health Series&lt;/secondary-title&gt;&lt;tertiary-title&gt;ASA, CSSA, and SSSA Books&lt;/tertiary-title&gt;&lt;/titles&gt;&lt;pages&gt;69-77&lt;/pages&gt;&lt;keywords&gt;&lt;keyword&gt;coarse fragments&lt;/keyword&gt;&lt;keyword&gt;infiltration rate&lt;/keyword&gt;&lt;keyword&gt;soil bulk density&lt;/keyword&gt;&lt;keyword&gt;soil health studies&lt;/keyword&gt;&lt;keyword&gt;soil water budget&lt;/keyword&gt;&lt;/keywords&gt;&lt;dates&gt;&lt;year&gt;2021&lt;/year&gt;&lt;pub-dates&gt;&lt;date&gt;2021/07/09&lt;/date&gt;&lt;/pub-dates&gt;&lt;/dates&gt;&lt;isbn&gt;9780891189831&lt;/isbn&gt;&lt;urls&gt;&lt;related-urls&gt;&lt;url&gt;https://doi.org/10.1002/9780891189831.ch5&lt;/url&gt;&lt;/related-urls&gt;&lt;/urls&gt;&lt;electronic-resource-num&gt;https://doi.org/10.1002/9780891189831.ch5&lt;/electronic-resource-num&gt;&lt;access-date&gt;2024/10/17&lt;/access-date&gt;&lt;/record&gt;&lt;/Cite&gt;&lt;/EndNote&gt;</w:instrText>
      </w:r>
      <w:r w:rsidR="00E70F20" w:rsidRPr="005D53F4">
        <w:fldChar w:fldCharType="separate"/>
      </w:r>
      <w:r w:rsidR="00E70F20" w:rsidRPr="005D53F4">
        <w:rPr>
          <w:noProof/>
          <w:vertAlign w:val="superscript"/>
        </w:rPr>
        <w:t>4</w:t>
      </w:r>
      <w:r w:rsidR="00E70F20" w:rsidRPr="005D53F4">
        <w:fldChar w:fldCharType="end"/>
      </w:r>
      <w:r w:rsidRPr="005D53F4">
        <w:t>. Total soil organic carbon (SOC) is measured in all composite samples after oxidation with a mixture of potassium dichromate and sulfuric acid, followed by colorimetric determination</w:t>
      </w:r>
      <w:r w:rsidR="00E70F20" w:rsidRPr="005D53F4">
        <w:fldChar w:fldCharType="begin">
          <w:fldData xml:space="preserve">PEVuZE5vdGU+PENpdGU+PEF1dGhvcj5GYW48L0F1dGhvcj48WWVhcj4yMDIzPC9ZZWFyPjxSZWNO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</w:fldData>
        </w:fldChar>
      </w:r>
      <w:r w:rsidR="00E70F20" w:rsidRPr="005D53F4">
        <w:instrText xml:space="preserve"> ADDIN EN.CITE </w:instrText>
      </w:r>
      <w:r w:rsidR="00E70F20" w:rsidRPr="005D53F4">
        <w:fldChar w:fldCharType="begin">
          <w:fldData xml:space="preserve">PEVuZE5vdGU+PENpdGU+PEF1dGhvcj5GYW48L0F1dGhvcj48WWVhcj4yMDIzPC9ZZWFyPjxSZWNO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</w:fldData>
        </w:fldChar>
      </w:r>
      <w:r w:rsidR="00E70F20" w:rsidRPr="005D53F4">
        <w:instrText xml:space="preserve"> ADDIN EN.CITE.DATA </w:instrText>
      </w:r>
      <w:r w:rsidR="00E70F20" w:rsidRPr="005D53F4">
        <w:fldChar w:fldCharType="end"/>
      </w:r>
      <w:r w:rsidR="00E70F20" w:rsidRPr="005D53F4">
        <w:fldChar w:fldCharType="separate"/>
      </w:r>
      <w:r w:rsidR="00E70F20" w:rsidRPr="005D53F4">
        <w:rPr>
          <w:noProof/>
          <w:vertAlign w:val="superscript"/>
        </w:rPr>
        <w:t>5</w:t>
      </w:r>
      <w:r w:rsidR="00E70F20" w:rsidRPr="005D53F4">
        <w:fldChar w:fldCharType="end"/>
      </w:r>
      <w:r w:rsidRPr="005D53F4">
        <w:t>. Total soil nitrogen</w:t>
      </w:r>
      <w:r w:rsidRPr="005D53F4">
        <w:rPr>
          <w:rFonts w:hint="eastAsia"/>
        </w:rPr>
        <w:t xml:space="preserve"> (TN)</w:t>
      </w:r>
      <w:r w:rsidRPr="005D53F4">
        <w:t xml:space="preserve"> is assessed using an elemental analyzer (C/N Flash EA 112 Series Leco </w:t>
      </w:r>
      <w:proofErr w:type="spellStart"/>
      <w:r w:rsidRPr="005D53F4">
        <w:t>TruSpec</w:t>
      </w:r>
      <w:proofErr w:type="spellEnd"/>
      <w:r w:rsidRPr="005D53F4">
        <w:t>)</w:t>
      </w:r>
      <w:r w:rsidR="00E70F20" w:rsidRPr="005D53F4">
        <w:fldChar w:fldCharType="begin"/>
      </w:r>
      <w:r w:rsidR="00E70F20" w:rsidRPr="005D53F4">
        <w:instrText xml:space="preserve"> ADDIN EN.CITE &lt;EndNote&gt;&lt;Cite&gt;&lt;Author&gt;Bremner&lt;/Author&gt;&lt;Year&gt;1982&lt;/Year&gt;&lt;RecNum&gt;4150&lt;/RecNum&gt;&lt;DisplayText&gt;&lt;style face="superscript"&gt;6&lt;/style&gt;&lt;/DisplayText&gt;&lt;record&gt;&lt;rec-number&gt;4150&lt;/rec-number&gt;&lt;foreign-keys&gt;&lt;key app="EN" db-id="5ax5przsasaa2festz4xvr2xfxx2pve99vr9" timestamp="1699091356"&gt;4150&lt;/key&gt;&lt;/foreign-keys&gt;&lt;ref-type name="Journal Article"&gt;17&lt;/ref-type&gt;&lt;contributors&gt;&lt;authors&gt;&lt;author&gt;Bremner, J.M.&lt;/author&gt;&lt;author&gt;Mulvaney, C.S.&lt;/author&gt;&lt;/authors&gt;&lt;secondary-authors&gt;&lt;author&gt;Sparks, D. L.&lt;/author&gt;&lt;author&gt;Page, A. L.&lt;/author&gt;&lt;author&gt;Helmke, P. A.&lt;/author&gt;&lt;author&gt;Loeppert, R. H.&lt;/author&gt;&lt;author&gt;Soltanpour, P. N.&lt;/author&gt;&lt;author&gt;Tabatabai, M. A.&lt;/author&gt;&lt;author&gt;Johnston, C. T.&lt;/author&gt;&lt;author&gt;Sumner, M. E.&lt;/author&gt;&lt;/secondary-authors&gt;&lt;/contributors&gt;&lt;auth-address&gt;Department of Agronomy, Iowa State University, Ames IA 50011-1010, USA.&lt;/auth-address&gt;&lt;titles&gt;&lt;title&gt;Nitrogen-total. In: Page, A.L. (Ed.), Methods of Soil Analysis. Part 3 - chemical methods&lt;/title&gt;&lt;secondary-title&gt;American Society of Agronomy, Madison&lt;/secondary-title&gt;&lt;/titles&gt;&lt;periodical&gt;&lt;full-title&gt;American Society of Agronomy, Madison&lt;/full-title&gt;&lt;/periodical&gt;&lt;pages&gt;pp. 595–624&lt;/pages&gt;&lt;dates&gt;&lt;year&gt;1982&lt;/year&gt;&lt;/dates&gt;&lt;isbn&gt;0-89118-825-8&lt;/isbn&gt;&lt;accession-num&gt;CABI:19971902106&lt;/accession-num&gt;&lt;urls&gt;&lt;related-urls&gt;&lt;url&gt;&amp;lt;Go to ISI&amp;gt;://CABI:19971902106&lt;/url&gt;&lt;/related-urls&gt;&lt;/urls&gt;&lt;/record&gt;&lt;/Cite&gt;&lt;/EndNote&gt;</w:instrText>
      </w:r>
      <w:r w:rsidR="00E70F20" w:rsidRPr="005D53F4">
        <w:fldChar w:fldCharType="separate"/>
      </w:r>
      <w:r w:rsidR="00E70F20" w:rsidRPr="005D53F4">
        <w:rPr>
          <w:noProof/>
          <w:vertAlign w:val="superscript"/>
        </w:rPr>
        <w:t>6</w:t>
      </w:r>
      <w:r w:rsidR="00E70F20" w:rsidRPr="005D53F4">
        <w:fldChar w:fldCharType="end"/>
      </w:r>
      <w:r w:rsidRPr="005D53F4">
        <w:t>.</w:t>
      </w:r>
      <w:r w:rsidRPr="005D53F4">
        <w:rPr>
          <w:rFonts w:hint="eastAsia"/>
        </w:rPr>
        <w:t xml:space="preserve"> </w:t>
      </w:r>
      <w:r w:rsidRPr="005D53F4">
        <w:t xml:space="preserve">Total phosphorus </w:t>
      </w:r>
      <w:r w:rsidRPr="005D53F4">
        <w:rPr>
          <w:rFonts w:hint="eastAsia"/>
        </w:rPr>
        <w:t xml:space="preserve">(TP) </w:t>
      </w:r>
      <w:r w:rsidRPr="005D53F4">
        <w:t xml:space="preserve">in all composite samples is determined after nitric acid-perchloric acid digestion using an inductively coupled plasma optical emission spectrometer (ICAP 6500 DUO; </w:t>
      </w:r>
      <w:proofErr w:type="spellStart"/>
      <w:r w:rsidRPr="005D53F4">
        <w:t>Thermo</w:t>
      </w:r>
      <w:proofErr w:type="spellEnd"/>
      <w:r w:rsidRPr="005D53F4">
        <w:t xml:space="preserve"> Scientific)</w:t>
      </w:r>
      <w:r w:rsidR="00E70F20" w:rsidRPr="005D53F4">
        <w:fldChar w:fldCharType="begin"/>
      </w:r>
      <w:r w:rsidR="00E70F20" w:rsidRPr="005D53F4">
        <w:instrText xml:space="preserve"> ADDIN EN.CITE &lt;EndNote&gt;&lt;Cite&gt;&lt;Author&gt;Sommers&lt;/Author&gt;&lt;Year&gt;1972&lt;/Year&gt;&lt;RecNum&gt;5986&lt;/RecNum&gt;&lt;DisplayText&gt;&lt;style face="superscript"&gt;7&lt;/style&gt;&lt;/DisplayText&gt;&lt;record&gt;&lt;rec-number&gt;5986&lt;/rec-number&gt;&lt;foreign-keys&gt;&lt;key app="EN" db-id="5ax5przsasaa2festz4xvr2xfxx2pve99vr9" timestamp="1729227770"&gt;5986&lt;/key&gt;&lt;/foreign-keys&gt;&lt;ref-type name="Journal Article"&gt;17&lt;/ref-type&gt;&lt;contributors&gt;&lt;authors&gt;&lt;author&gt;Sommers, L. E.&lt;/author&gt;&lt;author&gt;Nelson, D. W.&lt;/author&gt;&lt;/authors&gt;&lt;/contributors&gt;&lt;titles&gt;&lt;title&gt;Determination of Total Phosphorus in Soils: A Rapid Perchloric Acid Digestion Procedure&lt;/title&gt;&lt;secondary-title&gt;Soil Science Society of America Journal&lt;/secondary-title&gt;&lt;/titles&gt;&lt;periodical&gt;&lt;full-title&gt;Soil Science Society of America Journal&lt;/full-title&gt;&lt;abbr-1&gt;Soil Sci. Soc. Am. J.&lt;/abbr-1&gt;&lt;/periodical&gt;&lt;pages&gt;902-904&lt;/pages&gt;&lt;volume&gt;36&lt;/volume&gt;&lt;number&gt;6&lt;/number&gt;&lt;dates&gt;&lt;year&gt;1972&lt;/year&gt;&lt;pub-dates&gt;&lt;date&gt;1972/11/01&lt;/date&gt;&lt;/pub-dates&gt;&lt;/dates&gt;&lt;publisher&gt;John Wiley &amp;amp; Sons, Ltd&lt;/publisher&gt;&lt;isbn&gt;0361-5995&lt;/isbn&gt;&lt;urls&gt;&lt;related-urls&gt;&lt;url&gt;https://doi.org/10.2136/sssaj1972.03615995003600060020x&lt;/url&gt;&lt;/related-urls&gt;&lt;/urls&gt;&lt;electronic-resource-num&gt;https://doi.org/10.2136/sssaj1972.03615995003600060020x&lt;/electronic-resource-num&gt;&lt;access-date&gt;2024/10/17&lt;/access-date&gt;&lt;/record&gt;&lt;/Cite&gt;&lt;/EndNote&gt;</w:instrText>
      </w:r>
      <w:r w:rsidR="00E70F20" w:rsidRPr="005D53F4">
        <w:fldChar w:fldCharType="separate"/>
      </w:r>
      <w:r w:rsidR="00E70F20" w:rsidRPr="005D53F4">
        <w:rPr>
          <w:noProof/>
          <w:vertAlign w:val="superscript"/>
        </w:rPr>
        <w:t>7</w:t>
      </w:r>
      <w:r w:rsidR="00E70F20" w:rsidRPr="005D53F4">
        <w:fldChar w:fldCharType="end"/>
      </w:r>
      <w:r w:rsidRPr="005D53F4">
        <w:t>. Carbon-to-nitrogen, carbon-to-phosphorus, and nitrogen-to-phosphorus ratios are calculated based on the elemental proportions. Total potassium</w:t>
      </w:r>
      <w:r w:rsidRPr="005D53F4">
        <w:rPr>
          <w:rFonts w:hint="eastAsia"/>
        </w:rPr>
        <w:t xml:space="preserve"> (TK)</w:t>
      </w:r>
      <w:r w:rsidRPr="005D53F4">
        <w:t xml:space="preserve"> is extracted using hydrofluoric acid digestion, and available soil potassium </w:t>
      </w:r>
      <w:r w:rsidRPr="005D53F4">
        <w:rPr>
          <w:rFonts w:hint="eastAsia"/>
        </w:rPr>
        <w:t xml:space="preserve">(AK) </w:t>
      </w:r>
      <w:r w:rsidRPr="005D53F4">
        <w:t>is extracted with neutral ammonium acetate, followed by flame photometry for quantification</w:t>
      </w:r>
      <w:r w:rsidR="00E70F20" w:rsidRPr="005D53F4">
        <w:fldChar w:fldCharType="begin"/>
      </w:r>
      <w:r w:rsidR="00E70F20" w:rsidRPr="005D53F4">
        <w:instrText xml:space="preserve"> ADDIN EN.CITE &lt;EndNote&gt;&lt;Cite&gt;&lt;Author&gt;Pratt&lt;/Author&gt;&lt;Year&gt;1965&lt;/Year&gt;&lt;RecNum&gt;5987&lt;/RecNum&gt;&lt;DisplayText&gt;&lt;style face="superscript"&gt;8&lt;/style&gt;&lt;/DisplayText&gt;&lt;record&gt;&lt;rec-number&gt;5987&lt;/rec-number&gt;&lt;foreign-keys&gt;&lt;key app="EN" db-id="5ax5przsasaa2festz4xvr2xfxx2pve99vr9" timestamp="1729228347"&gt;5987&lt;/key&gt;&lt;/foreign-keys&gt;&lt;ref-type name="Book Section"&gt;5&lt;/ref-type&gt;&lt;contributors&gt;&lt;authors&gt;&lt;author&gt;Pratt, P. F.&lt;/author&gt;&lt;/authors&gt;&lt;/contributors&gt;&lt;titles&gt;&lt;title&gt;Digestion with hydrofluoric and perchloric acids for total potassium and sodium&lt;/title&gt;&lt;secondary-title&gt;Methods of Soil Analysis&lt;/secondary-title&gt;&lt;tertiary-title&gt;Agronomy Monographs&lt;/tertiary-title&gt;&lt;/titles&gt;&lt;pages&gt;1019-1021&lt;/pages&gt;&lt;keywords&gt;&lt;keyword&gt;flame photometric method&lt;/keyword&gt;&lt;keyword&gt;hydrofluoric acid&lt;/keyword&gt;&lt;keyword&gt;organic matter&lt;/keyword&gt;&lt;keyword&gt;organic soil&lt;/keyword&gt;&lt;keyword&gt;perchloric acids&lt;/keyword&gt;&lt;keyword&gt;sodium&lt;/keyword&gt;&lt;keyword&gt;total potassium&lt;/keyword&gt;&lt;/keywords&gt;&lt;dates&gt;&lt;year&gt;1965&lt;/year&gt;&lt;pub-dates&gt;&lt;date&gt;1965/01/01&lt;/date&gt;&lt;/pub-dates&gt;&lt;/dates&gt;&lt;isbn&gt;9780891182047&lt;/isbn&gt;&lt;urls&gt;&lt;related-urls&gt;&lt;url&gt;https://doi.org/10.2134/agronmonogr9.2.c19&lt;/url&gt;&lt;/related-urls&gt;&lt;/urls&gt;&lt;electronic-resource-num&gt;https://doi.org/10.2134/agronmonogr9.2.c19&lt;/electronic-resource-num&gt;&lt;access-date&gt;2024/10/17&lt;/access-date&gt;&lt;/record&gt;&lt;/Cite&gt;&lt;/EndNote&gt;</w:instrText>
      </w:r>
      <w:r w:rsidR="00E70F20" w:rsidRPr="005D53F4">
        <w:fldChar w:fldCharType="separate"/>
      </w:r>
      <w:r w:rsidR="00E70F20" w:rsidRPr="005D53F4">
        <w:rPr>
          <w:noProof/>
          <w:vertAlign w:val="superscript"/>
        </w:rPr>
        <w:t>8</w:t>
      </w:r>
      <w:r w:rsidR="00E70F20" w:rsidRPr="005D53F4">
        <w:fldChar w:fldCharType="end"/>
      </w:r>
      <w:r w:rsidRPr="005D53F4">
        <w:t>.</w:t>
      </w:r>
      <w:r w:rsidRPr="005D53F4">
        <w:rPr>
          <w:rFonts w:hint="eastAsia"/>
        </w:rPr>
        <w:t xml:space="preserve"> </w:t>
      </w:r>
      <w:r w:rsidRPr="005D53F4">
        <w:t>Alkali-</w:t>
      </w:r>
      <w:proofErr w:type="spellStart"/>
      <w:r w:rsidRPr="005D53F4">
        <w:t>hydrolyzable</w:t>
      </w:r>
      <w:proofErr w:type="spellEnd"/>
      <w:r w:rsidRPr="005D53F4">
        <w:t xml:space="preserve"> nitrogen </w:t>
      </w:r>
      <w:r w:rsidRPr="005D53F4">
        <w:rPr>
          <w:rFonts w:hint="eastAsia"/>
        </w:rPr>
        <w:t xml:space="preserve">(AN) </w:t>
      </w:r>
      <w:r w:rsidRPr="005D53F4">
        <w:t>is determined after alkaline hydrolysis, with borate absorption and subsequent standard acid titration</w:t>
      </w:r>
      <w:r w:rsidR="00E70F20" w:rsidRPr="005D53F4">
        <w:fldChar w:fldCharType="begin"/>
      </w:r>
      <w:r w:rsidR="00E70F20" w:rsidRPr="005D53F4">
        <w:instrText xml:space="preserve"> ADDIN EN.CITE &lt;EndNote&gt;&lt;Cite&gt;&lt;Author&gt;Drescher&lt;/Author&gt;&lt;Year&gt;2020&lt;/Year&gt;&lt;RecNum&gt;5988&lt;/RecNum&gt;&lt;DisplayText&gt;&lt;style face="superscript"&gt;9&lt;/style&gt;&lt;/DisplayText&gt;&lt;record&gt;&lt;rec-number&gt;5988&lt;/rec-number&gt;&lt;foreign-keys&gt;&lt;key app="EN" db-id="5ax5przsasaa2festz4xvr2xfxx2pve99vr9" timestamp="1729228444"&gt;5988&lt;/key&gt;&lt;/foreign-keys&gt;&lt;ref-type name="Journal Article"&gt;17&lt;/ref-type&gt;&lt;contributors&gt;&lt;authors&gt;&lt;author&gt;Drescher, Gerson Laerson&lt;/author&gt;&lt;author&gt;Da Silva, Leandro Souza&lt;/author&gt;&lt;author&gt;Sarfaraz, Qamar&lt;/author&gt;&lt;author&gt;Molin, Gustavo D. A. L.&lt;/author&gt;&lt;author&gt;Marzari, Laura Brondani&lt;/author&gt;&lt;author&gt;Lopes, Augusto Ferreira&lt;/author&gt;&lt;author&gt;Cella, Cesar&lt;/author&gt;&lt;author&gt;Facco, Daniela Basso&lt;/author&gt;&lt;author&gt;Hammerschmitt, Rodrigo Knevitz&lt;/author&gt;&lt;/authors&gt;&lt;/contributors&gt;&lt;titles&gt;&lt;title&gt;Alkaline hydrolyzable nitrogen and properties that dictate its distribution in paddy soil profiles&lt;/title&gt;&lt;secondary-title&gt;Pedosphere&lt;/secondary-title&gt;&lt;/titles&gt;&lt;periodical&gt;&lt;full-title&gt;Pedosphere&lt;/full-title&gt;&lt;/periodical&gt;&lt;pages&gt;326-335&lt;/pages&gt;&lt;volume&gt;30&lt;/volume&gt;&lt;number&gt;3&lt;/number&gt;&lt;keywords&gt;&lt;keyword&gt;fertilizer recommendation&lt;/keyword&gt;&lt;keyword&gt;nitrogen availability&lt;/keyword&gt;&lt;keyword&gt;nutrient management practices&lt;/keyword&gt;&lt;keyword&gt;organo-mineral interaction&lt;/keyword&gt;&lt;keyword&gt;L.&lt;/keyword&gt;&lt;keyword&gt;soil analysis&lt;/keyword&gt;&lt;keyword&gt;soil organic matter&lt;/keyword&gt;&lt;/keywords&gt;&lt;dates&gt;&lt;year&gt;2020&lt;/year&gt;&lt;pub-dates&gt;&lt;date&gt;2020/06/01/&lt;/date&gt;&lt;/pub-dates&gt;&lt;/dates&gt;&lt;isbn&gt;1002-0160&lt;/isbn&gt;&lt;urls&gt;&lt;related-urls&gt;&lt;url&gt;https://www.sciencedirect.com/science/article/pii/S1002016020600121&lt;/url&gt;&lt;/related-urls&gt;&lt;/urls&gt;&lt;electronic-resource-num&gt;https://doi.org/10.1016/S1002-0160(20)60012-1&lt;/electronic-resource-num&gt;&lt;/record&gt;&lt;/Cite&gt;&lt;/EndNote&gt;</w:instrText>
      </w:r>
      <w:r w:rsidR="00E70F20" w:rsidRPr="005D53F4">
        <w:fldChar w:fldCharType="separate"/>
      </w:r>
      <w:r w:rsidR="00E70F20" w:rsidRPr="005D53F4">
        <w:rPr>
          <w:noProof/>
          <w:vertAlign w:val="superscript"/>
        </w:rPr>
        <w:t>9</w:t>
      </w:r>
      <w:r w:rsidR="00E70F20" w:rsidRPr="005D53F4">
        <w:fldChar w:fldCharType="end"/>
      </w:r>
      <w:r w:rsidRPr="005D53F4">
        <w:t xml:space="preserve">. Available phosphorus </w:t>
      </w:r>
      <w:r w:rsidRPr="005D53F4">
        <w:rPr>
          <w:rFonts w:hint="eastAsia"/>
        </w:rPr>
        <w:t xml:space="preserve">(AP) </w:t>
      </w:r>
      <w:r w:rsidRPr="005D53F4">
        <w:t>in the soil is measured after sodium fluoride-hydrochloric acid extraction, using the colorimetric method</w:t>
      </w:r>
      <w:r w:rsidR="00E70F20" w:rsidRPr="005D53F4">
        <w:fldChar w:fldCharType="begin"/>
      </w:r>
      <w:r w:rsidR="00E70F20" w:rsidRPr="005D53F4">
        <w:instrText xml:space="preserve"> ADDIN EN.CITE &lt;EndNote&gt;&lt;Cite&gt;&lt;Author&gt;Dalal&lt;/Author&gt;&lt;Year&gt;1973&lt;/Year&gt;&lt;RecNum&gt;5992&lt;/RecNum&gt;&lt;DisplayText&gt;&lt;style face="superscript"&gt;10&lt;/style&gt;&lt;/DisplayText&gt;&lt;record&gt;&lt;rec-number&gt;5992&lt;/rec-number&gt;&lt;foreign-keys&gt;&lt;key app="EN" db-id="5ax5przsasaa2festz4xvr2xfxx2pve99vr9" timestamp="1729228954"&gt;5992&lt;/key&gt;&lt;/foreign-keys&gt;&lt;ref-type name="Journal Article"&gt;17&lt;/ref-type&gt;&lt;contributors&gt;&lt;authors&gt;&lt;author&gt;Dalal, R. C.&lt;/author&gt;&lt;/authors&gt;&lt;/contributors&gt;&lt;titles&gt;&lt;title&gt;Estimation of available phosphorus in soils by extraction with sodium hydroxide sodium carbonate solution&lt;/title&gt;&lt;secondary-title&gt;Journal of the Australian Institute of Agricultural Science&lt;/secondary-title&gt;&lt;/titles&gt;&lt;periodical&gt;&lt;full-title&gt;Journal of the Australian Institute of Agricultural Science&lt;/full-title&gt;&lt;/periodical&gt;&lt;pages&gt;142-143&lt;/pages&gt;&lt;volume&gt;39&lt;/volume&gt;&lt;number&gt;2&lt;/number&gt;&lt;dates&gt;&lt;year&gt;1973&lt;/year&gt;&lt;/dates&gt;&lt;isbn&gt;0045-0545&lt;/isbn&gt;&lt;accession-num&gt;WOS:A1973Q419300012&lt;/accession-num&gt;&lt;urls&gt;&lt;related-urls&gt;&lt;url&gt;&lt;style face="underline" font="default" size="100%"&gt;&amp;lt;Go to ISI&amp;gt;://WOS:A1973Q419300012&lt;/style&gt;&lt;/url&gt;&lt;/related-urls&gt;&lt;/urls&gt;&lt;/record&gt;&lt;/Cite&gt;&lt;/EndNote&gt;</w:instrText>
      </w:r>
      <w:r w:rsidR="00E70F20" w:rsidRPr="005D53F4">
        <w:fldChar w:fldCharType="separate"/>
      </w:r>
      <w:r w:rsidR="00E70F20" w:rsidRPr="005D53F4">
        <w:rPr>
          <w:noProof/>
          <w:vertAlign w:val="superscript"/>
        </w:rPr>
        <w:t>10</w:t>
      </w:r>
      <w:r w:rsidR="00E70F20" w:rsidRPr="005D53F4">
        <w:fldChar w:fldCharType="end"/>
      </w:r>
      <w:r w:rsidRPr="005D53F4">
        <w:t>. Microbial biomass carbon</w:t>
      </w:r>
      <w:r w:rsidRPr="005D53F4">
        <w:rPr>
          <w:rFonts w:hint="eastAsia"/>
        </w:rPr>
        <w:t xml:space="preserve"> (MBC)</w:t>
      </w:r>
      <w:r w:rsidRPr="005D53F4">
        <w:t>, microbial biomass nitrogen</w:t>
      </w:r>
      <w:r w:rsidRPr="005D53F4">
        <w:rPr>
          <w:rFonts w:hint="eastAsia"/>
        </w:rPr>
        <w:t xml:space="preserve"> (MBN)</w:t>
      </w:r>
      <w:r w:rsidRPr="005D53F4">
        <w:t>, and microbial biomass phosphorus</w:t>
      </w:r>
      <w:r w:rsidRPr="005D53F4">
        <w:rPr>
          <w:rFonts w:hint="eastAsia"/>
        </w:rPr>
        <w:t xml:space="preserve"> (MBP)</w:t>
      </w:r>
      <w:r w:rsidRPr="005D53F4">
        <w:t xml:space="preserve"> are determined using the chloroform fumigation method</w:t>
      </w:r>
      <w:r w:rsidR="00E70F20" w:rsidRPr="005D53F4">
        <w:fldChar w:fldCharType="begin"/>
      </w:r>
      <w:r w:rsidR="00E70F20" w:rsidRPr="005D53F4">
        <w:instrText xml:space="preserve"> ADDIN EN.CITE &lt;EndNote&gt;&lt;Cite&gt;&lt;Author&gt;Cleveland&lt;/Author&gt;&lt;Year&gt;2007&lt;/Year&gt;&lt;RecNum&gt;5993&lt;/RecNum&gt;&lt;DisplayText&gt;&lt;style face="superscript"&gt;11&lt;/style&gt;&lt;/DisplayText&gt;&lt;record&gt;&lt;rec-number&gt;5993&lt;/rec-number&gt;&lt;foreign-keys&gt;&lt;key app="EN" db-id="5ax5przsasaa2festz4xvr2xfxx2pve99vr9" timestamp="1729229164"&gt;5993&lt;/key&gt;&lt;/foreign-keys&gt;&lt;ref-type name="Journal Article"&gt;17&lt;/ref-type&gt;&lt;contributors&gt;&lt;authors&gt;&lt;author&gt;Cleveland, Cory C.&lt;/author&gt;&lt;author&gt;Liptzin, Daniel&lt;/author&gt;&lt;/authors&gt;&lt;/contributors&gt;&lt;titles&gt;&lt;title&gt;C:N:P stoichiometry in soil: is there a “Redfield ratio” for the microbial biomass?&lt;/title&gt;&lt;secondary-title&gt;Biogeochemistry&lt;/secondary-title&gt;&lt;/titles&gt;&lt;periodical&gt;&lt;full-title&gt;Biogeochemistry&lt;/full-title&gt;&lt;abbr-1&gt;Biogeochemistry&lt;/abbr-1&gt;&lt;/periodical&gt;&lt;pages&gt;235-252&lt;/pages&gt;&lt;volume&gt;85&lt;/volume&gt;&lt;number&gt;3&lt;/number&gt;&lt;dates&gt;&lt;year&gt;2007&lt;/year&gt;&lt;pub-dates&gt;&lt;date&gt;2007/09/01&lt;/date&gt;&lt;/pub-dates&gt;&lt;/dates&gt;&lt;isbn&gt;1573-515X&lt;/isbn&gt;&lt;urls&gt;&lt;related-urls&gt;&lt;url&gt;https://doi.org/10.1007/s10533-007-9132-0&lt;/url&gt;&lt;/related-urls&gt;&lt;/urls&gt;&lt;electronic-resource-num&gt;10.1007/s10533-007-9132-0&lt;/electronic-resource-num&gt;&lt;/record&gt;&lt;/Cite&gt;&lt;/EndNote&gt;</w:instrText>
      </w:r>
      <w:r w:rsidR="00E70F20" w:rsidRPr="005D53F4">
        <w:fldChar w:fldCharType="separate"/>
      </w:r>
      <w:r w:rsidR="00E70F20" w:rsidRPr="005D53F4">
        <w:rPr>
          <w:noProof/>
          <w:vertAlign w:val="superscript"/>
        </w:rPr>
        <w:t>11</w:t>
      </w:r>
      <w:r w:rsidR="00E70F20" w:rsidRPr="005D53F4">
        <w:fldChar w:fldCharType="end"/>
      </w:r>
      <w:r w:rsidRPr="005D53F4">
        <w:t>.</w:t>
      </w:r>
      <w:r w:rsidRPr="005D53F4">
        <w:rPr>
          <w:rFonts w:hint="eastAsia"/>
        </w:rPr>
        <w:t xml:space="preserve"> </w:t>
      </w:r>
      <w:r w:rsidRPr="005D53F4">
        <w:t>The activity of soil β-glucosidase (BG) is measured colorimetrically</w:t>
      </w:r>
      <w:r w:rsidR="00E70F20" w:rsidRPr="005D53F4">
        <w:fldChar w:fldCharType="begin"/>
      </w:r>
      <w:r w:rsidR="00E70F20" w:rsidRPr="005D53F4">
        <w:instrText xml:space="preserve"> ADDIN EN.CITE &lt;EndNote&gt;&lt;Cite&gt;&lt;Author&gt;Stott&lt;/Author&gt;&lt;Year&gt;2010&lt;/Year&gt;&lt;RecNum&gt;5994&lt;/RecNum&gt;&lt;DisplayText&gt;&lt;style face="superscript"&gt;12&lt;/style&gt;&lt;/DisplayText&gt;&lt;record&gt;&lt;rec-number&gt;5994&lt;/rec-number&gt;&lt;foreign-keys&gt;&lt;key app="EN" db-id="5ax5przsasaa2festz4xvr2xfxx2pve99vr9" timestamp="1729229214"&gt;5994&lt;/key&gt;&lt;/foreign-keys&gt;&lt;ref-type name="Journal Article"&gt;17&lt;/ref-type&gt;&lt;contributors&gt;&lt;authors&gt;&lt;author&gt;Stott, D. E.&lt;/author&gt;&lt;author&gt;Andrews, S. S.&lt;/author&gt;&lt;author&gt;Liebig, M. A.&lt;/author&gt;&lt;author&gt;Wienhold, B. J.&lt;/author&gt;&lt;author&gt;Karlen, D. L.&lt;/author&gt;&lt;/authors&gt;&lt;/contributors&gt;&lt;titles&gt;&lt;title&gt;Evaluation of β-Glucosidase Activity as a Soil Quality Indicator for the Soil Management Assessment Framework&lt;/title&gt;&lt;secondary-title&gt;Soil Science Society of America Journal&lt;/secondary-title&gt;&lt;/titles&gt;&lt;periodical&gt;&lt;full-title&gt;Soil Science Society of America Journal&lt;/full-title&gt;&lt;abbr-1&gt;Soil Sci. Soc. Am. J.&lt;/abbr-1&gt;&lt;/periodical&gt;&lt;pages&gt;107-119&lt;/pages&gt;&lt;volume&gt;74&lt;/volume&gt;&lt;number&gt;1&lt;/number&gt;&lt;dates&gt;&lt;year&gt;2010&lt;/year&gt;&lt;pub-dates&gt;&lt;date&gt;2010/01/01&lt;/date&gt;&lt;/pub-dates&gt;&lt;/dates&gt;&lt;publisher&gt;John Wiley &amp;amp; Sons, Ltd&lt;/publisher&gt;&lt;isbn&gt;0361-5995&lt;/isbn&gt;&lt;urls&gt;&lt;related-urls&gt;&lt;url&gt;https://doi.org/10.2136/sssaj2009.0029&lt;/url&gt;&lt;/related-urls&gt;&lt;/urls&gt;&lt;electronic-resource-num&gt;https://doi.org/10.2136/sssaj2009.0029&lt;/electronic-resource-num&gt;&lt;access-date&gt;2024/10/17&lt;/access-date&gt;&lt;/record&gt;&lt;/Cite&gt;&lt;/EndNote&gt;</w:instrText>
      </w:r>
      <w:r w:rsidR="00E70F20" w:rsidRPr="005D53F4">
        <w:fldChar w:fldCharType="separate"/>
      </w:r>
      <w:r w:rsidR="00E70F20" w:rsidRPr="005D53F4">
        <w:rPr>
          <w:noProof/>
          <w:vertAlign w:val="superscript"/>
        </w:rPr>
        <w:t>12</w:t>
      </w:r>
      <w:r w:rsidR="00E70F20" w:rsidRPr="005D53F4">
        <w:fldChar w:fldCharType="end"/>
      </w:r>
      <w:r w:rsidRPr="005D53F4">
        <w:t xml:space="preserve">. The activity of phosphatase </w:t>
      </w:r>
      <w:r w:rsidRPr="005D53F4">
        <w:lastRenderedPageBreak/>
        <w:t>enzymes in the soil is determined spectrophotometrically</w:t>
      </w:r>
      <w:r w:rsidR="00E70F20" w:rsidRPr="005D53F4">
        <w:fldChar w:fldCharType="begin"/>
      </w:r>
      <w:r w:rsidR="00E70F20" w:rsidRPr="005D53F4">
        <w:instrText xml:space="preserve"> ADDIN EN.CITE &lt;EndNote&gt;&lt;Cite&gt;&lt;Author&gt;Nannipieri&lt;/Author&gt;&lt;Year&gt;1981&lt;/Year&gt;&lt;RecNum&gt;6000&lt;/RecNum&gt;&lt;DisplayText&gt;&lt;style face="superscript"&gt;13&lt;/style&gt;&lt;/DisplayText&gt;&lt;record&gt;&lt;rec-number&gt;6000&lt;/rec-number&gt;&lt;foreign-keys&gt;&lt;key app="EN" db-id="5ax5przsasaa2festz4xvr2xfxx2pve99vr9" timestamp="1729259130"&gt;6000&lt;/key&gt;&lt;/foreign-keys&gt;&lt;ref-type name="Journal Article"&gt;17&lt;/ref-type&gt;&lt;contributors&gt;&lt;authors&gt;&lt;author&gt;Nannipieri, Paolo&lt;/author&gt;&lt;author&gt;Ceccanti, Brunello&lt;/author&gt;&lt;author&gt;Cervelli, Stefano&lt;/author&gt;&lt;author&gt;Matarese, Emilio&lt;/author&gt;&lt;/authors&gt;&lt;/contributors&gt;&lt;titles&gt;&lt;title&gt;Extraction of Phosphatase, Urease, Proteases, Organic Carbon, and Nitrogen from Soil&lt;/title&gt;&lt;secondary-title&gt;Soil Science Society of America Journal&lt;/secondary-title&gt;&lt;/titles&gt;&lt;periodical&gt;&lt;full-title&gt;Soil Science Society of America Journal&lt;/full-title&gt;&lt;abbr-1&gt;Soil Sci. Soc. Am. J.&lt;/abbr-1&gt;&lt;/periodical&gt;&lt;volume&gt;45&lt;/volume&gt;&lt;number&gt;2&lt;/number&gt;&lt;dates&gt;&lt;year&gt;1981&lt;/year&gt;&lt;pub-dates&gt;&lt;date&gt;1981/03/01&lt;/date&gt;&lt;/pub-dates&gt;&lt;/dates&gt;&lt;publisher&gt;John Wiley &amp;amp; Sons, Ltd&lt;/publisher&gt;&lt;isbn&gt;0361-5995&lt;/isbn&gt;&lt;urls&gt;&lt;related-urls&gt;&lt;url&gt;https://doi.org/10.2136/sssaj1981.03615995004500020048x&lt;/url&gt;&lt;/related-urls&gt;&lt;/urls&gt;&lt;electronic-resource-num&gt;https://doi.org/10.2136/sssaj1981.03615995004500020048x&lt;/electronic-resource-num&gt;&lt;access-date&gt;2024/10/18&lt;/access-date&gt;&lt;/record&gt;&lt;/Cite&gt;&lt;/EndNote&gt;</w:instrText>
      </w:r>
      <w:r w:rsidR="00E70F20" w:rsidRPr="005D53F4">
        <w:fldChar w:fldCharType="separate"/>
      </w:r>
      <w:r w:rsidR="00E70F20" w:rsidRPr="005D53F4">
        <w:rPr>
          <w:noProof/>
          <w:vertAlign w:val="superscript"/>
        </w:rPr>
        <w:t>13</w:t>
      </w:r>
      <w:r w:rsidR="00E70F20" w:rsidRPr="005D53F4">
        <w:fldChar w:fldCharType="end"/>
      </w:r>
      <w:r w:rsidRPr="005D53F4">
        <w:t>. Dehydrogenase enzyme activity is assessed based on iodonitrotetrazolium chloride method</w:t>
      </w:r>
      <w:r w:rsidR="00E70F20" w:rsidRPr="005D53F4">
        <w:fldChar w:fldCharType="begin"/>
      </w:r>
      <w:r w:rsidR="00E70F20" w:rsidRPr="005D53F4">
        <w:instrText xml:space="preserve"> ADDIN EN.CITE &lt;EndNote&gt;&lt;Cite&gt;&lt;Author&gt;von Mersi&lt;/Author&gt;&lt;Year&gt;1991&lt;/Year&gt;&lt;RecNum&gt;5998&lt;/RecNum&gt;&lt;DisplayText&gt;&lt;style face="superscript"&gt;14&lt;/style&gt;&lt;/DisplayText&gt;&lt;record&gt;&lt;rec-number&gt;5998&lt;/rec-number&gt;&lt;foreign-keys&gt;&lt;key app="EN" db-id="5ax5przsasaa2festz4xvr2xfxx2pve99vr9" timestamp="1729258734"&gt;5998&lt;/key&gt;&lt;/foreign-keys&gt;&lt;ref-type name="Journal Article"&gt;17&lt;/ref-type&gt;&lt;contributors&gt;&lt;authors&gt;&lt;author&gt;von Mersi, W.&lt;/author&gt;&lt;author&gt;Schinner, F.&lt;/author&gt;&lt;/authors&gt;&lt;/contributors&gt;&lt;titles&gt;&lt;title&gt;An improved and accurate method for determining the dehydrogenase activity of soils with iodonitrotetrazolium chloride&lt;/title&gt;&lt;secondary-title&gt;Biology and Fertility of Soils&lt;/secondary-title&gt;&lt;/titles&gt;&lt;periodical&gt;&lt;full-title&gt;Biology and Fertility of Soils&lt;/full-title&gt;&lt;/periodical&gt;&lt;pages&gt;216-220&lt;/pages&gt;&lt;volume&gt;11&lt;/volume&gt;&lt;number&gt;3&lt;/number&gt;&lt;dates&gt;&lt;year&gt;1991&lt;/year&gt;&lt;pub-dates&gt;&lt;date&gt;1991/06/01&lt;/date&gt;&lt;/pub-dates&gt;&lt;/dates&gt;&lt;isbn&gt;1432-0789&lt;/isbn&gt;&lt;urls&gt;&lt;related-urls&gt;&lt;url&gt;https://doi.org/10.1007/BF00335770&lt;/url&gt;&lt;/related-urls&gt;&lt;/urls&gt;&lt;electronic-resource-num&gt;10.1007/BF00335770&lt;/electronic-resource-num&gt;&lt;/record&gt;&lt;/Cite&gt;&lt;/EndNote&gt;</w:instrText>
      </w:r>
      <w:r w:rsidR="00E70F20" w:rsidRPr="005D53F4">
        <w:fldChar w:fldCharType="separate"/>
      </w:r>
      <w:r w:rsidR="00E70F20" w:rsidRPr="005D53F4">
        <w:rPr>
          <w:noProof/>
          <w:vertAlign w:val="superscript"/>
        </w:rPr>
        <w:t>14</w:t>
      </w:r>
      <w:r w:rsidR="00E70F20" w:rsidRPr="005D53F4">
        <w:fldChar w:fldCharType="end"/>
      </w:r>
      <w:r w:rsidRPr="005D53F4">
        <w:t>. Urease enzyme activity is measured using the indigo method by monitoring the production of ammonia</w:t>
      </w:r>
      <w:r w:rsidR="00E70F20" w:rsidRPr="005D53F4">
        <w:fldChar w:fldCharType="begin"/>
      </w:r>
      <w:r w:rsidR="00E70F20" w:rsidRPr="005D53F4">
        <w:instrText xml:space="preserve"> ADDIN EN.CITE &lt;EndNote&gt;&lt;Cite&gt;&lt;Author&gt;Nannipieri&lt;/Author&gt;&lt;Year&gt;1981&lt;/Year&gt;&lt;RecNum&gt;6000&lt;/RecNum&gt;&lt;DisplayText&gt;&lt;style face="superscript"&gt;13&lt;/style&gt;&lt;/DisplayText&gt;&lt;record&gt;&lt;rec-number&gt;6000&lt;/rec-number&gt;&lt;foreign-keys&gt;&lt;key app="EN" db-id="5ax5przsasaa2festz4xvr2xfxx2pve99vr9" timestamp="1729259130"&gt;6000&lt;/key&gt;&lt;/foreign-keys&gt;&lt;ref-type name="Journal Article"&gt;17&lt;/ref-type&gt;&lt;contributors&gt;&lt;authors&gt;&lt;author&gt;Nannipieri, Paolo&lt;/author&gt;&lt;author&gt;Ceccanti, Brunello&lt;/author&gt;&lt;author&gt;Cervelli, Stefano&lt;/author&gt;&lt;author&gt;Matarese, Emilio&lt;/author&gt;&lt;/authors&gt;&lt;/contributors&gt;&lt;titles&gt;&lt;title&gt;Extraction of Phosphatase, Urease, Proteases, Organic Carbon, and Nitrogen from Soil&lt;/title&gt;&lt;secondary-title&gt;Soil Science Society of America Journal&lt;/secondary-title&gt;&lt;/titles&gt;&lt;periodical&gt;&lt;full-title&gt;Soil Science Society of America Journal&lt;/full-title&gt;&lt;abbr-1&gt;Soil Sci. Soc. Am. J.&lt;/abbr-1&gt;&lt;/periodical&gt;&lt;volume&gt;45&lt;/volume&gt;&lt;number&gt;2&lt;/number&gt;&lt;dates&gt;&lt;year&gt;1981&lt;/year&gt;&lt;pub-dates&gt;&lt;date&gt;1981/03/01&lt;/date&gt;&lt;/pub-dates&gt;&lt;/dates&gt;&lt;publisher&gt;John Wiley &amp;amp; Sons, Ltd&lt;/publisher&gt;&lt;isbn&gt;0361-5995&lt;/isbn&gt;&lt;urls&gt;&lt;related-urls&gt;&lt;url&gt;https://doi.org/10.2136/sssaj1981.03615995004500020048x&lt;/url&gt;&lt;/related-urls&gt;&lt;/urls&gt;&lt;electronic-resource-num&gt;https://doi.org/10.2136/sssaj1981.03615995004500020048x&lt;/electronic-resource-num&gt;&lt;access-date&gt;2024/10/18&lt;/access-date&gt;&lt;/record&gt;&lt;/Cite&gt;&lt;/EndNote&gt;</w:instrText>
      </w:r>
      <w:r w:rsidR="00E70F20" w:rsidRPr="005D53F4">
        <w:fldChar w:fldCharType="separate"/>
      </w:r>
      <w:r w:rsidR="00E70F20" w:rsidRPr="005D53F4">
        <w:rPr>
          <w:noProof/>
          <w:vertAlign w:val="superscript"/>
        </w:rPr>
        <w:t>13</w:t>
      </w:r>
      <w:r w:rsidR="00E70F20" w:rsidRPr="005D53F4">
        <w:fldChar w:fldCharType="end"/>
      </w:r>
      <w:r w:rsidRPr="005D53F4">
        <w:t>.</w:t>
      </w:r>
      <w:r w:rsidRPr="005D53F4">
        <w:rPr>
          <w:rFonts w:hint="eastAsia"/>
        </w:rPr>
        <w:t xml:space="preserve"> </w:t>
      </w:r>
      <w:r w:rsidRPr="005D53F4">
        <w:t>Sucrase enzyme activity in the soil is determined with the generation of reducing sugars measured. N-acetyl-β-</w:t>
      </w:r>
      <w:proofErr w:type="spellStart"/>
      <w:r w:rsidRPr="005D53F4">
        <w:t>glucosaminidase</w:t>
      </w:r>
      <w:proofErr w:type="spellEnd"/>
      <w:r w:rsidRPr="005D53F4">
        <w:t xml:space="preserve"> (NAG) activity is assessed with the production of p-nitrophenol measured</w:t>
      </w:r>
      <w:r w:rsidR="00E70F20" w:rsidRPr="005D53F4">
        <w:fldChar w:fldCharType="begin"/>
      </w:r>
      <w:r w:rsidR="00E70F20" w:rsidRPr="005D53F4">
        <w:instrText xml:space="preserve"> ADDIN EN.CITE &lt;EndNote&gt;&lt;Cite&gt;&lt;Author&gt;Mbuthia&lt;/Author&gt;&lt;Year&gt;2015&lt;/Year&gt;&lt;RecNum&gt;6001&lt;/RecNum&gt;&lt;DisplayText&gt;&lt;style face="superscript"&gt;15&lt;/style&gt;&lt;/DisplayText&gt;&lt;record&gt;&lt;rec-number&gt;6001&lt;/rec-number&gt;&lt;foreign-keys&gt;&lt;key app="EN" db-id="5ax5przsasaa2festz4xvr2xfxx2pve99vr9" timestamp="1729260411"&gt;6001&lt;/key&gt;&lt;/foreign-keys&gt;&lt;ref-type name="Journal Article"&gt;17&lt;/ref-type&gt;&lt;contributors&gt;&lt;authors&gt;&lt;author&gt;Mbuthia, Lilian Wanjiru&lt;/author&gt;&lt;author&gt;Acosta-Martínez, Veronica&lt;/author&gt;&lt;author&gt;DeBruyn, Jennifer&lt;/author&gt;&lt;author&gt;Schaeffer, Sean&lt;/author&gt;&lt;author&gt;Tyler, Donald&lt;/author&gt;&lt;author&gt;Odoi, Evah&lt;/author&gt;&lt;author&gt;Mpheshea, Molefi&lt;/author&gt;&lt;author&gt;Walker, Forbes&lt;/author&gt;&lt;author&gt;Eash, Neal&lt;/author&gt;&lt;/authors&gt;&lt;/contributors&gt;&lt;titles&gt;&lt;title&gt;Long term tillage, cover crop, and fertilization effects on microbial community structure, activity: Implications for soil quality&lt;/title&gt;&lt;secondary-title&gt;Soil Biology and Biochemistry&lt;/secondary-title&gt;&lt;/titles&gt;&lt;periodical&gt;&lt;full-title&gt;Soil Biology and Biochemistry&lt;/full-title&gt;&lt;abbr-1&gt;Soil. Biol. Biochem&lt;/abbr-1&gt;&lt;abbr-2&gt;Soil Biol Biochem&lt;/abbr-2&gt;&lt;/periodical&gt;&lt;pages&gt;24-34&lt;/pages&gt;&lt;volume&gt;89&lt;/volume&gt;&lt;keywords&gt;&lt;keyword&gt;Conservation agriculture&lt;/keyword&gt;&lt;keyword&gt;No-till&lt;/keyword&gt;&lt;keyword&gt;Till&lt;/keyword&gt;&lt;keyword&gt;Cover crops&lt;/keyword&gt;&lt;keyword&gt;Nitrogen fertilization&lt;/keyword&gt;&lt;keyword&gt;Soil quality&lt;/keyword&gt;&lt;keyword&gt;Microbial activity&lt;/keyword&gt;&lt;keyword&gt;Microbial biomass&lt;/keyword&gt;&lt;/keywords&gt;&lt;dates&gt;&lt;year&gt;2015&lt;/year&gt;&lt;pub-dates&gt;&lt;date&gt;2015/10/01/&lt;/date&gt;&lt;/pub-dates&gt;&lt;/dates&gt;&lt;isbn&gt;0038-0717&lt;/isbn&gt;&lt;urls&gt;&lt;related-urls&gt;&lt;url&gt;https://www.sciencedirect.com/science/article/pii/S0038071715002217&lt;/url&gt;&lt;/related-urls&gt;&lt;/urls&gt;&lt;electronic-resource-num&gt;https://doi.org/10.1016/j.soilbio.2015.06.016&lt;/electronic-resource-num&gt;&lt;/record&gt;&lt;/Cite&gt;&lt;/EndNote&gt;</w:instrText>
      </w:r>
      <w:r w:rsidR="00E70F20" w:rsidRPr="005D53F4">
        <w:fldChar w:fldCharType="separate"/>
      </w:r>
      <w:r w:rsidR="00E70F20" w:rsidRPr="005D53F4">
        <w:rPr>
          <w:noProof/>
          <w:vertAlign w:val="superscript"/>
        </w:rPr>
        <w:t>15</w:t>
      </w:r>
      <w:r w:rsidR="00E70F20" w:rsidRPr="005D53F4">
        <w:fldChar w:fldCharType="end"/>
      </w:r>
      <w:r w:rsidRPr="005D53F4">
        <w:t>. Leucine aminopeptidase (LAP) activity is determined using the p-nitrophenyl substrate method, with the generation of p-nitroaniline measured</w:t>
      </w:r>
      <w:r w:rsidR="00E70F20" w:rsidRPr="005D53F4">
        <w:fldChar w:fldCharType="begin"/>
      </w:r>
      <w:r w:rsidR="00E70F20" w:rsidRPr="005D53F4">
        <w:instrText xml:space="preserve"> ADDIN EN.CITE &lt;EndNote&gt;&lt;Cite&gt;&lt;Author&gt;Saiya-Cork&lt;/Author&gt;&lt;Year&gt;2002&lt;/Year&gt;&lt;RecNum&gt;6002&lt;/RecNum&gt;&lt;DisplayText&gt;&lt;style face="superscript"&gt;16&lt;/style&gt;&lt;/DisplayText&gt;&lt;record&gt;&lt;rec-number&gt;6002&lt;/rec-number&gt;&lt;foreign-keys&gt;&lt;key app="EN" db-id="5ax5przsasaa2festz4xvr2xfxx2pve99vr9" timestamp="1729261036"&gt;6002&lt;/key&gt;&lt;/foreign-keys&gt;&lt;ref-type name="Journal Article"&gt;17&lt;/ref-type&gt;&lt;contributors&gt;&lt;authors&gt;&lt;author&gt;Saiya-Cork, K. R.&lt;/author&gt;&lt;author&gt;Sinsabaugh, R. L.&lt;/author&gt;&lt;author&gt;Zak, D. R.&lt;/author&gt;&lt;/authors&gt;&lt;/contributors&gt;&lt;titles&gt;&lt;title&gt;The effects of long term nitrogen deposition on extracellular enzyme activity in an Acer saccharum forest soil&lt;/title&gt;&lt;secondary-title&gt;Soil Biology and Biochemistry&lt;/secondary-title&gt;&lt;/titles&gt;&lt;periodical&gt;&lt;full-title&gt;Soil Biology and Biochemistry&lt;/full-title&gt;&lt;abbr-1&gt;Soil. Biol. Biochem&lt;/abbr-1&gt;&lt;abbr-2&gt;Soil Biol Biochem&lt;/abbr-2&gt;&lt;/periodical&gt;&lt;pages&gt;1309-1315&lt;/pages&gt;&lt;volume&gt;34&lt;/volume&gt;&lt;number&gt;9&lt;/number&gt;&lt;keywords&gt;&lt;keyword&gt;N deposition&lt;/keyword&gt;&lt;keyword&gt;Decomposition&lt;/keyword&gt;&lt;keyword&gt;Extracellular enzyme activity&lt;/keyword&gt;&lt;keyword&gt;Cellulase&lt;/keyword&gt;&lt;keyword&gt;Phenol oxidase&lt;/keyword&gt;&lt;/keywords&gt;&lt;dates&gt;&lt;year&gt;2002&lt;/year&gt;&lt;pub-dates&gt;&lt;date&gt;2002/09/01/&lt;/date&gt;&lt;/pub-dates&gt;&lt;/dates&gt;&lt;isbn&gt;0038-0717&lt;/isbn&gt;&lt;urls&gt;&lt;related-urls&gt;&lt;url&gt;https://www.sciencedirect.com/science/article/pii/S0038071702000743&lt;/url&gt;&lt;/related-urls&gt;&lt;/urls&gt;&lt;electronic-resource-num&gt;https://doi.org/10.1016/S0038-0717(02)00074-3&lt;/electronic-resource-num&gt;&lt;/record&gt;&lt;/Cite&gt;&lt;/EndNote&gt;</w:instrText>
      </w:r>
      <w:r w:rsidR="00E70F20" w:rsidRPr="005D53F4">
        <w:fldChar w:fldCharType="separate"/>
      </w:r>
      <w:r w:rsidR="00E70F20" w:rsidRPr="005D53F4">
        <w:rPr>
          <w:noProof/>
          <w:vertAlign w:val="superscript"/>
        </w:rPr>
        <w:t>16</w:t>
      </w:r>
      <w:r w:rsidR="00E70F20" w:rsidRPr="005D53F4">
        <w:fldChar w:fldCharType="end"/>
      </w:r>
      <w:r w:rsidRPr="005D53F4">
        <w:t>.</w:t>
      </w:r>
      <w:r w:rsidRPr="005D53F4">
        <w:rPr>
          <w:rFonts w:hint="eastAsia"/>
        </w:rPr>
        <w:t xml:space="preserve"> </w:t>
      </w:r>
      <w:proofErr w:type="spellStart"/>
      <w:r w:rsidRPr="005D53F4">
        <w:t>Cellobiosidase</w:t>
      </w:r>
      <w:proofErr w:type="spellEnd"/>
      <w:r w:rsidRPr="005D53F4">
        <w:t xml:space="preserve"> enzyme activity in the soil is measured </w:t>
      </w:r>
      <w:proofErr w:type="spellStart"/>
      <w:r w:rsidRPr="005D53F4">
        <w:t>colorimetrically</w:t>
      </w:r>
      <w:proofErr w:type="spellEnd"/>
      <w:r w:rsidRPr="005D53F4">
        <w:t xml:space="preserve"> by monitoring the production of p-nitrophenyl cellobioside</w:t>
      </w:r>
      <w:r w:rsidR="00E70F20" w:rsidRPr="005D53F4">
        <w:fldChar w:fldCharType="begin"/>
      </w:r>
      <w:r w:rsidR="00E70F20" w:rsidRPr="005D53F4">
        <w:instrText xml:space="preserve"> ADDIN EN.CITE &lt;EndNote&gt;&lt;Cite&gt;&lt;Author&gt;Wittmann&lt;/Author&gt;&lt;Year&gt;2004&lt;/Year&gt;&lt;RecNum&gt;6003&lt;/RecNum&gt;&lt;DisplayText&gt;&lt;style face="superscript"&gt;17&lt;/style&gt;&lt;/DisplayText&gt;&lt;record&gt;&lt;rec-number&gt;6003&lt;/rec-number&gt;&lt;foreign-keys&gt;&lt;key app="EN" db-id="5ax5przsasaa2festz4xvr2xfxx2pve99vr9" timestamp="1729261933"&gt;6003&lt;/key&gt;&lt;/foreign-keys&gt;&lt;ref-type name="Journal Article"&gt;17&lt;/ref-type&gt;&lt;contributors&gt;&lt;authors&gt;&lt;author&gt;Wittmann, Christoph&lt;/author&gt;&lt;author&gt;Kähkönen, Mika A.&lt;/author&gt;&lt;author&gt;Ilvesniemi, Hannu&lt;/author&gt;&lt;author&gt;Kurola, Jukka&lt;/author&gt;&lt;author&gt;Salkinoja-Salonen, Mirja S.&lt;/author&gt;&lt;/authors&gt;&lt;/contributors&gt;&lt;titles&gt;&lt;title&gt;Areal activities and stratification of hydrolytic enzymes involved in the biochemical cycles of carbon, nitrogen, sulphur and phosphorus in podsolized boreal forest soils&lt;/title&gt;&lt;secondary-title&gt;Soil Biology and Biochemistry&lt;/secondary-title&gt;&lt;/titles&gt;&lt;periodical&gt;&lt;full-title&gt;Soil Biology and Biochemistry&lt;/full-title&gt;&lt;abbr-1&gt;Soil. Biol. Biochem&lt;/abbr-1&gt;&lt;abbr-2&gt;Soil Biol Biochem&lt;/abbr-2&gt;&lt;/periodical&gt;&lt;pages&gt;425-433&lt;/pages&gt;&lt;volume&gt;36&lt;/volume&gt;&lt;number&gt;3&lt;/number&gt;&lt;keywords&gt;&lt;keyword&gt;Enzyme activity&lt;/keyword&gt;&lt;keyword&gt;Soil enzymes&lt;/keyword&gt;&lt;keyword&gt;Boreal forest&lt;/keyword&gt;&lt;keyword&gt;Vertical distribution&lt;/keyword&gt;&lt;keyword&gt;Seasonal distribution&lt;/keyword&gt;&lt;/keywords&gt;&lt;dates&gt;&lt;year&gt;2004&lt;/year&gt;&lt;pub-dates&gt;&lt;date&gt;2004/03/01/&lt;/date&gt;&lt;/pub-dates&gt;&lt;/dates&gt;&lt;isbn&gt;0038-0717&lt;/isbn&gt;&lt;urls&gt;&lt;related-urls&gt;&lt;url&gt;https://www.sciencedirect.com/science/article/pii/S0038071703003468&lt;/url&gt;&lt;/related-urls&gt;&lt;/urls&gt;&lt;electronic-resource-num&gt;https://doi.org/10.1016/j.soilbio.2003.10.019&lt;/electronic-resource-num&gt;&lt;/record&gt;&lt;/Cite&gt;&lt;/EndNote&gt;</w:instrText>
      </w:r>
      <w:r w:rsidR="00E70F20" w:rsidRPr="005D53F4">
        <w:fldChar w:fldCharType="separate"/>
      </w:r>
      <w:r w:rsidR="00E70F20" w:rsidRPr="005D53F4">
        <w:rPr>
          <w:noProof/>
          <w:vertAlign w:val="superscript"/>
        </w:rPr>
        <w:t>17</w:t>
      </w:r>
      <w:r w:rsidR="00E70F20" w:rsidRPr="005D53F4">
        <w:fldChar w:fldCharType="end"/>
      </w:r>
      <w:r w:rsidRPr="005D53F4">
        <w:t>. Catalase enzyme activity is determined, with the change in absorbance due to the decomposition of hydrogen peroxide measured</w:t>
      </w:r>
      <w:r w:rsidR="00E70F20" w:rsidRPr="005D53F4">
        <w:fldChar w:fldCharType="begin"/>
      </w:r>
      <w:r w:rsidR="00E70F20" w:rsidRPr="005D53F4">
        <w:instrText xml:space="preserve"> ADDIN EN.CITE &lt;EndNote&gt;&lt;Cite&gt;&lt;Author&gt;Cakmak&lt;/Author&gt;&lt;Year&gt;1993&lt;/Year&gt;&lt;RecNum&gt;6004&lt;/RecNum&gt;&lt;DisplayText&gt;&lt;style face="superscript"&gt;18&lt;/style&gt;&lt;/DisplayText&gt;&lt;record&gt;&lt;rec-number&gt;6004&lt;/rec-number&gt;&lt;foreign-keys&gt;&lt;key app="EN" db-id="5ax5przsasaa2festz4xvr2xfxx2pve99vr9" timestamp="1729262591"&gt;6004&lt;/key&gt;&lt;/foreign-keys&gt;&lt;ref-type name="Journal Article"&gt;17&lt;/ref-type&gt;&lt;contributors&gt;&lt;authors&gt;&lt;author&gt;Cakmak, Ismail&lt;/author&gt;&lt;author&gt;Strbac, Dragana&lt;/author&gt;&lt;author&gt;Marschner, Horst&lt;/author&gt;&lt;/authors&gt;&lt;/contributors&gt;&lt;titles&gt;&lt;title&gt;Activities of Hydrogen Peroxide-Scavenging Enzymes in Germinating Wheat Seeds&lt;/title&gt;&lt;secondary-title&gt;Journal of Experimental Botany&lt;/secondary-title&gt;&lt;/titles&gt;&lt;periodical&gt;&lt;full-title&gt;Journal of Experimental Botany&lt;/full-title&gt;&lt;abbr-1&gt;J. Exp. Bot.&lt;/abbr-1&gt;&lt;/periodical&gt;&lt;pages&gt;127-132&lt;/pages&gt;&lt;volume&gt;44&lt;/volume&gt;&lt;number&gt;1&lt;/number&gt;&lt;dates&gt;&lt;year&gt;1993&lt;/year&gt;&lt;/dates&gt;&lt;isbn&gt;0022-0957&lt;/isbn&gt;&lt;urls&gt;&lt;related-urls&gt;&lt;url&gt;https://doi.org/10.1093/jxb/44.1.127&lt;/url&gt;&lt;/related-urls&gt;&lt;/urls&gt;&lt;electronic-resource-num&gt;10.1093/jxb/44.1.127&lt;/electronic-resource-num&gt;&lt;access-date&gt;10/18/2024&lt;/access-date&gt;&lt;/record&gt;&lt;/Cite&gt;&lt;/EndNote&gt;</w:instrText>
      </w:r>
      <w:r w:rsidR="00E70F20" w:rsidRPr="005D53F4">
        <w:fldChar w:fldCharType="separate"/>
      </w:r>
      <w:r w:rsidR="00E70F20" w:rsidRPr="005D53F4">
        <w:rPr>
          <w:noProof/>
          <w:vertAlign w:val="superscript"/>
        </w:rPr>
        <w:t>18</w:t>
      </w:r>
      <w:r w:rsidR="00E70F20" w:rsidRPr="005D53F4">
        <w:fldChar w:fldCharType="end"/>
      </w:r>
      <w:r w:rsidRPr="005D53F4">
        <w:t>.</w:t>
      </w:r>
      <w:r w:rsidRPr="005D53F4">
        <w:rPr>
          <w:rFonts w:hint="eastAsia"/>
        </w:rPr>
        <w:t xml:space="preserve"> </w:t>
      </w:r>
    </w:p>
    <w:p w14:paraId="129593BC" w14:textId="77777777" w:rsidR="00793D92" w:rsidRPr="005D53F4" w:rsidRDefault="00793D92" w:rsidP="005D53F4">
      <w:pPr>
        <w:spacing w:line="480" w:lineRule="auto"/>
        <w:ind w:firstLine="420"/>
      </w:pPr>
    </w:p>
    <w:p w14:paraId="1587FC77" w14:textId="187ADB79" w:rsidR="00920691" w:rsidRPr="005D53F4" w:rsidRDefault="005D2A2D" w:rsidP="005D53F4">
      <w:pPr>
        <w:spacing w:line="480" w:lineRule="auto"/>
        <w:rPr>
          <w:b/>
          <w:bCs/>
        </w:rPr>
      </w:pPr>
      <w:r w:rsidRPr="005D53F4">
        <w:rPr>
          <w:b/>
          <w:bCs/>
        </w:rPr>
        <w:t xml:space="preserve">Supplementary Text </w:t>
      </w:r>
      <w:r w:rsidRPr="005D53F4">
        <w:rPr>
          <w:rFonts w:hint="eastAsia"/>
          <w:b/>
          <w:bCs/>
        </w:rPr>
        <w:t>2</w:t>
      </w:r>
      <w:r w:rsidR="00920691" w:rsidRPr="005D53F4">
        <w:rPr>
          <w:b/>
          <w:bCs/>
        </w:rPr>
        <w:t>. Detailed steps of a bioinformatics pipeline</w:t>
      </w:r>
    </w:p>
    <w:p w14:paraId="7866D810" w14:textId="1361A4D1" w:rsidR="00793D92" w:rsidRPr="005D53F4" w:rsidRDefault="00793D92" w:rsidP="005D53F4">
      <w:pPr>
        <w:spacing w:line="480" w:lineRule="auto"/>
        <w:ind w:firstLine="420"/>
      </w:pPr>
      <w:r w:rsidRPr="005D53F4">
        <w:t>Following sequencing, the raw data were meticulously processed to eliminate low-quality sequences and contaminants, specifically adaptor and host sequences, utilizing the Fast</w:t>
      </w:r>
      <w:r w:rsidRPr="005D53F4">
        <w:rPr>
          <w:rFonts w:hint="eastAsia"/>
        </w:rPr>
        <w:t xml:space="preserve"> </w:t>
      </w:r>
      <w:r w:rsidRPr="005D53F4">
        <w:t>QC (version 0.11.8) and BWA (version 0.7.12) software packages</w:t>
      </w:r>
      <w:r w:rsidR="00E70F20" w:rsidRPr="005D53F4">
        <w:fldChar w:fldCharType="begin">
          <w:fldData xml:space="preserve">PEVuZE5vdGU+PENpdGU+PEF1dGhvcj5Cb2xnZXI8L0F1dGhvcj48WWVhcj4yMDE0PC9ZZWFyPjxS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</w:fldData>
        </w:fldChar>
      </w:r>
      <w:r w:rsidR="00E70F20" w:rsidRPr="005D53F4">
        <w:instrText xml:space="preserve"> ADDIN EN.CITE </w:instrText>
      </w:r>
      <w:r w:rsidR="00E70F20" w:rsidRPr="005D53F4">
        <w:fldChar w:fldCharType="begin">
          <w:fldData xml:space="preserve">PEVuZE5vdGU+PENpdGU+PEF1dGhvcj5Cb2xnZXI8L0F1dGhvcj48WWVhcj4yMDE0PC9ZZWFyPjxS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</w:fldData>
        </w:fldChar>
      </w:r>
      <w:r w:rsidR="00E70F20" w:rsidRPr="005D53F4">
        <w:instrText xml:space="preserve"> ADDIN EN.CITE.DATA </w:instrText>
      </w:r>
      <w:r w:rsidR="00E70F20" w:rsidRPr="005D53F4">
        <w:fldChar w:fldCharType="end"/>
      </w:r>
      <w:r w:rsidR="00E70F20" w:rsidRPr="005D53F4">
        <w:fldChar w:fldCharType="separate"/>
      </w:r>
      <w:r w:rsidR="00E70F20" w:rsidRPr="005D53F4">
        <w:rPr>
          <w:noProof/>
          <w:vertAlign w:val="superscript"/>
        </w:rPr>
        <w:t>19</w:t>
      </w:r>
      <w:r w:rsidR="00E70F20" w:rsidRPr="005D53F4">
        <w:fldChar w:fldCharType="end"/>
      </w:r>
      <w:r w:rsidRPr="005D53F4">
        <w:t>. Subsequently, the refined reads underwent assembly via MEGAHIT (version 1.1.1), with a minimum contig length threshold set at 500 bp. Contigs exhibiting less than 60% coverage were excluded using Salmon</w:t>
      </w:r>
      <w:r w:rsidR="00E70F20" w:rsidRPr="005D53F4">
        <w:fldChar w:fldCharType="begin"/>
      </w:r>
      <w:r w:rsidR="00E70F20" w:rsidRPr="005D53F4">
        <w:instrText xml:space="preserve"> ADDIN EN.CITE &lt;EndNote&gt;&lt;Cite&gt;&lt;Author&gt;Patro&lt;/Author&gt;&lt;Year&gt;2017&lt;/Year&gt;&lt;RecNum&gt;6007&lt;/RecNum&gt;&lt;DisplayText&gt;&lt;style face="superscript"&gt;20&lt;/style&gt;&lt;/DisplayText&gt;&lt;record&gt;&lt;rec-number&gt;6007&lt;/rec-number&gt;&lt;foreign-keys&gt;&lt;key app="EN" db-id="5ax5przsasaa2festz4xvr2xfxx2pve99vr9" timestamp="1729264931"&gt;6007&lt;/key&gt;&lt;/foreign-keys&gt;&lt;ref-type name="Journal Article"&gt;17&lt;/ref-type&gt;&lt;contributors&gt;&lt;authors&gt;&lt;author&gt;Patro, Rob&lt;/author&gt;&lt;author&gt;Duggal, Geet&lt;/author&gt;&lt;author&gt;Love, Michael I.&lt;/author&gt;&lt;author&gt;Irizarry, Rafael A.&lt;/author&gt;&lt;author&gt;Kingsford, Carl&lt;/author&gt;&lt;/authors&gt;&lt;/contributors&gt;&lt;titles&gt;&lt;title&gt;Salmon provides fast and bias-aware quantification of transcript expression&lt;/title&gt;&lt;secondary-title&gt;Nature Methods&lt;/secondary-title&gt;&lt;/titles&gt;&lt;periodical&gt;&lt;full-title&gt;Nature Methods&lt;/full-title&gt;&lt;abbr-1&gt;Nat. Methods&lt;/abbr-1&gt;&lt;abbr-2&gt;Nat Methods&lt;/abbr-2&gt;&lt;/periodical&gt;&lt;pages&gt;417-419&lt;/pages&gt;&lt;volume&gt;14&lt;/volume&gt;&lt;number&gt;4&lt;/number&gt;&lt;dates&gt;&lt;year&gt;2017&lt;/year&gt;&lt;pub-dates&gt;&lt;date&gt;2017/04/01&lt;/date&gt;&lt;/pub-dates&gt;&lt;/dates&gt;&lt;isbn&gt;1548-7105&lt;/isbn&gt;&lt;urls&gt;&lt;related-urls&gt;&lt;url&gt;https://doi.org/10.1038/nmeth.4197&lt;/url&gt;&lt;/related-urls&gt;&lt;/urls&gt;&lt;electronic-resource-num&gt;10.1038/nmeth.4197&lt;/electronic-resource-num&gt;&lt;/record&gt;&lt;/Cite&gt;&lt;/EndNote&gt;</w:instrText>
      </w:r>
      <w:r w:rsidR="00E70F20" w:rsidRPr="005D53F4">
        <w:fldChar w:fldCharType="separate"/>
      </w:r>
      <w:r w:rsidR="00E70F20" w:rsidRPr="005D53F4">
        <w:rPr>
          <w:noProof/>
          <w:vertAlign w:val="superscript"/>
        </w:rPr>
        <w:t>20</w:t>
      </w:r>
      <w:r w:rsidR="00E70F20" w:rsidRPr="005D53F4">
        <w:fldChar w:fldCharType="end"/>
      </w:r>
      <w:r w:rsidRPr="005D53F4">
        <w:t>. Gene prediction was then performed on the assembled contigs using Prodigal (version 2.6.3), and the resultant open reading frames (ORFs) were clustered into a non-redundant set by applying CD-HIT (version 4.6.7) with a 95% sequence identity cutoff</w:t>
      </w:r>
      <w:r w:rsidR="00E70F20" w:rsidRPr="005D53F4">
        <w:fldChar w:fldCharType="begin"/>
      </w:r>
      <w:r w:rsidR="00E70F20" w:rsidRPr="005D53F4">
        <w:instrText xml:space="preserve"> ADDIN EN.CITE &lt;EndNote&gt;&lt;Cite&gt;&lt;Author&gt;Hyatt&lt;/Author&gt;&lt;Year&gt;2010&lt;/Year&gt;&lt;RecNum&gt;6008&lt;/RecNum&gt;&lt;DisplayText&gt;&lt;style face="superscript"&gt;21&lt;/style&gt;&lt;/DisplayText&gt;&lt;record&gt;&lt;rec-number&gt;6008&lt;/rec-number&gt;&lt;foreign-keys&gt;&lt;key app="EN" db-id="5ax5przsasaa2festz4xvr2xfxx2pve99vr9" timestamp="1729265046"&gt;6008&lt;/key&gt;&lt;/foreign-keys&gt;&lt;ref-type name="Journal Article"&gt;17&lt;/ref-type&gt;&lt;contributors&gt;&lt;authors&gt;&lt;author&gt;Hyatt, Doug&lt;/author&gt;&lt;author&gt;Chen, Gwo-Liang&lt;/author&gt;&lt;author&gt;LoCascio, Philip F.&lt;/author&gt;&lt;author&gt;Land, Miriam L.&lt;/author&gt;&lt;author&gt;Larimer, Frank W.&lt;/author&gt;&lt;author&gt;Hauser, Loren J.&lt;/author&gt;&lt;/authors&gt;&lt;/contributors&gt;&lt;titles&gt;&lt;title&gt;Prodigal: prokaryotic gene recognition and translation initiation site identification&lt;/title&gt;&lt;secondary-title&gt;BMC Bioinformatics&lt;/secondary-title&gt;&lt;/titles&gt;&lt;periodical&gt;&lt;full-title&gt;BMC Bioinformatics&lt;/full-title&gt;&lt;abbr-1&gt;BMC Bioinf.&lt;/abbr-1&gt;&lt;abbr-2&gt;BMC Bioinf&lt;/abbr-2&gt;&lt;/periodical&gt;&lt;pages&gt;119&lt;/pages&gt;&lt;volume&gt;11&lt;/volume&gt;&lt;number&gt;1&lt;/number&gt;&lt;dates&gt;&lt;year&gt;2010&lt;/year&gt;&lt;pub-dates&gt;&lt;date&gt;2010/03/08&lt;/date&gt;&lt;/pub-dates&gt;&lt;/dates&gt;&lt;isbn&gt;1471-2105&lt;/isbn&gt;&lt;urls&gt;&lt;related-urls&gt;&lt;url&gt;https://doi.org/10.1186/1471-2105-11-119&lt;/url&gt;&lt;/related-urls&gt;&lt;/urls&gt;&lt;electronic-resource-num&gt;10.1186/1471-2105-11-119&lt;/electronic-resource-num&gt;&lt;/record&gt;&lt;/Cite&gt;&lt;/EndNote&gt;</w:instrText>
      </w:r>
      <w:r w:rsidR="00E70F20" w:rsidRPr="005D53F4">
        <w:fldChar w:fldCharType="separate"/>
      </w:r>
      <w:r w:rsidR="00E70F20" w:rsidRPr="005D53F4">
        <w:rPr>
          <w:noProof/>
          <w:vertAlign w:val="superscript"/>
        </w:rPr>
        <w:t>21</w:t>
      </w:r>
      <w:r w:rsidR="00E70F20" w:rsidRPr="005D53F4">
        <w:fldChar w:fldCharType="end"/>
      </w:r>
      <w:r w:rsidRPr="005D53F4">
        <w:t>.</w:t>
      </w:r>
      <w:r w:rsidRPr="005D53F4">
        <w:rPr>
          <w:rFonts w:hint="eastAsia"/>
        </w:rPr>
        <w:t xml:space="preserve"> </w:t>
      </w:r>
      <w:r w:rsidRPr="005D53F4">
        <w:t xml:space="preserve">Subsequently, a pan-metagenome was constructed to assess alterations in metagenome functionality subsequent to the introduction of a starter culture. Clean reads were utilized to generate contigs for each sample using </w:t>
      </w:r>
      <w:proofErr w:type="spellStart"/>
      <w:r w:rsidRPr="005D53F4">
        <w:t>MegaHit</w:t>
      </w:r>
      <w:proofErr w:type="spellEnd"/>
      <w:r w:rsidRPr="005D53F4">
        <w:t>, with a minimum contig length parameter of 500 bp</w:t>
      </w:r>
      <w:r w:rsidR="00E70F20" w:rsidRPr="005D53F4">
        <w:fldChar w:fldCharType="begin">
          <w:fldData xml:space="preserve">PEVuZE5vdGU+PENpdGU+PEF1dGhvcj5MaTwvQXV0aG9yPjxZZWFyPjIwMTU8L1llYXI+PFJlY051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</w:fldData>
        </w:fldChar>
      </w:r>
      <w:r w:rsidR="00E70F20" w:rsidRPr="005D53F4">
        <w:instrText xml:space="preserve"> ADDIN EN.CITE </w:instrText>
      </w:r>
      <w:r w:rsidR="00E70F20" w:rsidRPr="005D53F4">
        <w:fldChar w:fldCharType="begin">
          <w:fldData xml:space="preserve">PEVuZE5vdGU+PENpdGU+PEF1dGhvcj5MaTwvQXV0aG9yPjxZZWFyPjIwMTU8L1llYXI+PFJlY051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</w:fldData>
        </w:fldChar>
      </w:r>
      <w:r w:rsidR="00E70F20" w:rsidRPr="005D53F4">
        <w:instrText xml:space="preserve"> ADDIN EN.CITE.DATA </w:instrText>
      </w:r>
      <w:r w:rsidR="00E70F20" w:rsidRPr="005D53F4">
        <w:fldChar w:fldCharType="end"/>
      </w:r>
      <w:r w:rsidR="00E70F20" w:rsidRPr="005D53F4">
        <w:fldChar w:fldCharType="separate"/>
      </w:r>
      <w:r w:rsidR="00E70F20" w:rsidRPr="005D53F4">
        <w:rPr>
          <w:noProof/>
          <w:vertAlign w:val="superscript"/>
        </w:rPr>
        <w:t>22</w:t>
      </w:r>
      <w:r w:rsidR="00E70F20" w:rsidRPr="005D53F4">
        <w:fldChar w:fldCharType="end"/>
      </w:r>
      <w:r w:rsidRPr="005D53F4">
        <w:t>. ORFs were predicted from these assembled contigs via Prodigal, and clustering with CD-HIT yielded a unique set of genes</w:t>
      </w:r>
      <w:r w:rsidR="00E70F20" w:rsidRPr="005D53F4">
        <w:fldChar w:fldCharType="begin"/>
      </w:r>
      <w:r w:rsidR="00E70F20" w:rsidRPr="005D53F4">
        <w:instrText xml:space="preserve"> ADDIN EN.CITE &lt;EndNote&gt;&lt;Cite&gt;&lt;Author&gt;Hyatt&lt;/Author&gt;&lt;Year&gt;2010&lt;/Year&gt;&lt;RecNum&gt;6008&lt;/RecNum&gt;&lt;DisplayText&gt;&lt;style face="superscript"&gt;21&lt;/style&gt;&lt;/DisplayText&gt;&lt;record&gt;&lt;rec-number&gt;6008&lt;/rec-number&gt;&lt;foreign-keys&gt;&lt;key app="EN" db-id="5ax5przsasaa2festz4xvr2xfxx2pve99vr9" timestamp="1729265046"&gt;6008&lt;/key&gt;&lt;/foreign-keys&gt;&lt;ref-type name="Journal Article"&gt;17&lt;/ref-type&gt;&lt;contributors&gt;&lt;authors&gt;&lt;author&gt;Hyatt, Doug&lt;/author&gt;&lt;author&gt;Chen, Gwo-Liang&lt;/author&gt;&lt;author&gt;LoCascio, Philip F.&lt;/author&gt;&lt;author&gt;Land, Miriam L.&lt;/author&gt;&lt;author&gt;Larimer, Frank W.&lt;/author&gt;&lt;author&gt;Hauser, Loren J.&lt;/author&gt;&lt;/authors&gt;&lt;/contributors&gt;&lt;titles&gt;&lt;title&gt;Prodigal: prokaryotic gene recognition and translation initiation site identification&lt;/title&gt;&lt;secondary-title&gt;BMC Bioinformatics&lt;/secondary-title&gt;&lt;/titles&gt;&lt;periodical&gt;&lt;full-title&gt;BMC Bioinformatics&lt;/full-title&gt;&lt;abbr-1&gt;BMC Bioinf.&lt;/abbr-1&gt;&lt;abbr-2&gt;BMC Bioinf&lt;/abbr-2&gt;&lt;/periodical&gt;&lt;pages&gt;119&lt;/pages&gt;&lt;volume&gt;11&lt;/volume&gt;&lt;number&gt;1&lt;/number&gt;&lt;dates&gt;&lt;year&gt;2010&lt;/year&gt;&lt;pub-dates&gt;&lt;date&gt;2010/03/08&lt;/date&gt;&lt;/pub-dates&gt;&lt;/dates&gt;&lt;isbn&gt;1471-2105&lt;/isbn&gt;&lt;urls&gt;&lt;related-urls&gt;&lt;url&gt;https://doi.org/10.1186/1471-2105-11-119&lt;/url&gt;&lt;/related-urls&gt;&lt;/urls&gt;&lt;electronic-resource-num&gt;10.1186/1471-2105-11-119&lt;/electronic-resource-num&gt;&lt;/record&gt;&lt;/Cite&gt;&lt;/EndNote&gt;</w:instrText>
      </w:r>
      <w:r w:rsidR="00E70F20" w:rsidRPr="005D53F4">
        <w:fldChar w:fldCharType="separate"/>
      </w:r>
      <w:r w:rsidR="00E70F20" w:rsidRPr="005D53F4">
        <w:rPr>
          <w:noProof/>
          <w:vertAlign w:val="superscript"/>
        </w:rPr>
        <w:t>21</w:t>
      </w:r>
      <w:r w:rsidR="00E70F20" w:rsidRPr="005D53F4">
        <w:fldChar w:fldCharType="end"/>
      </w:r>
      <w:r w:rsidRPr="005D53F4">
        <w:t>. The longest sequence within each cluster was designated as the representative gene for the unique gene set</w:t>
      </w:r>
      <w:r w:rsidR="00E70F20" w:rsidRPr="005D53F4">
        <w:fldChar w:fldCharType="begin"/>
      </w:r>
      <w:r w:rsidR="00E70F20" w:rsidRPr="005D53F4">
        <w:instrText xml:space="preserve"> ADDIN EN.CITE &lt;EndNote&gt;&lt;Cite&gt;&lt;Author&gt;Fu&lt;/Author&gt;&lt;Year&gt;2012&lt;/Year&gt;&lt;RecNum&gt;6010&lt;/RecNum&gt;&lt;DisplayText&gt;&lt;style face="superscript"&gt;23&lt;/style&gt;&lt;/DisplayText&gt;&lt;record&gt;&lt;rec-number&gt;6010&lt;/rec-number&gt;&lt;foreign-keys&gt;&lt;key app="EN" db-id="5ax5przsasaa2festz4xvr2xfxx2pve99vr9" timestamp="1729265245"&gt;6010&lt;/key&gt;&lt;/foreign-keys&gt;&lt;ref-type name="Journal Article"&gt;17&lt;/ref-type&gt;&lt;contributors&gt;&lt;authors&gt;&lt;author&gt;Fu, L.&lt;/author&gt;&lt;author&gt;Niu, B.&lt;/author&gt;&lt;author&gt;Zhu, Z.&lt;/author&gt;&lt;author&gt;Wu, S.&lt;/author&gt;&lt;author&gt;Li, W.&lt;/author&gt;&lt;/authors&gt;&lt;/contributors&gt;&lt;auth-address&gt;Center for Research in Biological Systems, University of California San Diego, La Jolla, CA 92093, USA.&lt;/auth-address&gt;&lt;titles&gt;&lt;title&gt;CD-HIT: accelerated for clustering the next-generation sequencing data&lt;/title&gt;&lt;secondary-title&gt;Bioinformatics&lt;/secondary-title&gt;&lt;alt-title&gt;Bioinformatics (Oxford, England)&lt;/alt-title&gt;&lt;/titles&gt;&lt;periodical&gt;&lt;full-title&gt;Bioinformatics&lt;/full-title&gt;&lt;/periodical&gt;&lt;pages&gt;3150-2&lt;/pages&gt;&lt;volume&gt;28&lt;/volume&gt;&lt;number&gt;23&lt;/number&gt;&lt;edition&gt;2012/10/13&lt;/edition&gt;&lt;keywords&gt;&lt;keyword&gt;Algorithms&lt;/keyword&gt;&lt;keyword&gt;Cluster Analysis&lt;/keyword&gt;&lt;keyword&gt;Computational Biology/*methods&lt;/keyword&gt;&lt;keyword&gt;Sequence Analysis, Protein/*methods&lt;/keyword&gt;&lt;keyword&gt;*Software&lt;/keyword&gt;&lt;/keywords&gt;&lt;dates&gt;&lt;year&gt;2012&lt;/year&gt;&lt;pub-dates&gt;&lt;date&gt;Dec 1&lt;/date&gt;&lt;/pub-dates&gt;&lt;/dates&gt;&lt;isbn&gt;1367-4803 (Print)&amp;#xD;1367-4803&lt;/isbn&gt;&lt;accession-num&gt;23060610&lt;/accession-num&gt;&lt;urls&gt;&lt;/urls&gt;&lt;custom2&gt;PMC3516142&lt;/custom2&gt;&lt;electronic-resource-num&gt;10.1093/bioinformatics/bts565&lt;/electronic-resource-num&gt;&lt;remote-database-provider&gt;NLM&lt;/remote-database-provider&gt;&lt;language&gt;eng&lt;/language&gt;&lt;/record&gt;&lt;/Cite&gt;&lt;/EndNote&gt;</w:instrText>
      </w:r>
      <w:r w:rsidR="00E70F20" w:rsidRPr="005D53F4">
        <w:fldChar w:fldCharType="separate"/>
      </w:r>
      <w:r w:rsidR="00E70F20" w:rsidRPr="005D53F4">
        <w:rPr>
          <w:noProof/>
          <w:vertAlign w:val="superscript"/>
        </w:rPr>
        <w:t>23</w:t>
      </w:r>
      <w:r w:rsidR="00E70F20" w:rsidRPr="005D53F4">
        <w:fldChar w:fldCharType="end"/>
      </w:r>
      <w:r w:rsidRPr="005D53F4">
        <w:t xml:space="preserve">. Salmon was employed to quantify gene </w:t>
      </w:r>
      <w:r w:rsidRPr="005D53F4">
        <w:lastRenderedPageBreak/>
        <w:t>abundance across samples by tallying the reads per gene</w:t>
      </w:r>
      <w:r w:rsidR="00E70F20" w:rsidRPr="005D53F4">
        <w:fldChar w:fldCharType="begin"/>
      </w:r>
      <w:r w:rsidR="00E70F20" w:rsidRPr="005D53F4">
        <w:instrText xml:space="preserve"> ADDIN EN.CITE &lt;EndNote&gt;&lt;Cite&gt;&lt;Author&gt;Patro&lt;/Author&gt;&lt;Year&gt;2017&lt;/Year&gt;&lt;RecNum&gt;6007&lt;/RecNum&gt;&lt;DisplayText&gt;&lt;style face="superscript"&gt;20&lt;/style&gt;&lt;/DisplayText&gt;&lt;record&gt;&lt;rec-number&gt;6007&lt;/rec-number&gt;&lt;foreign-keys&gt;&lt;key app="EN" db-id="5ax5przsasaa2festz4xvr2xfxx2pve99vr9" timestamp="1729264931"&gt;6007&lt;/key&gt;&lt;/foreign-keys&gt;&lt;ref-type name="Journal Article"&gt;17&lt;/ref-type&gt;&lt;contributors&gt;&lt;authors&gt;&lt;author&gt;Patro, Rob&lt;/author&gt;&lt;author&gt;Duggal, Geet&lt;/author&gt;&lt;author&gt;Love, Michael I.&lt;/author&gt;&lt;author&gt;Irizarry, Rafael A.&lt;/author&gt;&lt;author&gt;Kingsford, Carl&lt;/author&gt;&lt;/authors&gt;&lt;/contributors&gt;&lt;titles&gt;&lt;title&gt;Salmon provides fast and bias-aware quantification of transcript expression&lt;/title&gt;&lt;secondary-title&gt;Nature Methods&lt;/secondary-title&gt;&lt;/titles&gt;&lt;periodical&gt;&lt;full-title&gt;Nature Methods&lt;/full-title&gt;&lt;abbr-1&gt;Nat. Methods&lt;/abbr-1&gt;&lt;abbr-2&gt;Nat Methods&lt;/abbr-2&gt;&lt;/periodical&gt;&lt;pages&gt;417-419&lt;/pages&gt;&lt;volume&gt;14&lt;/volume&gt;&lt;number&gt;4&lt;/number&gt;&lt;dates&gt;&lt;year&gt;2017&lt;/year&gt;&lt;pub-dates&gt;&lt;date&gt;2017/04/01&lt;/date&gt;&lt;/pub-dates&gt;&lt;/dates&gt;&lt;isbn&gt;1548-7105&lt;/isbn&gt;&lt;urls&gt;&lt;related-urls&gt;&lt;url&gt;https://doi.org/10.1038/nmeth.4197&lt;/url&gt;&lt;/related-urls&gt;&lt;/urls&gt;&lt;electronic-resource-num&gt;10.1038/nmeth.4197&lt;/electronic-resource-num&gt;&lt;/record&gt;&lt;/Cite&gt;&lt;/EndNote&gt;</w:instrText>
      </w:r>
      <w:r w:rsidR="00E70F20" w:rsidRPr="005D53F4">
        <w:fldChar w:fldCharType="separate"/>
      </w:r>
      <w:r w:rsidR="00E70F20" w:rsidRPr="005D53F4">
        <w:rPr>
          <w:noProof/>
          <w:vertAlign w:val="superscript"/>
        </w:rPr>
        <w:t>20</w:t>
      </w:r>
      <w:r w:rsidR="00E70F20" w:rsidRPr="005D53F4">
        <w:fldChar w:fldCharType="end"/>
      </w:r>
      <w:r w:rsidRPr="005D53F4">
        <w:t>.</w:t>
      </w:r>
    </w:p>
    <w:p w14:paraId="2AB4BE5D" w14:textId="77777777" w:rsidR="004F0706" w:rsidRPr="005D53F4" w:rsidRDefault="004F0706" w:rsidP="005D53F4">
      <w:pPr>
        <w:spacing w:line="480" w:lineRule="auto"/>
      </w:pPr>
    </w:p>
    <w:p w14:paraId="38578D31" w14:textId="48376012" w:rsidR="00534F00" w:rsidRPr="005D53F4" w:rsidRDefault="005D2A2D" w:rsidP="005D53F4">
      <w:pPr>
        <w:spacing w:line="480" w:lineRule="auto"/>
        <w:rPr>
          <w:b/>
          <w:bCs/>
        </w:rPr>
      </w:pPr>
      <w:r w:rsidRPr="005D53F4">
        <w:rPr>
          <w:b/>
          <w:bCs/>
        </w:rPr>
        <w:t xml:space="preserve">Supplementary Text </w:t>
      </w:r>
      <w:r w:rsidRPr="005D53F4">
        <w:rPr>
          <w:rFonts w:hint="eastAsia"/>
          <w:b/>
          <w:bCs/>
        </w:rPr>
        <w:t>3</w:t>
      </w:r>
      <w:r w:rsidR="00163D93" w:rsidRPr="005D53F4">
        <w:rPr>
          <w:b/>
          <w:bCs/>
        </w:rPr>
        <w:t>. Differences in abundance of different biological communities in non-salinized and salinized soils.</w:t>
      </w:r>
    </w:p>
    <w:p w14:paraId="63267C64" w14:textId="6841BDEE" w:rsidR="000E6A72" w:rsidRPr="005D53F4" w:rsidRDefault="00D811AB" w:rsidP="005D53F4">
      <w:pPr>
        <w:spacing w:line="480" w:lineRule="auto"/>
      </w:pPr>
      <w:r w:rsidRPr="005D53F4">
        <w:t xml:space="preserve">By comparing the changes of the top ten genera in the five microbial communities </w:t>
      </w:r>
      <w:r w:rsidRPr="005D53F4">
        <w:rPr>
          <w:rFonts w:hint="eastAsia"/>
        </w:rPr>
        <w:t>(</w:t>
      </w:r>
      <w:r w:rsidRPr="005D53F4">
        <w:t>bacteria, fungus, archaea, protist, and metazoans</w:t>
      </w:r>
      <w:r w:rsidRPr="005D53F4">
        <w:rPr>
          <w:rFonts w:hint="eastAsia"/>
        </w:rPr>
        <w:t xml:space="preserve">) </w:t>
      </w:r>
      <w:r w:rsidRPr="005D53F4">
        <w:t xml:space="preserve">under </w:t>
      </w:r>
      <w:r w:rsidRPr="005D53F4">
        <w:rPr>
          <w:rFonts w:hint="eastAsia"/>
        </w:rPr>
        <w:t>non-</w:t>
      </w:r>
      <w:r w:rsidRPr="005D53F4">
        <w:t xml:space="preserve">saline and saline </w:t>
      </w:r>
      <w:r w:rsidRPr="005D53F4">
        <w:rPr>
          <w:rFonts w:hint="eastAsia"/>
        </w:rPr>
        <w:t>soil</w:t>
      </w:r>
      <w:r w:rsidRPr="005D53F4">
        <w:t>, we found that</w:t>
      </w:r>
      <w:r w:rsidRPr="005D53F4">
        <w:rPr>
          <w:rFonts w:hint="eastAsia"/>
        </w:rPr>
        <w:t xml:space="preserve"> </w:t>
      </w:r>
      <w:proofErr w:type="spellStart"/>
      <w:r w:rsidRPr="005D53F4">
        <w:rPr>
          <w:i/>
          <w:iCs/>
        </w:rPr>
        <w:t>Anaerolinea</w:t>
      </w:r>
      <w:proofErr w:type="spellEnd"/>
      <w:r w:rsidRPr="005D53F4">
        <w:t>,</w:t>
      </w:r>
      <w:r w:rsidRPr="005D53F4">
        <w:rPr>
          <w:i/>
          <w:iCs/>
        </w:rPr>
        <w:t xml:space="preserve"> </w:t>
      </w:r>
      <w:proofErr w:type="spellStart"/>
      <w:r w:rsidRPr="005D53F4">
        <w:rPr>
          <w:i/>
          <w:iCs/>
        </w:rPr>
        <w:t>Pseudarthrobacter</w:t>
      </w:r>
      <w:proofErr w:type="spellEnd"/>
      <w:r w:rsidRPr="005D53F4">
        <w:t xml:space="preserve">, </w:t>
      </w:r>
      <w:proofErr w:type="spellStart"/>
      <w:r w:rsidRPr="005D53F4">
        <w:rPr>
          <w:i/>
          <w:iCs/>
        </w:rPr>
        <w:t>Polaromonas</w:t>
      </w:r>
      <w:proofErr w:type="spellEnd"/>
      <w:r w:rsidRPr="005D53F4">
        <w:t xml:space="preserve">, </w:t>
      </w:r>
      <w:proofErr w:type="spellStart"/>
      <w:r w:rsidRPr="005D53F4">
        <w:rPr>
          <w:i/>
          <w:iCs/>
        </w:rPr>
        <w:t>Mrakia</w:t>
      </w:r>
      <w:proofErr w:type="spellEnd"/>
      <w:r w:rsidRPr="005D53F4">
        <w:t xml:space="preserve">, </w:t>
      </w:r>
      <w:proofErr w:type="spellStart"/>
      <w:r w:rsidRPr="005D53F4">
        <w:rPr>
          <w:i/>
          <w:iCs/>
        </w:rPr>
        <w:t>Mortierella</w:t>
      </w:r>
      <w:proofErr w:type="spellEnd"/>
      <w:r w:rsidRPr="005D53F4">
        <w:rPr>
          <w:i/>
          <w:iCs/>
        </w:rPr>
        <w:t>,</w:t>
      </w:r>
      <w:r w:rsidRPr="005D53F4">
        <w:t xml:space="preserve"> and </w:t>
      </w:r>
      <w:r w:rsidRPr="005D53F4">
        <w:rPr>
          <w:i/>
          <w:iCs/>
        </w:rPr>
        <w:t>Chlamydomonas</w:t>
      </w:r>
      <w:r w:rsidRPr="005D53F4">
        <w:t xml:space="preserve"> decreased significantly in </w:t>
      </w:r>
      <w:r w:rsidRPr="005D53F4">
        <w:rPr>
          <w:rFonts w:hint="eastAsia"/>
        </w:rPr>
        <w:t xml:space="preserve">the </w:t>
      </w:r>
      <w:r w:rsidRPr="005D53F4">
        <w:t xml:space="preserve">saline </w:t>
      </w:r>
      <w:r w:rsidRPr="005D53F4">
        <w:rPr>
          <w:rFonts w:hint="eastAsia"/>
        </w:rPr>
        <w:t xml:space="preserve">soil </w:t>
      </w:r>
      <w:r w:rsidRPr="005D53F4">
        <w:t>(</w:t>
      </w:r>
      <w:r w:rsidRPr="005D53F4">
        <w:rPr>
          <w:i/>
          <w:iCs/>
        </w:rPr>
        <w:t>P</w:t>
      </w:r>
      <w:r w:rsidRPr="005D53F4">
        <w:t xml:space="preserve"> &lt; 0.05)</w:t>
      </w:r>
      <w:r w:rsidRPr="005D53F4">
        <w:rPr>
          <w:rFonts w:hint="eastAsia"/>
        </w:rPr>
        <w:t xml:space="preserve"> </w:t>
      </w:r>
      <w:r w:rsidRPr="005D53F4">
        <w:t>(Fig.</w:t>
      </w:r>
      <w:r w:rsidR="00F36A18" w:rsidRPr="005D53F4">
        <w:rPr>
          <w:rFonts w:hint="eastAsia"/>
        </w:rPr>
        <w:t xml:space="preserve"> </w:t>
      </w:r>
      <w:r w:rsidRPr="005D53F4">
        <w:t>S</w:t>
      </w:r>
      <w:r w:rsidR="002A75E3" w:rsidRPr="005D53F4">
        <w:rPr>
          <w:rFonts w:hint="eastAsia"/>
        </w:rPr>
        <w:t>3</w:t>
      </w:r>
      <w:r w:rsidRPr="005D53F4">
        <w:t>A</w:t>
      </w:r>
      <w:r w:rsidRPr="005D53F4">
        <w:rPr>
          <w:rFonts w:hint="eastAsia"/>
        </w:rPr>
        <w:t xml:space="preserve">, </w:t>
      </w:r>
      <w:r w:rsidRPr="005D53F4">
        <w:t>B</w:t>
      </w:r>
      <w:r w:rsidRPr="005D53F4">
        <w:rPr>
          <w:rFonts w:hint="eastAsia"/>
        </w:rPr>
        <w:t xml:space="preserve">, </w:t>
      </w:r>
      <w:r w:rsidRPr="005D53F4">
        <w:t>D)</w:t>
      </w:r>
      <w:r w:rsidRPr="005D53F4">
        <w:rPr>
          <w:rFonts w:hint="eastAsia"/>
        </w:rPr>
        <w:t>.</w:t>
      </w:r>
      <w:r w:rsidR="00BD49AE" w:rsidRPr="005D53F4">
        <w:t xml:space="preserve"> These microbial groups are extensively involved in the decomposition of soil organic matter and the cycling of nutrients, and their significant reduction in abundance leads to a weakened association with soil-related functions compared to non-salinized soils (Fig. S7A, B). However, the abundance of Fusarium increased significantly in high salinity environments (</w:t>
      </w:r>
      <w:r w:rsidR="00BD49AE" w:rsidRPr="005D53F4">
        <w:rPr>
          <w:i/>
          <w:iCs/>
        </w:rPr>
        <w:t>P</w:t>
      </w:r>
      <w:r w:rsidR="00BD49AE" w:rsidRPr="005D53F4">
        <w:t xml:space="preserve"> &lt; 0.05) (Fig. S3B), and it is significantly correlated with soil pathogen control functions in salinized soils (Fig. S7B). The abundance of certain microbial species highly adapted to saline environments increased significantly (such as </w:t>
      </w:r>
      <w:proofErr w:type="spellStart"/>
      <w:r w:rsidR="00BD49AE" w:rsidRPr="005D53F4">
        <w:rPr>
          <w:i/>
          <w:iCs/>
        </w:rPr>
        <w:t>Archaeorhizomyces</w:t>
      </w:r>
      <w:proofErr w:type="spellEnd"/>
      <w:r w:rsidR="00BD49AE" w:rsidRPr="005D53F4">
        <w:t xml:space="preserve"> and </w:t>
      </w:r>
      <w:proofErr w:type="spellStart"/>
      <w:r w:rsidR="00BD49AE" w:rsidRPr="005D53F4">
        <w:rPr>
          <w:i/>
          <w:iCs/>
        </w:rPr>
        <w:t>Halalkalicoccus</w:t>
      </w:r>
      <w:proofErr w:type="spellEnd"/>
      <w:r w:rsidR="00BD49AE" w:rsidRPr="005D53F4">
        <w:t>) (</w:t>
      </w:r>
      <w:r w:rsidR="00BD49AE" w:rsidRPr="005D53F4">
        <w:rPr>
          <w:i/>
          <w:iCs/>
        </w:rPr>
        <w:t>P</w:t>
      </w:r>
      <w:r w:rsidR="00BD49AE" w:rsidRPr="005D53F4">
        <w:t xml:space="preserve"> &lt; 0.05) (Fig. S3B, C), which may enhance functions related to salt conversion and cycle. In protist communities, </w:t>
      </w:r>
      <w:proofErr w:type="spellStart"/>
      <w:r w:rsidR="00BD49AE" w:rsidRPr="005D53F4">
        <w:rPr>
          <w:i/>
          <w:iCs/>
        </w:rPr>
        <w:t>Deviata</w:t>
      </w:r>
      <w:proofErr w:type="spellEnd"/>
      <w:r w:rsidR="00BD49AE" w:rsidRPr="005D53F4">
        <w:t xml:space="preserve"> and </w:t>
      </w:r>
      <w:proofErr w:type="spellStart"/>
      <w:r w:rsidR="00BD49AE" w:rsidRPr="005D53F4">
        <w:rPr>
          <w:i/>
          <w:iCs/>
        </w:rPr>
        <w:t>Pseudochilodonopsis</w:t>
      </w:r>
      <w:proofErr w:type="spellEnd"/>
      <w:r w:rsidR="00BD49AE" w:rsidRPr="005D53F4">
        <w:rPr>
          <w:i/>
          <w:iCs/>
        </w:rPr>
        <w:t xml:space="preserve"> </w:t>
      </w:r>
      <w:r w:rsidR="00BD49AE" w:rsidRPr="005D53F4">
        <w:t>showed decreased abundance in salinized soils (</w:t>
      </w:r>
      <w:r w:rsidR="00BD49AE" w:rsidRPr="005D53F4">
        <w:rPr>
          <w:i/>
          <w:iCs/>
        </w:rPr>
        <w:t>P</w:t>
      </w:r>
      <w:r w:rsidR="00BD49AE" w:rsidRPr="005D53F4">
        <w:t xml:space="preserve"> &lt; 0.05) (Fig. S3D), and they are significantly correlated with soil water regulation capabilities and plant productivity functions in salinized soils (Fig. S7B). In metazoans communities, the abundance of </w:t>
      </w:r>
      <w:proofErr w:type="spellStart"/>
      <w:r w:rsidR="00BD49AE" w:rsidRPr="005D53F4">
        <w:rPr>
          <w:i/>
          <w:iCs/>
        </w:rPr>
        <w:t>Ilyocypris</w:t>
      </w:r>
      <w:proofErr w:type="spellEnd"/>
      <w:r w:rsidR="00BD49AE" w:rsidRPr="005D53F4">
        <w:t xml:space="preserve"> decreased, while the abundance of </w:t>
      </w:r>
      <w:proofErr w:type="spellStart"/>
      <w:r w:rsidR="00BD49AE" w:rsidRPr="005D53F4">
        <w:rPr>
          <w:i/>
          <w:iCs/>
        </w:rPr>
        <w:t>Flamella</w:t>
      </w:r>
      <w:proofErr w:type="spellEnd"/>
      <w:r w:rsidR="00BD49AE" w:rsidRPr="005D53F4">
        <w:t xml:space="preserve"> and </w:t>
      </w:r>
      <w:proofErr w:type="spellStart"/>
      <w:r w:rsidR="00BD49AE" w:rsidRPr="005D53F4">
        <w:rPr>
          <w:i/>
          <w:iCs/>
        </w:rPr>
        <w:t>Acrobeloides</w:t>
      </w:r>
      <w:proofErr w:type="spellEnd"/>
      <w:r w:rsidR="00BD49AE" w:rsidRPr="005D53F4">
        <w:t xml:space="preserve"> groups increased in salinized soils (</w:t>
      </w:r>
      <w:r w:rsidR="00BD49AE" w:rsidRPr="005D53F4">
        <w:rPr>
          <w:i/>
          <w:iCs/>
        </w:rPr>
        <w:t>P</w:t>
      </w:r>
      <w:r w:rsidR="00BD49AE" w:rsidRPr="005D53F4">
        <w:t xml:space="preserve"> &lt; 0.05) (Fig. S3E). These groups of organisms may play an important role in maintaining soil symbiotic relationships, pathogen control, and ARG control in salinized soils (Fig. S7B).</w:t>
      </w:r>
    </w:p>
    <w:p w14:paraId="30C23ACC" w14:textId="77777777" w:rsidR="00163D93" w:rsidRPr="005D53F4" w:rsidRDefault="00163D93" w:rsidP="005D53F4">
      <w:pPr>
        <w:spacing w:line="480" w:lineRule="auto"/>
        <w:rPr>
          <w:b/>
          <w:bCs/>
        </w:rPr>
      </w:pPr>
    </w:p>
    <w:p w14:paraId="10926F65" w14:textId="079CF922" w:rsidR="00534F00" w:rsidRPr="005D53F4" w:rsidRDefault="005D2A2D" w:rsidP="005D53F4">
      <w:pPr>
        <w:spacing w:line="480" w:lineRule="auto"/>
        <w:rPr>
          <w:b/>
          <w:bCs/>
        </w:rPr>
      </w:pPr>
      <w:bookmarkStart w:id="1" w:name="_Hlk183427524"/>
      <w:r w:rsidRPr="005D53F4">
        <w:rPr>
          <w:b/>
          <w:bCs/>
        </w:rPr>
        <w:t xml:space="preserve">Supplementary Text </w:t>
      </w:r>
      <w:r w:rsidRPr="005D53F4">
        <w:rPr>
          <w:rFonts w:hint="eastAsia"/>
          <w:b/>
          <w:bCs/>
        </w:rPr>
        <w:t>4</w:t>
      </w:r>
      <w:r w:rsidR="00534F00" w:rsidRPr="005D53F4">
        <w:rPr>
          <w:rFonts w:hint="eastAsia"/>
          <w:b/>
          <w:bCs/>
        </w:rPr>
        <w:t>.</w:t>
      </w:r>
      <w:bookmarkEnd w:id="1"/>
      <w:r w:rsidR="00534F00" w:rsidRPr="005D53F4">
        <w:rPr>
          <w:rFonts w:hint="eastAsia"/>
          <w:b/>
          <w:bCs/>
        </w:rPr>
        <w:t xml:space="preserve">  </w:t>
      </w:r>
      <w:r w:rsidR="000E1A26" w:rsidRPr="005D53F4">
        <w:rPr>
          <w:rFonts w:hint="eastAsia"/>
          <w:b/>
          <w:bCs/>
        </w:rPr>
        <w:t>L</w:t>
      </w:r>
      <w:r w:rsidR="00534F00" w:rsidRPr="005D53F4">
        <w:rPr>
          <w:b/>
          <w:bCs/>
        </w:rPr>
        <w:t>ogic behind model construction and references</w:t>
      </w:r>
      <w:r w:rsidR="00534F00" w:rsidRPr="005D53F4">
        <w:rPr>
          <w:rFonts w:hint="eastAsia"/>
          <w:b/>
          <w:bCs/>
        </w:rPr>
        <w:t xml:space="preserve"> </w:t>
      </w:r>
      <w:r w:rsidR="00534F00" w:rsidRPr="005D53F4">
        <w:rPr>
          <w:b/>
          <w:bCs/>
        </w:rPr>
        <w:t xml:space="preserve">for </w:t>
      </w:r>
      <w:r w:rsidR="000E1A26" w:rsidRPr="005D53F4">
        <w:rPr>
          <w:b/>
          <w:bCs/>
        </w:rPr>
        <w:t>structural equation model</w:t>
      </w:r>
    </w:p>
    <w:p w14:paraId="347F8B87" w14:textId="7F9B38B0" w:rsidR="00CB70FF" w:rsidRPr="005D53F4" w:rsidRDefault="00CB70FF" w:rsidP="005D53F4">
      <w:pPr>
        <w:spacing w:line="480" w:lineRule="auto"/>
      </w:pPr>
      <w:r w:rsidRPr="005D53F4">
        <w:rPr>
          <w:rFonts w:hint="eastAsia"/>
        </w:rPr>
        <w:t>Fig.</w:t>
      </w:r>
      <w:r w:rsidRPr="005D53F4">
        <w:t xml:space="preserve"> S</w:t>
      </w:r>
      <w:r w:rsidRPr="005D53F4">
        <w:rPr>
          <w:rFonts w:hint="eastAsia"/>
        </w:rPr>
        <w:t>10</w:t>
      </w:r>
      <w:r w:rsidRPr="005D53F4">
        <w:t xml:space="preserve"> Briefly described </w:t>
      </w:r>
      <w:r w:rsidRPr="005D53F4">
        <w:rPr>
          <w:rFonts w:hint="eastAsia"/>
        </w:rPr>
        <w:t>t</w:t>
      </w:r>
      <w:r w:rsidRPr="005D53F4">
        <w:t>he logic behind model construction for structural equation model</w:t>
      </w:r>
      <w:r w:rsidRPr="005D53F4">
        <w:rPr>
          <w:rFonts w:hint="eastAsia"/>
        </w:rPr>
        <w:t xml:space="preserve"> to dissect the </w:t>
      </w:r>
      <w:r w:rsidRPr="005D53F4">
        <w:rPr>
          <w:rFonts w:hint="eastAsia"/>
        </w:rPr>
        <w:lastRenderedPageBreak/>
        <w:t>influences of s</w:t>
      </w:r>
      <w:r w:rsidRPr="005D53F4">
        <w:t xml:space="preserve">oil salinization </w:t>
      </w:r>
      <w:r w:rsidRPr="005D53F4">
        <w:rPr>
          <w:rFonts w:hint="eastAsia"/>
        </w:rPr>
        <w:t>on</w:t>
      </w:r>
      <w:r w:rsidRPr="005D53F4">
        <w:t xml:space="preserve"> various biological communities</w:t>
      </w:r>
      <w:r w:rsidRPr="005D53F4">
        <w:rPr>
          <w:rFonts w:hint="eastAsia"/>
        </w:rPr>
        <w:t>.</w:t>
      </w:r>
    </w:p>
    <w:p w14:paraId="51B56EC3" w14:textId="17366C0F" w:rsidR="00725C14" w:rsidRPr="005D53F4" w:rsidRDefault="00725C14" w:rsidP="005D53F4">
      <w:pPr>
        <w:spacing w:line="480" w:lineRule="auto"/>
      </w:pPr>
      <w:r w:rsidRPr="005D53F4">
        <w:rPr>
          <w:rFonts w:ascii="Cambria Math" w:hAnsi="Cambria Math" w:cs="Cambria Math"/>
        </w:rPr>
        <w:t>①</w:t>
      </w:r>
      <w:r w:rsidRPr="005D53F4">
        <w:t xml:space="preserve"> Soil salinization may directly influence the diversity and community composition of soil fungi</w:t>
      </w:r>
      <w:r w:rsidR="00E70F20" w:rsidRPr="005D53F4">
        <w:fldChar w:fldCharType="begin"/>
      </w:r>
      <w:r w:rsidR="00E70F20" w:rsidRPr="005D53F4">
        <w:instrText xml:space="preserve"> ADDIN EN.CITE &lt;EndNote&gt;&lt;Cite&gt;&lt;Author&gt;He&lt;/Author&gt;&lt;Year&gt;2024&lt;/Year&gt;&lt;RecNum&gt;6022&lt;/RecNum&gt;&lt;DisplayText&gt;&lt;style face="superscript"&gt;24&lt;/style&gt;&lt;/DisplayText&gt;&lt;record&gt;&lt;rec-number&gt;6022&lt;/rec-number&gt;&lt;foreign-keys&gt;&lt;key app="EN" db-id="5ax5przsasaa2festz4xvr2xfxx2pve99vr9" timestamp="1729417779"&gt;6022&lt;/key&gt;&lt;/foreign-keys&gt;&lt;ref-type name="Journal Article"&gt;17&lt;/ref-type&gt;&lt;contributors&gt;&lt;authors&gt;&lt;author&gt;He, Mengyuan&lt;/author&gt;&lt;author&gt;Shen, Cong&lt;/author&gt;&lt;author&gt;Peng, Shuang&lt;/author&gt;&lt;author&gt;Wang, Yuanduo&lt;/author&gt;&lt;author&gt;Sun, Jianbin&lt;/author&gt;&lt;author&gt;Zhang, Junhua&lt;/author&gt;&lt;author&gt;Wang, Yiming&lt;/author&gt;&lt;/authors&gt;&lt;/contributors&gt;&lt;titles&gt;&lt;title&gt;The influence of soil salinization, induced by the backwater effect of the Yellow River, on microbial community dynamics and ecosystem functioning in arid regions&lt;/title&gt;&lt;secondary-title&gt;Environmental Research&lt;/secondary-title&gt;&lt;/titles&gt;&lt;periodical&gt;&lt;full-title&gt;Environmental Research&lt;/full-title&gt;&lt;/periodical&gt;&lt;pages&gt;119854&lt;/pages&gt;&lt;volume&gt;262&lt;/volume&gt;&lt;keywords&gt;&lt;keyword&gt;Soil salinization&lt;/keyword&gt;&lt;keyword&gt;Microbial community&lt;/keyword&gt;&lt;keyword&gt;Diversity&lt;/keyword&gt;&lt;keyword&gt;Co-occurrence network&lt;/keyword&gt;&lt;keyword&gt;Community assembly&lt;/keyword&gt;&lt;/keywords&gt;&lt;dates&gt;&lt;year&gt;2024&lt;/year&gt;&lt;pub-dates&gt;&lt;date&gt;2024/12/01/&lt;/date&gt;&lt;/pub-dates&gt;&lt;/dates&gt;&lt;isbn&gt;0013-9351&lt;/isbn&gt;&lt;urls&gt;&lt;related-urls&gt;&lt;url&gt;https://www.sciencedirect.com/science/article/pii/S0013935124017596&lt;/url&gt;&lt;/related-urls&gt;&lt;/urls&gt;&lt;electronic-resource-num&gt;https://doi.org/10.1016/j.envres.2024.119854&lt;/electronic-resource-num&gt;&lt;/record&gt;&lt;/Cite&gt;&lt;/EndNote&gt;</w:instrText>
      </w:r>
      <w:r w:rsidR="00E70F20" w:rsidRPr="005D53F4">
        <w:fldChar w:fldCharType="separate"/>
      </w:r>
      <w:r w:rsidR="00E70F20" w:rsidRPr="005D53F4">
        <w:rPr>
          <w:noProof/>
          <w:vertAlign w:val="superscript"/>
        </w:rPr>
        <w:t>24</w:t>
      </w:r>
      <w:r w:rsidR="00E70F20" w:rsidRPr="005D53F4">
        <w:fldChar w:fldCharType="end"/>
      </w:r>
      <w:r w:rsidRPr="005D53F4">
        <w:t>.</w:t>
      </w:r>
    </w:p>
    <w:p w14:paraId="38671E55" w14:textId="7A7A38C6" w:rsidR="00725C14" w:rsidRPr="005D53F4" w:rsidRDefault="00725C14" w:rsidP="005D53F4">
      <w:pPr>
        <w:spacing w:line="480" w:lineRule="auto"/>
      </w:pPr>
      <w:r w:rsidRPr="005D53F4">
        <w:rPr>
          <w:rFonts w:ascii="Cambria Math" w:hAnsi="Cambria Math" w:cs="Cambria Math"/>
        </w:rPr>
        <w:t>②</w:t>
      </w:r>
      <w:r w:rsidRPr="005D53F4">
        <w:t xml:space="preserve"> Soil salinization directly affects the diversity and community composition of archaea</w:t>
      </w:r>
      <w:r w:rsidR="00E70F20" w:rsidRPr="005D53F4">
        <w:fldChar w:fldCharType="begin"/>
      </w:r>
      <w:r w:rsidR="00E70F20" w:rsidRPr="005D53F4">
        <w:instrText xml:space="preserve"> ADDIN EN.CITE &lt;EndNote&gt;&lt;Cite&gt;&lt;Author&gt;Zhang&lt;/Author&gt;&lt;Year&gt;2024&lt;/Year&gt;&lt;RecNum&gt;6237&lt;/RecNum&gt;&lt;DisplayText&gt;&lt;style face="superscript"&gt;25&lt;/style&gt;&lt;/DisplayText&gt;&lt;record&gt;&lt;rec-number&gt;6237&lt;/rec-number&gt;&lt;foreign-keys&gt;&lt;key app="EN" db-id="5ax5przsasaa2festz4xvr2xfxx2pve99vr9" timestamp="1736212377"&gt;6237&lt;/key&gt;&lt;/foreign-keys&gt;&lt;ref-type name="Journal Article"&gt;17&lt;/ref-type&gt;&lt;contributors&gt;&lt;authors&gt;&lt;author&gt;Zhang, Lu&lt;/author&gt;&lt;author&gt;Yang, Jingsong&lt;/author&gt;&lt;author&gt;Ge, An-Hui&lt;/author&gt;&lt;author&gt;Xie, Wenping&lt;/author&gt;&lt;author&gt;Yao, Rongjiang&lt;/author&gt;&lt;author&gt;Wang, Xiangping&lt;/author&gt;&lt;/authors&gt;&lt;/contributors&gt;&lt;titles&gt;&lt;title&gt;Salinity drives niche differentiation of soil bacteria and archaea in Hetao Plain, China&lt;/title&gt;&lt;secondary-title&gt;Journal of Environmental Management&lt;/secondary-title&gt;&lt;/titles&gt;&lt;periodical&gt;&lt;full-title&gt;Journal of Environmental Management&lt;/full-title&gt;&lt;abbr-1&gt;J. Environ. Manage.&lt;/abbr-1&gt;&lt;/periodical&gt;&lt;pages&gt;122977&lt;/pages&gt;&lt;volume&gt;370&lt;/volume&gt;&lt;keywords&gt;&lt;keyword&gt;Hetao plain&lt;/keyword&gt;&lt;keyword&gt;Saline soils&lt;/keyword&gt;&lt;keyword&gt;Niche differentiation&lt;/keyword&gt;&lt;keyword&gt;Bacteria and archaea&lt;/keyword&gt;&lt;keyword&gt;Generalist and specialist&lt;/keyword&gt;&lt;/keywords&gt;&lt;dates&gt;&lt;year&gt;2024&lt;/year&gt;&lt;pub-dates&gt;&lt;date&gt;2024/11/01/&lt;/date&gt;&lt;/pub-dates&gt;&lt;/dates&gt;&lt;isbn&gt;0301-4797&lt;/isbn&gt;&lt;urls&gt;&lt;related-urls&gt;&lt;url&gt;https://www.sciencedirect.com/science/article/pii/S0301479724029633&lt;/url&gt;&lt;/related-urls&gt;&lt;/urls&gt;&lt;electronic-resource-num&gt;https://doi.org/10.1016/j.jenvman.2024.122977&lt;/electronic-resource-num&gt;&lt;/record&gt;&lt;/Cite&gt;&lt;/EndNote&gt;</w:instrText>
      </w:r>
      <w:r w:rsidR="00E70F20" w:rsidRPr="005D53F4">
        <w:fldChar w:fldCharType="separate"/>
      </w:r>
      <w:r w:rsidR="00E70F20" w:rsidRPr="005D53F4">
        <w:rPr>
          <w:noProof/>
          <w:vertAlign w:val="superscript"/>
        </w:rPr>
        <w:t>25</w:t>
      </w:r>
      <w:r w:rsidR="00E70F20" w:rsidRPr="005D53F4">
        <w:fldChar w:fldCharType="end"/>
      </w:r>
      <w:r w:rsidRPr="005D53F4">
        <w:t>.</w:t>
      </w:r>
    </w:p>
    <w:p w14:paraId="67038781" w14:textId="04CFDFB7" w:rsidR="00725C14" w:rsidRPr="005D53F4" w:rsidRDefault="00725C14" w:rsidP="005D53F4">
      <w:pPr>
        <w:spacing w:line="480" w:lineRule="auto"/>
      </w:pPr>
      <w:r w:rsidRPr="005D53F4">
        <w:rPr>
          <w:rFonts w:ascii="Cambria Math" w:hAnsi="Cambria Math" w:cs="Cambria Math"/>
        </w:rPr>
        <w:t>③</w:t>
      </w:r>
      <w:r w:rsidRPr="005D53F4">
        <w:t xml:space="preserve"> Soil salinization directly impacts the community composition of metazoans and soil fauna</w:t>
      </w:r>
      <w:r w:rsidR="00E70F20" w:rsidRPr="005D53F4">
        <w:fldChar w:fldCharType="begin"/>
      </w:r>
      <w:r w:rsidR="00E70F20" w:rsidRPr="005D53F4">
        <w:instrText xml:space="preserve"> ADDIN EN.CITE &lt;EndNote&gt;&lt;Cite&gt;&lt;Author&gt;He&lt;/Author&gt;&lt;Year&gt;2024&lt;/Year&gt;&lt;RecNum&gt;6022&lt;/RecNum&gt;&lt;DisplayText&gt;&lt;style face="superscript"&gt;24&lt;/style&gt;&lt;/DisplayText&gt;&lt;record&gt;&lt;rec-number&gt;6022&lt;/rec-number&gt;&lt;foreign-keys&gt;&lt;key app="EN" db-id="5ax5przsasaa2festz4xvr2xfxx2pve99vr9" timestamp="1729417779"&gt;6022&lt;/key&gt;&lt;/foreign-keys&gt;&lt;ref-type name="Journal Article"&gt;17&lt;/ref-type&gt;&lt;contributors&gt;&lt;authors&gt;&lt;author&gt;He, Mengyuan&lt;/author&gt;&lt;author&gt;Shen, Cong&lt;/author&gt;&lt;author&gt;Peng, Shuang&lt;/author&gt;&lt;author&gt;Wang, Yuanduo&lt;/author&gt;&lt;author&gt;Sun, Jianbin&lt;/author&gt;&lt;author&gt;Zhang, Junhua&lt;/author&gt;&lt;author&gt;Wang, Yiming&lt;/author&gt;&lt;/authors&gt;&lt;/contributors&gt;&lt;titles&gt;&lt;title&gt;The influence of soil salinization, induced by the backwater effect of the Yellow River, on microbial community dynamics and ecosystem functioning in arid regions&lt;/title&gt;&lt;secondary-title&gt;Environmental Research&lt;/secondary-title&gt;&lt;/titles&gt;&lt;periodical&gt;&lt;full-title&gt;Environmental Research&lt;/full-title&gt;&lt;/periodical&gt;&lt;pages&gt;119854&lt;/pages&gt;&lt;volume&gt;262&lt;/volume&gt;&lt;keywords&gt;&lt;keyword&gt;Soil salinization&lt;/keyword&gt;&lt;keyword&gt;Microbial community&lt;/keyword&gt;&lt;keyword&gt;Diversity&lt;/keyword&gt;&lt;keyword&gt;Co-occurrence network&lt;/keyword&gt;&lt;keyword&gt;Community assembly&lt;/keyword&gt;&lt;/keywords&gt;&lt;dates&gt;&lt;year&gt;2024&lt;/year&gt;&lt;pub-dates&gt;&lt;date&gt;2024/12/01/&lt;/date&gt;&lt;/pub-dates&gt;&lt;/dates&gt;&lt;isbn&gt;0013-9351&lt;/isbn&gt;&lt;urls&gt;&lt;related-urls&gt;&lt;url&gt;https://www.sciencedirect.com/science/article/pii/S0013935124017596&lt;/url&gt;&lt;/related-urls&gt;&lt;/urls&gt;&lt;electronic-resource-num&gt;https://doi.org/10.1016/j.envres.2024.119854&lt;/electronic-resource-num&gt;&lt;/record&gt;&lt;/Cite&gt;&lt;/EndNote&gt;</w:instrText>
      </w:r>
      <w:r w:rsidR="00E70F20" w:rsidRPr="005D53F4">
        <w:fldChar w:fldCharType="separate"/>
      </w:r>
      <w:r w:rsidR="00E70F20" w:rsidRPr="005D53F4">
        <w:rPr>
          <w:noProof/>
          <w:vertAlign w:val="superscript"/>
        </w:rPr>
        <w:t>24</w:t>
      </w:r>
      <w:r w:rsidR="00E70F20" w:rsidRPr="005D53F4">
        <w:fldChar w:fldCharType="end"/>
      </w:r>
      <w:r w:rsidRPr="005D53F4">
        <w:t>.</w:t>
      </w:r>
    </w:p>
    <w:p w14:paraId="0D725DE5" w14:textId="10CECE23" w:rsidR="00725C14" w:rsidRPr="005D53F4" w:rsidRDefault="00725C14" w:rsidP="005D53F4">
      <w:pPr>
        <w:spacing w:line="480" w:lineRule="auto"/>
      </w:pPr>
      <w:r w:rsidRPr="005D53F4">
        <w:rPr>
          <w:rFonts w:ascii="Cambria Math" w:hAnsi="Cambria Math" w:cs="Cambria Math"/>
        </w:rPr>
        <w:t>④</w:t>
      </w:r>
      <w:r w:rsidRPr="005D53F4">
        <w:t xml:space="preserve"> Fungi and bacteria jointly participate in organic matter decomposition in soil, but they exhibit different efficiencies in decomposing organic matter of varying complexity. Bacteria are more efficient in utilizing simple organic compounds, whereas fungi have an advantage in decomposing complex organic compounds such as lignin and cellulose</w:t>
      </w:r>
      <w:r w:rsidR="00E70F20" w:rsidRPr="005D53F4">
        <w:fldChar w:fldCharType="begin"/>
      </w:r>
      <w:r w:rsidR="00E70F20" w:rsidRPr="005D53F4">
        <w:instrText xml:space="preserve"> ADDIN EN.CITE &lt;EndNote&gt;&lt;Cite&gt;&lt;Author&gt;Wang&lt;/Author&gt;&lt;Year&gt;2024&lt;/Year&gt;&lt;RecNum&gt;6233&lt;/RecNum&gt;&lt;DisplayText&gt;&lt;style face="superscript"&gt;26&lt;/style&gt;&lt;/DisplayText&gt;&lt;record&gt;&lt;rec-number&gt;6233&lt;/rec-number&gt;&lt;foreign-keys&gt;&lt;key app="EN" db-id="5ax5przsasaa2festz4xvr2xfxx2pve99vr9" timestamp="1736137336"&gt;6233&lt;/key&gt;&lt;/foreign-keys&gt;&lt;ref-type name="Journal Article"&gt;17&lt;/ref-type&gt;&lt;contributors&gt;&lt;authors&gt;&lt;author&gt;Wang, Chaoqun&lt;/author&gt;&lt;author&gt;Kuzyakov, Yakov&lt;/author&gt;&lt;/authors&gt;&lt;/contributors&gt;&lt;titles&gt;&lt;title&gt;Mechanisms and implications of bacterial–fungal competition for soil resources&lt;/title&gt;&lt;secondary-title&gt;The ISME Journal&lt;/secondary-title&gt;&lt;/titles&gt;&lt;periodical&gt;&lt;full-title&gt;The ISME Journal&lt;/full-title&gt;&lt;abbr-1&gt;ISME J.&lt;/abbr-1&gt;&lt;/periodical&gt;&lt;pages&gt;wrae073&lt;/pages&gt;&lt;volume&gt;18&lt;/volume&gt;&lt;number&gt;1&lt;/number&gt;&lt;dates&gt;&lt;year&gt;2024&lt;/year&gt;&lt;/dates&gt;&lt;isbn&gt;1751-7362&lt;/isbn&gt;&lt;urls&gt;&lt;related-urls&gt;&lt;url&gt;https://doi.org/10.1093/ismejo/wrae073&lt;/url&gt;&lt;/related-urls&gt;&lt;/urls&gt;&lt;electronic-resource-num&gt;10.1093/ismejo/wrae073&lt;/electronic-resource-num&gt;&lt;access-date&gt;1/6/2025&lt;/access-date&gt;&lt;/record&gt;&lt;/Cite&gt;&lt;/EndNote&gt;</w:instrText>
      </w:r>
      <w:r w:rsidR="00E70F20" w:rsidRPr="005D53F4">
        <w:fldChar w:fldCharType="separate"/>
      </w:r>
      <w:r w:rsidR="00E70F20" w:rsidRPr="005D53F4">
        <w:rPr>
          <w:noProof/>
          <w:vertAlign w:val="superscript"/>
        </w:rPr>
        <w:t>26</w:t>
      </w:r>
      <w:r w:rsidR="00E70F20" w:rsidRPr="005D53F4">
        <w:fldChar w:fldCharType="end"/>
      </w:r>
      <w:r w:rsidRPr="005D53F4">
        <w:t>. This difference leads to competition between them in the decomposition process, with fungi decomposing complex organic matter and releasing simple organic compounds that are subsequently utilized by bacteria</w:t>
      </w:r>
      <w:r w:rsidR="00E70F20" w:rsidRPr="005D53F4">
        <w:fldChar w:fldCharType="begin"/>
      </w:r>
      <w:r w:rsidR="00E70F20" w:rsidRPr="005D53F4">
        <w:instrText xml:space="preserve"> ADDIN EN.CITE &lt;EndNote&gt;&lt;Cite&gt;&lt;Author&gt;Wang&lt;/Author&gt;&lt;Year&gt;2024&lt;/Year&gt;&lt;RecNum&gt;6233&lt;/RecNum&gt;&lt;DisplayText&gt;&lt;style face="superscript"&gt;26&lt;/style&gt;&lt;/DisplayText&gt;&lt;record&gt;&lt;rec-number&gt;6233&lt;/rec-number&gt;&lt;foreign-keys&gt;&lt;key app="EN" db-id="5ax5przsasaa2festz4xvr2xfxx2pve99vr9" timestamp="1736137336"&gt;6233&lt;/key&gt;&lt;/foreign-keys&gt;&lt;ref-type name="Journal Article"&gt;17&lt;/ref-type&gt;&lt;contributors&gt;&lt;authors&gt;&lt;author&gt;Wang, Chaoqun&lt;/author&gt;&lt;author&gt;Kuzyakov, Yakov&lt;/author&gt;&lt;/authors&gt;&lt;/contributors&gt;&lt;titles&gt;&lt;title&gt;Mechanisms and implications of bacterial–fungal competition for soil resources&lt;/title&gt;&lt;secondary-title&gt;The ISME Journal&lt;/secondary-title&gt;&lt;/titles&gt;&lt;periodical&gt;&lt;full-title&gt;The ISME Journal&lt;/full-title&gt;&lt;abbr-1&gt;ISME J.&lt;/abbr-1&gt;&lt;/periodical&gt;&lt;pages&gt;wrae073&lt;/pages&gt;&lt;volume&gt;18&lt;/volume&gt;&lt;number&gt;1&lt;/number&gt;&lt;dates&gt;&lt;year&gt;2024&lt;/year&gt;&lt;/dates&gt;&lt;isbn&gt;1751-7362&lt;/isbn&gt;&lt;urls&gt;&lt;related-urls&gt;&lt;url&gt;https://doi.org/10.1093/ismejo/wrae073&lt;/url&gt;&lt;/related-urls&gt;&lt;/urls&gt;&lt;electronic-resource-num&gt;10.1093/ismejo/wrae073&lt;/electronic-resource-num&gt;&lt;access-date&gt;1/6/2025&lt;/access-date&gt;&lt;/record&gt;&lt;/Cite&gt;&lt;/EndNote&gt;</w:instrText>
      </w:r>
      <w:r w:rsidR="00E70F20" w:rsidRPr="005D53F4">
        <w:fldChar w:fldCharType="separate"/>
      </w:r>
      <w:r w:rsidR="00E70F20" w:rsidRPr="005D53F4">
        <w:rPr>
          <w:noProof/>
          <w:vertAlign w:val="superscript"/>
        </w:rPr>
        <w:t>26</w:t>
      </w:r>
      <w:r w:rsidR="00E70F20" w:rsidRPr="005D53F4">
        <w:fldChar w:fldCharType="end"/>
      </w:r>
      <w:r w:rsidRPr="005D53F4">
        <w:t>. Therefore, the richness and diversity of soil fungi have a significant impact on the assembly of bacterial communities. Studies have shown that an increase in fungal richness alters the β-diversity of bacterial communities, i.e., the degree of change in community composition</w:t>
      </w:r>
      <w:r w:rsidR="00E70F20" w:rsidRPr="005D53F4">
        <w:fldChar w:fldCharType="begin"/>
      </w:r>
      <w:r w:rsidR="00E70F20" w:rsidRPr="005D53F4">
        <w:instrText xml:space="preserve"> ADDIN EN.CITE &lt;EndNote&gt;&lt;Cite&gt;&lt;Author&gt;Jiao&lt;/Author&gt;&lt;Year&gt;2022&lt;/Year&gt;&lt;RecNum&gt;6235&lt;/RecNum&gt;&lt;DisplayText&gt;&lt;style face="superscript"&gt;27&lt;/style&gt;&lt;/DisplayText&gt;&lt;record&gt;&lt;rec-number&gt;6235&lt;/rec-number&gt;&lt;foreign-keys&gt;&lt;key app="EN" db-id="5ax5przsasaa2festz4xvr2xfxx2pve99vr9" timestamp="1736137750"&gt;6235&lt;/key&gt;&lt;/foreign-keys&gt;&lt;ref-type name="Journal Article"&gt;17&lt;/ref-type&gt;&lt;contributors&gt;&lt;authors&gt;&lt;author&gt;Jiao, Shuo&lt;/author&gt;&lt;author&gt;Chu, Haiyan&lt;/author&gt;&lt;author&gt;Zhang, Baogang&lt;/author&gt;&lt;author&gt;Wei, Xiaorong&lt;/author&gt;&lt;author&gt;Chen, Weimin&lt;/author&gt;&lt;author&gt;Wei, Gehong&lt;/author&gt;&lt;/authors&gt;&lt;/contributors&gt;&lt;titles&gt;&lt;title&gt;Linking soil fungi to bacterial community assembly in arid ecosystems&lt;/title&gt;&lt;secondary-title&gt;iMeta&lt;/secondary-title&gt;&lt;/titles&gt;&lt;periodical&gt;&lt;full-title&gt;iMeta&lt;/full-title&gt;&lt;/periodical&gt;&lt;pages&gt;e2&lt;/pages&gt;&lt;volume&gt;1&lt;/volume&gt;&lt;number&gt;1&lt;/number&gt;&lt;keywords&gt;&lt;keyword&gt;arid ecosystems&lt;/keyword&gt;&lt;keyword&gt;bacteria&lt;/keyword&gt;&lt;keyword&gt;biogeography&lt;/keyword&gt;&lt;keyword&gt;biotic factors&lt;/keyword&gt;&lt;keyword&gt;community assembly&lt;/keyword&gt;&lt;/keywords&gt;&lt;dates&gt;&lt;year&gt;2022&lt;/year&gt;&lt;pub-dates&gt;&lt;date&gt;2022/03/01&lt;/date&gt;&lt;/pub-dates&gt;&lt;/dates&gt;&lt;publisher&gt;John Wiley &amp;amp; Sons, Ltd&lt;/publisher&gt;&lt;isbn&gt;2770-5986&lt;/isbn&gt;&lt;urls&gt;&lt;related-urls&gt;&lt;url&gt;https://doi.org/10.1002/imt2.2&lt;/url&gt;&lt;/related-urls&gt;&lt;/urls&gt;&lt;electronic-resource-num&gt;https://doi.org/10.1002/imt2.2&lt;/electronic-resource-num&gt;&lt;access-date&gt;2025/01/05&lt;/access-date&gt;&lt;/record&gt;&lt;/Cite&gt;&lt;/EndNote&gt;</w:instrText>
      </w:r>
      <w:r w:rsidR="00E70F20" w:rsidRPr="005D53F4">
        <w:fldChar w:fldCharType="separate"/>
      </w:r>
      <w:r w:rsidR="00E70F20" w:rsidRPr="005D53F4">
        <w:rPr>
          <w:noProof/>
          <w:vertAlign w:val="superscript"/>
        </w:rPr>
        <w:t>27</w:t>
      </w:r>
      <w:r w:rsidR="00E70F20" w:rsidRPr="005D53F4">
        <w:fldChar w:fldCharType="end"/>
      </w:r>
      <w:r w:rsidRPr="005D53F4">
        <w:t>. Fungi decompose refractory organic matter through the secretion of extracellular enzymes, providing substrates for bacteria and thereby influencing the structure and function of bacterial communities</w:t>
      </w:r>
      <w:r w:rsidR="00E70F20" w:rsidRPr="005D53F4">
        <w:fldChar w:fldCharType="begin"/>
      </w:r>
      <w:r w:rsidR="00E70F20" w:rsidRPr="005D53F4">
        <w:instrText xml:space="preserve"> ADDIN EN.CITE &lt;EndNote&gt;&lt;Cite&gt;&lt;Author&gt;Wang&lt;/Author&gt;&lt;Year&gt;2024&lt;/Year&gt;&lt;RecNum&gt;6233&lt;/RecNum&gt;&lt;DisplayText&gt;&lt;style face="superscript"&gt;26&lt;/style&gt;&lt;/DisplayText&gt;&lt;record&gt;&lt;rec-number&gt;6233&lt;/rec-number&gt;&lt;foreign-keys&gt;&lt;key app="EN" db-id="5ax5przsasaa2festz4xvr2xfxx2pve99vr9" timestamp="1736137336"&gt;6233&lt;/key&gt;&lt;/foreign-keys&gt;&lt;ref-type name="Journal Article"&gt;17&lt;/ref-type&gt;&lt;contributors&gt;&lt;authors&gt;&lt;author&gt;Wang, Chaoqun&lt;/author&gt;&lt;author&gt;Kuzyakov, Yakov&lt;/author&gt;&lt;/authors&gt;&lt;/contributors&gt;&lt;titles&gt;&lt;title&gt;Mechanisms and implications of bacterial–fungal competition for soil resources&lt;/title&gt;&lt;secondary-title&gt;The ISME Journal&lt;/secondary-title&gt;&lt;/titles&gt;&lt;periodical&gt;&lt;full-title&gt;The ISME Journal&lt;/full-title&gt;&lt;abbr-1&gt;ISME J.&lt;/abbr-1&gt;&lt;/periodical&gt;&lt;pages&gt;wrae073&lt;/pages&gt;&lt;volume&gt;18&lt;/volume&gt;&lt;number&gt;1&lt;/number&gt;&lt;dates&gt;&lt;year&gt;2024&lt;/year&gt;&lt;/dates&gt;&lt;isbn&gt;1751-7362&lt;/isbn&gt;&lt;urls&gt;&lt;related-urls&gt;&lt;url&gt;https://doi.org/10.1093/ismejo/wrae073&lt;/url&gt;&lt;/related-urls&gt;&lt;/urls&gt;&lt;electronic-resource-num&gt;10.1093/ismejo/wrae073&lt;/electronic-resource-num&gt;&lt;access-date&gt;1/6/2025&lt;/access-date&gt;&lt;/record&gt;&lt;/Cite&gt;&lt;/EndNote&gt;</w:instrText>
      </w:r>
      <w:r w:rsidR="00E70F20" w:rsidRPr="005D53F4">
        <w:fldChar w:fldCharType="separate"/>
      </w:r>
      <w:r w:rsidR="00E70F20" w:rsidRPr="005D53F4">
        <w:rPr>
          <w:noProof/>
          <w:vertAlign w:val="superscript"/>
        </w:rPr>
        <w:t>26</w:t>
      </w:r>
      <w:r w:rsidR="00E70F20" w:rsidRPr="005D53F4">
        <w:fldChar w:fldCharType="end"/>
      </w:r>
      <w:r w:rsidRPr="005D53F4">
        <w:t>. In the context of soil salinization, competition between fungi and bacteria intensifies, which affects the stability and function of soil bacterial communities, subsequently exerting profound impacts on soil health and ecosystems</w:t>
      </w:r>
      <w:r w:rsidR="00E70F20" w:rsidRPr="005D53F4">
        <w:fldChar w:fldCharType="begin"/>
      </w:r>
      <w:r w:rsidR="00E70F20" w:rsidRPr="005D53F4">
        <w:instrText xml:space="preserve"> ADDIN EN.CITE &lt;EndNote&gt;&lt;Cite&gt;&lt;Author&gt;Zhang&lt;/Author&gt;&lt;Year&gt;2024&lt;/Year&gt;&lt;RecNum&gt;5936&lt;/RecNum&gt;&lt;DisplayText&gt;&lt;style face="superscript"&gt;28&lt;/style&gt;&lt;/DisplayText&gt;&lt;record&gt;&lt;rec-number&gt;5936&lt;/rec-number&gt;&lt;foreign-keys&gt;&lt;key app="EN" db-id="5ax5przsasaa2festz4xvr2xfxx2pve99vr9" timestamp="1728459809"&gt;5936&lt;/key&gt;&lt;/foreign-keys&gt;&lt;ref-type name="Journal Article"&gt;17&lt;/ref-type&gt;&lt;contributors&gt;&lt;authors&gt;&lt;author&gt;Zhang, Guangliang&lt;/author&gt;&lt;author&gt;Bai, Junhong&lt;/author&gt;&lt;author&gt;Zhai, Yujia&lt;/author&gt;&lt;author&gt;Jia, Jia&lt;/author&gt;&lt;author&gt;Zhao, Qingqing&lt;/author&gt;&lt;author&gt;Wang, Wei&lt;/author&gt;&lt;author&gt;Hu, Xingyun&lt;/author&gt;&lt;/authors&gt;&lt;/contributors&gt;&lt;titles&gt;&lt;title&gt;Microbial diversity and functions in saline soils: A review from a biogeochemical perspective&lt;/title&gt;&lt;secondary-title&gt;Journal of Advanced Research&lt;/secondary-title&gt;&lt;/titles&gt;&lt;periodical&gt;&lt;full-title&gt;Journal of Advanced Research&lt;/full-title&gt;&lt;abbr-1&gt;J. Adv. Res.&lt;/abbr-1&gt;&lt;/periodical&gt;&lt;pages&gt;129-140&lt;/pages&gt;&lt;volume&gt;59&lt;/volume&gt;&lt;keywords&gt;&lt;keyword&gt;Soil salinization&lt;/keyword&gt;&lt;keyword&gt;Biogeochemical cycles&lt;/keyword&gt;&lt;keyword&gt;Microbial diversity and community&lt;/keyword&gt;&lt;keyword&gt;Salt-tolerant microorganisms&lt;/keyword&gt;&lt;keyword&gt;Microbial omics techniques&lt;/keyword&gt;&lt;/keywords&gt;&lt;dates&gt;&lt;year&gt;2024&lt;/year&gt;&lt;pub-dates&gt;&lt;date&gt;2024/05/01/&lt;/date&gt;&lt;/pub-dates&gt;&lt;/dates&gt;&lt;isbn&gt;2090-1232&lt;/isbn&gt;&lt;urls&gt;&lt;related-urls&gt;&lt;url&gt;https://www.sciencedirect.com/science/article/pii/S2090123223001789&lt;/url&gt;&lt;/related-urls&gt;&lt;/urls&gt;&lt;electronic-resource-num&gt;https://doi.org/10.1016/j.jare.2023.06.015&lt;/electronic-resource-num&gt;&lt;/record&gt;&lt;/Cite&gt;&lt;/EndNote&gt;</w:instrText>
      </w:r>
      <w:r w:rsidR="00E70F20" w:rsidRPr="005D53F4">
        <w:fldChar w:fldCharType="separate"/>
      </w:r>
      <w:r w:rsidR="00E70F20" w:rsidRPr="005D53F4">
        <w:rPr>
          <w:noProof/>
          <w:vertAlign w:val="superscript"/>
        </w:rPr>
        <w:t>28</w:t>
      </w:r>
      <w:r w:rsidR="00E70F20" w:rsidRPr="005D53F4">
        <w:fldChar w:fldCharType="end"/>
      </w:r>
      <w:r w:rsidRPr="005D53F4">
        <w:t>.</w:t>
      </w:r>
    </w:p>
    <w:p w14:paraId="7788E198" w14:textId="261862E5" w:rsidR="00725C14" w:rsidRPr="005D53F4" w:rsidRDefault="00725C14" w:rsidP="005D53F4">
      <w:pPr>
        <w:spacing w:line="480" w:lineRule="auto"/>
      </w:pPr>
      <w:r w:rsidRPr="005D53F4">
        <w:rPr>
          <w:rFonts w:ascii="Cambria Math" w:hAnsi="Cambria Math" w:cs="Cambria Math"/>
        </w:rPr>
        <w:t>⑤</w:t>
      </w:r>
      <w:r w:rsidRPr="005D53F4">
        <w:t xml:space="preserve"> </w:t>
      </w:r>
      <w:proofErr w:type="gramStart"/>
      <w:r w:rsidRPr="005D53F4">
        <w:t>The</w:t>
      </w:r>
      <w:proofErr w:type="gramEnd"/>
      <w:r w:rsidRPr="005D53F4">
        <w:t xml:space="preserve"> activities of soil fungi can alter the community structure of soil archaea. This change may result from fungi altering the soil's chemical environment through their metabolic activities, thereby influencing the survival conditions of archaea</w:t>
      </w:r>
      <w:r w:rsidR="00E70F20" w:rsidRPr="005D53F4">
        <w:fldChar w:fldCharType="begin"/>
      </w:r>
      <w:r w:rsidR="00E70F20" w:rsidRPr="005D53F4">
        <w:instrText xml:space="preserve"> ADDIN EN.CITE &lt;EndNote&gt;&lt;Cite&gt;&lt;Author&gt;Cheung&lt;/Author&gt;&lt;Year&gt;2018&lt;/Year&gt;&lt;RecNum&gt;6236&lt;/RecNum&gt;&lt;DisplayText&gt;&lt;style face="superscript"&gt;29&lt;/style&gt;&lt;/DisplayText&gt;&lt;record&gt;&lt;rec-number&gt;6236&lt;/rec-number&gt;&lt;foreign-keys&gt;&lt;key app="EN" db-id="5ax5przsasaa2festz4xvr2xfxx2pve99vr9" timestamp="1736138618"&gt;6236&lt;/key&gt;&lt;/foreign-keys&gt;&lt;ref-type name="Journal Article"&gt;17&lt;/ref-type&gt;&lt;contributors&gt;&lt;authors&gt;&lt;author&gt;Cheung, Man Kit&lt;/author&gt;&lt;author&gt;Wong, Chong Kim&lt;/author&gt;&lt;author&gt;Chu, Ka Hou&lt;/author&gt;&lt;author&gt;Kwan, Hoi Shan&lt;/author&gt;&lt;/authors&gt;&lt;/contributors&gt;&lt;titles&gt;&lt;title&gt;Community Structure, Dynamics and Interactions of Bacteria, Archaea and Fungi in Subtropical Coastal Wetland Sediments&lt;/title&gt;&lt;secondary-title&gt;Scientific Reports&lt;/secondary-title&gt;&lt;/titles&gt;&lt;periodical&gt;&lt;full-title&gt;Scientific Reports&lt;/full-title&gt;&lt;abbr-1&gt;Sci Rep&lt;/abbr-1&gt;&lt;/periodical&gt;&lt;pages&gt;14397&lt;/pages&gt;&lt;volume&gt;8&lt;/volume&gt;&lt;number&gt;1&lt;/number&gt;&lt;dates&gt;&lt;year&gt;2018&lt;/year&gt;&lt;pub-dates&gt;&lt;date&gt;2018/09/26&lt;/date&gt;&lt;/pub-dates&gt;&lt;/dates&gt;&lt;isbn&gt;2045-2322&lt;/isbn&gt;&lt;urls&gt;&lt;related-urls&gt;&lt;url&gt;https://doi.org/10.1038/s41598-018-32529-5&lt;/url&gt;&lt;/related-urls&gt;&lt;/urls&gt;&lt;electronic-resource-num&gt;10.1038/s41598-018-32529-5&lt;/electronic-resource-num&gt;&lt;/record&gt;&lt;/Cite&gt;&lt;/EndNote&gt;</w:instrText>
      </w:r>
      <w:r w:rsidR="00E70F20" w:rsidRPr="005D53F4">
        <w:fldChar w:fldCharType="separate"/>
      </w:r>
      <w:r w:rsidR="00E70F20" w:rsidRPr="005D53F4">
        <w:rPr>
          <w:noProof/>
          <w:vertAlign w:val="superscript"/>
        </w:rPr>
        <w:t>29</w:t>
      </w:r>
      <w:r w:rsidR="00E70F20" w:rsidRPr="005D53F4">
        <w:fldChar w:fldCharType="end"/>
      </w:r>
      <w:r w:rsidRPr="005D53F4">
        <w:t>.</w:t>
      </w:r>
    </w:p>
    <w:p w14:paraId="59438864" w14:textId="43ABF0F8" w:rsidR="00725C14" w:rsidRPr="005D53F4" w:rsidRDefault="00725C14" w:rsidP="005D53F4">
      <w:pPr>
        <w:spacing w:line="480" w:lineRule="auto"/>
      </w:pPr>
      <w:r w:rsidRPr="005D53F4">
        <w:rPr>
          <w:rFonts w:ascii="Cambria Math" w:hAnsi="Cambria Math" w:cs="Cambria Math"/>
        </w:rPr>
        <w:t>⑥</w:t>
      </w:r>
      <w:r w:rsidRPr="005D53F4">
        <w:t xml:space="preserve"> Protozoa are one of the primary predators of bacteria, obtaining nutrition by preying on them</w:t>
      </w:r>
      <w:r w:rsidR="00E70F20" w:rsidRPr="005D53F4">
        <w:fldChar w:fldCharType="begin"/>
      </w:r>
      <w:r w:rsidR="00E70F20" w:rsidRPr="005D53F4">
        <w:instrText xml:space="preserve"> ADDIN EN.CITE &lt;EndNote&gt;&lt;Cite&gt;&lt;Author&gt;Saleem&lt;/Author&gt;&lt;Year&gt;2013&lt;/Year&gt;&lt;RecNum&gt;6238&lt;/RecNum&gt;&lt;DisplayText&gt;&lt;style face="superscript"&gt;30&lt;/style&gt;&lt;/DisplayText&gt;&lt;record&gt;&lt;rec-number&gt;6238&lt;/rec-number&gt;&lt;foreign-keys&gt;&lt;key app="EN" db-id="5ax5przsasaa2festz4xvr2xfxx2pve99vr9" timestamp="1736215280"&gt;6238&lt;/key&gt;&lt;/foreign-keys&gt;&lt;ref-type name="Journal Article"&gt;17&lt;/ref-type&gt;&lt;contributors&gt;&lt;authors&gt;&lt;author&gt;Saleem, Muhammad&lt;/author&gt;&lt;author&gt;Fetzer, Ingo&lt;/author&gt;&lt;author&gt;Harms, Hauke&lt;/author&gt;&lt;author&gt;Chatzinotas, Antonis&lt;/author&gt;&lt;/authors&gt;&lt;/contributors&gt;&lt;titles&gt;&lt;title&gt;Diversity of protists and bacteria determines predation performance and stability&lt;/title&gt;&lt;secondary-title&gt;The ISME Journal&lt;/secondary-title&gt;&lt;/titles&gt;&lt;periodical&gt;&lt;full-title&gt;The ISME Journal&lt;/full-title&gt;&lt;abbr-1&gt;ISME J.&lt;/abbr-1&gt;&lt;/periodical&gt;&lt;pages&gt;1912-1921&lt;/pages&gt;&lt;volume&gt;7&lt;/volume&gt;&lt;number&gt;10&lt;/number&gt;&lt;dates&gt;&lt;year&gt;2013&lt;/year&gt;&lt;pub-dates&gt;&lt;date&gt;2013/10/01&lt;/date&gt;&lt;/pub-dates&gt;&lt;/dates&gt;&lt;isbn&gt;1751-7370&lt;/isbn&gt;&lt;urls&gt;&lt;related-urls&gt;&lt;url&gt;https://doi.org/10.1038/ismej.2013.95&lt;/url&gt;&lt;/related-urls&gt;&lt;/urls&gt;&lt;electronic-resource-num&gt;10.1038/ismej.2013.95&lt;/electronic-resource-num&gt;&lt;/record&gt;&lt;/Cite&gt;&lt;/EndNote&gt;</w:instrText>
      </w:r>
      <w:r w:rsidR="00E70F20" w:rsidRPr="005D53F4">
        <w:fldChar w:fldCharType="separate"/>
      </w:r>
      <w:r w:rsidR="00E70F20" w:rsidRPr="005D53F4">
        <w:rPr>
          <w:noProof/>
          <w:vertAlign w:val="superscript"/>
        </w:rPr>
        <w:t>30</w:t>
      </w:r>
      <w:r w:rsidR="00E70F20" w:rsidRPr="005D53F4">
        <w:fldChar w:fldCharType="end"/>
      </w:r>
      <w:r w:rsidRPr="005D53F4">
        <w:t>. This predation behavior significantly affects the structure and function of bacterial communities, for example, by reducing the abundance and diversity of certain bacteria</w:t>
      </w:r>
      <w:r w:rsidR="00E70F20" w:rsidRPr="005D53F4">
        <w:fldChar w:fldCharType="begin"/>
      </w:r>
      <w:r w:rsidR="00E70F20" w:rsidRPr="005D53F4">
        <w:instrText xml:space="preserve"> ADDIN EN.CITE &lt;EndNote&gt;&lt;Cite&gt;&lt;Author&gt;Triplett&lt;/Author&gt;&lt;Year&gt;2023&lt;/Year&gt;&lt;RecNum&gt;6239&lt;/RecNum&gt;&lt;DisplayText&gt;&lt;style face="superscript"&gt;31&lt;/style&gt;&lt;/DisplayText&gt;&lt;record&gt;&lt;rec-number&gt;6239&lt;/rec-number&gt;&lt;foreign-keys&gt;&lt;key app="EN" db-id="5ax5przsasaa2festz4xvr2xfxx2pve99vr9" timestamp="1736215305"&gt;6239&lt;/key&gt;&lt;/foreign-keys&gt;&lt;ref-type name="Journal Article"&gt;17&lt;/ref-type&gt;&lt;contributors&gt;&lt;authors&gt;&lt;author&gt;Triplett, Lindsay R.&lt;/author&gt;&lt;author&gt;Taerum, Stephen J.&lt;/author&gt;&lt;author&gt;Patel, Ravikumar R.&lt;/author&gt;&lt;/authors&gt;&lt;/contributors&gt;&lt;titles&gt;&lt;title&gt;Protists at the plant-bacterial interface: Impacts and prospective applications&lt;/title&gt;&lt;secondary-title&gt;Physiological and Molecular Plant Pathology&lt;/secondary-title&gt;&lt;/titles&gt;&lt;periodical&gt;&lt;full-title&gt;Physiological and Molecular Plant Pathology&lt;/full-title&gt;&lt;abbr-1&gt;Physiol. Mol. Plant Pathol.&lt;/abbr-1&gt;&lt;abbr-2&gt;Physiol Mol Plant Pathol&lt;/abbr-2&gt;&lt;/periodical&gt;&lt;pages&gt;102011&lt;/pages&gt;&lt;volume&gt;125&lt;/volume&gt;&lt;keywords&gt;&lt;keyword&gt;Amoeba&lt;/keyword&gt;&lt;keyword&gt;Ciliate&lt;/keyword&gt;&lt;keyword&gt;Phytobiome&lt;/keyword&gt;&lt;keyword&gt;Protist&lt;/keyword&gt;&lt;keyword&gt;Protozoa&lt;/keyword&gt;&lt;/keywords&gt;&lt;dates&gt;&lt;year&gt;2023&lt;/year&gt;&lt;pub-dates&gt;&lt;date&gt;2023/05/01/&lt;/date&gt;&lt;/pub-dates&gt;&lt;/dates&gt;&lt;isbn&gt;0885-5765&lt;/isbn&gt;&lt;urls&gt;&lt;related-urls&gt;&lt;url&gt;https://www.sciencedirect.com/science/article/pii/S0885576523000668&lt;/url&gt;&lt;/related-urls&gt;&lt;/urls&gt;&lt;electronic-resource-num&gt;https://doi.org/10.1016/j.pmpp.2023.102011&lt;/electronic-resource-num&gt;&lt;/record&gt;&lt;/Cite&gt;&lt;/EndNote&gt;</w:instrText>
      </w:r>
      <w:r w:rsidR="00E70F20" w:rsidRPr="005D53F4">
        <w:fldChar w:fldCharType="separate"/>
      </w:r>
      <w:r w:rsidR="00E70F20" w:rsidRPr="005D53F4">
        <w:rPr>
          <w:noProof/>
          <w:vertAlign w:val="superscript"/>
        </w:rPr>
        <w:t>31</w:t>
      </w:r>
      <w:r w:rsidR="00E70F20" w:rsidRPr="005D53F4">
        <w:fldChar w:fldCharType="end"/>
      </w:r>
      <w:r w:rsidRPr="005D53F4">
        <w:t>. Some bacteria can survive within protozoan cells, forming endosymbiotic relationships</w:t>
      </w:r>
      <w:r w:rsidR="00E70F20" w:rsidRPr="005D53F4">
        <w:fldChar w:fldCharType="begin"/>
      </w:r>
      <w:r w:rsidR="00E70F20" w:rsidRPr="005D53F4">
        <w:instrText xml:space="preserve"> ADDIN EN.CITE &lt;EndNote&gt;&lt;Cite&gt;&lt;Author&gt;Henriquez&lt;/Author&gt;&lt;Year&gt;2021&lt;/Year&gt;&lt;RecNum&gt;6240&lt;/RecNum&gt;&lt;DisplayText&gt;&lt;style face="superscript"&gt;32&lt;/style&gt;&lt;/DisplayText&gt;&lt;record&gt;&lt;rec-number&gt;6240&lt;/rec-number&gt;&lt;foreign-keys&gt;&lt;key app="EN" db-id="5ax5przsasaa2festz4xvr2xfxx2pve99vr9" timestamp="1736215381"&gt;6240&lt;/key&gt;&lt;/foreign-keys&gt;&lt;ref-type name="Journal Article"&gt;17&lt;/ref-type&gt;&lt;contributors&gt;&lt;authors&gt;&lt;author&gt;Henriquez,Fiona L.&lt;/author&gt;&lt;author&gt;Mooney,Ronnie&lt;/author&gt;&lt;author&gt;Bandel,Timothy&lt;/author&gt;&lt;author&gt;Giammarini,Elisa&lt;/author&gt;&lt;author&gt;Zeroual,Mohammed&lt;/author&gt;&lt;author&gt;Fiori,Pier Luigi&lt;/author&gt;&lt;author&gt;Margarita,Valentina&lt;/author&gt;&lt;author&gt;Rappelli,Paola&lt;/author&gt;&lt;author&gt;Dessì,Daniele&lt;/author&gt;&lt;/authors&gt;&lt;/contributors&gt;&lt;titles&gt;&lt;title&gt;Paradigms of Protist/Bacteria Symbioses Affecting Human Health: Acanthamoeba species and Trichomonas vaginalis&lt;/title&gt;&lt;secondary-title&gt;Frontiers in Microbiology&lt;/secondary-title&gt;&lt;short-title&gt;Paradigmatic symbiosis: Acanthamoeba and Trichomonas&lt;/short-title&gt;&lt;/titles&gt;&lt;periodical&gt;&lt;full-title&gt;Frontiers in Microbiology&lt;/full-title&gt;&lt;abbr-1&gt;Front. Microbiol.&lt;/abbr-1&gt;&lt;/periodical&gt;&lt;volume&gt;11&lt;/volume&gt;&lt;keywords&gt;&lt;keyword&gt;Acanthamoeba,Microbial Pathogenesis,Mycoplasma,Infection,Trichomonas vaginalis,microbial symbiosis&lt;/keyword&gt;&lt;/keywords&gt;&lt;dates&gt;&lt;year&gt;2021&lt;/year&gt;&lt;pub-dates&gt;&lt;date&gt;2021-January-07&lt;/date&gt;&lt;/pub-dates&gt;&lt;/dates&gt;&lt;isbn&gt;1664-302X&lt;/isbn&gt;&lt;work-type&gt;Review&lt;/work-type&gt;&lt;urls&gt;&lt;related-urls&gt;&lt;url&gt;https://www.frontiersin.org/journals/microbiology/articles/10.3389/fmicb.2020.616213&lt;/url&gt;&lt;/related-urls&gt;&lt;/urls&gt;&lt;electronic-resource-num&gt;10.3389/fmicb.2020.616213&lt;/electronic-resource-num&gt;&lt;language&gt;English&lt;/language&gt;&lt;/record&gt;&lt;/Cite&gt;&lt;/EndNote&gt;</w:instrText>
      </w:r>
      <w:r w:rsidR="00E70F20" w:rsidRPr="005D53F4">
        <w:fldChar w:fldCharType="separate"/>
      </w:r>
      <w:r w:rsidR="00E70F20" w:rsidRPr="005D53F4">
        <w:rPr>
          <w:noProof/>
          <w:vertAlign w:val="superscript"/>
        </w:rPr>
        <w:t>32</w:t>
      </w:r>
      <w:r w:rsidR="00E70F20" w:rsidRPr="005D53F4">
        <w:fldChar w:fldCharType="end"/>
      </w:r>
      <w:r w:rsidRPr="005D53F4">
        <w:t xml:space="preserve">. This symbiosis not only protects bacteria from predation but also </w:t>
      </w:r>
      <w:r w:rsidRPr="005D53F4">
        <w:lastRenderedPageBreak/>
        <w:t>provides them with a relatively stable living environment conducive to their growth and reproduction. For instance, Legionella pneumophila can survive within Acanthamoeba cells and use them as a transmission vector.</w:t>
      </w:r>
    </w:p>
    <w:p w14:paraId="0ED44E0E" w14:textId="6695D6C2" w:rsidR="00725C14" w:rsidRPr="005D53F4" w:rsidRDefault="00725C14" w:rsidP="005D53F4">
      <w:pPr>
        <w:spacing w:line="480" w:lineRule="auto"/>
      </w:pPr>
      <w:r w:rsidRPr="005D53F4">
        <w:rPr>
          <w:rFonts w:ascii="Cambria Math" w:hAnsi="Cambria Math" w:cs="Cambria Math"/>
        </w:rPr>
        <w:t>⑦</w:t>
      </w:r>
      <w:r w:rsidRPr="005D53F4">
        <w:t xml:space="preserve"> </w:t>
      </w:r>
      <w:r w:rsidRPr="005D53F4">
        <w:rPr>
          <w:rFonts w:hint="eastAsia"/>
        </w:rPr>
        <w:t>A</w:t>
      </w:r>
      <w:r w:rsidRPr="005D53F4">
        <w:t>rchaea serve as a food source for animals. For example, in deep-sea methane seep ecosystems, symbiotic aggregates formed by archaea and bacteria are the primary food source for certain annelid worms</w:t>
      </w:r>
      <w:r w:rsidR="00E70F20" w:rsidRPr="005D53F4">
        <w:fldChar w:fldCharType="begin"/>
      </w:r>
      <w:r w:rsidR="00E70F20" w:rsidRPr="005D53F4">
        <w:instrText xml:space="preserve"> ADDIN EN.CITE &lt;EndNote&gt;&lt;Cite&gt;&lt;Author&gt;Thurber&lt;/Author&gt;&lt;Year&gt;2012&lt;/Year&gt;&lt;RecNum&gt;6241&lt;/RecNum&gt;&lt;DisplayText&gt;&lt;style face="superscript"&gt;33&lt;/style&gt;&lt;/DisplayText&gt;&lt;record&gt;&lt;rec-number&gt;6241&lt;/rec-number&gt;&lt;foreign-keys&gt;&lt;key app="EN" db-id="5ax5przsasaa2festz4xvr2xfxx2pve99vr9" timestamp="1736215505"&gt;6241&lt;/key&gt;&lt;/foreign-keys&gt;&lt;ref-type name="Journal Article"&gt;17&lt;/ref-type&gt;&lt;contributors&gt;&lt;authors&gt;&lt;author&gt;Thurber, Andrew R.&lt;/author&gt;&lt;author&gt;Levin, Lisa A.&lt;/author&gt;&lt;author&gt;Orphan, Victoria J.&lt;/author&gt;&lt;author&gt;Marlow, Jeffrey J.&lt;/author&gt;&lt;/authors&gt;&lt;/contributors&gt;&lt;titles&gt;&lt;title&gt;Archaea in metazoan diets: implications for food webs and biogeochemical cycling&lt;/title&gt;&lt;secondary-title&gt;The ISME Journal&lt;/secondary-title&gt;&lt;/titles&gt;&lt;periodical&gt;&lt;full-title&gt;The ISME Journal&lt;/full-title&gt;&lt;abbr-1&gt;ISME J.&lt;/abbr-1&gt;&lt;/periodical&gt;&lt;pages&gt;1602-1612&lt;/pages&gt;&lt;volume&gt;6&lt;/volume&gt;&lt;number&gt;8&lt;/number&gt;&lt;dates&gt;&lt;year&gt;2012&lt;/year&gt;&lt;pub-dates&gt;&lt;date&gt;2012/08/01&lt;/date&gt;&lt;/pub-dates&gt;&lt;/dates&gt;&lt;isbn&gt;1751-7370&lt;/isbn&gt;&lt;urls&gt;&lt;related-urls&gt;&lt;url&gt;https://doi.org/10.1038/ismej.2012.16&lt;/url&gt;&lt;/related-urls&gt;&lt;/urls&gt;&lt;electronic-resource-num&gt;10.1038/ismej.2012.16&lt;/electronic-resource-num&gt;&lt;/record&gt;&lt;/Cite&gt;&lt;/EndNote&gt;</w:instrText>
      </w:r>
      <w:r w:rsidR="00E70F20" w:rsidRPr="005D53F4">
        <w:fldChar w:fldCharType="separate"/>
      </w:r>
      <w:r w:rsidR="00E70F20" w:rsidRPr="005D53F4">
        <w:rPr>
          <w:noProof/>
          <w:vertAlign w:val="superscript"/>
        </w:rPr>
        <w:t>33</w:t>
      </w:r>
      <w:r w:rsidR="00E70F20" w:rsidRPr="005D53F4">
        <w:fldChar w:fldCharType="end"/>
      </w:r>
      <w:r w:rsidRPr="005D53F4">
        <w:t>.</w:t>
      </w:r>
    </w:p>
    <w:p w14:paraId="01C32DE1" w14:textId="1D1EDA07" w:rsidR="00725C14" w:rsidRPr="005D53F4" w:rsidRDefault="00725C14" w:rsidP="005D53F4">
      <w:pPr>
        <w:spacing w:line="480" w:lineRule="auto"/>
      </w:pPr>
      <w:r w:rsidRPr="005D53F4">
        <w:rPr>
          <w:rFonts w:ascii="Cambria Math" w:hAnsi="Cambria Math" w:cs="Cambria Math"/>
        </w:rPr>
        <w:t>⑧</w:t>
      </w:r>
      <w:r w:rsidRPr="005D53F4">
        <w:t xml:space="preserve"> Protozoa are one of the main predators of numerous small multicellular organisms, such as nematodes and rotifers</w:t>
      </w:r>
      <w:r w:rsidR="00E70F20" w:rsidRPr="005D53F4">
        <w:fldChar w:fldCharType="begin"/>
      </w:r>
      <w:r w:rsidR="00E70F20" w:rsidRPr="005D53F4">
        <w:instrText xml:space="preserve"> ADDIN EN.CITE &lt;EndNote&gt;&lt;Cite&gt;&lt;Author&gt;Thompson&lt;/Author&gt;&lt;Year&gt;2021&lt;/Year&gt;&lt;RecNum&gt;6242&lt;/RecNum&gt;&lt;DisplayText&gt;&lt;style face="superscript"&gt;34&lt;/style&gt;&lt;/DisplayText&gt;&lt;record&gt;&lt;rec-number&gt;6242&lt;/rec-number&gt;&lt;foreign-keys&gt;&lt;key app="EN" db-id="5ax5przsasaa2festz4xvr2xfxx2pve99vr9" timestamp="1736215635"&gt;6242&lt;/key&gt;&lt;/foreign-keys&gt;&lt;ref-type name="Journal Article"&gt;17&lt;/ref-type&gt;&lt;contributors&gt;&lt;authors&gt;&lt;author&gt;Thompson, A. R.&lt;/author&gt;&lt;author&gt;Roth-Monzón, A. J.&lt;/author&gt;&lt;author&gt;Aanderud, Z. T.&lt;/author&gt;&lt;author&gt;Adams, B. J.&lt;/author&gt;&lt;/authors&gt;&lt;/contributors&gt;&lt;auth-address&gt;Department of Biology, Brigham Young University, Provo, UT 84602, USA.&amp;#xD;Department of Ecology and Evolutionary Biology, University of Connecticut, Mansfield, CT 06269, USA.&amp;#xD;Department of Plant and Wildlife Sciences, Brigham Young University, Provo, UT 84602, USA.&amp;#xD;Monte L. Bean Life Science Museum, Brigham Young University, Provo, UT 84602, USA.&lt;/auth-address&gt;&lt;titles&gt;&lt;title&gt;Phagotrophic Protists and Their Associates: Evidence for Preferential Grazing in an Abiotically Driven Soil Ecosystem&lt;/title&gt;&lt;secondary-title&gt;Microorganisms&lt;/secondary-title&gt;&lt;alt-title&gt;Microorganisms&lt;/alt-title&gt;&lt;/titles&gt;&lt;periodical&gt;&lt;full-title&gt;Microorganisms&lt;/full-title&gt;&lt;/periodical&gt;&lt;alt-periodical&gt;&lt;full-title&gt;Microorganisms&lt;/full-title&gt;&lt;/alt-periodical&gt;&lt;volume&gt;9&lt;/volume&gt;&lt;number&gt;8&lt;/number&gt;&lt;edition&gt;2021/08/28&lt;/edition&gt;&lt;keywords&gt;&lt;keyword&gt;Antarctica&lt;/keyword&gt;&lt;keyword&gt;McMurdo Dry Valleys&lt;/keyword&gt;&lt;keyword&gt;Rhogostoma sp.&lt;/keyword&gt;&lt;keyword&gt;Sandona sp.&lt;/keyword&gt;&lt;keyword&gt;co-occurrence networks&lt;/keyword&gt;&lt;keyword&gt;soil food webs&lt;/keyword&gt;&lt;keyword&gt;variation partitioning&lt;/keyword&gt;&lt;/keywords&gt;&lt;dates&gt;&lt;year&gt;2021&lt;/year&gt;&lt;pub-dates&gt;&lt;date&gt;Jul 21&lt;/date&gt;&lt;/pub-dates&gt;&lt;/dates&gt;&lt;isbn&gt;2076-2607 (Print)&amp;#xD;2076-2607&lt;/isbn&gt;&lt;accession-num&gt;34442632&lt;/accession-num&gt;&lt;urls&gt;&lt;/urls&gt;&lt;custom2&gt;PMC8398437&lt;/custom2&gt;&lt;electronic-resource-num&gt;10.3390/microorganisms9081555&lt;/electronic-resource-num&gt;&lt;remote-database-provider&gt;NLM&lt;/remote-database-provider&gt;&lt;language&gt;eng&lt;/language&gt;&lt;/record&gt;&lt;/Cite&gt;&lt;/EndNote&gt;</w:instrText>
      </w:r>
      <w:r w:rsidR="00E70F20" w:rsidRPr="005D53F4">
        <w:fldChar w:fldCharType="separate"/>
      </w:r>
      <w:r w:rsidR="00E70F20" w:rsidRPr="005D53F4">
        <w:rPr>
          <w:noProof/>
          <w:vertAlign w:val="superscript"/>
        </w:rPr>
        <w:t>34</w:t>
      </w:r>
      <w:r w:rsidR="00E70F20" w:rsidRPr="005D53F4">
        <w:fldChar w:fldCharType="end"/>
      </w:r>
      <w:r w:rsidRPr="005D53F4">
        <w:t>. They obtain nutrition by preying on these multicellular organisms, thereby influencing the population density and distribution of metazoans. Protozoa and metazoans compete for resources</w:t>
      </w:r>
      <w:r w:rsidR="00E70F20" w:rsidRPr="005D53F4">
        <w:fldChar w:fldCharType="begin"/>
      </w:r>
      <w:r w:rsidR="00E70F20" w:rsidRPr="005D53F4">
        <w:instrText xml:space="preserve"> ADDIN EN.CITE &lt;EndNote&gt;&lt;Cite&gt;&lt;Author&gt;Thompson&lt;/Author&gt;&lt;Year&gt;2021&lt;/Year&gt;&lt;RecNum&gt;6242&lt;/RecNum&gt;&lt;DisplayText&gt;&lt;style face="superscript"&gt;34&lt;/style&gt;&lt;/DisplayText&gt;&lt;record&gt;&lt;rec-number&gt;6242&lt;/rec-number&gt;&lt;foreign-keys&gt;&lt;key app="EN" db-id="5ax5przsasaa2festz4xvr2xfxx2pve99vr9" timestamp="1736215635"&gt;6242&lt;/key&gt;&lt;/foreign-keys&gt;&lt;ref-type name="Journal Article"&gt;17&lt;/ref-type&gt;&lt;contributors&gt;&lt;authors&gt;&lt;author&gt;Thompson, A. R.&lt;/author&gt;&lt;author&gt;Roth-Monzón, A. J.&lt;/author&gt;&lt;author&gt;Aanderud, Z. T.&lt;/author&gt;&lt;author&gt;Adams, B. J.&lt;/author&gt;&lt;/authors&gt;&lt;/contributors&gt;&lt;auth-address&gt;Department of Biology, Brigham Young University, Provo, UT 84602, USA.&amp;#xD;Department of Ecology and Evolutionary Biology, University of Connecticut, Mansfield, CT 06269, USA.&amp;#xD;Department of Plant and Wildlife Sciences, Brigham Young University, Provo, UT 84602, USA.&amp;#xD;Monte L. Bean Life Science Museum, Brigham Young University, Provo, UT 84602, USA.&lt;/auth-address&gt;&lt;titles&gt;&lt;title&gt;Phagotrophic Protists and Their Associates: Evidence for Preferential Grazing in an Abiotically Driven Soil Ecosystem&lt;/title&gt;&lt;secondary-title&gt;Microorganisms&lt;/secondary-title&gt;&lt;alt-title&gt;Microorganisms&lt;/alt-title&gt;&lt;/titles&gt;&lt;periodical&gt;&lt;full-title&gt;Microorganisms&lt;/full-title&gt;&lt;/periodical&gt;&lt;alt-periodical&gt;&lt;full-title&gt;Microorganisms&lt;/full-title&gt;&lt;/alt-periodical&gt;&lt;volume&gt;9&lt;/volume&gt;&lt;number&gt;8&lt;/number&gt;&lt;edition&gt;2021/08/28&lt;/edition&gt;&lt;keywords&gt;&lt;keyword&gt;Antarctica&lt;/keyword&gt;&lt;keyword&gt;McMurdo Dry Valleys&lt;/keyword&gt;&lt;keyword&gt;Rhogostoma sp.&lt;/keyword&gt;&lt;keyword&gt;Sandona sp.&lt;/keyword&gt;&lt;keyword&gt;co-occurrence networks&lt;/keyword&gt;&lt;keyword&gt;soil food webs&lt;/keyword&gt;&lt;keyword&gt;variation partitioning&lt;/keyword&gt;&lt;/keywords&gt;&lt;dates&gt;&lt;year&gt;2021&lt;/year&gt;&lt;pub-dates&gt;&lt;date&gt;Jul 21&lt;/date&gt;&lt;/pub-dates&gt;&lt;/dates&gt;&lt;isbn&gt;2076-2607 (Print)&amp;#xD;2076-2607&lt;/isbn&gt;&lt;accession-num&gt;34442632&lt;/accession-num&gt;&lt;urls&gt;&lt;/urls&gt;&lt;custom2&gt;PMC8398437&lt;/custom2&gt;&lt;electronic-resource-num&gt;10.3390/microorganisms9081555&lt;/electronic-resource-num&gt;&lt;remote-database-provider&gt;NLM&lt;/remote-database-provider&gt;&lt;language&gt;eng&lt;/language&gt;&lt;/record&gt;&lt;/Cite&gt;&lt;/EndNote&gt;</w:instrText>
      </w:r>
      <w:r w:rsidR="00E70F20" w:rsidRPr="005D53F4">
        <w:fldChar w:fldCharType="separate"/>
      </w:r>
      <w:r w:rsidR="00E70F20" w:rsidRPr="005D53F4">
        <w:rPr>
          <w:noProof/>
          <w:vertAlign w:val="superscript"/>
        </w:rPr>
        <w:t>34</w:t>
      </w:r>
      <w:r w:rsidR="00E70F20" w:rsidRPr="005D53F4">
        <w:fldChar w:fldCharType="end"/>
      </w:r>
      <w:r w:rsidRPr="005D53F4">
        <w:t>. For example, in soil ecosystems, protozoa and metazoans (such as nematodes) both prey on bacteria, and their competition affects their respective positions and functions within the ecosystem.</w:t>
      </w:r>
    </w:p>
    <w:p w14:paraId="2D7791E7" w14:textId="77777777" w:rsidR="00D17EF2" w:rsidRPr="005D53F4" w:rsidRDefault="00D17EF2" w:rsidP="005D53F4">
      <w:pPr>
        <w:spacing w:line="480" w:lineRule="auto"/>
        <w:rPr>
          <w:b/>
          <w:bCs/>
          <w:highlight w:val="yellow"/>
        </w:rPr>
      </w:pPr>
    </w:p>
    <w:p w14:paraId="0393BA3C" w14:textId="4BD36762" w:rsidR="000E1A26" w:rsidRPr="005D53F4" w:rsidRDefault="00704007" w:rsidP="005D53F4">
      <w:pPr>
        <w:spacing w:line="480" w:lineRule="auto"/>
      </w:pPr>
      <w:r w:rsidRPr="005D53F4">
        <w:rPr>
          <w:rFonts w:hint="eastAsia"/>
        </w:rPr>
        <w:t>Fig.</w:t>
      </w:r>
      <w:r w:rsidRPr="005D53F4">
        <w:t xml:space="preserve"> S</w:t>
      </w:r>
      <w:r w:rsidR="008014A8" w:rsidRPr="005D53F4">
        <w:rPr>
          <w:rFonts w:hint="eastAsia"/>
        </w:rPr>
        <w:t>1</w:t>
      </w:r>
      <w:r w:rsidR="00CB70FF" w:rsidRPr="005D53F4">
        <w:rPr>
          <w:rFonts w:hint="eastAsia"/>
        </w:rPr>
        <w:t>1</w:t>
      </w:r>
      <w:r w:rsidRPr="005D53F4">
        <w:t xml:space="preserve"> Briefly described </w:t>
      </w:r>
      <w:bookmarkStart w:id="2" w:name="_Hlk187175075"/>
      <w:r w:rsidRPr="005D53F4">
        <w:rPr>
          <w:rFonts w:hint="eastAsia"/>
        </w:rPr>
        <w:t>t</w:t>
      </w:r>
      <w:r w:rsidRPr="005D53F4">
        <w:t xml:space="preserve">he logic behind model construction for </w:t>
      </w:r>
      <w:r w:rsidR="000E1A26" w:rsidRPr="005D53F4">
        <w:t>structural equation model</w:t>
      </w:r>
      <w:r w:rsidR="00027166" w:rsidRPr="005D53F4">
        <w:t xml:space="preserve"> </w:t>
      </w:r>
      <w:r w:rsidR="00027166" w:rsidRPr="005D53F4">
        <w:rPr>
          <w:rFonts w:hint="eastAsia"/>
        </w:rPr>
        <w:t>to dissect</w:t>
      </w:r>
      <w:r w:rsidR="00027166" w:rsidRPr="005D53F4">
        <w:t xml:space="preserve"> </w:t>
      </w:r>
      <w:r w:rsidR="00027166" w:rsidRPr="005D53F4">
        <w:rPr>
          <w:rFonts w:hint="eastAsia"/>
        </w:rPr>
        <w:t>t</w:t>
      </w:r>
      <w:r w:rsidR="00027166" w:rsidRPr="005D53F4">
        <w:t>he</w:t>
      </w:r>
      <w:r w:rsidR="00027166" w:rsidRPr="005D53F4">
        <w:rPr>
          <w:rFonts w:hint="eastAsia"/>
        </w:rPr>
        <w:t xml:space="preserve"> </w:t>
      </w:r>
      <w:r w:rsidR="00027166" w:rsidRPr="005D53F4">
        <w:t xml:space="preserve">interconnections between soil </w:t>
      </w:r>
      <w:bookmarkStart w:id="3" w:name="_Hlk185185600"/>
      <w:r w:rsidR="00027166" w:rsidRPr="005D53F4">
        <w:t xml:space="preserve">multitrophic </w:t>
      </w:r>
      <w:bookmarkEnd w:id="3"/>
      <w:r w:rsidR="00027166" w:rsidRPr="005D53F4">
        <w:t>biodiversity and soil function</w:t>
      </w:r>
      <w:r w:rsidR="00027166" w:rsidRPr="005D53F4">
        <w:rPr>
          <w:rFonts w:hint="eastAsia"/>
        </w:rPr>
        <w:t>.</w:t>
      </w:r>
      <w:bookmarkEnd w:id="2"/>
    </w:p>
    <w:p w14:paraId="4D0F82D0" w14:textId="0310101C" w:rsidR="000E1A26" w:rsidRPr="005D53F4" w:rsidRDefault="000E1A26" w:rsidP="005D53F4">
      <w:pPr>
        <w:spacing w:line="480" w:lineRule="auto"/>
        <w:rPr>
          <w:rFonts w:cs="Times New Roman"/>
        </w:rPr>
      </w:pPr>
      <w:r w:rsidRPr="005D53F4">
        <w:rPr>
          <w:rFonts w:ascii="Cambria Math" w:hAnsi="Cambria Math" w:cs="Cambria Math"/>
        </w:rPr>
        <w:t>①</w:t>
      </w:r>
      <w:r w:rsidRPr="005D53F4">
        <w:rPr>
          <w:rFonts w:cs="Times New Roman"/>
        </w:rPr>
        <w:t>Soil salinization directly influences soil microbial communities</w:t>
      </w:r>
      <w:r w:rsidR="00E70F20" w:rsidRPr="005D53F4">
        <w:rPr>
          <w:rFonts w:cs="Times New Roman"/>
        </w:rPr>
        <w:fldChar w:fldCharType="begin"/>
      </w:r>
      <w:r w:rsidR="00E70F20" w:rsidRPr="005D53F4">
        <w:rPr>
          <w:rFonts w:cs="Times New Roman"/>
        </w:rPr>
        <w:instrText xml:space="preserve"> ADDIN EN.CITE &lt;EndNote&gt;&lt;Cite&gt;&lt;Author&gt;Zhang&lt;/Author&gt;&lt;Year&gt;2024&lt;/Year&gt;&lt;RecNum&gt;5936&lt;/RecNum&gt;&lt;DisplayText&gt;&lt;style face="superscript"&gt;28&lt;/style&gt;&lt;/DisplayText&gt;&lt;record&gt;&lt;rec-number&gt;5936&lt;/rec-number&gt;&lt;foreign-keys&gt;&lt;key app="EN" db-id="5ax5przsasaa2festz4xvr2xfxx2pve99vr9" timestamp="1728459809"&gt;5936&lt;/key&gt;&lt;/foreign-keys&gt;&lt;ref-type name="Journal Article"&gt;17&lt;/ref-type&gt;&lt;contributors&gt;&lt;authors&gt;&lt;author&gt;Zhang, Guangliang&lt;/author&gt;&lt;author&gt;Bai, Junhong&lt;/author&gt;&lt;author&gt;Zhai, Yujia&lt;/author&gt;&lt;author&gt;Jia, Jia&lt;/author&gt;&lt;author&gt;Zhao, Qingqing&lt;/author&gt;&lt;author&gt;Wang, Wei&lt;/author&gt;&lt;author&gt;Hu, Xingyun&lt;/author&gt;&lt;/authors&gt;&lt;/contributors&gt;&lt;titles&gt;&lt;title&gt;Microbial diversity and functions in saline soils: A review from a biogeochemical perspective&lt;/title&gt;&lt;secondary-title&gt;Journal of Advanced Research&lt;/secondary-title&gt;&lt;/titles&gt;&lt;periodical&gt;&lt;full-title&gt;Journal of Advanced Research&lt;/full-title&gt;&lt;abbr-1&gt;J. Adv. Res.&lt;/abbr-1&gt;&lt;/periodical&gt;&lt;pages&gt;129-140&lt;/pages&gt;&lt;volume&gt;59&lt;/volume&gt;&lt;keywords&gt;&lt;keyword&gt;Soil salinization&lt;/keyword&gt;&lt;keyword&gt;Biogeochemical cycles&lt;/keyword&gt;&lt;keyword&gt;Microbial diversity and community&lt;/keyword&gt;&lt;keyword&gt;Salt-tolerant microorganisms&lt;/keyword&gt;&lt;keyword&gt;Microbial omics techniques&lt;/keyword&gt;&lt;/keywords&gt;&lt;dates&gt;&lt;year&gt;2024&lt;/year&gt;&lt;pub-dates&gt;&lt;date&gt;2024/05/01/&lt;/date&gt;&lt;/pub-dates&gt;&lt;/dates&gt;&lt;isbn&gt;2090-1232&lt;/isbn&gt;&lt;urls&gt;&lt;related-urls&gt;&lt;url&gt;https://www.sciencedirect.com/science/article/pii/S2090123223001789&lt;/url&gt;&lt;/related-urls&gt;&lt;/urls&gt;&lt;electronic-resource-num&gt;https://doi.org/10.1016/j.jare.2023.06.015&lt;/electronic-resource-num&gt;&lt;/record&gt;&lt;/Cite&gt;&lt;/EndNote&gt;</w:instrText>
      </w:r>
      <w:r w:rsidR="00E70F20" w:rsidRPr="005D53F4">
        <w:rPr>
          <w:rFonts w:cs="Times New Roman"/>
        </w:rPr>
        <w:fldChar w:fldCharType="separate"/>
      </w:r>
      <w:r w:rsidR="00E70F20" w:rsidRPr="005D53F4">
        <w:rPr>
          <w:rFonts w:cs="Times New Roman"/>
          <w:noProof/>
          <w:vertAlign w:val="superscript"/>
        </w:rPr>
        <w:t>28</w:t>
      </w:r>
      <w:r w:rsidR="00E70F20" w:rsidRPr="005D53F4">
        <w:rPr>
          <w:rFonts w:cs="Times New Roman"/>
        </w:rPr>
        <w:fldChar w:fldCharType="end"/>
      </w:r>
      <w:r w:rsidRPr="005D53F4">
        <w:rPr>
          <w:rFonts w:cs="Times New Roman"/>
        </w:rPr>
        <w:t>.</w:t>
      </w:r>
    </w:p>
    <w:p w14:paraId="740DAEF3" w14:textId="5EFA5BA2" w:rsidR="000E1A26" w:rsidRPr="005D53F4" w:rsidRDefault="000E1A26" w:rsidP="005D53F4">
      <w:pPr>
        <w:spacing w:line="480" w:lineRule="auto"/>
        <w:rPr>
          <w:rFonts w:cs="Times New Roman"/>
        </w:rPr>
      </w:pPr>
      <w:r w:rsidRPr="005D53F4">
        <w:rPr>
          <w:rFonts w:ascii="Cambria Math" w:hAnsi="Cambria Math" w:cs="Cambria Math"/>
        </w:rPr>
        <w:t>②</w:t>
      </w:r>
      <w:r w:rsidRPr="005D53F4">
        <w:rPr>
          <w:rFonts w:cs="Times New Roman"/>
        </w:rPr>
        <w:t>Soil salinization reduces soil porosity, diminishing the soil's water regulation capacity</w:t>
      </w:r>
      <w:r w:rsidR="00E70F20" w:rsidRPr="005D53F4">
        <w:rPr>
          <w:rFonts w:cs="Times New Roman"/>
        </w:rPr>
        <w:fldChar w:fldCharType="begin"/>
      </w:r>
      <w:r w:rsidR="00E70F20" w:rsidRPr="005D53F4">
        <w:rPr>
          <w:rFonts w:cs="Times New Roman"/>
        </w:rPr>
        <w:instrText xml:space="preserve"> ADDIN EN.CITE &lt;EndNote&gt;&lt;Cite&gt;&lt;Author&gt;Tang&lt;/Author&gt;&lt;Year&gt;2020&lt;/Year&gt;&lt;RecNum&gt;5965&lt;/RecNum&gt;&lt;DisplayText&gt;&lt;style face="superscript"&gt;35&lt;/style&gt;&lt;/DisplayText&gt;&lt;record&gt;&lt;rec-number&gt;5965&lt;/rec-number&gt;&lt;foreign-keys&gt;&lt;key app="EN" db-id="5ax5przsasaa2festz4xvr2xfxx2pve99vr9" timestamp="1728872010"&gt;5965&lt;/key&gt;&lt;/foreign-keys&gt;&lt;ref-type name="Journal Article"&gt;17&lt;/ref-type&gt;&lt;contributors&gt;&lt;authors&gt;&lt;author&gt;Tang, Shengqiang&lt;/author&gt;&lt;author&gt;She, Dongli&lt;/author&gt;&lt;author&gt;Wang, Hongde&lt;/author&gt;&lt;/authors&gt;&lt;/contributors&gt;&lt;titles&gt;&lt;title&gt;Effect of salinity on soil structure and soil hydraulic characteristics&lt;/title&gt;&lt;secondary-title&gt;Canadian Journal of Soil Science&lt;/secondary-title&gt;&lt;/titles&gt;&lt;periodical&gt;&lt;full-title&gt;Canadian Journal of Soil Science&lt;/full-title&gt;&lt;abbr-1&gt;Can. J. Soil Sci.&lt;/abbr-1&gt;&lt;/periodical&gt;&lt;pages&gt;62-73&lt;/pages&gt;&lt;volume&gt;101&lt;/volume&gt;&lt;number&gt;1&lt;/number&gt;&lt;dates&gt;&lt;year&gt;2020&lt;/year&gt;&lt;pub-dates&gt;&lt;date&gt;2021/03/01&lt;/date&gt;&lt;/pub-dates&gt;&lt;/dates&gt;&lt;publisher&gt;NRC Research Press&lt;/publisher&gt;&lt;isbn&gt;0008-4271&lt;/isbn&gt;&lt;urls&gt;&lt;related-urls&gt;&lt;url&gt;https://doi.org/10.1139/cjss-2020-0018&lt;/url&gt;&lt;/related-urls&gt;&lt;/urls&gt;&lt;electronic-resource-num&gt;Https://doi.org/10.1139/cjss-2020-0018&lt;/electronic-resource-num&gt;&lt;access-date&gt;2024/10/13&lt;/access-date&gt;&lt;/record&gt;&lt;/Cite&gt;&lt;/EndNote&gt;</w:instrText>
      </w:r>
      <w:r w:rsidR="00E70F20" w:rsidRPr="005D53F4">
        <w:rPr>
          <w:rFonts w:cs="Times New Roman"/>
        </w:rPr>
        <w:fldChar w:fldCharType="separate"/>
      </w:r>
      <w:r w:rsidR="00E70F20" w:rsidRPr="005D53F4">
        <w:rPr>
          <w:rFonts w:cs="Times New Roman"/>
          <w:noProof/>
          <w:vertAlign w:val="superscript"/>
        </w:rPr>
        <w:t>35</w:t>
      </w:r>
      <w:r w:rsidR="00E70F20" w:rsidRPr="005D53F4">
        <w:rPr>
          <w:rFonts w:cs="Times New Roman"/>
        </w:rPr>
        <w:fldChar w:fldCharType="end"/>
      </w:r>
      <w:r w:rsidRPr="005D53F4">
        <w:rPr>
          <w:rFonts w:cs="Times New Roman"/>
        </w:rPr>
        <w:t>, as well as affecting the activity of soil pathogens</w:t>
      </w:r>
      <w:r w:rsidR="00E70F20" w:rsidRPr="005D53F4">
        <w:rPr>
          <w:rFonts w:cs="Times New Roman"/>
        </w:rPr>
        <w:fldChar w:fldCharType="begin"/>
      </w:r>
      <w:r w:rsidR="00E70F20" w:rsidRPr="005D53F4">
        <w:rPr>
          <w:rFonts w:cs="Times New Roman"/>
        </w:rPr>
        <w:instrText xml:space="preserve"> ADDIN EN.CITE &lt;EndNote&gt;&lt;Cite&gt;&lt;Author&gt;He&lt;/Author&gt;&lt;Year&gt;2024&lt;/Year&gt;&lt;RecNum&gt;6022&lt;/RecNum&gt;&lt;DisplayText&gt;&lt;style face="superscript"&gt;24&lt;/style&gt;&lt;/DisplayText&gt;&lt;record&gt;&lt;rec-number&gt;6022&lt;/rec-number&gt;&lt;foreign-keys&gt;&lt;key app="EN" db-id="5ax5przsasaa2festz4xvr2xfxx2pve99vr9" timestamp="1729417779"&gt;6022&lt;/key&gt;&lt;/foreign-keys&gt;&lt;ref-type name="Journal Article"&gt;17&lt;/ref-type&gt;&lt;contributors&gt;&lt;authors&gt;&lt;author&gt;He, Mengyuan&lt;/author&gt;&lt;author&gt;Shen, Cong&lt;/author&gt;&lt;author&gt;Peng, Shuang&lt;/author&gt;&lt;author&gt;Wang, Yuanduo&lt;/author&gt;&lt;author&gt;Sun, Jianbin&lt;/author&gt;&lt;author&gt;Zhang, Junhua&lt;/author&gt;&lt;author&gt;Wang, Yiming&lt;/author&gt;&lt;/authors&gt;&lt;/contributors&gt;&lt;titles&gt;&lt;title&gt;The influence of soil salinization, induced by the backwater effect of the Yellow River, on microbial community dynamics and ecosystem functioning in arid regions&lt;/title&gt;&lt;secondary-title&gt;Environmental Research&lt;/secondary-title&gt;&lt;/titles&gt;&lt;periodical&gt;&lt;full-title&gt;Environmental Research&lt;/full-title&gt;&lt;/periodical&gt;&lt;pages&gt;119854&lt;/pages&gt;&lt;volume&gt;262&lt;/volume&gt;&lt;keywords&gt;&lt;keyword&gt;Soil salinization&lt;/keyword&gt;&lt;keyword&gt;Microbial community&lt;/keyword&gt;&lt;keyword&gt;Diversity&lt;/keyword&gt;&lt;keyword&gt;Co-occurrence network&lt;/keyword&gt;&lt;keyword&gt;Community assembly&lt;/keyword&gt;&lt;/keywords&gt;&lt;dates&gt;&lt;year&gt;2024&lt;/year&gt;&lt;pub-dates&gt;&lt;date&gt;2024/12/01/&lt;/date&gt;&lt;/pub-dates&gt;&lt;/dates&gt;&lt;isbn&gt;0013-9351&lt;/isbn&gt;&lt;urls&gt;&lt;related-urls&gt;&lt;url&gt;https://www.sciencedirect.com/science/article/pii/S0013935124017596&lt;/url&gt;&lt;/related-urls&gt;&lt;/urls&gt;&lt;electronic-resource-num&gt;https://doi.org/10.1016/j.envres.2024.119854&lt;/electronic-resource-num&gt;&lt;/record&gt;&lt;/Cite&gt;&lt;/EndNote&gt;</w:instrText>
      </w:r>
      <w:r w:rsidR="00E70F20" w:rsidRPr="005D53F4">
        <w:rPr>
          <w:rFonts w:cs="Times New Roman"/>
        </w:rPr>
        <w:fldChar w:fldCharType="separate"/>
      </w:r>
      <w:r w:rsidR="00E70F20" w:rsidRPr="005D53F4">
        <w:rPr>
          <w:rFonts w:cs="Times New Roman"/>
          <w:noProof/>
          <w:vertAlign w:val="superscript"/>
        </w:rPr>
        <w:t>24</w:t>
      </w:r>
      <w:r w:rsidR="00E70F20" w:rsidRPr="005D53F4">
        <w:rPr>
          <w:rFonts w:cs="Times New Roman"/>
        </w:rPr>
        <w:fldChar w:fldCharType="end"/>
      </w:r>
      <w:r w:rsidRPr="005D53F4">
        <w:rPr>
          <w:rFonts w:cs="Times New Roman"/>
        </w:rPr>
        <w:t>.</w:t>
      </w:r>
    </w:p>
    <w:p w14:paraId="43D048DE" w14:textId="295D9D0A" w:rsidR="000E1A26" w:rsidRPr="005D53F4" w:rsidRDefault="000E1A26" w:rsidP="005D53F4">
      <w:pPr>
        <w:spacing w:line="480" w:lineRule="auto"/>
        <w:rPr>
          <w:rFonts w:cs="Times New Roman"/>
        </w:rPr>
      </w:pPr>
      <w:r w:rsidRPr="005D53F4">
        <w:rPr>
          <w:rFonts w:ascii="Cambria Math" w:hAnsi="Cambria Math" w:cs="Cambria Math"/>
        </w:rPr>
        <w:t>③</w:t>
      </w:r>
      <w:r w:rsidRPr="005D53F4">
        <w:rPr>
          <w:rFonts w:cs="Times New Roman"/>
        </w:rPr>
        <w:t>Soil salinization changed soil structure significantly</w:t>
      </w:r>
      <w:r w:rsidR="00E70F20" w:rsidRPr="005D53F4">
        <w:rPr>
          <w:rFonts w:cs="Times New Roman"/>
        </w:rPr>
        <w:fldChar w:fldCharType="begin"/>
      </w:r>
      <w:r w:rsidR="00E70F20" w:rsidRPr="005D53F4">
        <w:rPr>
          <w:rFonts w:cs="Times New Roman"/>
        </w:rPr>
        <w:instrText xml:space="preserve"> ADDIN EN.CITE &lt;EndNote&gt;&lt;Cite&gt;&lt;Author&gt;Robinson&lt;/Author&gt;&lt;Year&gt;2022&lt;/Year&gt;&lt;RecNum&gt;6021&lt;/RecNum&gt;&lt;DisplayText&gt;&lt;style face="superscript"&gt;36&lt;/style&gt;&lt;/DisplayText&gt;&lt;record&gt;&lt;rec-number&gt;6021&lt;/rec-number&gt;&lt;foreign-keys&gt;&lt;key app="EN" db-id="5ax5przsasaa2festz4xvr2xfxx2pve99vr9" timestamp="1729413990"&gt;6021&lt;/key&gt;&lt;/foreign-keys&gt;&lt;ref-type name="Journal Article"&gt;17&lt;/ref-type&gt;&lt;contributors&gt;&lt;authors&gt;&lt;author&gt;Robinson, D. A.&lt;/author&gt;&lt;author&gt;Thomas, A.&lt;/author&gt;&lt;author&gt;Reinsch, S.&lt;/author&gt;&lt;author&gt;Lebron, I.&lt;/author&gt;&lt;author&gt;Feeney, C. J.&lt;/author&gt;&lt;author&gt;Maskell, L. C.&lt;/author&gt;&lt;author&gt;Wood, C. M.&lt;/author&gt;&lt;author&gt;Seaton, F. M.&lt;/author&gt;&lt;author&gt;Emmett, B. A.&lt;/author&gt;&lt;author&gt;Cosby, B. J.&lt;/author&gt;&lt;/authors&gt;&lt;/contributors&gt;&lt;titles&gt;&lt;title&gt;Analytical modelling of soil porosity and bulk density across the soil organic matter and land-use continuum&lt;/title&gt;&lt;secondary-title&gt;Scientific Reports&lt;/secondary-title&gt;&lt;/titles&gt;&lt;periodical&gt;&lt;full-title&gt;Scientific Reports&lt;/full-title&gt;&lt;abbr-1&gt;Sci Rep&lt;/abbr-1&gt;&lt;/periodical&gt;&lt;pages&gt;7085&lt;/pages&gt;&lt;volume&gt;12&lt;/volume&gt;&lt;number&gt;1&lt;/number&gt;&lt;dates&gt;&lt;year&gt;2022&lt;/year&gt;&lt;pub-dates&gt;&lt;date&gt;2022/04/30&lt;/date&gt;&lt;/pub-dates&gt;&lt;/dates&gt;&lt;isbn&gt;2045-2322&lt;/isbn&gt;&lt;urls&gt;&lt;related-urls&gt;&lt;url&gt;https://doi.org/10.1038/s41598-022-11099-7&lt;/url&gt;&lt;/related-urls&gt;&lt;/urls&gt;&lt;electronic-resource-num&gt;Https://doi.org/10.1038/s41598-022-11099-7&lt;/electronic-resource-num&gt;&lt;/record&gt;&lt;/Cite&gt;&lt;/EndNote&gt;</w:instrText>
      </w:r>
      <w:r w:rsidR="00E70F20" w:rsidRPr="005D53F4">
        <w:rPr>
          <w:rFonts w:cs="Times New Roman"/>
        </w:rPr>
        <w:fldChar w:fldCharType="separate"/>
      </w:r>
      <w:r w:rsidR="00E70F20" w:rsidRPr="005D53F4">
        <w:rPr>
          <w:rFonts w:cs="Times New Roman"/>
          <w:noProof/>
          <w:vertAlign w:val="superscript"/>
        </w:rPr>
        <w:t>36</w:t>
      </w:r>
      <w:r w:rsidR="00E70F20" w:rsidRPr="005D53F4">
        <w:rPr>
          <w:rFonts w:cs="Times New Roman"/>
        </w:rPr>
        <w:fldChar w:fldCharType="end"/>
      </w:r>
      <w:r w:rsidRPr="005D53F4">
        <w:rPr>
          <w:rFonts w:cs="Times New Roman"/>
        </w:rPr>
        <w:t>.</w:t>
      </w:r>
    </w:p>
    <w:p w14:paraId="19C58484" w14:textId="00AD85CC" w:rsidR="000E1A26" w:rsidRPr="005D53F4" w:rsidRDefault="000E1A26" w:rsidP="005D53F4">
      <w:pPr>
        <w:spacing w:line="480" w:lineRule="auto"/>
        <w:rPr>
          <w:rFonts w:cs="Times New Roman"/>
        </w:rPr>
      </w:pPr>
      <w:r w:rsidRPr="005D53F4">
        <w:rPr>
          <w:rFonts w:ascii="Cambria Math" w:hAnsi="Cambria Math" w:cs="Cambria Math"/>
        </w:rPr>
        <w:t>④</w:t>
      </w:r>
      <w:r w:rsidRPr="005D53F4">
        <w:rPr>
          <w:rFonts w:cs="Times New Roman"/>
        </w:rPr>
        <w:t>Soil salinization leads to salt stress in crops, affecting crop productivity</w:t>
      </w:r>
      <w:r w:rsidR="00E70F20" w:rsidRPr="005D53F4">
        <w:rPr>
          <w:rFonts w:cs="Times New Roman"/>
        </w:rPr>
        <w:fldChar w:fldCharType="begin">
          <w:fldData xml:space="preserve">PEVuZE5vdGU+PENpdGU+PEF1dGhvcj5NdWtob3BhZGh5YXk8L0F1dGhvcj48WWVhcj4yMDIxPC9Z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</w:fldData>
        </w:fldChar>
      </w:r>
      <w:r w:rsidR="00E70F20" w:rsidRPr="005D53F4">
        <w:rPr>
          <w:rFonts w:cs="Times New Roman"/>
        </w:rPr>
        <w:instrText xml:space="preserve"> ADDIN EN.CITE </w:instrText>
      </w:r>
      <w:r w:rsidR="00E70F20" w:rsidRPr="005D53F4">
        <w:rPr>
          <w:rFonts w:cs="Times New Roman"/>
        </w:rPr>
        <w:fldChar w:fldCharType="begin">
          <w:fldData xml:space="preserve">PEVuZE5vdGU+PENpdGU+PEF1dGhvcj5NdWtob3BhZGh5YXk8L0F1dGhvcj48WWVhcj4yMDIxPC9Z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</w:fldData>
        </w:fldChar>
      </w:r>
      <w:r w:rsidR="00E70F20" w:rsidRPr="005D53F4">
        <w:rPr>
          <w:rFonts w:cs="Times New Roman"/>
        </w:rPr>
        <w:instrText xml:space="preserve"> ADDIN EN.CITE.DATA </w:instrText>
      </w:r>
      <w:r w:rsidR="00E70F20" w:rsidRPr="005D53F4">
        <w:rPr>
          <w:rFonts w:cs="Times New Roman"/>
        </w:rPr>
      </w:r>
      <w:r w:rsidR="00E70F20" w:rsidRPr="005D53F4">
        <w:rPr>
          <w:rFonts w:cs="Times New Roman"/>
        </w:rPr>
        <w:fldChar w:fldCharType="end"/>
      </w:r>
      <w:r w:rsidR="00E70F20" w:rsidRPr="005D53F4">
        <w:rPr>
          <w:rFonts w:cs="Times New Roman"/>
        </w:rPr>
      </w:r>
      <w:r w:rsidR="00E70F20" w:rsidRPr="005D53F4">
        <w:rPr>
          <w:rFonts w:cs="Times New Roman"/>
        </w:rPr>
        <w:fldChar w:fldCharType="separate"/>
      </w:r>
      <w:r w:rsidR="00E70F20" w:rsidRPr="005D53F4">
        <w:rPr>
          <w:rFonts w:cs="Times New Roman"/>
          <w:noProof/>
          <w:vertAlign w:val="superscript"/>
        </w:rPr>
        <w:t>37, 38</w:t>
      </w:r>
      <w:r w:rsidR="00E70F20" w:rsidRPr="005D53F4">
        <w:rPr>
          <w:rFonts w:cs="Times New Roman"/>
        </w:rPr>
        <w:fldChar w:fldCharType="end"/>
      </w:r>
      <w:r w:rsidRPr="005D53F4">
        <w:rPr>
          <w:rFonts w:cs="Times New Roman"/>
        </w:rPr>
        <w:t>.</w:t>
      </w:r>
      <w:r w:rsidR="00BF4ADB" w:rsidRPr="005D53F4">
        <w:rPr>
          <w:rFonts w:cs="Times New Roman"/>
        </w:rPr>
        <w:t xml:space="preserve"> Besides, soil salinization directly affects fungal communities, impacting the activity of arbuscular mycorrhizal fungi, and consequently, soil symbiotic relationships</w:t>
      </w:r>
      <w:r w:rsidR="00E70F20" w:rsidRPr="005D53F4">
        <w:rPr>
          <w:rFonts w:cs="Times New Roman"/>
        </w:rPr>
        <w:fldChar w:fldCharType="begin"/>
      </w:r>
      <w:r w:rsidR="00E70F20" w:rsidRPr="005D53F4">
        <w:rPr>
          <w:rFonts w:cs="Times New Roman"/>
        </w:rPr>
        <w:instrText xml:space="preserve"> ADDIN EN.CITE &lt;EndNote&gt;&lt;Cite&gt;&lt;Author&gt;Zhang&lt;/Author&gt;&lt;Year&gt;2024&lt;/Year&gt;&lt;RecNum&gt;5936&lt;/RecNum&gt;&lt;DisplayText&gt;&lt;style face="superscript"&gt;28&lt;/style&gt;&lt;/DisplayText&gt;&lt;record&gt;&lt;rec-number&gt;5936&lt;/rec-number&gt;&lt;foreign-keys&gt;&lt;key app="EN" db-id="5ax5przsasaa2festz4xvr2xfxx2pve99vr9" timestamp="1728459809"&gt;5936&lt;/key&gt;&lt;/foreign-keys&gt;&lt;ref-type name="Journal Article"&gt;17&lt;/ref-type&gt;&lt;contributors&gt;&lt;authors&gt;&lt;author&gt;Zhang, Guangliang&lt;/author&gt;&lt;author&gt;Bai, Junhong&lt;/author&gt;&lt;author&gt;Zhai, Yujia&lt;/author&gt;&lt;author&gt;Jia, Jia&lt;/author&gt;&lt;author&gt;Zhao, Qingqing&lt;/author&gt;&lt;author&gt;Wang, Wei&lt;/author&gt;&lt;author&gt;Hu, Xingyun&lt;/author&gt;&lt;/authors&gt;&lt;/contributors&gt;&lt;titles&gt;&lt;title&gt;Microbial diversity and functions in saline soils: A review from a biogeochemical perspective&lt;/title&gt;&lt;secondary-title&gt;Journal of Advanced Research&lt;/secondary-title&gt;&lt;/titles&gt;&lt;periodical&gt;&lt;full-title&gt;Journal of Advanced Research&lt;/full-title&gt;&lt;abbr-1&gt;J. Adv. Res.&lt;/abbr-1&gt;&lt;/periodical&gt;&lt;pages&gt;129-140&lt;/pages&gt;&lt;volume&gt;59&lt;/volume&gt;&lt;keywords&gt;&lt;keyword&gt;Soil salinization&lt;/keyword&gt;&lt;keyword&gt;Biogeochemical cycles&lt;/keyword&gt;&lt;keyword&gt;Microbial diversity and community&lt;/keyword&gt;&lt;keyword&gt;Salt-tolerant microorganisms&lt;/keyword&gt;&lt;keyword&gt;Microbial omics techniques&lt;/keyword&gt;&lt;/keywords&gt;&lt;dates&gt;&lt;year&gt;2024&lt;/year&gt;&lt;pub-dates&gt;&lt;date&gt;2024/05/01/&lt;/date&gt;&lt;/pub-dates&gt;&lt;/dates&gt;&lt;isbn&gt;2090-1232&lt;/isbn&gt;&lt;urls&gt;&lt;related-urls&gt;&lt;url&gt;https://www.sciencedirect.com/science/article/pii/S2090123223001789&lt;/url&gt;&lt;/related-urls&gt;&lt;/urls&gt;&lt;electronic-resource-num&gt;https://doi.org/10.1016/j.jare.2023.06.015&lt;/electronic-resource-num&gt;&lt;/record&gt;&lt;/Cite&gt;&lt;/EndNote&gt;</w:instrText>
      </w:r>
      <w:r w:rsidR="00E70F20" w:rsidRPr="005D53F4">
        <w:rPr>
          <w:rFonts w:cs="Times New Roman"/>
        </w:rPr>
        <w:fldChar w:fldCharType="separate"/>
      </w:r>
      <w:r w:rsidR="00E70F20" w:rsidRPr="005D53F4">
        <w:rPr>
          <w:rFonts w:cs="Times New Roman"/>
          <w:noProof/>
          <w:vertAlign w:val="superscript"/>
        </w:rPr>
        <w:t>28</w:t>
      </w:r>
      <w:r w:rsidR="00E70F20" w:rsidRPr="005D53F4">
        <w:rPr>
          <w:rFonts w:cs="Times New Roman"/>
        </w:rPr>
        <w:fldChar w:fldCharType="end"/>
      </w:r>
      <w:r w:rsidR="00BF4ADB" w:rsidRPr="005D53F4">
        <w:rPr>
          <w:rFonts w:cs="Times New Roman"/>
        </w:rPr>
        <w:t>.</w:t>
      </w:r>
    </w:p>
    <w:p w14:paraId="232F5471" w14:textId="0B78E9FA" w:rsidR="00BF4ADB" w:rsidRPr="005D53F4" w:rsidRDefault="00BF4ADB" w:rsidP="005D53F4">
      <w:pPr>
        <w:spacing w:line="480" w:lineRule="auto"/>
        <w:rPr>
          <w:rFonts w:cs="Times New Roman"/>
        </w:rPr>
      </w:pPr>
      <w:r w:rsidRPr="005D53F4">
        <w:rPr>
          <w:rFonts w:ascii="Cambria Math" w:hAnsi="Cambria Math" w:cs="Cambria Math"/>
        </w:rPr>
        <w:t>⑤</w:t>
      </w:r>
      <w:r w:rsidRPr="005D53F4">
        <w:rPr>
          <w:rFonts w:cs="Times New Roman"/>
        </w:rPr>
        <w:t>Soil salinization directly affects the availability of nitrogen, phosphorus, and potassium, thereby impacting soil fertility</w:t>
      </w:r>
      <w:r w:rsidR="00E70F20" w:rsidRPr="005D53F4">
        <w:rPr>
          <w:rFonts w:cs="Times New Roman"/>
        </w:rPr>
        <w:fldChar w:fldCharType="begin">
          <w:fldData xml:space="preserve">PEVuZE5vdGU+PENpdGU+PEF1dGhvcj5aaG91PC9BdXRob3I+PFllYXI+MjAyNDwvWWVhcj48UmVj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</w:fldData>
        </w:fldChar>
      </w:r>
      <w:r w:rsidR="00E70F20" w:rsidRPr="005D53F4">
        <w:rPr>
          <w:rFonts w:cs="Times New Roman"/>
        </w:rPr>
        <w:instrText xml:space="preserve"> ADDIN EN.CITE </w:instrText>
      </w:r>
      <w:r w:rsidR="00E70F20" w:rsidRPr="005D53F4">
        <w:rPr>
          <w:rFonts w:cs="Times New Roman"/>
        </w:rPr>
        <w:fldChar w:fldCharType="begin">
          <w:fldData xml:space="preserve">PEVuZE5vdGU+PENpdGU+PEF1dGhvcj5aaG91PC9BdXRob3I+PFllYXI+MjAyNDwvWWVhcj48UmVj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</w:fldData>
        </w:fldChar>
      </w:r>
      <w:r w:rsidR="00E70F20" w:rsidRPr="005D53F4">
        <w:rPr>
          <w:rFonts w:cs="Times New Roman"/>
        </w:rPr>
        <w:instrText xml:space="preserve"> ADDIN EN.CITE.DATA </w:instrText>
      </w:r>
      <w:r w:rsidR="00E70F20" w:rsidRPr="005D53F4">
        <w:rPr>
          <w:rFonts w:cs="Times New Roman"/>
        </w:rPr>
      </w:r>
      <w:r w:rsidR="00E70F20" w:rsidRPr="005D53F4">
        <w:rPr>
          <w:rFonts w:cs="Times New Roman"/>
        </w:rPr>
        <w:fldChar w:fldCharType="end"/>
      </w:r>
      <w:r w:rsidR="00E70F20" w:rsidRPr="005D53F4">
        <w:rPr>
          <w:rFonts w:cs="Times New Roman"/>
        </w:rPr>
      </w:r>
      <w:r w:rsidR="00E70F20" w:rsidRPr="005D53F4">
        <w:rPr>
          <w:rFonts w:cs="Times New Roman"/>
        </w:rPr>
        <w:fldChar w:fldCharType="separate"/>
      </w:r>
      <w:r w:rsidR="00E70F20" w:rsidRPr="005D53F4">
        <w:rPr>
          <w:rFonts w:cs="Times New Roman"/>
          <w:noProof/>
          <w:vertAlign w:val="superscript"/>
        </w:rPr>
        <w:t>39, 40, 41</w:t>
      </w:r>
      <w:r w:rsidR="00E70F20" w:rsidRPr="005D53F4">
        <w:rPr>
          <w:rFonts w:cs="Times New Roman"/>
        </w:rPr>
        <w:fldChar w:fldCharType="end"/>
      </w:r>
      <w:r w:rsidRPr="005D53F4">
        <w:rPr>
          <w:rFonts w:cs="Times New Roman"/>
        </w:rPr>
        <w:t>. The soil's carbon sequestration function is highly correlated with soil nutrient availability</w:t>
      </w:r>
      <w:r w:rsidR="00E70F20" w:rsidRPr="005D53F4">
        <w:rPr>
          <w:rFonts w:cs="Times New Roman"/>
        </w:rPr>
        <w:fldChar w:fldCharType="begin"/>
      </w:r>
      <w:r w:rsidR="00E70F20" w:rsidRPr="005D53F4">
        <w:rPr>
          <w:rFonts w:cs="Times New Roman"/>
        </w:rPr>
        <w:instrText xml:space="preserve"> ADDIN EN.CITE &lt;EndNote&gt;&lt;Cite&gt;&lt;Author&gt;Follett&lt;/Author&gt;&lt;Year&gt;2001&lt;/Year&gt;&lt;RecNum&gt;6031&lt;/RecNum&gt;&lt;DisplayText&gt;&lt;style face="superscript"&gt;42&lt;/style&gt;&lt;/DisplayText&gt;&lt;record&gt;&lt;rec-number&gt;6031&lt;/rec-number&gt;&lt;foreign-keys&gt;&lt;key app="EN" db-id="5ax5przsasaa2festz4xvr2xfxx2pve99vr9" timestamp="1729419319"&gt;6031&lt;/key&gt;&lt;/foreign-keys&gt;&lt;ref-type name="Journal Article"&gt;17&lt;/ref-type&gt;&lt;contributors&gt;&lt;authors&gt;&lt;author&gt;Follett, R. F.&lt;/author&gt;&lt;/authors&gt;&lt;/contributors&gt;&lt;titles&gt;&lt;title&gt;Soil management concepts and carbon sequestration in cropland soils&lt;/title&gt;&lt;secondary-title&gt;Soil and Tillage Research&lt;/secondary-title&gt;&lt;/titles&gt;&lt;periodical&gt;&lt;full-title&gt;Soil and Tillage Research&lt;/full-title&gt;&lt;abbr-1&gt;Soil. Tillage. Res.&lt;/abbr-1&gt;&lt;abbr-2&gt;Soil Tillage Res&lt;/abbr-2&gt;&lt;/periodical&gt;&lt;pages&gt;77-92&lt;/pages&gt;&lt;volume&gt;61&lt;/volume&gt;&lt;number&gt;1&lt;/number&gt;&lt;keywords&gt;&lt;keyword&gt;Conservation tillage&lt;/keyword&gt;&lt;keyword&gt;Residue management&lt;/keyword&gt;&lt;keyword&gt;Carbon&lt;/keyword&gt;&lt;keyword&gt;Soil organic carbon&lt;/keyword&gt;&lt;keyword&gt;C-sequestration&lt;/keyword&gt;&lt;keyword&gt;Soil fertility&lt;/keyword&gt;&lt;keyword&gt;Irrigation&lt;/keyword&gt;&lt;keyword&gt;Energy use&lt;/keyword&gt;&lt;keyword&gt;C-emissions from agriculture&lt;/keyword&gt;&lt;/keywords&gt;&lt;dates&gt;&lt;year&gt;2001&lt;/year&gt;&lt;pub-dates&gt;&lt;date&gt;2001/08/01/&lt;/date&gt;&lt;/pub-dates&gt;&lt;/dates&gt;&lt;isbn&gt;0167-1987&lt;/isbn&gt;&lt;urls&gt;&lt;related-urls&gt;&lt;url&gt;https://www.sciencedirect.com/science/article/pii/S0167198701001805&lt;/url&gt;&lt;/related-urls&gt;&lt;/urls&gt;&lt;electronic-resource-num&gt;https://doi.org/10.1016/S0167-1987(01)00180-5&lt;/electronic-resource-num&gt;&lt;/record&gt;&lt;/Cite&gt;&lt;/EndNote&gt;</w:instrText>
      </w:r>
      <w:r w:rsidR="00E70F20" w:rsidRPr="005D53F4">
        <w:rPr>
          <w:rFonts w:cs="Times New Roman"/>
        </w:rPr>
        <w:fldChar w:fldCharType="separate"/>
      </w:r>
      <w:r w:rsidR="00E70F20" w:rsidRPr="005D53F4">
        <w:rPr>
          <w:rFonts w:cs="Times New Roman"/>
          <w:noProof/>
          <w:vertAlign w:val="superscript"/>
        </w:rPr>
        <w:t>42</w:t>
      </w:r>
      <w:r w:rsidR="00E70F20" w:rsidRPr="005D53F4">
        <w:rPr>
          <w:rFonts w:cs="Times New Roman"/>
        </w:rPr>
        <w:fldChar w:fldCharType="end"/>
      </w:r>
      <w:r w:rsidRPr="005D53F4">
        <w:rPr>
          <w:rFonts w:cs="Times New Roman"/>
        </w:rPr>
        <w:t>.</w:t>
      </w:r>
    </w:p>
    <w:p w14:paraId="082A0DDC" w14:textId="1FED3B6F" w:rsidR="00BF4ADB" w:rsidRPr="005D53F4" w:rsidRDefault="00BF4ADB" w:rsidP="005D53F4">
      <w:pPr>
        <w:spacing w:line="480" w:lineRule="auto"/>
        <w:rPr>
          <w:rFonts w:cs="Times New Roman"/>
        </w:rPr>
      </w:pPr>
      <w:r w:rsidRPr="005D53F4">
        <w:rPr>
          <w:rFonts w:ascii="Cambria Math" w:hAnsi="Cambria Math" w:cs="Cambria Math"/>
        </w:rPr>
        <w:t>⑥⑦</w:t>
      </w:r>
      <w:r w:rsidRPr="005D53F4">
        <w:rPr>
          <w:rFonts w:cs="Times New Roman"/>
        </w:rPr>
        <w:t xml:space="preserve">Soil salinization directly influences microbial communities, which further impact the expression of </w:t>
      </w:r>
      <w:r w:rsidRPr="005D53F4">
        <w:rPr>
          <w:rFonts w:cs="Times New Roman"/>
        </w:rPr>
        <w:lastRenderedPageBreak/>
        <w:t>antibiotic resistance genes</w:t>
      </w:r>
      <w:r w:rsidR="00E70F20" w:rsidRPr="005D53F4">
        <w:rPr>
          <w:rFonts w:cs="Times New Roman"/>
        </w:rPr>
        <w:fldChar w:fldCharType="begin"/>
      </w:r>
      <w:r w:rsidR="00E70F20" w:rsidRPr="005D53F4">
        <w:rPr>
          <w:rFonts w:cs="Times New Roman"/>
        </w:rPr>
        <w:instrText xml:space="preserve"> ADDIN EN.CITE &lt;EndNote&gt;&lt;Cite&gt;&lt;Author&gt;Jechalke&lt;/Author&gt;&lt;Year&gt;2014&lt;/Year&gt;&lt;RecNum&gt;6025&lt;/RecNum&gt;&lt;DisplayText&gt;&lt;style face="superscript"&gt;43&lt;/style&gt;&lt;/DisplayText&gt;&lt;record&gt;&lt;rec-number&gt;6025&lt;/rec-number&gt;&lt;foreign-keys&gt;&lt;key app="EN" db-id="5ax5przsasaa2festz4xvr2xfxx2pve99vr9" timestamp="1729418038"&gt;6025&lt;/key&gt;&lt;/foreign-keys&gt;&lt;ref-type name="Journal Article"&gt;17&lt;/ref-type&gt;&lt;contributors&gt;&lt;authors&gt;&lt;author&gt;Jechalke, Sven&lt;/author&gt;&lt;author&gt;Heuer, Holger&lt;/author&gt;&lt;author&gt;Siemens, Jan&lt;/author&gt;&lt;author&gt;Amelung, Wulf&lt;/author&gt;&lt;author&gt;Smalla, Kornelia&lt;/author&gt;&lt;/authors&gt;&lt;/contributors&gt;&lt;titles&gt;&lt;title&gt;Fate and effects of veterinary antibiotics in soil&lt;/title&gt;&lt;secondary-title&gt;Trends in Microbiology&lt;/secondary-title&gt;&lt;/titles&gt;&lt;periodical&gt;&lt;full-title&gt;Trends in Microbiology&lt;/full-title&gt;&lt;abbr-1&gt;Trends Microbiol.&lt;/abbr-1&gt;&lt;abbr-2&gt;Trends Microbiol&lt;/abbr-2&gt;&lt;/periodical&gt;&lt;pages&gt;536-545&lt;/pages&gt;&lt;volume&gt;22&lt;/volume&gt;&lt;number&gt;9&lt;/number&gt;&lt;keywords&gt;&lt;keyword&gt;antibiotic-resistance genes&lt;/keyword&gt;&lt;keyword&gt;horizontal gene transfer&lt;/keyword&gt;&lt;keyword&gt;rhizosphere&lt;/keyword&gt;&lt;/keywords&gt;&lt;dates&gt;&lt;year&gt;2014&lt;/year&gt;&lt;pub-dates&gt;&lt;date&gt;2014/09/01/&lt;/date&gt;&lt;/pub-dates&gt;&lt;/dates&gt;&lt;isbn&gt;0966-842X&lt;/isbn&gt;&lt;urls&gt;&lt;related-urls&gt;&lt;url&gt;https://www.sciencedirect.com/science/article/pii/S0966842X14001140&lt;/url&gt;&lt;/related-urls&gt;&lt;/urls&gt;&lt;electronic-resource-num&gt;https://doi.org/10.1016/j.tim.2014.05.005&lt;/electronic-resource-num&gt;&lt;/record&gt;&lt;/Cite&gt;&lt;/EndNote&gt;</w:instrText>
      </w:r>
      <w:r w:rsidR="00E70F20" w:rsidRPr="005D53F4">
        <w:rPr>
          <w:rFonts w:cs="Times New Roman"/>
        </w:rPr>
        <w:fldChar w:fldCharType="separate"/>
      </w:r>
      <w:r w:rsidR="00E70F20" w:rsidRPr="005D53F4">
        <w:rPr>
          <w:rFonts w:cs="Times New Roman"/>
          <w:noProof/>
          <w:vertAlign w:val="superscript"/>
        </w:rPr>
        <w:t>43</w:t>
      </w:r>
      <w:r w:rsidR="00E70F20" w:rsidRPr="005D53F4">
        <w:rPr>
          <w:rFonts w:cs="Times New Roman"/>
        </w:rPr>
        <w:fldChar w:fldCharType="end"/>
      </w:r>
      <w:r w:rsidRPr="005D53F4">
        <w:rPr>
          <w:rFonts w:cs="Times New Roman"/>
        </w:rPr>
        <w:t>.</w:t>
      </w:r>
    </w:p>
    <w:p w14:paraId="60BE6EC8" w14:textId="73BE3EFB" w:rsidR="00BF4ADB" w:rsidRPr="005D53F4" w:rsidRDefault="00BF4ADB" w:rsidP="005D53F4">
      <w:pPr>
        <w:spacing w:line="480" w:lineRule="auto"/>
        <w:rPr>
          <w:rFonts w:cs="Times New Roman"/>
        </w:rPr>
      </w:pPr>
      <w:r w:rsidRPr="005D53F4">
        <w:rPr>
          <w:rFonts w:ascii="Cambria Math" w:hAnsi="Cambria Math" w:cs="Cambria Math"/>
        </w:rPr>
        <w:t>⑧</w:t>
      </w:r>
      <w:r w:rsidRPr="005D53F4">
        <w:rPr>
          <w:rFonts w:cs="Times New Roman"/>
        </w:rPr>
        <w:t>Microbial communities alter soil nitrogen and phosphorus mineralization, the absorption and maintenance of available potassium and magnesium, thereby affecting the effectiveness of soil fertility</w:t>
      </w:r>
      <w:r w:rsidR="00E70F20" w:rsidRPr="005D53F4">
        <w:rPr>
          <w:rFonts w:cs="Times New Roman"/>
        </w:rPr>
        <w:fldChar w:fldCharType="begin">
          <w:fldData xml:space="preserve">PEVuZE5vdGU+PENpdGU+PEF1dGhvcj5GYW48L0F1dGhvcj48WWVhcj4yMDIzPC9ZZWFyPjxSZWNO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</w:fldData>
        </w:fldChar>
      </w:r>
      <w:r w:rsidR="00E70F20" w:rsidRPr="005D53F4">
        <w:rPr>
          <w:rFonts w:cs="Times New Roman"/>
        </w:rPr>
        <w:instrText xml:space="preserve"> ADDIN EN.CITE </w:instrText>
      </w:r>
      <w:r w:rsidR="00E70F20" w:rsidRPr="005D53F4">
        <w:rPr>
          <w:rFonts w:cs="Times New Roman"/>
        </w:rPr>
        <w:fldChar w:fldCharType="begin">
          <w:fldData xml:space="preserve">PEVuZE5vdGU+PENpdGU+PEF1dGhvcj5GYW48L0F1dGhvcj48WWVhcj4yMDIzPC9ZZWFyPjxSZWNO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</w:fldData>
        </w:fldChar>
      </w:r>
      <w:r w:rsidR="00E70F20" w:rsidRPr="005D53F4">
        <w:rPr>
          <w:rFonts w:cs="Times New Roman"/>
        </w:rPr>
        <w:instrText xml:space="preserve"> ADDIN EN.CITE.DATA </w:instrText>
      </w:r>
      <w:r w:rsidR="00E70F20" w:rsidRPr="005D53F4">
        <w:rPr>
          <w:rFonts w:cs="Times New Roman"/>
        </w:rPr>
      </w:r>
      <w:r w:rsidR="00E70F20" w:rsidRPr="005D53F4">
        <w:rPr>
          <w:rFonts w:cs="Times New Roman"/>
        </w:rPr>
        <w:fldChar w:fldCharType="end"/>
      </w:r>
      <w:r w:rsidR="00E70F20" w:rsidRPr="005D53F4">
        <w:rPr>
          <w:rFonts w:cs="Times New Roman"/>
        </w:rPr>
      </w:r>
      <w:r w:rsidR="00E70F20" w:rsidRPr="005D53F4">
        <w:rPr>
          <w:rFonts w:cs="Times New Roman"/>
        </w:rPr>
        <w:fldChar w:fldCharType="separate"/>
      </w:r>
      <w:r w:rsidR="00E70F20" w:rsidRPr="005D53F4">
        <w:rPr>
          <w:rFonts w:cs="Times New Roman"/>
          <w:noProof/>
          <w:vertAlign w:val="superscript"/>
        </w:rPr>
        <w:t>5, 39, 44</w:t>
      </w:r>
      <w:r w:rsidR="00E70F20" w:rsidRPr="005D53F4">
        <w:rPr>
          <w:rFonts w:cs="Times New Roman"/>
        </w:rPr>
        <w:fldChar w:fldCharType="end"/>
      </w:r>
      <w:r w:rsidRPr="005D53F4">
        <w:rPr>
          <w:rFonts w:cs="Times New Roman"/>
        </w:rPr>
        <w:t>. Besides, soil microbial communities affect the decomposition process of soil organic matter</w:t>
      </w:r>
      <w:r w:rsidR="00E70F20" w:rsidRPr="005D53F4">
        <w:rPr>
          <w:rFonts w:cs="Times New Roman"/>
        </w:rPr>
        <w:fldChar w:fldCharType="begin"/>
      </w:r>
      <w:r w:rsidR="00E70F20" w:rsidRPr="005D53F4">
        <w:rPr>
          <w:rFonts w:cs="Times New Roman"/>
        </w:rPr>
        <w:instrText xml:space="preserve"> ADDIN EN.CITE &lt;EndNote&gt;&lt;Cite&gt;&lt;Author&gt;Philippot&lt;/Author&gt;&lt;Year&gt;2024&lt;/Year&gt;&lt;RecNum&gt;5939&lt;/RecNum&gt;&lt;DisplayText&gt;&lt;style face="superscript"&gt;45&lt;/style&gt;&lt;/DisplayText&gt;&lt;record&gt;&lt;rec-number&gt;5939&lt;/rec-number&gt;&lt;foreign-keys&gt;&lt;key app="EN" db-id="5ax5przsasaa2festz4xvr2xfxx2pve99vr9" timestamp="1728474660"&gt;5939&lt;/key&gt;&lt;/foreign-keys&gt;&lt;ref-type name="Journal Article"&gt;17&lt;/ref-type&gt;&lt;contributors&gt;&lt;authors&gt;&lt;author&gt;Philippot, Laurent&lt;/author&gt;&lt;author&gt;Chenu, Claire&lt;/author&gt;&lt;author&gt;Kappler, Andreas&lt;/author&gt;&lt;author&gt;Rillig, Matthias C.&lt;/author&gt;&lt;author&gt;Fierer, Noah&lt;/author&gt;&lt;/authors&gt;&lt;/contributors&gt;&lt;titles&gt;&lt;title&gt;The interplay between microbial communities and soil properties&lt;/title&gt;&lt;secondary-title&gt;Nature Reviews Microbiology&lt;/secondary-title&gt;&lt;/titles&gt;&lt;periodical&gt;&lt;full-title&gt;Nature Reviews Microbiology&lt;/full-title&gt;&lt;abbr-1&gt;Nat. Rev. Microbiol.&lt;/abbr-1&gt;&lt;abbr-2&gt;Nat Rev Microbiol&lt;/abbr-2&gt;&lt;/periodical&gt;&lt;pages&gt;226-239&lt;/pages&gt;&lt;volume&gt;22&lt;/volume&gt;&lt;number&gt;4&lt;/number&gt;&lt;dates&gt;&lt;year&gt;2024&lt;/year&gt;&lt;pub-dates&gt;&lt;date&gt;2024/04/01&lt;/date&gt;&lt;/pub-dates&gt;&lt;/dates&gt;&lt;isbn&gt;1740-1534&lt;/isbn&gt;&lt;urls&gt;&lt;related-urls&gt;&lt;url&gt;https://doi.org/10.1038/s41579-023-00980-5&lt;/url&gt;&lt;/related-urls&gt;&lt;/urls&gt;&lt;electronic-resource-num&gt;10.1038/s41579-023-00980-5&lt;/electronic-resource-num&gt;&lt;/record&gt;&lt;/Cite&gt;&lt;/EndNote&gt;</w:instrText>
      </w:r>
      <w:r w:rsidR="00E70F20" w:rsidRPr="005D53F4">
        <w:rPr>
          <w:rFonts w:cs="Times New Roman"/>
        </w:rPr>
        <w:fldChar w:fldCharType="separate"/>
      </w:r>
      <w:r w:rsidR="00E70F20" w:rsidRPr="005D53F4">
        <w:rPr>
          <w:rFonts w:cs="Times New Roman"/>
          <w:noProof/>
          <w:vertAlign w:val="superscript"/>
        </w:rPr>
        <w:t>45</w:t>
      </w:r>
      <w:r w:rsidR="00E70F20" w:rsidRPr="005D53F4">
        <w:rPr>
          <w:rFonts w:cs="Times New Roman"/>
        </w:rPr>
        <w:fldChar w:fldCharType="end"/>
      </w:r>
      <w:r w:rsidRPr="005D53F4">
        <w:rPr>
          <w:rFonts w:cs="Times New Roman"/>
        </w:rPr>
        <w:t>. Further, soil microbial communities impact the soil's carbon sequestration function through the microbial carbon pump</w:t>
      </w:r>
      <w:r w:rsidR="00E70F20" w:rsidRPr="005D53F4">
        <w:rPr>
          <w:rFonts w:cs="Times New Roman"/>
        </w:rPr>
        <w:fldChar w:fldCharType="begin">
          <w:fldData xml:space="preserve">PEVuZE5vdGU+PENpdGU+PEF1dGhvcj5QaGlsaXBwb3Q8L0F1dGhvcj48WWVhcj4yMDI0PC9ZZWFy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</w:fldData>
        </w:fldChar>
      </w:r>
      <w:r w:rsidR="00E70F20" w:rsidRPr="005D53F4">
        <w:rPr>
          <w:rFonts w:cs="Times New Roman"/>
        </w:rPr>
        <w:instrText xml:space="preserve"> ADDIN EN.CITE </w:instrText>
      </w:r>
      <w:r w:rsidR="00E70F20" w:rsidRPr="005D53F4">
        <w:rPr>
          <w:rFonts w:cs="Times New Roman"/>
        </w:rPr>
        <w:fldChar w:fldCharType="begin">
          <w:fldData xml:space="preserve">PEVuZE5vdGU+PENpdGU+PEF1dGhvcj5QaGlsaXBwb3Q8L0F1dGhvcj48WWVhcj4yMDI0PC9ZZWFy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</w:fldData>
        </w:fldChar>
      </w:r>
      <w:r w:rsidR="00E70F20" w:rsidRPr="005D53F4">
        <w:rPr>
          <w:rFonts w:cs="Times New Roman"/>
        </w:rPr>
        <w:instrText xml:space="preserve"> ADDIN EN.CITE.DATA </w:instrText>
      </w:r>
      <w:r w:rsidR="00E70F20" w:rsidRPr="005D53F4">
        <w:rPr>
          <w:rFonts w:cs="Times New Roman"/>
        </w:rPr>
      </w:r>
      <w:r w:rsidR="00E70F20" w:rsidRPr="005D53F4">
        <w:rPr>
          <w:rFonts w:cs="Times New Roman"/>
        </w:rPr>
        <w:fldChar w:fldCharType="end"/>
      </w:r>
      <w:r w:rsidR="00E70F20" w:rsidRPr="005D53F4">
        <w:rPr>
          <w:rFonts w:cs="Times New Roman"/>
        </w:rPr>
      </w:r>
      <w:r w:rsidR="00E70F20" w:rsidRPr="005D53F4">
        <w:rPr>
          <w:rFonts w:cs="Times New Roman"/>
        </w:rPr>
        <w:fldChar w:fldCharType="separate"/>
      </w:r>
      <w:r w:rsidR="00E70F20" w:rsidRPr="005D53F4">
        <w:rPr>
          <w:rFonts w:cs="Times New Roman"/>
          <w:noProof/>
          <w:vertAlign w:val="superscript"/>
        </w:rPr>
        <w:t>45, 46</w:t>
      </w:r>
      <w:r w:rsidR="00E70F20" w:rsidRPr="005D53F4">
        <w:rPr>
          <w:rFonts w:cs="Times New Roman"/>
        </w:rPr>
        <w:fldChar w:fldCharType="end"/>
      </w:r>
      <w:r w:rsidRPr="005D53F4">
        <w:rPr>
          <w:rFonts w:cs="Times New Roman"/>
        </w:rPr>
        <w:t>.</w:t>
      </w:r>
    </w:p>
    <w:p w14:paraId="3800CD9A" w14:textId="31BAFE2C" w:rsidR="00BF4ADB" w:rsidRPr="005D53F4" w:rsidRDefault="00BF4ADB" w:rsidP="005D53F4">
      <w:pPr>
        <w:spacing w:line="480" w:lineRule="auto"/>
        <w:rPr>
          <w:rFonts w:cs="Times New Roman"/>
        </w:rPr>
      </w:pPr>
      <w:r w:rsidRPr="005D53F4">
        <w:rPr>
          <w:rFonts w:ascii="Cambria Math" w:hAnsi="Cambria Math" w:cs="Cambria Math"/>
        </w:rPr>
        <w:t>⑨</w:t>
      </w:r>
      <w:r w:rsidRPr="005D53F4">
        <w:rPr>
          <w:rFonts w:cs="Times New Roman"/>
        </w:rPr>
        <w:t>The expression of antibiotic resistance genes affects crop productivity</w:t>
      </w:r>
      <w:r w:rsidR="00E70F20" w:rsidRPr="005D53F4">
        <w:rPr>
          <w:rFonts w:cs="Times New Roman"/>
        </w:rPr>
        <w:fldChar w:fldCharType="begin"/>
      </w:r>
      <w:r w:rsidR="00E70F20" w:rsidRPr="005D53F4">
        <w:rPr>
          <w:rFonts w:cs="Times New Roman"/>
        </w:rPr>
        <w:instrText xml:space="preserve"> ADDIN EN.CITE &lt;EndNote&gt;&lt;Cite&gt;&lt;Author&gt;Williams-Nguyen&lt;/Author&gt;&lt;Year&gt;2016&lt;/Year&gt;&lt;RecNum&gt;6028&lt;/RecNum&gt;&lt;DisplayText&gt;&lt;style face="superscript"&gt;47&lt;/style&gt;&lt;/DisplayText&gt;&lt;record&gt;&lt;rec-number&gt;6028&lt;/rec-number&gt;&lt;foreign-keys&gt;&lt;key app="EN" db-id="5ax5przsasaa2festz4xvr2xfxx2pve99vr9" timestamp="1729418499"&gt;6028&lt;/key&gt;&lt;/foreign-keys&gt;&lt;ref-type name="Journal Article"&gt;17&lt;/ref-type&gt;&lt;contributors&gt;&lt;authors&gt;&lt;author&gt;Williams-Nguyen, Jessica&lt;/author&gt;&lt;author&gt;Sallach, J. Brett&lt;/author&gt;&lt;author&gt;Bartelt-Hunt, Shannon&lt;/author&gt;&lt;author&gt;Boxall, Alistair B.&lt;/author&gt;&lt;author&gt;Durso, Lisa M.&lt;/author&gt;&lt;author&gt;McLain, Jean E.&lt;/author&gt;&lt;author&gt;Singer, Randall S.&lt;/author&gt;&lt;author&gt;Snow, Daniel D.&lt;/author&gt;&lt;author&gt;Zilles, Julie L.&lt;/author&gt;&lt;/authors&gt;&lt;/contributors&gt;&lt;titles&gt;&lt;title&gt;Antibiotics and Antibiotic Resistance in Agroecosystems: State of the Science&lt;/title&gt;&lt;secondary-title&gt;Journal of Environmental Quality&lt;/secondary-title&gt;&lt;/titles&gt;&lt;periodical&gt;&lt;full-title&gt;Journal of Environmental Quality&lt;/full-title&gt;&lt;/periodical&gt;&lt;pages&gt;394-406&lt;/pages&gt;&lt;volume&gt;45&lt;/volume&gt;&lt;number&gt;2&lt;/number&gt;&lt;dates&gt;&lt;year&gt;2016&lt;/year&gt;&lt;pub-dates&gt;&lt;date&gt;2016/03/01&lt;/date&gt;&lt;/pub-dates&gt;&lt;/dates&gt;&lt;publisher&gt;John Wiley &amp;amp; Sons, Ltd&lt;/publisher&gt;&lt;isbn&gt;0047-2425&lt;/isbn&gt;&lt;urls&gt;&lt;related-urls&gt;&lt;url&gt;https://doi.org/10.2134/jeq2015.07.0336&lt;/url&gt;&lt;/related-urls&gt;&lt;/urls&gt;&lt;electronic-resource-num&gt;https://doi.org/10.2134/jeq2015.07.0336&lt;/electronic-resource-num&gt;&lt;access-date&gt;2024/10/20&lt;/access-date&gt;&lt;/record&gt;&lt;/Cite&gt;&lt;/EndNote&gt;</w:instrText>
      </w:r>
      <w:r w:rsidR="00E70F20" w:rsidRPr="005D53F4">
        <w:rPr>
          <w:rFonts w:cs="Times New Roman"/>
        </w:rPr>
        <w:fldChar w:fldCharType="separate"/>
      </w:r>
      <w:r w:rsidR="00E70F20" w:rsidRPr="005D53F4">
        <w:rPr>
          <w:rFonts w:cs="Times New Roman"/>
          <w:noProof/>
          <w:vertAlign w:val="superscript"/>
        </w:rPr>
        <w:t>47</w:t>
      </w:r>
      <w:r w:rsidR="00E70F20" w:rsidRPr="005D53F4">
        <w:rPr>
          <w:rFonts w:cs="Times New Roman"/>
        </w:rPr>
        <w:fldChar w:fldCharType="end"/>
      </w:r>
      <w:r w:rsidRPr="005D53F4">
        <w:rPr>
          <w:rFonts w:cs="Times New Roman"/>
        </w:rPr>
        <w:t>.</w:t>
      </w:r>
    </w:p>
    <w:p w14:paraId="38A68979" w14:textId="15197AB9" w:rsidR="00BF4ADB" w:rsidRPr="005D53F4" w:rsidRDefault="00BF4ADB" w:rsidP="005D53F4">
      <w:pPr>
        <w:spacing w:line="480" w:lineRule="auto"/>
        <w:rPr>
          <w:rFonts w:cs="Times New Roman"/>
        </w:rPr>
      </w:pPr>
      <w:r w:rsidRPr="005D53F4">
        <w:rPr>
          <w:rFonts w:ascii="Cambria Math" w:hAnsi="Cambria Math" w:cs="Cambria Math"/>
        </w:rPr>
        <w:t>⑩</w:t>
      </w:r>
      <w:r w:rsidRPr="005D53F4">
        <w:rPr>
          <w:rFonts w:cs="Times New Roman"/>
        </w:rPr>
        <w:t>The decomposition process of soil organic matter affects crop productivity</w:t>
      </w:r>
      <w:r w:rsidR="00E70F20" w:rsidRPr="005D53F4">
        <w:rPr>
          <w:rFonts w:cs="Times New Roman"/>
        </w:rPr>
        <w:fldChar w:fldCharType="begin"/>
      </w:r>
      <w:r w:rsidR="00E70F20" w:rsidRPr="005D53F4">
        <w:rPr>
          <w:rFonts w:cs="Times New Roman"/>
        </w:rPr>
        <w:instrText xml:space="preserve"> ADDIN EN.CITE &lt;EndNote&gt;&lt;Cite&gt;&lt;Author&gt;Lal&lt;/Author&gt;&lt;Year&gt;2004&lt;/Year&gt;&lt;RecNum&gt;6029&lt;/RecNum&gt;&lt;DisplayText&gt;&lt;style face="superscript"&gt;48&lt;/style&gt;&lt;/DisplayText&gt;&lt;record&gt;&lt;rec-number&gt;6029&lt;/rec-number&gt;&lt;foreign-keys&gt;&lt;key app="EN" db-id="5ax5przsasaa2festz4xvr2xfxx2pve99vr9" timestamp="1729418990"&gt;6029&lt;/key&gt;&lt;/foreign-keys&gt;&lt;ref-type name="Journal Article"&gt;17&lt;/ref-type&gt;&lt;contributors&gt;&lt;authors&gt;&lt;author&gt;Lal, R.&lt;/author&gt;&lt;/authors&gt;&lt;/contributors&gt;&lt;titles&gt;&lt;title&gt;Soil Carbon Sequestration Impacts on Global Climate Change and Food Security&lt;/title&gt;&lt;secondary-title&gt;Science&lt;/secondary-title&gt;&lt;/titles&gt;&lt;periodical&gt;&lt;full-title&gt;Science&lt;/full-title&gt;&lt;abbr-1&gt;Science&lt;/abbr-1&gt;&lt;/periodical&gt;&lt;pages&gt;1623-1627&lt;/pages&gt;&lt;volume&gt;304&lt;/volume&gt;&lt;number&gt;5677&lt;/number&gt;&lt;dates&gt;&lt;year&gt;2004&lt;/year&gt;&lt;pub-dates&gt;&lt;date&gt;2004/06/11&lt;/date&gt;&lt;/pub-dates&gt;&lt;/dates&gt;&lt;publisher&gt;American Association for the Advancement of Science&lt;/publisher&gt;&lt;urls&gt;&lt;related-urls&gt;&lt;url&gt;https://doi.org/10.1126/science.1097396&lt;/url&gt;&lt;/related-urls&gt;&lt;/urls&gt;&lt;electronic-resource-num&gt;Https://doi.org/10.1126/science.1097396&lt;/electronic-resource-num&gt;&lt;access-date&gt;2024/10/20&lt;/access-date&gt;&lt;/record&gt;&lt;/Cite&gt;&lt;/EndNote&gt;</w:instrText>
      </w:r>
      <w:r w:rsidR="00E70F20" w:rsidRPr="005D53F4">
        <w:rPr>
          <w:rFonts w:cs="Times New Roman"/>
        </w:rPr>
        <w:fldChar w:fldCharType="separate"/>
      </w:r>
      <w:r w:rsidR="00E70F20" w:rsidRPr="005D53F4">
        <w:rPr>
          <w:rFonts w:cs="Times New Roman"/>
          <w:noProof/>
          <w:vertAlign w:val="superscript"/>
        </w:rPr>
        <w:t>48</w:t>
      </w:r>
      <w:r w:rsidR="00E70F20" w:rsidRPr="005D53F4">
        <w:rPr>
          <w:rFonts w:cs="Times New Roman"/>
        </w:rPr>
        <w:fldChar w:fldCharType="end"/>
      </w:r>
      <w:r w:rsidRPr="005D53F4">
        <w:rPr>
          <w:rFonts w:cs="Times New Roman"/>
        </w:rPr>
        <w:t>. The soil's carbon sequestration function is highly correlated with crop productivity</w:t>
      </w:r>
      <w:r w:rsidR="00E70F20" w:rsidRPr="005D53F4">
        <w:rPr>
          <w:rFonts w:cs="Times New Roman"/>
        </w:rPr>
        <w:fldChar w:fldCharType="begin"/>
      </w:r>
      <w:r w:rsidR="00E70F20" w:rsidRPr="005D53F4">
        <w:rPr>
          <w:rFonts w:cs="Times New Roman"/>
        </w:rPr>
        <w:instrText xml:space="preserve"> ADDIN EN.CITE &lt;EndNote&gt;&lt;Cite&gt;&lt;Author&gt;Ma&lt;/Author&gt;&lt;Year&gt;2023&lt;/Year&gt;&lt;RecNum&gt;6032&lt;/RecNum&gt;&lt;DisplayText&gt;&lt;style face="superscript"&gt;49&lt;/style&gt;&lt;/DisplayText&gt;&lt;record&gt;&lt;rec-number&gt;6032&lt;/rec-number&gt;&lt;foreign-keys&gt;&lt;key app="EN" db-id="5ax5przsasaa2festz4xvr2xfxx2pve99vr9" timestamp="1729419385"&gt;6032&lt;/key&gt;&lt;/foreign-keys&gt;&lt;ref-type name="Journal Article"&gt;17&lt;/ref-type&gt;&lt;contributors&gt;&lt;authors&gt;&lt;author&gt;Ma, Yuqing&lt;/author&gt;&lt;author&gt;Woolf, Dominic&lt;/author&gt;&lt;author&gt;Fan, Mingsheng&lt;/author&gt;&lt;author&gt;Qiao, Lei&lt;/author&gt;&lt;author&gt;Li, Rong&lt;/author&gt;&lt;author&gt;Lehmann, Johannes&lt;/author&gt;&lt;/authors&gt;&lt;/contributors&gt;&lt;titles&gt;&lt;title&gt;Global crop production increase by soil organic carbon&lt;/title&gt;&lt;secondary-title&gt;Nature Geoscience&lt;/secondary-title&gt;&lt;/titles&gt;&lt;periodical&gt;&lt;full-title&gt;Nature Geoscience&lt;/full-title&gt;&lt;abbr-1&gt;Nat. Geosci.&lt;/abbr-1&gt;&lt;abbr-2&gt;Nat Geosci&lt;/abbr-2&gt;&lt;/periodical&gt;&lt;pages&gt;1159-1165&lt;/pages&gt;&lt;volume&gt;16&lt;/volume&gt;&lt;number&gt;12&lt;/number&gt;&lt;dates&gt;&lt;year&gt;2023&lt;/year&gt;&lt;pub-dates&gt;&lt;date&gt;2023/12/01&lt;/date&gt;&lt;/pub-dates&gt;&lt;/dates&gt;&lt;isbn&gt;1752-0908&lt;/isbn&gt;&lt;urls&gt;&lt;related-urls&gt;&lt;url&gt;https://doi.org/10.1038/s41561-023-01302-3&lt;/url&gt;&lt;/related-urls&gt;&lt;/urls&gt;&lt;electronic-resource-num&gt;Https://doi.org/10.1038/s41561-023-01302-3&lt;/electronic-resource-num&gt;&lt;/record&gt;&lt;/Cite&gt;&lt;/EndNote&gt;</w:instrText>
      </w:r>
      <w:r w:rsidR="00E70F20" w:rsidRPr="005D53F4">
        <w:rPr>
          <w:rFonts w:cs="Times New Roman"/>
        </w:rPr>
        <w:fldChar w:fldCharType="separate"/>
      </w:r>
      <w:r w:rsidR="00E70F20" w:rsidRPr="005D53F4">
        <w:rPr>
          <w:rFonts w:cs="Times New Roman"/>
          <w:noProof/>
          <w:vertAlign w:val="superscript"/>
        </w:rPr>
        <w:t>49</w:t>
      </w:r>
      <w:r w:rsidR="00E70F20" w:rsidRPr="005D53F4">
        <w:rPr>
          <w:rFonts w:cs="Times New Roman"/>
        </w:rPr>
        <w:fldChar w:fldCharType="end"/>
      </w:r>
      <w:r w:rsidRPr="005D53F4">
        <w:rPr>
          <w:rFonts w:cs="Times New Roman"/>
        </w:rPr>
        <w:t>.</w:t>
      </w:r>
    </w:p>
    <w:p w14:paraId="57FE80B9" w14:textId="5C44FE05" w:rsidR="00BF4ADB" w:rsidRPr="005D53F4" w:rsidRDefault="00BF4ADB" w:rsidP="005D53F4">
      <w:pPr>
        <w:spacing w:line="480" w:lineRule="auto"/>
      </w:pPr>
      <w:r w:rsidRPr="005D53F4">
        <w:rPr>
          <w:rFonts w:ascii="Cambria Math" w:hAnsi="Cambria Math" w:cs="Cambria Math"/>
        </w:rPr>
        <w:t>⑪</w:t>
      </w:r>
      <w:r w:rsidRPr="005D53F4">
        <w:rPr>
          <w:rFonts w:cs="Times New Roman"/>
        </w:rPr>
        <w:t>Soil carbon sequestration capacity, nutrient availability, and soil structure are usually highly correlated</w:t>
      </w:r>
      <w:r w:rsidR="00E70F20" w:rsidRPr="005D53F4">
        <w:rPr>
          <w:rFonts w:cs="Times New Roman"/>
        </w:rPr>
        <w:fldChar w:fldCharType="begin"/>
      </w:r>
      <w:r w:rsidR="00E70F20" w:rsidRPr="005D53F4">
        <w:rPr>
          <w:rFonts w:cs="Times New Roman"/>
        </w:rPr>
        <w:instrText xml:space="preserve"> ADDIN EN.CITE &lt;EndNote&gt;&lt;Cite&gt;&lt;Author&gt;Robinson&lt;/Author&gt;&lt;Year&gt;2022&lt;/Year&gt;&lt;RecNum&gt;6021&lt;/RecNum&gt;&lt;DisplayText&gt;&lt;style face="superscript"&gt;36&lt;/style&gt;&lt;/DisplayText&gt;&lt;record&gt;&lt;rec-number&gt;6021&lt;/rec-number&gt;&lt;foreign-keys&gt;&lt;key app="EN" db-id="5ax5przsasaa2festz4xvr2xfxx2pve99vr9" timestamp="1729413990"&gt;6021&lt;/key&gt;&lt;/foreign-keys&gt;&lt;ref-type name="Journal Article"&gt;17&lt;/ref-type&gt;&lt;contributors&gt;&lt;authors&gt;&lt;author&gt;Robinson, D. A.&lt;/author&gt;&lt;author&gt;Thomas, A.&lt;/author&gt;&lt;author&gt;Reinsch, S.&lt;/author&gt;&lt;author&gt;Lebron, I.&lt;/author&gt;&lt;author&gt;Feeney, C. J.&lt;/author&gt;&lt;author&gt;Maskell, L. C.&lt;/author&gt;&lt;author&gt;Wood, C. M.&lt;/author&gt;&lt;author&gt;Seaton, F. M.&lt;/author&gt;&lt;author&gt;Emmett, B. A.&lt;/author&gt;&lt;author&gt;Cosby, B. J.&lt;/author&gt;&lt;/authors&gt;&lt;/contributors&gt;&lt;titles&gt;&lt;title&gt;Analytical modelling of soil porosity and bulk density across the soil organic matter and land-use continuum&lt;/title&gt;&lt;secondary-title&gt;Scientific Reports&lt;/secondary-title&gt;&lt;/titles&gt;&lt;periodical&gt;&lt;full-title&gt;Scientific Reports&lt;/full-title&gt;&lt;abbr-1&gt;Sci Rep&lt;/abbr-1&gt;&lt;/periodical&gt;&lt;pages&gt;7085&lt;/pages&gt;&lt;volume&gt;12&lt;/volume&gt;&lt;number&gt;1&lt;/number&gt;&lt;dates&gt;&lt;year&gt;2022&lt;/year&gt;&lt;pub-dates&gt;&lt;date&gt;2022/04/30&lt;/date&gt;&lt;/pub-dates&gt;&lt;/dates&gt;&lt;isbn&gt;2045-2322&lt;/isbn&gt;&lt;urls&gt;&lt;related-urls&gt;&lt;url&gt;https://doi.org/10.1038/s41598-022-11099-7&lt;/url&gt;&lt;/related-urls&gt;&lt;/urls&gt;&lt;electronic-resource-num&gt;Https://doi.org/10.1038/s41598-022-11099-7&lt;/electronic-resource-num&gt;&lt;/record&gt;&lt;/Cite&gt;&lt;/EndNote&gt;</w:instrText>
      </w:r>
      <w:r w:rsidR="00E70F20" w:rsidRPr="005D53F4">
        <w:rPr>
          <w:rFonts w:cs="Times New Roman"/>
        </w:rPr>
        <w:fldChar w:fldCharType="separate"/>
      </w:r>
      <w:r w:rsidR="00E70F20" w:rsidRPr="005D53F4">
        <w:rPr>
          <w:rFonts w:cs="Times New Roman"/>
          <w:noProof/>
          <w:vertAlign w:val="superscript"/>
        </w:rPr>
        <w:t>36</w:t>
      </w:r>
      <w:r w:rsidR="00E70F20" w:rsidRPr="005D53F4">
        <w:rPr>
          <w:rFonts w:cs="Times New Roman"/>
        </w:rPr>
        <w:fldChar w:fldCharType="end"/>
      </w:r>
      <w:r w:rsidRPr="005D53F4">
        <w:rPr>
          <w:rFonts w:cs="Times New Roman"/>
        </w:rPr>
        <w:t>.</w:t>
      </w:r>
    </w:p>
    <w:p w14:paraId="374B6A7E" w14:textId="4E6146D0" w:rsidR="00BF4ADB" w:rsidRPr="005D53F4" w:rsidRDefault="00BF4ADB" w:rsidP="005D53F4">
      <w:pPr>
        <w:spacing w:line="480" w:lineRule="auto"/>
        <w:rPr>
          <w:rFonts w:cs="Times New Roman"/>
        </w:rPr>
      </w:pPr>
      <w:r w:rsidRPr="005D53F4">
        <w:rPr>
          <w:rFonts w:ascii="Cambria Math" w:hAnsi="Cambria Math" w:cs="Cambria Math"/>
        </w:rPr>
        <w:t>⑫</w:t>
      </w:r>
      <w:r w:rsidRPr="005D53F4">
        <w:rPr>
          <w:rFonts w:cs="Times New Roman"/>
        </w:rPr>
        <w:t>Soil structure affects crop growth, thereby influencing crop productivity</w:t>
      </w:r>
      <w:r w:rsidR="00E70F20" w:rsidRPr="005D53F4">
        <w:rPr>
          <w:rFonts w:cs="Times New Roman"/>
        </w:rPr>
        <w:fldChar w:fldCharType="begin"/>
      </w:r>
      <w:r w:rsidR="00E70F20" w:rsidRPr="005D53F4">
        <w:rPr>
          <w:rFonts w:cs="Times New Roman"/>
        </w:rPr>
        <w:instrText xml:space="preserve"> ADDIN EN.CITE &lt;EndNote&gt;&lt;Cite&gt;&lt;Author&gt;Hartmann&lt;/Author&gt;&lt;Year&gt;2023&lt;/Year&gt;&lt;RecNum&gt;6024&lt;/RecNum&gt;&lt;DisplayText&gt;&lt;style face="superscript"&gt;50&lt;/style&gt;&lt;/DisplayText&gt;&lt;record&gt;&lt;rec-number&gt;6024&lt;/rec-number&gt;&lt;foreign-keys&gt;&lt;key app="EN" db-id="5ax5przsasaa2festz4xvr2xfxx2pve99vr9" timestamp="1729418016"&gt;6024&lt;/key&gt;&lt;/foreign-keys&gt;&lt;ref-type name="Journal Article"&gt;17&lt;/ref-type&gt;&lt;contributors&gt;&lt;authors&gt;&lt;author&gt;Hartmann, Martin&lt;/author&gt;&lt;author&gt;Six, Johan&lt;/author&gt;&lt;/authors&gt;&lt;/contributors&gt;&lt;titles&gt;&lt;title&gt;Soil structure and microbiome functions in agroecosystems&lt;/title&gt;&lt;secondary-title&gt;Nature Reviews Earth &amp;amp; Environment&lt;/secondary-title&gt;&lt;/titles&gt;&lt;periodical&gt;&lt;full-title&gt;Nature Reviews Earth &amp;amp; Environment&lt;/full-title&gt;&lt;abbr-1&gt;Nat. Rev. Earth Environ.&lt;/abbr-1&gt;&lt;/periodical&gt;&lt;pages&gt;4-18&lt;/pages&gt;&lt;volume&gt;4&lt;/volume&gt;&lt;number&gt;1&lt;/number&gt;&lt;dates&gt;&lt;year&gt;2023&lt;/year&gt;&lt;pub-dates&gt;&lt;date&gt;2023/01/01&lt;/date&gt;&lt;/pub-dates&gt;&lt;/dates&gt;&lt;isbn&gt;2662-138X&lt;/isbn&gt;&lt;urls&gt;&lt;related-urls&gt;&lt;url&gt;https://doi.org/10.1038/s43017-022-00366-w&lt;/url&gt;&lt;/related-urls&gt;&lt;/urls&gt;&lt;electronic-resource-num&gt;Https://doi.org/10.1038/s43017-022-00366-w&lt;/electronic-resource-num&gt;&lt;/record&gt;&lt;/Cite&gt;&lt;/EndNote&gt;</w:instrText>
      </w:r>
      <w:r w:rsidR="00E70F20" w:rsidRPr="005D53F4">
        <w:rPr>
          <w:rFonts w:cs="Times New Roman"/>
        </w:rPr>
        <w:fldChar w:fldCharType="separate"/>
      </w:r>
      <w:r w:rsidR="00E70F20" w:rsidRPr="005D53F4">
        <w:rPr>
          <w:rFonts w:cs="Times New Roman"/>
          <w:noProof/>
          <w:vertAlign w:val="superscript"/>
        </w:rPr>
        <w:t>50</w:t>
      </w:r>
      <w:r w:rsidR="00E70F20" w:rsidRPr="005D53F4">
        <w:rPr>
          <w:rFonts w:cs="Times New Roman"/>
        </w:rPr>
        <w:fldChar w:fldCharType="end"/>
      </w:r>
      <w:r w:rsidRPr="005D53F4">
        <w:rPr>
          <w:rFonts w:cs="Times New Roman"/>
        </w:rPr>
        <w:t>.</w:t>
      </w:r>
    </w:p>
    <w:p w14:paraId="7931E382" w14:textId="12E585A5" w:rsidR="00BF4ADB" w:rsidRPr="005D53F4" w:rsidRDefault="00BF4ADB" w:rsidP="005D53F4">
      <w:pPr>
        <w:spacing w:line="480" w:lineRule="auto"/>
        <w:rPr>
          <w:rFonts w:cs="Times New Roman"/>
        </w:rPr>
      </w:pPr>
      <w:r w:rsidRPr="005D53F4">
        <w:rPr>
          <w:rFonts w:ascii="Cambria Math" w:hAnsi="Cambria Math" w:cs="Cambria Math"/>
        </w:rPr>
        <w:t>⑬</w:t>
      </w:r>
      <w:r w:rsidR="00BD49AE" w:rsidRPr="005D53F4">
        <w:rPr>
          <w:rFonts w:cs="Times New Roman"/>
        </w:rPr>
        <w:t>The soil structure significantly affects the hydraulic characteristics of the soil and may have an impact on the control function of pathogenic bacteria</w:t>
      </w:r>
      <w:r w:rsidR="00E70F20" w:rsidRPr="005D53F4">
        <w:rPr>
          <w:rFonts w:cs="Times New Roman"/>
        </w:rPr>
        <w:fldChar w:fldCharType="begin"/>
      </w:r>
      <w:r w:rsidR="00E70F20" w:rsidRPr="005D53F4">
        <w:rPr>
          <w:rFonts w:cs="Times New Roman"/>
        </w:rPr>
        <w:instrText xml:space="preserve"> ADDIN EN.CITE &lt;EndNote&gt;&lt;Cite&gt;&lt;Author&gt;Tang&lt;/Author&gt;&lt;Year&gt;2020&lt;/Year&gt;&lt;RecNum&gt;5965&lt;/RecNum&gt;&lt;DisplayText&gt;&lt;style face="superscript"&gt;35&lt;/style&gt;&lt;/DisplayText&gt;&lt;record&gt;&lt;rec-number&gt;5965&lt;/rec-number&gt;&lt;foreign-keys&gt;&lt;key app="EN" db-id="5ax5przsasaa2festz4xvr2xfxx2pve99vr9" timestamp="1728872010"&gt;5965&lt;/key&gt;&lt;/foreign-keys&gt;&lt;ref-type name="Journal Article"&gt;17&lt;/ref-type&gt;&lt;contributors&gt;&lt;authors&gt;&lt;author&gt;Tang, Shengqiang&lt;/author&gt;&lt;author&gt;She, Dongli&lt;/author&gt;&lt;author&gt;Wang, Hongde&lt;/author&gt;&lt;/authors&gt;&lt;/contributors&gt;&lt;titles&gt;&lt;title&gt;Effect of salinity on soil structure and soil hydraulic characteristics&lt;/title&gt;&lt;secondary-title&gt;Canadian Journal of Soil Science&lt;/secondary-title&gt;&lt;/titles&gt;&lt;periodical&gt;&lt;full-title&gt;Canadian Journal of Soil Science&lt;/full-title&gt;&lt;abbr-1&gt;Can. J. Soil Sci.&lt;/abbr-1&gt;&lt;/periodical&gt;&lt;pages&gt;62-73&lt;/pages&gt;&lt;volume&gt;101&lt;/volume&gt;&lt;number&gt;1&lt;/number&gt;&lt;dates&gt;&lt;year&gt;2020&lt;/year&gt;&lt;pub-dates&gt;&lt;date&gt;2021/03/01&lt;/date&gt;&lt;/pub-dates&gt;&lt;/dates&gt;&lt;publisher&gt;NRC Research Press&lt;/publisher&gt;&lt;isbn&gt;0008-4271&lt;/isbn&gt;&lt;urls&gt;&lt;related-urls&gt;&lt;url&gt;https://doi.org/10.1139/cjss-2020-0018&lt;/url&gt;&lt;/related-urls&gt;&lt;/urls&gt;&lt;electronic-resource-num&gt;Https://doi.org/10.1139/cjss-2020-0018&lt;/electronic-resource-num&gt;&lt;access-date&gt;2024/10/13&lt;/access-date&gt;&lt;/record&gt;&lt;/Cite&gt;&lt;/EndNote&gt;</w:instrText>
      </w:r>
      <w:r w:rsidR="00E70F20" w:rsidRPr="005D53F4">
        <w:rPr>
          <w:rFonts w:cs="Times New Roman"/>
        </w:rPr>
        <w:fldChar w:fldCharType="separate"/>
      </w:r>
      <w:r w:rsidR="00E70F20" w:rsidRPr="005D53F4">
        <w:rPr>
          <w:rFonts w:cs="Times New Roman"/>
          <w:noProof/>
          <w:vertAlign w:val="superscript"/>
        </w:rPr>
        <w:t>35</w:t>
      </w:r>
      <w:r w:rsidR="00E70F20" w:rsidRPr="005D53F4">
        <w:rPr>
          <w:rFonts w:cs="Times New Roman"/>
        </w:rPr>
        <w:fldChar w:fldCharType="end"/>
      </w:r>
      <w:r w:rsidR="00BD49AE" w:rsidRPr="005D53F4">
        <w:rPr>
          <w:rFonts w:cs="Times New Roman" w:hint="eastAsia"/>
        </w:rPr>
        <w:t>.</w:t>
      </w:r>
    </w:p>
    <w:bookmarkEnd w:id="0"/>
    <w:p w14:paraId="3B44FF88" w14:textId="77777777" w:rsidR="00534F00" w:rsidRPr="005D53F4" w:rsidRDefault="00534F00" w:rsidP="005D53F4">
      <w:pPr>
        <w:spacing w:line="480" w:lineRule="auto"/>
      </w:pPr>
    </w:p>
    <w:p w14:paraId="1879B7F2" w14:textId="7943ECA9" w:rsidR="00534F00" w:rsidRPr="005D53F4" w:rsidRDefault="005D2A2D" w:rsidP="005D53F4">
      <w:pPr>
        <w:spacing w:line="480" w:lineRule="auto"/>
        <w:rPr>
          <w:b/>
          <w:bCs/>
        </w:rPr>
      </w:pPr>
      <w:bookmarkStart w:id="4" w:name="_Hlk183192206"/>
      <w:r w:rsidRPr="005D53F4">
        <w:rPr>
          <w:b/>
          <w:bCs/>
        </w:rPr>
        <w:t xml:space="preserve">Supplementary Text </w:t>
      </w:r>
      <w:r w:rsidRPr="005D53F4">
        <w:rPr>
          <w:rFonts w:hint="eastAsia"/>
          <w:b/>
          <w:bCs/>
        </w:rPr>
        <w:t>5</w:t>
      </w:r>
      <w:r w:rsidR="00506556" w:rsidRPr="005D53F4">
        <w:rPr>
          <w:rFonts w:hint="eastAsia"/>
          <w:b/>
          <w:bCs/>
        </w:rPr>
        <w:t xml:space="preserve">. </w:t>
      </w:r>
      <w:r w:rsidR="00506556" w:rsidRPr="005D53F4">
        <w:rPr>
          <w:b/>
          <w:bCs/>
        </w:rPr>
        <w:t>Details of performing K-means clustering analysis</w:t>
      </w:r>
    </w:p>
    <w:bookmarkEnd w:id="4"/>
    <w:p w14:paraId="610B264D" w14:textId="3701E3F6" w:rsidR="00BD49AE" w:rsidRPr="005D53F4" w:rsidRDefault="00BD49AE" w:rsidP="005D53F4">
      <w:pPr>
        <w:spacing w:line="480" w:lineRule="auto"/>
        <w:ind w:firstLine="420"/>
      </w:pPr>
      <w:r w:rsidRPr="005D53F4">
        <w:t xml:space="preserve">To determine the optimal number of clusters, we calculated the within groups sum of squares for varying numbers of clusters. Specifically, we computed the </w:t>
      </w:r>
      <w:r w:rsidR="007E437B" w:rsidRPr="005D53F4">
        <w:rPr>
          <w:rFonts w:hint="eastAsia"/>
        </w:rPr>
        <w:t>within groups sum of squares (</w:t>
      </w:r>
      <w:r w:rsidRPr="005D53F4">
        <w:t>WSS</w:t>
      </w:r>
      <w:r w:rsidR="007E437B" w:rsidRPr="005D53F4">
        <w:rPr>
          <w:rFonts w:hint="eastAsia"/>
        </w:rPr>
        <w:t>)</w:t>
      </w:r>
      <w:r w:rsidRPr="005D53F4">
        <w:t xml:space="preserve"> values for 1 to 15 cluster centers and plotted the elbow chart (Fig. S10). The elbow chart, by graphing the relationship between WSS and the number of clusters, helps us visually identify the "elbow point" of the cluster number, where the rate of decrease in WSS significantly slows down, which is generally considered the optimal number of clusters</w:t>
      </w:r>
      <w:r w:rsidR="00E70F20" w:rsidRPr="005D53F4">
        <w:fldChar w:fldCharType="begin"/>
      </w:r>
      <w:r w:rsidR="00E70F20" w:rsidRPr="005D53F4">
        <w:instrText xml:space="preserve"> ADDIN EN.CITE &lt;EndNote&gt;&lt;Cite&gt;&lt;Author&gt;Kumar&lt;/Author&gt;&lt;Year&gt;2013&lt;/Year&gt;&lt;RecNum&gt;6051&lt;/RecNum&gt;&lt;DisplayText&gt;&lt;style face="superscript"&gt;51&lt;/style&gt;&lt;/DisplayText&gt;&lt;record&gt;&lt;rec-number&gt;6051&lt;/rec-number&gt;&lt;foreign-keys&gt;&lt;key app="EN" db-id="5ax5przsasaa2festz4xvr2xfxx2pve99vr9" timestamp="1732545420"&gt;6051&lt;/key&gt;&lt;/foreign-keys&gt;&lt;ref-type name="Conference Proceedings"&gt;10&lt;/ref-type&gt;&lt;contributors&gt;&lt;authors&gt;&lt;author&gt;D. A. Kumar&lt;/author&gt;&lt;author&gt;N. Kannathasan&lt;/author&gt;&lt;/authors&gt;&lt;/contributors&gt;&lt;titles&gt;&lt;title&gt;A study and characterization of chemical properties of soil surface data using K-means algorithm&lt;/title&gt;&lt;secondary-title&gt;2013 International Conference on Pattern Recognition, Informatics and Mobile Engineering&lt;/secondary-title&gt;&lt;alt-title&gt;2013 International Conference on Pattern Recognition, Informatics and Mobile Engineering&lt;/alt-title&gt;&lt;/titles&gt;&lt;pages&gt;264-270&lt;/pages&gt;&lt;dates&gt;&lt;year&gt;2013&lt;/year&gt;&lt;pub-dates&gt;&lt;date&gt;21-22 Feb. 2013&lt;/date&gt;&lt;/pub-dates&gt;&lt;/dates&gt;&lt;urls&gt;&lt;/urls&gt;&lt;electronic-resource-num&gt;10.1109/ICPRIME.2013.6496484&lt;/electronic-resource-num&gt;&lt;/record&gt;&lt;/Cite&gt;&lt;/EndNote&gt;</w:instrText>
      </w:r>
      <w:r w:rsidR="00E70F20" w:rsidRPr="005D53F4">
        <w:fldChar w:fldCharType="separate"/>
      </w:r>
      <w:r w:rsidR="00E70F20" w:rsidRPr="005D53F4">
        <w:rPr>
          <w:noProof/>
          <w:vertAlign w:val="superscript"/>
        </w:rPr>
        <w:t>51</w:t>
      </w:r>
      <w:r w:rsidR="00E70F20" w:rsidRPr="005D53F4">
        <w:fldChar w:fldCharType="end"/>
      </w:r>
      <w:r w:rsidRPr="005D53F4">
        <w:t>. The results indicate that when the number of clusters is 5, the rate of decrease in the within-cluster sum of squares significantly slows down, suggesting that 5 cluster centers can adequately describe the structure of the data. Finally, the k-means algorithm was used for cluster analysis of the data</w:t>
      </w:r>
      <w:r w:rsidR="00E70F20" w:rsidRPr="005D53F4">
        <w:fldChar w:fldCharType="begin"/>
      </w:r>
      <w:r w:rsidR="00E70F20" w:rsidRPr="005D53F4">
        <w:instrText xml:space="preserve"> ADDIN EN.CITE &lt;EndNote&gt;&lt;Cite&gt;&lt;Author&gt;Hot&lt;/Author&gt;&lt;Year&gt;2015&lt;/Year&gt;&lt;RecNum&gt;6052&lt;/RecNum&gt;&lt;DisplayText&gt;&lt;style face="superscript"&gt;52&lt;/style&gt;&lt;/DisplayText&gt;&lt;record&gt;&lt;rec-number&gt;6052&lt;/rec-number&gt;&lt;foreign-keys&gt;&lt;key app="EN" db-id="5ax5przsasaa2festz4xvr2xfxx2pve99vr9" timestamp="1732545446"&gt;6052&lt;/key&gt;&lt;/foreign-keys&gt;&lt;ref-type name="Conference Proceedings"&gt;10&lt;/ref-type&gt;&lt;contributors&gt;&lt;authors&gt;&lt;author&gt;E. Hot&lt;/author&gt;&lt;author&gt;V. Popović-Bugarin&lt;/author&gt;&lt;/authors&gt;&lt;/contributors&gt;&lt;titles&gt;&lt;title&gt;Soil data clustering by using K-means and fuzzy K-means algorithm&lt;/title&gt;&lt;secondary-title&gt;2015 23rd Telecommunications Forum Telfor (TELFOR)&lt;/secondary-title&gt;&lt;alt-title&gt;2015 23rd Telecommunications Forum Telfor (TELFOR)&lt;/alt-title&gt;&lt;/titles&gt;&lt;pages&gt;890-893&lt;/pages&gt;&lt;dates&gt;&lt;year&gt;2015&lt;/year&gt;&lt;pub-dates&gt;&lt;date&gt;24-26 Nov. 2015&lt;/date&gt;&lt;/pub-dates&gt;&lt;/dates&gt;&lt;urls&gt;&lt;/urls&gt;&lt;electronic-resource-num&gt;10.1109/TELFOR.2015.7377608&lt;/electronic-resource-num&gt;&lt;/record&gt;&lt;/Cite&gt;&lt;/EndNote&gt;</w:instrText>
      </w:r>
      <w:r w:rsidR="00E70F20" w:rsidRPr="005D53F4">
        <w:fldChar w:fldCharType="separate"/>
      </w:r>
      <w:r w:rsidR="00E70F20" w:rsidRPr="005D53F4">
        <w:rPr>
          <w:noProof/>
          <w:vertAlign w:val="superscript"/>
        </w:rPr>
        <w:t>52</w:t>
      </w:r>
      <w:r w:rsidR="00E70F20" w:rsidRPr="005D53F4">
        <w:fldChar w:fldCharType="end"/>
      </w:r>
      <w:r w:rsidRPr="005D53F4">
        <w:t>.</w:t>
      </w:r>
    </w:p>
    <w:p w14:paraId="541231EE" w14:textId="77777777" w:rsidR="00BD49AE" w:rsidRPr="005D53F4" w:rsidRDefault="00BD49AE" w:rsidP="005D53F4">
      <w:pPr>
        <w:spacing w:line="480" w:lineRule="auto"/>
        <w:ind w:firstLine="420"/>
      </w:pPr>
    </w:p>
    <w:p w14:paraId="17222475" w14:textId="77777777" w:rsidR="00506556" w:rsidRPr="005D53F4" w:rsidRDefault="00506556" w:rsidP="005D53F4">
      <w:pPr>
        <w:spacing w:line="480" w:lineRule="auto"/>
        <w:ind w:firstLine="420"/>
      </w:pPr>
    </w:p>
    <w:p w14:paraId="6C7E8748" w14:textId="7317C931" w:rsidR="0053112C" w:rsidRPr="005D53F4" w:rsidRDefault="005D2A2D" w:rsidP="005D53F4">
      <w:pPr>
        <w:spacing w:line="480" w:lineRule="auto"/>
      </w:pPr>
      <w:r w:rsidRPr="005D53F4">
        <w:rPr>
          <w:b/>
          <w:bCs/>
        </w:rPr>
        <w:t xml:space="preserve">Supplementary Text </w:t>
      </w:r>
      <w:r w:rsidRPr="005D53F4">
        <w:rPr>
          <w:rFonts w:hint="eastAsia"/>
          <w:b/>
          <w:bCs/>
        </w:rPr>
        <w:t>6</w:t>
      </w:r>
      <w:r w:rsidR="0053112C" w:rsidRPr="005D53F4">
        <w:rPr>
          <w:rFonts w:hint="eastAsia"/>
          <w:b/>
          <w:bCs/>
        </w:rPr>
        <w:t xml:space="preserve">. </w:t>
      </w:r>
      <w:r w:rsidR="0053112C" w:rsidRPr="005D53F4">
        <w:rPr>
          <w:b/>
          <w:bCs/>
        </w:rPr>
        <w:t>Details of</w:t>
      </w:r>
      <w:r w:rsidR="0053112C" w:rsidRPr="005D53F4">
        <w:t xml:space="preserve"> </w:t>
      </w:r>
      <w:r w:rsidR="0053112C" w:rsidRPr="005D53F4">
        <w:rPr>
          <w:b/>
          <w:bCs/>
        </w:rPr>
        <w:t>construct</w:t>
      </w:r>
      <w:r w:rsidR="0053112C" w:rsidRPr="005D53F4">
        <w:rPr>
          <w:rFonts w:hint="eastAsia"/>
          <w:b/>
          <w:bCs/>
        </w:rPr>
        <w:t>ing</w:t>
      </w:r>
      <w:r w:rsidR="0053112C" w:rsidRPr="005D53F4">
        <w:rPr>
          <w:b/>
          <w:bCs/>
        </w:rPr>
        <w:t xml:space="preserve"> generalized linear model</w:t>
      </w:r>
    </w:p>
    <w:p w14:paraId="4D18BEA8" w14:textId="4E2C3401" w:rsidR="0053112C" w:rsidRPr="005D53F4" w:rsidRDefault="0053112C" w:rsidP="005D53F4">
      <w:pPr>
        <w:spacing w:line="480" w:lineRule="auto"/>
      </w:pPr>
      <w:r w:rsidRPr="005D53F4">
        <w:t>In our analysis, we initially transformed the variables to satisfy the assumptions of Generalized Linear Models (GLMs), including proper scaling or normalization of the response variable</w:t>
      </w:r>
      <w:r w:rsidR="00E70F20" w:rsidRPr="005D53F4">
        <w:fldChar w:fldCharType="begin"/>
      </w:r>
      <w:r w:rsidR="00E70F20" w:rsidRPr="005D53F4">
        <w:instrText xml:space="preserve"> ADDIN EN.CITE &lt;EndNote&gt;&lt;Cite&gt;&lt;Author&gt;Li&lt;/Author&gt;&lt;Year&gt;2020&lt;/Year&gt;&lt;RecNum&gt;6019&lt;/RecNum&gt;&lt;DisplayText&gt;&lt;style face="superscript"&gt;53&lt;/style&gt;&lt;/DisplayText&gt;&lt;record&gt;&lt;rec-number&gt;6019&lt;/rec-number&gt;&lt;foreign-keys&gt;&lt;key app="EN" db-id="5ax5przsasaa2festz4xvr2xfxx2pve99vr9" timestamp="1729308033"&gt;6019&lt;/key&gt;&lt;/foreign-keys&gt;&lt;ref-type name="Journal Article"&gt;17&lt;/ref-type&gt;&lt;contributors&gt;&lt;authors&gt;&lt;author&gt;Li, Zijing&lt;/author&gt;&lt;author&gt;Li, Zhiyong&lt;/author&gt;&lt;author&gt;Tong, Xuze&lt;/author&gt;&lt;author&gt;Zhang, Jinghui&lt;/author&gt;&lt;author&gt;Dong, Lei&lt;/author&gt;&lt;author&gt;Zheng, Ying&lt;/author&gt;&lt;author&gt;Ma, Wenhong&lt;/author&gt;&lt;author&gt;Zhao, Liqing&lt;/author&gt;&lt;author&gt;Wang, Lixin&lt;/author&gt;&lt;author&gt;Wen, Lu&lt;/author&gt;&lt;author&gt;Dang, Zhenhua&lt;/author&gt;&lt;author&gt;Tuvshintogtokh, Indree&lt;/author&gt;&lt;author&gt;Liang, Cunzhu&lt;/author&gt;&lt;author&gt;Li, Frank Yonghong&lt;/author&gt;&lt;/authors&gt;&lt;/contributors&gt;&lt;titles&gt;&lt;title&gt;Climatic humidity mediates the strength of the species richness–biomass relationship on the Mongolian Plateau steppe&lt;/title&gt;&lt;secondary-title&gt;Science of The Total Environment&lt;/secondary-title&gt;&lt;/titles&gt;&lt;periodical&gt;&lt;full-title&gt;Science of the Total Environment&lt;/full-title&gt;&lt;abbr-1&gt;Sci. Total. Environ&lt;/abbr-1&gt;&lt;/periodical&gt;&lt;pages&gt;137252&lt;/pages&gt;&lt;volume&gt;718&lt;/volume&gt;&lt;keywords&gt;&lt;keyword&gt;Biodiversity-ecosystem functioning relationships&lt;/keyword&gt;&lt;keyword&gt;Aboveground biomass&lt;/keyword&gt;&lt;keyword&gt;Climate&lt;/keyword&gt;&lt;keyword&gt;Environmental factors&lt;/keyword&gt;&lt;keyword&gt;Grasslands&lt;/keyword&gt;&lt;keyword&gt;Species richness&lt;/keyword&gt;&lt;/keywords&gt;&lt;dates&gt;&lt;year&gt;2020&lt;/year&gt;&lt;pub-dates&gt;&lt;date&gt;2020/05/20/&lt;/date&gt;&lt;/pub-dates&gt;&lt;/dates&gt;&lt;isbn&gt;0048-9697&lt;/isbn&gt;&lt;urls&gt;&lt;related-urls&gt;&lt;url&gt;https://www.sciencedirect.com/science/article/pii/S0048969720307622&lt;/url&gt;&lt;/related-urls&gt;&lt;/urls&gt;&lt;electronic-resource-num&gt;https://doi.org/10.1016/j.scitotenv.2020.137252&lt;/electronic-resource-num&gt;&lt;/record&gt;&lt;/Cite&gt;&lt;/EndNote&gt;</w:instrText>
      </w:r>
      <w:r w:rsidR="00E70F20" w:rsidRPr="005D53F4">
        <w:fldChar w:fldCharType="separate"/>
      </w:r>
      <w:r w:rsidR="00E70F20" w:rsidRPr="005D53F4">
        <w:rPr>
          <w:noProof/>
          <w:vertAlign w:val="superscript"/>
        </w:rPr>
        <w:t>53</w:t>
      </w:r>
      <w:r w:rsidR="00E70F20" w:rsidRPr="005D53F4">
        <w:fldChar w:fldCharType="end"/>
      </w:r>
      <w:r w:rsidRPr="005D53F4">
        <w:t xml:space="preserve">. For model specification, we formulated a GLM for each soil factor in conjunction with EC, incorporating both the main effects and their interaction. The model was articulated as: </w:t>
      </w:r>
    </w:p>
    <w:p w14:paraId="49570347" w14:textId="77777777" w:rsidR="0053112C" w:rsidRPr="005D53F4" w:rsidRDefault="0053112C" w:rsidP="005D53F4">
      <w:pPr>
        <w:spacing w:line="480" w:lineRule="auto"/>
        <w:jc w:val="center"/>
        <w:rPr>
          <w:i/>
          <w:iCs/>
        </w:rPr>
      </w:pPr>
      <w:r w:rsidRPr="005D53F4">
        <w:rPr>
          <w:i/>
          <w:iCs/>
        </w:rPr>
        <w:t>Response</w:t>
      </w:r>
      <w:r w:rsidRPr="005D53F4">
        <w:rPr>
          <w:rFonts w:hint="eastAsia"/>
          <w:i/>
          <w:iCs/>
        </w:rPr>
        <w:t xml:space="preserve"> </w:t>
      </w:r>
      <w:r w:rsidRPr="005D53F4">
        <w:rPr>
          <w:rFonts w:ascii="Cambria Math" w:hAnsi="Cambria Math" w:cs="Cambria Math"/>
          <w:i/>
          <w:iCs/>
        </w:rPr>
        <w:t>∼</w:t>
      </w:r>
      <w:r w:rsidRPr="005D53F4">
        <w:rPr>
          <w:rFonts w:ascii="Cambria Math" w:hAnsi="Cambria Math" w:cs="Cambria Math" w:hint="eastAsia"/>
          <w:i/>
          <w:iCs/>
        </w:rPr>
        <w:t xml:space="preserve"> </w:t>
      </w:r>
      <w:r w:rsidRPr="005D53F4">
        <w:rPr>
          <w:i/>
          <w:iCs/>
        </w:rPr>
        <w:t>Soil</w:t>
      </w:r>
      <w:r w:rsidRPr="005D53F4">
        <w:rPr>
          <w:rFonts w:hint="eastAsia"/>
          <w:i/>
          <w:iCs/>
        </w:rPr>
        <w:t xml:space="preserve"> </w:t>
      </w:r>
      <w:r w:rsidRPr="005D53F4">
        <w:rPr>
          <w:i/>
          <w:iCs/>
        </w:rPr>
        <w:t>Factor</w:t>
      </w:r>
      <w:r w:rsidRPr="005D53F4">
        <w:rPr>
          <w:rFonts w:hint="eastAsia"/>
          <w:i/>
          <w:iCs/>
        </w:rPr>
        <w:t xml:space="preserve"> </w:t>
      </w:r>
      <w:r w:rsidRPr="005D53F4">
        <w:rPr>
          <w:i/>
          <w:iCs/>
        </w:rPr>
        <w:t>+</w:t>
      </w:r>
      <w:r w:rsidRPr="005D53F4">
        <w:rPr>
          <w:rFonts w:hint="eastAsia"/>
          <w:i/>
          <w:iCs/>
        </w:rPr>
        <w:t xml:space="preserve"> </w:t>
      </w:r>
      <w:r w:rsidRPr="005D53F4">
        <w:rPr>
          <w:i/>
          <w:iCs/>
        </w:rPr>
        <w:t>EC</w:t>
      </w:r>
      <w:r w:rsidRPr="005D53F4">
        <w:rPr>
          <w:rFonts w:hint="eastAsia"/>
          <w:i/>
          <w:iCs/>
        </w:rPr>
        <w:t xml:space="preserve"> </w:t>
      </w:r>
      <w:r w:rsidRPr="005D53F4">
        <w:rPr>
          <w:i/>
          <w:iCs/>
        </w:rPr>
        <w:t>+</w:t>
      </w:r>
      <w:r w:rsidRPr="005D53F4">
        <w:rPr>
          <w:rFonts w:hint="eastAsia"/>
          <w:i/>
          <w:iCs/>
        </w:rPr>
        <w:t xml:space="preserve"> </w:t>
      </w:r>
      <w:r w:rsidRPr="005D53F4">
        <w:rPr>
          <w:i/>
          <w:iCs/>
        </w:rPr>
        <w:t>Soil Factor</w:t>
      </w:r>
      <w:r w:rsidRPr="005D53F4">
        <w:rPr>
          <w:rFonts w:hint="eastAsia"/>
          <w:i/>
          <w:iCs/>
        </w:rPr>
        <w:t xml:space="preserve"> </w:t>
      </w:r>
      <w:r w:rsidRPr="005D53F4">
        <w:rPr>
          <w:i/>
          <w:iCs/>
        </w:rPr>
        <w:t>×</w:t>
      </w:r>
      <w:r w:rsidRPr="005D53F4">
        <w:rPr>
          <w:rFonts w:hint="eastAsia"/>
          <w:i/>
          <w:iCs/>
        </w:rPr>
        <w:t xml:space="preserve"> </w:t>
      </w:r>
      <w:r w:rsidRPr="005D53F4">
        <w:rPr>
          <w:i/>
          <w:iCs/>
        </w:rPr>
        <w:t>EC</w:t>
      </w:r>
    </w:p>
    <w:p w14:paraId="2A25A93D" w14:textId="4874043D" w:rsidR="0053112C" w:rsidRPr="005D53F4" w:rsidRDefault="0053112C" w:rsidP="005D53F4">
      <w:pPr>
        <w:spacing w:line="480" w:lineRule="auto"/>
      </w:pPr>
      <w:r w:rsidRPr="005D53F4">
        <w:t xml:space="preserve">where an appropriate link function was selected based on the response variable's distribution; a Poisson link for count data or a logistic link for binary data. Utilizing the </w:t>
      </w:r>
      <w:proofErr w:type="spellStart"/>
      <w:r w:rsidRPr="005D53F4">
        <w:t>glm</w:t>
      </w:r>
      <w:proofErr w:type="spellEnd"/>
      <w:r w:rsidRPr="005D53F4">
        <w:t xml:space="preserve"> function from the "stats" package in R, we fitted the models, meticulously verifying the assumptions, including residual distribution and the exclusion of multicollinearity among predictors</w:t>
      </w:r>
      <w:r w:rsidR="00E70F20" w:rsidRPr="005D53F4">
        <w:fldChar w:fldCharType="begin"/>
      </w:r>
      <w:r w:rsidR="00E70F20" w:rsidRPr="005D53F4">
        <w:instrText xml:space="preserve"> ADDIN EN.CITE &lt;EndNote&gt;&lt;Cite&gt;&lt;Author&gt;Zeileis&lt;/Author&gt;&lt;Year&gt;2008&lt;/Year&gt;&lt;RecNum&gt;6020&lt;/RecNum&gt;&lt;DisplayText&gt;&lt;style face="superscript"&gt;54&lt;/style&gt;&lt;/DisplayText&gt;&lt;record&gt;&lt;rec-number&gt;6020&lt;/rec-number&gt;&lt;foreign-keys&gt;&lt;key app="EN" db-id="5ax5przsasaa2festz4xvr2xfxx2pve99vr9" timestamp="1729308391"&gt;6020&lt;/key&gt;&lt;/foreign-keys&gt;&lt;ref-type name="Journal Article"&gt;17&lt;/ref-type&gt;&lt;contributors&gt;&lt;authors&gt;&lt;author&gt;Zeileis, Achim&lt;/author&gt;&lt;author&gt;Kleiber, Christian&lt;/author&gt;&lt;author&gt;Jackman, Simon&lt;/author&gt;&lt;/authors&gt;&lt;/contributors&gt;&lt;titles&gt;&lt;title&gt;Regression Models for Count Data in R&lt;/title&gt;&lt;secondary-title&gt;Journal of Statistical Software&lt;/secondary-title&gt;&lt;/titles&gt;&lt;periodical&gt;&lt;full-title&gt;Journal of Statistical Software&lt;/full-title&gt;&lt;abbr-1&gt;J. Stat. Softw.&lt;/abbr-1&gt;&lt;/periodical&gt;&lt;pages&gt;1 - 25&lt;/pages&gt;&lt;volume&gt;27&lt;/volume&gt;&lt;number&gt;8&lt;/number&gt;&lt;section&gt;Articles&lt;/section&gt;&lt;dates&gt;&lt;year&gt;2008&lt;/year&gt;&lt;pub-dates&gt;&lt;date&gt;07/29&lt;/date&gt;&lt;/pub-dates&gt;&lt;/dates&gt;&lt;urls&gt;&lt;related-urls&gt;&lt;url&gt;https://www.jstatsoft.org/index.php/jss/article/view/v027i08&lt;/url&gt;&lt;/related-urls&gt;&lt;/urls&gt;&lt;electronic-resource-num&gt;Https://doi.org/10.18637/jss.v027.i08&lt;/electronic-resource-num&gt;&lt;access-date&gt;2024/10/19&lt;/access-date&gt;&lt;/record&gt;&lt;/Cite&gt;&lt;/EndNote&gt;</w:instrText>
      </w:r>
      <w:r w:rsidR="00E70F20" w:rsidRPr="005D53F4">
        <w:fldChar w:fldCharType="separate"/>
      </w:r>
      <w:r w:rsidR="00E70F20" w:rsidRPr="005D53F4">
        <w:rPr>
          <w:noProof/>
          <w:vertAlign w:val="superscript"/>
        </w:rPr>
        <w:t>54</w:t>
      </w:r>
      <w:r w:rsidR="00E70F20" w:rsidRPr="005D53F4">
        <w:fldChar w:fldCharType="end"/>
      </w:r>
      <w:r w:rsidRPr="005D53F4">
        <w:t>.</w:t>
      </w:r>
      <w:r w:rsidRPr="005D53F4">
        <w:rPr>
          <w:rFonts w:hint="eastAsia"/>
        </w:rPr>
        <w:t xml:space="preserve"> </w:t>
      </w:r>
      <w:r w:rsidRPr="005D53F4">
        <w:t>Subsequently, we appraised the models' fit through diagnostic plots and statistics such as residual analysis, deviance, and the AIC. Hypothesis tests were conducted on the model coefficients to assess the significance of the main effects and the interaction term. The coefficients of the GLMs were interpreted to elucidate the separate and joint impacts of soil factors and EC on the response variable, with confidence intervals used to evaluate the accuracy of these estimates and to report the significance levels of the coefficients</w:t>
      </w:r>
      <w:r w:rsidR="00E70F20" w:rsidRPr="005D53F4">
        <w:fldChar w:fldCharType="begin"/>
      </w:r>
      <w:r w:rsidR="00E70F20" w:rsidRPr="005D53F4">
        <w:instrText xml:space="preserve"> ADDIN EN.CITE &lt;EndNote&gt;&lt;Cite&gt;&lt;Author&gt;Zeileis&lt;/Author&gt;&lt;Year&gt;2008&lt;/Year&gt;&lt;RecNum&gt;6020&lt;/RecNum&gt;&lt;DisplayText&gt;&lt;style face="superscript"&gt;54&lt;/style&gt;&lt;/DisplayText&gt;&lt;record&gt;&lt;rec-number&gt;6020&lt;/rec-number&gt;&lt;foreign-keys&gt;&lt;key app="EN" db-id="5ax5przsasaa2festz4xvr2xfxx2pve99vr9" timestamp="1729308391"&gt;6020&lt;/key&gt;&lt;/foreign-keys&gt;&lt;ref-type name="Journal Article"&gt;17&lt;/ref-type&gt;&lt;contributors&gt;&lt;authors&gt;&lt;author&gt;Zeileis, Achim&lt;/author&gt;&lt;author&gt;Kleiber, Christian&lt;/author&gt;&lt;author&gt;Jackman, Simon&lt;/author&gt;&lt;/authors&gt;&lt;/contributors&gt;&lt;titles&gt;&lt;title&gt;Regression Models for Count Data in R&lt;/title&gt;&lt;secondary-title&gt;Journal of Statistical Software&lt;/secondary-title&gt;&lt;/titles&gt;&lt;periodical&gt;&lt;full-title&gt;Journal of Statistical Software&lt;/full-title&gt;&lt;abbr-1&gt;J. Stat. Softw.&lt;/abbr-1&gt;&lt;/periodical&gt;&lt;pages&gt;1 - 25&lt;/pages&gt;&lt;volume&gt;27&lt;/volume&gt;&lt;number&gt;8&lt;/number&gt;&lt;section&gt;Articles&lt;/section&gt;&lt;dates&gt;&lt;year&gt;2008&lt;/year&gt;&lt;pub-dates&gt;&lt;date&gt;07/29&lt;/date&gt;&lt;/pub-dates&gt;&lt;/dates&gt;&lt;urls&gt;&lt;related-urls&gt;&lt;url&gt;https://www.jstatsoft.org/index.php/jss/article/view/v027i08&lt;/url&gt;&lt;/related-urls&gt;&lt;/urls&gt;&lt;electronic-resource-num&gt;Https://doi.org/10.18637/jss.v027.i08&lt;/electronic-resource-num&gt;&lt;access-date&gt;2024/10/19&lt;/access-date&gt;&lt;/record&gt;&lt;/Cite&gt;&lt;/EndNote&gt;</w:instrText>
      </w:r>
      <w:r w:rsidR="00E70F20" w:rsidRPr="005D53F4">
        <w:fldChar w:fldCharType="separate"/>
      </w:r>
      <w:r w:rsidR="00E70F20" w:rsidRPr="005D53F4">
        <w:rPr>
          <w:noProof/>
          <w:vertAlign w:val="superscript"/>
        </w:rPr>
        <w:t>54</w:t>
      </w:r>
      <w:r w:rsidR="00E70F20" w:rsidRPr="005D53F4">
        <w:fldChar w:fldCharType="end"/>
      </w:r>
      <w:r w:rsidRPr="005D53F4">
        <w:t>.</w:t>
      </w:r>
      <w:r w:rsidRPr="005D53F4">
        <w:rPr>
          <w:rFonts w:hint="eastAsia"/>
        </w:rPr>
        <w:t xml:space="preserve"> </w:t>
      </w:r>
      <w:r w:rsidRPr="005D53F4">
        <w:t>Finally, to ascertain the most fitting model, we compared models both with and without interaction terms, using AIC as the criterion to select the model with the lowest value, indicating a better balance between model fit and complexity.</w:t>
      </w:r>
    </w:p>
    <w:p w14:paraId="53175234" w14:textId="77777777" w:rsidR="00506556" w:rsidRPr="005D53F4" w:rsidRDefault="00506556" w:rsidP="005D53F4">
      <w:pPr>
        <w:spacing w:line="480" w:lineRule="auto"/>
      </w:pPr>
    </w:p>
    <w:p w14:paraId="07A1003A" w14:textId="2C4661D1" w:rsidR="00706F52" w:rsidRPr="005D53F4" w:rsidRDefault="002B000E" w:rsidP="005D53F4">
      <w:pPr>
        <w:spacing w:line="480" w:lineRule="auto"/>
        <w:jc w:val="center"/>
      </w:pPr>
      <w:r w:rsidRPr="005D53F4">
        <w:rPr>
          <w:noProof/>
        </w:rPr>
        <w:lastRenderedPageBreak/>
        <w:drawing>
          <wp:inline distT="0" distB="0" distL="0" distR="0" wp14:anchorId="52885ED1" wp14:editId="1CCB032B">
            <wp:extent cx="6660000" cy="2530800"/>
            <wp:effectExtent l="0" t="0" r="7620" b="3175"/>
            <wp:docPr id="604085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60000" cy="2530800"/>
                    </a:xfrm>
                    <a:prstGeom prst="rect">
                      <a:avLst/>
                    </a:prstGeom>
                    <a:noFill/>
                  </pic:spPr>
                </pic:pic>
              </a:graphicData>
            </a:graphic>
          </wp:inline>
        </w:drawing>
      </w:r>
    </w:p>
    <w:p w14:paraId="469275EE" w14:textId="78B49442" w:rsidR="00706F52" w:rsidRPr="005D53F4" w:rsidRDefault="00706F52" w:rsidP="005D53F4">
      <w:pPr>
        <w:spacing w:line="480" w:lineRule="auto"/>
      </w:pPr>
      <w:r w:rsidRPr="005D53F4">
        <w:rPr>
          <w:rFonts w:hint="eastAsia"/>
        </w:rPr>
        <w:t>Fig</w:t>
      </w:r>
      <w:r w:rsidR="00F36A18" w:rsidRPr="005D53F4">
        <w:rPr>
          <w:rFonts w:hint="eastAsia"/>
        </w:rPr>
        <w:t>.</w:t>
      </w:r>
      <w:r w:rsidRPr="005D53F4">
        <w:t xml:space="preserve"> S</w:t>
      </w:r>
      <w:r w:rsidRPr="005D53F4">
        <w:rPr>
          <w:rFonts w:hint="eastAsia"/>
        </w:rPr>
        <w:t xml:space="preserve">1 </w:t>
      </w:r>
      <w:r w:rsidRPr="005D53F4">
        <w:t xml:space="preserve">Sampling </w:t>
      </w:r>
      <w:r w:rsidRPr="005D53F4">
        <w:rPr>
          <w:rFonts w:hint="eastAsia"/>
        </w:rPr>
        <w:t>region</w:t>
      </w:r>
      <w:r w:rsidRPr="005D53F4">
        <w:t xml:space="preserve"> and specific distribution of 115 plots</w:t>
      </w:r>
      <w:r w:rsidRPr="005D53F4">
        <w:rPr>
          <w:rFonts w:hint="eastAsia"/>
        </w:rPr>
        <w:t xml:space="preserve"> </w:t>
      </w:r>
    </w:p>
    <w:p w14:paraId="220BD8C3" w14:textId="77777777" w:rsidR="00873A10" w:rsidRPr="005D53F4" w:rsidRDefault="00873A10" w:rsidP="005D53F4">
      <w:pPr>
        <w:spacing w:line="480" w:lineRule="auto"/>
      </w:pPr>
    </w:p>
    <w:p w14:paraId="2F19D0BB" w14:textId="579C4B91" w:rsidR="00873A10" w:rsidRPr="005D53F4" w:rsidRDefault="00873A10" w:rsidP="005D53F4">
      <w:pPr>
        <w:spacing w:line="480" w:lineRule="auto"/>
        <w:jc w:val="center"/>
      </w:pPr>
      <w:r w:rsidRPr="005D53F4">
        <w:rPr>
          <w:noProof/>
        </w:rPr>
        <w:drawing>
          <wp:inline distT="0" distB="0" distL="0" distR="0" wp14:anchorId="4464CB6E" wp14:editId="69DD08F6">
            <wp:extent cx="5274310" cy="3039110"/>
            <wp:effectExtent l="0" t="0" r="2540" b="8890"/>
            <wp:docPr id="8004140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3039110"/>
                    </a:xfrm>
                    <a:prstGeom prst="rect">
                      <a:avLst/>
                    </a:prstGeom>
                    <a:noFill/>
                    <a:ln>
                      <a:noFill/>
                    </a:ln>
                  </pic:spPr>
                </pic:pic>
              </a:graphicData>
            </a:graphic>
          </wp:inline>
        </w:drawing>
      </w:r>
    </w:p>
    <w:p w14:paraId="0C6972C6" w14:textId="77777777" w:rsidR="00873A10" w:rsidRPr="005D53F4" w:rsidRDefault="00873A10" w:rsidP="005D53F4">
      <w:pPr>
        <w:spacing w:line="480" w:lineRule="auto"/>
      </w:pPr>
      <w:r w:rsidRPr="005D53F4">
        <w:t>Fig. S</w:t>
      </w:r>
      <w:r w:rsidRPr="005D53F4">
        <w:rPr>
          <w:rFonts w:hint="eastAsia"/>
        </w:rPr>
        <w:t>2</w:t>
      </w:r>
      <w:r w:rsidRPr="005D53F4">
        <w:t xml:space="preserve"> Spearman correlation coefficients for soil EC, soil multidiversity (A), abundance of different soil biota groups (B), and number of soil biota species (C).</w:t>
      </w:r>
    </w:p>
    <w:p w14:paraId="453CD7F0" w14:textId="77777777" w:rsidR="00960AC4" w:rsidRPr="005D53F4" w:rsidRDefault="00960AC4" w:rsidP="005D53F4">
      <w:pPr>
        <w:spacing w:line="480" w:lineRule="auto"/>
      </w:pPr>
    </w:p>
    <w:p w14:paraId="56167AF2" w14:textId="77777777" w:rsidR="00873A10" w:rsidRPr="005D53F4" w:rsidRDefault="00873A10" w:rsidP="005D53F4">
      <w:pPr>
        <w:spacing w:line="480" w:lineRule="auto"/>
        <w:jc w:val="center"/>
      </w:pPr>
      <w:r w:rsidRPr="005D53F4">
        <w:rPr>
          <w:noProof/>
        </w:rPr>
        <w:lastRenderedPageBreak/>
        <w:drawing>
          <wp:inline distT="0" distB="0" distL="0" distR="0" wp14:anchorId="003D004B" wp14:editId="3F40E568">
            <wp:extent cx="5274310" cy="5274310"/>
            <wp:effectExtent l="0" t="0" r="2540" b="2540"/>
            <wp:docPr id="166977601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a:ln>
                      <a:noFill/>
                    </a:ln>
                  </pic:spPr>
                </pic:pic>
              </a:graphicData>
            </a:graphic>
          </wp:inline>
        </w:drawing>
      </w:r>
    </w:p>
    <w:p w14:paraId="37778BDA" w14:textId="77777777" w:rsidR="00873A10" w:rsidRPr="005D53F4" w:rsidRDefault="00873A10" w:rsidP="005D53F4">
      <w:pPr>
        <w:spacing w:line="480" w:lineRule="auto"/>
      </w:pPr>
      <w:r w:rsidRPr="005D53F4">
        <w:t>Fig. S</w:t>
      </w:r>
      <w:r w:rsidRPr="005D53F4">
        <w:rPr>
          <w:rFonts w:hint="eastAsia"/>
        </w:rPr>
        <w:t>3</w:t>
      </w:r>
      <w:r w:rsidRPr="005D53F4">
        <w:t xml:space="preserve"> Total abundance of top 10 genera in Bacteria (A), Fungus (B),</w:t>
      </w:r>
      <w:r w:rsidRPr="005D53F4">
        <w:tab/>
        <w:t xml:space="preserve"> Archaea (C), Protist (D) and Metazoans (E) community. Different lowercase letters indicate significant differences in total abundance between non-saline and saline soils.</w:t>
      </w:r>
    </w:p>
    <w:p w14:paraId="0D3EAC4E" w14:textId="77777777" w:rsidR="0041191D" w:rsidRPr="005D53F4" w:rsidRDefault="0041191D" w:rsidP="005D53F4">
      <w:pPr>
        <w:spacing w:line="480" w:lineRule="auto"/>
      </w:pPr>
    </w:p>
    <w:p w14:paraId="5BF4A7A8" w14:textId="340F6752" w:rsidR="0041191D" w:rsidRPr="005D53F4" w:rsidRDefault="00CE7E53" w:rsidP="005D53F4">
      <w:pPr>
        <w:spacing w:line="480" w:lineRule="auto"/>
        <w:jc w:val="center"/>
      </w:pPr>
      <w:r w:rsidRPr="005D53F4">
        <w:rPr>
          <w:noProof/>
        </w:rPr>
        <w:lastRenderedPageBreak/>
        <w:drawing>
          <wp:inline distT="0" distB="0" distL="0" distR="0" wp14:anchorId="479E302C" wp14:editId="45E681F3">
            <wp:extent cx="4318635" cy="7197725"/>
            <wp:effectExtent l="0" t="0" r="5715" b="3175"/>
            <wp:docPr id="139955909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18635" cy="7197725"/>
                    </a:xfrm>
                    <a:prstGeom prst="rect">
                      <a:avLst/>
                    </a:prstGeom>
                    <a:noFill/>
                    <a:ln>
                      <a:noFill/>
                    </a:ln>
                  </pic:spPr>
                </pic:pic>
              </a:graphicData>
            </a:graphic>
          </wp:inline>
        </w:drawing>
      </w:r>
    </w:p>
    <w:p w14:paraId="0B3B678C" w14:textId="295CBA90" w:rsidR="0041191D" w:rsidRPr="005D53F4" w:rsidRDefault="0041191D" w:rsidP="005D53F4">
      <w:pPr>
        <w:spacing w:line="480" w:lineRule="auto"/>
      </w:pPr>
      <w:r w:rsidRPr="005D53F4">
        <w:t>Fig. S</w:t>
      </w:r>
      <w:r w:rsidRPr="005D53F4">
        <w:rPr>
          <w:rFonts w:hint="eastAsia"/>
        </w:rPr>
        <w:t>4</w:t>
      </w:r>
      <w:r w:rsidRPr="005D53F4">
        <w:t xml:space="preserve"> Importance of soil properties in driving the distribution of soil multidiversity, individual soil function, and multifunctionality. We used a random forest algorithm to estimate the importance of environmental factors and presented their importance value as an increase in mean squared error (</w:t>
      </w:r>
      <w:proofErr w:type="spellStart"/>
      <w:r w:rsidRPr="005D53F4">
        <w:t>IncMSE</w:t>
      </w:r>
      <w:proofErr w:type="spellEnd"/>
      <w:r w:rsidRPr="005D53F4">
        <w:t xml:space="preserve">, %). The numbers in the boxes represent the variation explained by the model, and asterisk above bars denotes a significant influential factor at the significance level. * </w:t>
      </w:r>
      <w:proofErr w:type="gramStart"/>
      <w:r w:rsidRPr="005D53F4">
        <w:t>represents</w:t>
      </w:r>
      <w:proofErr w:type="gramEnd"/>
      <w:r w:rsidRPr="005D53F4">
        <w:t xml:space="preserve"> P value &lt; 0.05, ** represents P value &lt; 0.01, *** represents P value &lt; 0.001. Same below.</w:t>
      </w:r>
    </w:p>
    <w:p w14:paraId="396767DC" w14:textId="4C256271" w:rsidR="009B19EC" w:rsidRPr="005D53F4" w:rsidRDefault="00CE7E53" w:rsidP="005D53F4">
      <w:pPr>
        <w:spacing w:line="480" w:lineRule="auto"/>
        <w:jc w:val="center"/>
        <w:rPr>
          <w:highlight w:val="cyan"/>
        </w:rPr>
      </w:pPr>
      <w:r w:rsidRPr="005D53F4">
        <w:rPr>
          <w:noProof/>
        </w:rPr>
        <w:lastRenderedPageBreak/>
        <w:drawing>
          <wp:inline distT="0" distB="0" distL="0" distR="0" wp14:anchorId="10B1DBF2" wp14:editId="0BCB02B2">
            <wp:extent cx="2700655" cy="2700655"/>
            <wp:effectExtent l="0" t="0" r="4445" b="4445"/>
            <wp:docPr id="206551381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00655" cy="2700655"/>
                    </a:xfrm>
                    <a:prstGeom prst="rect">
                      <a:avLst/>
                    </a:prstGeom>
                    <a:noFill/>
                    <a:ln>
                      <a:noFill/>
                    </a:ln>
                  </pic:spPr>
                </pic:pic>
              </a:graphicData>
            </a:graphic>
          </wp:inline>
        </w:drawing>
      </w:r>
    </w:p>
    <w:p w14:paraId="4F083B30" w14:textId="77777777" w:rsidR="009B19EC" w:rsidRPr="005D53F4" w:rsidRDefault="009B19EC" w:rsidP="005D53F4">
      <w:pPr>
        <w:spacing w:line="480" w:lineRule="auto"/>
      </w:pPr>
      <w:r w:rsidRPr="005D53F4">
        <w:t xml:space="preserve">Fig. </w:t>
      </w:r>
      <w:r w:rsidRPr="005D53F4">
        <w:rPr>
          <w:rFonts w:hint="eastAsia"/>
        </w:rPr>
        <w:t xml:space="preserve">S5 </w:t>
      </w:r>
      <w:r w:rsidRPr="005D53F4">
        <w:t xml:space="preserve">Linear regression relationship between </w:t>
      </w:r>
      <w:bookmarkStart w:id="5" w:name="_Hlk178319148"/>
      <w:r w:rsidRPr="005D53F4">
        <w:rPr>
          <w:rFonts w:hint="eastAsia"/>
        </w:rPr>
        <w:t>i</w:t>
      </w:r>
      <w:r w:rsidRPr="005D53F4">
        <w:t>ndividual soil diversity index</w:t>
      </w:r>
      <w:bookmarkEnd w:id="5"/>
      <w:r w:rsidRPr="005D53F4">
        <w:t xml:space="preserve"> and soil EC</w:t>
      </w:r>
      <w:r w:rsidRPr="005D53F4">
        <w:rPr>
          <w:rFonts w:hint="eastAsia"/>
        </w:rPr>
        <w:t>.</w:t>
      </w:r>
    </w:p>
    <w:p w14:paraId="66376F5E" w14:textId="77777777" w:rsidR="0041191D" w:rsidRPr="005D53F4" w:rsidRDefault="0041191D" w:rsidP="005D53F4">
      <w:pPr>
        <w:spacing w:line="480" w:lineRule="auto"/>
      </w:pPr>
    </w:p>
    <w:p w14:paraId="7441E652" w14:textId="30338747" w:rsidR="0041191D" w:rsidRPr="005D53F4" w:rsidRDefault="00CE7E53" w:rsidP="005D53F4">
      <w:pPr>
        <w:spacing w:line="480" w:lineRule="auto"/>
        <w:jc w:val="center"/>
      </w:pPr>
      <w:r w:rsidRPr="005D53F4">
        <w:t xml:space="preserve"> </w:t>
      </w:r>
      <w:r w:rsidRPr="005D53F4">
        <w:rPr>
          <w:noProof/>
        </w:rPr>
        <w:drawing>
          <wp:inline distT="0" distB="0" distL="0" distR="0" wp14:anchorId="0DA49486" wp14:editId="36AD1F42">
            <wp:extent cx="2700655" cy="2700655"/>
            <wp:effectExtent l="0" t="0" r="4445" b="4445"/>
            <wp:docPr id="546732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00655" cy="2700655"/>
                    </a:xfrm>
                    <a:prstGeom prst="rect">
                      <a:avLst/>
                    </a:prstGeom>
                    <a:noFill/>
                    <a:ln>
                      <a:noFill/>
                    </a:ln>
                  </pic:spPr>
                </pic:pic>
              </a:graphicData>
            </a:graphic>
          </wp:inline>
        </w:drawing>
      </w:r>
    </w:p>
    <w:p w14:paraId="38D02A8B" w14:textId="08B4CA29" w:rsidR="0041191D" w:rsidRPr="005D53F4" w:rsidRDefault="00743CDD" w:rsidP="005D53F4">
      <w:pPr>
        <w:spacing w:line="480" w:lineRule="auto"/>
      </w:pPr>
      <w:r w:rsidRPr="005D53F4">
        <w:t>Fig. S</w:t>
      </w:r>
      <w:r w:rsidRPr="005D53F4">
        <w:rPr>
          <w:rFonts w:hint="eastAsia"/>
        </w:rPr>
        <w:t>6</w:t>
      </w:r>
      <w:r w:rsidRPr="005D53F4">
        <w:t xml:space="preserve"> The relationship between Number of Clusters and Within groups sum of squares</w:t>
      </w:r>
    </w:p>
    <w:p w14:paraId="16830615" w14:textId="77777777" w:rsidR="0041191D" w:rsidRPr="005D53F4" w:rsidRDefault="0041191D" w:rsidP="005D53F4">
      <w:pPr>
        <w:spacing w:line="480" w:lineRule="auto"/>
      </w:pPr>
    </w:p>
    <w:p w14:paraId="61049CCF" w14:textId="716468A5" w:rsidR="00827020" w:rsidRPr="005D53F4" w:rsidRDefault="00CE7E53" w:rsidP="005D53F4">
      <w:pPr>
        <w:spacing w:line="480" w:lineRule="auto"/>
        <w:jc w:val="center"/>
      </w:pPr>
      <w:r w:rsidRPr="005D53F4">
        <w:rPr>
          <w:noProof/>
        </w:rPr>
        <w:lastRenderedPageBreak/>
        <w:drawing>
          <wp:inline distT="0" distB="0" distL="0" distR="0" wp14:anchorId="48E2F405" wp14:editId="545219EB">
            <wp:extent cx="5274310" cy="3514090"/>
            <wp:effectExtent l="0" t="0" r="2540" b="0"/>
            <wp:docPr id="120631844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3514090"/>
                    </a:xfrm>
                    <a:prstGeom prst="rect">
                      <a:avLst/>
                    </a:prstGeom>
                    <a:noFill/>
                    <a:ln>
                      <a:noFill/>
                    </a:ln>
                  </pic:spPr>
                </pic:pic>
              </a:graphicData>
            </a:graphic>
          </wp:inline>
        </w:drawing>
      </w:r>
    </w:p>
    <w:p w14:paraId="6E637B75" w14:textId="03B60D9C" w:rsidR="00757D54" w:rsidRPr="005D53F4" w:rsidRDefault="00757D54" w:rsidP="005D53F4">
      <w:pPr>
        <w:spacing w:line="480" w:lineRule="auto"/>
      </w:pPr>
      <w:r w:rsidRPr="005D53F4">
        <w:t>Fig. S</w:t>
      </w:r>
      <w:r w:rsidRPr="005D53F4">
        <w:rPr>
          <w:rFonts w:hint="eastAsia"/>
        </w:rPr>
        <w:t xml:space="preserve">7 </w:t>
      </w:r>
      <w:r w:rsidRPr="005D53F4">
        <w:t>The Spearman correlation coefficient between the abundance of the top 10 dominant genus groups in the main soil communities and soil function, in both non</w:t>
      </w:r>
      <w:r w:rsidRPr="005D53F4">
        <w:rPr>
          <w:rFonts w:hint="eastAsia"/>
        </w:rPr>
        <w:t>-</w:t>
      </w:r>
      <w:r w:rsidRPr="005D53F4">
        <w:t>saline</w:t>
      </w:r>
      <w:r w:rsidRPr="005D53F4">
        <w:rPr>
          <w:rFonts w:hint="eastAsia"/>
        </w:rPr>
        <w:t xml:space="preserve"> (A)</w:t>
      </w:r>
      <w:r w:rsidRPr="005D53F4">
        <w:t xml:space="preserve"> and saline soils</w:t>
      </w:r>
      <w:r w:rsidRPr="005D53F4">
        <w:rPr>
          <w:rFonts w:hint="eastAsia"/>
        </w:rPr>
        <w:t xml:space="preserve"> (B)</w:t>
      </w:r>
      <w:r w:rsidRPr="005D53F4">
        <w:t>.</w:t>
      </w:r>
    </w:p>
    <w:p w14:paraId="2ADF4F77" w14:textId="432CA7A9" w:rsidR="00B377DE" w:rsidRPr="005D53F4" w:rsidRDefault="00B377DE" w:rsidP="005D53F4">
      <w:pPr>
        <w:spacing w:line="480" w:lineRule="auto"/>
        <w:rPr>
          <w:noProof/>
        </w:rPr>
      </w:pPr>
    </w:p>
    <w:p w14:paraId="70F0C7FC" w14:textId="253806AA" w:rsidR="00743CDD" w:rsidRPr="005D53F4" w:rsidRDefault="00CE7E53" w:rsidP="005D53F4">
      <w:pPr>
        <w:spacing w:line="480" w:lineRule="auto"/>
        <w:jc w:val="center"/>
      </w:pPr>
      <w:r w:rsidRPr="005D53F4">
        <w:rPr>
          <w:noProof/>
        </w:rPr>
        <w:lastRenderedPageBreak/>
        <w:drawing>
          <wp:inline distT="0" distB="0" distL="0" distR="0" wp14:anchorId="21D5B520" wp14:editId="2CFAD6C3">
            <wp:extent cx="4319905" cy="7200900"/>
            <wp:effectExtent l="0" t="0" r="4445" b="0"/>
            <wp:docPr id="94838887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19905" cy="7200900"/>
                    </a:xfrm>
                    <a:prstGeom prst="rect">
                      <a:avLst/>
                    </a:prstGeom>
                    <a:noFill/>
                    <a:ln>
                      <a:noFill/>
                    </a:ln>
                  </pic:spPr>
                </pic:pic>
              </a:graphicData>
            </a:graphic>
          </wp:inline>
        </w:drawing>
      </w:r>
    </w:p>
    <w:p w14:paraId="5E9533A7" w14:textId="77777777" w:rsidR="00743CDD" w:rsidRPr="005D53F4" w:rsidRDefault="004927A2" w:rsidP="005D53F4">
      <w:pPr>
        <w:spacing w:line="480" w:lineRule="auto"/>
      </w:pPr>
      <w:r w:rsidRPr="005D53F4">
        <w:t xml:space="preserve">Fig. </w:t>
      </w:r>
      <w:r w:rsidRPr="005D53F4">
        <w:rPr>
          <w:rFonts w:hint="eastAsia"/>
        </w:rPr>
        <w:t>S</w:t>
      </w:r>
      <w:r w:rsidR="00706F52" w:rsidRPr="005D53F4">
        <w:rPr>
          <w:rFonts w:hint="eastAsia"/>
        </w:rPr>
        <w:t>8</w:t>
      </w:r>
      <w:r w:rsidRPr="005D53F4">
        <w:rPr>
          <w:rFonts w:hint="eastAsia"/>
        </w:rPr>
        <w:t xml:space="preserve"> </w:t>
      </w:r>
      <w:r w:rsidRPr="005D53F4">
        <w:t xml:space="preserve">Importance of </w:t>
      </w:r>
      <w:r w:rsidRPr="005D53F4">
        <w:rPr>
          <w:rFonts w:hint="eastAsia"/>
        </w:rPr>
        <w:t xml:space="preserve">soil </w:t>
      </w:r>
      <w:r w:rsidRPr="005D53F4">
        <w:t>properties in driving the distribution of the</w:t>
      </w:r>
      <w:r w:rsidRPr="005D53F4">
        <w:rPr>
          <w:rFonts w:hint="eastAsia"/>
        </w:rPr>
        <w:t xml:space="preserve"> </w:t>
      </w:r>
      <w:r w:rsidRPr="005D53F4">
        <w:t>local</w:t>
      </w:r>
      <w:r w:rsidRPr="005D53F4">
        <w:rPr>
          <w:rFonts w:hint="eastAsia"/>
        </w:rPr>
        <w:t xml:space="preserve"> </w:t>
      </w:r>
      <w:r w:rsidRPr="005D53F4">
        <w:t>relationship</w:t>
      </w:r>
      <w:r w:rsidRPr="005D53F4">
        <w:rPr>
          <w:rFonts w:hint="eastAsia"/>
        </w:rPr>
        <w:t xml:space="preserve"> </w:t>
      </w:r>
      <w:r w:rsidRPr="005D53F4">
        <w:t>between</w:t>
      </w:r>
      <w:r w:rsidRPr="005D53F4">
        <w:rPr>
          <w:rFonts w:hint="eastAsia"/>
        </w:rPr>
        <w:t xml:space="preserve"> </w:t>
      </w:r>
      <w:r w:rsidRPr="005D53F4">
        <w:t>soil multidiversity</w:t>
      </w:r>
      <w:r w:rsidRPr="005D53F4">
        <w:rPr>
          <w:rFonts w:hint="eastAsia"/>
        </w:rPr>
        <w:t xml:space="preserve"> </w:t>
      </w:r>
      <w:r w:rsidRPr="005D53F4">
        <w:t>and</w:t>
      </w:r>
      <w:r w:rsidRPr="005D53F4">
        <w:rPr>
          <w:rFonts w:hint="eastAsia"/>
        </w:rPr>
        <w:t xml:space="preserve"> </w:t>
      </w:r>
      <w:r w:rsidRPr="005D53F4">
        <w:t>ecosystem</w:t>
      </w:r>
      <w:r w:rsidRPr="005D53F4">
        <w:rPr>
          <w:rFonts w:hint="eastAsia"/>
        </w:rPr>
        <w:t xml:space="preserve"> </w:t>
      </w:r>
      <w:r w:rsidRPr="005D53F4">
        <w:t>function</w:t>
      </w:r>
      <w:r w:rsidRPr="005D53F4">
        <w:rPr>
          <w:rFonts w:hint="eastAsia"/>
        </w:rPr>
        <w:t xml:space="preserve"> </w:t>
      </w:r>
      <w:r w:rsidRPr="005D53F4">
        <w:t xml:space="preserve">(BEF). </w:t>
      </w:r>
    </w:p>
    <w:p w14:paraId="11025477" w14:textId="77777777" w:rsidR="00743CDD" w:rsidRPr="005D53F4" w:rsidRDefault="00743CDD" w:rsidP="005D53F4">
      <w:pPr>
        <w:spacing w:line="480" w:lineRule="auto"/>
      </w:pPr>
    </w:p>
    <w:p w14:paraId="216F21FD" w14:textId="77777777" w:rsidR="00743CDD" w:rsidRPr="005D53F4" w:rsidRDefault="00743CDD" w:rsidP="005D53F4">
      <w:pPr>
        <w:spacing w:line="480" w:lineRule="auto"/>
        <w:sectPr w:rsidR="00743CDD" w:rsidRPr="005D53F4" w:rsidSect="00960AC4">
          <w:pgSz w:w="11906" w:h="16838"/>
          <w:pgMar w:top="720" w:right="720" w:bottom="720" w:left="720" w:header="851" w:footer="992" w:gutter="0"/>
          <w:cols w:space="425"/>
          <w:docGrid w:type="lines" w:linePitch="326"/>
        </w:sectPr>
      </w:pPr>
      <w:r w:rsidRPr="005D53F4">
        <w:br w:type="page"/>
      </w:r>
    </w:p>
    <w:p w14:paraId="019F75A0" w14:textId="3FF1A720" w:rsidR="00CB70FF" w:rsidRPr="005D53F4" w:rsidRDefault="00CB70FF" w:rsidP="005D53F4">
      <w:pPr>
        <w:spacing w:line="480" w:lineRule="auto"/>
      </w:pPr>
      <w:r w:rsidRPr="005D53F4">
        <w:rPr>
          <w:noProof/>
        </w:rPr>
        <w:lastRenderedPageBreak/>
        <w:drawing>
          <wp:inline distT="0" distB="0" distL="0" distR="0" wp14:anchorId="319F13CE" wp14:editId="3EC787B3">
            <wp:extent cx="6645910" cy="3160736"/>
            <wp:effectExtent l="0" t="0" r="2540" b="1905"/>
            <wp:docPr id="16201398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45910" cy="3160736"/>
                    </a:xfrm>
                    <a:prstGeom prst="rect">
                      <a:avLst/>
                    </a:prstGeom>
                    <a:noFill/>
                  </pic:spPr>
                </pic:pic>
              </a:graphicData>
            </a:graphic>
          </wp:inline>
        </w:drawing>
      </w:r>
    </w:p>
    <w:p w14:paraId="5D702096" w14:textId="77777777" w:rsidR="00CB70FF" w:rsidRPr="005D53F4" w:rsidRDefault="00CB70FF" w:rsidP="005D53F4">
      <w:pPr>
        <w:spacing w:line="480" w:lineRule="auto"/>
      </w:pPr>
      <w:r w:rsidRPr="00D2223C">
        <w:t xml:space="preserve">Fig. </w:t>
      </w:r>
      <w:r w:rsidRPr="00D2223C">
        <w:rPr>
          <w:rFonts w:hint="eastAsia"/>
        </w:rPr>
        <w:t>S9</w:t>
      </w:r>
      <w:r w:rsidRPr="00D2223C">
        <w:t xml:space="preserve"> Heatmap of the </w:t>
      </w:r>
      <w:r w:rsidRPr="00D2223C">
        <w:rPr>
          <w:rFonts w:hint="eastAsia"/>
        </w:rPr>
        <w:t xml:space="preserve">BEF </w:t>
      </w:r>
      <w:r w:rsidRPr="00D2223C">
        <w:t>relationship</w:t>
      </w:r>
      <w:r w:rsidRPr="00D2223C">
        <w:rPr>
          <w:rFonts w:hint="eastAsia"/>
        </w:rPr>
        <w:t xml:space="preserve"> (soil m</w:t>
      </w:r>
      <w:r w:rsidRPr="00D2223C">
        <w:t>ultitrophic</w:t>
      </w:r>
      <w:r w:rsidRPr="00D2223C">
        <w:rPr>
          <w:rFonts w:hint="eastAsia"/>
        </w:rPr>
        <w:t xml:space="preserve"> </w:t>
      </w:r>
      <w:r w:rsidRPr="00D2223C">
        <w:t>diversity and multifunctionality</w:t>
      </w:r>
      <w:r w:rsidRPr="00D2223C">
        <w:rPr>
          <w:rFonts w:hint="eastAsia"/>
        </w:rPr>
        <w:t xml:space="preserve">) </w:t>
      </w:r>
      <w:r w:rsidRPr="00D2223C">
        <w:t xml:space="preserve">with soil salinization and other soil factors. </w:t>
      </w:r>
      <w:r w:rsidRPr="005D53F4">
        <w:t>The red, white, and blue colors represent key information about the BEF relationship as soil salinization and environmental factors</w:t>
      </w:r>
      <w:r w:rsidRPr="005D53F4">
        <w:rPr>
          <w:rFonts w:hint="eastAsia"/>
        </w:rPr>
        <w:t xml:space="preserve">. TK, </w:t>
      </w:r>
      <w:r w:rsidRPr="005D53F4">
        <w:t>Total potassium</w:t>
      </w:r>
      <w:r w:rsidRPr="005D53F4">
        <w:rPr>
          <w:rFonts w:hint="eastAsia"/>
        </w:rPr>
        <w:t xml:space="preserve">; TN, </w:t>
      </w:r>
      <w:r w:rsidRPr="005D53F4">
        <w:t>Total nitrogen</w:t>
      </w:r>
      <w:r w:rsidRPr="005D53F4">
        <w:rPr>
          <w:rFonts w:hint="eastAsia"/>
        </w:rPr>
        <w:t>; AN,</w:t>
      </w:r>
      <w:r w:rsidRPr="005D53F4">
        <w:t xml:space="preserve"> Alkaline hydrolyzed nitrogen</w:t>
      </w:r>
      <w:r w:rsidRPr="005D53F4">
        <w:rPr>
          <w:rFonts w:hint="eastAsia"/>
        </w:rPr>
        <w:t xml:space="preserve">; BD, </w:t>
      </w:r>
      <w:r w:rsidRPr="005D53F4">
        <w:t>Bulk density</w:t>
      </w:r>
      <w:r w:rsidRPr="005D53F4">
        <w:rPr>
          <w:rFonts w:hint="eastAsia"/>
        </w:rPr>
        <w:t xml:space="preserve">; MBP, </w:t>
      </w:r>
      <w:r w:rsidRPr="005D53F4">
        <w:t>Microbial biomass phosphorus</w:t>
      </w:r>
      <w:r w:rsidRPr="005D53F4">
        <w:rPr>
          <w:rFonts w:hint="eastAsia"/>
        </w:rPr>
        <w:t xml:space="preserve">; PGA, </w:t>
      </w:r>
      <w:r w:rsidRPr="005D53F4">
        <w:t>P gene abundance</w:t>
      </w:r>
      <w:r w:rsidRPr="005D53F4">
        <w:rPr>
          <w:rFonts w:hint="eastAsia"/>
        </w:rPr>
        <w:t xml:space="preserve">; C:P ratio, </w:t>
      </w:r>
      <w:r w:rsidRPr="005D53F4">
        <w:t>Carbon phosphorus ratio</w:t>
      </w:r>
      <w:r w:rsidRPr="005D53F4">
        <w:rPr>
          <w:rFonts w:hint="eastAsia"/>
        </w:rPr>
        <w:t xml:space="preserve">; SGA, </w:t>
      </w:r>
      <w:r w:rsidRPr="005D53F4">
        <w:t>S gene abundance</w:t>
      </w:r>
      <w:r w:rsidRPr="005D53F4">
        <w:rPr>
          <w:rFonts w:hint="eastAsia"/>
        </w:rPr>
        <w:t xml:space="preserve">; SOC, </w:t>
      </w:r>
      <w:r w:rsidRPr="005D53F4">
        <w:t>Soil organic carbon</w:t>
      </w:r>
      <w:r w:rsidRPr="005D53F4">
        <w:rPr>
          <w:rFonts w:hint="eastAsia"/>
        </w:rPr>
        <w:t>; CAT, Catalase; NAG, N-acetyl-</w:t>
      </w:r>
      <w:proofErr w:type="spellStart"/>
      <w:r w:rsidRPr="005D53F4">
        <w:rPr>
          <w:rFonts w:hint="eastAsia"/>
        </w:rPr>
        <w:t>glucosaminidase</w:t>
      </w:r>
      <w:proofErr w:type="spellEnd"/>
      <w:r w:rsidRPr="005D53F4">
        <w:rPr>
          <w:rFonts w:hint="eastAsia"/>
        </w:rPr>
        <w:t>; NGA, N gene abundance; LAP, Leucine-aminopeptidase.</w:t>
      </w:r>
    </w:p>
    <w:p w14:paraId="0750F025" w14:textId="757CAECE" w:rsidR="00FC79F6" w:rsidRPr="005D53F4" w:rsidRDefault="00FC79F6" w:rsidP="005D53F4">
      <w:pPr>
        <w:spacing w:line="480" w:lineRule="auto"/>
      </w:pPr>
    </w:p>
    <w:p w14:paraId="31C7FABD" w14:textId="03D7FC84" w:rsidR="008929F4" w:rsidRPr="005D53F4" w:rsidRDefault="008929F4" w:rsidP="005D53F4">
      <w:pPr>
        <w:spacing w:line="480" w:lineRule="auto"/>
        <w:jc w:val="center"/>
      </w:pPr>
      <w:r w:rsidRPr="005D53F4">
        <w:rPr>
          <w:noProof/>
        </w:rPr>
        <w:drawing>
          <wp:inline distT="0" distB="0" distL="0" distR="0" wp14:anchorId="56B6CB17" wp14:editId="346AE4CB">
            <wp:extent cx="3600000" cy="1774800"/>
            <wp:effectExtent l="0" t="0" r="635" b="0"/>
            <wp:docPr id="7167084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00000" cy="1774800"/>
                    </a:xfrm>
                    <a:prstGeom prst="rect">
                      <a:avLst/>
                    </a:prstGeom>
                    <a:noFill/>
                  </pic:spPr>
                </pic:pic>
              </a:graphicData>
            </a:graphic>
          </wp:inline>
        </w:drawing>
      </w:r>
    </w:p>
    <w:p w14:paraId="43A5A753" w14:textId="32C9FB99" w:rsidR="001D002B" w:rsidRPr="005D53F4" w:rsidRDefault="008929F4" w:rsidP="005D53F4">
      <w:pPr>
        <w:spacing w:line="480" w:lineRule="auto"/>
      </w:pPr>
      <w:r w:rsidRPr="005D53F4">
        <w:rPr>
          <w:rFonts w:hint="eastAsia"/>
        </w:rPr>
        <w:t>Fig.</w:t>
      </w:r>
      <w:r w:rsidRPr="005D53F4">
        <w:t xml:space="preserve"> S</w:t>
      </w:r>
      <w:r w:rsidR="00CB70FF" w:rsidRPr="005D53F4">
        <w:rPr>
          <w:rFonts w:hint="eastAsia"/>
        </w:rPr>
        <w:t>10</w:t>
      </w:r>
      <w:r w:rsidRPr="005D53F4">
        <w:rPr>
          <w:rFonts w:hint="eastAsia"/>
        </w:rPr>
        <w:t xml:space="preserve"> </w:t>
      </w:r>
      <w:r w:rsidRPr="005D53F4">
        <w:t xml:space="preserve">The </w:t>
      </w:r>
      <w:r w:rsidR="001D002B" w:rsidRPr="005D53F4">
        <w:t>logic behind model construction for structural equation model</w:t>
      </w:r>
      <w:r w:rsidR="001D002B" w:rsidRPr="005D53F4">
        <w:rPr>
          <w:rFonts w:hint="eastAsia"/>
        </w:rPr>
        <w:t xml:space="preserve"> to dissect the influences of s</w:t>
      </w:r>
      <w:r w:rsidR="001D002B" w:rsidRPr="005D53F4">
        <w:t xml:space="preserve">oil salinization </w:t>
      </w:r>
      <w:r w:rsidR="001D002B" w:rsidRPr="005D53F4">
        <w:rPr>
          <w:rFonts w:hint="eastAsia"/>
        </w:rPr>
        <w:t>on</w:t>
      </w:r>
      <w:r w:rsidR="001D002B" w:rsidRPr="005D53F4">
        <w:t xml:space="preserve"> various biological communities</w:t>
      </w:r>
      <w:r w:rsidR="001D002B" w:rsidRPr="005D53F4">
        <w:rPr>
          <w:rFonts w:hint="eastAsia"/>
        </w:rPr>
        <w:t>.</w:t>
      </w:r>
    </w:p>
    <w:p w14:paraId="54E78989" w14:textId="77777777" w:rsidR="008929F4" w:rsidRPr="005D53F4" w:rsidRDefault="008929F4" w:rsidP="005D53F4">
      <w:pPr>
        <w:spacing w:line="480" w:lineRule="auto"/>
      </w:pPr>
    </w:p>
    <w:p w14:paraId="3DFD12FB" w14:textId="2F3C279A" w:rsidR="00880DD2" w:rsidRPr="005D53F4" w:rsidRDefault="00D745B8" w:rsidP="005D53F4">
      <w:pPr>
        <w:spacing w:line="480" w:lineRule="auto"/>
        <w:jc w:val="center"/>
      </w:pPr>
      <w:r w:rsidRPr="005D53F4">
        <w:rPr>
          <w:noProof/>
        </w:rPr>
        <w:lastRenderedPageBreak/>
        <w:drawing>
          <wp:inline distT="0" distB="0" distL="0" distR="0" wp14:anchorId="7499D08A" wp14:editId="7112BDB6">
            <wp:extent cx="5328000" cy="2836800"/>
            <wp:effectExtent l="0" t="0" r="6350" b="1905"/>
            <wp:docPr id="7504627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28000" cy="2836800"/>
                    </a:xfrm>
                    <a:prstGeom prst="rect">
                      <a:avLst/>
                    </a:prstGeom>
                    <a:noFill/>
                  </pic:spPr>
                </pic:pic>
              </a:graphicData>
            </a:graphic>
          </wp:inline>
        </w:drawing>
      </w:r>
    </w:p>
    <w:p w14:paraId="31BF0026" w14:textId="083E196C" w:rsidR="00D368D9" w:rsidRPr="005D53F4" w:rsidRDefault="00D368D9" w:rsidP="005D53F4">
      <w:pPr>
        <w:spacing w:line="480" w:lineRule="auto"/>
      </w:pPr>
      <w:bookmarkStart w:id="6" w:name="_Hlk180077395"/>
      <w:r w:rsidRPr="005D53F4">
        <w:rPr>
          <w:rFonts w:hint="eastAsia"/>
        </w:rPr>
        <w:t>F</w:t>
      </w:r>
      <w:r w:rsidR="00706F52" w:rsidRPr="005D53F4">
        <w:rPr>
          <w:rFonts w:hint="eastAsia"/>
        </w:rPr>
        <w:t>ig</w:t>
      </w:r>
      <w:r w:rsidR="00534F00" w:rsidRPr="005D53F4">
        <w:rPr>
          <w:rFonts w:hint="eastAsia"/>
        </w:rPr>
        <w:t>.</w:t>
      </w:r>
      <w:r w:rsidRPr="005D53F4">
        <w:t xml:space="preserve"> S</w:t>
      </w:r>
      <w:bookmarkEnd w:id="6"/>
      <w:r w:rsidR="008929F4" w:rsidRPr="005D53F4">
        <w:rPr>
          <w:rFonts w:hint="eastAsia"/>
        </w:rPr>
        <w:t>1</w:t>
      </w:r>
      <w:r w:rsidR="00CB70FF" w:rsidRPr="005D53F4">
        <w:rPr>
          <w:rFonts w:hint="eastAsia"/>
        </w:rPr>
        <w:t>1</w:t>
      </w:r>
      <w:r w:rsidRPr="005D53F4">
        <w:rPr>
          <w:rFonts w:hint="eastAsia"/>
        </w:rPr>
        <w:t xml:space="preserve"> </w:t>
      </w:r>
      <w:r w:rsidRPr="005D53F4">
        <w:t xml:space="preserve">The </w:t>
      </w:r>
      <w:r w:rsidR="001D002B" w:rsidRPr="005D53F4">
        <w:t xml:space="preserve">logic behind model construction for structural equation model </w:t>
      </w:r>
      <w:r w:rsidR="001D002B" w:rsidRPr="005D53F4">
        <w:rPr>
          <w:rFonts w:hint="eastAsia"/>
        </w:rPr>
        <w:t>to dissect</w:t>
      </w:r>
      <w:r w:rsidR="001D002B" w:rsidRPr="005D53F4">
        <w:t xml:space="preserve"> the</w:t>
      </w:r>
      <w:r w:rsidR="001D002B" w:rsidRPr="005D53F4">
        <w:rPr>
          <w:rFonts w:hint="eastAsia"/>
        </w:rPr>
        <w:t xml:space="preserve"> </w:t>
      </w:r>
      <w:r w:rsidR="001D002B" w:rsidRPr="005D53F4">
        <w:t>interconnections between soil multitrophic biodiversity and soil function</w:t>
      </w:r>
      <w:r w:rsidR="001D002B" w:rsidRPr="005D53F4">
        <w:rPr>
          <w:rFonts w:hint="eastAsia"/>
        </w:rPr>
        <w:t>.</w:t>
      </w:r>
    </w:p>
    <w:p w14:paraId="6707ECCB" w14:textId="77777777" w:rsidR="00873A10" w:rsidRPr="005D53F4" w:rsidRDefault="00873A10" w:rsidP="005D53F4">
      <w:pPr>
        <w:spacing w:line="480" w:lineRule="auto"/>
      </w:pPr>
    </w:p>
    <w:p w14:paraId="36140D5A" w14:textId="77777777" w:rsidR="00873A10" w:rsidRPr="005D53F4" w:rsidRDefault="00873A10" w:rsidP="005D53F4">
      <w:pPr>
        <w:spacing w:line="480" w:lineRule="auto"/>
      </w:pPr>
      <w:r w:rsidRPr="005D53F4">
        <w:rPr>
          <w:rFonts w:hint="eastAsia"/>
        </w:rPr>
        <w:t xml:space="preserve">Table S1 </w:t>
      </w:r>
      <w:r w:rsidRPr="005D53F4">
        <w:t>Basic information of 115 plots</w:t>
      </w: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8"/>
        <w:gridCol w:w="2274"/>
        <w:gridCol w:w="1131"/>
        <w:gridCol w:w="2300"/>
        <w:gridCol w:w="2613"/>
      </w:tblGrid>
      <w:tr w:rsidR="00EA178D" w:rsidRPr="005D53F4" w14:paraId="0BB8E839" w14:textId="77777777" w:rsidTr="002829BB">
        <w:trPr>
          <w:trHeight w:val="284"/>
        </w:trPr>
        <w:tc>
          <w:tcPr>
            <w:tcW w:w="0" w:type="auto"/>
            <w:tcBorders>
              <w:top w:val="single" w:sz="4" w:space="0" w:color="auto"/>
              <w:bottom w:val="single" w:sz="4" w:space="0" w:color="auto"/>
            </w:tcBorders>
            <w:noWrap/>
            <w:hideMark/>
          </w:tcPr>
          <w:p w14:paraId="3A50F4DC" w14:textId="77777777" w:rsidR="00873A10" w:rsidRPr="005D53F4" w:rsidRDefault="00873A10" w:rsidP="005D53F4">
            <w:pPr>
              <w:spacing w:line="480" w:lineRule="auto"/>
            </w:pPr>
            <w:r w:rsidRPr="005D53F4">
              <w:rPr>
                <w:rFonts w:hint="eastAsia"/>
              </w:rPr>
              <w:t>Sampling location num</w:t>
            </w:r>
          </w:p>
        </w:tc>
        <w:tc>
          <w:tcPr>
            <w:tcW w:w="0" w:type="auto"/>
            <w:tcBorders>
              <w:top w:val="single" w:sz="4" w:space="0" w:color="auto"/>
              <w:bottom w:val="single" w:sz="4" w:space="0" w:color="auto"/>
            </w:tcBorders>
            <w:noWrap/>
            <w:hideMark/>
          </w:tcPr>
          <w:p w14:paraId="4ECE7A7B" w14:textId="77777777" w:rsidR="00873A10" w:rsidRPr="005D53F4" w:rsidRDefault="00873A10" w:rsidP="005D53F4">
            <w:pPr>
              <w:spacing w:line="480" w:lineRule="auto"/>
            </w:pPr>
            <w:r w:rsidRPr="005D53F4">
              <w:rPr>
                <w:rFonts w:hint="eastAsia"/>
              </w:rPr>
              <w:t>Cultivation period (year)</w:t>
            </w:r>
          </w:p>
        </w:tc>
        <w:tc>
          <w:tcPr>
            <w:tcW w:w="0" w:type="auto"/>
            <w:tcBorders>
              <w:top w:val="single" w:sz="4" w:space="0" w:color="auto"/>
              <w:bottom w:val="single" w:sz="4" w:space="0" w:color="auto"/>
            </w:tcBorders>
            <w:noWrap/>
            <w:hideMark/>
          </w:tcPr>
          <w:p w14:paraId="623DA35D" w14:textId="77777777" w:rsidR="00873A10" w:rsidRPr="005D53F4" w:rsidRDefault="00873A10" w:rsidP="005D53F4">
            <w:pPr>
              <w:spacing w:line="480" w:lineRule="auto"/>
            </w:pPr>
            <w:r w:rsidRPr="005D53F4">
              <w:rPr>
                <w:rFonts w:hint="eastAsia"/>
              </w:rPr>
              <w:t>EC (</w:t>
            </w:r>
            <w:proofErr w:type="spellStart"/>
            <w:r w:rsidRPr="005D53F4">
              <w:rPr>
                <w:rFonts w:hint="eastAsia"/>
              </w:rPr>
              <w:t>dS</w:t>
            </w:r>
            <w:proofErr w:type="spellEnd"/>
            <w:r w:rsidRPr="005D53F4">
              <w:rPr>
                <w:rFonts w:hint="eastAsia"/>
              </w:rPr>
              <w:t>/M)</w:t>
            </w:r>
          </w:p>
        </w:tc>
        <w:tc>
          <w:tcPr>
            <w:tcW w:w="0" w:type="auto"/>
            <w:tcBorders>
              <w:top w:val="single" w:sz="4" w:space="0" w:color="auto"/>
              <w:bottom w:val="single" w:sz="4" w:space="0" w:color="auto"/>
            </w:tcBorders>
            <w:noWrap/>
            <w:hideMark/>
          </w:tcPr>
          <w:p w14:paraId="71B10917" w14:textId="77777777" w:rsidR="00873A10" w:rsidRPr="005D53F4" w:rsidRDefault="00873A10" w:rsidP="005D53F4">
            <w:pPr>
              <w:spacing w:line="480" w:lineRule="auto"/>
            </w:pPr>
            <w:r w:rsidRPr="005D53F4">
              <w:rPr>
                <w:rFonts w:hint="eastAsia"/>
              </w:rPr>
              <w:t>Types of cultivated crops</w:t>
            </w:r>
          </w:p>
        </w:tc>
        <w:tc>
          <w:tcPr>
            <w:tcW w:w="0" w:type="auto"/>
            <w:tcBorders>
              <w:top w:val="single" w:sz="4" w:space="0" w:color="auto"/>
              <w:bottom w:val="single" w:sz="4" w:space="0" w:color="auto"/>
            </w:tcBorders>
            <w:noWrap/>
            <w:hideMark/>
          </w:tcPr>
          <w:p w14:paraId="2FB69D2F" w14:textId="77777777" w:rsidR="00873A10" w:rsidRPr="005D53F4" w:rsidRDefault="00873A10" w:rsidP="005D53F4">
            <w:pPr>
              <w:spacing w:line="480" w:lineRule="auto"/>
            </w:pPr>
            <w:r w:rsidRPr="005D53F4">
              <w:rPr>
                <w:rFonts w:hint="eastAsia"/>
              </w:rPr>
              <w:t>5-YEAR average yield (t/ha)</w:t>
            </w:r>
          </w:p>
        </w:tc>
      </w:tr>
      <w:tr w:rsidR="00EA178D" w:rsidRPr="005D53F4" w14:paraId="1A99585C" w14:textId="77777777" w:rsidTr="002829BB">
        <w:trPr>
          <w:trHeight w:val="284"/>
        </w:trPr>
        <w:tc>
          <w:tcPr>
            <w:tcW w:w="0" w:type="auto"/>
            <w:tcBorders>
              <w:top w:val="single" w:sz="4" w:space="0" w:color="auto"/>
            </w:tcBorders>
            <w:noWrap/>
            <w:hideMark/>
          </w:tcPr>
          <w:p w14:paraId="4FB18582" w14:textId="77777777" w:rsidR="00873A10" w:rsidRPr="005D53F4" w:rsidRDefault="00873A10" w:rsidP="005D53F4">
            <w:pPr>
              <w:spacing w:line="480" w:lineRule="auto"/>
            </w:pPr>
            <w:r w:rsidRPr="005D53F4">
              <w:rPr>
                <w:rFonts w:hint="eastAsia"/>
              </w:rPr>
              <w:t>1</w:t>
            </w:r>
          </w:p>
        </w:tc>
        <w:tc>
          <w:tcPr>
            <w:tcW w:w="0" w:type="auto"/>
            <w:tcBorders>
              <w:top w:val="single" w:sz="4" w:space="0" w:color="auto"/>
            </w:tcBorders>
            <w:noWrap/>
            <w:hideMark/>
          </w:tcPr>
          <w:p w14:paraId="685BABE8" w14:textId="77777777" w:rsidR="00873A10" w:rsidRPr="005D53F4" w:rsidRDefault="00873A10" w:rsidP="005D53F4">
            <w:pPr>
              <w:spacing w:line="480" w:lineRule="auto"/>
            </w:pPr>
            <w:r w:rsidRPr="005D53F4">
              <w:rPr>
                <w:rFonts w:hint="eastAsia"/>
              </w:rPr>
              <w:t>1</w:t>
            </w:r>
          </w:p>
        </w:tc>
        <w:tc>
          <w:tcPr>
            <w:tcW w:w="0" w:type="auto"/>
            <w:tcBorders>
              <w:top w:val="single" w:sz="4" w:space="0" w:color="auto"/>
            </w:tcBorders>
            <w:noWrap/>
            <w:hideMark/>
          </w:tcPr>
          <w:p w14:paraId="1FDEE1C3" w14:textId="77777777" w:rsidR="00873A10" w:rsidRPr="005D53F4" w:rsidRDefault="00873A10" w:rsidP="005D53F4">
            <w:pPr>
              <w:spacing w:line="480" w:lineRule="auto"/>
            </w:pPr>
            <w:r w:rsidRPr="005D53F4">
              <w:rPr>
                <w:rFonts w:hint="eastAsia"/>
              </w:rPr>
              <w:t>4.19</w:t>
            </w:r>
          </w:p>
        </w:tc>
        <w:tc>
          <w:tcPr>
            <w:tcW w:w="0" w:type="auto"/>
            <w:tcBorders>
              <w:top w:val="single" w:sz="4" w:space="0" w:color="auto"/>
            </w:tcBorders>
            <w:noWrap/>
            <w:hideMark/>
          </w:tcPr>
          <w:p w14:paraId="4487C0B1" w14:textId="77777777" w:rsidR="00873A10" w:rsidRPr="005D53F4" w:rsidRDefault="00873A10" w:rsidP="005D53F4">
            <w:pPr>
              <w:spacing w:line="480" w:lineRule="auto"/>
            </w:pPr>
            <w:r w:rsidRPr="005D53F4">
              <w:rPr>
                <w:rFonts w:hint="eastAsia"/>
              </w:rPr>
              <w:t>Paddy fields (rice)</w:t>
            </w:r>
          </w:p>
        </w:tc>
        <w:tc>
          <w:tcPr>
            <w:tcW w:w="0" w:type="auto"/>
            <w:tcBorders>
              <w:top w:val="single" w:sz="4" w:space="0" w:color="auto"/>
            </w:tcBorders>
            <w:noWrap/>
            <w:hideMark/>
          </w:tcPr>
          <w:p w14:paraId="26F831C0" w14:textId="77777777" w:rsidR="00873A10" w:rsidRPr="005D53F4" w:rsidRDefault="00873A10" w:rsidP="005D53F4">
            <w:pPr>
              <w:spacing w:line="480" w:lineRule="auto"/>
            </w:pPr>
            <w:r w:rsidRPr="005D53F4">
              <w:rPr>
                <w:rFonts w:hint="eastAsia"/>
              </w:rPr>
              <w:t>1.5</w:t>
            </w:r>
          </w:p>
        </w:tc>
      </w:tr>
      <w:tr w:rsidR="00EA178D" w:rsidRPr="005D53F4" w14:paraId="5B99A949" w14:textId="77777777" w:rsidTr="002829BB">
        <w:trPr>
          <w:trHeight w:val="284"/>
        </w:trPr>
        <w:tc>
          <w:tcPr>
            <w:tcW w:w="0" w:type="auto"/>
            <w:noWrap/>
            <w:hideMark/>
          </w:tcPr>
          <w:p w14:paraId="07DF9173" w14:textId="77777777" w:rsidR="00873A10" w:rsidRPr="005D53F4" w:rsidRDefault="00873A10" w:rsidP="005D53F4">
            <w:pPr>
              <w:spacing w:line="480" w:lineRule="auto"/>
            </w:pPr>
            <w:r w:rsidRPr="005D53F4">
              <w:rPr>
                <w:rFonts w:hint="eastAsia"/>
              </w:rPr>
              <w:t>2</w:t>
            </w:r>
          </w:p>
        </w:tc>
        <w:tc>
          <w:tcPr>
            <w:tcW w:w="0" w:type="auto"/>
            <w:noWrap/>
            <w:hideMark/>
          </w:tcPr>
          <w:p w14:paraId="26DB9BF5" w14:textId="77777777" w:rsidR="00873A10" w:rsidRPr="005D53F4" w:rsidRDefault="00873A10" w:rsidP="005D53F4">
            <w:pPr>
              <w:spacing w:line="480" w:lineRule="auto"/>
            </w:pPr>
            <w:r w:rsidRPr="005D53F4">
              <w:rPr>
                <w:rFonts w:hint="eastAsia"/>
              </w:rPr>
              <w:t>1</w:t>
            </w:r>
          </w:p>
        </w:tc>
        <w:tc>
          <w:tcPr>
            <w:tcW w:w="0" w:type="auto"/>
            <w:noWrap/>
            <w:hideMark/>
          </w:tcPr>
          <w:p w14:paraId="51FABBCD" w14:textId="77777777" w:rsidR="00873A10" w:rsidRPr="005D53F4" w:rsidRDefault="00873A10" w:rsidP="005D53F4">
            <w:pPr>
              <w:spacing w:line="480" w:lineRule="auto"/>
            </w:pPr>
            <w:r w:rsidRPr="005D53F4">
              <w:rPr>
                <w:rFonts w:hint="eastAsia"/>
              </w:rPr>
              <w:t>4.64</w:t>
            </w:r>
          </w:p>
        </w:tc>
        <w:tc>
          <w:tcPr>
            <w:tcW w:w="0" w:type="auto"/>
            <w:noWrap/>
            <w:hideMark/>
          </w:tcPr>
          <w:p w14:paraId="1B039159" w14:textId="77777777" w:rsidR="00873A10" w:rsidRPr="005D53F4" w:rsidRDefault="00873A10" w:rsidP="005D53F4">
            <w:pPr>
              <w:spacing w:line="480" w:lineRule="auto"/>
            </w:pPr>
            <w:r w:rsidRPr="005D53F4">
              <w:rPr>
                <w:rFonts w:hint="eastAsia"/>
              </w:rPr>
              <w:t>Paddy fields (rice)</w:t>
            </w:r>
          </w:p>
        </w:tc>
        <w:tc>
          <w:tcPr>
            <w:tcW w:w="0" w:type="auto"/>
            <w:noWrap/>
            <w:hideMark/>
          </w:tcPr>
          <w:p w14:paraId="72EBD00E" w14:textId="77777777" w:rsidR="00873A10" w:rsidRPr="005D53F4" w:rsidRDefault="00873A10" w:rsidP="005D53F4">
            <w:pPr>
              <w:spacing w:line="480" w:lineRule="auto"/>
            </w:pPr>
            <w:r w:rsidRPr="005D53F4">
              <w:rPr>
                <w:rFonts w:hint="eastAsia"/>
              </w:rPr>
              <w:t>1.84</w:t>
            </w:r>
          </w:p>
        </w:tc>
      </w:tr>
      <w:tr w:rsidR="00EA178D" w:rsidRPr="005D53F4" w14:paraId="197F5D46" w14:textId="77777777" w:rsidTr="002829BB">
        <w:trPr>
          <w:trHeight w:val="284"/>
        </w:trPr>
        <w:tc>
          <w:tcPr>
            <w:tcW w:w="0" w:type="auto"/>
            <w:noWrap/>
            <w:hideMark/>
          </w:tcPr>
          <w:p w14:paraId="31004DA1" w14:textId="77777777" w:rsidR="00873A10" w:rsidRPr="005D53F4" w:rsidRDefault="00873A10" w:rsidP="005D53F4">
            <w:pPr>
              <w:spacing w:line="480" w:lineRule="auto"/>
            </w:pPr>
            <w:r w:rsidRPr="005D53F4">
              <w:rPr>
                <w:rFonts w:hint="eastAsia"/>
              </w:rPr>
              <w:t>3</w:t>
            </w:r>
          </w:p>
        </w:tc>
        <w:tc>
          <w:tcPr>
            <w:tcW w:w="0" w:type="auto"/>
            <w:noWrap/>
            <w:hideMark/>
          </w:tcPr>
          <w:p w14:paraId="73AEF9D8" w14:textId="77777777" w:rsidR="00873A10" w:rsidRPr="005D53F4" w:rsidRDefault="00873A10" w:rsidP="005D53F4">
            <w:pPr>
              <w:spacing w:line="480" w:lineRule="auto"/>
            </w:pPr>
            <w:r w:rsidRPr="005D53F4">
              <w:rPr>
                <w:rFonts w:hint="eastAsia"/>
              </w:rPr>
              <w:t>1</w:t>
            </w:r>
          </w:p>
        </w:tc>
        <w:tc>
          <w:tcPr>
            <w:tcW w:w="0" w:type="auto"/>
            <w:noWrap/>
            <w:hideMark/>
          </w:tcPr>
          <w:p w14:paraId="1AB3C3F0" w14:textId="77777777" w:rsidR="00873A10" w:rsidRPr="005D53F4" w:rsidRDefault="00873A10" w:rsidP="005D53F4">
            <w:pPr>
              <w:spacing w:line="480" w:lineRule="auto"/>
            </w:pPr>
            <w:r w:rsidRPr="005D53F4">
              <w:rPr>
                <w:rFonts w:hint="eastAsia"/>
              </w:rPr>
              <w:t>4.74</w:t>
            </w:r>
          </w:p>
        </w:tc>
        <w:tc>
          <w:tcPr>
            <w:tcW w:w="0" w:type="auto"/>
            <w:noWrap/>
            <w:hideMark/>
          </w:tcPr>
          <w:p w14:paraId="7D709A63" w14:textId="77777777" w:rsidR="00873A10" w:rsidRPr="005D53F4" w:rsidRDefault="00873A10" w:rsidP="005D53F4">
            <w:pPr>
              <w:spacing w:line="480" w:lineRule="auto"/>
            </w:pPr>
            <w:r w:rsidRPr="005D53F4">
              <w:rPr>
                <w:rFonts w:hint="eastAsia"/>
              </w:rPr>
              <w:t>Paddy fields (rice)</w:t>
            </w:r>
          </w:p>
        </w:tc>
        <w:tc>
          <w:tcPr>
            <w:tcW w:w="0" w:type="auto"/>
            <w:noWrap/>
            <w:hideMark/>
          </w:tcPr>
          <w:p w14:paraId="63DFBDC0" w14:textId="77777777" w:rsidR="00873A10" w:rsidRPr="005D53F4" w:rsidRDefault="00873A10" w:rsidP="005D53F4">
            <w:pPr>
              <w:spacing w:line="480" w:lineRule="auto"/>
            </w:pPr>
            <w:r w:rsidRPr="005D53F4">
              <w:rPr>
                <w:rFonts w:hint="eastAsia"/>
              </w:rPr>
              <w:t>1.72</w:t>
            </w:r>
          </w:p>
        </w:tc>
      </w:tr>
      <w:tr w:rsidR="00EA178D" w:rsidRPr="005D53F4" w14:paraId="510DF99F" w14:textId="77777777" w:rsidTr="002829BB">
        <w:trPr>
          <w:trHeight w:val="284"/>
        </w:trPr>
        <w:tc>
          <w:tcPr>
            <w:tcW w:w="0" w:type="auto"/>
            <w:noWrap/>
            <w:hideMark/>
          </w:tcPr>
          <w:p w14:paraId="4629F6D5" w14:textId="77777777" w:rsidR="00873A10" w:rsidRPr="005D53F4" w:rsidRDefault="00873A10" w:rsidP="005D53F4">
            <w:pPr>
              <w:spacing w:line="480" w:lineRule="auto"/>
            </w:pPr>
            <w:r w:rsidRPr="005D53F4">
              <w:rPr>
                <w:rFonts w:hint="eastAsia"/>
              </w:rPr>
              <w:t>4</w:t>
            </w:r>
          </w:p>
        </w:tc>
        <w:tc>
          <w:tcPr>
            <w:tcW w:w="0" w:type="auto"/>
            <w:noWrap/>
            <w:hideMark/>
          </w:tcPr>
          <w:p w14:paraId="52EF3041" w14:textId="77777777" w:rsidR="00873A10" w:rsidRPr="005D53F4" w:rsidRDefault="00873A10" w:rsidP="005D53F4">
            <w:pPr>
              <w:spacing w:line="480" w:lineRule="auto"/>
            </w:pPr>
            <w:r w:rsidRPr="005D53F4">
              <w:rPr>
                <w:rFonts w:hint="eastAsia"/>
              </w:rPr>
              <w:t>1</w:t>
            </w:r>
          </w:p>
        </w:tc>
        <w:tc>
          <w:tcPr>
            <w:tcW w:w="0" w:type="auto"/>
            <w:noWrap/>
            <w:hideMark/>
          </w:tcPr>
          <w:p w14:paraId="3D1B1683" w14:textId="77777777" w:rsidR="00873A10" w:rsidRPr="005D53F4" w:rsidRDefault="00873A10" w:rsidP="005D53F4">
            <w:pPr>
              <w:spacing w:line="480" w:lineRule="auto"/>
            </w:pPr>
            <w:r w:rsidRPr="005D53F4">
              <w:rPr>
                <w:rFonts w:hint="eastAsia"/>
              </w:rPr>
              <w:t>2.55</w:t>
            </w:r>
          </w:p>
        </w:tc>
        <w:tc>
          <w:tcPr>
            <w:tcW w:w="0" w:type="auto"/>
            <w:noWrap/>
            <w:hideMark/>
          </w:tcPr>
          <w:p w14:paraId="533B84D1" w14:textId="77777777" w:rsidR="00873A10" w:rsidRPr="005D53F4" w:rsidRDefault="00873A10" w:rsidP="005D53F4">
            <w:pPr>
              <w:spacing w:line="480" w:lineRule="auto"/>
            </w:pPr>
            <w:r w:rsidRPr="005D53F4">
              <w:rPr>
                <w:rFonts w:hint="eastAsia"/>
              </w:rPr>
              <w:t>Paddy fields (rice)</w:t>
            </w:r>
          </w:p>
        </w:tc>
        <w:tc>
          <w:tcPr>
            <w:tcW w:w="0" w:type="auto"/>
            <w:noWrap/>
            <w:hideMark/>
          </w:tcPr>
          <w:p w14:paraId="2D632EFA" w14:textId="77777777" w:rsidR="00873A10" w:rsidRPr="005D53F4" w:rsidRDefault="00873A10" w:rsidP="005D53F4">
            <w:pPr>
              <w:spacing w:line="480" w:lineRule="auto"/>
            </w:pPr>
            <w:r w:rsidRPr="005D53F4">
              <w:rPr>
                <w:rFonts w:hint="eastAsia"/>
              </w:rPr>
              <w:t>1.69</w:t>
            </w:r>
          </w:p>
        </w:tc>
      </w:tr>
      <w:tr w:rsidR="00EA178D" w:rsidRPr="005D53F4" w14:paraId="754D63DF" w14:textId="77777777" w:rsidTr="002829BB">
        <w:trPr>
          <w:trHeight w:val="284"/>
        </w:trPr>
        <w:tc>
          <w:tcPr>
            <w:tcW w:w="0" w:type="auto"/>
            <w:noWrap/>
            <w:hideMark/>
          </w:tcPr>
          <w:p w14:paraId="202E2992" w14:textId="77777777" w:rsidR="00873A10" w:rsidRPr="005D53F4" w:rsidRDefault="00873A10" w:rsidP="005D53F4">
            <w:pPr>
              <w:spacing w:line="480" w:lineRule="auto"/>
            </w:pPr>
            <w:r w:rsidRPr="005D53F4">
              <w:rPr>
                <w:rFonts w:hint="eastAsia"/>
              </w:rPr>
              <w:t>5</w:t>
            </w:r>
          </w:p>
        </w:tc>
        <w:tc>
          <w:tcPr>
            <w:tcW w:w="0" w:type="auto"/>
            <w:noWrap/>
            <w:hideMark/>
          </w:tcPr>
          <w:p w14:paraId="25FD9397" w14:textId="77777777" w:rsidR="00873A10" w:rsidRPr="005D53F4" w:rsidRDefault="00873A10" w:rsidP="005D53F4">
            <w:pPr>
              <w:spacing w:line="480" w:lineRule="auto"/>
            </w:pPr>
            <w:r w:rsidRPr="005D53F4">
              <w:rPr>
                <w:rFonts w:hint="eastAsia"/>
              </w:rPr>
              <w:t>1</w:t>
            </w:r>
          </w:p>
        </w:tc>
        <w:tc>
          <w:tcPr>
            <w:tcW w:w="0" w:type="auto"/>
            <w:noWrap/>
            <w:hideMark/>
          </w:tcPr>
          <w:p w14:paraId="0C13E1A0" w14:textId="77777777" w:rsidR="00873A10" w:rsidRPr="005D53F4" w:rsidRDefault="00873A10" w:rsidP="005D53F4">
            <w:pPr>
              <w:spacing w:line="480" w:lineRule="auto"/>
            </w:pPr>
            <w:r w:rsidRPr="005D53F4">
              <w:rPr>
                <w:rFonts w:hint="eastAsia"/>
              </w:rPr>
              <w:t>4.52</w:t>
            </w:r>
          </w:p>
        </w:tc>
        <w:tc>
          <w:tcPr>
            <w:tcW w:w="0" w:type="auto"/>
            <w:noWrap/>
            <w:hideMark/>
          </w:tcPr>
          <w:p w14:paraId="71C35B76" w14:textId="77777777" w:rsidR="00873A10" w:rsidRPr="005D53F4" w:rsidRDefault="00873A10" w:rsidP="005D53F4">
            <w:pPr>
              <w:spacing w:line="480" w:lineRule="auto"/>
            </w:pPr>
            <w:r w:rsidRPr="005D53F4">
              <w:rPr>
                <w:rFonts w:hint="eastAsia"/>
              </w:rPr>
              <w:t>Paddy fields (rice)</w:t>
            </w:r>
          </w:p>
        </w:tc>
        <w:tc>
          <w:tcPr>
            <w:tcW w:w="0" w:type="auto"/>
            <w:noWrap/>
            <w:hideMark/>
          </w:tcPr>
          <w:p w14:paraId="6E98C1BD" w14:textId="77777777" w:rsidR="00873A10" w:rsidRPr="005D53F4" w:rsidRDefault="00873A10" w:rsidP="005D53F4">
            <w:pPr>
              <w:spacing w:line="480" w:lineRule="auto"/>
            </w:pPr>
            <w:r w:rsidRPr="005D53F4">
              <w:rPr>
                <w:rFonts w:hint="eastAsia"/>
              </w:rPr>
              <w:t>1.75</w:t>
            </w:r>
          </w:p>
        </w:tc>
      </w:tr>
      <w:tr w:rsidR="00EA178D" w:rsidRPr="005D53F4" w14:paraId="03B35A53" w14:textId="77777777" w:rsidTr="002829BB">
        <w:trPr>
          <w:trHeight w:val="284"/>
        </w:trPr>
        <w:tc>
          <w:tcPr>
            <w:tcW w:w="0" w:type="auto"/>
            <w:noWrap/>
            <w:hideMark/>
          </w:tcPr>
          <w:p w14:paraId="34FD57BA" w14:textId="77777777" w:rsidR="00873A10" w:rsidRPr="005D53F4" w:rsidRDefault="00873A10" w:rsidP="005D53F4">
            <w:pPr>
              <w:spacing w:line="480" w:lineRule="auto"/>
            </w:pPr>
            <w:r w:rsidRPr="005D53F4">
              <w:rPr>
                <w:rFonts w:hint="eastAsia"/>
              </w:rPr>
              <w:t>6</w:t>
            </w:r>
          </w:p>
        </w:tc>
        <w:tc>
          <w:tcPr>
            <w:tcW w:w="0" w:type="auto"/>
            <w:noWrap/>
            <w:hideMark/>
          </w:tcPr>
          <w:p w14:paraId="761B3BD4" w14:textId="77777777" w:rsidR="00873A10" w:rsidRPr="005D53F4" w:rsidRDefault="00873A10" w:rsidP="005D53F4">
            <w:pPr>
              <w:spacing w:line="480" w:lineRule="auto"/>
            </w:pPr>
            <w:r w:rsidRPr="005D53F4">
              <w:rPr>
                <w:rFonts w:hint="eastAsia"/>
              </w:rPr>
              <w:t>3</w:t>
            </w:r>
          </w:p>
        </w:tc>
        <w:tc>
          <w:tcPr>
            <w:tcW w:w="0" w:type="auto"/>
            <w:noWrap/>
            <w:hideMark/>
          </w:tcPr>
          <w:p w14:paraId="0DD33C3D" w14:textId="77777777" w:rsidR="00873A10" w:rsidRPr="005D53F4" w:rsidRDefault="00873A10" w:rsidP="005D53F4">
            <w:pPr>
              <w:spacing w:line="480" w:lineRule="auto"/>
            </w:pPr>
            <w:r w:rsidRPr="005D53F4">
              <w:rPr>
                <w:rFonts w:hint="eastAsia"/>
              </w:rPr>
              <w:t>1.93</w:t>
            </w:r>
          </w:p>
        </w:tc>
        <w:tc>
          <w:tcPr>
            <w:tcW w:w="0" w:type="auto"/>
            <w:noWrap/>
            <w:hideMark/>
          </w:tcPr>
          <w:p w14:paraId="7BBAAC53" w14:textId="77777777" w:rsidR="00873A10" w:rsidRPr="005D53F4" w:rsidRDefault="00873A10" w:rsidP="005D53F4">
            <w:pPr>
              <w:spacing w:line="480" w:lineRule="auto"/>
            </w:pPr>
            <w:r w:rsidRPr="005D53F4">
              <w:rPr>
                <w:rFonts w:hint="eastAsia"/>
              </w:rPr>
              <w:t>Paddy fields (rice)</w:t>
            </w:r>
          </w:p>
        </w:tc>
        <w:tc>
          <w:tcPr>
            <w:tcW w:w="0" w:type="auto"/>
            <w:noWrap/>
            <w:hideMark/>
          </w:tcPr>
          <w:p w14:paraId="4371E6E3" w14:textId="77777777" w:rsidR="00873A10" w:rsidRPr="005D53F4" w:rsidRDefault="00873A10" w:rsidP="005D53F4">
            <w:pPr>
              <w:spacing w:line="480" w:lineRule="auto"/>
            </w:pPr>
            <w:r w:rsidRPr="005D53F4">
              <w:rPr>
                <w:rFonts w:hint="eastAsia"/>
              </w:rPr>
              <w:t>4.72</w:t>
            </w:r>
          </w:p>
        </w:tc>
      </w:tr>
      <w:tr w:rsidR="00EA178D" w:rsidRPr="005D53F4" w14:paraId="5969D6CB" w14:textId="77777777" w:rsidTr="002829BB">
        <w:trPr>
          <w:trHeight w:val="284"/>
        </w:trPr>
        <w:tc>
          <w:tcPr>
            <w:tcW w:w="0" w:type="auto"/>
            <w:noWrap/>
            <w:hideMark/>
          </w:tcPr>
          <w:p w14:paraId="129CDD0D" w14:textId="77777777" w:rsidR="00873A10" w:rsidRPr="005D53F4" w:rsidRDefault="00873A10" w:rsidP="005D53F4">
            <w:pPr>
              <w:spacing w:line="480" w:lineRule="auto"/>
            </w:pPr>
            <w:r w:rsidRPr="005D53F4">
              <w:rPr>
                <w:rFonts w:hint="eastAsia"/>
              </w:rPr>
              <w:t>7</w:t>
            </w:r>
          </w:p>
        </w:tc>
        <w:tc>
          <w:tcPr>
            <w:tcW w:w="0" w:type="auto"/>
            <w:noWrap/>
            <w:hideMark/>
          </w:tcPr>
          <w:p w14:paraId="26D8E65C" w14:textId="77777777" w:rsidR="00873A10" w:rsidRPr="005D53F4" w:rsidRDefault="00873A10" w:rsidP="005D53F4">
            <w:pPr>
              <w:spacing w:line="480" w:lineRule="auto"/>
            </w:pPr>
            <w:r w:rsidRPr="005D53F4">
              <w:rPr>
                <w:rFonts w:hint="eastAsia"/>
              </w:rPr>
              <w:t>3</w:t>
            </w:r>
          </w:p>
        </w:tc>
        <w:tc>
          <w:tcPr>
            <w:tcW w:w="0" w:type="auto"/>
            <w:noWrap/>
            <w:hideMark/>
          </w:tcPr>
          <w:p w14:paraId="6A0A1875" w14:textId="77777777" w:rsidR="00873A10" w:rsidRPr="005D53F4" w:rsidRDefault="00873A10" w:rsidP="005D53F4">
            <w:pPr>
              <w:spacing w:line="480" w:lineRule="auto"/>
            </w:pPr>
            <w:r w:rsidRPr="005D53F4">
              <w:rPr>
                <w:rFonts w:hint="eastAsia"/>
              </w:rPr>
              <w:t>1.5</w:t>
            </w:r>
          </w:p>
        </w:tc>
        <w:tc>
          <w:tcPr>
            <w:tcW w:w="0" w:type="auto"/>
            <w:noWrap/>
            <w:hideMark/>
          </w:tcPr>
          <w:p w14:paraId="205933D2" w14:textId="77777777" w:rsidR="00873A10" w:rsidRPr="005D53F4" w:rsidRDefault="00873A10" w:rsidP="005D53F4">
            <w:pPr>
              <w:spacing w:line="480" w:lineRule="auto"/>
            </w:pPr>
            <w:r w:rsidRPr="005D53F4">
              <w:rPr>
                <w:rFonts w:hint="eastAsia"/>
              </w:rPr>
              <w:t>Paddy fields (rice)</w:t>
            </w:r>
          </w:p>
        </w:tc>
        <w:tc>
          <w:tcPr>
            <w:tcW w:w="0" w:type="auto"/>
            <w:noWrap/>
            <w:hideMark/>
          </w:tcPr>
          <w:p w14:paraId="1925C7AC" w14:textId="77777777" w:rsidR="00873A10" w:rsidRPr="005D53F4" w:rsidRDefault="00873A10" w:rsidP="005D53F4">
            <w:pPr>
              <w:spacing w:line="480" w:lineRule="auto"/>
            </w:pPr>
            <w:r w:rsidRPr="005D53F4">
              <w:rPr>
                <w:rFonts w:hint="eastAsia"/>
              </w:rPr>
              <w:t>4.56</w:t>
            </w:r>
          </w:p>
        </w:tc>
      </w:tr>
      <w:tr w:rsidR="00EA178D" w:rsidRPr="005D53F4" w14:paraId="2047C909" w14:textId="77777777" w:rsidTr="002829BB">
        <w:trPr>
          <w:trHeight w:val="284"/>
        </w:trPr>
        <w:tc>
          <w:tcPr>
            <w:tcW w:w="0" w:type="auto"/>
            <w:noWrap/>
            <w:hideMark/>
          </w:tcPr>
          <w:p w14:paraId="4C620442" w14:textId="77777777" w:rsidR="00873A10" w:rsidRPr="005D53F4" w:rsidRDefault="00873A10" w:rsidP="005D53F4">
            <w:pPr>
              <w:spacing w:line="480" w:lineRule="auto"/>
            </w:pPr>
            <w:r w:rsidRPr="005D53F4">
              <w:rPr>
                <w:rFonts w:hint="eastAsia"/>
              </w:rPr>
              <w:t>8</w:t>
            </w:r>
          </w:p>
        </w:tc>
        <w:tc>
          <w:tcPr>
            <w:tcW w:w="0" w:type="auto"/>
            <w:noWrap/>
            <w:hideMark/>
          </w:tcPr>
          <w:p w14:paraId="674A41FF" w14:textId="77777777" w:rsidR="00873A10" w:rsidRPr="005D53F4" w:rsidRDefault="00873A10" w:rsidP="005D53F4">
            <w:pPr>
              <w:spacing w:line="480" w:lineRule="auto"/>
            </w:pPr>
            <w:r w:rsidRPr="005D53F4">
              <w:rPr>
                <w:rFonts w:hint="eastAsia"/>
              </w:rPr>
              <w:t>3</w:t>
            </w:r>
          </w:p>
        </w:tc>
        <w:tc>
          <w:tcPr>
            <w:tcW w:w="0" w:type="auto"/>
            <w:noWrap/>
            <w:hideMark/>
          </w:tcPr>
          <w:p w14:paraId="26D2D4AA" w14:textId="77777777" w:rsidR="00873A10" w:rsidRPr="005D53F4" w:rsidRDefault="00873A10" w:rsidP="005D53F4">
            <w:pPr>
              <w:spacing w:line="480" w:lineRule="auto"/>
            </w:pPr>
            <w:r w:rsidRPr="005D53F4">
              <w:rPr>
                <w:rFonts w:hint="eastAsia"/>
              </w:rPr>
              <w:t>1.99</w:t>
            </w:r>
          </w:p>
        </w:tc>
        <w:tc>
          <w:tcPr>
            <w:tcW w:w="0" w:type="auto"/>
            <w:noWrap/>
            <w:hideMark/>
          </w:tcPr>
          <w:p w14:paraId="01354F5C" w14:textId="77777777" w:rsidR="00873A10" w:rsidRPr="005D53F4" w:rsidRDefault="00873A10" w:rsidP="005D53F4">
            <w:pPr>
              <w:spacing w:line="480" w:lineRule="auto"/>
            </w:pPr>
            <w:r w:rsidRPr="005D53F4">
              <w:rPr>
                <w:rFonts w:hint="eastAsia"/>
              </w:rPr>
              <w:t>Paddy fields (rice)</w:t>
            </w:r>
          </w:p>
        </w:tc>
        <w:tc>
          <w:tcPr>
            <w:tcW w:w="0" w:type="auto"/>
            <w:noWrap/>
            <w:hideMark/>
          </w:tcPr>
          <w:p w14:paraId="7532287A" w14:textId="77777777" w:rsidR="00873A10" w:rsidRPr="005D53F4" w:rsidRDefault="00873A10" w:rsidP="005D53F4">
            <w:pPr>
              <w:spacing w:line="480" w:lineRule="auto"/>
            </w:pPr>
            <w:r w:rsidRPr="005D53F4">
              <w:rPr>
                <w:rFonts w:hint="eastAsia"/>
              </w:rPr>
              <w:t>5.03</w:t>
            </w:r>
          </w:p>
        </w:tc>
      </w:tr>
      <w:tr w:rsidR="00EA178D" w:rsidRPr="005D53F4" w14:paraId="0BB0B863" w14:textId="77777777" w:rsidTr="002829BB">
        <w:trPr>
          <w:trHeight w:val="284"/>
        </w:trPr>
        <w:tc>
          <w:tcPr>
            <w:tcW w:w="0" w:type="auto"/>
            <w:noWrap/>
            <w:hideMark/>
          </w:tcPr>
          <w:p w14:paraId="7CF80EE5" w14:textId="77777777" w:rsidR="00873A10" w:rsidRPr="005D53F4" w:rsidRDefault="00873A10" w:rsidP="005D53F4">
            <w:pPr>
              <w:spacing w:line="480" w:lineRule="auto"/>
            </w:pPr>
            <w:r w:rsidRPr="005D53F4">
              <w:rPr>
                <w:rFonts w:hint="eastAsia"/>
              </w:rPr>
              <w:t>9</w:t>
            </w:r>
          </w:p>
        </w:tc>
        <w:tc>
          <w:tcPr>
            <w:tcW w:w="0" w:type="auto"/>
            <w:noWrap/>
            <w:hideMark/>
          </w:tcPr>
          <w:p w14:paraId="536062F9" w14:textId="77777777" w:rsidR="00873A10" w:rsidRPr="005D53F4" w:rsidRDefault="00873A10" w:rsidP="005D53F4">
            <w:pPr>
              <w:spacing w:line="480" w:lineRule="auto"/>
            </w:pPr>
            <w:r w:rsidRPr="005D53F4">
              <w:rPr>
                <w:rFonts w:hint="eastAsia"/>
              </w:rPr>
              <w:t>3</w:t>
            </w:r>
          </w:p>
        </w:tc>
        <w:tc>
          <w:tcPr>
            <w:tcW w:w="0" w:type="auto"/>
            <w:noWrap/>
            <w:hideMark/>
          </w:tcPr>
          <w:p w14:paraId="33C1C6FF" w14:textId="77777777" w:rsidR="00873A10" w:rsidRPr="005D53F4" w:rsidRDefault="00873A10" w:rsidP="005D53F4">
            <w:pPr>
              <w:spacing w:line="480" w:lineRule="auto"/>
            </w:pPr>
            <w:r w:rsidRPr="005D53F4">
              <w:rPr>
                <w:rFonts w:hint="eastAsia"/>
              </w:rPr>
              <w:t>2.25</w:t>
            </w:r>
          </w:p>
        </w:tc>
        <w:tc>
          <w:tcPr>
            <w:tcW w:w="0" w:type="auto"/>
            <w:noWrap/>
            <w:hideMark/>
          </w:tcPr>
          <w:p w14:paraId="2BFBE4A1" w14:textId="77777777" w:rsidR="00873A10" w:rsidRPr="005D53F4" w:rsidRDefault="00873A10" w:rsidP="005D53F4">
            <w:pPr>
              <w:spacing w:line="480" w:lineRule="auto"/>
            </w:pPr>
            <w:r w:rsidRPr="005D53F4">
              <w:rPr>
                <w:rFonts w:hint="eastAsia"/>
              </w:rPr>
              <w:t>Paddy fields (rice)</w:t>
            </w:r>
          </w:p>
        </w:tc>
        <w:tc>
          <w:tcPr>
            <w:tcW w:w="0" w:type="auto"/>
            <w:noWrap/>
            <w:hideMark/>
          </w:tcPr>
          <w:p w14:paraId="797EAC9B" w14:textId="77777777" w:rsidR="00873A10" w:rsidRPr="005D53F4" w:rsidRDefault="00873A10" w:rsidP="005D53F4">
            <w:pPr>
              <w:spacing w:line="480" w:lineRule="auto"/>
            </w:pPr>
            <w:r w:rsidRPr="005D53F4">
              <w:rPr>
                <w:rFonts w:hint="eastAsia"/>
              </w:rPr>
              <w:t>5.06</w:t>
            </w:r>
          </w:p>
        </w:tc>
      </w:tr>
      <w:tr w:rsidR="00EA178D" w:rsidRPr="005D53F4" w14:paraId="0DBB78CB" w14:textId="77777777" w:rsidTr="002829BB">
        <w:trPr>
          <w:trHeight w:val="284"/>
        </w:trPr>
        <w:tc>
          <w:tcPr>
            <w:tcW w:w="0" w:type="auto"/>
            <w:noWrap/>
            <w:hideMark/>
          </w:tcPr>
          <w:p w14:paraId="159E6E08" w14:textId="77777777" w:rsidR="00873A10" w:rsidRPr="005D53F4" w:rsidRDefault="00873A10" w:rsidP="005D53F4">
            <w:pPr>
              <w:spacing w:line="480" w:lineRule="auto"/>
            </w:pPr>
            <w:r w:rsidRPr="005D53F4">
              <w:rPr>
                <w:rFonts w:hint="eastAsia"/>
              </w:rPr>
              <w:t>10</w:t>
            </w:r>
          </w:p>
        </w:tc>
        <w:tc>
          <w:tcPr>
            <w:tcW w:w="0" w:type="auto"/>
            <w:noWrap/>
            <w:hideMark/>
          </w:tcPr>
          <w:p w14:paraId="79EFE7FE" w14:textId="77777777" w:rsidR="00873A10" w:rsidRPr="005D53F4" w:rsidRDefault="00873A10" w:rsidP="005D53F4">
            <w:pPr>
              <w:spacing w:line="480" w:lineRule="auto"/>
            </w:pPr>
            <w:r w:rsidRPr="005D53F4">
              <w:rPr>
                <w:rFonts w:hint="eastAsia"/>
              </w:rPr>
              <w:t>3</w:t>
            </w:r>
          </w:p>
        </w:tc>
        <w:tc>
          <w:tcPr>
            <w:tcW w:w="0" w:type="auto"/>
            <w:noWrap/>
            <w:hideMark/>
          </w:tcPr>
          <w:p w14:paraId="03A3F93B" w14:textId="77777777" w:rsidR="00873A10" w:rsidRPr="005D53F4" w:rsidRDefault="00873A10" w:rsidP="005D53F4">
            <w:pPr>
              <w:spacing w:line="480" w:lineRule="auto"/>
            </w:pPr>
            <w:r w:rsidRPr="005D53F4">
              <w:rPr>
                <w:rFonts w:hint="eastAsia"/>
              </w:rPr>
              <w:t>1.82</w:t>
            </w:r>
          </w:p>
        </w:tc>
        <w:tc>
          <w:tcPr>
            <w:tcW w:w="0" w:type="auto"/>
            <w:noWrap/>
            <w:hideMark/>
          </w:tcPr>
          <w:p w14:paraId="449D0CF2" w14:textId="77777777" w:rsidR="00873A10" w:rsidRPr="005D53F4" w:rsidRDefault="00873A10" w:rsidP="005D53F4">
            <w:pPr>
              <w:spacing w:line="480" w:lineRule="auto"/>
            </w:pPr>
            <w:r w:rsidRPr="005D53F4">
              <w:rPr>
                <w:rFonts w:hint="eastAsia"/>
              </w:rPr>
              <w:t>Paddy fields (rice)</w:t>
            </w:r>
          </w:p>
        </w:tc>
        <w:tc>
          <w:tcPr>
            <w:tcW w:w="0" w:type="auto"/>
            <w:noWrap/>
            <w:hideMark/>
          </w:tcPr>
          <w:p w14:paraId="580688D0" w14:textId="77777777" w:rsidR="00873A10" w:rsidRPr="005D53F4" w:rsidRDefault="00873A10" w:rsidP="005D53F4">
            <w:pPr>
              <w:spacing w:line="480" w:lineRule="auto"/>
            </w:pPr>
            <w:r w:rsidRPr="005D53F4">
              <w:rPr>
                <w:rFonts w:hint="eastAsia"/>
              </w:rPr>
              <w:t>5.22</w:t>
            </w:r>
          </w:p>
        </w:tc>
      </w:tr>
      <w:tr w:rsidR="00EA178D" w:rsidRPr="005D53F4" w14:paraId="4E25CEFC" w14:textId="77777777" w:rsidTr="002829BB">
        <w:trPr>
          <w:trHeight w:val="284"/>
        </w:trPr>
        <w:tc>
          <w:tcPr>
            <w:tcW w:w="0" w:type="auto"/>
            <w:noWrap/>
            <w:hideMark/>
          </w:tcPr>
          <w:p w14:paraId="6C15C66E" w14:textId="77777777" w:rsidR="00873A10" w:rsidRPr="005D53F4" w:rsidRDefault="00873A10" w:rsidP="005D53F4">
            <w:pPr>
              <w:spacing w:line="480" w:lineRule="auto"/>
            </w:pPr>
            <w:r w:rsidRPr="005D53F4">
              <w:rPr>
                <w:rFonts w:hint="eastAsia"/>
              </w:rPr>
              <w:lastRenderedPageBreak/>
              <w:t>11</w:t>
            </w:r>
          </w:p>
        </w:tc>
        <w:tc>
          <w:tcPr>
            <w:tcW w:w="0" w:type="auto"/>
            <w:noWrap/>
            <w:hideMark/>
          </w:tcPr>
          <w:p w14:paraId="1A6A5D21" w14:textId="77777777" w:rsidR="00873A10" w:rsidRPr="005D53F4" w:rsidRDefault="00873A10" w:rsidP="005D53F4">
            <w:pPr>
              <w:spacing w:line="480" w:lineRule="auto"/>
            </w:pPr>
            <w:r w:rsidRPr="005D53F4">
              <w:rPr>
                <w:rFonts w:hint="eastAsia"/>
              </w:rPr>
              <w:t>5</w:t>
            </w:r>
          </w:p>
        </w:tc>
        <w:tc>
          <w:tcPr>
            <w:tcW w:w="0" w:type="auto"/>
            <w:noWrap/>
            <w:hideMark/>
          </w:tcPr>
          <w:p w14:paraId="7D837581" w14:textId="77777777" w:rsidR="00873A10" w:rsidRPr="005D53F4" w:rsidRDefault="00873A10" w:rsidP="005D53F4">
            <w:pPr>
              <w:spacing w:line="480" w:lineRule="auto"/>
            </w:pPr>
            <w:r w:rsidRPr="005D53F4">
              <w:rPr>
                <w:rFonts w:hint="eastAsia"/>
              </w:rPr>
              <w:t>3.1</w:t>
            </w:r>
          </w:p>
        </w:tc>
        <w:tc>
          <w:tcPr>
            <w:tcW w:w="0" w:type="auto"/>
            <w:noWrap/>
            <w:hideMark/>
          </w:tcPr>
          <w:p w14:paraId="373FD0BF" w14:textId="77777777" w:rsidR="00873A10" w:rsidRPr="005D53F4" w:rsidRDefault="00873A10" w:rsidP="005D53F4">
            <w:pPr>
              <w:spacing w:line="480" w:lineRule="auto"/>
            </w:pPr>
            <w:r w:rsidRPr="005D53F4">
              <w:rPr>
                <w:rFonts w:hint="eastAsia"/>
              </w:rPr>
              <w:t>Paddy fields (rice)</w:t>
            </w:r>
          </w:p>
        </w:tc>
        <w:tc>
          <w:tcPr>
            <w:tcW w:w="0" w:type="auto"/>
            <w:noWrap/>
            <w:hideMark/>
          </w:tcPr>
          <w:p w14:paraId="26380508" w14:textId="77777777" w:rsidR="00873A10" w:rsidRPr="005D53F4" w:rsidRDefault="00873A10" w:rsidP="005D53F4">
            <w:pPr>
              <w:spacing w:line="480" w:lineRule="auto"/>
            </w:pPr>
            <w:r w:rsidRPr="005D53F4">
              <w:rPr>
                <w:rFonts w:hint="eastAsia"/>
              </w:rPr>
              <w:t>8.6</w:t>
            </w:r>
          </w:p>
        </w:tc>
      </w:tr>
      <w:tr w:rsidR="00EA178D" w:rsidRPr="005D53F4" w14:paraId="313A6B5D" w14:textId="77777777" w:rsidTr="002829BB">
        <w:trPr>
          <w:trHeight w:val="284"/>
        </w:trPr>
        <w:tc>
          <w:tcPr>
            <w:tcW w:w="0" w:type="auto"/>
            <w:noWrap/>
            <w:hideMark/>
          </w:tcPr>
          <w:p w14:paraId="1B82738A" w14:textId="77777777" w:rsidR="00873A10" w:rsidRPr="005D53F4" w:rsidRDefault="00873A10" w:rsidP="005D53F4">
            <w:pPr>
              <w:spacing w:line="480" w:lineRule="auto"/>
            </w:pPr>
            <w:r w:rsidRPr="005D53F4">
              <w:rPr>
                <w:rFonts w:hint="eastAsia"/>
              </w:rPr>
              <w:t>12</w:t>
            </w:r>
          </w:p>
        </w:tc>
        <w:tc>
          <w:tcPr>
            <w:tcW w:w="0" w:type="auto"/>
            <w:noWrap/>
            <w:hideMark/>
          </w:tcPr>
          <w:p w14:paraId="76972E60" w14:textId="77777777" w:rsidR="00873A10" w:rsidRPr="005D53F4" w:rsidRDefault="00873A10" w:rsidP="005D53F4">
            <w:pPr>
              <w:spacing w:line="480" w:lineRule="auto"/>
            </w:pPr>
            <w:r w:rsidRPr="005D53F4">
              <w:rPr>
                <w:rFonts w:hint="eastAsia"/>
              </w:rPr>
              <w:t>5</w:t>
            </w:r>
          </w:p>
        </w:tc>
        <w:tc>
          <w:tcPr>
            <w:tcW w:w="0" w:type="auto"/>
            <w:noWrap/>
            <w:hideMark/>
          </w:tcPr>
          <w:p w14:paraId="20DB1063" w14:textId="77777777" w:rsidR="00873A10" w:rsidRPr="005D53F4" w:rsidRDefault="00873A10" w:rsidP="005D53F4">
            <w:pPr>
              <w:spacing w:line="480" w:lineRule="auto"/>
            </w:pPr>
            <w:r w:rsidRPr="005D53F4">
              <w:rPr>
                <w:rFonts w:hint="eastAsia"/>
              </w:rPr>
              <w:t>1.72</w:t>
            </w:r>
          </w:p>
        </w:tc>
        <w:tc>
          <w:tcPr>
            <w:tcW w:w="0" w:type="auto"/>
            <w:noWrap/>
            <w:hideMark/>
          </w:tcPr>
          <w:p w14:paraId="0F107504" w14:textId="77777777" w:rsidR="00873A10" w:rsidRPr="005D53F4" w:rsidRDefault="00873A10" w:rsidP="005D53F4">
            <w:pPr>
              <w:spacing w:line="480" w:lineRule="auto"/>
            </w:pPr>
            <w:r w:rsidRPr="005D53F4">
              <w:rPr>
                <w:rFonts w:hint="eastAsia"/>
              </w:rPr>
              <w:t>Paddy fields (rice)</w:t>
            </w:r>
          </w:p>
        </w:tc>
        <w:tc>
          <w:tcPr>
            <w:tcW w:w="0" w:type="auto"/>
            <w:noWrap/>
            <w:hideMark/>
          </w:tcPr>
          <w:p w14:paraId="0565E622" w14:textId="77777777" w:rsidR="00873A10" w:rsidRPr="005D53F4" w:rsidRDefault="00873A10" w:rsidP="005D53F4">
            <w:pPr>
              <w:spacing w:line="480" w:lineRule="auto"/>
            </w:pPr>
            <w:r w:rsidRPr="005D53F4">
              <w:rPr>
                <w:rFonts w:hint="eastAsia"/>
              </w:rPr>
              <w:t>8.68</w:t>
            </w:r>
          </w:p>
        </w:tc>
      </w:tr>
      <w:tr w:rsidR="00EA178D" w:rsidRPr="005D53F4" w14:paraId="7F9DB217" w14:textId="77777777" w:rsidTr="002829BB">
        <w:trPr>
          <w:trHeight w:val="284"/>
        </w:trPr>
        <w:tc>
          <w:tcPr>
            <w:tcW w:w="0" w:type="auto"/>
            <w:noWrap/>
            <w:hideMark/>
          </w:tcPr>
          <w:p w14:paraId="29358D6D" w14:textId="77777777" w:rsidR="00873A10" w:rsidRPr="005D53F4" w:rsidRDefault="00873A10" w:rsidP="005D53F4">
            <w:pPr>
              <w:spacing w:line="480" w:lineRule="auto"/>
            </w:pPr>
            <w:r w:rsidRPr="005D53F4">
              <w:rPr>
                <w:rFonts w:hint="eastAsia"/>
              </w:rPr>
              <w:t>13</w:t>
            </w:r>
          </w:p>
        </w:tc>
        <w:tc>
          <w:tcPr>
            <w:tcW w:w="0" w:type="auto"/>
            <w:noWrap/>
            <w:hideMark/>
          </w:tcPr>
          <w:p w14:paraId="067F62BF" w14:textId="77777777" w:rsidR="00873A10" w:rsidRPr="005D53F4" w:rsidRDefault="00873A10" w:rsidP="005D53F4">
            <w:pPr>
              <w:spacing w:line="480" w:lineRule="auto"/>
            </w:pPr>
            <w:r w:rsidRPr="005D53F4">
              <w:rPr>
                <w:rFonts w:hint="eastAsia"/>
              </w:rPr>
              <w:t>5</w:t>
            </w:r>
          </w:p>
        </w:tc>
        <w:tc>
          <w:tcPr>
            <w:tcW w:w="0" w:type="auto"/>
            <w:noWrap/>
            <w:hideMark/>
          </w:tcPr>
          <w:p w14:paraId="5FFBEC30" w14:textId="77777777" w:rsidR="00873A10" w:rsidRPr="005D53F4" w:rsidRDefault="00873A10" w:rsidP="005D53F4">
            <w:pPr>
              <w:spacing w:line="480" w:lineRule="auto"/>
            </w:pPr>
            <w:r w:rsidRPr="005D53F4">
              <w:rPr>
                <w:rFonts w:hint="eastAsia"/>
              </w:rPr>
              <w:t>2.3</w:t>
            </w:r>
          </w:p>
        </w:tc>
        <w:tc>
          <w:tcPr>
            <w:tcW w:w="0" w:type="auto"/>
            <w:noWrap/>
            <w:hideMark/>
          </w:tcPr>
          <w:p w14:paraId="5EA0CD1F" w14:textId="77777777" w:rsidR="00873A10" w:rsidRPr="005D53F4" w:rsidRDefault="00873A10" w:rsidP="005D53F4">
            <w:pPr>
              <w:spacing w:line="480" w:lineRule="auto"/>
            </w:pPr>
            <w:r w:rsidRPr="005D53F4">
              <w:rPr>
                <w:rFonts w:hint="eastAsia"/>
              </w:rPr>
              <w:t>Paddy fields (rice)</w:t>
            </w:r>
          </w:p>
        </w:tc>
        <w:tc>
          <w:tcPr>
            <w:tcW w:w="0" w:type="auto"/>
            <w:noWrap/>
            <w:hideMark/>
          </w:tcPr>
          <w:p w14:paraId="59E9F660" w14:textId="77777777" w:rsidR="00873A10" w:rsidRPr="005D53F4" w:rsidRDefault="00873A10" w:rsidP="005D53F4">
            <w:pPr>
              <w:spacing w:line="480" w:lineRule="auto"/>
            </w:pPr>
            <w:r w:rsidRPr="005D53F4">
              <w:rPr>
                <w:rFonts w:hint="eastAsia"/>
              </w:rPr>
              <w:t>9.14</w:t>
            </w:r>
          </w:p>
        </w:tc>
      </w:tr>
      <w:tr w:rsidR="00EA178D" w:rsidRPr="005D53F4" w14:paraId="738AB30B" w14:textId="77777777" w:rsidTr="002829BB">
        <w:trPr>
          <w:trHeight w:val="284"/>
        </w:trPr>
        <w:tc>
          <w:tcPr>
            <w:tcW w:w="0" w:type="auto"/>
            <w:noWrap/>
            <w:hideMark/>
          </w:tcPr>
          <w:p w14:paraId="5FC607CD" w14:textId="77777777" w:rsidR="00873A10" w:rsidRPr="005D53F4" w:rsidRDefault="00873A10" w:rsidP="005D53F4">
            <w:pPr>
              <w:spacing w:line="480" w:lineRule="auto"/>
            </w:pPr>
            <w:r w:rsidRPr="005D53F4">
              <w:rPr>
                <w:rFonts w:hint="eastAsia"/>
              </w:rPr>
              <w:t>14</w:t>
            </w:r>
          </w:p>
        </w:tc>
        <w:tc>
          <w:tcPr>
            <w:tcW w:w="0" w:type="auto"/>
            <w:noWrap/>
            <w:hideMark/>
          </w:tcPr>
          <w:p w14:paraId="4B262F98" w14:textId="77777777" w:rsidR="00873A10" w:rsidRPr="005D53F4" w:rsidRDefault="00873A10" w:rsidP="005D53F4">
            <w:pPr>
              <w:spacing w:line="480" w:lineRule="auto"/>
            </w:pPr>
            <w:r w:rsidRPr="005D53F4">
              <w:rPr>
                <w:rFonts w:hint="eastAsia"/>
              </w:rPr>
              <w:t>5</w:t>
            </w:r>
          </w:p>
        </w:tc>
        <w:tc>
          <w:tcPr>
            <w:tcW w:w="0" w:type="auto"/>
            <w:noWrap/>
            <w:hideMark/>
          </w:tcPr>
          <w:p w14:paraId="12FCB82F" w14:textId="77777777" w:rsidR="00873A10" w:rsidRPr="005D53F4" w:rsidRDefault="00873A10" w:rsidP="005D53F4">
            <w:pPr>
              <w:spacing w:line="480" w:lineRule="auto"/>
            </w:pPr>
            <w:r w:rsidRPr="005D53F4">
              <w:rPr>
                <w:rFonts w:hint="eastAsia"/>
              </w:rPr>
              <w:t>1.96</w:t>
            </w:r>
          </w:p>
        </w:tc>
        <w:tc>
          <w:tcPr>
            <w:tcW w:w="0" w:type="auto"/>
            <w:noWrap/>
            <w:hideMark/>
          </w:tcPr>
          <w:p w14:paraId="04328E03" w14:textId="77777777" w:rsidR="00873A10" w:rsidRPr="005D53F4" w:rsidRDefault="00873A10" w:rsidP="005D53F4">
            <w:pPr>
              <w:spacing w:line="480" w:lineRule="auto"/>
            </w:pPr>
            <w:r w:rsidRPr="005D53F4">
              <w:rPr>
                <w:rFonts w:hint="eastAsia"/>
              </w:rPr>
              <w:t>Paddy fields (rice)</w:t>
            </w:r>
          </w:p>
        </w:tc>
        <w:tc>
          <w:tcPr>
            <w:tcW w:w="0" w:type="auto"/>
            <w:noWrap/>
            <w:hideMark/>
          </w:tcPr>
          <w:p w14:paraId="227EBFA4" w14:textId="77777777" w:rsidR="00873A10" w:rsidRPr="005D53F4" w:rsidRDefault="00873A10" w:rsidP="005D53F4">
            <w:pPr>
              <w:spacing w:line="480" w:lineRule="auto"/>
            </w:pPr>
            <w:r w:rsidRPr="005D53F4">
              <w:rPr>
                <w:rFonts w:hint="eastAsia"/>
              </w:rPr>
              <w:t>8.56</w:t>
            </w:r>
          </w:p>
        </w:tc>
      </w:tr>
      <w:tr w:rsidR="00EA178D" w:rsidRPr="005D53F4" w14:paraId="5ECAC4E2" w14:textId="77777777" w:rsidTr="002829BB">
        <w:trPr>
          <w:trHeight w:val="284"/>
        </w:trPr>
        <w:tc>
          <w:tcPr>
            <w:tcW w:w="0" w:type="auto"/>
            <w:noWrap/>
            <w:hideMark/>
          </w:tcPr>
          <w:p w14:paraId="2B039D3E" w14:textId="77777777" w:rsidR="00873A10" w:rsidRPr="005D53F4" w:rsidRDefault="00873A10" w:rsidP="005D53F4">
            <w:pPr>
              <w:spacing w:line="480" w:lineRule="auto"/>
            </w:pPr>
            <w:r w:rsidRPr="005D53F4">
              <w:rPr>
                <w:rFonts w:hint="eastAsia"/>
              </w:rPr>
              <w:t>15</w:t>
            </w:r>
          </w:p>
        </w:tc>
        <w:tc>
          <w:tcPr>
            <w:tcW w:w="0" w:type="auto"/>
            <w:noWrap/>
            <w:hideMark/>
          </w:tcPr>
          <w:p w14:paraId="44B40AE5" w14:textId="77777777" w:rsidR="00873A10" w:rsidRPr="005D53F4" w:rsidRDefault="00873A10" w:rsidP="005D53F4">
            <w:pPr>
              <w:spacing w:line="480" w:lineRule="auto"/>
            </w:pPr>
            <w:r w:rsidRPr="005D53F4">
              <w:rPr>
                <w:rFonts w:hint="eastAsia"/>
              </w:rPr>
              <w:t>5</w:t>
            </w:r>
          </w:p>
        </w:tc>
        <w:tc>
          <w:tcPr>
            <w:tcW w:w="0" w:type="auto"/>
            <w:noWrap/>
            <w:hideMark/>
          </w:tcPr>
          <w:p w14:paraId="4A12D5F2" w14:textId="77777777" w:rsidR="00873A10" w:rsidRPr="005D53F4" w:rsidRDefault="00873A10" w:rsidP="005D53F4">
            <w:pPr>
              <w:spacing w:line="480" w:lineRule="auto"/>
            </w:pPr>
            <w:r w:rsidRPr="005D53F4">
              <w:rPr>
                <w:rFonts w:hint="eastAsia"/>
              </w:rPr>
              <w:t>2.13</w:t>
            </w:r>
          </w:p>
        </w:tc>
        <w:tc>
          <w:tcPr>
            <w:tcW w:w="0" w:type="auto"/>
            <w:noWrap/>
            <w:hideMark/>
          </w:tcPr>
          <w:p w14:paraId="4FA68E30" w14:textId="77777777" w:rsidR="00873A10" w:rsidRPr="005D53F4" w:rsidRDefault="00873A10" w:rsidP="005D53F4">
            <w:pPr>
              <w:spacing w:line="480" w:lineRule="auto"/>
            </w:pPr>
            <w:r w:rsidRPr="005D53F4">
              <w:rPr>
                <w:rFonts w:hint="eastAsia"/>
              </w:rPr>
              <w:t>Paddy fields (rice)</w:t>
            </w:r>
          </w:p>
        </w:tc>
        <w:tc>
          <w:tcPr>
            <w:tcW w:w="0" w:type="auto"/>
            <w:noWrap/>
            <w:hideMark/>
          </w:tcPr>
          <w:p w14:paraId="43A9A925" w14:textId="77777777" w:rsidR="00873A10" w:rsidRPr="005D53F4" w:rsidRDefault="00873A10" w:rsidP="005D53F4">
            <w:pPr>
              <w:spacing w:line="480" w:lineRule="auto"/>
            </w:pPr>
            <w:r w:rsidRPr="005D53F4">
              <w:rPr>
                <w:rFonts w:hint="eastAsia"/>
              </w:rPr>
              <w:t>8.98</w:t>
            </w:r>
          </w:p>
        </w:tc>
      </w:tr>
      <w:tr w:rsidR="00EA178D" w:rsidRPr="005D53F4" w14:paraId="0B8D3E4F" w14:textId="77777777" w:rsidTr="002829BB">
        <w:trPr>
          <w:trHeight w:val="284"/>
        </w:trPr>
        <w:tc>
          <w:tcPr>
            <w:tcW w:w="0" w:type="auto"/>
            <w:noWrap/>
            <w:hideMark/>
          </w:tcPr>
          <w:p w14:paraId="23F00724" w14:textId="77777777" w:rsidR="00873A10" w:rsidRPr="005D53F4" w:rsidRDefault="00873A10" w:rsidP="005D53F4">
            <w:pPr>
              <w:spacing w:line="480" w:lineRule="auto"/>
            </w:pPr>
            <w:r w:rsidRPr="005D53F4">
              <w:rPr>
                <w:rFonts w:hint="eastAsia"/>
              </w:rPr>
              <w:t>16</w:t>
            </w:r>
          </w:p>
        </w:tc>
        <w:tc>
          <w:tcPr>
            <w:tcW w:w="0" w:type="auto"/>
            <w:noWrap/>
            <w:hideMark/>
          </w:tcPr>
          <w:p w14:paraId="4A4EBF47" w14:textId="77777777" w:rsidR="00873A10" w:rsidRPr="005D53F4" w:rsidRDefault="00873A10" w:rsidP="005D53F4">
            <w:pPr>
              <w:spacing w:line="480" w:lineRule="auto"/>
            </w:pPr>
            <w:r w:rsidRPr="005D53F4">
              <w:rPr>
                <w:rFonts w:hint="eastAsia"/>
              </w:rPr>
              <w:t>10</w:t>
            </w:r>
          </w:p>
        </w:tc>
        <w:tc>
          <w:tcPr>
            <w:tcW w:w="0" w:type="auto"/>
            <w:noWrap/>
            <w:hideMark/>
          </w:tcPr>
          <w:p w14:paraId="4A0CE068" w14:textId="77777777" w:rsidR="00873A10" w:rsidRPr="005D53F4" w:rsidRDefault="00873A10" w:rsidP="005D53F4">
            <w:pPr>
              <w:spacing w:line="480" w:lineRule="auto"/>
            </w:pPr>
            <w:r w:rsidRPr="005D53F4">
              <w:rPr>
                <w:rFonts w:hint="eastAsia"/>
              </w:rPr>
              <w:t>0.63</w:t>
            </w:r>
          </w:p>
        </w:tc>
        <w:tc>
          <w:tcPr>
            <w:tcW w:w="0" w:type="auto"/>
            <w:noWrap/>
            <w:hideMark/>
          </w:tcPr>
          <w:p w14:paraId="6B09D8E9" w14:textId="77777777" w:rsidR="00873A10" w:rsidRPr="005D53F4" w:rsidRDefault="00873A10" w:rsidP="005D53F4">
            <w:pPr>
              <w:spacing w:line="480" w:lineRule="auto"/>
            </w:pPr>
            <w:r w:rsidRPr="005D53F4">
              <w:rPr>
                <w:rFonts w:hint="eastAsia"/>
              </w:rPr>
              <w:t>Paddy fields (rice)</w:t>
            </w:r>
          </w:p>
        </w:tc>
        <w:tc>
          <w:tcPr>
            <w:tcW w:w="0" w:type="auto"/>
            <w:noWrap/>
            <w:hideMark/>
          </w:tcPr>
          <w:p w14:paraId="73D34865" w14:textId="77777777" w:rsidR="00873A10" w:rsidRPr="005D53F4" w:rsidRDefault="00873A10" w:rsidP="005D53F4">
            <w:pPr>
              <w:spacing w:line="480" w:lineRule="auto"/>
            </w:pPr>
            <w:r w:rsidRPr="005D53F4">
              <w:rPr>
                <w:rFonts w:hint="eastAsia"/>
              </w:rPr>
              <w:t>9</w:t>
            </w:r>
          </w:p>
        </w:tc>
      </w:tr>
      <w:tr w:rsidR="00EA178D" w:rsidRPr="005D53F4" w14:paraId="013A9192" w14:textId="77777777" w:rsidTr="002829BB">
        <w:trPr>
          <w:trHeight w:val="284"/>
        </w:trPr>
        <w:tc>
          <w:tcPr>
            <w:tcW w:w="0" w:type="auto"/>
            <w:noWrap/>
            <w:hideMark/>
          </w:tcPr>
          <w:p w14:paraId="449C1AAA" w14:textId="77777777" w:rsidR="00873A10" w:rsidRPr="005D53F4" w:rsidRDefault="00873A10" w:rsidP="005D53F4">
            <w:pPr>
              <w:spacing w:line="480" w:lineRule="auto"/>
            </w:pPr>
            <w:r w:rsidRPr="005D53F4">
              <w:rPr>
                <w:rFonts w:hint="eastAsia"/>
              </w:rPr>
              <w:t>17</w:t>
            </w:r>
          </w:p>
        </w:tc>
        <w:tc>
          <w:tcPr>
            <w:tcW w:w="0" w:type="auto"/>
            <w:noWrap/>
            <w:hideMark/>
          </w:tcPr>
          <w:p w14:paraId="33B7CDEA" w14:textId="77777777" w:rsidR="00873A10" w:rsidRPr="005D53F4" w:rsidRDefault="00873A10" w:rsidP="005D53F4">
            <w:pPr>
              <w:spacing w:line="480" w:lineRule="auto"/>
            </w:pPr>
            <w:r w:rsidRPr="005D53F4">
              <w:rPr>
                <w:rFonts w:hint="eastAsia"/>
              </w:rPr>
              <w:t>10</w:t>
            </w:r>
          </w:p>
        </w:tc>
        <w:tc>
          <w:tcPr>
            <w:tcW w:w="0" w:type="auto"/>
            <w:noWrap/>
            <w:hideMark/>
          </w:tcPr>
          <w:p w14:paraId="2D6361E6" w14:textId="77777777" w:rsidR="00873A10" w:rsidRPr="005D53F4" w:rsidRDefault="00873A10" w:rsidP="005D53F4">
            <w:pPr>
              <w:spacing w:line="480" w:lineRule="auto"/>
            </w:pPr>
            <w:r w:rsidRPr="005D53F4">
              <w:rPr>
                <w:rFonts w:hint="eastAsia"/>
              </w:rPr>
              <w:t>0.85</w:t>
            </w:r>
          </w:p>
        </w:tc>
        <w:tc>
          <w:tcPr>
            <w:tcW w:w="0" w:type="auto"/>
            <w:noWrap/>
            <w:hideMark/>
          </w:tcPr>
          <w:p w14:paraId="58AF90DD" w14:textId="77777777" w:rsidR="00873A10" w:rsidRPr="005D53F4" w:rsidRDefault="00873A10" w:rsidP="005D53F4">
            <w:pPr>
              <w:spacing w:line="480" w:lineRule="auto"/>
            </w:pPr>
            <w:r w:rsidRPr="005D53F4">
              <w:rPr>
                <w:rFonts w:hint="eastAsia"/>
              </w:rPr>
              <w:t>Paddy fields (rice)</w:t>
            </w:r>
          </w:p>
        </w:tc>
        <w:tc>
          <w:tcPr>
            <w:tcW w:w="0" w:type="auto"/>
            <w:noWrap/>
            <w:hideMark/>
          </w:tcPr>
          <w:p w14:paraId="62556618" w14:textId="77777777" w:rsidR="00873A10" w:rsidRPr="005D53F4" w:rsidRDefault="00873A10" w:rsidP="005D53F4">
            <w:pPr>
              <w:spacing w:line="480" w:lineRule="auto"/>
            </w:pPr>
            <w:r w:rsidRPr="005D53F4">
              <w:rPr>
                <w:rFonts w:hint="eastAsia"/>
              </w:rPr>
              <w:t>8.41</w:t>
            </w:r>
          </w:p>
        </w:tc>
      </w:tr>
      <w:tr w:rsidR="00EA178D" w:rsidRPr="005D53F4" w14:paraId="2D4B184C" w14:textId="77777777" w:rsidTr="002829BB">
        <w:trPr>
          <w:trHeight w:val="284"/>
        </w:trPr>
        <w:tc>
          <w:tcPr>
            <w:tcW w:w="0" w:type="auto"/>
            <w:noWrap/>
            <w:hideMark/>
          </w:tcPr>
          <w:p w14:paraId="3EEF4244" w14:textId="77777777" w:rsidR="00873A10" w:rsidRPr="005D53F4" w:rsidRDefault="00873A10" w:rsidP="005D53F4">
            <w:pPr>
              <w:spacing w:line="480" w:lineRule="auto"/>
            </w:pPr>
            <w:r w:rsidRPr="005D53F4">
              <w:rPr>
                <w:rFonts w:hint="eastAsia"/>
              </w:rPr>
              <w:t>18</w:t>
            </w:r>
          </w:p>
        </w:tc>
        <w:tc>
          <w:tcPr>
            <w:tcW w:w="0" w:type="auto"/>
            <w:noWrap/>
            <w:hideMark/>
          </w:tcPr>
          <w:p w14:paraId="7BCDF554" w14:textId="77777777" w:rsidR="00873A10" w:rsidRPr="005D53F4" w:rsidRDefault="00873A10" w:rsidP="005D53F4">
            <w:pPr>
              <w:spacing w:line="480" w:lineRule="auto"/>
            </w:pPr>
            <w:r w:rsidRPr="005D53F4">
              <w:rPr>
                <w:rFonts w:hint="eastAsia"/>
              </w:rPr>
              <w:t>10</w:t>
            </w:r>
          </w:p>
        </w:tc>
        <w:tc>
          <w:tcPr>
            <w:tcW w:w="0" w:type="auto"/>
            <w:noWrap/>
            <w:hideMark/>
          </w:tcPr>
          <w:p w14:paraId="27499FE3" w14:textId="77777777" w:rsidR="00873A10" w:rsidRPr="005D53F4" w:rsidRDefault="00873A10" w:rsidP="005D53F4">
            <w:pPr>
              <w:spacing w:line="480" w:lineRule="auto"/>
            </w:pPr>
            <w:r w:rsidRPr="005D53F4">
              <w:rPr>
                <w:rFonts w:hint="eastAsia"/>
              </w:rPr>
              <w:t>0.66</w:t>
            </w:r>
          </w:p>
        </w:tc>
        <w:tc>
          <w:tcPr>
            <w:tcW w:w="0" w:type="auto"/>
            <w:noWrap/>
            <w:hideMark/>
          </w:tcPr>
          <w:p w14:paraId="4E87916B" w14:textId="77777777" w:rsidR="00873A10" w:rsidRPr="005D53F4" w:rsidRDefault="00873A10" w:rsidP="005D53F4">
            <w:pPr>
              <w:spacing w:line="480" w:lineRule="auto"/>
            </w:pPr>
            <w:r w:rsidRPr="005D53F4">
              <w:rPr>
                <w:rFonts w:hint="eastAsia"/>
              </w:rPr>
              <w:t>Paddy fields (rice)</w:t>
            </w:r>
          </w:p>
        </w:tc>
        <w:tc>
          <w:tcPr>
            <w:tcW w:w="0" w:type="auto"/>
            <w:noWrap/>
            <w:hideMark/>
          </w:tcPr>
          <w:p w14:paraId="41E29A6D" w14:textId="77777777" w:rsidR="00873A10" w:rsidRPr="005D53F4" w:rsidRDefault="00873A10" w:rsidP="005D53F4">
            <w:pPr>
              <w:spacing w:line="480" w:lineRule="auto"/>
            </w:pPr>
            <w:r w:rsidRPr="005D53F4">
              <w:rPr>
                <w:rFonts w:hint="eastAsia"/>
              </w:rPr>
              <w:t>8.09</w:t>
            </w:r>
          </w:p>
        </w:tc>
      </w:tr>
      <w:tr w:rsidR="00EA178D" w:rsidRPr="005D53F4" w14:paraId="772D8D1E" w14:textId="77777777" w:rsidTr="002829BB">
        <w:trPr>
          <w:trHeight w:val="284"/>
        </w:trPr>
        <w:tc>
          <w:tcPr>
            <w:tcW w:w="0" w:type="auto"/>
            <w:noWrap/>
            <w:hideMark/>
          </w:tcPr>
          <w:p w14:paraId="34EFE723" w14:textId="77777777" w:rsidR="00873A10" w:rsidRPr="005D53F4" w:rsidRDefault="00873A10" w:rsidP="005D53F4">
            <w:pPr>
              <w:spacing w:line="480" w:lineRule="auto"/>
            </w:pPr>
            <w:r w:rsidRPr="005D53F4">
              <w:rPr>
                <w:rFonts w:hint="eastAsia"/>
              </w:rPr>
              <w:t>19</w:t>
            </w:r>
          </w:p>
        </w:tc>
        <w:tc>
          <w:tcPr>
            <w:tcW w:w="0" w:type="auto"/>
            <w:noWrap/>
            <w:hideMark/>
          </w:tcPr>
          <w:p w14:paraId="72830726" w14:textId="77777777" w:rsidR="00873A10" w:rsidRPr="005D53F4" w:rsidRDefault="00873A10" w:rsidP="005D53F4">
            <w:pPr>
              <w:spacing w:line="480" w:lineRule="auto"/>
            </w:pPr>
            <w:r w:rsidRPr="005D53F4">
              <w:rPr>
                <w:rFonts w:hint="eastAsia"/>
              </w:rPr>
              <w:t>10</w:t>
            </w:r>
          </w:p>
        </w:tc>
        <w:tc>
          <w:tcPr>
            <w:tcW w:w="0" w:type="auto"/>
            <w:noWrap/>
            <w:hideMark/>
          </w:tcPr>
          <w:p w14:paraId="27B62A0D" w14:textId="77777777" w:rsidR="00873A10" w:rsidRPr="005D53F4" w:rsidRDefault="00873A10" w:rsidP="005D53F4">
            <w:pPr>
              <w:spacing w:line="480" w:lineRule="auto"/>
            </w:pPr>
            <w:r w:rsidRPr="005D53F4">
              <w:rPr>
                <w:rFonts w:hint="eastAsia"/>
              </w:rPr>
              <w:t>0.68</w:t>
            </w:r>
          </w:p>
        </w:tc>
        <w:tc>
          <w:tcPr>
            <w:tcW w:w="0" w:type="auto"/>
            <w:noWrap/>
            <w:hideMark/>
          </w:tcPr>
          <w:p w14:paraId="12780845" w14:textId="77777777" w:rsidR="00873A10" w:rsidRPr="005D53F4" w:rsidRDefault="00873A10" w:rsidP="005D53F4">
            <w:pPr>
              <w:spacing w:line="480" w:lineRule="auto"/>
            </w:pPr>
            <w:r w:rsidRPr="005D53F4">
              <w:rPr>
                <w:rFonts w:hint="eastAsia"/>
              </w:rPr>
              <w:t>Paddy fields (rice)</w:t>
            </w:r>
          </w:p>
        </w:tc>
        <w:tc>
          <w:tcPr>
            <w:tcW w:w="0" w:type="auto"/>
            <w:noWrap/>
            <w:hideMark/>
          </w:tcPr>
          <w:p w14:paraId="21E206DA" w14:textId="77777777" w:rsidR="00873A10" w:rsidRPr="005D53F4" w:rsidRDefault="00873A10" w:rsidP="005D53F4">
            <w:pPr>
              <w:spacing w:line="480" w:lineRule="auto"/>
            </w:pPr>
            <w:r w:rsidRPr="005D53F4">
              <w:rPr>
                <w:rFonts w:hint="eastAsia"/>
              </w:rPr>
              <w:t>8.54</w:t>
            </w:r>
          </w:p>
        </w:tc>
      </w:tr>
      <w:tr w:rsidR="00EA178D" w:rsidRPr="005D53F4" w14:paraId="35F6D9E7" w14:textId="77777777" w:rsidTr="002829BB">
        <w:trPr>
          <w:trHeight w:val="284"/>
        </w:trPr>
        <w:tc>
          <w:tcPr>
            <w:tcW w:w="0" w:type="auto"/>
            <w:noWrap/>
            <w:hideMark/>
          </w:tcPr>
          <w:p w14:paraId="298BB362" w14:textId="77777777" w:rsidR="00873A10" w:rsidRPr="005D53F4" w:rsidRDefault="00873A10" w:rsidP="005D53F4">
            <w:pPr>
              <w:spacing w:line="480" w:lineRule="auto"/>
            </w:pPr>
            <w:r w:rsidRPr="005D53F4">
              <w:rPr>
                <w:rFonts w:hint="eastAsia"/>
              </w:rPr>
              <w:t>20</w:t>
            </w:r>
          </w:p>
        </w:tc>
        <w:tc>
          <w:tcPr>
            <w:tcW w:w="0" w:type="auto"/>
            <w:noWrap/>
            <w:hideMark/>
          </w:tcPr>
          <w:p w14:paraId="6F6D7743" w14:textId="77777777" w:rsidR="00873A10" w:rsidRPr="005D53F4" w:rsidRDefault="00873A10" w:rsidP="005D53F4">
            <w:pPr>
              <w:spacing w:line="480" w:lineRule="auto"/>
            </w:pPr>
            <w:r w:rsidRPr="005D53F4">
              <w:rPr>
                <w:rFonts w:hint="eastAsia"/>
              </w:rPr>
              <w:t>10</w:t>
            </w:r>
          </w:p>
        </w:tc>
        <w:tc>
          <w:tcPr>
            <w:tcW w:w="0" w:type="auto"/>
            <w:noWrap/>
            <w:hideMark/>
          </w:tcPr>
          <w:p w14:paraId="55853C2D" w14:textId="77777777" w:rsidR="00873A10" w:rsidRPr="005D53F4" w:rsidRDefault="00873A10" w:rsidP="005D53F4">
            <w:pPr>
              <w:spacing w:line="480" w:lineRule="auto"/>
            </w:pPr>
            <w:r w:rsidRPr="005D53F4">
              <w:rPr>
                <w:rFonts w:hint="eastAsia"/>
              </w:rPr>
              <w:t>0.6</w:t>
            </w:r>
          </w:p>
        </w:tc>
        <w:tc>
          <w:tcPr>
            <w:tcW w:w="0" w:type="auto"/>
            <w:noWrap/>
            <w:hideMark/>
          </w:tcPr>
          <w:p w14:paraId="7362677B" w14:textId="77777777" w:rsidR="00873A10" w:rsidRPr="005D53F4" w:rsidRDefault="00873A10" w:rsidP="005D53F4">
            <w:pPr>
              <w:spacing w:line="480" w:lineRule="auto"/>
            </w:pPr>
            <w:r w:rsidRPr="005D53F4">
              <w:rPr>
                <w:rFonts w:hint="eastAsia"/>
              </w:rPr>
              <w:t>Paddy fields (rice)</w:t>
            </w:r>
          </w:p>
        </w:tc>
        <w:tc>
          <w:tcPr>
            <w:tcW w:w="0" w:type="auto"/>
            <w:noWrap/>
            <w:hideMark/>
          </w:tcPr>
          <w:p w14:paraId="2128D16C" w14:textId="77777777" w:rsidR="00873A10" w:rsidRPr="005D53F4" w:rsidRDefault="00873A10" w:rsidP="005D53F4">
            <w:pPr>
              <w:spacing w:line="480" w:lineRule="auto"/>
            </w:pPr>
            <w:r w:rsidRPr="005D53F4">
              <w:rPr>
                <w:rFonts w:hint="eastAsia"/>
              </w:rPr>
              <w:t>8.84</w:t>
            </w:r>
          </w:p>
        </w:tc>
      </w:tr>
      <w:tr w:rsidR="00EA178D" w:rsidRPr="005D53F4" w14:paraId="4E454606" w14:textId="77777777" w:rsidTr="002829BB">
        <w:trPr>
          <w:trHeight w:val="284"/>
        </w:trPr>
        <w:tc>
          <w:tcPr>
            <w:tcW w:w="0" w:type="auto"/>
            <w:noWrap/>
            <w:hideMark/>
          </w:tcPr>
          <w:p w14:paraId="5A123933" w14:textId="77777777" w:rsidR="00873A10" w:rsidRPr="005D53F4" w:rsidRDefault="00873A10" w:rsidP="005D53F4">
            <w:pPr>
              <w:spacing w:line="480" w:lineRule="auto"/>
            </w:pPr>
            <w:r w:rsidRPr="005D53F4">
              <w:rPr>
                <w:rFonts w:hint="eastAsia"/>
              </w:rPr>
              <w:t>21</w:t>
            </w:r>
          </w:p>
        </w:tc>
        <w:tc>
          <w:tcPr>
            <w:tcW w:w="0" w:type="auto"/>
            <w:noWrap/>
            <w:hideMark/>
          </w:tcPr>
          <w:p w14:paraId="082941E8" w14:textId="77777777" w:rsidR="00873A10" w:rsidRPr="005D53F4" w:rsidRDefault="00873A10" w:rsidP="005D53F4">
            <w:pPr>
              <w:spacing w:line="480" w:lineRule="auto"/>
            </w:pPr>
            <w:r w:rsidRPr="005D53F4">
              <w:rPr>
                <w:rFonts w:hint="eastAsia"/>
              </w:rPr>
              <w:t>15</w:t>
            </w:r>
          </w:p>
        </w:tc>
        <w:tc>
          <w:tcPr>
            <w:tcW w:w="0" w:type="auto"/>
            <w:noWrap/>
            <w:hideMark/>
          </w:tcPr>
          <w:p w14:paraId="31D215BB" w14:textId="77777777" w:rsidR="00873A10" w:rsidRPr="005D53F4" w:rsidRDefault="00873A10" w:rsidP="005D53F4">
            <w:pPr>
              <w:spacing w:line="480" w:lineRule="auto"/>
            </w:pPr>
            <w:r w:rsidRPr="005D53F4">
              <w:rPr>
                <w:rFonts w:hint="eastAsia"/>
              </w:rPr>
              <w:t>0.91</w:t>
            </w:r>
          </w:p>
        </w:tc>
        <w:tc>
          <w:tcPr>
            <w:tcW w:w="0" w:type="auto"/>
            <w:noWrap/>
            <w:hideMark/>
          </w:tcPr>
          <w:p w14:paraId="63988677" w14:textId="77777777" w:rsidR="00873A10" w:rsidRPr="005D53F4" w:rsidRDefault="00873A10" w:rsidP="005D53F4">
            <w:pPr>
              <w:spacing w:line="480" w:lineRule="auto"/>
            </w:pPr>
            <w:r w:rsidRPr="005D53F4">
              <w:rPr>
                <w:rFonts w:hint="eastAsia"/>
              </w:rPr>
              <w:t>Paddy fields (rice)</w:t>
            </w:r>
          </w:p>
        </w:tc>
        <w:tc>
          <w:tcPr>
            <w:tcW w:w="0" w:type="auto"/>
            <w:noWrap/>
            <w:hideMark/>
          </w:tcPr>
          <w:p w14:paraId="6D6B73C5" w14:textId="77777777" w:rsidR="00873A10" w:rsidRPr="005D53F4" w:rsidRDefault="00873A10" w:rsidP="005D53F4">
            <w:pPr>
              <w:spacing w:line="480" w:lineRule="auto"/>
            </w:pPr>
            <w:r w:rsidRPr="005D53F4">
              <w:rPr>
                <w:rFonts w:hint="eastAsia"/>
              </w:rPr>
              <w:t>8.58</w:t>
            </w:r>
          </w:p>
        </w:tc>
      </w:tr>
      <w:tr w:rsidR="00EA178D" w:rsidRPr="005D53F4" w14:paraId="006B4C7E" w14:textId="77777777" w:rsidTr="002829BB">
        <w:trPr>
          <w:trHeight w:val="284"/>
        </w:trPr>
        <w:tc>
          <w:tcPr>
            <w:tcW w:w="0" w:type="auto"/>
            <w:noWrap/>
            <w:hideMark/>
          </w:tcPr>
          <w:p w14:paraId="529C3EF4" w14:textId="77777777" w:rsidR="00873A10" w:rsidRPr="005D53F4" w:rsidRDefault="00873A10" w:rsidP="005D53F4">
            <w:pPr>
              <w:spacing w:line="480" w:lineRule="auto"/>
            </w:pPr>
            <w:r w:rsidRPr="005D53F4">
              <w:rPr>
                <w:rFonts w:hint="eastAsia"/>
              </w:rPr>
              <w:t>22</w:t>
            </w:r>
          </w:p>
        </w:tc>
        <w:tc>
          <w:tcPr>
            <w:tcW w:w="0" w:type="auto"/>
            <w:noWrap/>
            <w:hideMark/>
          </w:tcPr>
          <w:p w14:paraId="4F27EA43" w14:textId="77777777" w:rsidR="00873A10" w:rsidRPr="005D53F4" w:rsidRDefault="00873A10" w:rsidP="005D53F4">
            <w:pPr>
              <w:spacing w:line="480" w:lineRule="auto"/>
            </w:pPr>
            <w:r w:rsidRPr="005D53F4">
              <w:rPr>
                <w:rFonts w:hint="eastAsia"/>
              </w:rPr>
              <w:t>15</w:t>
            </w:r>
          </w:p>
        </w:tc>
        <w:tc>
          <w:tcPr>
            <w:tcW w:w="0" w:type="auto"/>
            <w:noWrap/>
            <w:hideMark/>
          </w:tcPr>
          <w:p w14:paraId="4952DB17" w14:textId="77777777" w:rsidR="00873A10" w:rsidRPr="005D53F4" w:rsidRDefault="00873A10" w:rsidP="005D53F4">
            <w:pPr>
              <w:spacing w:line="480" w:lineRule="auto"/>
            </w:pPr>
            <w:r w:rsidRPr="005D53F4">
              <w:rPr>
                <w:rFonts w:hint="eastAsia"/>
              </w:rPr>
              <w:t>1.43</w:t>
            </w:r>
          </w:p>
        </w:tc>
        <w:tc>
          <w:tcPr>
            <w:tcW w:w="0" w:type="auto"/>
            <w:noWrap/>
            <w:hideMark/>
          </w:tcPr>
          <w:p w14:paraId="0AABD787" w14:textId="77777777" w:rsidR="00873A10" w:rsidRPr="005D53F4" w:rsidRDefault="00873A10" w:rsidP="005D53F4">
            <w:pPr>
              <w:spacing w:line="480" w:lineRule="auto"/>
            </w:pPr>
            <w:r w:rsidRPr="005D53F4">
              <w:rPr>
                <w:rFonts w:hint="eastAsia"/>
              </w:rPr>
              <w:t>Paddy fields (rice)</w:t>
            </w:r>
          </w:p>
        </w:tc>
        <w:tc>
          <w:tcPr>
            <w:tcW w:w="0" w:type="auto"/>
            <w:noWrap/>
            <w:hideMark/>
          </w:tcPr>
          <w:p w14:paraId="7D78052B" w14:textId="77777777" w:rsidR="00873A10" w:rsidRPr="005D53F4" w:rsidRDefault="00873A10" w:rsidP="005D53F4">
            <w:pPr>
              <w:spacing w:line="480" w:lineRule="auto"/>
            </w:pPr>
            <w:r w:rsidRPr="005D53F4">
              <w:rPr>
                <w:rFonts w:hint="eastAsia"/>
              </w:rPr>
              <w:t>8.34</w:t>
            </w:r>
          </w:p>
        </w:tc>
      </w:tr>
      <w:tr w:rsidR="00EA178D" w:rsidRPr="005D53F4" w14:paraId="2F111ED9" w14:textId="77777777" w:rsidTr="002829BB">
        <w:trPr>
          <w:trHeight w:val="284"/>
        </w:trPr>
        <w:tc>
          <w:tcPr>
            <w:tcW w:w="0" w:type="auto"/>
            <w:noWrap/>
            <w:hideMark/>
          </w:tcPr>
          <w:p w14:paraId="2F6239A4" w14:textId="77777777" w:rsidR="00873A10" w:rsidRPr="005D53F4" w:rsidRDefault="00873A10" w:rsidP="005D53F4">
            <w:pPr>
              <w:spacing w:line="480" w:lineRule="auto"/>
            </w:pPr>
            <w:r w:rsidRPr="005D53F4">
              <w:rPr>
                <w:rFonts w:hint="eastAsia"/>
              </w:rPr>
              <w:t>23</w:t>
            </w:r>
          </w:p>
        </w:tc>
        <w:tc>
          <w:tcPr>
            <w:tcW w:w="0" w:type="auto"/>
            <w:noWrap/>
            <w:hideMark/>
          </w:tcPr>
          <w:p w14:paraId="664A2770" w14:textId="77777777" w:rsidR="00873A10" w:rsidRPr="005D53F4" w:rsidRDefault="00873A10" w:rsidP="005D53F4">
            <w:pPr>
              <w:spacing w:line="480" w:lineRule="auto"/>
            </w:pPr>
            <w:r w:rsidRPr="005D53F4">
              <w:rPr>
                <w:rFonts w:hint="eastAsia"/>
              </w:rPr>
              <w:t>15</w:t>
            </w:r>
          </w:p>
        </w:tc>
        <w:tc>
          <w:tcPr>
            <w:tcW w:w="0" w:type="auto"/>
            <w:noWrap/>
            <w:hideMark/>
          </w:tcPr>
          <w:p w14:paraId="45D7D761" w14:textId="77777777" w:rsidR="00873A10" w:rsidRPr="005D53F4" w:rsidRDefault="00873A10" w:rsidP="005D53F4">
            <w:pPr>
              <w:spacing w:line="480" w:lineRule="auto"/>
            </w:pPr>
            <w:r w:rsidRPr="005D53F4">
              <w:rPr>
                <w:rFonts w:hint="eastAsia"/>
              </w:rPr>
              <w:t>1.45</w:t>
            </w:r>
          </w:p>
        </w:tc>
        <w:tc>
          <w:tcPr>
            <w:tcW w:w="0" w:type="auto"/>
            <w:noWrap/>
            <w:hideMark/>
          </w:tcPr>
          <w:p w14:paraId="046E84C0" w14:textId="77777777" w:rsidR="00873A10" w:rsidRPr="005D53F4" w:rsidRDefault="00873A10" w:rsidP="005D53F4">
            <w:pPr>
              <w:spacing w:line="480" w:lineRule="auto"/>
            </w:pPr>
            <w:r w:rsidRPr="005D53F4">
              <w:rPr>
                <w:rFonts w:hint="eastAsia"/>
              </w:rPr>
              <w:t>Paddy fields (rice)</w:t>
            </w:r>
          </w:p>
        </w:tc>
        <w:tc>
          <w:tcPr>
            <w:tcW w:w="0" w:type="auto"/>
            <w:noWrap/>
            <w:hideMark/>
          </w:tcPr>
          <w:p w14:paraId="1EE76B6E" w14:textId="77777777" w:rsidR="00873A10" w:rsidRPr="005D53F4" w:rsidRDefault="00873A10" w:rsidP="005D53F4">
            <w:pPr>
              <w:spacing w:line="480" w:lineRule="auto"/>
            </w:pPr>
            <w:r w:rsidRPr="005D53F4">
              <w:rPr>
                <w:rFonts w:hint="eastAsia"/>
              </w:rPr>
              <w:t>9.05</w:t>
            </w:r>
          </w:p>
        </w:tc>
      </w:tr>
      <w:tr w:rsidR="00EA178D" w:rsidRPr="005D53F4" w14:paraId="2B28D303" w14:textId="77777777" w:rsidTr="002829BB">
        <w:trPr>
          <w:trHeight w:val="284"/>
        </w:trPr>
        <w:tc>
          <w:tcPr>
            <w:tcW w:w="0" w:type="auto"/>
            <w:noWrap/>
            <w:hideMark/>
          </w:tcPr>
          <w:p w14:paraId="3ED9340A" w14:textId="77777777" w:rsidR="00873A10" w:rsidRPr="005D53F4" w:rsidRDefault="00873A10" w:rsidP="005D53F4">
            <w:pPr>
              <w:spacing w:line="480" w:lineRule="auto"/>
            </w:pPr>
            <w:r w:rsidRPr="005D53F4">
              <w:rPr>
                <w:rFonts w:hint="eastAsia"/>
              </w:rPr>
              <w:t>24</w:t>
            </w:r>
          </w:p>
        </w:tc>
        <w:tc>
          <w:tcPr>
            <w:tcW w:w="0" w:type="auto"/>
            <w:noWrap/>
            <w:hideMark/>
          </w:tcPr>
          <w:p w14:paraId="2DAE28DE" w14:textId="77777777" w:rsidR="00873A10" w:rsidRPr="005D53F4" w:rsidRDefault="00873A10" w:rsidP="005D53F4">
            <w:pPr>
              <w:spacing w:line="480" w:lineRule="auto"/>
            </w:pPr>
            <w:r w:rsidRPr="005D53F4">
              <w:rPr>
                <w:rFonts w:hint="eastAsia"/>
              </w:rPr>
              <w:t>15</w:t>
            </w:r>
          </w:p>
        </w:tc>
        <w:tc>
          <w:tcPr>
            <w:tcW w:w="0" w:type="auto"/>
            <w:noWrap/>
            <w:hideMark/>
          </w:tcPr>
          <w:p w14:paraId="0D62A032" w14:textId="77777777" w:rsidR="00873A10" w:rsidRPr="005D53F4" w:rsidRDefault="00873A10" w:rsidP="005D53F4">
            <w:pPr>
              <w:spacing w:line="480" w:lineRule="auto"/>
            </w:pPr>
            <w:r w:rsidRPr="005D53F4">
              <w:rPr>
                <w:rFonts w:hint="eastAsia"/>
              </w:rPr>
              <w:t>1.51</w:t>
            </w:r>
          </w:p>
        </w:tc>
        <w:tc>
          <w:tcPr>
            <w:tcW w:w="0" w:type="auto"/>
            <w:noWrap/>
            <w:hideMark/>
          </w:tcPr>
          <w:p w14:paraId="1BA865F3" w14:textId="77777777" w:rsidR="00873A10" w:rsidRPr="005D53F4" w:rsidRDefault="00873A10" w:rsidP="005D53F4">
            <w:pPr>
              <w:spacing w:line="480" w:lineRule="auto"/>
            </w:pPr>
            <w:r w:rsidRPr="005D53F4">
              <w:rPr>
                <w:rFonts w:hint="eastAsia"/>
              </w:rPr>
              <w:t>Paddy fields (rice)</w:t>
            </w:r>
          </w:p>
        </w:tc>
        <w:tc>
          <w:tcPr>
            <w:tcW w:w="0" w:type="auto"/>
            <w:noWrap/>
            <w:hideMark/>
          </w:tcPr>
          <w:p w14:paraId="265BCF34" w14:textId="77777777" w:rsidR="00873A10" w:rsidRPr="005D53F4" w:rsidRDefault="00873A10" w:rsidP="005D53F4">
            <w:pPr>
              <w:spacing w:line="480" w:lineRule="auto"/>
            </w:pPr>
            <w:r w:rsidRPr="005D53F4">
              <w:rPr>
                <w:rFonts w:hint="eastAsia"/>
              </w:rPr>
              <w:t>8.9</w:t>
            </w:r>
          </w:p>
        </w:tc>
      </w:tr>
      <w:tr w:rsidR="00EA178D" w:rsidRPr="005D53F4" w14:paraId="6023BFC6" w14:textId="77777777" w:rsidTr="002829BB">
        <w:trPr>
          <w:trHeight w:val="284"/>
        </w:trPr>
        <w:tc>
          <w:tcPr>
            <w:tcW w:w="0" w:type="auto"/>
            <w:noWrap/>
            <w:hideMark/>
          </w:tcPr>
          <w:p w14:paraId="5833DAC0" w14:textId="77777777" w:rsidR="00873A10" w:rsidRPr="005D53F4" w:rsidRDefault="00873A10" w:rsidP="005D53F4">
            <w:pPr>
              <w:spacing w:line="480" w:lineRule="auto"/>
            </w:pPr>
            <w:r w:rsidRPr="005D53F4">
              <w:rPr>
                <w:rFonts w:hint="eastAsia"/>
              </w:rPr>
              <w:t>25</w:t>
            </w:r>
          </w:p>
        </w:tc>
        <w:tc>
          <w:tcPr>
            <w:tcW w:w="0" w:type="auto"/>
            <w:noWrap/>
            <w:hideMark/>
          </w:tcPr>
          <w:p w14:paraId="585BEE96" w14:textId="77777777" w:rsidR="00873A10" w:rsidRPr="005D53F4" w:rsidRDefault="00873A10" w:rsidP="005D53F4">
            <w:pPr>
              <w:spacing w:line="480" w:lineRule="auto"/>
            </w:pPr>
            <w:r w:rsidRPr="005D53F4">
              <w:rPr>
                <w:rFonts w:hint="eastAsia"/>
              </w:rPr>
              <w:t>15</w:t>
            </w:r>
          </w:p>
        </w:tc>
        <w:tc>
          <w:tcPr>
            <w:tcW w:w="0" w:type="auto"/>
            <w:noWrap/>
            <w:hideMark/>
          </w:tcPr>
          <w:p w14:paraId="59DCCD7A" w14:textId="77777777" w:rsidR="00873A10" w:rsidRPr="005D53F4" w:rsidRDefault="00873A10" w:rsidP="005D53F4">
            <w:pPr>
              <w:spacing w:line="480" w:lineRule="auto"/>
            </w:pPr>
            <w:r w:rsidRPr="005D53F4">
              <w:rPr>
                <w:rFonts w:hint="eastAsia"/>
              </w:rPr>
              <w:t>0.83</w:t>
            </w:r>
          </w:p>
        </w:tc>
        <w:tc>
          <w:tcPr>
            <w:tcW w:w="0" w:type="auto"/>
            <w:noWrap/>
            <w:hideMark/>
          </w:tcPr>
          <w:p w14:paraId="06C3AB1F" w14:textId="77777777" w:rsidR="00873A10" w:rsidRPr="005D53F4" w:rsidRDefault="00873A10" w:rsidP="005D53F4">
            <w:pPr>
              <w:spacing w:line="480" w:lineRule="auto"/>
            </w:pPr>
            <w:r w:rsidRPr="005D53F4">
              <w:rPr>
                <w:rFonts w:hint="eastAsia"/>
              </w:rPr>
              <w:t>Paddy fields (rice)</w:t>
            </w:r>
          </w:p>
        </w:tc>
        <w:tc>
          <w:tcPr>
            <w:tcW w:w="0" w:type="auto"/>
            <w:noWrap/>
            <w:hideMark/>
          </w:tcPr>
          <w:p w14:paraId="1B888A06" w14:textId="77777777" w:rsidR="00873A10" w:rsidRPr="005D53F4" w:rsidRDefault="00873A10" w:rsidP="005D53F4">
            <w:pPr>
              <w:spacing w:line="480" w:lineRule="auto"/>
            </w:pPr>
            <w:r w:rsidRPr="005D53F4">
              <w:rPr>
                <w:rFonts w:hint="eastAsia"/>
              </w:rPr>
              <w:t>8.97</w:t>
            </w:r>
          </w:p>
        </w:tc>
      </w:tr>
      <w:tr w:rsidR="00EA178D" w:rsidRPr="005D53F4" w14:paraId="67862438" w14:textId="77777777" w:rsidTr="002829BB">
        <w:trPr>
          <w:trHeight w:val="284"/>
        </w:trPr>
        <w:tc>
          <w:tcPr>
            <w:tcW w:w="0" w:type="auto"/>
            <w:noWrap/>
            <w:hideMark/>
          </w:tcPr>
          <w:p w14:paraId="56810697" w14:textId="77777777" w:rsidR="00873A10" w:rsidRPr="005D53F4" w:rsidRDefault="00873A10" w:rsidP="005D53F4">
            <w:pPr>
              <w:spacing w:line="480" w:lineRule="auto"/>
            </w:pPr>
            <w:r w:rsidRPr="005D53F4">
              <w:rPr>
                <w:rFonts w:hint="eastAsia"/>
              </w:rPr>
              <w:t>26</w:t>
            </w:r>
          </w:p>
        </w:tc>
        <w:tc>
          <w:tcPr>
            <w:tcW w:w="0" w:type="auto"/>
            <w:noWrap/>
            <w:hideMark/>
          </w:tcPr>
          <w:p w14:paraId="2EE6ABC5" w14:textId="77777777" w:rsidR="00873A10" w:rsidRPr="005D53F4" w:rsidRDefault="00873A10" w:rsidP="005D53F4">
            <w:pPr>
              <w:spacing w:line="480" w:lineRule="auto"/>
            </w:pPr>
            <w:r w:rsidRPr="005D53F4">
              <w:rPr>
                <w:rFonts w:hint="eastAsia"/>
              </w:rPr>
              <w:t>20</w:t>
            </w:r>
          </w:p>
        </w:tc>
        <w:tc>
          <w:tcPr>
            <w:tcW w:w="0" w:type="auto"/>
            <w:noWrap/>
            <w:hideMark/>
          </w:tcPr>
          <w:p w14:paraId="62586108" w14:textId="77777777" w:rsidR="00873A10" w:rsidRPr="005D53F4" w:rsidRDefault="00873A10" w:rsidP="005D53F4">
            <w:pPr>
              <w:spacing w:line="480" w:lineRule="auto"/>
            </w:pPr>
            <w:r w:rsidRPr="005D53F4">
              <w:rPr>
                <w:rFonts w:hint="eastAsia"/>
              </w:rPr>
              <w:t>1.09</w:t>
            </w:r>
          </w:p>
        </w:tc>
        <w:tc>
          <w:tcPr>
            <w:tcW w:w="0" w:type="auto"/>
            <w:noWrap/>
            <w:hideMark/>
          </w:tcPr>
          <w:p w14:paraId="738F6025" w14:textId="77777777" w:rsidR="00873A10" w:rsidRPr="005D53F4" w:rsidRDefault="00873A10" w:rsidP="005D53F4">
            <w:pPr>
              <w:spacing w:line="480" w:lineRule="auto"/>
            </w:pPr>
            <w:r w:rsidRPr="005D53F4">
              <w:rPr>
                <w:rFonts w:hint="eastAsia"/>
              </w:rPr>
              <w:t>Paddy fields (rice)</w:t>
            </w:r>
          </w:p>
        </w:tc>
        <w:tc>
          <w:tcPr>
            <w:tcW w:w="0" w:type="auto"/>
            <w:noWrap/>
            <w:hideMark/>
          </w:tcPr>
          <w:p w14:paraId="5E686F63" w14:textId="77777777" w:rsidR="00873A10" w:rsidRPr="005D53F4" w:rsidRDefault="00873A10" w:rsidP="005D53F4">
            <w:pPr>
              <w:spacing w:line="480" w:lineRule="auto"/>
            </w:pPr>
            <w:r w:rsidRPr="005D53F4">
              <w:rPr>
                <w:rFonts w:hint="eastAsia"/>
              </w:rPr>
              <w:t>8.55</w:t>
            </w:r>
          </w:p>
        </w:tc>
      </w:tr>
      <w:tr w:rsidR="00EA178D" w:rsidRPr="005D53F4" w14:paraId="355D7340" w14:textId="77777777" w:rsidTr="002829BB">
        <w:trPr>
          <w:trHeight w:val="284"/>
        </w:trPr>
        <w:tc>
          <w:tcPr>
            <w:tcW w:w="0" w:type="auto"/>
            <w:noWrap/>
            <w:hideMark/>
          </w:tcPr>
          <w:p w14:paraId="202870D5" w14:textId="77777777" w:rsidR="00873A10" w:rsidRPr="005D53F4" w:rsidRDefault="00873A10" w:rsidP="005D53F4">
            <w:pPr>
              <w:spacing w:line="480" w:lineRule="auto"/>
            </w:pPr>
            <w:r w:rsidRPr="005D53F4">
              <w:rPr>
                <w:rFonts w:hint="eastAsia"/>
              </w:rPr>
              <w:t>27</w:t>
            </w:r>
          </w:p>
        </w:tc>
        <w:tc>
          <w:tcPr>
            <w:tcW w:w="0" w:type="auto"/>
            <w:noWrap/>
            <w:hideMark/>
          </w:tcPr>
          <w:p w14:paraId="4A7D51DA" w14:textId="77777777" w:rsidR="00873A10" w:rsidRPr="005D53F4" w:rsidRDefault="00873A10" w:rsidP="005D53F4">
            <w:pPr>
              <w:spacing w:line="480" w:lineRule="auto"/>
            </w:pPr>
            <w:r w:rsidRPr="005D53F4">
              <w:rPr>
                <w:rFonts w:hint="eastAsia"/>
              </w:rPr>
              <w:t>20</w:t>
            </w:r>
          </w:p>
        </w:tc>
        <w:tc>
          <w:tcPr>
            <w:tcW w:w="0" w:type="auto"/>
            <w:noWrap/>
            <w:hideMark/>
          </w:tcPr>
          <w:p w14:paraId="44B9F40F" w14:textId="77777777" w:rsidR="00873A10" w:rsidRPr="005D53F4" w:rsidRDefault="00873A10" w:rsidP="005D53F4">
            <w:pPr>
              <w:spacing w:line="480" w:lineRule="auto"/>
            </w:pPr>
            <w:r w:rsidRPr="005D53F4">
              <w:rPr>
                <w:rFonts w:hint="eastAsia"/>
              </w:rPr>
              <w:t>1.37</w:t>
            </w:r>
          </w:p>
        </w:tc>
        <w:tc>
          <w:tcPr>
            <w:tcW w:w="0" w:type="auto"/>
            <w:noWrap/>
            <w:hideMark/>
          </w:tcPr>
          <w:p w14:paraId="2CD4B173" w14:textId="77777777" w:rsidR="00873A10" w:rsidRPr="005D53F4" w:rsidRDefault="00873A10" w:rsidP="005D53F4">
            <w:pPr>
              <w:spacing w:line="480" w:lineRule="auto"/>
            </w:pPr>
            <w:r w:rsidRPr="005D53F4">
              <w:rPr>
                <w:rFonts w:hint="eastAsia"/>
              </w:rPr>
              <w:t>Paddy fields (rice)</w:t>
            </w:r>
          </w:p>
        </w:tc>
        <w:tc>
          <w:tcPr>
            <w:tcW w:w="0" w:type="auto"/>
            <w:noWrap/>
            <w:hideMark/>
          </w:tcPr>
          <w:p w14:paraId="76A865FC" w14:textId="77777777" w:rsidR="00873A10" w:rsidRPr="005D53F4" w:rsidRDefault="00873A10" w:rsidP="005D53F4">
            <w:pPr>
              <w:spacing w:line="480" w:lineRule="auto"/>
            </w:pPr>
            <w:r w:rsidRPr="005D53F4">
              <w:rPr>
                <w:rFonts w:hint="eastAsia"/>
              </w:rPr>
              <w:t>8.93</w:t>
            </w:r>
          </w:p>
        </w:tc>
      </w:tr>
      <w:tr w:rsidR="00EA178D" w:rsidRPr="005D53F4" w14:paraId="119D18B5" w14:textId="77777777" w:rsidTr="002829BB">
        <w:trPr>
          <w:trHeight w:val="284"/>
        </w:trPr>
        <w:tc>
          <w:tcPr>
            <w:tcW w:w="0" w:type="auto"/>
            <w:noWrap/>
            <w:hideMark/>
          </w:tcPr>
          <w:p w14:paraId="5D1B3E15" w14:textId="77777777" w:rsidR="00873A10" w:rsidRPr="005D53F4" w:rsidRDefault="00873A10" w:rsidP="005D53F4">
            <w:pPr>
              <w:spacing w:line="480" w:lineRule="auto"/>
            </w:pPr>
            <w:r w:rsidRPr="005D53F4">
              <w:rPr>
                <w:rFonts w:hint="eastAsia"/>
              </w:rPr>
              <w:t>28</w:t>
            </w:r>
          </w:p>
        </w:tc>
        <w:tc>
          <w:tcPr>
            <w:tcW w:w="0" w:type="auto"/>
            <w:noWrap/>
            <w:hideMark/>
          </w:tcPr>
          <w:p w14:paraId="792991AE" w14:textId="77777777" w:rsidR="00873A10" w:rsidRPr="005D53F4" w:rsidRDefault="00873A10" w:rsidP="005D53F4">
            <w:pPr>
              <w:spacing w:line="480" w:lineRule="auto"/>
            </w:pPr>
            <w:r w:rsidRPr="005D53F4">
              <w:rPr>
                <w:rFonts w:hint="eastAsia"/>
              </w:rPr>
              <w:t>20</w:t>
            </w:r>
          </w:p>
        </w:tc>
        <w:tc>
          <w:tcPr>
            <w:tcW w:w="0" w:type="auto"/>
            <w:noWrap/>
            <w:hideMark/>
          </w:tcPr>
          <w:p w14:paraId="4AC6A92F" w14:textId="77777777" w:rsidR="00873A10" w:rsidRPr="005D53F4" w:rsidRDefault="00873A10" w:rsidP="005D53F4">
            <w:pPr>
              <w:spacing w:line="480" w:lineRule="auto"/>
            </w:pPr>
            <w:r w:rsidRPr="005D53F4">
              <w:rPr>
                <w:rFonts w:hint="eastAsia"/>
              </w:rPr>
              <w:t>1.55</w:t>
            </w:r>
          </w:p>
        </w:tc>
        <w:tc>
          <w:tcPr>
            <w:tcW w:w="0" w:type="auto"/>
            <w:noWrap/>
            <w:hideMark/>
          </w:tcPr>
          <w:p w14:paraId="42555C59" w14:textId="77777777" w:rsidR="00873A10" w:rsidRPr="005D53F4" w:rsidRDefault="00873A10" w:rsidP="005D53F4">
            <w:pPr>
              <w:spacing w:line="480" w:lineRule="auto"/>
            </w:pPr>
            <w:r w:rsidRPr="005D53F4">
              <w:rPr>
                <w:rFonts w:hint="eastAsia"/>
              </w:rPr>
              <w:t>Paddy fields (rice)</w:t>
            </w:r>
          </w:p>
        </w:tc>
        <w:tc>
          <w:tcPr>
            <w:tcW w:w="0" w:type="auto"/>
            <w:noWrap/>
            <w:hideMark/>
          </w:tcPr>
          <w:p w14:paraId="5FC487DD" w14:textId="77777777" w:rsidR="00873A10" w:rsidRPr="005D53F4" w:rsidRDefault="00873A10" w:rsidP="005D53F4">
            <w:pPr>
              <w:spacing w:line="480" w:lineRule="auto"/>
            </w:pPr>
            <w:r w:rsidRPr="005D53F4">
              <w:rPr>
                <w:rFonts w:hint="eastAsia"/>
              </w:rPr>
              <w:t>9.17</w:t>
            </w:r>
          </w:p>
        </w:tc>
      </w:tr>
      <w:tr w:rsidR="00EA178D" w:rsidRPr="005D53F4" w14:paraId="0DAA82DC" w14:textId="77777777" w:rsidTr="002829BB">
        <w:trPr>
          <w:trHeight w:val="284"/>
        </w:trPr>
        <w:tc>
          <w:tcPr>
            <w:tcW w:w="0" w:type="auto"/>
            <w:noWrap/>
            <w:hideMark/>
          </w:tcPr>
          <w:p w14:paraId="52C98F0D" w14:textId="77777777" w:rsidR="00873A10" w:rsidRPr="005D53F4" w:rsidRDefault="00873A10" w:rsidP="005D53F4">
            <w:pPr>
              <w:spacing w:line="480" w:lineRule="auto"/>
            </w:pPr>
            <w:r w:rsidRPr="005D53F4">
              <w:rPr>
                <w:rFonts w:hint="eastAsia"/>
              </w:rPr>
              <w:t>29</w:t>
            </w:r>
          </w:p>
        </w:tc>
        <w:tc>
          <w:tcPr>
            <w:tcW w:w="0" w:type="auto"/>
            <w:noWrap/>
            <w:hideMark/>
          </w:tcPr>
          <w:p w14:paraId="1981C183" w14:textId="77777777" w:rsidR="00873A10" w:rsidRPr="005D53F4" w:rsidRDefault="00873A10" w:rsidP="005D53F4">
            <w:pPr>
              <w:spacing w:line="480" w:lineRule="auto"/>
            </w:pPr>
            <w:r w:rsidRPr="005D53F4">
              <w:rPr>
                <w:rFonts w:hint="eastAsia"/>
              </w:rPr>
              <w:t>20</w:t>
            </w:r>
          </w:p>
        </w:tc>
        <w:tc>
          <w:tcPr>
            <w:tcW w:w="0" w:type="auto"/>
            <w:noWrap/>
            <w:hideMark/>
          </w:tcPr>
          <w:p w14:paraId="21E985A0" w14:textId="77777777" w:rsidR="00873A10" w:rsidRPr="005D53F4" w:rsidRDefault="00873A10" w:rsidP="005D53F4">
            <w:pPr>
              <w:spacing w:line="480" w:lineRule="auto"/>
            </w:pPr>
            <w:r w:rsidRPr="005D53F4">
              <w:rPr>
                <w:rFonts w:hint="eastAsia"/>
              </w:rPr>
              <w:t>1.2</w:t>
            </w:r>
          </w:p>
        </w:tc>
        <w:tc>
          <w:tcPr>
            <w:tcW w:w="0" w:type="auto"/>
            <w:noWrap/>
            <w:hideMark/>
          </w:tcPr>
          <w:p w14:paraId="16B80619" w14:textId="77777777" w:rsidR="00873A10" w:rsidRPr="005D53F4" w:rsidRDefault="00873A10" w:rsidP="005D53F4">
            <w:pPr>
              <w:spacing w:line="480" w:lineRule="auto"/>
            </w:pPr>
            <w:r w:rsidRPr="005D53F4">
              <w:rPr>
                <w:rFonts w:hint="eastAsia"/>
              </w:rPr>
              <w:t>Paddy fields (rice)</w:t>
            </w:r>
          </w:p>
        </w:tc>
        <w:tc>
          <w:tcPr>
            <w:tcW w:w="0" w:type="auto"/>
            <w:noWrap/>
            <w:hideMark/>
          </w:tcPr>
          <w:p w14:paraId="2CCE9EB0" w14:textId="77777777" w:rsidR="00873A10" w:rsidRPr="005D53F4" w:rsidRDefault="00873A10" w:rsidP="005D53F4">
            <w:pPr>
              <w:spacing w:line="480" w:lineRule="auto"/>
            </w:pPr>
            <w:r w:rsidRPr="005D53F4">
              <w:rPr>
                <w:rFonts w:hint="eastAsia"/>
              </w:rPr>
              <w:t>8.12</w:t>
            </w:r>
          </w:p>
        </w:tc>
      </w:tr>
      <w:tr w:rsidR="00EA178D" w:rsidRPr="005D53F4" w14:paraId="246A7702" w14:textId="77777777" w:rsidTr="002829BB">
        <w:trPr>
          <w:trHeight w:val="284"/>
        </w:trPr>
        <w:tc>
          <w:tcPr>
            <w:tcW w:w="0" w:type="auto"/>
            <w:noWrap/>
            <w:hideMark/>
          </w:tcPr>
          <w:p w14:paraId="616AD8E2" w14:textId="77777777" w:rsidR="00873A10" w:rsidRPr="005D53F4" w:rsidRDefault="00873A10" w:rsidP="005D53F4">
            <w:pPr>
              <w:spacing w:line="480" w:lineRule="auto"/>
            </w:pPr>
            <w:r w:rsidRPr="005D53F4">
              <w:rPr>
                <w:rFonts w:hint="eastAsia"/>
              </w:rPr>
              <w:t>30</w:t>
            </w:r>
          </w:p>
        </w:tc>
        <w:tc>
          <w:tcPr>
            <w:tcW w:w="0" w:type="auto"/>
            <w:noWrap/>
            <w:hideMark/>
          </w:tcPr>
          <w:p w14:paraId="5B0F4153" w14:textId="77777777" w:rsidR="00873A10" w:rsidRPr="005D53F4" w:rsidRDefault="00873A10" w:rsidP="005D53F4">
            <w:pPr>
              <w:spacing w:line="480" w:lineRule="auto"/>
            </w:pPr>
            <w:r w:rsidRPr="005D53F4">
              <w:rPr>
                <w:rFonts w:hint="eastAsia"/>
              </w:rPr>
              <w:t>20</w:t>
            </w:r>
          </w:p>
        </w:tc>
        <w:tc>
          <w:tcPr>
            <w:tcW w:w="0" w:type="auto"/>
            <w:noWrap/>
            <w:hideMark/>
          </w:tcPr>
          <w:p w14:paraId="7349E437" w14:textId="77777777" w:rsidR="00873A10" w:rsidRPr="005D53F4" w:rsidRDefault="00873A10" w:rsidP="005D53F4">
            <w:pPr>
              <w:spacing w:line="480" w:lineRule="auto"/>
            </w:pPr>
            <w:r w:rsidRPr="005D53F4">
              <w:rPr>
                <w:rFonts w:hint="eastAsia"/>
              </w:rPr>
              <w:t>1.14</w:t>
            </w:r>
          </w:p>
        </w:tc>
        <w:tc>
          <w:tcPr>
            <w:tcW w:w="0" w:type="auto"/>
            <w:noWrap/>
            <w:hideMark/>
          </w:tcPr>
          <w:p w14:paraId="74C514BA" w14:textId="77777777" w:rsidR="00873A10" w:rsidRPr="005D53F4" w:rsidRDefault="00873A10" w:rsidP="005D53F4">
            <w:pPr>
              <w:spacing w:line="480" w:lineRule="auto"/>
            </w:pPr>
            <w:r w:rsidRPr="005D53F4">
              <w:rPr>
                <w:rFonts w:hint="eastAsia"/>
              </w:rPr>
              <w:t>Paddy fields (rice)</w:t>
            </w:r>
          </w:p>
        </w:tc>
        <w:tc>
          <w:tcPr>
            <w:tcW w:w="0" w:type="auto"/>
            <w:noWrap/>
            <w:hideMark/>
          </w:tcPr>
          <w:p w14:paraId="47B9226C" w14:textId="77777777" w:rsidR="00873A10" w:rsidRPr="005D53F4" w:rsidRDefault="00873A10" w:rsidP="005D53F4">
            <w:pPr>
              <w:spacing w:line="480" w:lineRule="auto"/>
            </w:pPr>
            <w:r w:rsidRPr="005D53F4">
              <w:rPr>
                <w:rFonts w:hint="eastAsia"/>
              </w:rPr>
              <w:t>8.63</w:t>
            </w:r>
          </w:p>
        </w:tc>
      </w:tr>
      <w:tr w:rsidR="00EA178D" w:rsidRPr="005D53F4" w14:paraId="2B24CE30" w14:textId="77777777" w:rsidTr="002829BB">
        <w:trPr>
          <w:trHeight w:val="284"/>
        </w:trPr>
        <w:tc>
          <w:tcPr>
            <w:tcW w:w="0" w:type="auto"/>
            <w:noWrap/>
            <w:hideMark/>
          </w:tcPr>
          <w:p w14:paraId="23643F2D" w14:textId="77777777" w:rsidR="00873A10" w:rsidRPr="005D53F4" w:rsidRDefault="00873A10" w:rsidP="005D53F4">
            <w:pPr>
              <w:spacing w:line="480" w:lineRule="auto"/>
            </w:pPr>
            <w:r w:rsidRPr="005D53F4">
              <w:rPr>
                <w:rFonts w:hint="eastAsia"/>
              </w:rPr>
              <w:t>31</w:t>
            </w:r>
          </w:p>
        </w:tc>
        <w:tc>
          <w:tcPr>
            <w:tcW w:w="0" w:type="auto"/>
            <w:noWrap/>
            <w:hideMark/>
          </w:tcPr>
          <w:p w14:paraId="57D864B5" w14:textId="77777777" w:rsidR="00873A10" w:rsidRPr="005D53F4" w:rsidRDefault="00873A10" w:rsidP="005D53F4">
            <w:pPr>
              <w:spacing w:line="480" w:lineRule="auto"/>
            </w:pPr>
            <w:r w:rsidRPr="005D53F4">
              <w:rPr>
                <w:rFonts w:hint="eastAsia"/>
              </w:rPr>
              <w:t>30</w:t>
            </w:r>
          </w:p>
        </w:tc>
        <w:tc>
          <w:tcPr>
            <w:tcW w:w="0" w:type="auto"/>
            <w:noWrap/>
            <w:hideMark/>
          </w:tcPr>
          <w:p w14:paraId="239C58E9" w14:textId="77777777" w:rsidR="00873A10" w:rsidRPr="005D53F4" w:rsidRDefault="00873A10" w:rsidP="005D53F4">
            <w:pPr>
              <w:spacing w:line="480" w:lineRule="auto"/>
            </w:pPr>
            <w:r w:rsidRPr="005D53F4">
              <w:rPr>
                <w:rFonts w:hint="eastAsia"/>
              </w:rPr>
              <w:t>0.88</w:t>
            </w:r>
          </w:p>
        </w:tc>
        <w:tc>
          <w:tcPr>
            <w:tcW w:w="0" w:type="auto"/>
            <w:noWrap/>
            <w:hideMark/>
          </w:tcPr>
          <w:p w14:paraId="400B9E5D" w14:textId="77777777" w:rsidR="00873A10" w:rsidRPr="005D53F4" w:rsidRDefault="00873A10" w:rsidP="005D53F4">
            <w:pPr>
              <w:spacing w:line="480" w:lineRule="auto"/>
            </w:pPr>
            <w:r w:rsidRPr="005D53F4">
              <w:rPr>
                <w:rFonts w:hint="eastAsia"/>
              </w:rPr>
              <w:t>Paddy fields (rice)</w:t>
            </w:r>
          </w:p>
        </w:tc>
        <w:tc>
          <w:tcPr>
            <w:tcW w:w="0" w:type="auto"/>
            <w:noWrap/>
            <w:hideMark/>
          </w:tcPr>
          <w:p w14:paraId="18C726B6" w14:textId="77777777" w:rsidR="00873A10" w:rsidRPr="005D53F4" w:rsidRDefault="00873A10" w:rsidP="005D53F4">
            <w:pPr>
              <w:spacing w:line="480" w:lineRule="auto"/>
            </w:pPr>
            <w:r w:rsidRPr="005D53F4">
              <w:rPr>
                <w:rFonts w:hint="eastAsia"/>
              </w:rPr>
              <w:t>8.96</w:t>
            </w:r>
          </w:p>
        </w:tc>
      </w:tr>
      <w:tr w:rsidR="00EA178D" w:rsidRPr="005D53F4" w14:paraId="65B013D4" w14:textId="77777777" w:rsidTr="002829BB">
        <w:trPr>
          <w:trHeight w:val="284"/>
        </w:trPr>
        <w:tc>
          <w:tcPr>
            <w:tcW w:w="0" w:type="auto"/>
            <w:noWrap/>
            <w:hideMark/>
          </w:tcPr>
          <w:p w14:paraId="3E06D883" w14:textId="77777777" w:rsidR="00873A10" w:rsidRPr="005D53F4" w:rsidRDefault="00873A10" w:rsidP="005D53F4">
            <w:pPr>
              <w:spacing w:line="480" w:lineRule="auto"/>
            </w:pPr>
            <w:r w:rsidRPr="005D53F4">
              <w:rPr>
                <w:rFonts w:hint="eastAsia"/>
              </w:rPr>
              <w:t>32</w:t>
            </w:r>
          </w:p>
        </w:tc>
        <w:tc>
          <w:tcPr>
            <w:tcW w:w="0" w:type="auto"/>
            <w:noWrap/>
            <w:hideMark/>
          </w:tcPr>
          <w:p w14:paraId="27ACE199" w14:textId="77777777" w:rsidR="00873A10" w:rsidRPr="005D53F4" w:rsidRDefault="00873A10" w:rsidP="005D53F4">
            <w:pPr>
              <w:spacing w:line="480" w:lineRule="auto"/>
            </w:pPr>
            <w:r w:rsidRPr="005D53F4">
              <w:rPr>
                <w:rFonts w:hint="eastAsia"/>
              </w:rPr>
              <w:t>30</w:t>
            </w:r>
          </w:p>
        </w:tc>
        <w:tc>
          <w:tcPr>
            <w:tcW w:w="0" w:type="auto"/>
            <w:noWrap/>
            <w:hideMark/>
          </w:tcPr>
          <w:p w14:paraId="2E57736A" w14:textId="77777777" w:rsidR="00873A10" w:rsidRPr="005D53F4" w:rsidRDefault="00873A10" w:rsidP="005D53F4">
            <w:pPr>
              <w:spacing w:line="480" w:lineRule="auto"/>
            </w:pPr>
            <w:r w:rsidRPr="005D53F4">
              <w:rPr>
                <w:rFonts w:hint="eastAsia"/>
              </w:rPr>
              <w:t>0.75</w:t>
            </w:r>
          </w:p>
        </w:tc>
        <w:tc>
          <w:tcPr>
            <w:tcW w:w="0" w:type="auto"/>
            <w:noWrap/>
            <w:hideMark/>
          </w:tcPr>
          <w:p w14:paraId="6BF37243" w14:textId="77777777" w:rsidR="00873A10" w:rsidRPr="005D53F4" w:rsidRDefault="00873A10" w:rsidP="005D53F4">
            <w:pPr>
              <w:spacing w:line="480" w:lineRule="auto"/>
            </w:pPr>
            <w:r w:rsidRPr="005D53F4">
              <w:rPr>
                <w:rFonts w:hint="eastAsia"/>
              </w:rPr>
              <w:t>Paddy fields (rice)</w:t>
            </w:r>
          </w:p>
        </w:tc>
        <w:tc>
          <w:tcPr>
            <w:tcW w:w="0" w:type="auto"/>
            <w:noWrap/>
            <w:hideMark/>
          </w:tcPr>
          <w:p w14:paraId="75735C7D" w14:textId="77777777" w:rsidR="00873A10" w:rsidRPr="005D53F4" w:rsidRDefault="00873A10" w:rsidP="005D53F4">
            <w:pPr>
              <w:spacing w:line="480" w:lineRule="auto"/>
            </w:pPr>
            <w:r w:rsidRPr="005D53F4">
              <w:rPr>
                <w:rFonts w:hint="eastAsia"/>
              </w:rPr>
              <w:t>8.45</w:t>
            </w:r>
          </w:p>
        </w:tc>
      </w:tr>
      <w:tr w:rsidR="00EA178D" w:rsidRPr="005D53F4" w14:paraId="45C790B5" w14:textId="77777777" w:rsidTr="002829BB">
        <w:trPr>
          <w:trHeight w:val="284"/>
        </w:trPr>
        <w:tc>
          <w:tcPr>
            <w:tcW w:w="0" w:type="auto"/>
            <w:noWrap/>
            <w:hideMark/>
          </w:tcPr>
          <w:p w14:paraId="2EF5A5ED" w14:textId="77777777" w:rsidR="00873A10" w:rsidRPr="005D53F4" w:rsidRDefault="00873A10" w:rsidP="005D53F4">
            <w:pPr>
              <w:spacing w:line="480" w:lineRule="auto"/>
            </w:pPr>
            <w:r w:rsidRPr="005D53F4">
              <w:rPr>
                <w:rFonts w:hint="eastAsia"/>
              </w:rPr>
              <w:t>33</w:t>
            </w:r>
          </w:p>
        </w:tc>
        <w:tc>
          <w:tcPr>
            <w:tcW w:w="0" w:type="auto"/>
            <w:noWrap/>
            <w:hideMark/>
          </w:tcPr>
          <w:p w14:paraId="20EB3CE2" w14:textId="77777777" w:rsidR="00873A10" w:rsidRPr="005D53F4" w:rsidRDefault="00873A10" w:rsidP="005D53F4">
            <w:pPr>
              <w:spacing w:line="480" w:lineRule="auto"/>
            </w:pPr>
            <w:r w:rsidRPr="005D53F4">
              <w:rPr>
                <w:rFonts w:hint="eastAsia"/>
              </w:rPr>
              <w:t>30</w:t>
            </w:r>
          </w:p>
        </w:tc>
        <w:tc>
          <w:tcPr>
            <w:tcW w:w="0" w:type="auto"/>
            <w:noWrap/>
            <w:hideMark/>
          </w:tcPr>
          <w:p w14:paraId="7B8B5E06" w14:textId="77777777" w:rsidR="00873A10" w:rsidRPr="005D53F4" w:rsidRDefault="00873A10" w:rsidP="005D53F4">
            <w:pPr>
              <w:spacing w:line="480" w:lineRule="auto"/>
            </w:pPr>
            <w:r w:rsidRPr="005D53F4">
              <w:rPr>
                <w:rFonts w:hint="eastAsia"/>
              </w:rPr>
              <w:t>0.61</w:t>
            </w:r>
          </w:p>
        </w:tc>
        <w:tc>
          <w:tcPr>
            <w:tcW w:w="0" w:type="auto"/>
            <w:noWrap/>
            <w:hideMark/>
          </w:tcPr>
          <w:p w14:paraId="2CA307AA" w14:textId="77777777" w:rsidR="00873A10" w:rsidRPr="005D53F4" w:rsidRDefault="00873A10" w:rsidP="005D53F4">
            <w:pPr>
              <w:spacing w:line="480" w:lineRule="auto"/>
            </w:pPr>
            <w:r w:rsidRPr="005D53F4">
              <w:rPr>
                <w:rFonts w:hint="eastAsia"/>
              </w:rPr>
              <w:t>Paddy fields (rice)</w:t>
            </w:r>
          </w:p>
        </w:tc>
        <w:tc>
          <w:tcPr>
            <w:tcW w:w="0" w:type="auto"/>
            <w:noWrap/>
            <w:hideMark/>
          </w:tcPr>
          <w:p w14:paraId="0569C56D" w14:textId="77777777" w:rsidR="00873A10" w:rsidRPr="005D53F4" w:rsidRDefault="00873A10" w:rsidP="005D53F4">
            <w:pPr>
              <w:spacing w:line="480" w:lineRule="auto"/>
            </w:pPr>
            <w:r w:rsidRPr="005D53F4">
              <w:rPr>
                <w:rFonts w:hint="eastAsia"/>
              </w:rPr>
              <w:t>8.1</w:t>
            </w:r>
          </w:p>
        </w:tc>
      </w:tr>
      <w:tr w:rsidR="00EA178D" w:rsidRPr="005D53F4" w14:paraId="2E841AB0" w14:textId="77777777" w:rsidTr="002829BB">
        <w:trPr>
          <w:trHeight w:val="284"/>
        </w:trPr>
        <w:tc>
          <w:tcPr>
            <w:tcW w:w="0" w:type="auto"/>
            <w:noWrap/>
            <w:hideMark/>
          </w:tcPr>
          <w:p w14:paraId="14074CBE" w14:textId="77777777" w:rsidR="00873A10" w:rsidRPr="005D53F4" w:rsidRDefault="00873A10" w:rsidP="005D53F4">
            <w:pPr>
              <w:spacing w:line="480" w:lineRule="auto"/>
            </w:pPr>
            <w:r w:rsidRPr="005D53F4">
              <w:rPr>
                <w:rFonts w:hint="eastAsia"/>
              </w:rPr>
              <w:lastRenderedPageBreak/>
              <w:t>34</w:t>
            </w:r>
          </w:p>
        </w:tc>
        <w:tc>
          <w:tcPr>
            <w:tcW w:w="0" w:type="auto"/>
            <w:noWrap/>
            <w:hideMark/>
          </w:tcPr>
          <w:p w14:paraId="7717D875" w14:textId="77777777" w:rsidR="00873A10" w:rsidRPr="005D53F4" w:rsidRDefault="00873A10" w:rsidP="005D53F4">
            <w:pPr>
              <w:spacing w:line="480" w:lineRule="auto"/>
            </w:pPr>
            <w:r w:rsidRPr="005D53F4">
              <w:rPr>
                <w:rFonts w:hint="eastAsia"/>
              </w:rPr>
              <w:t>30</w:t>
            </w:r>
          </w:p>
        </w:tc>
        <w:tc>
          <w:tcPr>
            <w:tcW w:w="0" w:type="auto"/>
            <w:noWrap/>
            <w:hideMark/>
          </w:tcPr>
          <w:p w14:paraId="68D7ECA0" w14:textId="77777777" w:rsidR="00873A10" w:rsidRPr="005D53F4" w:rsidRDefault="00873A10" w:rsidP="005D53F4">
            <w:pPr>
              <w:spacing w:line="480" w:lineRule="auto"/>
            </w:pPr>
            <w:r w:rsidRPr="005D53F4">
              <w:rPr>
                <w:rFonts w:hint="eastAsia"/>
              </w:rPr>
              <w:t>0.81</w:t>
            </w:r>
          </w:p>
        </w:tc>
        <w:tc>
          <w:tcPr>
            <w:tcW w:w="0" w:type="auto"/>
            <w:noWrap/>
            <w:hideMark/>
          </w:tcPr>
          <w:p w14:paraId="3E9D9429" w14:textId="77777777" w:rsidR="00873A10" w:rsidRPr="005D53F4" w:rsidRDefault="00873A10" w:rsidP="005D53F4">
            <w:pPr>
              <w:spacing w:line="480" w:lineRule="auto"/>
            </w:pPr>
            <w:r w:rsidRPr="005D53F4">
              <w:rPr>
                <w:rFonts w:hint="eastAsia"/>
              </w:rPr>
              <w:t>Paddy fields (rice)</w:t>
            </w:r>
          </w:p>
        </w:tc>
        <w:tc>
          <w:tcPr>
            <w:tcW w:w="0" w:type="auto"/>
            <w:noWrap/>
            <w:hideMark/>
          </w:tcPr>
          <w:p w14:paraId="3E49C129" w14:textId="77777777" w:rsidR="00873A10" w:rsidRPr="005D53F4" w:rsidRDefault="00873A10" w:rsidP="005D53F4">
            <w:pPr>
              <w:spacing w:line="480" w:lineRule="auto"/>
            </w:pPr>
            <w:r w:rsidRPr="005D53F4">
              <w:rPr>
                <w:rFonts w:hint="eastAsia"/>
              </w:rPr>
              <w:t>8.08</w:t>
            </w:r>
          </w:p>
        </w:tc>
      </w:tr>
      <w:tr w:rsidR="00EA178D" w:rsidRPr="005D53F4" w14:paraId="0ACEDB51" w14:textId="77777777" w:rsidTr="002829BB">
        <w:trPr>
          <w:trHeight w:val="284"/>
        </w:trPr>
        <w:tc>
          <w:tcPr>
            <w:tcW w:w="0" w:type="auto"/>
            <w:noWrap/>
            <w:hideMark/>
          </w:tcPr>
          <w:p w14:paraId="1D008EC8" w14:textId="77777777" w:rsidR="00873A10" w:rsidRPr="005D53F4" w:rsidRDefault="00873A10" w:rsidP="005D53F4">
            <w:pPr>
              <w:spacing w:line="480" w:lineRule="auto"/>
            </w:pPr>
            <w:r w:rsidRPr="005D53F4">
              <w:rPr>
                <w:rFonts w:hint="eastAsia"/>
              </w:rPr>
              <w:t>35</w:t>
            </w:r>
          </w:p>
        </w:tc>
        <w:tc>
          <w:tcPr>
            <w:tcW w:w="0" w:type="auto"/>
            <w:noWrap/>
            <w:hideMark/>
          </w:tcPr>
          <w:p w14:paraId="39725504" w14:textId="77777777" w:rsidR="00873A10" w:rsidRPr="005D53F4" w:rsidRDefault="00873A10" w:rsidP="005D53F4">
            <w:pPr>
              <w:spacing w:line="480" w:lineRule="auto"/>
            </w:pPr>
            <w:r w:rsidRPr="005D53F4">
              <w:rPr>
                <w:rFonts w:hint="eastAsia"/>
              </w:rPr>
              <w:t>30</w:t>
            </w:r>
          </w:p>
        </w:tc>
        <w:tc>
          <w:tcPr>
            <w:tcW w:w="0" w:type="auto"/>
            <w:noWrap/>
            <w:hideMark/>
          </w:tcPr>
          <w:p w14:paraId="7234436E" w14:textId="77777777" w:rsidR="00873A10" w:rsidRPr="005D53F4" w:rsidRDefault="00873A10" w:rsidP="005D53F4">
            <w:pPr>
              <w:spacing w:line="480" w:lineRule="auto"/>
            </w:pPr>
            <w:r w:rsidRPr="005D53F4">
              <w:rPr>
                <w:rFonts w:hint="eastAsia"/>
              </w:rPr>
              <w:t>1.67</w:t>
            </w:r>
          </w:p>
        </w:tc>
        <w:tc>
          <w:tcPr>
            <w:tcW w:w="0" w:type="auto"/>
            <w:noWrap/>
            <w:hideMark/>
          </w:tcPr>
          <w:p w14:paraId="5A0BD004" w14:textId="77777777" w:rsidR="00873A10" w:rsidRPr="005D53F4" w:rsidRDefault="00873A10" w:rsidP="005D53F4">
            <w:pPr>
              <w:spacing w:line="480" w:lineRule="auto"/>
            </w:pPr>
            <w:r w:rsidRPr="005D53F4">
              <w:rPr>
                <w:rFonts w:hint="eastAsia"/>
              </w:rPr>
              <w:t>Paddy fields (rice)</w:t>
            </w:r>
          </w:p>
        </w:tc>
        <w:tc>
          <w:tcPr>
            <w:tcW w:w="0" w:type="auto"/>
            <w:noWrap/>
            <w:hideMark/>
          </w:tcPr>
          <w:p w14:paraId="12380970" w14:textId="77777777" w:rsidR="00873A10" w:rsidRPr="005D53F4" w:rsidRDefault="00873A10" w:rsidP="005D53F4">
            <w:pPr>
              <w:spacing w:line="480" w:lineRule="auto"/>
            </w:pPr>
            <w:r w:rsidRPr="005D53F4">
              <w:rPr>
                <w:rFonts w:hint="eastAsia"/>
              </w:rPr>
              <w:t>8.24</w:t>
            </w:r>
          </w:p>
        </w:tc>
      </w:tr>
      <w:tr w:rsidR="00EA178D" w:rsidRPr="005D53F4" w14:paraId="5511FB40" w14:textId="77777777" w:rsidTr="002829BB">
        <w:trPr>
          <w:trHeight w:val="284"/>
        </w:trPr>
        <w:tc>
          <w:tcPr>
            <w:tcW w:w="0" w:type="auto"/>
            <w:noWrap/>
            <w:hideMark/>
          </w:tcPr>
          <w:p w14:paraId="3CC06CCC" w14:textId="77777777" w:rsidR="00873A10" w:rsidRPr="005D53F4" w:rsidRDefault="00873A10" w:rsidP="005D53F4">
            <w:pPr>
              <w:spacing w:line="480" w:lineRule="auto"/>
            </w:pPr>
            <w:r w:rsidRPr="005D53F4">
              <w:rPr>
                <w:rFonts w:hint="eastAsia"/>
              </w:rPr>
              <w:t>36</w:t>
            </w:r>
          </w:p>
        </w:tc>
        <w:tc>
          <w:tcPr>
            <w:tcW w:w="0" w:type="auto"/>
            <w:noWrap/>
            <w:hideMark/>
          </w:tcPr>
          <w:p w14:paraId="3D1A94B1" w14:textId="77777777" w:rsidR="00873A10" w:rsidRPr="005D53F4" w:rsidRDefault="00873A10" w:rsidP="005D53F4">
            <w:pPr>
              <w:spacing w:line="480" w:lineRule="auto"/>
            </w:pPr>
            <w:r w:rsidRPr="005D53F4">
              <w:rPr>
                <w:rFonts w:hint="eastAsia"/>
              </w:rPr>
              <w:t>80</w:t>
            </w:r>
          </w:p>
        </w:tc>
        <w:tc>
          <w:tcPr>
            <w:tcW w:w="0" w:type="auto"/>
            <w:noWrap/>
            <w:hideMark/>
          </w:tcPr>
          <w:p w14:paraId="3FC72830" w14:textId="77777777" w:rsidR="00873A10" w:rsidRPr="005D53F4" w:rsidRDefault="00873A10" w:rsidP="005D53F4">
            <w:pPr>
              <w:spacing w:line="480" w:lineRule="auto"/>
            </w:pPr>
            <w:r w:rsidRPr="005D53F4">
              <w:rPr>
                <w:rFonts w:hint="eastAsia"/>
              </w:rPr>
              <w:t>0.64</w:t>
            </w:r>
          </w:p>
        </w:tc>
        <w:tc>
          <w:tcPr>
            <w:tcW w:w="0" w:type="auto"/>
            <w:noWrap/>
            <w:hideMark/>
          </w:tcPr>
          <w:p w14:paraId="565D83C4" w14:textId="77777777" w:rsidR="00873A10" w:rsidRPr="005D53F4" w:rsidRDefault="00873A10" w:rsidP="005D53F4">
            <w:pPr>
              <w:spacing w:line="480" w:lineRule="auto"/>
            </w:pPr>
            <w:r w:rsidRPr="005D53F4">
              <w:rPr>
                <w:rFonts w:hint="eastAsia"/>
              </w:rPr>
              <w:t>Paddy fields (rice)</w:t>
            </w:r>
          </w:p>
        </w:tc>
        <w:tc>
          <w:tcPr>
            <w:tcW w:w="0" w:type="auto"/>
            <w:noWrap/>
            <w:hideMark/>
          </w:tcPr>
          <w:p w14:paraId="5C94D73C" w14:textId="77777777" w:rsidR="00873A10" w:rsidRPr="005D53F4" w:rsidRDefault="00873A10" w:rsidP="005D53F4">
            <w:pPr>
              <w:spacing w:line="480" w:lineRule="auto"/>
            </w:pPr>
            <w:r w:rsidRPr="005D53F4">
              <w:rPr>
                <w:rFonts w:hint="eastAsia"/>
              </w:rPr>
              <w:t>8.91</w:t>
            </w:r>
          </w:p>
        </w:tc>
      </w:tr>
      <w:tr w:rsidR="00EA178D" w:rsidRPr="005D53F4" w14:paraId="4CB97BED" w14:textId="77777777" w:rsidTr="002829BB">
        <w:trPr>
          <w:trHeight w:val="284"/>
        </w:trPr>
        <w:tc>
          <w:tcPr>
            <w:tcW w:w="0" w:type="auto"/>
            <w:noWrap/>
            <w:hideMark/>
          </w:tcPr>
          <w:p w14:paraId="2DE0BA04" w14:textId="77777777" w:rsidR="00873A10" w:rsidRPr="005D53F4" w:rsidRDefault="00873A10" w:rsidP="005D53F4">
            <w:pPr>
              <w:spacing w:line="480" w:lineRule="auto"/>
            </w:pPr>
            <w:r w:rsidRPr="005D53F4">
              <w:rPr>
                <w:rFonts w:hint="eastAsia"/>
              </w:rPr>
              <w:t>37</w:t>
            </w:r>
          </w:p>
        </w:tc>
        <w:tc>
          <w:tcPr>
            <w:tcW w:w="0" w:type="auto"/>
            <w:noWrap/>
            <w:hideMark/>
          </w:tcPr>
          <w:p w14:paraId="214CF748" w14:textId="77777777" w:rsidR="00873A10" w:rsidRPr="005D53F4" w:rsidRDefault="00873A10" w:rsidP="005D53F4">
            <w:pPr>
              <w:spacing w:line="480" w:lineRule="auto"/>
            </w:pPr>
            <w:r w:rsidRPr="005D53F4">
              <w:rPr>
                <w:rFonts w:hint="eastAsia"/>
              </w:rPr>
              <w:t>80</w:t>
            </w:r>
          </w:p>
        </w:tc>
        <w:tc>
          <w:tcPr>
            <w:tcW w:w="0" w:type="auto"/>
            <w:noWrap/>
            <w:hideMark/>
          </w:tcPr>
          <w:p w14:paraId="20B7581B" w14:textId="77777777" w:rsidR="00873A10" w:rsidRPr="005D53F4" w:rsidRDefault="00873A10" w:rsidP="005D53F4">
            <w:pPr>
              <w:spacing w:line="480" w:lineRule="auto"/>
            </w:pPr>
            <w:r w:rsidRPr="005D53F4">
              <w:rPr>
                <w:rFonts w:hint="eastAsia"/>
              </w:rPr>
              <w:t>0.71</w:t>
            </w:r>
          </w:p>
        </w:tc>
        <w:tc>
          <w:tcPr>
            <w:tcW w:w="0" w:type="auto"/>
            <w:noWrap/>
            <w:hideMark/>
          </w:tcPr>
          <w:p w14:paraId="34BBBA35" w14:textId="77777777" w:rsidR="00873A10" w:rsidRPr="005D53F4" w:rsidRDefault="00873A10" w:rsidP="005D53F4">
            <w:pPr>
              <w:spacing w:line="480" w:lineRule="auto"/>
            </w:pPr>
            <w:r w:rsidRPr="005D53F4">
              <w:rPr>
                <w:rFonts w:hint="eastAsia"/>
              </w:rPr>
              <w:t>Paddy fields (rice)</w:t>
            </w:r>
          </w:p>
        </w:tc>
        <w:tc>
          <w:tcPr>
            <w:tcW w:w="0" w:type="auto"/>
            <w:noWrap/>
            <w:hideMark/>
          </w:tcPr>
          <w:p w14:paraId="20E35826" w14:textId="77777777" w:rsidR="00873A10" w:rsidRPr="005D53F4" w:rsidRDefault="00873A10" w:rsidP="005D53F4">
            <w:pPr>
              <w:spacing w:line="480" w:lineRule="auto"/>
            </w:pPr>
            <w:r w:rsidRPr="005D53F4">
              <w:rPr>
                <w:rFonts w:hint="eastAsia"/>
              </w:rPr>
              <w:t>8.54</w:t>
            </w:r>
          </w:p>
        </w:tc>
      </w:tr>
      <w:tr w:rsidR="00EA178D" w:rsidRPr="005D53F4" w14:paraId="7EB7A008" w14:textId="77777777" w:rsidTr="002829BB">
        <w:trPr>
          <w:trHeight w:val="284"/>
        </w:trPr>
        <w:tc>
          <w:tcPr>
            <w:tcW w:w="0" w:type="auto"/>
            <w:noWrap/>
            <w:hideMark/>
          </w:tcPr>
          <w:p w14:paraId="02D40FF0" w14:textId="77777777" w:rsidR="00873A10" w:rsidRPr="005D53F4" w:rsidRDefault="00873A10" w:rsidP="005D53F4">
            <w:pPr>
              <w:spacing w:line="480" w:lineRule="auto"/>
            </w:pPr>
            <w:r w:rsidRPr="005D53F4">
              <w:rPr>
                <w:rFonts w:hint="eastAsia"/>
              </w:rPr>
              <w:t>38</w:t>
            </w:r>
          </w:p>
        </w:tc>
        <w:tc>
          <w:tcPr>
            <w:tcW w:w="0" w:type="auto"/>
            <w:noWrap/>
            <w:hideMark/>
          </w:tcPr>
          <w:p w14:paraId="1C741FB0" w14:textId="77777777" w:rsidR="00873A10" w:rsidRPr="005D53F4" w:rsidRDefault="00873A10" w:rsidP="005D53F4">
            <w:pPr>
              <w:spacing w:line="480" w:lineRule="auto"/>
            </w:pPr>
            <w:r w:rsidRPr="005D53F4">
              <w:rPr>
                <w:rFonts w:hint="eastAsia"/>
              </w:rPr>
              <w:t>80</w:t>
            </w:r>
          </w:p>
        </w:tc>
        <w:tc>
          <w:tcPr>
            <w:tcW w:w="0" w:type="auto"/>
            <w:noWrap/>
            <w:hideMark/>
          </w:tcPr>
          <w:p w14:paraId="2DF070F1" w14:textId="77777777" w:rsidR="00873A10" w:rsidRPr="005D53F4" w:rsidRDefault="00873A10" w:rsidP="005D53F4">
            <w:pPr>
              <w:spacing w:line="480" w:lineRule="auto"/>
            </w:pPr>
            <w:r w:rsidRPr="005D53F4">
              <w:rPr>
                <w:rFonts w:hint="eastAsia"/>
              </w:rPr>
              <w:t>0.42</w:t>
            </w:r>
          </w:p>
        </w:tc>
        <w:tc>
          <w:tcPr>
            <w:tcW w:w="0" w:type="auto"/>
            <w:noWrap/>
            <w:hideMark/>
          </w:tcPr>
          <w:p w14:paraId="7C299B66" w14:textId="77777777" w:rsidR="00873A10" w:rsidRPr="005D53F4" w:rsidRDefault="00873A10" w:rsidP="005D53F4">
            <w:pPr>
              <w:spacing w:line="480" w:lineRule="auto"/>
            </w:pPr>
            <w:r w:rsidRPr="005D53F4">
              <w:rPr>
                <w:rFonts w:hint="eastAsia"/>
              </w:rPr>
              <w:t>Paddy fields (rice)</w:t>
            </w:r>
          </w:p>
        </w:tc>
        <w:tc>
          <w:tcPr>
            <w:tcW w:w="0" w:type="auto"/>
            <w:noWrap/>
            <w:hideMark/>
          </w:tcPr>
          <w:p w14:paraId="633B8DB1" w14:textId="77777777" w:rsidR="00873A10" w:rsidRPr="005D53F4" w:rsidRDefault="00873A10" w:rsidP="005D53F4">
            <w:pPr>
              <w:spacing w:line="480" w:lineRule="auto"/>
            </w:pPr>
            <w:r w:rsidRPr="005D53F4">
              <w:rPr>
                <w:rFonts w:hint="eastAsia"/>
              </w:rPr>
              <w:t>8.54</w:t>
            </w:r>
          </w:p>
        </w:tc>
      </w:tr>
      <w:tr w:rsidR="00EA178D" w:rsidRPr="005D53F4" w14:paraId="1D25CD7E" w14:textId="77777777" w:rsidTr="002829BB">
        <w:trPr>
          <w:trHeight w:val="284"/>
        </w:trPr>
        <w:tc>
          <w:tcPr>
            <w:tcW w:w="0" w:type="auto"/>
            <w:noWrap/>
            <w:hideMark/>
          </w:tcPr>
          <w:p w14:paraId="65833FDA" w14:textId="77777777" w:rsidR="00873A10" w:rsidRPr="005D53F4" w:rsidRDefault="00873A10" w:rsidP="005D53F4">
            <w:pPr>
              <w:spacing w:line="480" w:lineRule="auto"/>
            </w:pPr>
            <w:r w:rsidRPr="005D53F4">
              <w:rPr>
                <w:rFonts w:hint="eastAsia"/>
              </w:rPr>
              <w:t>39</w:t>
            </w:r>
          </w:p>
        </w:tc>
        <w:tc>
          <w:tcPr>
            <w:tcW w:w="0" w:type="auto"/>
            <w:noWrap/>
            <w:hideMark/>
          </w:tcPr>
          <w:p w14:paraId="77356C3A" w14:textId="77777777" w:rsidR="00873A10" w:rsidRPr="005D53F4" w:rsidRDefault="00873A10" w:rsidP="005D53F4">
            <w:pPr>
              <w:spacing w:line="480" w:lineRule="auto"/>
            </w:pPr>
            <w:r w:rsidRPr="005D53F4">
              <w:rPr>
                <w:rFonts w:hint="eastAsia"/>
              </w:rPr>
              <w:t>80</w:t>
            </w:r>
          </w:p>
        </w:tc>
        <w:tc>
          <w:tcPr>
            <w:tcW w:w="0" w:type="auto"/>
            <w:noWrap/>
            <w:hideMark/>
          </w:tcPr>
          <w:p w14:paraId="5785EBB3" w14:textId="77777777" w:rsidR="00873A10" w:rsidRPr="005D53F4" w:rsidRDefault="00873A10" w:rsidP="005D53F4">
            <w:pPr>
              <w:spacing w:line="480" w:lineRule="auto"/>
            </w:pPr>
            <w:r w:rsidRPr="005D53F4">
              <w:rPr>
                <w:rFonts w:hint="eastAsia"/>
              </w:rPr>
              <w:t>0.73</w:t>
            </w:r>
          </w:p>
        </w:tc>
        <w:tc>
          <w:tcPr>
            <w:tcW w:w="0" w:type="auto"/>
            <w:noWrap/>
            <w:hideMark/>
          </w:tcPr>
          <w:p w14:paraId="47B00AF8" w14:textId="77777777" w:rsidR="00873A10" w:rsidRPr="005D53F4" w:rsidRDefault="00873A10" w:rsidP="005D53F4">
            <w:pPr>
              <w:spacing w:line="480" w:lineRule="auto"/>
            </w:pPr>
            <w:r w:rsidRPr="005D53F4">
              <w:rPr>
                <w:rFonts w:hint="eastAsia"/>
              </w:rPr>
              <w:t>Paddy fields (rice)</w:t>
            </w:r>
          </w:p>
        </w:tc>
        <w:tc>
          <w:tcPr>
            <w:tcW w:w="0" w:type="auto"/>
            <w:noWrap/>
            <w:hideMark/>
          </w:tcPr>
          <w:p w14:paraId="47A196DF" w14:textId="77777777" w:rsidR="00873A10" w:rsidRPr="005D53F4" w:rsidRDefault="00873A10" w:rsidP="005D53F4">
            <w:pPr>
              <w:spacing w:line="480" w:lineRule="auto"/>
            </w:pPr>
            <w:r w:rsidRPr="005D53F4">
              <w:rPr>
                <w:rFonts w:hint="eastAsia"/>
              </w:rPr>
              <w:t>8.38</w:t>
            </w:r>
          </w:p>
        </w:tc>
      </w:tr>
      <w:tr w:rsidR="00EA178D" w:rsidRPr="005D53F4" w14:paraId="6B98C578" w14:textId="77777777" w:rsidTr="002829BB">
        <w:trPr>
          <w:trHeight w:val="284"/>
        </w:trPr>
        <w:tc>
          <w:tcPr>
            <w:tcW w:w="0" w:type="auto"/>
            <w:noWrap/>
            <w:hideMark/>
          </w:tcPr>
          <w:p w14:paraId="4E492481" w14:textId="77777777" w:rsidR="00873A10" w:rsidRPr="005D53F4" w:rsidRDefault="00873A10" w:rsidP="005D53F4">
            <w:pPr>
              <w:spacing w:line="480" w:lineRule="auto"/>
            </w:pPr>
            <w:r w:rsidRPr="005D53F4">
              <w:rPr>
                <w:rFonts w:hint="eastAsia"/>
              </w:rPr>
              <w:t>40</w:t>
            </w:r>
          </w:p>
        </w:tc>
        <w:tc>
          <w:tcPr>
            <w:tcW w:w="0" w:type="auto"/>
            <w:noWrap/>
            <w:hideMark/>
          </w:tcPr>
          <w:p w14:paraId="670A3883" w14:textId="77777777" w:rsidR="00873A10" w:rsidRPr="005D53F4" w:rsidRDefault="00873A10" w:rsidP="005D53F4">
            <w:pPr>
              <w:spacing w:line="480" w:lineRule="auto"/>
            </w:pPr>
            <w:r w:rsidRPr="005D53F4">
              <w:rPr>
                <w:rFonts w:hint="eastAsia"/>
              </w:rPr>
              <w:t>80</w:t>
            </w:r>
          </w:p>
        </w:tc>
        <w:tc>
          <w:tcPr>
            <w:tcW w:w="0" w:type="auto"/>
            <w:noWrap/>
            <w:hideMark/>
          </w:tcPr>
          <w:p w14:paraId="0E26D6A7" w14:textId="77777777" w:rsidR="00873A10" w:rsidRPr="005D53F4" w:rsidRDefault="00873A10" w:rsidP="005D53F4">
            <w:pPr>
              <w:spacing w:line="480" w:lineRule="auto"/>
            </w:pPr>
            <w:r w:rsidRPr="005D53F4">
              <w:rPr>
                <w:rFonts w:hint="eastAsia"/>
              </w:rPr>
              <w:t>0.37</w:t>
            </w:r>
          </w:p>
        </w:tc>
        <w:tc>
          <w:tcPr>
            <w:tcW w:w="0" w:type="auto"/>
            <w:noWrap/>
            <w:hideMark/>
          </w:tcPr>
          <w:p w14:paraId="03058F13" w14:textId="77777777" w:rsidR="00873A10" w:rsidRPr="005D53F4" w:rsidRDefault="00873A10" w:rsidP="005D53F4">
            <w:pPr>
              <w:spacing w:line="480" w:lineRule="auto"/>
            </w:pPr>
            <w:r w:rsidRPr="005D53F4">
              <w:rPr>
                <w:rFonts w:hint="eastAsia"/>
              </w:rPr>
              <w:t>Paddy fields (rice)</w:t>
            </w:r>
          </w:p>
        </w:tc>
        <w:tc>
          <w:tcPr>
            <w:tcW w:w="0" w:type="auto"/>
            <w:noWrap/>
            <w:hideMark/>
          </w:tcPr>
          <w:p w14:paraId="074E8D8B" w14:textId="77777777" w:rsidR="00873A10" w:rsidRPr="005D53F4" w:rsidRDefault="00873A10" w:rsidP="005D53F4">
            <w:pPr>
              <w:spacing w:line="480" w:lineRule="auto"/>
            </w:pPr>
            <w:r w:rsidRPr="005D53F4">
              <w:rPr>
                <w:rFonts w:hint="eastAsia"/>
              </w:rPr>
              <w:t>8.77</w:t>
            </w:r>
          </w:p>
        </w:tc>
      </w:tr>
      <w:tr w:rsidR="00EA178D" w:rsidRPr="005D53F4" w14:paraId="5E7F1438" w14:textId="77777777" w:rsidTr="002829BB">
        <w:trPr>
          <w:trHeight w:val="284"/>
        </w:trPr>
        <w:tc>
          <w:tcPr>
            <w:tcW w:w="0" w:type="auto"/>
            <w:noWrap/>
            <w:hideMark/>
          </w:tcPr>
          <w:p w14:paraId="5EDC715D" w14:textId="77777777" w:rsidR="00873A10" w:rsidRPr="005D53F4" w:rsidRDefault="00873A10" w:rsidP="005D53F4">
            <w:pPr>
              <w:spacing w:line="480" w:lineRule="auto"/>
            </w:pPr>
            <w:r w:rsidRPr="005D53F4">
              <w:rPr>
                <w:rFonts w:hint="eastAsia"/>
              </w:rPr>
              <w:t>41</w:t>
            </w:r>
          </w:p>
        </w:tc>
        <w:tc>
          <w:tcPr>
            <w:tcW w:w="0" w:type="auto"/>
            <w:noWrap/>
            <w:hideMark/>
          </w:tcPr>
          <w:p w14:paraId="49F5D32D" w14:textId="77777777" w:rsidR="00873A10" w:rsidRPr="005D53F4" w:rsidRDefault="00873A10" w:rsidP="005D53F4">
            <w:pPr>
              <w:spacing w:line="480" w:lineRule="auto"/>
            </w:pPr>
            <w:r w:rsidRPr="005D53F4">
              <w:rPr>
                <w:rFonts w:hint="eastAsia"/>
              </w:rPr>
              <w:t>3</w:t>
            </w:r>
          </w:p>
        </w:tc>
        <w:tc>
          <w:tcPr>
            <w:tcW w:w="0" w:type="auto"/>
            <w:noWrap/>
            <w:hideMark/>
          </w:tcPr>
          <w:p w14:paraId="76B34FBE" w14:textId="77777777" w:rsidR="00873A10" w:rsidRPr="005D53F4" w:rsidRDefault="00873A10" w:rsidP="005D53F4">
            <w:pPr>
              <w:spacing w:line="480" w:lineRule="auto"/>
            </w:pPr>
            <w:r w:rsidRPr="005D53F4">
              <w:rPr>
                <w:rFonts w:hint="eastAsia"/>
              </w:rPr>
              <w:t>4.92</w:t>
            </w:r>
          </w:p>
        </w:tc>
        <w:tc>
          <w:tcPr>
            <w:tcW w:w="0" w:type="auto"/>
            <w:noWrap/>
            <w:hideMark/>
          </w:tcPr>
          <w:p w14:paraId="58072987" w14:textId="77777777" w:rsidR="00873A10" w:rsidRPr="005D53F4" w:rsidRDefault="00873A10" w:rsidP="005D53F4">
            <w:pPr>
              <w:spacing w:line="480" w:lineRule="auto"/>
            </w:pPr>
            <w:r w:rsidRPr="005D53F4">
              <w:rPr>
                <w:rFonts w:hint="eastAsia"/>
              </w:rPr>
              <w:t>Paddy fields (rice)</w:t>
            </w:r>
          </w:p>
        </w:tc>
        <w:tc>
          <w:tcPr>
            <w:tcW w:w="0" w:type="auto"/>
            <w:noWrap/>
            <w:hideMark/>
          </w:tcPr>
          <w:p w14:paraId="25D1037A" w14:textId="77777777" w:rsidR="00873A10" w:rsidRPr="005D53F4" w:rsidRDefault="00873A10" w:rsidP="005D53F4">
            <w:pPr>
              <w:spacing w:line="480" w:lineRule="auto"/>
            </w:pPr>
            <w:r w:rsidRPr="005D53F4">
              <w:rPr>
                <w:rFonts w:hint="eastAsia"/>
              </w:rPr>
              <w:t>5.1</w:t>
            </w:r>
          </w:p>
        </w:tc>
      </w:tr>
      <w:tr w:rsidR="00EA178D" w:rsidRPr="005D53F4" w14:paraId="1C07E11B" w14:textId="77777777" w:rsidTr="002829BB">
        <w:trPr>
          <w:trHeight w:val="284"/>
        </w:trPr>
        <w:tc>
          <w:tcPr>
            <w:tcW w:w="0" w:type="auto"/>
            <w:noWrap/>
            <w:hideMark/>
          </w:tcPr>
          <w:p w14:paraId="4C378B53" w14:textId="77777777" w:rsidR="00873A10" w:rsidRPr="005D53F4" w:rsidRDefault="00873A10" w:rsidP="005D53F4">
            <w:pPr>
              <w:spacing w:line="480" w:lineRule="auto"/>
            </w:pPr>
            <w:r w:rsidRPr="005D53F4">
              <w:rPr>
                <w:rFonts w:hint="eastAsia"/>
              </w:rPr>
              <w:t>42</w:t>
            </w:r>
          </w:p>
        </w:tc>
        <w:tc>
          <w:tcPr>
            <w:tcW w:w="0" w:type="auto"/>
            <w:noWrap/>
            <w:hideMark/>
          </w:tcPr>
          <w:p w14:paraId="09E8C6F9" w14:textId="77777777" w:rsidR="00873A10" w:rsidRPr="005D53F4" w:rsidRDefault="00873A10" w:rsidP="005D53F4">
            <w:pPr>
              <w:spacing w:line="480" w:lineRule="auto"/>
            </w:pPr>
            <w:r w:rsidRPr="005D53F4">
              <w:rPr>
                <w:rFonts w:hint="eastAsia"/>
              </w:rPr>
              <w:t>3</w:t>
            </w:r>
          </w:p>
        </w:tc>
        <w:tc>
          <w:tcPr>
            <w:tcW w:w="0" w:type="auto"/>
            <w:noWrap/>
            <w:hideMark/>
          </w:tcPr>
          <w:p w14:paraId="4225ED70" w14:textId="77777777" w:rsidR="00873A10" w:rsidRPr="005D53F4" w:rsidRDefault="00873A10" w:rsidP="005D53F4">
            <w:pPr>
              <w:spacing w:line="480" w:lineRule="auto"/>
            </w:pPr>
            <w:r w:rsidRPr="005D53F4">
              <w:rPr>
                <w:rFonts w:hint="eastAsia"/>
              </w:rPr>
              <w:t>5.02</w:t>
            </w:r>
          </w:p>
        </w:tc>
        <w:tc>
          <w:tcPr>
            <w:tcW w:w="0" w:type="auto"/>
            <w:noWrap/>
            <w:hideMark/>
          </w:tcPr>
          <w:p w14:paraId="4412B741" w14:textId="77777777" w:rsidR="00873A10" w:rsidRPr="005D53F4" w:rsidRDefault="00873A10" w:rsidP="005D53F4">
            <w:pPr>
              <w:spacing w:line="480" w:lineRule="auto"/>
            </w:pPr>
            <w:r w:rsidRPr="005D53F4">
              <w:rPr>
                <w:rFonts w:hint="eastAsia"/>
              </w:rPr>
              <w:t>Paddy fields (rice)</w:t>
            </w:r>
          </w:p>
        </w:tc>
        <w:tc>
          <w:tcPr>
            <w:tcW w:w="0" w:type="auto"/>
            <w:noWrap/>
            <w:hideMark/>
          </w:tcPr>
          <w:p w14:paraId="1D0D2317" w14:textId="77777777" w:rsidR="00873A10" w:rsidRPr="005D53F4" w:rsidRDefault="00873A10" w:rsidP="005D53F4">
            <w:pPr>
              <w:spacing w:line="480" w:lineRule="auto"/>
            </w:pPr>
            <w:r w:rsidRPr="005D53F4">
              <w:rPr>
                <w:rFonts w:hint="eastAsia"/>
              </w:rPr>
              <w:t>5.12</w:t>
            </w:r>
          </w:p>
        </w:tc>
      </w:tr>
      <w:tr w:rsidR="00EA178D" w:rsidRPr="005D53F4" w14:paraId="30E51242" w14:textId="77777777" w:rsidTr="002829BB">
        <w:trPr>
          <w:trHeight w:val="284"/>
        </w:trPr>
        <w:tc>
          <w:tcPr>
            <w:tcW w:w="0" w:type="auto"/>
            <w:noWrap/>
            <w:hideMark/>
          </w:tcPr>
          <w:p w14:paraId="755381AD" w14:textId="77777777" w:rsidR="00873A10" w:rsidRPr="005D53F4" w:rsidRDefault="00873A10" w:rsidP="005D53F4">
            <w:pPr>
              <w:spacing w:line="480" w:lineRule="auto"/>
            </w:pPr>
            <w:r w:rsidRPr="005D53F4">
              <w:rPr>
                <w:rFonts w:hint="eastAsia"/>
              </w:rPr>
              <w:t>43</w:t>
            </w:r>
          </w:p>
        </w:tc>
        <w:tc>
          <w:tcPr>
            <w:tcW w:w="0" w:type="auto"/>
            <w:noWrap/>
            <w:hideMark/>
          </w:tcPr>
          <w:p w14:paraId="1FA2C4E2" w14:textId="77777777" w:rsidR="00873A10" w:rsidRPr="005D53F4" w:rsidRDefault="00873A10" w:rsidP="005D53F4">
            <w:pPr>
              <w:spacing w:line="480" w:lineRule="auto"/>
            </w:pPr>
            <w:r w:rsidRPr="005D53F4">
              <w:rPr>
                <w:rFonts w:hint="eastAsia"/>
              </w:rPr>
              <w:t>3</w:t>
            </w:r>
          </w:p>
        </w:tc>
        <w:tc>
          <w:tcPr>
            <w:tcW w:w="0" w:type="auto"/>
            <w:noWrap/>
            <w:hideMark/>
          </w:tcPr>
          <w:p w14:paraId="4267CF78" w14:textId="77777777" w:rsidR="00873A10" w:rsidRPr="005D53F4" w:rsidRDefault="00873A10" w:rsidP="005D53F4">
            <w:pPr>
              <w:spacing w:line="480" w:lineRule="auto"/>
            </w:pPr>
            <w:r w:rsidRPr="005D53F4">
              <w:rPr>
                <w:rFonts w:hint="eastAsia"/>
              </w:rPr>
              <w:t>4.76</w:t>
            </w:r>
          </w:p>
        </w:tc>
        <w:tc>
          <w:tcPr>
            <w:tcW w:w="0" w:type="auto"/>
            <w:noWrap/>
            <w:hideMark/>
          </w:tcPr>
          <w:p w14:paraId="238EFF5E" w14:textId="77777777" w:rsidR="00873A10" w:rsidRPr="005D53F4" w:rsidRDefault="00873A10" w:rsidP="005D53F4">
            <w:pPr>
              <w:spacing w:line="480" w:lineRule="auto"/>
            </w:pPr>
            <w:r w:rsidRPr="005D53F4">
              <w:rPr>
                <w:rFonts w:hint="eastAsia"/>
              </w:rPr>
              <w:t>Paddy fields (rice)</w:t>
            </w:r>
          </w:p>
        </w:tc>
        <w:tc>
          <w:tcPr>
            <w:tcW w:w="0" w:type="auto"/>
            <w:noWrap/>
            <w:hideMark/>
          </w:tcPr>
          <w:p w14:paraId="3FE78BA5" w14:textId="77777777" w:rsidR="00873A10" w:rsidRPr="005D53F4" w:rsidRDefault="00873A10" w:rsidP="005D53F4">
            <w:pPr>
              <w:spacing w:line="480" w:lineRule="auto"/>
            </w:pPr>
            <w:r w:rsidRPr="005D53F4">
              <w:rPr>
                <w:rFonts w:hint="eastAsia"/>
              </w:rPr>
              <w:t>5.17</w:t>
            </w:r>
          </w:p>
        </w:tc>
      </w:tr>
      <w:tr w:rsidR="00EA178D" w:rsidRPr="005D53F4" w14:paraId="55CB1CB2" w14:textId="77777777" w:rsidTr="002829BB">
        <w:trPr>
          <w:trHeight w:val="284"/>
        </w:trPr>
        <w:tc>
          <w:tcPr>
            <w:tcW w:w="0" w:type="auto"/>
            <w:noWrap/>
            <w:hideMark/>
          </w:tcPr>
          <w:p w14:paraId="5EFA353B" w14:textId="77777777" w:rsidR="00873A10" w:rsidRPr="005D53F4" w:rsidRDefault="00873A10" w:rsidP="005D53F4">
            <w:pPr>
              <w:spacing w:line="480" w:lineRule="auto"/>
            </w:pPr>
            <w:r w:rsidRPr="005D53F4">
              <w:rPr>
                <w:rFonts w:hint="eastAsia"/>
              </w:rPr>
              <w:t>44</w:t>
            </w:r>
          </w:p>
        </w:tc>
        <w:tc>
          <w:tcPr>
            <w:tcW w:w="0" w:type="auto"/>
            <w:noWrap/>
            <w:hideMark/>
          </w:tcPr>
          <w:p w14:paraId="3FD90EAC" w14:textId="77777777" w:rsidR="00873A10" w:rsidRPr="005D53F4" w:rsidRDefault="00873A10" w:rsidP="005D53F4">
            <w:pPr>
              <w:spacing w:line="480" w:lineRule="auto"/>
            </w:pPr>
            <w:r w:rsidRPr="005D53F4">
              <w:rPr>
                <w:rFonts w:hint="eastAsia"/>
              </w:rPr>
              <w:t>3</w:t>
            </w:r>
          </w:p>
        </w:tc>
        <w:tc>
          <w:tcPr>
            <w:tcW w:w="0" w:type="auto"/>
            <w:noWrap/>
            <w:hideMark/>
          </w:tcPr>
          <w:p w14:paraId="0514A817" w14:textId="77777777" w:rsidR="00873A10" w:rsidRPr="005D53F4" w:rsidRDefault="00873A10" w:rsidP="005D53F4">
            <w:pPr>
              <w:spacing w:line="480" w:lineRule="auto"/>
            </w:pPr>
            <w:r w:rsidRPr="005D53F4">
              <w:rPr>
                <w:rFonts w:hint="eastAsia"/>
              </w:rPr>
              <w:t>4.93</w:t>
            </w:r>
          </w:p>
        </w:tc>
        <w:tc>
          <w:tcPr>
            <w:tcW w:w="0" w:type="auto"/>
            <w:noWrap/>
            <w:hideMark/>
          </w:tcPr>
          <w:p w14:paraId="04813866" w14:textId="77777777" w:rsidR="00873A10" w:rsidRPr="005D53F4" w:rsidRDefault="00873A10" w:rsidP="005D53F4">
            <w:pPr>
              <w:spacing w:line="480" w:lineRule="auto"/>
            </w:pPr>
            <w:r w:rsidRPr="005D53F4">
              <w:rPr>
                <w:rFonts w:hint="eastAsia"/>
              </w:rPr>
              <w:t>Paddy fields (rice)</w:t>
            </w:r>
          </w:p>
        </w:tc>
        <w:tc>
          <w:tcPr>
            <w:tcW w:w="0" w:type="auto"/>
            <w:noWrap/>
            <w:hideMark/>
          </w:tcPr>
          <w:p w14:paraId="6C5D63D0" w14:textId="77777777" w:rsidR="00873A10" w:rsidRPr="005D53F4" w:rsidRDefault="00873A10" w:rsidP="005D53F4">
            <w:pPr>
              <w:spacing w:line="480" w:lineRule="auto"/>
            </w:pPr>
            <w:r w:rsidRPr="005D53F4">
              <w:rPr>
                <w:rFonts w:hint="eastAsia"/>
              </w:rPr>
              <w:t>5.13</w:t>
            </w:r>
          </w:p>
        </w:tc>
      </w:tr>
      <w:tr w:rsidR="00EA178D" w:rsidRPr="005D53F4" w14:paraId="7E91072A" w14:textId="77777777" w:rsidTr="002829BB">
        <w:trPr>
          <w:trHeight w:val="284"/>
        </w:trPr>
        <w:tc>
          <w:tcPr>
            <w:tcW w:w="0" w:type="auto"/>
            <w:noWrap/>
            <w:hideMark/>
          </w:tcPr>
          <w:p w14:paraId="6C18B57F" w14:textId="77777777" w:rsidR="00873A10" w:rsidRPr="005D53F4" w:rsidRDefault="00873A10" w:rsidP="005D53F4">
            <w:pPr>
              <w:spacing w:line="480" w:lineRule="auto"/>
            </w:pPr>
            <w:r w:rsidRPr="005D53F4">
              <w:rPr>
                <w:rFonts w:hint="eastAsia"/>
              </w:rPr>
              <w:t>45</w:t>
            </w:r>
          </w:p>
        </w:tc>
        <w:tc>
          <w:tcPr>
            <w:tcW w:w="0" w:type="auto"/>
            <w:noWrap/>
            <w:hideMark/>
          </w:tcPr>
          <w:p w14:paraId="0AF7CB5E" w14:textId="77777777" w:rsidR="00873A10" w:rsidRPr="005D53F4" w:rsidRDefault="00873A10" w:rsidP="005D53F4">
            <w:pPr>
              <w:spacing w:line="480" w:lineRule="auto"/>
            </w:pPr>
            <w:r w:rsidRPr="005D53F4">
              <w:rPr>
                <w:rFonts w:hint="eastAsia"/>
              </w:rPr>
              <w:t>3</w:t>
            </w:r>
          </w:p>
        </w:tc>
        <w:tc>
          <w:tcPr>
            <w:tcW w:w="0" w:type="auto"/>
            <w:noWrap/>
            <w:hideMark/>
          </w:tcPr>
          <w:p w14:paraId="5F417CEF" w14:textId="77777777" w:rsidR="00873A10" w:rsidRPr="005D53F4" w:rsidRDefault="00873A10" w:rsidP="005D53F4">
            <w:pPr>
              <w:spacing w:line="480" w:lineRule="auto"/>
            </w:pPr>
            <w:r w:rsidRPr="005D53F4">
              <w:rPr>
                <w:rFonts w:hint="eastAsia"/>
              </w:rPr>
              <w:t>5.07</w:t>
            </w:r>
          </w:p>
        </w:tc>
        <w:tc>
          <w:tcPr>
            <w:tcW w:w="0" w:type="auto"/>
            <w:noWrap/>
            <w:hideMark/>
          </w:tcPr>
          <w:p w14:paraId="6E62C7F8" w14:textId="77777777" w:rsidR="00873A10" w:rsidRPr="005D53F4" w:rsidRDefault="00873A10" w:rsidP="005D53F4">
            <w:pPr>
              <w:spacing w:line="480" w:lineRule="auto"/>
            </w:pPr>
            <w:r w:rsidRPr="005D53F4">
              <w:rPr>
                <w:rFonts w:hint="eastAsia"/>
              </w:rPr>
              <w:t>Paddy fields (rice)</w:t>
            </w:r>
          </w:p>
        </w:tc>
        <w:tc>
          <w:tcPr>
            <w:tcW w:w="0" w:type="auto"/>
            <w:noWrap/>
            <w:hideMark/>
          </w:tcPr>
          <w:p w14:paraId="5E9E6B8E" w14:textId="77777777" w:rsidR="00873A10" w:rsidRPr="005D53F4" w:rsidRDefault="00873A10" w:rsidP="005D53F4">
            <w:pPr>
              <w:spacing w:line="480" w:lineRule="auto"/>
            </w:pPr>
            <w:r w:rsidRPr="005D53F4">
              <w:rPr>
                <w:rFonts w:hint="eastAsia"/>
              </w:rPr>
              <w:t>5.22</w:t>
            </w:r>
          </w:p>
        </w:tc>
      </w:tr>
      <w:tr w:rsidR="00EA178D" w:rsidRPr="005D53F4" w14:paraId="0ECE0493" w14:textId="77777777" w:rsidTr="002829BB">
        <w:trPr>
          <w:trHeight w:val="284"/>
        </w:trPr>
        <w:tc>
          <w:tcPr>
            <w:tcW w:w="0" w:type="auto"/>
            <w:noWrap/>
            <w:hideMark/>
          </w:tcPr>
          <w:p w14:paraId="1CCCDBA2" w14:textId="77777777" w:rsidR="00873A10" w:rsidRPr="005D53F4" w:rsidRDefault="00873A10" w:rsidP="005D53F4">
            <w:pPr>
              <w:spacing w:line="480" w:lineRule="auto"/>
            </w:pPr>
            <w:r w:rsidRPr="005D53F4">
              <w:rPr>
                <w:rFonts w:hint="eastAsia"/>
              </w:rPr>
              <w:t>46</w:t>
            </w:r>
          </w:p>
        </w:tc>
        <w:tc>
          <w:tcPr>
            <w:tcW w:w="0" w:type="auto"/>
            <w:noWrap/>
            <w:hideMark/>
          </w:tcPr>
          <w:p w14:paraId="7A12959D" w14:textId="77777777" w:rsidR="00873A10" w:rsidRPr="005D53F4" w:rsidRDefault="00873A10" w:rsidP="005D53F4">
            <w:pPr>
              <w:spacing w:line="480" w:lineRule="auto"/>
            </w:pPr>
            <w:r w:rsidRPr="005D53F4">
              <w:rPr>
                <w:rFonts w:hint="eastAsia"/>
              </w:rPr>
              <w:t>7</w:t>
            </w:r>
          </w:p>
        </w:tc>
        <w:tc>
          <w:tcPr>
            <w:tcW w:w="0" w:type="auto"/>
            <w:noWrap/>
            <w:hideMark/>
          </w:tcPr>
          <w:p w14:paraId="360297FB" w14:textId="77777777" w:rsidR="00873A10" w:rsidRPr="005D53F4" w:rsidRDefault="00873A10" w:rsidP="005D53F4">
            <w:pPr>
              <w:spacing w:line="480" w:lineRule="auto"/>
            </w:pPr>
            <w:r w:rsidRPr="005D53F4">
              <w:rPr>
                <w:rFonts w:hint="eastAsia"/>
              </w:rPr>
              <w:t>3.05</w:t>
            </w:r>
          </w:p>
        </w:tc>
        <w:tc>
          <w:tcPr>
            <w:tcW w:w="0" w:type="auto"/>
            <w:noWrap/>
            <w:hideMark/>
          </w:tcPr>
          <w:p w14:paraId="1C8D3A0C" w14:textId="77777777" w:rsidR="00873A10" w:rsidRPr="005D53F4" w:rsidRDefault="00873A10" w:rsidP="005D53F4">
            <w:pPr>
              <w:spacing w:line="480" w:lineRule="auto"/>
            </w:pPr>
            <w:r w:rsidRPr="005D53F4">
              <w:rPr>
                <w:rFonts w:hint="eastAsia"/>
              </w:rPr>
              <w:t>Paddy fields (rice)</w:t>
            </w:r>
          </w:p>
        </w:tc>
        <w:tc>
          <w:tcPr>
            <w:tcW w:w="0" w:type="auto"/>
            <w:noWrap/>
            <w:hideMark/>
          </w:tcPr>
          <w:p w14:paraId="70F8AB3C" w14:textId="77777777" w:rsidR="00873A10" w:rsidRPr="005D53F4" w:rsidRDefault="00873A10" w:rsidP="005D53F4">
            <w:pPr>
              <w:spacing w:line="480" w:lineRule="auto"/>
            </w:pPr>
            <w:r w:rsidRPr="005D53F4">
              <w:rPr>
                <w:rFonts w:hint="eastAsia"/>
              </w:rPr>
              <w:t>8.5</w:t>
            </w:r>
          </w:p>
        </w:tc>
      </w:tr>
      <w:tr w:rsidR="00EA178D" w:rsidRPr="005D53F4" w14:paraId="327D6DCD" w14:textId="77777777" w:rsidTr="002829BB">
        <w:trPr>
          <w:trHeight w:val="284"/>
        </w:trPr>
        <w:tc>
          <w:tcPr>
            <w:tcW w:w="0" w:type="auto"/>
            <w:noWrap/>
            <w:hideMark/>
          </w:tcPr>
          <w:p w14:paraId="109244E9" w14:textId="77777777" w:rsidR="00873A10" w:rsidRPr="005D53F4" w:rsidRDefault="00873A10" w:rsidP="005D53F4">
            <w:pPr>
              <w:spacing w:line="480" w:lineRule="auto"/>
            </w:pPr>
            <w:r w:rsidRPr="005D53F4">
              <w:rPr>
                <w:rFonts w:hint="eastAsia"/>
              </w:rPr>
              <w:t>47</w:t>
            </w:r>
          </w:p>
        </w:tc>
        <w:tc>
          <w:tcPr>
            <w:tcW w:w="0" w:type="auto"/>
            <w:noWrap/>
            <w:hideMark/>
          </w:tcPr>
          <w:p w14:paraId="566A5963" w14:textId="77777777" w:rsidR="00873A10" w:rsidRPr="005D53F4" w:rsidRDefault="00873A10" w:rsidP="005D53F4">
            <w:pPr>
              <w:spacing w:line="480" w:lineRule="auto"/>
            </w:pPr>
            <w:r w:rsidRPr="005D53F4">
              <w:rPr>
                <w:rFonts w:hint="eastAsia"/>
              </w:rPr>
              <w:t>7</w:t>
            </w:r>
          </w:p>
        </w:tc>
        <w:tc>
          <w:tcPr>
            <w:tcW w:w="0" w:type="auto"/>
            <w:noWrap/>
            <w:hideMark/>
          </w:tcPr>
          <w:p w14:paraId="48F41464" w14:textId="77777777" w:rsidR="00873A10" w:rsidRPr="005D53F4" w:rsidRDefault="00873A10" w:rsidP="005D53F4">
            <w:pPr>
              <w:spacing w:line="480" w:lineRule="auto"/>
            </w:pPr>
            <w:r w:rsidRPr="005D53F4">
              <w:rPr>
                <w:rFonts w:hint="eastAsia"/>
              </w:rPr>
              <w:t>2.81</w:t>
            </w:r>
          </w:p>
        </w:tc>
        <w:tc>
          <w:tcPr>
            <w:tcW w:w="0" w:type="auto"/>
            <w:noWrap/>
            <w:hideMark/>
          </w:tcPr>
          <w:p w14:paraId="56BF099B" w14:textId="77777777" w:rsidR="00873A10" w:rsidRPr="005D53F4" w:rsidRDefault="00873A10" w:rsidP="005D53F4">
            <w:pPr>
              <w:spacing w:line="480" w:lineRule="auto"/>
            </w:pPr>
            <w:r w:rsidRPr="005D53F4">
              <w:rPr>
                <w:rFonts w:hint="eastAsia"/>
              </w:rPr>
              <w:t>Paddy fields (rice)</w:t>
            </w:r>
          </w:p>
        </w:tc>
        <w:tc>
          <w:tcPr>
            <w:tcW w:w="0" w:type="auto"/>
            <w:noWrap/>
            <w:hideMark/>
          </w:tcPr>
          <w:p w14:paraId="79E071DF" w14:textId="77777777" w:rsidR="00873A10" w:rsidRPr="005D53F4" w:rsidRDefault="00873A10" w:rsidP="005D53F4">
            <w:pPr>
              <w:spacing w:line="480" w:lineRule="auto"/>
            </w:pPr>
            <w:r w:rsidRPr="005D53F4">
              <w:rPr>
                <w:rFonts w:hint="eastAsia"/>
              </w:rPr>
              <w:t>8.9</w:t>
            </w:r>
          </w:p>
        </w:tc>
      </w:tr>
      <w:tr w:rsidR="00EA178D" w:rsidRPr="005D53F4" w14:paraId="6E558A09" w14:textId="77777777" w:rsidTr="002829BB">
        <w:trPr>
          <w:trHeight w:val="284"/>
        </w:trPr>
        <w:tc>
          <w:tcPr>
            <w:tcW w:w="0" w:type="auto"/>
            <w:noWrap/>
            <w:hideMark/>
          </w:tcPr>
          <w:p w14:paraId="10EA19A2" w14:textId="77777777" w:rsidR="00873A10" w:rsidRPr="005D53F4" w:rsidRDefault="00873A10" w:rsidP="005D53F4">
            <w:pPr>
              <w:spacing w:line="480" w:lineRule="auto"/>
            </w:pPr>
            <w:r w:rsidRPr="005D53F4">
              <w:rPr>
                <w:rFonts w:hint="eastAsia"/>
              </w:rPr>
              <w:t>48</w:t>
            </w:r>
          </w:p>
        </w:tc>
        <w:tc>
          <w:tcPr>
            <w:tcW w:w="0" w:type="auto"/>
            <w:noWrap/>
            <w:hideMark/>
          </w:tcPr>
          <w:p w14:paraId="7FE60C40" w14:textId="77777777" w:rsidR="00873A10" w:rsidRPr="005D53F4" w:rsidRDefault="00873A10" w:rsidP="005D53F4">
            <w:pPr>
              <w:spacing w:line="480" w:lineRule="auto"/>
            </w:pPr>
            <w:r w:rsidRPr="005D53F4">
              <w:rPr>
                <w:rFonts w:hint="eastAsia"/>
              </w:rPr>
              <w:t>7</w:t>
            </w:r>
          </w:p>
        </w:tc>
        <w:tc>
          <w:tcPr>
            <w:tcW w:w="0" w:type="auto"/>
            <w:noWrap/>
            <w:hideMark/>
          </w:tcPr>
          <w:p w14:paraId="3771007E" w14:textId="77777777" w:rsidR="00873A10" w:rsidRPr="005D53F4" w:rsidRDefault="00873A10" w:rsidP="005D53F4">
            <w:pPr>
              <w:spacing w:line="480" w:lineRule="auto"/>
            </w:pPr>
            <w:r w:rsidRPr="005D53F4">
              <w:rPr>
                <w:rFonts w:hint="eastAsia"/>
              </w:rPr>
              <w:t>1.68</w:t>
            </w:r>
          </w:p>
        </w:tc>
        <w:tc>
          <w:tcPr>
            <w:tcW w:w="0" w:type="auto"/>
            <w:noWrap/>
            <w:hideMark/>
          </w:tcPr>
          <w:p w14:paraId="052CA463" w14:textId="77777777" w:rsidR="00873A10" w:rsidRPr="005D53F4" w:rsidRDefault="00873A10" w:rsidP="005D53F4">
            <w:pPr>
              <w:spacing w:line="480" w:lineRule="auto"/>
            </w:pPr>
            <w:r w:rsidRPr="005D53F4">
              <w:rPr>
                <w:rFonts w:hint="eastAsia"/>
              </w:rPr>
              <w:t>Paddy fields (rice)</w:t>
            </w:r>
          </w:p>
        </w:tc>
        <w:tc>
          <w:tcPr>
            <w:tcW w:w="0" w:type="auto"/>
            <w:noWrap/>
            <w:hideMark/>
          </w:tcPr>
          <w:p w14:paraId="1CAB2FCD" w14:textId="77777777" w:rsidR="00873A10" w:rsidRPr="005D53F4" w:rsidRDefault="00873A10" w:rsidP="005D53F4">
            <w:pPr>
              <w:spacing w:line="480" w:lineRule="auto"/>
            </w:pPr>
            <w:r w:rsidRPr="005D53F4">
              <w:rPr>
                <w:rFonts w:hint="eastAsia"/>
              </w:rPr>
              <w:t>8.67</w:t>
            </w:r>
          </w:p>
        </w:tc>
      </w:tr>
      <w:tr w:rsidR="00EA178D" w:rsidRPr="005D53F4" w14:paraId="36D1A393" w14:textId="77777777" w:rsidTr="002829BB">
        <w:trPr>
          <w:trHeight w:val="284"/>
        </w:trPr>
        <w:tc>
          <w:tcPr>
            <w:tcW w:w="0" w:type="auto"/>
            <w:noWrap/>
            <w:hideMark/>
          </w:tcPr>
          <w:p w14:paraId="629D6ECF" w14:textId="77777777" w:rsidR="00873A10" w:rsidRPr="005D53F4" w:rsidRDefault="00873A10" w:rsidP="005D53F4">
            <w:pPr>
              <w:spacing w:line="480" w:lineRule="auto"/>
            </w:pPr>
            <w:r w:rsidRPr="005D53F4">
              <w:rPr>
                <w:rFonts w:hint="eastAsia"/>
              </w:rPr>
              <w:t>49</w:t>
            </w:r>
          </w:p>
        </w:tc>
        <w:tc>
          <w:tcPr>
            <w:tcW w:w="0" w:type="auto"/>
            <w:noWrap/>
            <w:hideMark/>
          </w:tcPr>
          <w:p w14:paraId="4CB0D8A2" w14:textId="77777777" w:rsidR="00873A10" w:rsidRPr="005D53F4" w:rsidRDefault="00873A10" w:rsidP="005D53F4">
            <w:pPr>
              <w:spacing w:line="480" w:lineRule="auto"/>
            </w:pPr>
            <w:r w:rsidRPr="005D53F4">
              <w:rPr>
                <w:rFonts w:hint="eastAsia"/>
              </w:rPr>
              <w:t>7</w:t>
            </w:r>
          </w:p>
        </w:tc>
        <w:tc>
          <w:tcPr>
            <w:tcW w:w="0" w:type="auto"/>
            <w:noWrap/>
            <w:hideMark/>
          </w:tcPr>
          <w:p w14:paraId="3773AC19" w14:textId="77777777" w:rsidR="00873A10" w:rsidRPr="005D53F4" w:rsidRDefault="00873A10" w:rsidP="005D53F4">
            <w:pPr>
              <w:spacing w:line="480" w:lineRule="auto"/>
            </w:pPr>
            <w:r w:rsidRPr="005D53F4">
              <w:rPr>
                <w:rFonts w:hint="eastAsia"/>
              </w:rPr>
              <w:t>2.29</w:t>
            </w:r>
          </w:p>
        </w:tc>
        <w:tc>
          <w:tcPr>
            <w:tcW w:w="0" w:type="auto"/>
            <w:noWrap/>
            <w:hideMark/>
          </w:tcPr>
          <w:p w14:paraId="6B9E0E7A" w14:textId="77777777" w:rsidR="00873A10" w:rsidRPr="005D53F4" w:rsidRDefault="00873A10" w:rsidP="005D53F4">
            <w:pPr>
              <w:spacing w:line="480" w:lineRule="auto"/>
            </w:pPr>
            <w:r w:rsidRPr="005D53F4">
              <w:rPr>
                <w:rFonts w:hint="eastAsia"/>
              </w:rPr>
              <w:t>Paddy fields (rice)</w:t>
            </w:r>
          </w:p>
        </w:tc>
        <w:tc>
          <w:tcPr>
            <w:tcW w:w="0" w:type="auto"/>
            <w:noWrap/>
            <w:hideMark/>
          </w:tcPr>
          <w:p w14:paraId="299E3E88" w14:textId="77777777" w:rsidR="00873A10" w:rsidRPr="005D53F4" w:rsidRDefault="00873A10" w:rsidP="005D53F4">
            <w:pPr>
              <w:spacing w:line="480" w:lineRule="auto"/>
            </w:pPr>
            <w:r w:rsidRPr="005D53F4">
              <w:rPr>
                <w:rFonts w:hint="eastAsia"/>
              </w:rPr>
              <w:t>8.14</w:t>
            </w:r>
          </w:p>
        </w:tc>
      </w:tr>
      <w:tr w:rsidR="00EA178D" w:rsidRPr="005D53F4" w14:paraId="28F3DA3C" w14:textId="77777777" w:rsidTr="002829BB">
        <w:trPr>
          <w:trHeight w:val="284"/>
        </w:trPr>
        <w:tc>
          <w:tcPr>
            <w:tcW w:w="0" w:type="auto"/>
            <w:noWrap/>
            <w:hideMark/>
          </w:tcPr>
          <w:p w14:paraId="237D12C6" w14:textId="77777777" w:rsidR="00873A10" w:rsidRPr="005D53F4" w:rsidRDefault="00873A10" w:rsidP="005D53F4">
            <w:pPr>
              <w:spacing w:line="480" w:lineRule="auto"/>
            </w:pPr>
            <w:r w:rsidRPr="005D53F4">
              <w:rPr>
                <w:rFonts w:hint="eastAsia"/>
              </w:rPr>
              <w:t>50</w:t>
            </w:r>
          </w:p>
        </w:tc>
        <w:tc>
          <w:tcPr>
            <w:tcW w:w="0" w:type="auto"/>
            <w:noWrap/>
            <w:hideMark/>
          </w:tcPr>
          <w:p w14:paraId="1045FDA4" w14:textId="77777777" w:rsidR="00873A10" w:rsidRPr="005D53F4" w:rsidRDefault="00873A10" w:rsidP="005D53F4">
            <w:pPr>
              <w:spacing w:line="480" w:lineRule="auto"/>
            </w:pPr>
            <w:r w:rsidRPr="005D53F4">
              <w:rPr>
                <w:rFonts w:hint="eastAsia"/>
              </w:rPr>
              <w:t>7</w:t>
            </w:r>
          </w:p>
        </w:tc>
        <w:tc>
          <w:tcPr>
            <w:tcW w:w="0" w:type="auto"/>
            <w:noWrap/>
            <w:hideMark/>
          </w:tcPr>
          <w:p w14:paraId="68202988" w14:textId="77777777" w:rsidR="00873A10" w:rsidRPr="005D53F4" w:rsidRDefault="00873A10" w:rsidP="005D53F4">
            <w:pPr>
              <w:spacing w:line="480" w:lineRule="auto"/>
            </w:pPr>
            <w:r w:rsidRPr="005D53F4">
              <w:rPr>
                <w:rFonts w:hint="eastAsia"/>
              </w:rPr>
              <w:t>1.87</w:t>
            </w:r>
          </w:p>
        </w:tc>
        <w:tc>
          <w:tcPr>
            <w:tcW w:w="0" w:type="auto"/>
            <w:noWrap/>
            <w:hideMark/>
          </w:tcPr>
          <w:p w14:paraId="34E64603" w14:textId="77777777" w:rsidR="00873A10" w:rsidRPr="005D53F4" w:rsidRDefault="00873A10" w:rsidP="005D53F4">
            <w:pPr>
              <w:spacing w:line="480" w:lineRule="auto"/>
            </w:pPr>
            <w:r w:rsidRPr="005D53F4">
              <w:rPr>
                <w:rFonts w:hint="eastAsia"/>
              </w:rPr>
              <w:t>Paddy fields (rice)</w:t>
            </w:r>
          </w:p>
        </w:tc>
        <w:tc>
          <w:tcPr>
            <w:tcW w:w="0" w:type="auto"/>
            <w:noWrap/>
            <w:hideMark/>
          </w:tcPr>
          <w:p w14:paraId="0118A162" w14:textId="77777777" w:rsidR="00873A10" w:rsidRPr="005D53F4" w:rsidRDefault="00873A10" w:rsidP="005D53F4">
            <w:pPr>
              <w:spacing w:line="480" w:lineRule="auto"/>
            </w:pPr>
            <w:r w:rsidRPr="005D53F4">
              <w:rPr>
                <w:rFonts w:hint="eastAsia"/>
              </w:rPr>
              <w:t>8.59</w:t>
            </w:r>
          </w:p>
        </w:tc>
      </w:tr>
      <w:tr w:rsidR="00EA178D" w:rsidRPr="005D53F4" w14:paraId="28A7C9A8" w14:textId="77777777" w:rsidTr="002829BB">
        <w:trPr>
          <w:trHeight w:val="284"/>
        </w:trPr>
        <w:tc>
          <w:tcPr>
            <w:tcW w:w="0" w:type="auto"/>
            <w:noWrap/>
            <w:hideMark/>
          </w:tcPr>
          <w:p w14:paraId="2E07FB07" w14:textId="77777777" w:rsidR="00873A10" w:rsidRPr="005D53F4" w:rsidRDefault="00873A10" w:rsidP="005D53F4">
            <w:pPr>
              <w:spacing w:line="480" w:lineRule="auto"/>
            </w:pPr>
            <w:r w:rsidRPr="005D53F4">
              <w:rPr>
                <w:rFonts w:hint="eastAsia"/>
              </w:rPr>
              <w:t>51</w:t>
            </w:r>
          </w:p>
        </w:tc>
        <w:tc>
          <w:tcPr>
            <w:tcW w:w="0" w:type="auto"/>
            <w:noWrap/>
            <w:hideMark/>
          </w:tcPr>
          <w:p w14:paraId="0336089C" w14:textId="77777777" w:rsidR="00873A10" w:rsidRPr="005D53F4" w:rsidRDefault="00873A10" w:rsidP="005D53F4">
            <w:pPr>
              <w:spacing w:line="480" w:lineRule="auto"/>
            </w:pPr>
            <w:r w:rsidRPr="005D53F4">
              <w:rPr>
                <w:rFonts w:hint="eastAsia"/>
              </w:rPr>
              <w:t>10</w:t>
            </w:r>
          </w:p>
        </w:tc>
        <w:tc>
          <w:tcPr>
            <w:tcW w:w="0" w:type="auto"/>
            <w:noWrap/>
            <w:hideMark/>
          </w:tcPr>
          <w:p w14:paraId="4AF50853" w14:textId="77777777" w:rsidR="00873A10" w:rsidRPr="005D53F4" w:rsidRDefault="00873A10" w:rsidP="005D53F4">
            <w:pPr>
              <w:spacing w:line="480" w:lineRule="auto"/>
            </w:pPr>
            <w:r w:rsidRPr="005D53F4">
              <w:rPr>
                <w:rFonts w:hint="eastAsia"/>
              </w:rPr>
              <w:t>1.29</w:t>
            </w:r>
          </w:p>
        </w:tc>
        <w:tc>
          <w:tcPr>
            <w:tcW w:w="0" w:type="auto"/>
            <w:noWrap/>
            <w:hideMark/>
          </w:tcPr>
          <w:p w14:paraId="354D2A77" w14:textId="77777777" w:rsidR="00873A10" w:rsidRPr="005D53F4" w:rsidRDefault="00873A10" w:rsidP="005D53F4">
            <w:pPr>
              <w:spacing w:line="480" w:lineRule="auto"/>
            </w:pPr>
            <w:r w:rsidRPr="005D53F4">
              <w:rPr>
                <w:rFonts w:hint="eastAsia"/>
              </w:rPr>
              <w:t>Paddy fields (rice)</w:t>
            </w:r>
          </w:p>
        </w:tc>
        <w:tc>
          <w:tcPr>
            <w:tcW w:w="0" w:type="auto"/>
            <w:noWrap/>
            <w:hideMark/>
          </w:tcPr>
          <w:p w14:paraId="6C62E2E8" w14:textId="77777777" w:rsidR="00873A10" w:rsidRPr="005D53F4" w:rsidRDefault="00873A10" w:rsidP="005D53F4">
            <w:pPr>
              <w:spacing w:line="480" w:lineRule="auto"/>
            </w:pPr>
            <w:r w:rsidRPr="005D53F4">
              <w:rPr>
                <w:rFonts w:hint="eastAsia"/>
              </w:rPr>
              <w:t>8.5</w:t>
            </w:r>
          </w:p>
        </w:tc>
      </w:tr>
      <w:tr w:rsidR="00EA178D" w:rsidRPr="005D53F4" w14:paraId="0F461A53" w14:textId="77777777" w:rsidTr="002829BB">
        <w:trPr>
          <w:trHeight w:val="284"/>
        </w:trPr>
        <w:tc>
          <w:tcPr>
            <w:tcW w:w="0" w:type="auto"/>
            <w:noWrap/>
            <w:hideMark/>
          </w:tcPr>
          <w:p w14:paraId="47EFF0BF" w14:textId="77777777" w:rsidR="00873A10" w:rsidRPr="005D53F4" w:rsidRDefault="00873A10" w:rsidP="005D53F4">
            <w:pPr>
              <w:spacing w:line="480" w:lineRule="auto"/>
            </w:pPr>
            <w:r w:rsidRPr="005D53F4">
              <w:rPr>
                <w:rFonts w:hint="eastAsia"/>
              </w:rPr>
              <w:t>52</w:t>
            </w:r>
          </w:p>
        </w:tc>
        <w:tc>
          <w:tcPr>
            <w:tcW w:w="0" w:type="auto"/>
            <w:noWrap/>
            <w:hideMark/>
          </w:tcPr>
          <w:p w14:paraId="5AF3AA80" w14:textId="77777777" w:rsidR="00873A10" w:rsidRPr="005D53F4" w:rsidRDefault="00873A10" w:rsidP="005D53F4">
            <w:pPr>
              <w:spacing w:line="480" w:lineRule="auto"/>
            </w:pPr>
            <w:r w:rsidRPr="005D53F4">
              <w:rPr>
                <w:rFonts w:hint="eastAsia"/>
              </w:rPr>
              <w:t>10</w:t>
            </w:r>
          </w:p>
        </w:tc>
        <w:tc>
          <w:tcPr>
            <w:tcW w:w="0" w:type="auto"/>
            <w:noWrap/>
            <w:hideMark/>
          </w:tcPr>
          <w:p w14:paraId="50E0C58B" w14:textId="77777777" w:rsidR="00873A10" w:rsidRPr="005D53F4" w:rsidRDefault="00873A10" w:rsidP="005D53F4">
            <w:pPr>
              <w:spacing w:line="480" w:lineRule="auto"/>
            </w:pPr>
            <w:r w:rsidRPr="005D53F4">
              <w:rPr>
                <w:rFonts w:hint="eastAsia"/>
              </w:rPr>
              <w:t>1.28</w:t>
            </w:r>
          </w:p>
        </w:tc>
        <w:tc>
          <w:tcPr>
            <w:tcW w:w="0" w:type="auto"/>
            <w:noWrap/>
            <w:hideMark/>
          </w:tcPr>
          <w:p w14:paraId="5A07458E" w14:textId="77777777" w:rsidR="00873A10" w:rsidRPr="005D53F4" w:rsidRDefault="00873A10" w:rsidP="005D53F4">
            <w:pPr>
              <w:spacing w:line="480" w:lineRule="auto"/>
            </w:pPr>
            <w:r w:rsidRPr="005D53F4">
              <w:rPr>
                <w:rFonts w:hint="eastAsia"/>
              </w:rPr>
              <w:t>Paddy fields (rice)</w:t>
            </w:r>
          </w:p>
        </w:tc>
        <w:tc>
          <w:tcPr>
            <w:tcW w:w="0" w:type="auto"/>
            <w:noWrap/>
            <w:hideMark/>
          </w:tcPr>
          <w:p w14:paraId="64042D2E" w14:textId="77777777" w:rsidR="00873A10" w:rsidRPr="005D53F4" w:rsidRDefault="00873A10" w:rsidP="005D53F4">
            <w:pPr>
              <w:spacing w:line="480" w:lineRule="auto"/>
            </w:pPr>
            <w:r w:rsidRPr="005D53F4">
              <w:rPr>
                <w:rFonts w:hint="eastAsia"/>
              </w:rPr>
              <w:t>8.41</w:t>
            </w:r>
          </w:p>
        </w:tc>
      </w:tr>
      <w:tr w:rsidR="00EA178D" w:rsidRPr="005D53F4" w14:paraId="7F0EAABA" w14:textId="77777777" w:rsidTr="002829BB">
        <w:trPr>
          <w:trHeight w:val="284"/>
        </w:trPr>
        <w:tc>
          <w:tcPr>
            <w:tcW w:w="0" w:type="auto"/>
            <w:noWrap/>
            <w:hideMark/>
          </w:tcPr>
          <w:p w14:paraId="0F6CA91D" w14:textId="77777777" w:rsidR="00873A10" w:rsidRPr="005D53F4" w:rsidRDefault="00873A10" w:rsidP="005D53F4">
            <w:pPr>
              <w:spacing w:line="480" w:lineRule="auto"/>
            </w:pPr>
            <w:r w:rsidRPr="005D53F4">
              <w:rPr>
                <w:rFonts w:hint="eastAsia"/>
              </w:rPr>
              <w:t>53</w:t>
            </w:r>
          </w:p>
        </w:tc>
        <w:tc>
          <w:tcPr>
            <w:tcW w:w="0" w:type="auto"/>
            <w:noWrap/>
            <w:hideMark/>
          </w:tcPr>
          <w:p w14:paraId="56A07189" w14:textId="77777777" w:rsidR="00873A10" w:rsidRPr="005D53F4" w:rsidRDefault="00873A10" w:rsidP="005D53F4">
            <w:pPr>
              <w:spacing w:line="480" w:lineRule="auto"/>
            </w:pPr>
            <w:r w:rsidRPr="005D53F4">
              <w:rPr>
                <w:rFonts w:hint="eastAsia"/>
              </w:rPr>
              <w:t>10</w:t>
            </w:r>
          </w:p>
        </w:tc>
        <w:tc>
          <w:tcPr>
            <w:tcW w:w="0" w:type="auto"/>
            <w:noWrap/>
            <w:hideMark/>
          </w:tcPr>
          <w:p w14:paraId="643070DB" w14:textId="77777777" w:rsidR="00873A10" w:rsidRPr="005D53F4" w:rsidRDefault="00873A10" w:rsidP="005D53F4">
            <w:pPr>
              <w:spacing w:line="480" w:lineRule="auto"/>
            </w:pPr>
            <w:r w:rsidRPr="005D53F4">
              <w:rPr>
                <w:rFonts w:hint="eastAsia"/>
              </w:rPr>
              <w:t>0.99</w:t>
            </w:r>
          </w:p>
        </w:tc>
        <w:tc>
          <w:tcPr>
            <w:tcW w:w="0" w:type="auto"/>
            <w:noWrap/>
            <w:hideMark/>
          </w:tcPr>
          <w:p w14:paraId="31666477" w14:textId="77777777" w:rsidR="00873A10" w:rsidRPr="005D53F4" w:rsidRDefault="00873A10" w:rsidP="005D53F4">
            <w:pPr>
              <w:spacing w:line="480" w:lineRule="auto"/>
            </w:pPr>
            <w:r w:rsidRPr="005D53F4">
              <w:rPr>
                <w:rFonts w:hint="eastAsia"/>
              </w:rPr>
              <w:t>Paddy fields (rice)</w:t>
            </w:r>
          </w:p>
        </w:tc>
        <w:tc>
          <w:tcPr>
            <w:tcW w:w="0" w:type="auto"/>
            <w:noWrap/>
            <w:hideMark/>
          </w:tcPr>
          <w:p w14:paraId="4028FA14" w14:textId="77777777" w:rsidR="00873A10" w:rsidRPr="005D53F4" w:rsidRDefault="00873A10" w:rsidP="005D53F4">
            <w:pPr>
              <w:spacing w:line="480" w:lineRule="auto"/>
            </w:pPr>
            <w:r w:rsidRPr="005D53F4">
              <w:rPr>
                <w:rFonts w:hint="eastAsia"/>
              </w:rPr>
              <w:t>8.5</w:t>
            </w:r>
          </w:p>
        </w:tc>
      </w:tr>
      <w:tr w:rsidR="00EA178D" w:rsidRPr="005D53F4" w14:paraId="791A9590" w14:textId="77777777" w:rsidTr="002829BB">
        <w:trPr>
          <w:trHeight w:val="284"/>
        </w:trPr>
        <w:tc>
          <w:tcPr>
            <w:tcW w:w="0" w:type="auto"/>
            <w:noWrap/>
            <w:hideMark/>
          </w:tcPr>
          <w:p w14:paraId="70B89D20" w14:textId="77777777" w:rsidR="00873A10" w:rsidRPr="005D53F4" w:rsidRDefault="00873A10" w:rsidP="005D53F4">
            <w:pPr>
              <w:spacing w:line="480" w:lineRule="auto"/>
            </w:pPr>
            <w:r w:rsidRPr="005D53F4">
              <w:rPr>
                <w:rFonts w:hint="eastAsia"/>
              </w:rPr>
              <w:t>54</w:t>
            </w:r>
          </w:p>
        </w:tc>
        <w:tc>
          <w:tcPr>
            <w:tcW w:w="0" w:type="auto"/>
            <w:noWrap/>
            <w:hideMark/>
          </w:tcPr>
          <w:p w14:paraId="7570C2B1" w14:textId="77777777" w:rsidR="00873A10" w:rsidRPr="005D53F4" w:rsidRDefault="00873A10" w:rsidP="005D53F4">
            <w:pPr>
              <w:spacing w:line="480" w:lineRule="auto"/>
            </w:pPr>
            <w:r w:rsidRPr="005D53F4">
              <w:rPr>
                <w:rFonts w:hint="eastAsia"/>
              </w:rPr>
              <w:t>10</w:t>
            </w:r>
          </w:p>
        </w:tc>
        <w:tc>
          <w:tcPr>
            <w:tcW w:w="0" w:type="auto"/>
            <w:noWrap/>
            <w:hideMark/>
          </w:tcPr>
          <w:p w14:paraId="01E9FA10" w14:textId="77777777" w:rsidR="00873A10" w:rsidRPr="005D53F4" w:rsidRDefault="00873A10" w:rsidP="005D53F4">
            <w:pPr>
              <w:spacing w:line="480" w:lineRule="auto"/>
            </w:pPr>
            <w:r w:rsidRPr="005D53F4">
              <w:rPr>
                <w:rFonts w:hint="eastAsia"/>
              </w:rPr>
              <w:t>1.04</w:t>
            </w:r>
          </w:p>
        </w:tc>
        <w:tc>
          <w:tcPr>
            <w:tcW w:w="0" w:type="auto"/>
            <w:noWrap/>
            <w:hideMark/>
          </w:tcPr>
          <w:p w14:paraId="082AF1BC" w14:textId="77777777" w:rsidR="00873A10" w:rsidRPr="005D53F4" w:rsidRDefault="00873A10" w:rsidP="005D53F4">
            <w:pPr>
              <w:spacing w:line="480" w:lineRule="auto"/>
            </w:pPr>
            <w:r w:rsidRPr="005D53F4">
              <w:rPr>
                <w:rFonts w:hint="eastAsia"/>
              </w:rPr>
              <w:t>Paddy fields (rice)</w:t>
            </w:r>
          </w:p>
        </w:tc>
        <w:tc>
          <w:tcPr>
            <w:tcW w:w="0" w:type="auto"/>
            <w:noWrap/>
            <w:hideMark/>
          </w:tcPr>
          <w:p w14:paraId="72887C6F" w14:textId="77777777" w:rsidR="00873A10" w:rsidRPr="005D53F4" w:rsidRDefault="00873A10" w:rsidP="005D53F4">
            <w:pPr>
              <w:spacing w:line="480" w:lineRule="auto"/>
            </w:pPr>
            <w:r w:rsidRPr="005D53F4">
              <w:rPr>
                <w:rFonts w:hint="eastAsia"/>
              </w:rPr>
              <w:t>8.87</w:t>
            </w:r>
          </w:p>
        </w:tc>
      </w:tr>
      <w:tr w:rsidR="00EA178D" w:rsidRPr="005D53F4" w14:paraId="7CD20FFF" w14:textId="77777777" w:rsidTr="002829BB">
        <w:trPr>
          <w:trHeight w:val="284"/>
        </w:trPr>
        <w:tc>
          <w:tcPr>
            <w:tcW w:w="0" w:type="auto"/>
            <w:noWrap/>
            <w:hideMark/>
          </w:tcPr>
          <w:p w14:paraId="0BE8B1EC" w14:textId="77777777" w:rsidR="00873A10" w:rsidRPr="005D53F4" w:rsidRDefault="00873A10" w:rsidP="005D53F4">
            <w:pPr>
              <w:spacing w:line="480" w:lineRule="auto"/>
            </w:pPr>
            <w:r w:rsidRPr="005D53F4">
              <w:rPr>
                <w:rFonts w:hint="eastAsia"/>
              </w:rPr>
              <w:t>55</w:t>
            </w:r>
          </w:p>
        </w:tc>
        <w:tc>
          <w:tcPr>
            <w:tcW w:w="0" w:type="auto"/>
            <w:noWrap/>
            <w:hideMark/>
          </w:tcPr>
          <w:p w14:paraId="78FE60E8" w14:textId="77777777" w:rsidR="00873A10" w:rsidRPr="005D53F4" w:rsidRDefault="00873A10" w:rsidP="005D53F4">
            <w:pPr>
              <w:spacing w:line="480" w:lineRule="auto"/>
            </w:pPr>
            <w:r w:rsidRPr="005D53F4">
              <w:rPr>
                <w:rFonts w:hint="eastAsia"/>
              </w:rPr>
              <w:t>10</w:t>
            </w:r>
          </w:p>
        </w:tc>
        <w:tc>
          <w:tcPr>
            <w:tcW w:w="0" w:type="auto"/>
            <w:noWrap/>
            <w:hideMark/>
          </w:tcPr>
          <w:p w14:paraId="51D88AA2" w14:textId="77777777" w:rsidR="00873A10" w:rsidRPr="005D53F4" w:rsidRDefault="00873A10" w:rsidP="005D53F4">
            <w:pPr>
              <w:spacing w:line="480" w:lineRule="auto"/>
            </w:pPr>
            <w:r w:rsidRPr="005D53F4">
              <w:rPr>
                <w:rFonts w:hint="eastAsia"/>
              </w:rPr>
              <w:t>1.07</w:t>
            </w:r>
          </w:p>
        </w:tc>
        <w:tc>
          <w:tcPr>
            <w:tcW w:w="0" w:type="auto"/>
            <w:noWrap/>
            <w:hideMark/>
          </w:tcPr>
          <w:p w14:paraId="7B4B477C" w14:textId="77777777" w:rsidR="00873A10" w:rsidRPr="005D53F4" w:rsidRDefault="00873A10" w:rsidP="005D53F4">
            <w:pPr>
              <w:spacing w:line="480" w:lineRule="auto"/>
            </w:pPr>
            <w:r w:rsidRPr="005D53F4">
              <w:rPr>
                <w:rFonts w:hint="eastAsia"/>
              </w:rPr>
              <w:t>Paddy fields (rice)</w:t>
            </w:r>
          </w:p>
        </w:tc>
        <w:tc>
          <w:tcPr>
            <w:tcW w:w="0" w:type="auto"/>
            <w:noWrap/>
            <w:hideMark/>
          </w:tcPr>
          <w:p w14:paraId="120249B3" w14:textId="77777777" w:rsidR="00873A10" w:rsidRPr="005D53F4" w:rsidRDefault="00873A10" w:rsidP="005D53F4">
            <w:pPr>
              <w:spacing w:line="480" w:lineRule="auto"/>
            </w:pPr>
            <w:r w:rsidRPr="005D53F4">
              <w:rPr>
                <w:rFonts w:hint="eastAsia"/>
              </w:rPr>
              <w:t>8.58</w:t>
            </w:r>
          </w:p>
        </w:tc>
      </w:tr>
      <w:tr w:rsidR="00EA178D" w:rsidRPr="005D53F4" w14:paraId="31D2AFDA" w14:textId="77777777" w:rsidTr="002829BB">
        <w:trPr>
          <w:trHeight w:val="284"/>
        </w:trPr>
        <w:tc>
          <w:tcPr>
            <w:tcW w:w="0" w:type="auto"/>
            <w:noWrap/>
            <w:hideMark/>
          </w:tcPr>
          <w:p w14:paraId="21BC9DC7" w14:textId="77777777" w:rsidR="00873A10" w:rsidRPr="005D53F4" w:rsidRDefault="00873A10" w:rsidP="005D53F4">
            <w:pPr>
              <w:spacing w:line="480" w:lineRule="auto"/>
            </w:pPr>
            <w:r w:rsidRPr="005D53F4">
              <w:rPr>
                <w:rFonts w:hint="eastAsia"/>
              </w:rPr>
              <w:t>56</w:t>
            </w:r>
          </w:p>
        </w:tc>
        <w:tc>
          <w:tcPr>
            <w:tcW w:w="0" w:type="auto"/>
            <w:noWrap/>
            <w:hideMark/>
          </w:tcPr>
          <w:p w14:paraId="5BFDA3BF" w14:textId="77777777" w:rsidR="00873A10" w:rsidRPr="005D53F4" w:rsidRDefault="00873A10" w:rsidP="005D53F4">
            <w:pPr>
              <w:spacing w:line="480" w:lineRule="auto"/>
            </w:pPr>
            <w:r w:rsidRPr="005D53F4">
              <w:rPr>
                <w:rFonts w:hint="eastAsia"/>
              </w:rPr>
              <w:t>1</w:t>
            </w:r>
          </w:p>
        </w:tc>
        <w:tc>
          <w:tcPr>
            <w:tcW w:w="0" w:type="auto"/>
            <w:noWrap/>
            <w:hideMark/>
          </w:tcPr>
          <w:p w14:paraId="2C7FC907" w14:textId="77777777" w:rsidR="00873A10" w:rsidRPr="005D53F4" w:rsidRDefault="00873A10" w:rsidP="005D53F4">
            <w:pPr>
              <w:spacing w:line="480" w:lineRule="auto"/>
            </w:pPr>
            <w:r w:rsidRPr="005D53F4">
              <w:rPr>
                <w:rFonts w:hint="eastAsia"/>
              </w:rPr>
              <w:t>2.77</w:t>
            </w:r>
          </w:p>
        </w:tc>
        <w:tc>
          <w:tcPr>
            <w:tcW w:w="0" w:type="auto"/>
            <w:noWrap/>
            <w:hideMark/>
          </w:tcPr>
          <w:p w14:paraId="3D4FE7F0" w14:textId="77777777" w:rsidR="00873A10" w:rsidRPr="005D53F4" w:rsidRDefault="00873A10" w:rsidP="005D53F4">
            <w:pPr>
              <w:spacing w:line="480" w:lineRule="auto"/>
            </w:pPr>
            <w:r w:rsidRPr="005D53F4">
              <w:rPr>
                <w:rFonts w:hint="eastAsia"/>
              </w:rPr>
              <w:t>Paddy fields (rice)</w:t>
            </w:r>
          </w:p>
        </w:tc>
        <w:tc>
          <w:tcPr>
            <w:tcW w:w="0" w:type="auto"/>
            <w:noWrap/>
            <w:hideMark/>
          </w:tcPr>
          <w:p w14:paraId="3D81A639" w14:textId="77777777" w:rsidR="00873A10" w:rsidRPr="005D53F4" w:rsidRDefault="00873A10" w:rsidP="005D53F4">
            <w:pPr>
              <w:spacing w:line="480" w:lineRule="auto"/>
            </w:pPr>
            <w:r w:rsidRPr="005D53F4">
              <w:rPr>
                <w:rFonts w:hint="eastAsia"/>
              </w:rPr>
              <w:t>1.5</w:t>
            </w:r>
          </w:p>
        </w:tc>
      </w:tr>
      <w:tr w:rsidR="00EA178D" w:rsidRPr="005D53F4" w14:paraId="2FDBEC74" w14:textId="77777777" w:rsidTr="002829BB">
        <w:trPr>
          <w:trHeight w:val="284"/>
        </w:trPr>
        <w:tc>
          <w:tcPr>
            <w:tcW w:w="0" w:type="auto"/>
            <w:noWrap/>
            <w:hideMark/>
          </w:tcPr>
          <w:p w14:paraId="7AB0FB2F" w14:textId="77777777" w:rsidR="00873A10" w:rsidRPr="005D53F4" w:rsidRDefault="00873A10" w:rsidP="005D53F4">
            <w:pPr>
              <w:spacing w:line="480" w:lineRule="auto"/>
            </w:pPr>
            <w:r w:rsidRPr="005D53F4">
              <w:rPr>
                <w:rFonts w:hint="eastAsia"/>
              </w:rPr>
              <w:lastRenderedPageBreak/>
              <w:t>57</w:t>
            </w:r>
          </w:p>
        </w:tc>
        <w:tc>
          <w:tcPr>
            <w:tcW w:w="0" w:type="auto"/>
            <w:noWrap/>
            <w:hideMark/>
          </w:tcPr>
          <w:p w14:paraId="72A134BB" w14:textId="77777777" w:rsidR="00873A10" w:rsidRPr="005D53F4" w:rsidRDefault="00873A10" w:rsidP="005D53F4">
            <w:pPr>
              <w:spacing w:line="480" w:lineRule="auto"/>
            </w:pPr>
            <w:r w:rsidRPr="005D53F4">
              <w:rPr>
                <w:rFonts w:hint="eastAsia"/>
              </w:rPr>
              <w:t>1</w:t>
            </w:r>
          </w:p>
        </w:tc>
        <w:tc>
          <w:tcPr>
            <w:tcW w:w="0" w:type="auto"/>
            <w:noWrap/>
            <w:hideMark/>
          </w:tcPr>
          <w:p w14:paraId="2D70D11C" w14:textId="77777777" w:rsidR="00873A10" w:rsidRPr="005D53F4" w:rsidRDefault="00873A10" w:rsidP="005D53F4">
            <w:pPr>
              <w:spacing w:line="480" w:lineRule="auto"/>
            </w:pPr>
            <w:r w:rsidRPr="005D53F4">
              <w:rPr>
                <w:rFonts w:hint="eastAsia"/>
              </w:rPr>
              <w:t>1.28</w:t>
            </w:r>
          </w:p>
        </w:tc>
        <w:tc>
          <w:tcPr>
            <w:tcW w:w="0" w:type="auto"/>
            <w:noWrap/>
            <w:hideMark/>
          </w:tcPr>
          <w:p w14:paraId="5C12FDA8" w14:textId="77777777" w:rsidR="00873A10" w:rsidRPr="005D53F4" w:rsidRDefault="00873A10" w:rsidP="005D53F4">
            <w:pPr>
              <w:spacing w:line="480" w:lineRule="auto"/>
            </w:pPr>
            <w:r w:rsidRPr="005D53F4">
              <w:rPr>
                <w:rFonts w:hint="eastAsia"/>
              </w:rPr>
              <w:t>Paddy fields (rice)</w:t>
            </w:r>
          </w:p>
        </w:tc>
        <w:tc>
          <w:tcPr>
            <w:tcW w:w="0" w:type="auto"/>
            <w:noWrap/>
            <w:hideMark/>
          </w:tcPr>
          <w:p w14:paraId="5F99F1BE" w14:textId="77777777" w:rsidR="00873A10" w:rsidRPr="005D53F4" w:rsidRDefault="00873A10" w:rsidP="005D53F4">
            <w:pPr>
              <w:spacing w:line="480" w:lineRule="auto"/>
            </w:pPr>
            <w:r w:rsidRPr="005D53F4">
              <w:rPr>
                <w:rFonts w:hint="eastAsia"/>
              </w:rPr>
              <w:t>1.65</w:t>
            </w:r>
          </w:p>
        </w:tc>
      </w:tr>
      <w:tr w:rsidR="00EA178D" w:rsidRPr="005D53F4" w14:paraId="2D9E8EC7" w14:textId="77777777" w:rsidTr="002829BB">
        <w:trPr>
          <w:trHeight w:val="284"/>
        </w:trPr>
        <w:tc>
          <w:tcPr>
            <w:tcW w:w="0" w:type="auto"/>
            <w:noWrap/>
            <w:hideMark/>
          </w:tcPr>
          <w:p w14:paraId="230ADD3B" w14:textId="77777777" w:rsidR="00873A10" w:rsidRPr="005D53F4" w:rsidRDefault="00873A10" w:rsidP="005D53F4">
            <w:pPr>
              <w:spacing w:line="480" w:lineRule="auto"/>
            </w:pPr>
            <w:r w:rsidRPr="005D53F4">
              <w:rPr>
                <w:rFonts w:hint="eastAsia"/>
              </w:rPr>
              <w:t>58</w:t>
            </w:r>
          </w:p>
        </w:tc>
        <w:tc>
          <w:tcPr>
            <w:tcW w:w="0" w:type="auto"/>
            <w:noWrap/>
            <w:hideMark/>
          </w:tcPr>
          <w:p w14:paraId="72D5F806" w14:textId="77777777" w:rsidR="00873A10" w:rsidRPr="005D53F4" w:rsidRDefault="00873A10" w:rsidP="005D53F4">
            <w:pPr>
              <w:spacing w:line="480" w:lineRule="auto"/>
            </w:pPr>
            <w:r w:rsidRPr="005D53F4">
              <w:rPr>
                <w:rFonts w:hint="eastAsia"/>
              </w:rPr>
              <w:t>1</w:t>
            </w:r>
          </w:p>
        </w:tc>
        <w:tc>
          <w:tcPr>
            <w:tcW w:w="0" w:type="auto"/>
            <w:noWrap/>
            <w:hideMark/>
          </w:tcPr>
          <w:p w14:paraId="1598E4FC" w14:textId="77777777" w:rsidR="00873A10" w:rsidRPr="005D53F4" w:rsidRDefault="00873A10" w:rsidP="005D53F4">
            <w:pPr>
              <w:spacing w:line="480" w:lineRule="auto"/>
            </w:pPr>
            <w:r w:rsidRPr="005D53F4">
              <w:rPr>
                <w:rFonts w:hint="eastAsia"/>
              </w:rPr>
              <w:t>1.35</w:t>
            </w:r>
          </w:p>
        </w:tc>
        <w:tc>
          <w:tcPr>
            <w:tcW w:w="0" w:type="auto"/>
            <w:noWrap/>
            <w:hideMark/>
          </w:tcPr>
          <w:p w14:paraId="2595531E" w14:textId="77777777" w:rsidR="00873A10" w:rsidRPr="005D53F4" w:rsidRDefault="00873A10" w:rsidP="005D53F4">
            <w:pPr>
              <w:spacing w:line="480" w:lineRule="auto"/>
            </w:pPr>
            <w:r w:rsidRPr="005D53F4">
              <w:rPr>
                <w:rFonts w:hint="eastAsia"/>
              </w:rPr>
              <w:t>Paddy fields (rice)</w:t>
            </w:r>
          </w:p>
        </w:tc>
        <w:tc>
          <w:tcPr>
            <w:tcW w:w="0" w:type="auto"/>
            <w:noWrap/>
            <w:hideMark/>
          </w:tcPr>
          <w:p w14:paraId="6CA268E2" w14:textId="77777777" w:rsidR="00873A10" w:rsidRPr="005D53F4" w:rsidRDefault="00873A10" w:rsidP="005D53F4">
            <w:pPr>
              <w:spacing w:line="480" w:lineRule="auto"/>
            </w:pPr>
            <w:r w:rsidRPr="005D53F4">
              <w:rPr>
                <w:rFonts w:hint="eastAsia"/>
              </w:rPr>
              <w:t>1.72</w:t>
            </w:r>
          </w:p>
        </w:tc>
      </w:tr>
      <w:tr w:rsidR="00EA178D" w:rsidRPr="005D53F4" w14:paraId="66E93845" w14:textId="77777777" w:rsidTr="002829BB">
        <w:trPr>
          <w:trHeight w:val="284"/>
        </w:trPr>
        <w:tc>
          <w:tcPr>
            <w:tcW w:w="0" w:type="auto"/>
            <w:noWrap/>
            <w:hideMark/>
          </w:tcPr>
          <w:p w14:paraId="36D838B1" w14:textId="77777777" w:rsidR="00873A10" w:rsidRPr="005D53F4" w:rsidRDefault="00873A10" w:rsidP="005D53F4">
            <w:pPr>
              <w:spacing w:line="480" w:lineRule="auto"/>
            </w:pPr>
            <w:r w:rsidRPr="005D53F4">
              <w:rPr>
                <w:rFonts w:hint="eastAsia"/>
              </w:rPr>
              <w:t>59</w:t>
            </w:r>
          </w:p>
        </w:tc>
        <w:tc>
          <w:tcPr>
            <w:tcW w:w="0" w:type="auto"/>
            <w:noWrap/>
            <w:hideMark/>
          </w:tcPr>
          <w:p w14:paraId="2003B452" w14:textId="77777777" w:rsidR="00873A10" w:rsidRPr="005D53F4" w:rsidRDefault="00873A10" w:rsidP="005D53F4">
            <w:pPr>
              <w:spacing w:line="480" w:lineRule="auto"/>
            </w:pPr>
            <w:r w:rsidRPr="005D53F4">
              <w:rPr>
                <w:rFonts w:hint="eastAsia"/>
              </w:rPr>
              <w:t>1</w:t>
            </w:r>
          </w:p>
        </w:tc>
        <w:tc>
          <w:tcPr>
            <w:tcW w:w="0" w:type="auto"/>
            <w:noWrap/>
            <w:hideMark/>
          </w:tcPr>
          <w:p w14:paraId="49297558" w14:textId="77777777" w:rsidR="00873A10" w:rsidRPr="005D53F4" w:rsidRDefault="00873A10" w:rsidP="005D53F4">
            <w:pPr>
              <w:spacing w:line="480" w:lineRule="auto"/>
            </w:pPr>
            <w:r w:rsidRPr="005D53F4">
              <w:rPr>
                <w:rFonts w:hint="eastAsia"/>
              </w:rPr>
              <w:t>1.88</w:t>
            </w:r>
          </w:p>
        </w:tc>
        <w:tc>
          <w:tcPr>
            <w:tcW w:w="0" w:type="auto"/>
            <w:noWrap/>
            <w:hideMark/>
          </w:tcPr>
          <w:p w14:paraId="56879CB7" w14:textId="77777777" w:rsidR="00873A10" w:rsidRPr="005D53F4" w:rsidRDefault="00873A10" w:rsidP="005D53F4">
            <w:pPr>
              <w:spacing w:line="480" w:lineRule="auto"/>
            </w:pPr>
            <w:r w:rsidRPr="005D53F4">
              <w:rPr>
                <w:rFonts w:hint="eastAsia"/>
              </w:rPr>
              <w:t>Paddy fields (rice)</w:t>
            </w:r>
          </w:p>
        </w:tc>
        <w:tc>
          <w:tcPr>
            <w:tcW w:w="0" w:type="auto"/>
            <w:noWrap/>
            <w:hideMark/>
          </w:tcPr>
          <w:p w14:paraId="2B93F9F7" w14:textId="77777777" w:rsidR="00873A10" w:rsidRPr="005D53F4" w:rsidRDefault="00873A10" w:rsidP="005D53F4">
            <w:pPr>
              <w:spacing w:line="480" w:lineRule="auto"/>
            </w:pPr>
            <w:r w:rsidRPr="005D53F4">
              <w:rPr>
                <w:rFonts w:hint="eastAsia"/>
              </w:rPr>
              <w:t>1.5</w:t>
            </w:r>
          </w:p>
        </w:tc>
      </w:tr>
      <w:tr w:rsidR="00EA178D" w:rsidRPr="005D53F4" w14:paraId="4819594B" w14:textId="77777777" w:rsidTr="002829BB">
        <w:trPr>
          <w:trHeight w:val="284"/>
        </w:trPr>
        <w:tc>
          <w:tcPr>
            <w:tcW w:w="0" w:type="auto"/>
            <w:noWrap/>
            <w:hideMark/>
          </w:tcPr>
          <w:p w14:paraId="1C208A1B" w14:textId="77777777" w:rsidR="00873A10" w:rsidRPr="005D53F4" w:rsidRDefault="00873A10" w:rsidP="005D53F4">
            <w:pPr>
              <w:spacing w:line="480" w:lineRule="auto"/>
            </w:pPr>
            <w:r w:rsidRPr="005D53F4">
              <w:rPr>
                <w:rFonts w:hint="eastAsia"/>
              </w:rPr>
              <w:t>60</w:t>
            </w:r>
          </w:p>
        </w:tc>
        <w:tc>
          <w:tcPr>
            <w:tcW w:w="0" w:type="auto"/>
            <w:noWrap/>
            <w:hideMark/>
          </w:tcPr>
          <w:p w14:paraId="275EFBE3" w14:textId="77777777" w:rsidR="00873A10" w:rsidRPr="005D53F4" w:rsidRDefault="00873A10" w:rsidP="005D53F4">
            <w:pPr>
              <w:spacing w:line="480" w:lineRule="auto"/>
            </w:pPr>
            <w:r w:rsidRPr="005D53F4">
              <w:rPr>
                <w:rFonts w:hint="eastAsia"/>
              </w:rPr>
              <w:t>1</w:t>
            </w:r>
          </w:p>
        </w:tc>
        <w:tc>
          <w:tcPr>
            <w:tcW w:w="0" w:type="auto"/>
            <w:noWrap/>
            <w:hideMark/>
          </w:tcPr>
          <w:p w14:paraId="01F1F149" w14:textId="77777777" w:rsidR="00873A10" w:rsidRPr="005D53F4" w:rsidRDefault="00873A10" w:rsidP="005D53F4">
            <w:pPr>
              <w:spacing w:line="480" w:lineRule="auto"/>
            </w:pPr>
            <w:r w:rsidRPr="005D53F4">
              <w:rPr>
                <w:rFonts w:hint="eastAsia"/>
              </w:rPr>
              <w:t>1.04</w:t>
            </w:r>
          </w:p>
        </w:tc>
        <w:tc>
          <w:tcPr>
            <w:tcW w:w="0" w:type="auto"/>
            <w:noWrap/>
            <w:hideMark/>
          </w:tcPr>
          <w:p w14:paraId="39C22B60" w14:textId="77777777" w:rsidR="00873A10" w:rsidRPr="005D53F4" w:rsidRDefault="00873A10" w:rsidP="005D53F4">
            <w:pPr>
              <w:spacing w:line="480" w:lineRule="auto"/>
            </w:pPr>
            <w:r w:rsidRPr="005D53F4">
              <w:rPr>
                <w:rFonts w:hint="eastAsia"/>
              </w:rPr>
              <w:t>Paddy fields (rice)</w:t>
            </w:r>
          </w:p>
        </w:tc>
        <w:tc>
          <w:tcPr>
            <w:tcW w:w="0" w:type="auto"/>
            <w:noWrap/>
            <w:hideMark/>
          </w:tcPr>
          <w:p w14:paraId="6906E202" w14:textId="77777777" w:rsidR="00873A10" w:rsidRPr="005D53F4" w:rsidRDefault="00873A10" w:rsidP="005D53F4">
            <w:pPr>
              <w:spacing w:line="480" w:lineRule="auto"/>
            </w:pPr>
            <w:r w:rsidRPr="005D53F4">
              <w:rPr>
                <w:rFonts w:hint="eastAsia"/>
              </w:rPr>
              <w:t>1.65</w:t>
            </w:r>
          </w:p>
        </w:tc>
      </w:tr>
      <w:tr w:rsidR="00EA178D" w:rsidRPr="005D53F4" w14:paraId="7AD4D960" w14:textId="77777777" w:rsidTr="002829BB">
        <w:trPr>
          <w:trHeight w:val="284"/>
        </w:trPr>
        <w:tc>
          <w:tcPr>
            <w:tcW w:w="0" w:type="auto"/>
            <w:noWrap/>
            <w:hideMark/>
          </w:tcPr>
          <w:p w14:paraId="0F8361AC" w14:textId="77777777" w:rsidR="00873A10" w:rsidRPr="005D53F4" w:rsidRDefault="00873A10" w:rsidP="005D53F4">
            <w:pPr>
              <w:spacing w:line="480" w:lineRule="auto"/>
            </w:pPr>
            <w:r w:rsidRPr="005D53F4">
              <w:rPr>
                <w:rFonts w:hint="eastAsia"/>
              </w:rPr>
              <w:t>61</w:t>
            </w:r>
          </w:p>
        </w:tc>
        <w:tc>
          <w:tcPr>
            <w:tcW w:w="0" w:type="auto"/>
            <w:noWrap/>
            <w:hideMark/>
          </w:tcPr>
          <w:p w14:paraId="3E46CBA4" w14:textId="77777777" w:rsidR="00873A10" w:rsidRPr="005D53F4" w:rsidRDefault="00873A10" w:rsidP="005D53F4">
            <w:pPr>
              <w:spacing w:line="480" w:lineRule="auto"/>
            </w:pPr>
            <w:r w:rsidRPr="005D53F4">
              <w:rPr>
                <w:rFonts w:hint="eastAsia"/>
              </w:rPr>
              <w:t>9</w:t>
            </w:r>
          </w:p>
        </w:tc>
        <w:tc>
          <w:tcPr>
            <w:tcW w:w="0" w:type="auto"/>
            <w:noWrap/>
            <w:hideMark/>
          </w:tcPr>
          <w:p w14:paraId="3CFF2958" w14:textId="77777777" w:rsidR="00873A10" w:rsidRPr="005D53F4" w:rsidRDefault="00873A10" w:rsidP="005D53F4">
            <w:pPr>
              <w:spacing w:line="480" w:lineRule="auto"/>
            </w:pPr>
            <w:r w:rsidRPr="005D53F4">
              <w:rPr>
                <w:rFonts w:hint="eastAsia"/>
              </w:rPr>
              <w:t>1.11</w:t>
            </w:r>
          </w:p>
        </w:tc>
        <w:tc>
          <w:tcPr>
            <w:tcW w:w="0" w:type="auto"/>
            <w:noWrap/>
            <w:hideMark/>
          </w:tcPr>
          <w:p w14:paraId="23E1FBD9" w14:textId="77777777" w:rsidR="00873A10" w:rsidRPr="005D53F4" w:rsidRDefault="00873A10" w:rsidP="005D53F4">
            <w:pPr>
              <w:spacing w:line="480" w:lineRule="auto"/>
            </w:pPr>
            <w:r w:rsidRPr="005D53F4">
              <w:rPr>
                <w:rFonts w:hint="eastAsia"/>
              </w:rPr>
              <w:t>Paddy fields (rice)</w:t>
            </w:r>
          </w:p>
        </w:tc>
        <w:tc>
          <w:tcPr>
            <w:tcW w:w="0" w:type="auto"/>
            <w:noWrap/>
            <w:hideMark/>
          </w:tcPr>
          <w:p w14:paraId="2F87765F" w14:textId="77777777" w:rsidR="00873A10" w:rsidRPr="005D53F4" w:rsidRDefault="00873A10" w:rsidP="005D53F4">
            <w:pPr>
              <w:spacing w:line="480" w:lineRule="auto"/>
            </w:pPr>
            <w:r w:rsidRPr="005D53F4">
              <w:rPr>
                <w:rFonts w:hint="eastAsia"/>
              </w:rPr>
              <w:t>8.34</w:t>
            </w:r>
          </w:p>
        </w:tc>
      </w:tr>
      <w:tr w:rsidR="00EA178D" w:rsidRPr="005D53F4" w14:paraId="308A4FF3" w14:textId="77777777" w:rsidTr="002829BB">
        <w:trPr>
          <w:trHeight w:val="284"/>
        </w:trPr>
        <w:tc>
          <w:tcPr>
            <w:tcW w:w="0" w:type="auto"/>
            <w:noWrap/>
            <w:hideMark/>
          </w:tcPr>
          <w:p w14:paraId="52A420EC" w14:textId="77777777" w:rsidR="00873A10" w:rsidRPr="005D53F4" w:rsidRDefault="00873A10" w:rsidP="005D53F4">
            <w:pPr>
              <w:spacing w:line="480" w:lineRule="auto"/>
            </w:pPr>
            <w:r w:rsidRPr="005D53F4">
              <w:rPr>
                <w:rFonts w:hint="eastAsia"/>
              </w:rPr>
              <w:t>62</w:t>
            </w:r>
          </w:p>
        </w:tc>
        <w:tc>
          <w:tcPr>
            <w:tcW w:w="0" w:type="auto"/>
            <w:noWrap/>
            <w:hideMark/>
          </w:tcPr>
          <w:p w14:paraId="7D8FF10C" w14:textId="77777777" w:rsidR="00873A10" w:rsidRPr="005D53F4" w:rsidRDefault="00873A10" w:rsidP="005D53F4">
            <w:pPr>
              <w:spacing w:line="480" w:lineRule="auto"/>
            </w:pPr>
            <w:r w:rsidRPr="005D53F4">
              <w:rPr>
                <w:rFonts w:hint="eastAsia"/>
              </w:rPr>
              <w:t>9</w:t>
            </w:r>
          </w:p>
        </w:tc>
        <w:tc>
          <w:tcPr>
            <w:tcW w:w="0" w:type="auto"/>
            <w:noWrap/>
            <w:hideMark/>
          </w:tcPr>
          <w:p w14:paraId="161F481B" w14:textId="77777777" w:rsidR="00873A10" w:rsidRPr="005D53F4" w:rsidRDefault="00873A10" w:rsidP="005D53F4">
            <w:pPr>
              <w:spacing w:line="480" w:lineRule="auto"/>
            </w:pPr>
            <w:r w:rsidRPr="005D53F4">
              <w:rPr>
                <w:rFonts w:hint="eastAsia"/>
              </w:rPr>
              <w:t>0.95</w:t>
            </w:r>
          </w:p>
        </w:tc>
        <w:tc>
          <w:tcPr>
            <w:tcW w:w="0" w:type="auto"/>
            <w:noWrap/>
            <w:hideMark/>
          </w:tcPr>
          <w:p w14:paraId="491DF944" w14:textId="77777777" w:rsidR="00873A10" w:rsidRPr="005D53F4" w:rsidRDefault="00873A10" w:rsidP="005D53F4">
            <w:pPr>
              <w:spacing w:line="480" w:lineRule="auto"/>
            </w:pPr>
            <w:r w:rsidRPr="005D53F4">
              <w:rPr>
                <w:rFonts w:hint="eastAsia"/>
              </w:rPr>
              <w:t>Paddy fields (rice)</w:t>
            </w:r>
          </w:p>
        </w:tc>
        <w:tc>
          <w:tcPr>
            <w:tcW w:w="0" w:type="auto"/>
            <w:noWrap/>
            <w:hideMark/>
          </w:tcPr>
          <w:p w14:paraId="1DF08E28" w14:textId="77777777" w:rsidR="00873A10" w:rsidRPr="005D53F4" w:rsidRDefault="00873A10" w:rsidP="005D53F4">
            <w:pPr>
              <w:spacing w:line="480" w:lineRule="auto"/>
            </w:pPr>
            <w:r w:rsidRPr="005D53F4">
              <w:rPr>
                <w:rFonts w:hint="eastAsia"/>
              </w:rPr>
              <w:t>8.58</w:t>
            </w:r>
          </w:p>
        </w:tc>
      </w:tr>
      <w:tr w:rsidR="00EA178D" w:rsidRPr="005D53F4" w14:paraId="18041499" w14:textId="77777777" w:rsidTr="002829BB">
        <w:trPr>
          <w:trHeight w:val="284"/>
        </w:trPr>
        <w:tc>
          <w:tcPr>
            <w:tcW w:w="0" w:type="auto"/>
            <w:noWrap/>
            <w:hideMark/>
          </w:tcPr>
          <w:p w14:paraId="4529F8B1" w14:textId="77777777" w:rsidR="00873A10" w:rsidRPr="005D53F4" w:rsidRDefault="00873A10" w:rsidP="005D53F4">
            <w:pPr>
              <w:spacing w:line="480" w:lineRule="auto"/>
            </w:pPr>
            <w:r w:rsidRPr="005D53F4">
              <w:rPr>
                <w:rFonts w:hint="eastAsia"/>
              </w:rPr>
              <w:t>63</w:t>
            </w:r>
          </w:p>
        </w:tc>
        <w:tc>
          <w:tcPr>
            <w:tcW w:w="0" w:type="auto"/>
            <w:noWrap/>
            <w:hideMark/>
          </w:tcPr>
          <w:p w14:paraId="763668DA" w14:textId="77777777" w:rsidR="00873A10" w:rsidRPr="005D53F4" w:rsidRDefault="00873A10" w:rsidP="005D53F4">
            <w:pPr>
              <w:spacing w:line="480" w:lineRule="auto"/>
            </w:pPr>
            <w:r w:rsidRPr="005D53F4">
              <w:rPr>
                <w:rFonts w:hint="eastAsia"/>
              </w:rPr>
              <w:t>9</w:t>
            </w:r>
          </w:p>
        </w:tc>
        <w:tc>
          <w:tcPr>
            <w:tcW w:w="0" w:type="auto"/>
            <w:noWrap/>
            <w:hideMark/>
          </w:tcPr>
          <w:p w14:paraId="20616922" w14:textId="77777777" w:rsidR="00873A10" w:rsidRPr="005D53F4" w:rsidRDefault="00873A10" w:rsidP="005D53F4">
            <w:pPr>
              <w:spacing w:line="480" w:lineRule="auto"/>
            </w:pPr>
            <w:r w:rsidRPr="005D53F4">
              <w:rPr>
                <w:rFonts w:hint="eastAsia"/>
              </w:rPr>
              <w:t>0.79</w:t>
            </w:r>
          </w:p>
        </w:tc>
        <w:tc>
          <w:tcPr>
            <w:tcW w:w="0" w:type="auto"/>
            <w:noWrap/>
            <w:hideMark/>
          </w:tcPr>
          <w:p w14:paraId="540B1398" w14:textId="77777777" w:rsidR="00873A10" w:rsidRPr="005D53F4" w:rsidRDefault="00873A10" w:rsidP="005D53F4">
            <w:pPr>
              <w:spacing w:line="480" w:lineRule="auto"/>
            </w:pPr>
            <w:r w:rsidRPr="005D53F4">
              <w:rPr>
                <w:rFonts w:hint="eastAsia"/>
              </w:rPr>
              <w:t>Paddy fields (rice)</w:t>
            </w:r>
          </w:p>
        </w:tc>
        <w:tc>
          <w:tcPr>
            <w:tcW w:w="0" w:type="auto"/>
            <w:noWrap/>
            <w:hideMark/>
          </w:tcPr>
          <w:p w14:paraId="47FB8AAE" w14:textId="77777777" w:rsidR="00873A10" w:rsidRPr="005D53F4" w:rsidRDefault="00873A10" w:rsidP="005D53F4">
            <w:pPr>
              <w:spacing w:line="480" w:lineRule="auto"/>
            </w:pPr>
            <w:r w:rsidRPr="005D53F4">
              <w:rPr>
                <w:rFonts w:hint="eastAsia"/>
              </w:rPr>
              <w:t>8.57</w:t>
            </w:r>
          </w:p>
        </w:tc>
      </w:tr>
      <w:tr w:rsidR="00EA178D" w:rsidRPr="005D53F4" w14:paraId="1585ABE4" w14:textId="77777777" w:rsidTr="002829BB">
        <w:trPr>
          <w:trHeight w:val="284"/>
        </w:trPr>
        <w:tc>
          <w:tcPr>
            <w:tcW w:w="0" w:type="auto"/>
            <w:noWrap/>
            <w:hideMark/>
          </w:tcPr>
          <w:p w14:paraId="6F96EDD2" w14:textId="77777777" w:rsidR="00873A10" w:rsidRPr="005D53F4" w:rsidRDefault="00873A10" w:rsidP="005D53F4">
            <w:pPr>
              <w:spacing w:line="480" w:lineRule="auto"/>
            </w:pPr>
            <w:r w:rsidRPr="005D53F4">
              <w:rPr>
                <w:rFonts w:hint="eastAsia"/>
              </w:rPr>
              <w:t>64</w:t>
            </w:r>
          </w:p>
        </w:tc>
        <w:tc>
          <w:tcPr>
            <w:tcW w:w="0" w:type="auto"/>
            <w:noWrap/>
            <w:hideMark/>
          </w:tcPr>
          <w:p w14:paraId="0C2E92FE" w14:textId="77777777" w:rsidR="00873A10" w:rsidRPr="005D53F4" w:rsidRDefault="00873A10" w:rsidP="005D53F4">
            <w:pPr>
              <w:spacing w:line="480" w:lineRule="auto"/>
            </w:pPr>
            <w:r w:rsidRPr="005D53F4">
              <w:rPr>
                <w:rFonts w:hint="eastAsia"/>
              </w:rPr>
              <w:t>9</w:t>
            </w:r>
          </w:p>
        </w:tc>
        <w:tc>
          <w:tcPr>
            <w:tcW w:w="0" w:type="auto"/>
            <w:noWrap/>
            <w:hideMark/>
          </w:tcPr>
          <w:p w14:paraId="71C9DDEE" w14:textId="77777777" w:rsidR="00873A10" w:rsidRPr="005D53F4" w:rsidRDefault="00873A10" w:rsidP="005D53F4">
            <w:pPr>
              <w:spacing w:line="480" w:lineRule="auto"/>
            </w:pPr>
            <w:r w:rsidRPr="005D53F4">
              <w:rPr>
                <w:rFonts w:hint="eastAsia"/>
              </w:rPr>
              <w:t>0.63</w:t>
            </w:r>
          </w:p>
        </w:tc>
        <w:tc>
          <w:tcPr>
            <w:tcW w:w="0" w:type="auto"/>
            <w:noWrap/>
            <w:hideMark/>
          </w:tcPr>
          <w:p w14:paraId="6853F47C" w14:textId="77777777" w:rsidR="00873A10" w:rsidRPr="005D53F4" w:rsidRDefault="00873A10" w:rsidP="005D53F4">
            <w:pPr>
              <w:spacing w:line="480" w:lineRule="auto"/>
            </w:pPr>
            <w:r w:rsidRPr="005D53F4">
              <w:rPr>
                <w:rFonts w:hint="eastAsia"/>
              </w:rPr>
              <w:t>Paddy fields (rice)</w:t>
            </w:r>
          </w:p>
        </w:tc>
        <w:tc>
          <w:tcPr>
            <w:tcW w:w="0" w:type="auto"/>
            <w:noWrap/>
            <w:hideMark/>
          </w:tcPr>
          <w:p w14:paraId="77D73127" w14:textId="77777777" w:rsidR="00873A10" w:rsidRPr="005D53F4" w:rsidRDefault="00873A10" w:rsidP="005D53F4">
            <w:pPr>
              <w:spacing w:line="480" w:lineRule="auto"/>
            </w:pPr>
            <w:r w:rsidRPr="005D53F4">
              <w:rPr>
                <w:rFonts w:hint="eastAsia"/>
              </w:rPr>
              <w:t>8.45</w:t>
            </w:r>
          </w:p>
        </w:tc>
      </w:tr>
      <w:tr w:rsidR="00EA178D" w:rsidRPr="005D53F4" w14:paraId="5F7231C6" w14:textId="77777777" w:rsidTr="002829BB">
        <w:trPr>
          <w:trHeight w:val="284"/>
        </w:trPr>
        <w:tc>
          <w:tcPr>
            <w:tcW w:w="0" w:type="auto"/>
            <w:noWrap/>
            <w:hideMark/>
          </w:tcPr>
          <w:p w14:paraId="44201415" w14:textId="77777777" w:rsidR="00873A10" w:rsidRPr="005D53F4" w:rsidRDefault="00873A10" w:rsidP="005D53F4">
            <w:pPr>
              <w:spacing w:line="480" w:lineRule="auto"/>
            </w:pPr>
            <w:r w:rsidRPr="005D53F4">
              <w:rPr>
                <w:rFonts w:hint="eastAsia"/>
              </w:rPr>
              <w:t>65</w:t>
            </w:r>
          </w:p>
        </w:tc>
        <w:tc>
          <w:tcPr>
            <w:tcW w:w="0" w:type="auto"/>
            <w:noWrap/>
            <w:hideMark/>
          </w:tcPr>
          <w:p w14:paraId="1DAF43B2" w14:textId="77777777" w:rsidR="00873A10" w:rsidRPr="005D53F4" w:rsidRDefault="00873A10" w:rsidP="005D53F4">
            <w:pPr>
              <w:spacing w:line="480" w:lineRule="auto"/>
            </w:pPr>
            <w:r w:rsidRPr="005D53F4">
              <w:rPr>
                <w:rFonts w:hint="eastAsia"/>
              </w:rPr>
              <w:t>9</w:t>
            </w:r>
          </w:p>
        </w:tc>
        <w:tc>
          <w:tcPr>
            <w:tcW w:w="0" w:type="auto"/>
            <w:noWrap/>
            <w:hideMark/>
          </w:tcPr>
          <w:p w14:paraId="67C4C3E0" w14:textId="77777777" w:rsidR="00873A10" w:rsidRPr="005D53F4" w:rsidRDefault="00873A10" w:rsidP="005D53F4">
            <w:pPr>
              <w:spacing w:line="480" w:lineRule="auto"/>
            </w:pPr>
            <w:r w:rsidRPr="005D53F4">
              <w:rPr>
                <w:rFonts w:hint="eastAsia"/>
              </w:rPr>
              <w:t>0.48</w:t>
            </w:r>
          </w:p>
        </w:tc>
        <w:tc>
          <w:tcPr>
            <w:tcW w:w="0" w:type="auto"/>
            <w:noWrap/>
            <w:hideMark/>
          </w:tcPr>
          <w:p w14:paraId="029B5BC5" w14:textId="77777777" w:rsidR="00873A10" w:rsidRPr="005D53F4" w:rsidRDefault="00873A10" w:rsidP="005D53F4">
            <w:pPr>
              <w:spacing w:line="480" w:lineRule="auto"/>
            </w:pPr>
            <w:r w:rsidRPr="005D53F4">
              <w:rPr>
                <w:rFonts w:hint="eastAsia"/>
              </w:rPr>
              <w:t>Paddy fields (rice)</w:t>
            </w:r>
          </w:p>
        </w:tc>
        <w:tc>
          <w:tcPr>
            <w:tcW w:w="0" w:type="auto"/>
            <w:noWrap/>
            <w:hideMark/>
          </w:tcPr>
          <w:p w14:paraId="1D1C3D8E" w14:textId="77777777" w:rsidR="00873A10" w:rsidRPr="005D53F4" w:rsidRDefault="00873A10" w:rsidP="005D53F4">
            <w:pPr>
              <w:spacing w:line="480" w:lineRule="auto"/>
            </w:pPr>
            <w:r w:rsidRPr="005D53F4">
              <w:rPr>
                <w:rFonts w:hint="eastAsia"/>
              </w:rPr>
              <w:t>8.44</w:t>
            </w:r>
          </w:p>
        </w:tc>
      </w:tr>
      <w:tr w:rsidR="00EA178D" w:rsidRPr="005D53F4" w14:paraId="0610063A" w14:textId="77777777" w:rsidTr="002829BB">
        <w:trPr>
          <w:trHeight w:val="284"/>
        </w:trPr>
        <w:tc>
          <w:tcPr>
            <w:tcW w:w="0" w:type="auto"/>
            <w:noWrap/>
            <w:hideMark/>
          </w:tcPr>
          <w:p w14:paraId="3AEC6AD2" w14:textId="77777777" w:rsidR="00873A10" w:rsidRPr="005D53F4" w:rsidRDefault="00873A10" w:rsidP="005D53F4">
            <w:pPr>
              <w:spacing w:line="480" w:lineRule="auto"/>
            </w:pPr>
            <w:r w:rsidRPr="005D53F4">
              <w:rPr>
                <w:rFonts w:hint="eastAsia"/>
              </w:rPr>
              <w:t>66</w:t>
            </w:r>
          </w:p>
        </w:tc>
        <w:tc>
          <w:tcPr>
            <w:tcW w:w="0" w:type="auto"/>
            <w:noWrap/>
            <w:hideMark/>
          </w:tcPr>
          <w:p w14:paraId="1ACAD7BA" w14:textId="77777777" w:rsidR="00873A10" w:rsidRPr="005D53F4" w:rsidRDefault="00873A10" w:rsidP="005D53F4">
            <w:pPr>
              <w:spacing w:line="480" w:lineRule="auto"/>
            </w:pPr>
            <w:r w:rsidRPr="005D53F4">
              <w:rPr>
                <w:rFonts w:hint="eastAsia"/>
              </w:rPr>
              <w:t>5</w:t>
            </w:r>
          </w:p>
        </w:tc>
        <w:tc>
          <w:tcPr>
            <w:tcW w:w="0" w:type="auto"/>
            <w:noWrap/>
            <w:hideMark/>
          </w:tcPr>
          <w:p w14:paraId="72C2C173" w14:textId="77777777" w:rsidR="00873A10" w:rsidRPr="005D53F4" w:rsidRDefault="00873A10" w:rsidP="005D53F4">
            <w:pPr>
              <w:spacing w:line="480" w:lineRule="auto"/>
            </w:pPr>
            <w:r w:rsidRPr="005D53F4">
              <w:rPr>
                <w:rFonts w:hint="eastAsia"/>
              </w:rPr>
              <w:t>2.2</w:t>
            </w:r>
          </w:p>
        </w:tc>
        <w:tc>
          <w:tcPr>
            <w:tcW w:w="0" w:type="auto"/>
            <w:noWrap/>
            <w:hideMark/>
          </w:tcPr>
          <w:p w14:paraId="34845289" w14:textId="77777777" w:rsidR="00873A10" w:rsidRPr="005D53F4" w:rsidRDefault="00873A10" w:rsidP="005D53F4">
            <w:pPr>
              <w:spacing w:line="480" w:lineRule="auto"/>
            </w:pPr>
            <w:r w:rsidRPr="005D53F4">
              <w:rPr>
                <w:rFonts w:hint="eastAsia"/>
              </w:rPr>
              <w:t>Paddy fields (rice)</w:t>
            </w:r>
          </w:p>
        </w:tc>
        <w:tc>
          <w:tcPr>
            <w:tcW w:w="0" w:type="auto"/>
            <w:noWrap/>
            <w:hideMark/>
          </w:tcPr>
          <w:p w14:paraId="535F320D" w14:textId="77777777" w:rsidR="00873A10" w:rsidRPr="005D53F4" w:rsidRDefault="00873A10" w:rsidP="005D53F4">
            <w:pPr>
              <w:spacing w:line="480" w:lineRule="auto"/>
            </w:pPr>
            <w:r w:rsidRPr="005D53F4">
              <w:rPr>
                <w:rFonts w:hint="eastAsia"/>
              </w:rPr>
              <w:t>8.37</w:t>
            </w:r>
          </w:p>
        </w:tc>
      </w:tr>
      <w:tr w:rsidR="00EA178D" w:rsidRPr="005D53F4" w14:paraId="1077FC98" w14:textId="77777777" w:rsidTr="002829BB">
        <w:trPr>
          <w:trHeight w:val="284"/>
        </w:trPr>
        <w:tc>
          <w:tcPr>
            <w:tcW w:w="0" w:type="auto"/>
            <w:noWrap/>
            <w:hideMark/>
          </w:tcPr>
          <w:p w14:paraId="2FCB88F5" w14:textId="77777777" w:rsidR="00873A10" w:rsidRPr="005D53F4" w:rsidRDefault="00873A10" w:rsidP="005D53F4">
            <w:pPr>
              <w:spacing w:line="480" w:lineRule="auto"/>
            </w:pPr>
            <w:r w:rsidRPr="005D53F4">
              <w:rPr>
                <w:rFonts w:hint="eastAsia"/>
              </w:rPr>
              <w:t>67</w:t>
            </w:r>
          </w:p>
        </w:tc>
        <w:tc>
          <w:tcPr>
            <w:tcW w:w="0" w:type="auto"/>
            <w:noWrap/>
            <w:hideMark/>
          </w:tcPr>
          <w:p w14:paraId="2E51E716" w14:textId="77777777" w:rsidR="00873A10" w:rsidRPr="005D53F4" w:rsidRDefault="00873A10" w:rsidP="005D53F4">
            <w:pPr>
              <w:spacing w:line="480" w:lineRule="auto"/>
            </w:pPr>
            <w:r w:rsidRPr="005D53F4">
              <w:rPr>
                <w:rFonts w:hint="eastAsia"/>
              </w:rPr>
              <w:t>5</w:t>
            </w:r>
          </w:p>
        </w:tc>
        <w:tc>
          <w:tcPr>
            <w:tcW w:w="0" w:type="auto"/>
            <w:noWrap/>
            <w:hideMark/>
          </w:tcPr>
          <w:p w14:paraId="171B06CB" w14:textId="77777777" w:rsidR="00873A10" w:rsidRPr="005D53F4" w:rsidRDefault="00873A10" w:rsidP="005D53F4">
            <w:pPr>
              <w:spacing w:line="480" w:lineRule="auto"/>
            </w:pPr>
            <w:r w:rsidRPr="005D53F4">
              <w:rPr>
                <w:rFonts w:hint="eastAsia"/>
              </w:rPr>
              <w:t>3.7</w:t>
            </w:r>
          </w:p>
        </w:tc>
        <w:tc>
          <w:tcPr>
            <w:tcW w:w="0" w:type="auto"/>
            <w:noWrap/>
            <w:hideMark/>
          </w:tcPr>
          <w:p w14:paraId="02E05E62" w14:textId="77777777" w:rsidR="00873A10" w:rsidRPr="005D53F4" w:rsidRDefault="00873A10" w:rsidP="005D53F4">
            <w:pPr>
              <w:spacing w:line="480" w:lineRule="auto"/>
            </w:pPr>
            <w:r w:rsidRPr="005D53F4">
              <w:rPr>
                <w:rFonts w:hint="eastAsia"/>
              </w:rPr>
              <w:t>Paddy fields (rice)</w:t>
            </w:r>
          </w:p>
        </w:tc>
        <w:tc>
          <w:tcPr>
            <w:tcW w:w="0" w:type="auto"/>
            <w:noWrap/>
            <w:hideMark/>
          </w:tcPr>
          <w:p w14:paraId="749197C3" w14:textId="77777777" w:rsidR="00873A10" w:rsidRPr="005D53F4" w:rsidRDefault="00873A10" w:rsidP="005D53F4">
            <w:pPr>
              <w:spacing w:line="480" w:lineRule="auto"/>
            </w:pPr>
            <w:r w:rsidRPr="005D53F4">
              <w:rPr>
                <w:rFonts w:hint="eastAsia"/>
              </w:rPr>
              <w:t>8.52</w:t>
            </w:r>
          </w:p>
        </w:tc>
      </w:tr>
      <w:tr w:rsidR="00EA178D" w:rsidRPr="005D53F4" w14:paraId="24367C29" w14:textId="77777777" w:rsidTr="002829BB">
        <w:trPr>
          <w:trHeight w:val="284"/>
        </w:trPr>
        <w:tc>
          <w:tcPr>
            <w:tcW w:w="0" w:type="auto"/>
            <w:noWrap/>
            <w:hideMark/>
          </w:tcPr>
          <w:p w14:paraId="66221B39" w14:textId="77777777" w:rsidR="00873A10" w:rsidRPr="005D53F4" w:rsidRDefault="00873A10" w:rsidP="005D53F4">
            <w:pPr>
              <w:spacing w:line="480" w:lineRule="auto"/>
            </w:pPr>
            <w:r w:rsidRPr="005D53F4">
              <w:rPr>
                <w:rFonts w:hint="eastAsia"/>
              </w:rPr>
              <w:t>68</w:t>
            </w:r>
          </w:p>
        </w:tc>
        <w:tc>
          <w:tcPr>
            <w:tcW w:w="0" w:type="auto"/>
            <w:noWrap/>
            <w:hideMark/>
          </w:tcPr>
          <w:p w14:paraId="457B48E7" w14:textId="77777777" w:rsidR="00873A10" w:rsidRPr="005D53F4" w:rsidRDefault="00873A10" w:rsidP="005D53F4">
            <w:pPr>
              <w:spacing w:line="480" w:lineRule="auto"/>
            </w:pPr>
            <w:r w:rsidRPr="005D53F4">
              <w:rPr>
                <w:rFonts w:hint="eastAsia"/>
              </w:rPr>
              <w:t>5</w:t>
            </w:r>
          </w:p>
        </w:tc>
        <w:tc>
          <w:tcPr>
            <w:tcW w:w="0" w:type="auto"/>
            <w:noWrap/>
            <w:hideMark/>
          </w:tcPr>
          <w:p w14:paraId="25A88EAD" w14:textId="77777777" w:rsidR="00873A10" w:rsidRPr="005D53F4" w:rsidRDefault="00873A10" w:rsidP="005D53F4">
            <w:pPr>
              <w:spacing w:line="480" w:lineRule="auto"/>
            </w:pPr>
            <w:r w:rsidRPr="005D53F4">
              <w:rPr>
                <w:rFonts w:hint="eastAsia"/>
              </w:rPr>
              <w:t>4.57</w:t>
            </w:r>
          </w:p>
        </w:tc>
        <w:tc>
          <w:tcPr>
            <w:tcW w:w="0" w:type="auto"/>
            <w:noWrap/>
            <w:hideMark/>
          </w:tcPr>
          <w:p w14:paraId="4E7644A2" w14:textId="77777777" w:rsidR="00873A10" w:rsidRPr="005D53F4" w:rsidRDefault="00873A10" w:rsidP="005D53F4">
            <w:pPr>
              <w:spacing w:line="480" w:lineRule="auto"/>
            </w:pPr>
            <w:r w:rsidRPr="005D53F4">
              <w:rPr>
                <w:rFonts w:hint="eastAsia"/>
              </w:rPr>
              <w:t>Paddy fields (rice)</w:t>
            </w:r>
          </w:p>
        </w:tc>
        <w:tc>
          <w:tcPr>
            <w:tcW w:w="0" w:type="auto"/>
            <w:noWrap/>
            <w:hideMark/>
          </w:tcPr>
          <w:p w14:paraId="2A33E720" w14:textId="77777777" w:rsidR="00873A10" w:rsidRPr="005D53F4" w:rsidRDefault="00873A10" w:rsidP="005D53F4">
            <w:pPr>
              <w:spacing w:line="480" w:lineRule="auto"/>
            </w:pPr>
            <w:r w:rsidRPr="005D53F4">
              <w:rPr>
                <w:rFonts w:hint="eastAsia"/>
              </w:rPr>
              <w:t>9.09</w:t>
            </w:r>
          </w:p>
        </w:tc>
      </w:tr>
      <w:tr w:rsidR="00EA178D" w:rsidRPr="005D53F4" w14:paraId="0FA9D3E7" w14:textId="77777777" w:rsidTr="002829BB">
        <w:trPr>
          <w:trHeight w:val="284"/>
        </w:trPr>
        <w:tc>
          <w:tcPr>
            <w:tcW w:w="0" w:type="auto"/>
            <w:noWrap/>
            <w:hideMark/>
          </w:tcPr>
          <w:p w14:paraId="5945F9F3" w14:textId="77777777" w:rsidR="00873A10" w:rsidRPr="005D53F4" w:rsidRDefault="00873A10" w:rsidP="005D53F4">
            <w:pPr>
              <w:spacing w:line="480" w:lineRule="auto"/>
            </w:pPr>
            <w:r w:rsidRPr="005D53F4">
              <w:rPr>
                <w:rFonts w:hint="eastAsia"/>
              </w:rPr>
              <w:t>69</w:t>
            </w:r>
          </w:p>
        </w:tc>
        <w:tc>
          <w:tcPr>
            <w:tcW w:w="0" w:type="auto"/>
            <w:noWrap/>
            <w:hideMark/>
          </w:tcPr>
          <w:p w14:paraId="6C92BCEF" w14:textId="77777777" w:rsidR="00873A10" w:rsidRPr="005D53F4" w:rsidRDefault="00873A10" w:rsidP="005D53F4">
            <w:pPr>
              <w:spacing w:line="480" w:lineRule="auto"/>
            </w:pPr>
            <w:r w:rsidRPr="005D53F4">
              <w:rPr>
                <w:rFonts w:hint="eastAsia"/>
              </w:rPr>
              <w:t>5</w:t>
            </w:r>
          </w:p>
        </w:tc>
        <w:tc>
          <w:tcPr>
            <w:tcW w:w="0" w:type="auto"/>
            <w:noWrap/>
            <w:hideMark/>
          </w:tcPr>
          <w:p w14:paraId="54671EF9" w14:textId="77777777" w:rsidR="00873A10" w:rsidRPr="005D53F4" w:rsidRDefault="00873A10" w:rsidP="005D53F4">
            <w:pPr>
              <w:spacing w:line="480" w:lineRule="auto"/>
            </w:pPr>
            <w:r w:rsidRPr="005D53F4">
              <w:rPr>
                <w:rFonts w:hint="eastAsia"/>
              </w:rPr>
              <w:t>5.01</w:t>
            </w:r>
          </w:p>
        </w:tc>
        <w:tc>
          <w:tcPr>
            <w:tcW w:w="0" w:type="auto"/>
            <w:noWrap/>
            <w:hideMark/>
          </w:tcPr>
          <w:p w14:paraId="131C23EE" w14:textId="77777777" w:rsidR="00873A10" w:rsidRPr="005D53F4" w:rsidRDefault="00873A10" w:rsidP="005D53F4">
            <w:pPr>
              <w:spacing w:line="480" w:lineRule="auto"/>
            </w:pPr>
            <w:r w:rsidRPr="005D53F4">
              <w:rPr>
                <w:rFonts w:hint="eastAsia"/>
              </w:rPr>
              <w:t>Paddy fields (rice)</w:t>
            </w:r>
          </w:p>
        </w:tc>
        <w:tc>
          <w:tcPr>
            <w:tcW w:w="0" w:type="auto"/>
            <w:noWrap/>
            <w:hideMark/>
          </w:tcPr>
          <w:p w14:paraId="399B2366" w14:textId="77777777" w:rsidR="00873A10" w:rsidRPr="005D53F4" w:rsidRDefault="00873A10" w:rsidP="005D53F4">
            <w:pPr>
              <w:spacing w:line="480" w:lineRule="auto"/>
            </w:pPr>
            <w:r w:rsidRPr="005D53F4">
              <w:rPr>
                <w:rFonts w:hint="eastAsia"/>
              </w:rPr>
              <w:t>8.64</w:t>
            </w:r>
          </w:p>
        </w:tc>
      </w:tr>
      <w:tr w:rsidR="00EA178D" w:rsidRPr="005D53F4" w14:paraId="0D28D16F" w14:textId="77777777" w:rsidTr="002829BB">
        <w:trPr>
          <w:trHeight w:val="284"/>
        </w:trPr>
        <w:tc>
          <w:tcPr>
            <w:tcW w:w="0" w:type="auto"/>
            <w:noWrap/>
            <w:hideMark/>
          </w:tcPr>
          <w:p w14:paraId="01330237" w14:textId="77777777" w:rsidR="00873A10" w:rsidRPr="005D53F4" w:rsidRDefault="00873A10" w:rsidP="005D53F4">
            <w:pPr>
              <w:spacing w:line="480" w:lineRule="auto"/>
            </w:pPr>
            <w:r w:rsidRPr="005D53F4">
              <w:rPr>
                <w:rFonts w:hint="eastAsia"/>
              </w:rPr>
              <w:t>70</w:t>
            </w:r>
          </w:p>
        </w:tc>
        <w:tc>
          <w:tcPr>
            <w:tcW w:w="0" w:type="auto"/>
            <w:noWrap/>
            <w:hideMark/>
          </w:tcPr>
          <w:p w14:paraId="1CE89B6D" w14:textId="77777777" w:rsidR="00873A10" w:rsidRPr="005D53F4" w:rsidRDefault="00873A10" w:rsidP="005D53F4">
            <w:pPr>
              <w:spacing w:line="480" w:lineRule="auto"/>
            </w:pPr>
            <w:r w:rsidRPr="005D53F4">
              <w:rPr>
                <w:rFonts w:hint="eastAsia"/>
              </w:rPr>
              <w:t>5</w:t>
            </w:r>
          </w:p>
        </w:tc>
        <w:tc>
          <w:tcPr>
            <w:tcW w:w="0" w:type="auto"/>
            <w:noWrap/>
            <w:hideMark/>
          </w:tcPr>
          <w:p w14:paraId="229F54DB" w14:textId="77777777" w:rsidR="00873A10" w:rsidRPr="005D53F4" w:rsidRDefault="00873A10" w:rsidP="005D53F4">
            <w:pPr>
              <w:spacing w:line="480" w:lineRule="auto"/>
            </w:pPr>
            <w:r w:rsidRPr="005D53F4">
              <w:rPr>
                <w:rFonts w:hint="eastAsia"/>
              </w:rPr>
              <w:t>4.22</w:t>
            </w:r>
          </w:p>
        </w:tc>
        <w:tc>
          <w:tcPr>
            <w:tcW w:w="0" w:type="auto"/>
            <w:noWrap/>
            <w:hideMark/>
          </w:tcPr>
          <w:p w14:paraId="558713A3" w14:textId="77777777" w:rsidR="00873A10" w:rsidRPr="005D53F4" w:rsidRDefault="00873A10" w:rsidP="005D53F4">
            <w:pPr>
              <w:spacing w:line="480" w:lineRule="auto"/>
            </w:pPr>
            <w:r w:rsidRPr="005D53F4">
              <w:rPr>
                <w:rFonts w:hint="eastAsia"/>
              </w:rPr>
              <w:t>Paddy fields (rice)</w:t>
            </w:r>
          </w:p>
        </w:tc>
        <w:tc>
          <w:tcPr>
            <w:tcW w:w="0" w:type="auto"/>
            <w:noWrap/>
            <w:hideMark/>
          </w:tcPr>
          <w:p w14:paraId="3A092DA4" w14:textId="77777777" w:rsidR="00873A10" w:rsidRPr="005D53F4" w:rsidRDefault="00873A10" w:rsidP="005D53F4">
            <w:pPr>
              <w:spacing w:line="480" w:lineRule="auto"/>
            </w:pPr>
            <w:r w:rsidRPr="005D53F4">
              <w:rPr>
                <w:rFonts w:hint="eastAsia"/>
              </w:rPr>
              <w:t>8.42</w:t>
            </w:r>
          </w:p>
        </w:tc>
      </w:tr>
      <w:tr w:rsidR="00EA178D" w:rsidRPr="005D53F4" w14:paraId="1C86AF67" w14:textId="77777777" w:rsidTr="002829BB">
        <w:trPr>
          <w:trHeight w:val="284"/>
        </w:trPr>
        <w:tc>
          <w:tcPr>
            <w:tcW w:w="0" w:type="auto"/>
            <w:noWrap/>
            <w:hideMark/>
          </w:tcPr>
          <w:p w14:paraId="71F75588" w14:textId="77777777" w:rsidR="00873A10" w:rsidRPr="005D53F4" w:rsidRDefault="00873A10" w:rsidP="005D53F4">
            <w:pPr>
              <w:spacing w:line="480" w:lineRule="auto"/>
            </w:pPr>
            <w:r w:rsidRPr="005D53F4">
              <w:rPr>
                <w:rFonts w:hint="eastAsia"/>
              </w:rPr>
              <w:t>71</w:t>
            </w:r>
          </w:p>
        </w:tc>
        <w:tc>
          <w:tcPr>
            <w:tcW w:w="0" w:type="auto"/>
            <w:noWrap/>
            <w:hideMark/>
          </w:tcPr>
          <w:p w14:paraId="389923D0" w14:textId="77777777" w:rsidR="00873A10" w:rsidRPr="005D53F4" w:rsidRDefault="00873A10" w:rsidP="005D53F4">
            <w:pPr>
              <w:spacing w:line="480" w:lineRule="auto"/>
            </w:pPr>
            <w:r w:rsidRPr="005D53F4">
              <w:rPr>
                <w:rFonts w:hint="eastAsia"/>
              </w:rPr>
              <w:t>15</w:t>
            </w:r>
          </w:p>
        </w:tc>
        <w:tc>
          <w:tcPr>
            <w:tcW w:w="0" w:type="auto"/>
            <w:noWrap/>
            <w:hideMark/>
          </w:tcPr>
          <w:p w14:paraId="65FFC17F" w14:textId="77777777" w:rsidR="00873A10" w:rsidRPr="005D53F4" w:rsidRDefault="00873A10" w:rsidP="005D53F4">
            <w:pPr>
              <w:spacing w:line="480" w:lineRule="auto"/>
            </w:pPr>
            <w:r w:rsidRPr="005D53F4">
              <w:rPr>
                <w:rFonts w:hint="eastAsia"/>
              </w:rPr>
              <w:t>1.53</w:t>
            </w:r>
          </w:p>
        </w:tc>
        <w:tc>
          <w:tcPr>
            <w:tcW w:w="0" w:type="auto"/>
            <w:noWrap/>
            <w:hideMark/>
          </w:tcPr>
          <w:p w14:paraId="1FAF044C" w14:textId="77777777" w:rsidR="00873A10" w:rsidRPr="005D53F4" w:rsidRDefault="00873A10" w:rsidP="005D53F4">
            <w:pPr>
              <w:spacing w:line="480" w:lineRule="auto"/>
            </w:pPr>
            <w:r w:rsidRPr="005D53F4">
              <w:rPr>
                <w:rFonts w:hint="eastAsia"/>
              </w:rPr>
              <w:t>Paddy fields (rice)</w:t>
            </w:r>
          </w:p>
        </w:tc>
        <w:tc>
          <w:tcPr>
            <w:tcW w:w="0" w:type="auto"/>
            <w:noWrap/>
            <w:hideMark/>
          </w:tcPr>
          <w:p w14:paraId="1844A550" w14:textId="77777777" w:rsidR="00873A10" w:rsidRPr="005D53F4" w:rsidRDefault="00873A10" w:rsidP="005D53F4">
            <w:pPr>
              <w:spacing w:line="480" w:lineRule="auto"/>
            </w:pPr>
            <w:r w:rsidRPr="005D53F4">
              <w:rPr>
                <w:rFonts w:hint="eastAsia"/>
              </w:rPr>
              <w:t>8.75</w:t>
            </w:r>
          </w:p>
        </w:tc>
      </w:tr>
      <w:tr w:rsidR="00EA178D" w:rsidRPr="005D53F4" w14:paraId="35826BB4" w14:textId="77777777" w:rsidTr="002829BB">
        <w:trPr>
          <w:trHeight w:val="284"/>
        </w:trPr>
        <w:tc>
          <w:tcPr>
            <w:tcW w:w="0" w:type="auto"/>
            <w:noWrap/>
            <w:hideMark/>
          </w:tcPr>
          <w:p w14:paraId="7603C4E0" w14:textId="77777777" w:rsidR="00873A10" w:rsidRPr="005D53F4" w:rsidRDefault="00873A10" w:rsidP="005D53F4">
            <w:pPr>
              <w:spacing w:line="480" w:lineRule="auto"/>
            </w:pPr>
            <w:r w:rsidRPr="005D53F4">
              <w:rPr>
                <w:rFonts w:hint="eastAsia"/>
              </w:rPr>
              <w:t>72</w:t>
            </w:r>
          </w:p>
        </w:tc>
        <w:tc>
          <w:tcPr>
            <w:tcW w:w="0" w:type="auto"/>
            <w:noWrap/>
            <w:hideMark/>
          </w:tcPr>
          <w:p w14:paraId="09A4CA00" w14:textId="77777777" w:rsidR="00873A10" w:rsidRPr="005D53F4" w:rsidRDefault="00873A10" w:rsidP="005D53F4">
            <w:pPr>
              <w:spacing w:line="480" w:lineRule="auto"/>
            </w:pPr>
            <w:r w:rsidRPr="005D53F4">
              <w:rPr>
                <w:rFonts w:hint="eastAsia"/>
              </w:rPr>
              <w:t>15</w:t>
            </w:r>
          </w:p>
        </w:tc>
        <w:tc>
          <w:tcPr>
            <w:tcW w:w="0" w:type="auto"/>
            <w:noWrap/>
            <w:hideMark/>
          </w:tcPr>
          <w:p w14:paraId="11E628F6" w14:textId="77777777" w:rsidR="00873A10" w:rsidRPr="005D53F4" w:rsidRDefault="00873A10" w:rsidP="005D53F4">
            <w:pPr>
              <w:spacing w:line="480" w:lineRule="auto"/>
            </w:pPr>
            <w:r w:rsidRPr="005D53F4">
              <w:rPr>
                <w:rFonts w:hint="eastAsia"/>
              </w:rPr>
              <w:t>1.7</w:t>
            </w:r>
          </w:p>
        </w:tc>
        <w:tc>
          <w:tcPr>
            <w:tcW w:w="0" w:type="auto"/>
            <w:noWrap/>
            <w:hideMark/>
          </w:tcPr>
          <w:p w14:paraId="45BE195E" w14:textId="77777777" w:rsidR="00873A10" w:rsidRPr="005D53F4" w:rsidRDefault="00873A10" w:rsidP="005D53F4">
            <w:pPr>
              <w:spacing w:line="480" w:lineRule="auto"/>
            </w:pPr>
            <w:r w:rsidRPr="005D53F4">
              <w:rPr>
                <w:rFonts w:hint="eastAsia"/>
              </w:rPr>
              <w:t>Paddy fields (rice)</w:t>
            </w:r>
          </w:p>
        </w:tc>
        <w:tc>
          <w:tcPr>
            <w:tcW w:w="0" w:type="auto"/>
            <w:noWrap/>
            <w:hideMark/>
          </w:tcPr>
          <w:p w14:paraId="28E0073D" w14:textId="77777777" w:rsidR="00873A10" w:rsidRPr="005D53F4" w:rsidRDefault="00873A10" w:rsidP="005D53F4">
            <w:pPr>
              <w:spacing w:line="480" w:lineRule="auto"/>
            </w:pPr>
            <w:r w:rsidRPr="005D53F4">
              <w:rPr>
                <w:rFonts w:hint="eastAsia"/>
              </w:rPr>
              <w:t>8.42</w:t>
            </w:r>
          </w:p>
        </w:tc>
      </w:tr>
      <w:tr w:rsidR="00EA178D" w:rsidRPr="005D53F4" w14:paraId="28A36527" w14:textId="77777777" w:rsidTr="002829BB">
        <w:trPr>
          <w:trHeight w:val="284"/>
        </w:trPr>
        <w:tc>
          <w:tcPr>
            <w:tcW w:w="0" w:type="auto"/>
            <w:noWrap/>
            <w:hideMark/>
          </w:tcPr>
          <w:p w14:paraId="676AA93C" w14:textId="77777777" w:rsidR="00873A10" w:rsidRPr="005D53F4" w:rsidRDefault="00873A10" w:rsidP="005D53F4">
            <w:pPr>
              <w:spacing w:line="480" w:lineRule="auto"/>
            </w:pPr>
            <w:r w:rsidRPr="005D53F4">
              <w:rPr>
                <w:rFonts w:hint="eastAsia"/>
              </w:rPr>
              <w:t>73</w:t>
            </w:r>
          </w:p>
        </w:tc>
        <w:tc>
          <w:tcPr>
            <w:tcW w:w="0" w:type="auto"/>
            <w:noWrap/>
            <w:hideMark/>
          </w:tcPr>
          <w:p w14:paraId="01EB62A1" w14:textId="77777777" w:rsidR="00873A10" w:rsidRPr="005D53F4" w:rsidRDefault="00873A10" w:rsidP="005D53F4">
            <w:pPr>
              <w:spacing w:line="480" w:lineRule="auto"/>
            </w:pPr>
            <w:r w:rsidRPr="005D53F4">
              <w:rPr>
                <w:rFonts w:hint="eastAsia"/>
              </w:rPr>
              <w:t>15</w:t>
            </w:r>
          </w:p>
        </w:tc>
        <w:tc>
          <w:tcPr>
            <w:tcW w:w="0" w:type="auto"/>
            <w:noWrap/>
            <w:hideMark/>
          </w:tcPr>
          <w:p w14:paraId="3E336952" w14:textId="77777777" w:rsidR="00873A10" w:rsidRPr="005D53F4" w:rsidRDefault="00873A10" w:rsidP="005D53F4">
            <w:pPr>
              <w:spacing w:line="480" w:lineRule="auto"/>
            </w:pPr>
            <w:r w:rsidRPr="005D53F4">
              <w:rPr>
                <w:rFonts w:hint="eastAsia"/>
              </w:rPr>
              <w:t>1.33</w:t>
            </w:r>
          </w:p>
        </w:tc>
        <w:tc>
          <w:tcPr>
            <w:tcW w:w="0" w:type="auto"/>
            <w:noWrap/>
            <w:hideMark/>
          </w:tcPr>
          <w:p w14:paraId="555C366C" w14:textId="77777777" w:rsidR="00873A10" w:rsidRPr="005D53F4" w:rsidRDefault="00873A10" w:rsidP="005D53F4">
            <w:pPr>
              <w:spacing w:line="480" w:lineRule="auto"/>
            </w:pPr>
            <w:r w:rsidRPr="005D53F4">
              <w:rPr>
                <w:rFonts w:hint="eastAsia"/>
              </w:rPr>
              <w:t>Paddy fields (rice)</w:t>
            </w:r>
          </w:p>
        </w:tc>
        <w:tc>
          <w:tcPr>
            <w:tcW w:w="0" w:type="auto"/>
            <w:noWrap/>
            <w:hideMark/>
          </w:tcPr>
          <w:p w14:paraId="4DA0B097" w14:textId="77777777" w:rsidR="00873A10" w:rsidRPr="005D53F4" w:rsidRDefault="00873A10" w:rsidP="005D53F4">
            <w:pPr>
              <w:spacing w:line="480" w:lineRule="auto"/>
            </w:pPr>
            <w:r w:rsidRPr="005D53F4">
              <w:rPr>
                <w:rFonts w:hint="eastAsia"/>
              </w:rPr>
              <w:t>8.99</w:t>
            </w:r>
          </w:p>
        </w:tc>
      </w:tr>
      <w:tr w:rsidR="00EA178D" w:rsidRPr="005D53F4" w14:paraId="1CF38834" w14:textId="77777777" w:rsidTr="002829BB">
        <w:trPr>
          <w:trHeight w:val="284"/>
        </w:trPr>
        <w:tc>
          <w:tcPr>
            <w:tcW w:w="0" w:type="auto"/>
            <w:noWrap/>
            <w:hideMark/>
          </w:tcPr>
          <w:p w14:paraId="1F6C49E9" w14:textId="77777777" w:rsidR="00873A10" w:rsidRPr="005D53F4" w:rsidRDefault="00873A10" w:rsidP="005D53F4">
            <w:pPr>
              <w:spacing w:line="480" w:lineRule="auto"/>
            </w:pPr>
            <w:r w:rsidRPr="005D53F4">
              <w:rPr>
                <w:rFonts w:hint="eastAsia"/>
              </w:rPr>
              <w:t>74</w:t>
            </w:r>
          </w:p>
        </w:tc>
        <w:tc>
          <w:tcPr>
            <w:tcW w:w="0" w:type="auto"/>
            <w:noWrap/>
            <w:hideMark/>
          </w:tcPr>
          <w:p w14:paraId="185C20BA" w14:textId="77777777" w:rsidR="00873A10" w:rsidRPr="005D53F4" w:rsidRDefault="00873A10" w:rsidP="005D53F4">
            <w:pPr>
              <w:spacing w:line="480" w:lineRule="auto"/>
            </w:pPr>
            <w:r w:rsidRPr="005D53F4">
              <w:rPr>
                <w:rFonts w:hint="eastAsia"/>
              </w:rPr>
              <w:t>15</w:t>
            </w:r>
          </w:p>
        </w:tc>
        <w:tc>
          <w:tcPr>
            <w:tcW w:w="0" w:type="auto"/>
            <w:noWrap/>
            <w:hideMark/>
          </w:tcPr>
          <w:p w14:paraId="21603213" w14:textId="77777777" w:rsidR="00873A10" w:rsidRPr="005D53F4" w:rsidRDefault="00873A10" w:rsidP="005D53F4">
            <w:pPr>
              <w:spacing w:line="480" w:lineRule="auto"/>
            </w:pPr>
            <w:r w:rsidRPr="005D53F4">
              <w:rPr>
                <w:rFonts w:hint="eastAsia"/>
              </w:rPr>
              <w:t>1.57</w:t>
            </w:r>
          </w:p>
        </w:tc>
        <w:tc>
          <w:tcPr>
            <w:tcW w:w="0" w:type="auto"/>
            <w:noWrap/>
            <w:hideMark/>
          </w:tcPr>
          <w:p w14:paraId="026DC6B7" w14:textId="77777777" w:rsidR="00873A10" w:rsidRPr="005D53F4" w:rsidRDefault="00873A10" w:rsidP="005D53F4">
            <w:pPr>
              <w:spacing w:line="480" w:lineRule="auto"/>
            </w:pPr>
            <w:r w:rsidRPr="005D53F4">
              <w:rPr>
                <w:rFonts w:hint="eastAsia"/>
              </w:rPr>
              <w:t>Paddy fields (rice)</w:t>
            </w:r>
          </w:p>
        </w:tc>
        <w:tc>
          <w:tcPr>
            <w:tcW w:w="0" w:type="auto"/>
            <w:noWrap/>
            <w:hideMark/>
          </w:tcPr>
          <w:p w14:paraId="486D1CB8" w14:textId="77777777" w:rsidR="00873A10" w:rsidRPr="005D53F4" w:rsidRDefault="00873A10" w:rsidP="005D53F4">
            <w:pPr>
              <w:spacing w:line="480" w:lineRule="auto"/>
            </w:pPr>
            <w:r w:rsidRPr="005D53F4">
              <w:rPr>
                <w:rFonts w:hint="eastAsia"/>
              </w:rPr>
              <w:t>8.42</w:t>
            </w:r>
          </w:p>
        </w:tc>
      </w:tr>
      <w:tr w:rsidR="00EA178D" w:rsidRPr="005D53F4" w14:paraId="2DA9A586" w14:textId="77777777" w:rsidTr="002829BB">
        <w:trPr>
          <w:trHeight w:val="284"/>
        </w:trPr>
        <w:tc>
          <w:tcPr>
            <w:tcW w:w="0" w:type="auto"/>
            <w:noWrap/>
            <w:hideMark/>
          </w:tcPr>
          <w:p w14:paraId="45BCF6B3" w14:textId="77777777" w:rsidR="00873A10" w:rsidRPr="005D53F4" w:rsidRDefault="00873A10" w:rsidP="005D53F4">
            <w:pPr>
              <w:spacing w:line="480" w:lineRule="auto"/>
            </w:pPr>
            <w:r w:rsidRPr="005D53F4">
              <w:rPr>
                <w:rFonts w:hint="eastAsia"/>
              </w:rPr>
              <w:t>75</w:t>
            </w:r>
          </w:p>
        </w:tc>
        <w:tc>
          <w:tcPr>
            <w:tcW w:w="0" w:type="auto"/>
            <w:noWrap/>
            <w:hideMark/>
          </w:tcPr>
          <w:p w14:paraId="7D5119A0" w14:textId="77777777" w:rsidR="00873A10" w:rsidRPr="005D53F4" w:rsidRDefault="00873A10" w:rsidP="005D53F4">
            <w:pPr>
              <w:spacing w:line="480" w:lineRule="auto"/>
            </w:pPr>
            <w:r w:rsidRPr="005D53F4">
              <w:rPr>
                <w:rFonts w:hint="eastAsia"/>
              </w:rPr>
              <w:t>15</w:t>
            </w:r>
          </w:p>
        </w:tc>
        <w:tc>
          <w:tcPr>
            <w:tcW w:w="0" w:type="auto"/>
            <w:noWrap/>
            <w:hideMark/>
          </w:tcPr>
          <w:p w14:paraId="2B50FED8" w14:textId="77777777" w:rsidR="00873A10" w:rsidRPr="005D53F4" w:rsidRDefault="00873A10" w:rsidP="005D53F4">
            <w:pPr>
              <w:spacing w:line="480" w:lineRule="auto"/>
            </w:pPr>
            <w:r w:rsidRPr="005D53F4">
              <w:rPr>
                <w:rFonts w:hint="eastAsia"/>
              </w:rPr>
              <w:t>1.29</w:t>
            </w:r>
          </w:p>
        </w:tc>
        <w:tc>
          <w:tcPr>
            <w:tcW w:w="0" w:type="auto"/>
            <w:noWrap/>
            <w:hideMark/>
          </w:tcPr>
          <w:p w14:paraId="5D4D77B6" w14:textId="77777777" w:rsidR="00873A10" w:rsidRPr="005D53F4" w:rsidRDefault="00873A10" w:rsidP="005D53F4">
            <w:pPr>
              <w:spacing w:line="480" w:lineRule="auto"/>
            </w:pPr>
            <w:r w:rsidRPr="005D53F4">
              <w:rPr>
                <w:rFonts w:hint="eastAsia"/>
              </w:rPr>
              <w:t>Paddy fields (rice)</w:t>
            </w:r>
          </w:p>
        </w:tc>
        <w:tc>
          <w:tcPr>
            <w:tcW w:w="0" w:type="auto"/>
            <w:noWrap/>
            <w:hideMark/>
          </w:tcPr>
          <w:p w14:paraId="7FF679C0" w14:textId="77777777" w:rsidR="00873A10" w:rsidRPr="005D53F4" w:rsidRDefault="00873A10" w:rsidP="005D53F4">
            <w:pPr>
              <w:spacing w:line="480" w:lineRule="auto"/>
            </w:pPr>
            <w:r w:rsidRPr="005D53F4">
              <w:rPr>
                <w:rFonts w:hint="eastAsia"/>
              </w:rPr>
              <w:t>8.52</w:t>
            </w:r>
          </w:p>
        </w:tc>
      </w:tr>
      <w:tr w:rsidR="00EA178D" w:rsidRPr="005D53F4" w14:paraId="614820CE" w14:textId="77777777" w:rsidTr="002829BB">
        <w:trPr>
          <w:trHeight w:val="284"/>
        </w:trPr>
        <w:tc>
          <w:tcPr>
            <w:tcW w:w="0" w:type="auto"/>
            <w:noWrap/>
            <w:hideMark/>
          </w:tcPr>
          <w:p w14:paraId="603FD95F" w14:textId="77777777" w:rsidR="00873A10" w:rsidRPr="005D53F4" w:rsidRDefault="00873A10" w:rsidP="005D53F4">
            <w:pPr>
              <w:spacing w:line="480" w:lineRule="auto"/>
            </w:pPr>
            <w:r w:rsidRPr="005D53F4">
              <w:rPr>
                <w:rFonts w:hint="eastAsia"/>
              </w:rPr>
              <w:t>76</w:t>
            </w:r>
          </w:p>
        </w:tc>
        <w:tc>
          <w:tcPr>
            <w:tcW w:w="0" w:type="auto"/>
            <w:noWrap/>
            <w:hideMark/>
          </w:tcPr>
          <w:p w14:paraId="0C830D99" w14:textId="77777777" w:rsidR="00873A10" w:rsidRPr="005D53F4" w:rsidRDefault="00873A10" w:rsidP="005D53F4">
            <w:pPr>
              <w:spacing w:line="480" w:lineRule="auto"/>
            </w:pPr>
            <w:r w:rsidRPr="005D53F4">
              <w:rPr>
                <w:rFonts w:hint="eastAsia"/>
              </w:rPr>
              <w:t>10</w:t>
            </w:r>
          </w:p>
        </w:tc>
        <w:tc>
          <w:tcPr>
            <w:tcW w:w="0" w:type="auto"/>
            <w:noWrap/>
            <w:hideMark/>
          </w:tcPr>
          <w:p w14:paraId="1AAD5245" w14:textId="77777777" w:rsidR="00873A10" w:rsidRPr="005D53F4" w:rsidRDefault="00873A10" w:rsidP="005D53F4">
            <w:pPr>
              <w:spacing w:line="480" w:lineRule="auto"/>
            </w:pPr>
            <w:r w:rsidRPr="005D53F4">
              <w:rPr>
                <w:rFonts w:hint="eastAsia"/>
              </w:rPr>
              <w:t>1.43</w:t>
            </w:r>
          </w:p>
        </w:tc>
        <w:tc>
          <w:tcPr>
            <w:tcW w:w="0" w:type="auto"/>
            <w:noWrap/>
            <w:hideMark/>
          </w:tcPr>
          <w:p w14:paraId="0639D093"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73035105" w14:textId="77777777" w:rsidR="00873A10" w:rsidRPr="005D53F4" w:rsidRDefault="00873A10" w:rsidP="005D53F4">
            <w:pPr>
              <w:spacing w:line="480" w:lineRule="auto"/>
            </w:pPr>
            <w:r w:rsidRPr="005D53F4">
              <w:rPr>
                <w:rFonts w:hint="eastAsia"/>
              </w:rPr>
              <w:t>9.79</w:t>
            </w:r>
          </w:p>
        </w:tc>
      </w:tr>
      <w:tr w:rsidR="00EA178D" w:rsidRPr="005D53F4" w14:paraId="401C8E73" w14:textId="77777777" w:rsidTr="002829BB">
        <w:trPr>
          <w:trHeight w:val="284"/>
        </w:trPr>
        <w:tc>
          <w:tcPr>
            <w:tcW w:w="0" w:type="auto"/>
            <w:noWrap/>
            <w:hideMark/>
          </w:tcPr>
          <w:p w14:paraId="271F5F92" w14:textId="77777777" w:rsidR="00873A10" w:rsidRPr="005D53F4" w:rsidRDefault="00873A10" w:rsidP="005D53F4">
            <w:pPr>
              <w:spacing w:line="480" w:lineRule="auto"/>
            </w:pPr>
            <w:r w:rsidRPr="005D53F4">
              <w:rPr>
                <w:rFonts w:hint="eastAsia"/>
              </w:rPr>
              <w:t>77</w:t>
            </w:r>
          </w:p>
        </w:tc>
        <w:tc>
          <w:tcPr>
            <w:tcW w:w="0" w:type="auto"/>
            <w:noWrap/>
            <w:hideMark/>
          </w:tcPr>
          <w:p w14:paraId="79A22A9E" w14:textId="77777777" w:rsidR="00873A10" w:rsidRPr="005D53F4" w:rsidRDefault="00873A10" w:rsidP="005D53F4">
            <w:pPr>
              <w:spacing w:line="480" w:lineRule="auto"/>
            </w:pPr>
            <w:r w:rsidRPr="005D53F4">
              <w:rPr>
                <w:rFonts w:hint="eastAsia"/>
              </w:rPr>
              <w:t>10</w:t>
            </w:r>
          </w:p>
        </w:tc>
        <w:tc>
          <w:tcPr>
            <w:tcW w:w="0" w:type="auto"/>
            <w:noWrap/>
            <w:hideMark/>
          </w:tcPr>
          <w:p w14:paraId="5D49F3A5" w14:textId="77777777" w:rsidR="00873A10" w:rsidRPr="005D53F4" w:rsidRDefault="00873A10" w:rsidP="005D53F4">
            <w:pPr>
              <w:spacing w:line="480" w:lineRule="auto"/>
            </w:pPr>
            <w:r w:rsidRPr="005D53F4">
              <w:rPr>
                <w:rFonts w:hint="eastAsia"/>
              </w:rPr>
              <w:t>1.11</w:t>
            </w:r>
          </w:p>
        </w:tc>
        <w:tc>
          <w:tcPr>
            <w:tcW w:w="0" w:type="auto"/>
            <w:noWrap/>
            <w:hideMark/>
          </w:tcPr>
          <w:p w14:paraId="7914F1B5"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338994C1" w14:textId="77777777" w:rsidR="00873A10" w:rsidRPr="005D53F4" w:rsidRDefault="00873A10" w:rsidP="005D53F4">
            <w:pPr>
              <w:spacing w:line="480" w:lineRule="auto"/>
            </w:pPr>
            <w:r w:rsidRPr="005D53F4">
              <w:rPr>
                <w:rFonts w:hint="eastAsia"/>
              </w:rPr>
              <w:t>9.84</w:t>
            </w:r>
          </w:p>
        </w:tc>
      </w:tr>
      <w:tr w:rsidR="00EA178D" w:rsidRPr="005D53F4" w14:paraId="1353CA58" w14:textId="77777777" w:rsidTr="002829BB">
        <w:trPr>
          <w:trHeight w:val="284"/>
        </w:trPr>
        <w:tc>
          <w:tcPr>
            <w:tcW w:w="0" w:type="auto"/>
            <w:noWrap/>
            <w:hideMark/>
          </w:tcPr>
          <w:p w14:paraId="22919F8E" w14:textId="77777777" w:rsidR="00873A10" w:rsidRPr="005D53F4" w:rsidRDefault="00873A10" w:rsidP="005D53F4">
            <w:pPr>
              <w:spacing w:line="480" w:lineRule="auto"/>
            </w:pPr>
            <w:r w:rsidRPr="005D53F4">
              <w:rPr>
                <w:rFonts w:hint="eastAsia"/>
              </w:rPr>
              <w:t>78</w:t>
            </w:r>
          </w:p>
        </w:tc>
        <w:tc>
          <w:tcPr>
            <w:tcW w:w="0" w:type="auto"/>
            <w:noWrap/>
            <w:hideMark/>
          </w:tcPr>
          <w:p w14:paraId="47A2D2E4" w14:textId="77777777" w:rsidR="00873A10" w:rsidRPr="005D53F4" w:rsidRDefault="00873A10" w:rsidP="005D53F4">
            <w:pPr>
              <w:spacing w:line="480" w:lineRule="auto"/>
            </w:pPr>
            <w:r w:rsidRPr="005D53F4">
              <w:rPr>
                <w:rFonts w:hint="eastAsia"/>
              </w:rPr>
              <w:t>10</w:t>
            </w:r>
          </w:p>
        </w:tc>
        <w:tc>
          <w:tcPr>
            <w:tcW w:w="0" w:type="auto"/>
            <w:noWrap/>
            <w:hideMark/>
          </w:tcPr>
          <w:p w14:paraId="4C815988" w14:textId="77777777" w:rsidR="00873A10" w:rsidRPr="005D53F4" w:rsidRDefault="00873A10" w:rsidP="005D53F4">
            <w:pPr>
              <w:spacing w:line="480" w:lineRule="auto"/>
            </w:pPr>
            <w:r w:rsidRPr="005D53F4">
              <w:rPr>
                <w:rFonts w:hint="eastAsia"/>
              </w:rPr>
              <w:t>4.28</w:t>
            </w:r>
          </w:p>
        </w:tc>
        <w:tc>
          <w:tcPr>
            <w:tcW w:w="0" w:type="auto"/>
            <w:noWrap/>
            <w:hideMark/>
          </w:tcPr>
          <w:p w14:paraId="1954950B"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5CE68A48" w14:textId="77777777" w:rsidR="00873A10" w:rsidRPr="005D53F4" w:rsidRDefault="00873A10" w:rsidP="005D53F4">
            <w:pPr>
              <w:spacing w:line="480" w:lineRule="auto"/>
            </w:pPr>
            <w:r w:rsidRPr="005D53F4">
              <w:rPr>
                <w:rFonts w:hint="eastAsia"/>
              </w:rPr>
              <w:t>9.59</w:t>
            </w:r>
          </w:p>
        </w:tc>
      </w:tr>
      <w:tr w:rsidR="00EA178D" w:rsidRPr="005D53F4" w14:paraId="140F171C" w14:textId="77777777" w:rsidTr="002829BB">
        <w:trPr>
          <w:trHeight w:val="284"/>
        </w:trPr>
        <w:tc>
          <w:tcPr>
            <w:tcW w:w="0" w:type="auto"/>
            <w:noWrap/>
            <w:hideMark/>
          </w:tcPr>
          <w:p w14:paraId="108651D0" w14:textId="77777777" w:rsidR="00873A10" w:rsidRPr="005D53F4" w:rsidRDefault="00873A10" w:rsidP="005D53F4">
            <w:pPr>
              <w:spacing w:line="480" w:lineRule="auto"/>
            </w:pPr>
            <w:r w:rsidRPr="005D53F4">
              <w:rPr>
                <w:rFonts w:hint="eastAsia"/>
              </w:rPr>
              <w:t>79</w:t>
            </w:r>
          </w:p>
        </w:tc>
        <w:tc>
          <w:tcPr>
            <w:tcW w:w="0" w:type="auto"/>
            <w:noWrap/>
            <w:hideMark/>
          </w:tcPr>
          <w:p w14:paraId="0BFD42C0" w14:textId="77777777" w:rsidR="00873A10" w:rsidRPr="005D53F4" w:rsidRDefault="00873A10" w:rsidP="005D53F4">
            <w:pPr>
              <w:spacing w:line="480" w:lineRule="auto"/>
            </w:pPr>
            <w:r w:rsidRPr="005D53F4">
              <w:rPr>
                <w:rFonts w:hint="eastAsia"/>
              </w:rPr>
              <w:t>10</w:t>
            </w:r>
          </w:p>
        </w:tc>
        <w:tc>
          <w:tcPr>
            <w:tcW w:w="0" w:type="auto"/>
            <w:noWrap/>
            <w:hideMark/>
          </w:tcPr>
          <w:p w14:paraId="0DF67D58" w14:textId="77777777" w:rsidR="00873A10" w:rsidRPr="005D53F4" w:rsidRDefault="00873A10" w:rsidP="005D53F4">
            <w:pPr>
              <w:spacing w:line="480" w:lineRule="auto"/>
            </w:pPr>
            <w:r w:rsidRPr="005D53F4">
              <w:rPr>
                <w:rFonts w:hint="eastAsia"/>
              </w:rPr>
              <w:t>4.14</w:t>
            </w:r>
          </w:p>
        </w:tc>
        <w:tc>
          <w:tcPr>
            <w:tcW w:w="0" w:type="auto"/>
            <w:noWrap/>
            <w:hideMark/>
          </w:tcPr>
          <w:p w14:paraId="44335849"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00CEAEA8" w14:textId="77777777" w:rsidR="00873A10" w:rsidRPr="005D53F4" w:rsidRDefault="00873A10" w:rsidP="005D53F4">
            <w:pPr>
              <w:spacing w:line="480" w:lineRule="auto"/>
            </w:pPr>
            <w:r w:rsidRPr="005D53F4">
              <w:rPr>
                <w:rFonts w:hint="eastAsia"/>
              </w:rPr>
              <w:t>10.36</w:t>
            </w:r>
          </w:p>
        </w:tc>
      </w:tr>
      <w:tr w:rsidR="00EA178D" w:rsidRPr="005D53F4" w14:paraId="00F03B78" w14:textId="77777777" w:rsidTr="002829BB">
        <w:trPr>
          <w:trHeight w:val="284"/>
        </w:trPr>
        <w:tc>
          <w:tcPr>
            <w:tcW w:w="0" w:type="auto"/>
            <w:noWrap/>
            <w:hideMark/>
          </w:tcPr>
          <w:p w14:paraId="21F649DE" w14:textId="77777777" w:rsidR="00873A10" w:rsidRPr="005D53F4" w:rsidRDefault="00873A10" w:rsidP="005D53F4">
            <w:pPr>
              <w:spacing w:line="480" w:lineRule="auto"/>
            </w:pPr>
            <w:r w:rsidRPr="005D53F4">
              <w:rPr>
                <w:rFonts w:hint="eastAsia"/>
              </w:rPr>
              <w:lastRenderedPageBreak/>
              <w:t>80</w:t>
            </w:r>
          </w:p>
        </w:tc>
        <w:tc>
          <w:tcPr>
            <w:tcW w:w="0" w:type="auto"/>
            <w:noWrap/>
            <w:hideMark/>
          </w:tcPr>
          <w:p w14:paraId="007C8D93" w14:textId="77777777" w:rsidR="00873A10" w:rsidRPr="005D53F4" w:rsidRDefault="00873A10" w:rsidP="005D53F4">
            <w:pPr>
              <w:spacing w:line="480" w:lineRule="auto"/>
            </w:pPr>
            <w:r w:rsidRPr="005D53F4">
              <w:rPr>
                <w:rFonts w:hint="eastAsia"/>
              </w:rPr>
              <w:t>10</w:t>
            </w:r>
          </w:p>
        </w:tc>
        <w:tc>
          <w:tcPr>
            <w:tcW w:w="0" w:type="auto"/>
            <w:noWrap/>
            <w:hideMark/>
          </w:tcPr>
          <w:p w14:paraId="454FF9E9" w14:textId="77777777" w:rsidR="00873A10" w:rsidRPr="005D53F4" w:rsidRDefault="00873A10" w:rsidP="005D53F4">
            <w:pPr>
              <w:spacing w:line="480" w:lineRule="auto"/>
            </w:pPr>
            <w:r w:rsidRPr="005D53F4">
              <w:rPr>
                <w:rFonts w:hint="eastAsia"/>
              </w:rPr>
              <w:t>4.59</w:t>
            </w:r>
          </w:p>
        </w:tc>
        <w:tc>
          <w:tcPr>
            <w:tcW w:w="0" w:type="auto"/>
            <w:noWrap/>
            <w:hideMark/>
          </w:tcPr>
          <w:p w14:paraId="28333601"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4FAB7D3C" w14:textId="77777777" w:rsidR="00873A10" w:rsidRPr="005D53F4" w:rsidRDefault="00873A10" w:rsidP="005D53F4">
            <w:pPr>
              <w:spacing w:line="480" w:lineRule="auto"/>
            </w:pPr>
            <w:r w:rsidRPr="005D53F4">
              <w:rPr>
                <w:rFonts w:hint="eastAsia"/>
              </w:rPr>
              <w:t>9.44</w:t>
            </w:r>
          </w:p>
        </w:tc>
      </w:tr>
      <w:tr w:rsidR="00EA178D" w:rsidRPr="005D53F4" w14:paraId="7E2714BD" w14:textId="77777777" w:rsidTr="002829BB">
        <w:trPr>
          <w:trHeight w:val="284"/>
        </w:trPr>
        <w:tc>
          <w:tcPr>
            <w:tcW w:w="0" w:type="auto"/>
            <w:noWrap/>
            <w:hideMark/>
          </w:tcPr>
          <w:p w14:paraId="1B2627D0" w14:textId="77777777" w:rsidR="00873A10" w:rsidRPr="005D53F4" w:rsidRDefault="00873A10" w:rsidP="005D53F4">
            <w:pPr>
              <w:spacing w:line="480" w:lineRule="auto"/>
            </w:pPr>
            <w:r w:rsidRPr="005D53F4">
              <w:rPr>
                <w:rFonts w:hint="eastAsia"/>
              </w:rPr>
              <w:t>81</w:t>
            </w:r>
          </w:p>
        </w:tc>
        <w:tc>
          <w:tcPr>
            <w:tcW w:w="0" w:type="auto"/>
            <w:noWrap/>
            <w:hideMark/>
          </w:tcPr>
          <w:p w14:paraId="21D21967" w14:textId="77777777" w:rsidR="00873A10" w:rsidRPr="005D53F4" w:rsidRDefault="00873A10" w:rsidP="005D53F4">
            <w:pPr>
              <w:spacing w:line="480" w:lineRule="auto"/>
            </w:pPr>
            <w:r w:rsidRPr="005D53F4">
              <w:rPr>
                <w:rFonts w:hint="eastAsia"/>
              </w:rPr>
              <w:t>10</w:t>
            </w:r>
          </w:p>
        </w:tc>
        <w:tc>
          <w:tcPr>
            <w:tcW w:w="0" w:type="auto"/>
            <w:noWrap/>
            <w:hideMark/>
          </w:tcPr>
          <w:p w14:paraId="1425444C" w14:textId="77777777" w:rsidR="00873A10" w:rsidRPr="005D53F4" w:rsidRDefault="00873A10" w:rsidP="005D53F4">
            <w:pPr>
              <w:spacing w:line="480" w:lineRule="auto"/>
            </w:pPr>
            <w:r w:rsidRPr="005D53F4">
              <w:rPr>
                <w:rFonts w:hint="eastAsia"/>
              </w:rPr>
              <w:t>4.99</w:t>
            </w:r>
          </w:p>
        </w:tc>
        <w:tc>
          <w:tcPr>
            <w:tcW w:w="0" w:type="auto"/>
            <w:noWrap/>
            <w:hideMark/>
          </w:tcPr>
          <w:p w14:paraId="74B9D875"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18B1F595" w14:textId="77777777" w:rsidR="00873A10" w:rsidRPr="005D53F4" w:rsidRDefault="00873A10" w:rsidP="005D53F4">
            <w:pPr>
              <w:spacing w:line="480" w:lineRule="auto"/>
            </w:pPr>
            <w:r w:rsidRPr="005D53F4">
              <w:rPr>
                <w:rFonts w:hint="eastAsia"/>
              </w:rPr>
              <w:t>10.09</w:t>
            </w:r>
          </w:p>
        </w:tc>
      </w:tr>
      <w:tr w:rsidR="00EA178D" w:rsidRPr="005D53F4" w14:paraId="70D63C55" w14:textId="77777777" w:rsidTr="002829BB">
        <w:trPr>
          <w:trHeight w:val="284"/>
        </w:trPr>
        <w:tc>
          <w:tcPr>
            <w:tcW w:w="0" w:type="auto"/>
            <w:noWrap/>
            <w:hideMark/>
          </w:tcPr>
          <w:p w14:paraId="3C539F08" w14:textId="77777777" w:rsidR="00873A10" w:rsidRPr="005D53F4" w:rsidRDefault="00873A10" w:rsidP="005D53F4">
            <w:pPr>
              <w:spacing w:line="480" w:lineRule="auto"/>
            </w:pPr>
            <w:r w:rsidRPr="005D53F4">
              <w:rPr>
                <w:rFonts w:hint="eastAsia"/>
              </w:rPr>
              <w:t>82</w:t>
            </w:r>
          </w:p>
        </w:tc>
        <w:tc>
          <w:tcPr>
            <w:tcW w:w="0" w:type="auto"/>
            <w:noWrap/>
            <w:hideMark/>
          </w:tcPr>
          <w:p w14:paraId="6F08BFDC" w14:textId="77777777" w:rsidR="00873A10" w:rsidRPr="005D53F4" w:rsidRDefault="00873A10" w:rsidP="005D53F4">
            <w:pPr>
              <w:spacing w:line="480" w:lineRule="auto"/>
            </w:pPr>
            <w:r w:rsidRPr="005D53F4">
              <w:rPr>
                <w:rFonts w:hint="eastAsia"/>
              </w:rPr>
              <w:t>10</w:t>
            </w:r>
          </w:p>
        </w:tc>
        <w:tc>
          <w:tcPr>
            <w:tcW w:w="0" w:type="auto"/>
            <w:noWrap/>
            <w:hideMark/>
          </w:tcPr>
          <w:p w14:paraId="3DB53F7A" w14:textId="77777777" w:rsidR="00873A10" w:rsidRPr="005D53F4" w:rsidRDefault="00873A10" w:rsidP="005D53F4">
            <w:pPr>
              <w:spacing w:line="480" w:lineRule="auto"/>
            </w:pPr>
            <w:r w:rsidRPr="005D53F4">
              <w:rPr>
                <w:rFonts w:hint="eastAsia"/>
              </w:rPr>
              <w:t>3.94</w:t>
            </w:r>
          </w:p>
        </w:tc>
        <w:tc>
          <w:tcPr>
            <w:tcW w:w="0" w:type="auto"/>
            <w:noWrap/>
            <w:hideMark/>
          </w:tcPr>
          <w:p w14:paraId="6D50FC2A"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56E6D716" w14:textId="77777777" w:rsidR="00873A10" w:rsidRPr="005D53F4" w:rsidRDefault="00873A10" w:rsidP="005D53F4">
            <w:pPr>
              <w:spacing w:line="480" w:lineRule="auto"/>
            </w:pPr>
            <w:r w:rsidRPr="005D53F4">
              <w:rPr>
                <w:rFonts w:hint="eastAsia"/>
              </w:rPr>
              <w:t>10.47</w:t>
            </w:r>
          </w:p>
        </w:tc>
      </w:tr>
      <w:tr w:rsidR="00EA178D" w:rsidRPr="005D53F4" w14:paraId="647A1284" w14:textId="77777777" w:rsidTr="002829BB">
        <w:trPr>
          <w:trHeight w:val="284"/>
        </w:trPr>
        <w:tc>
          <w:tcPr>
            <w:tcW w:w="0" w:type="auto"/>
            <w:noWrap/>
            <w:hideMark/>
          </w:tcPr>
          <w:p w14:paraId="65D584CF" w14:textId="77777777" w:rsidR="00873A10" w:rsidRPr="005D53F4" w:rsidRDefault="00873A10" w:rsidP="005D53F4">
            <w:pPr>
              <w:spacing w:line="480" w:lineRule="auto"/>
            </w:pPr>
            <w:r w:rsidRPr="005D53F4">
              <w:rPr>
                <w:rFonts w:hint="eastAsia"/>
              </w:rPr>
              <w:t>83</w:t>
            </w:r>
          </w:p>
        </w:tc>
        <w:tc>
          <w:tcPr>
            <w:tcW w:w="0" w:type="auto"/>
            <w:noWrap/>
            <w:hideMark/>
          </w:tcPr>
          <w:p w14:paraId="4B54E3D2" w14:textId="77777777" w:rsidR="00873A10" w:rsidRPr="005D53F4" w:rsidRDefault="00873A10" w:rsidP="005D53F4">
            <w:pPr>
              <w:spacing w:line="480" w:lineRule="auto"/>
            </w:pPr>
            <w:r w:rsidRPr="005D53F4">
              <w:rPr>
                <w:rFonts w:hint="eastAsia"/>
              </w:rPr>
              <w:t>10</w:t>
            </w:r>
          </w:p>
        </w:tc>
        <w:tc>
          <w:tcPr>
            <w:tcW w:w="0" w:type="auto"/>
            <w:noWrap/>
            <w:hideMark/>
          </w:tcPr>
          <w:p w14:paraId="12B4DB57" w14:textId="77777777" w:rsidR="00873A10" w:rsidRPr="005D53F4" w:rsidRDefault="00873A10" w:rsidP="005D53F4">
            <w:pPr>
              <w:spacing w:line="480" w:lineRule="auto"/>
            </w:pPr>
            <w:r w:rsidRPr="005D53F4">
              <w:rPr>
                <w:rFonts w:hint="eastAsia"/>
              </w:rPr>
              <w:t>2.12</w:t>
            </w:r>
          </w:p>
        </w:tc>
        <w:tc>
          <w:tcPr>
            <w:tcW w:w="0" w:type="auto"/>
            <w:noWrap/>
            <w:hideMark/>
          </w:tcPr>
          <w:p w14:paraId="3F4F493C"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5FB95837" w14:textId="77777777" w:rsidR="00873A10" w:rsidRPr="005D53F4" w:rsidRDefault="00873A10" w:rsidP="005D53F4">
            <w:pPr>
              <w:spacing w:line="480" w:lineRule="auto"/>
            </w:pPr>
            <w:r w:rsidRPr="005D53F4">
              <w:rPr>
                <w:rFonts w:hint="eastAsia"/>
              </w:rPr>
              <w:t>10.82</w:t>
            </w:r>
          </w:p>
        </w:tc>
      </w:tr>
      <w:tr w:rsidR="00EA178D" w:rsidRPr="005D53F4" w14:paraId="079E5052" w14:textId="77777777" w:rsidTr="002829BB">
        <w:trPr>
          <w:trHeight w:val="284"/>
        </w:trPr>
        <w:tc>
          <w:tcPr>
            <w:tcW w:w="0" w:type="auto"/>
            <w:noWrap/>
            <w:hideMark/>
          </w:tcPr>
          <w:p w14:paraId="3A25384E" w14:textId="77777777" w:rsidR="00873A10" w:rsidRPr="005D53F4" w:rsidRDefault="00873A10" w:rsidP="005D53F4">
            <w:pPr>
              <w:spacing w:line="480" w:lineRule="auto"/>
            </w:pPr>
            <w:r w:rsidRPr="005D53F4">
              <w:rPr>
                <w:rFonts w:hint="eastAsia"/>
              </w:rPr>
              <w:t>84</w:t>
            </w:r>
          </w:p>
        </w:tc>
        <w:tc>
          <w:tcPr>
            <w:tcW w:w="0" w:type="auto"/>
            <w:noWrap/>
            <w:hideMark/>
          </w:tcPr>
          <w:p w14:paraId="40EDE6D2" w14:textId="77777777" w:rsidR="00873A10" w:rsidRPr="005D53F4" w:rsidRDefault="00873A10" w:rsidP="005D53F4">
            <w:pPr>
              <w:spacing w:line="480" w:lineRule="auto"/>
            </w:pPr>
            <w:r w:rsidRPr="005D53F4">
              <w:rPr>
                <w:rFonts w:hint="eastAsia"/>
              </w:rPr>
              <w:t>10</w:t>
            </w:r>
          </w:p>
        </w:tc>
        <w:tc>
          <w:tcPr>
            <w:tcW w:w="0" w:type="auto"/>
            <w:noWrap/>
            <w:hideMark/>
          </w:tcPr>
          <w:p w14:paraId="01BCE201" w14:textId="77777777" w:rsidR="00873A10" w:rsidRPr="005D53F4" w:rsidRDefault="00873A10" w:rsidP="005D53F4">
            <w:pPr>
              <w:spacing w:line="480" w:lineRule="auto"/>
            </w:pPr>
            <w:r w:rsidRPr="005D53F4">
              <w:rPr>
                <w:rFonts w:hint="eastAsia"/>
              </w:rPr>
              <w:t>2.1</w:t>
            </w:r>
          </w:p>
        </w:tc>
        <w:tc>
          <w:tcPr>
            <w:tcW w:w="0" w:type="auto"/>
            <w:noWrap/>
            <w:hideMark/>
          </w:tcPr>
          <w:p w14:paraId="4637006D"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47183B0E" w14:textId="77777777" w:rsidR="00873A10" w:rsidRPr="005D53F4" w:rsidRDefault="00873A10" w:rsidP="005D53F4">
            <w:pPr>
              <w:spacing w:line="480" w:lineRule="auto"/>
            </w:pPr>
            <w:r w:rsidRPr="005D53F4">
              <w:rPr>
                <w:rFonts w:hint="eastAsia"/>
              </w:rPr>
              <w:t>9.64</w:t>
            </w:r>
          </w:p>
        </w:tc>
      </w:tr>
      <w:tr w:rsidR="00EA178D" w:rsidRPr="005D53F4" w14:paraId="59EFC417" w14:textId="77777777" w:rsidTr="002829BB">
        <w:trPr>
          <w:trHeight w:val="284"/>
        </w:trPr>
        <w:tc>
          <w:tcPr>
            <w:tcW w:w="0" w:type="auto"/>
            <w:noWrap/>
            <w:hideMark/>
          </w:tcPr>
          <w:p w14:paraId="5F7C1129" w14:textId="77777777" w:rsidR="00873A10" w:rsidRPr="005D53F4" w:rsidRDefault="00873A10" w:rsidP="005D53F4">
            <w:pPr>
              <w:spacing w:line="480" w:lineRule="auto"/>
            </w:pPr>
            <w:r w:rsidRPr="005D53F4">
              <w:rPr>
                <w:rFonts w:hint="eastAsia"/>
              </w:rPr>
              <w:t>85</w:t>
            </w:r>
          </w:p>
        </w:tc>
        <w:tc>
          <w:tcPr>
            <w:tcW w:w="0" w:type="auto"/>
            <w:noWrap/>
            <w:hideMark/>
          </w:tcPr>
          <w:p w14:paraId="35AB34A7" w14:textId="77777777" w:rsidR="00873A10" w:rsidRPr="005D53F4" w:rsidRDefault="00873A10" w:rsidP="005D53F4">
            <w:pPr>
              <w:spacing w:line="480" w:lineRule="auto"/>
            </w:pPr>
            <w:r w:rsidRPr="005D53F4">
              <w:rPr>
                <w:rFonts w:hint="eastAsia"/>
              </w:rPr>
              <w:t>10</w:t>
            </w:r>
          </w:p>
        </w:tc>
        <w:tc>
          <w:tcPr>
            <w:tcW w:w="0" w:type="auto"/>
            <w:noWrap/>
            <w:hideMark/>
          </w:tcPr>
          <w:p w14:paraId="040FAD95" w14:textId="77777777" w:rsidR="00873A10" w:rsidRPr="005D53F4" w:rsidRDefault="00873A10" w:rsidP="005D53F4">
            <w:pPr>
              <w:spacing w:line="480" w:lineRule="auto"/>
            </w:pPr>
            <w:r w:rsidRPr="005D53F4">
              <w:rPr>
                <w:rFonts w:hint="eastAsia"/>
              </w:rPr>
              <w:t>1.28</w:t>
            </w:r>
          </w:p>
        </w:tc>
        <w:tc>
          <w:tcPr>
            <w:tcW w:w="0" w:type="auto"/>
            <w:noWrap/>
            <w:hideMark/>
          </w:tcPr>
          <w:p w14:paraId="6882E878"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011D3E68" w14:textId="77777777" w:rsidR="00873A10" w:rsidRPr="005D53F4" w:rsidRDefault="00873A10" w:rsidP="005D53F4">
            <w:pPr>
              <w:spacing w:line="480" w:lineRule="auto"/>
            </w:pPr>
            <w:r w:rsidRPr="005D53F4">
              <w:rPr>
                <w:rFonts w:hint="eastAsia"/>
              </w:rPr>
              <w:t>10.95</w:t>
            </w:r>
          </w:p>
        </w:tc>
      </w:tr>
      <w:tr w:rsidR="00EA178D" w:rsidRPr="005D53F4" w14:paraId="64FDA600" w14:textId="77777777" w:rsidTr="002829BB">
        <w:trPr>
          <w:trHeight w:val="284"/>
        </w:trPr>
        <w:tc>
          <w:tcPr>
            <w:tcW w:w="0" w:type="auto"/>
            <w:noWrap/>
            <w:hideMark/>
          </w:tcPr>
          <w:p w14:paraId="5E429BEB" w14:textId="77777777" w:rsidR="00873A10" w:rsidRPr="005D53F4" w:rsidRDefault="00873A10" w:rsidP="005D53F4">
            <w:pPr>
              <w:spacing w:line="480" w:lineRule="auto"/>
            </w:pPr>
            <w:r w:rsidRPr="005D53F4">
              <w:rPr>
                <w:rFonts w:hint="eastAsia"/>
              </w:rPr>
              <w:t>86</w:t>
            </w:r>
          </w:p>
        </w:tc>
        <w:tc>
          <w:tcPr>
            <w:tcW w:w="0" w:type="auto"/>
            <w:noWrap/>
            <w:hideMark/>
          </w:tcPr>
          <w:p w14:paraId="3C646B73" w14:textId="77777777" w:rsidR="00873A10" w:rsidRPr="005D53F4" w:rsidRDefault="00873A10" w:rsidP="005D53F4">
            <w:pPr>
              <w:spacing w:line="480" w:lineRule="auto"/>
            </w:pPr>
            <w:r w:rsidRPr="005D53F4">
              <w:rPr>
                <w:rFonts w:hint="eastAsia"/>
              </w:rPr>
              <w:t>20</w:t>
            </w:r>
          </w:p>
        </w:tc>
        <w:tc>
          <w:tcPr>
            <w:tcW w:w="0" w:type="auto"/>
            <w:noWrap/>
            <w:hideMark/>
          </w:tcPr>
          <w:p w14:paraId="737AF5E3" w14:textId="77777777" w:rsidR="00873A10" w:rsidRPr="005D53F4" w:rsidRDefault="00873A10" w:rsidP="005D53F4">
            <w:pPr>
              <w:spacing w:line="480" w:lineRule="auto"/>
            </w:pPr>
            <w:r w:rsidRPr="005D53F4">
              <w:rPr>
                <w:rFonts w:hint="eastAsia"/>
              </w:rPr>
              <w:t>0.83</w:t>
            </w:r>
          </w:p>
        </w:tc>
        <w:tc>
          <w:tcPr>
            <w:tcW w:w="0" w:type="auto"/>
            <w:noWrap/>
            <w:hideMark/>
          </w:tcPr>
          <w:p w14:paraId="4F3800DF"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32864B25" w14:textId="77777777" w:rsidR="00873A10" w:rsidRPr="005D53F4" w:rsidRDefault="00873A10" w:rsidP="005D53F4">
            <w:pPr>
              <w:spacing w:line="480" w:lineRule="auto"/>
            </w:pPr>
            <w:r w:rsidRPr="005D53F4">
              <w:rPr>
                <w:rFonts w:hint="eastAsia"/>
              </w:rPr>
              <w:t>11.92</w:t>
            </w:r>
          </w:p>
        </w:tc>
      </w:tr>
      <w:tr w:rsidR="00EA178D" w:rsidRPr="005D53F4" w14:paraId="6657D6D4" w14:textId="77777777" w:rsidTr="002829BB">
        <w:trPr>
          <w:trHeight w:val="284"/>
        </w:trPr>
        <w:tc>
          <w:tcPr>
            <w:tcW w:w="0" w:type="auto"/>
            <w:noWrap/>
            <w:hideMark/>
          </w:tcPr>
          <w:p w14:paraId="71D64CDA" w14:textId="77777777" w:rsidR="00873A10" w:rsidRPr="005D53F4" w:rsidRDefault="00873A10" w:rsidP="005D53F4">
            <w:pPr>
              <w:spacing w:line="480" w:lineRule="auto"/>
            </w:pPr>
            <w:r w:rsidRPr="005D53F4">
              <w:rPr>
                <w:rFonts w:hint="eastAsia"/>
              </w:rPr>
              <w:t>87</w:t>
            </w:r>
          </w:p>
        </w:tc>
        <w:tc>
          <w:tcPr>
            <w:tcW w:w="0" w:type="auto"/>
            <w:noWrap/>
            <w:hideMark/>
          </w:tcPr>
          <w:p w14:paraId="454F34E4" w14:textId="77777777" w:rsidR="00873A10" w:rsidRPr="005D53F4" w:rsidRDefault="00873A10" w:rsidP="005D53F4">
            <w:pPr>
              <w:spacing w:line="480" w:lineRule="auto"/>
            </w:pPr>
            <w:r w:rsidRPr="005D53F4">
              <w:rPr>
                <w:rFonts w:hint="eastAsia"/>
              </w:rPr>
              <w:t>20</w:t>
            </w:r>
          </w:p>
        </w:tc>
        <w:tc>
          <w:tcPr>
            <w:tcW w:w="0" w:type="auto"/>
            <w:noWrap/>
            <w:hideMark/>
          </w:tcPr>
          <w:p w14:paraId="0AACE5AC" w14:textId="77777777" w:rsidR="00873A10" w:rsidRPr="005D53F4" w:rsidRDefault="00873A10" w:rsidP="005D53F4">
            <w:pPr>
              <w:spacing w:line="480" w:lineRule="auto"/>
            </w:pPr>
            <w:r w:rsidRPr="005D53F4">
              <w:rPr>
                <w:rFonts w:hint="eastAsia"/>
              </w:rPr>
              <w:t>0.83</w:t>
            </w:r>
          </w:p>
        </w:tc>
        <w:tc>
          <w:tcPr>
            <w:tcW w:w="0" w:type="auto"/>
            <w:noWrap/>
            <w:hideMark/>
          </w:tcPr>
          <w:p w14:paraId="25F3BEF8"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12F1EE83" w14:textId="77777777" w:rsidR="00873A10" w:rsidRPr="005D53F4" w:rsidRDefault="00873A10" w:rsidP="005D53F4">
            <w:pPr>
              <w:spacing w:line="480" w:lineRule="auto"/>
            </w:pPr>
            <w:r w:rsidRPr="005D53F4">
              <w:rPr>
                <w:rFonts w:hint="eastAsia"/>
              </w:rPr>
              <w:t>11.26</w:t>
            </w:r>
          </w:p>
        </w:tc>
      </w:tr>
      <w:tr w:rsidR="00EA178D" w:rsidRPr="005D53F4" w14:paraId="7538EF0B" w14:textId="77777777" w:rsidTr="002829BB">
        <w:trPr>
          <w:trHeight w:val="284"/>
        </w:trPr>
        <w:tc>
          <w:tcPr>
            <w:tcW w:w="0" w:type="auto"/>
            <w:noWrap/>
            <w:hideMark/>
          </w:tcPr>
          <w:p w14:paraId="52D9688B" w14:textId="77777777" w:rsidR="00873A10" w:rsidRPr="005D53F4" w:rsidRDefault="00873A10" w:rsidP="005D53F4">
            <w:pPr>
              <w:spacing w:line="480" w:lineRule="auto"/>
            </w:pPr>
            <w:r w:rsidRPr="005D53F4">
              <w:rPr>
                <w:rFonts w:hint="eastAsia"/>
              </w:rPr>
              <w:t>88</w:t>
            </w:r>
          </w:p>
        </w:tc>
        <w:tc>
          <w:tcPr>
            <w:tcW w:w="0" w:type="auto"/>
            <w:noWrap/>
            <w:hideMark/>
          </w:tcPr>
          <w:p w14:paraId="798C7B0D" w14:textId="77777777" w:rsidR="00873A10" w:rsidRPr="005D53F4" w:rsidRDefault="00873A10" w:rsidP="005D53F4">
            <w:pPr>
              <w:spacing w:line="480" w:lineRule="auto"/>
            </w:pPr>
            <w:r w:rsidRPr="005D53F4">
              <w:rPr>
                <w:rFonts w:hint="eastAsia"/>
              </w:rPr>
              <w:t>20</w:t>
            </w:r>
          </w:p>
        </w:tc>
        <w:tc>
          <w:tcPr>
            <w:tcW w:w="0" w:type="auto"/>
            <w:noWrap/>
            <w:hideMark/>
          </w:tcPr>
          <w:p w14:paraId="1D59AAC5" w14:textId="77777777" w:rsidR="00873A10" w:rsidRPr="005D53F4" w:rsidRDefault="00873A10" w:rsidP="005D53F4">
            <w:pPr>
              <w:spacing w:line="480" w:lineRule="auto"/>
            </w:pPr>
            <w:r w:rsidRPr="005D53F4">
              <w:rPr>
                <w:rFonts w:hint="eastAsia"/>
              </w:rPr>
              <w:t>0.79</w:t>
            </w:r>
          </w:p>
        </w:tc>
        <w:tc>
          <w:tcPr>
            <w:tcW w:w="0" w:type="auto"/>
            <w:noWrap/>
            <w:hideMark/>
          </w:tcPr>
          <w:p w14:paraId="13F90396"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530B57ED" w14:textId="77777777" w:rsidR="00873A10" w:rsidRPr="005D53F4" w:rsidRDefault="00873A10" w:rsidP="005D53F4">
            <w:pPr>
              <w:spacing w:line="480" w:lineRule="auto"/>
            </w:pPr>
            <w:r w:rsidRPr="005D53F4">
              <w:rPr>
                <w:rFonts w:hint="eastAsia"/>
              </w:rPr>
              <w:t>12.96</w:t>
            </w:r>
          </w:p>
        </w:tc>
      </w:tr>
      <w:tr w:rsidR="00EA178D" w:rsidRPr="005D53F4" w14:paraId="7071C5D0" w14:textId="77777777" w:rsidTr="002829BB">
        <w:trPr>
          <w:trHeight w:val="284"/>
        </w:trPr>
        <w:tc>
          <w:tcPr>
            <w:tcW w:w="0" w:type="auto"/>
            <w:noWrap/>
            <w:hideMark/>
          </w:tcPr>
          <w:p w14:paraId="243771EF" w14:textId="77777777" w:rsidR="00873A10" w:rsidRPr="005D53F4" w:rsidRDefault="00873A10" w:rsidP="005D53F4">
            <w:pPr>
              <w:spacing w:line="480" w:lineRule="auto"/>
            </w:pPr>
            <w:r w:rsidRPr="005D53F4">
              <w:rPr>
                <w:rFonts w:hint="eastAsia"/>
              </w:rPr>
              <w:t>89</w:t>
            </w:r>
          </w:p>
        </w:tc>
        <w:tc>
          <w:tcPr>
            <w:tcW w:w="0" w:type="auto"/>
            <w:noWrap/>
            <w:hideMark/>
          </w:tcPr>
          <w:p w14:paraId="7E1A97E4" w14:textId="77777777" w:rsidR="00873A10" w:rsidRPr="005D53F4" w:rsidRDefault="00873A10" w:rsidP="005D53F4">
            <w:pPr>
              <w:spacing w:line="480" w:lineRule="auto"/>
            </w:pPr>
            <w:r w:rsidRPr="005D53F4">
              <w:rPr>
                <w:rFonts w:hint="eastAsia"/>
              </w:rPr>
              <w:t>20</w:t>
            </w:r>
          </w:p>
        </w:tc>
        <w:tc>
          <w:tcPr>
            <w:tcW w:w="0" w:type="auto"/>
            <w:noWrap/>
            <w:hideMark/>
          </w:tcPr>
          <w:p w14:paraId="5D41FD43" w14:textId="77777777" w:rsidR="00873A10" w:rsidRPr="005D53F4" w:rsidRDefault="00873A10" w:rsidP="005D53F4">
            <w:pPr>
              <w:spacing w:line="480" w:lineRule="auto"/>
            </w:pPr>
            <w:r w:rsidRPr="005D53F4">
              <w:rPr>
                <w:rFonts w:hint="eastAsia"/>
              </w:rPr>
              <w:t>0.77</w:t>
            </w:r>
          </w:p>
        </w:tc>
        <w:tc>
          <w:tcPr>
            <w:tcW w:w="0" w:type="auto"/>
            <w:noWrap/>
            <w:hideMark/>
          </w:tcPr>
          <w:p w14:paraId="479DE1DC"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0EEE8BB1" w14:textId="77777777" w:rsidR="00873A10" w:rsidRPr="005D53F4" w:rsidRDefault="00873A10" w:rsidP="005D53F4">
            <w:pPr>
              <w:spacing w:line="480" w:lineRule="auto"/>
            </w:pPr>
            <w:r w:rsidRPr="005D53F4">
              <w:rPr>
                <w:rFonts w:hint="eastAsia"/>
              </w:rPr>
              <w:t>12.06</w:t>
            </w:r>
          </w:p>
        </w:tc>
      </w:tr>
      <w:tr w:rsidR="00EA178D" w:rsidRPr="005D53F4" w14:paraId="488D5E8E" w14:textId="77777777" w:rsidTr="002829BB">
        <w:trPr>
          <w:trHeight w:val="284"/>
        </w:trPr>
        <w:tc>
          <w:tcPr>
            <w:tcW w:w="0" w:type="auto"/>
            <w:noWrap/>
            <w:hideMark/>
          </w:tcPr>
          <w:p w14:paraId="57BEA576" w14:textId="77777777" w:rsidR="00873A10" w:rsidRPr="005D53F4" w:rsidRDefault="00873A10" w:rsidP="005D53F4">
            <w:pPr>
              <w:spacing w:line="480" w:lineRule="auto"/>
            </w:pPr>
            <w:r w:rsidRPr="005D53F4">
              <w:rPr>
                <w:rFonts w:hint="eastAsia"/>
              </w:rPr>
              <w:t>90</w:t>
            </w:r>
          </w:p>
        </w:tc>
        <w:tc>
          <w:tcPr>
            <w:tcW w:w="0" w:type="auto"/>
            <w:noWrap/>
            <w:hideMark/>
          </w:tcPr>
          <w:p w14:paraId="47DE8518" w14:textId="77777777" w:rsidR="00873A10" w:rsidRPr="005D53F4" w:rsidRDefault="00873A10" w:rsidP="005D53F4">
            <w:pPr>
              <w:spacing w:line="480" w:lineRule="auto"/>
            </w:pPr>
            <w:r w:rsidRPr="005D53F4">
              <w:rPr>
                <w:rFonts w:hint="eastAsia"/>
              </w:rPr>
              <w:t>20</w:t>
            </w:r>
          </w:p>
        </w:tc>
        <w:tc>
          <w:tcPr>
            <w:tcW w:w="0" w:type="auto"/>
            <w:noWrap/>
            <w:hideMark/>
          </w:tcPr>
          <w:p w14:paraId="3EA4D2C5" w14:textId="77777777" w:rsidR="00873A10" w:rsidRPr="005D53F4" w:rsidRDefault="00873A10" w:rsidP="005D53F4">
            <w:pPr>
              <w:spacing w:line="480" w:lineRule="auto"/>
            </w:pPr>
            <w:r w:rsidRPr="005D53F4">
              <w:rPr>
                <w:rFonts w:hint="eastAsia"/>
              </w:rPr>
              <w:t>1.04</w:t>
            </w:r>
          </w:p>
        </w:tc>
        <w:tc>
          <w:tcPr>
            <w:tcW w:w="0" w:type="auto"/>
            <w:noWrap/>
            <w:hideMark/>
          </w:tcPr>
          <w:p w14:paraId="54369C5E"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4E19A2F5" w14:textId="77777777" w:rsidR="00873A10" w:rsidRPr="005D53F4" w:rsidRDefault="00873A10" w:rsidP="005D53F4">
            <w:pPr>
              <w:spacing w:line="480" w:lineRule="auto"/>
            </w:pPr>
            <w:r w:rsidRPr="005D53F4">
              <w:rPr>
                <w:rFonts w:hint="eastAsia"/>
              </w:rPr>
              <w:t>13.17</w:t>
            </w:r>
          </w:p>
        </w:tc>
      </w:tr>
      <w:tr w:rsidR="00EA178D" w:rsidRPr="005D53F4" w14:paraId="62F1981A" w14:textId="77777777" w:rsidTr="002829BB">
        <w:trPr>
          <w:trHeight w:val="284"/>
        </w:trPr>
        <w:tc>
          <w:tcPr>
            <w:tcW w:w="0" w:type="auto"/>
            <w:noWrap/>
            <w:hideMark/>
          </w:tcPr>
          <w:p w14:paraId="72714759" w14:textId="77777777" w:rsidR="00873A10" w:rsidRPr="005D53F4" w:rsidRDefault="00873A10" w:rsidP="005D53F4">
            <w:pPr>
              <w:spacing w:line="480" w:lineRule="auto"/>
            </w:pPr>
            <w:r w:rsidRPr="005D53F4">
              <w:rPr>
                <w:rFonts w:hint="eastAsia"/>
              </w:rPr>
              <w:t>91</w:t>
            </w:r>
          </w:p>
        </w:tc>
        <w:tc>
          <w:tcPr>
            <w:tcW w:w="0" w:type="auto"/>
            <w:noWrap/>
            <w:hideMark/>
          </w:tcPr>
          <w:p w14:paraId="7ECB1265" w14:textId="77777777" w:rsidR="00873A10" w:rsidRPr="005D53F4" w:rsidRDefault="00873A10" w:rsidP="005D53F4">
            <w:pPr>
              <w:spacing w:line="480" w:lineRule="auto"/>
            </w:pPr>
            <w:r w:rsidRPr="005D53F4">
              <w:rPr>
                <w:rFonts w:hint="eastAsia"/>
              </w:rPr>
              <w:t>20</w:t>
            </w:r>
          </w:p>
        </w:tc>
        <w:tc>
          <w:tcPr>
            <w:tcW w:w="0" w:type="auto"/>
            <w:noWrap/>
            <w:hideMark/>
          </w:tcPr>
          <w:p w14:paraId="4F8DB0A4" w14:textId="77777777" w:rsidR="00873A10" w:rsidRPr="005D53F4" w:rsidRDefault="00873A10" w:rsidP="005D53F4">
            <w:pPr>
              <w:spacing w:line="480" w:lineRule="auto"/>
            </w:pPr>
            <w:r w:rsidRPr="005D53F4">
              <w:rPr>
                <w:rFonts w:hint="eastAsia"/>
              </w:rPr>
              <w:t>2.94</w:t>
            </w:r>
          </w:p>
        </w:tc>
        <w:tc>
          <w:tcPr>
            <w:tcW w:w="0" w:type="auto"/>
            <w:noWrap/>
            <w:hideMark/>
          </w:tcPr>
          <w:p w14:paraId="09BE587A"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6654EC14" w14:textId="77777777" w:rsidR="00873A10" w:rsidRPr="005D53F4" w:rsidRDefault="00873A10" w:rsidP="005D53F4">
            <w:pPr>
              <w:spacing w:line="480" w:lineRule="auto"/>
            </w:pPr>
            <w:r w:rsidRPr="005D53F4">
              <w:rPr>
                <w:rFonts w:hint="eastAsia"/>
              </w:rPr>
              <w:t>1.87</w:t>
            </w:r>
          </w:p>
        </w:tc>
      </w:tr>
      <w:tr w:rsidR="00EA178D" w:rsidRPr="005D53F4" w14:paraId="54D58E0F" w14:textId="77777777" w:rsidTr="002829BB">
        <w:trPr>
          <w:trHeight w:val="284"/>
        </w:trPr>
        <w:tc>
          <w:tcPr>
            <w:tcW w:w="0" w:type="auto"/>
            <w:noWrap/>
            <w:hideMark/>
          </w:tcPr>
          <w:p w14:paraId="6964F94E" w14:textId="77777777" w:rsidR="00873A10" w:rsidRPr="005D53F4" w:rsidRDefault="00873A10" w:rsidP="005D53F4">
            <w:pPr>
              <w:spacing w:line="480" w:lineRule="auto"/>
            </w:pPr>
            <w:r w:rsidRPr="005D53F4">
              <w:rPr>
                <w:rFonts w:hint="eastAsia"/>
              </w:rPr>
              <w:t>92</w:t>
            </w:r>
          </w:p>
        </w:tc>
        <w:tc>
          <w:tcPr>
            <w:tcW w:w="0" w:type="auto"/>
            <w:noWrap/>
            <w:hideMark/>
          </w:tcPr>
          <w:p w14:paraId="61BD19B3" w14:textId="77777777" w:rsidR="00873A10" w:rsidRPr="005D53F4" w:rsidRDefault="00873A10" w:rsidP="005D53F4">
            <w:pPr>
              <w:spacing w:line="480" w:lineRule="auto"/>
            </w:pPr>
            <w:r w:rsidRPr="005D53F4">
              <w:rPr>
                <w:rFonts w:hint="eastAsia"/>
              </w:rPr>
              <w:t>20</w:t>
            </w:r>
          </w:p>
        </w:tc>
        <w:tc>
          <w:tcPr>
            <w:tcW w:w="0" w:type="auto"/>
            <w:noWrap/>
            <w:hideMark/>
          </w:tcPr>
          <w:p w14:paraId="2E8FC53D" w14:textId="77777777" w:rsidR="00873A10" w:rsidRPr="005D53F4" w:rsidRDefault="00873A10" w:rsidP="005D53F4">
            <w:pPr>
              <w:spacing w:line="480" w:lineRule="auto"/>
            </w:pPr>
            <w:r w:rsidRPr="005D53F4">
              <w:rPr>
                <w:rFonts w:hint="eastAsia"/>
              </w:rPr>
              <w:t>4.76</w:t>
            </w:r>
          </w:p>
        </w:tc>
        <w:tc>
          <w:tcPr>
            <w:tcW w:w="0" w:type="auto"/>
            <w:noWrap/>
            <w:hideMark/>
          </w:tcPr>
          <w:p w14:paraId="5C8E8D80"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63D74742" w14:textId="77777777" w:rsidR="00873A10" w:rsidRPr="005D53F4" w:rsidRDefault="00873A10" w:rsidP="005D53F4">
            <w:pPr>
              <w:spacing w:line="480" w:lineRule="auto"/>
            </w:pPr>
            <w:r w:rsidRPr="005D53F4">
              <w:rPr>
                <w:rFonts w:hint="eastAsia"/>
              </w:rPr>
              <w:t>1.88</w:t>
            </w:r>
          </w:p>
        </w:tc>
      </w:tr>
      <w:tr w:rsidR="00EA178D" w:rsidRPr="005D53F4" w14:paraId="3C18BF78" w14:textId="77777777" w:rsidTr="002829BB">
        <w:trPr>
          <w:trHeight w:val="284"/>
        </w:trPr>
        <w:tc>
          <w:tcPr>
            <w:tcW w:w="0" w:type="auto"/>
            <w:noWrap/>
            <w:hideMark/>
          </w:tcPr>
          <w:p w14:paraId="1FB7C28C" w14:textId="77777777" w:rsidR="00873A10" w:rsidRPr="005D53F4" w:rsidRDefault="00873A10" w:rsidP="005D53F4">
            <w:pPr>
              <w:spacing w:line="480" w:lineRule="auto"/>
            </w:pPr>
            <w:r w:rsidRPr="005D53F4">
              <w:rPr>
                <w:rFonts w:hint="eastAsia"/>
              </w:rPr>
              <w:t>93</w:t>
            </w:r>
          </w:p>
        </w:tc>
        <w:tc>
          <w:tcPr>
            <w:tcW w:w="0" w:type="auto"/>
            <w:noWrap/>
            <w:hideMark/>
          </w:tcPr>
          <w:p w14:paraId="67AF3A51" w14:textId="77777777" w:rsidR="00873A10" w:rsidRPr="005D53F4" w:rsidRDefault="00873A10" w:rsidP="005D53F4">
            <w:pPr>
              <w:spacing w:line="480" w:lineRule="auto"/>
            </w:pPr>
            <w:r w:rsidRPr="005D53F4">
              <w:rPr>
                <w:rFonts w:hint="eastAsia"/>
              </w:rPr>
              <w:t>20</w:t>
            </w:r>
          </w:p>
        </w:tc>
        <w:tc>
          <w:tcPr>
            <w:tcW w:w="0" w:type="auto"/>
            <w:noWrap/>
            <w:hideMark/>
          </w:tcPr>
          <w:p w14:paraId="485D1DE0" w14:textId="77777777" w:rsidR="00873A10" w:rsidRPr="005D53F4" w:rsidRDefault="00873A10" w:rsidP="005D53F4">
            <w:pPr>
              <w:spacing w:line="480" w:lineRule="auto"/>
            </w:pPr>
            <w:r w:rsidRPr="005D53F4">
              <w:rPr>
                <w:rFonts w:hint="eastAsia"/>
              </w:rPr>
              <w:t>6.03</w:t>
            </w:r>
          </w:p>
        </w:tc>
        <w:tc>
          <w:tcPr>
            <w:tcW w:w="0" w:type="auto"/>
            <w:noWrap/>
            <w:hideMark/>
          </w:tcPr>
          <w:p w14:paraId="374FFC28"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128965F2" w14:textId="77777777" w:rsidR="00873A10" w:rsidRPr="005D53F4" w:rsidRDefault="00873A10" w:rsidP="005D53F4">
            <w:pPr>
              <w:spacing w:line="480" w:lineRule="auto"/>
            </w:pPr>
            <w:r w:rsidRPr="005D53F4">
              <w:rPr>
                <w:rFonts w:hint="eastAsia"/>
              </w:rPr>
              <w:t>1.86</w:t>
            </w:r>
          </w:p>
        </w:tc>
      </w:tr>
      <w:tr w:rsidR="00EA178D" w:rsidRPr="005D53F4" w14:paraId="53F7E995" w14:textId="77777777" w:rsidTr="002829BB">
        <w:trPr>
          <w:trHeight w:val="284"/>
        </w:trPr>
        <w:tc>
          <w:tcPr>
            <w:tcW w:w="0" w:type="auto"/>
            <w:noWrap/>
            <w:hideMark/>
          </w:tcPr>
          <w:p w14:paraId="1C762E2C" w14:textId="77777777" w:rsidR="00873A10" w:rsidRPr="005D53F4" w:rsidRDefault="00873A10" w:rsidP="005D53F4">
            <w:pPr>
              <w:spacing w:line="480" w:lineRule="auto"/>
            </w:pPr>
            <w:r w:rsidRPr="005D53F4">
              <w:rPr>
                <w:rFonts w:hint="eastAsia"/>
              </w:rPr>
              <w:t>94</w:t>
            </w:r>
          </w:p>
        </w:tc>
        <w:tc>
          <w:tcPr>
            <w:tcW w:w="0" w:type="auto"/>
            <w:noWrap/>
            <w:hideMark/>
          </w:tcPr>
          <w:p w14:paraId="7CD5FDB6" w14:textId="77777777" w:rsidR="00873A10" w:rsidRPr="005D53F4" w:rsidRDefault="00873A10" w:rsidP="005D53F4">
            <w:pPr>
              <w:spacing w:line="480" w:lineRule="auto"/>
            </w:pPr>
            <w:r w:rsidRPr="005D53F4">
              <w:rPr>
                <w:rFonts w:hint="eastAsia"/>
              </w:rPr>
              <w:t>20</w:t>
            </w:r>
          </w:p>
        </w:tc>
        <w:tc>
          <w:tcPr>
            <w:tcW w:w="0" w:type="auto"/>
            <w:noWrap/>
            <w:hideMark/>
          </w:tcPr>
          <w:p w14:paraId="38732402" w14:textId="77777777" w:rsidR="00873A10" w:rsidRPr="005D53F4" w:rsidRDefault="00873A10" w:rsidP="005D53F4">
            <w:pPr>
              <w:spacing w:line="480" w:lineRule="auto"/>
            </w:pPr>
            <w:r w:rsidRPr="005D53F4">
              <w:rPr>
                <w:rFonts w:hint="eastAsia"/>
              </w:rPr>
              <w:t>3.39</w:t>
            </w:r>
          </w:p>
        </w:tc>
        <w:tc>
          <w:tcPr>
            <w:tcW w:w="0" w:type="auto"/>
            <w:noWrap/>
            <w:hideMark/>
          </w:tcPr>
          <w:p w14:paraId="343921FD"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0ED9C8C5" w14:textId="77777777" w:rsidR="00873A10" w:rsidRPr="005D53F4" w:rsidRDefault="00873A10" w:rsidP="005D53F4">
            <w:pPr>
              <w:spacing w:line="480" w:lineRule="auto"/>
            </w:pPr>
            <w:r w:rsidRPr="005D53F4">
              <w:rPr>
                <w:rFonts w:hint="eastAsia"/>
              </w:rPr>
              <w:t>1.82</w:t>
            </w:r>
          </w:p>
        </w:tc>
      </w:tr>
      <w:tr w:rsidR="00EA178D" w:rsidRPr="005D53F4" w14:paraId="206257B6" w14:textId="77777777" w:rsidTr="002829BB">
        <w:trPr>
          <w:trHeight w:val="284"/>
        </w:trPr>
        <w:tc>
          <w:tcPr>
            <w:tcW w:w="0" w:type="auto"/>
            <w:noWrap/>
            <w:hideMark/>
          </w:tcPr>
          <w:p w14:paraId="68C8E5EC" w14:textId="77777777" w:rsidR="00873A10" w:rsidRPr="005D53F4" w:rsidRDefault="00873A10" w:rsidP="005D53F4">
            <w:pPr>
              <w:spacing w:line="480" w:lineRule="auto"/>
            </w:pPr>
            <w:r w:rsidRPr="005D53F4">
              <w:rPr>
                <w:rFonts w:hint="eastAsia"/>
              </w:rPr>
              <w:t>95</w:t>
            </w:r>
          </w:p>
        </w:tc>
        <w:tc>
          <w:tcPr>
            <w:tcW w:w="0" w:type="auto"/>
            <w:noWrap/>
            <w:hideMark/>
          </w:tcPr>
          <w:p w14:paraId="7E29850B" w14:textId="77777777" w:rsidR="00873A10" w:rsidRPr="005D53F4" w:rsidRDefault="00873A10" w:rsidP="005D53F4">
            <w:pPr>
              <w:spacing w:line="480" w:lineRule="auto"/>
            </w:pPr>
            <w:r w:rsidRPr="005D53F4">
              <w:rPr>
                <w:rFonts w:hint="eastAsia"/>
              </w:rPr>
              <w:t>20</w:t>
            </w:r>
          </w:p>
        </w:tc>
        <w:tc>
          <w:tcPr>
            <w:tcW w:w="0" w:type="auto"/>
            <w:noWrap/>
            <w:hideMark/>
          </w:tcPr>
          <w:p w14:paraId="19E1EFEF" w14:textId="77777777" w:rsidR="00873A10" w:rsidRPr="005D53F4" w:rsidRDefault="00873A10" w:rsidP="005D53F4">
            <w:pPr>
              <w:spacing w:line="480" w:lineRule="auto"/>
            </w:pPr>
            <w:r w:rsidRPr="005D53F4">
              <w:rPr>
                <w:rFonts w:hint="eastAsia"/>
              </w:rPr>
              <w:t>5.31</w:t>
            </w:r>
          </w:p>
        </w:tc>
        <w:tc>
          <w:tcPr>
            <w:tcW w:w="0" w:type="auto"/>
            <w:noWrap/>
            <w:hideMark/>
          </w:tcPr>
          <w:p w14:paraId="0BBE5DE6"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2124EB44" w14:textId="77777777" w:rsidR="00873A10" w:rsidRPr="005D53F4" w:rsidRDefault="00873A10" w:rsidP="005D53F4">
            <w:pPr>
              <w:spacing w:line="480" w:lineRule="auto"/>
            </w:pPr>
            <w:r w:rsidRPr="005D53F4">
              <w:rPr>
                <w:rFonts w:hint="eastAsia"/>
              </w:rPr>
              <w:t>1.75</w:t>
            </w:r>
          </w:p>
        </w:tc>
      </w:tr>
      <w:tr w:rsidR="00EA178D" w:rsidRPr="005D53F4" w14:paraId="7A68F255" w14:textId="77777777" w:rsidTr="002829BB">
        <w:trPr>
          <w:trHeight w:val="284"/>
        </w:trPr>
        <w:tc>
          <w:tcPr>
            <w:tcW w:w="0" w:type="auto"/>
            <w:noWrap/>
            <w:hideMark/>
          </w:tcPr>
          <w:p w14:paraId="77CBA9F2" w14:textId="77777777" w:rsidR="00873A10" w:rsidRPr="005D53F4" w:rsidRDefault="00873A10" w:rsidP="005D53F4">
            <w:pPr>
              <w:spacing w:line="480" w:lineRule="auto"/>
            </w:pPr>
            <w:r w:rsidRPr="005D53F4">
              <w:rPr>
                <w:rFonts w:hint="eastAsia"/>
              </w:rPr>
              <w:t>96</w:t>
            </w:r>
          </w:p>
        </w:tc>
        <w:tc>
          <w:tcPr>
            <w:tcW w:w="0" w:type="auto"/>
            <w:noWrap/>
            <w:hideMark/>
          </w:tcPr>
          <w:p w14:paraId="5B439808" w14:textId="77777777" w:rsidR="00873A10" w:rsidRPr="005D53F4" w:rsidRDefault="00873A10" w:rsidP="005D53F4">
            <w:pPr>
              <w:spacing w:line="480" w:lineRule="auto"/>
            </w:pPr>
            <w:r w:rsidRPr="005D53F4">
              <w:rPr>
                <w:rFonts w:hint="eastAsia"/>
              </w:rPr>
              <w:t>20</w:t>
            </w:r>
          </w:p>
        </w:tc>
        <w:tc>
          <w:tcPr>
            <w:tcW w:w="0" w:type="auto"/>
            <w:noWrap/>
            <w:hideMark/>
          </w:tcPr>
          <w:p w14:paraId="4B2C5322" w14:textId="77777777" w:rsidR="00873A10" w:rsidRPr="005D53F4" w:rsidRDefault="00873A10" w:rsidP="005D53F4">
            <w:pPr>
              <w:spacing w:line="480" w:lineRule="auto"/>
            </w:pPr>
            <w:r w:rsidRPr="005D53F4">
              <w:rPr>
                <w:rFonts w:hint="eastAsia"/>
              </w:rPr>
              <w:t>4.76</w:t>
            </w:r>
          </w:p>
        </w:tc>
        <w:tc>
          <w:tcPr>
            <w:tcW w:w="0" w:type="auto"/>
            <w:noWrap/>
            <w:hideMark/>
          </w:tcPr>
          <w:p w14:paraId="7E7E0C39"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44A7F4D9" w14:textId="77777777" w:rsidR="00873A10" w:rsidRPr="005D53F4" w:rsidRDefault="00873A10" w:rsidP="005D53F4">
            <w:pPr>
              <w:spacing w:line="480" w:lineRule="auto"/>
            </w:pPr>
            <w:r w:rsidRPr="005D53F4">
              <w:rPr>
                <w:rFonts w:hint="eastAsia"/>
              </w:rPr>
              <w:t>2.94</w:t>
            </w:r>
          </w:p>
        </w:tc>
      </w:tr>
      <w:tr w:rsidR="00EA178D" w:rsidRPr="005D53F4" w14:paraId="727D3D4D" w14:textId="77777777" w:rsidTr="002829BB">
        <w:trPr>
          <w:trHeight w:val="284"/>
        </w:trPr>
        <w:tc>
          <w:tcPr>
            <w:tcW w:w="0" w:type="auto"/>
            <w:noWrap/>
            <w:hideMark/>
          </w:tcPr>
          <w:p w14:paraId="2725AE5A" w14:textId="77777777" w:rsidR="00873A10" w:rsidRPr="005D53F4" w:rsidRDefault="00873A10" w:rsidP="005D53F4">
            <w:pPr>
              <w:spacing w:line="480" w:lineRule="auto"/>
            </w:pPr>
            <w:r w:rsidRPr="005D53F4">
              <w:rPr>
                <w:rFonts w:hint="eastAsia"/>
              </w:rPr>
              <w:t>97</w:t>
            </w:r>
          </w:p>
        </w:tc>
        <w:tc>
          <w:tcPr>
            <w:tcW w:w="0" w:type="auto"/>
            <w:noWrap/>
            <w:hideMark/>
          </w:tcPr>
          <w:p w14:paraId="6B9E75C1" w14:textId="77777777" w:rsidR="00873A10" w:rsidRPr="005D53F4" w:rsidRDefault="00873A10" w:rsidP="005D53F4">
            <w:pPr>
              <w:spacing w:line="480" w:lineRule="auto"/>
            </w:pPr>
            <w:r w:rsidRPr="005D53F4">
              <w:rPr>
                <w:rFonts w:hint="eastAsia"/>
              </w:rPr>
              <w:t>20</w:t>
            </w:r>
          </w:p>
        </w:tc>
        <w:tc>
          <w:tcPr>
            <w:tcW w:w="0" w:type="auto"/>
            <w:noWrap/>
            <w:hideMark/>
          </w:tcPr>
          <w:p w14:paraId="39185CC2" w14:textId="77777777" w:rsidR="00873A10" w:rsidRPr="005D53F4" w:rsidRDefault="00873A10" w:rsidP="005D53F4">
            <w:pPr>
              <w:spacing w:line="480" w:lineRule="auto"/>
            </w:pPr>
            <w:r w:rsidRPr="005D53F4">
              <w:rPr>
                <w:rFonts w:hint="eastAsia"/>
              </w:rPr>
              <w:t>4.34</w:t>
            </w:r>
          </w:p>
        </w:tc>
        <w:tc>
          <w:tcPr>
            <w:tcW w:w="0" w:type="auto"/>
            <w:noWrap/>
            <w:hideMark/>
          </w:tcPr>
          <w:p w14:paraId="76AB4AD3"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24628461" w14:textId="77777777" w:rsidR="00873A10" w:rsidRPr="005D53F4" w:rsidRDefault="00873A10" w:rsidP="005D53F4">
            <w:pPr>
              <w:spacing w:line="480" w:lineRule="auto"/>
            </w:pPr>
            <w:r w:rsidRPr="005D53F4">
              <w:rPr>
                <w:rFonts w:hint="eastAsia"/>
              </w:rPr>
              <w:t>3.13</w:t>
            </w:r>
          </w:p>
        </w:tc>
      </w:tr>
      <w:tr w:rsidR="00EA178D" w:rsidRPr="005D53F4" w14:paraId="64211695" w14:textId="77777777" w:rsidTr="002829BB">
        <w:trPr>
          <w:trHeight w:val="284"/>
        </w:trPr>
        <w:tc>
          <w:tcPr>
            <w:tcW w:w="0" w:type="auto"/>
            <w:noWrap/>
            <w:hideMark/>
          </w:tcPr>
          <w:p w14:paraId="49A5986D" w14:textId="77777777" w:rsidR="00873A10" w:rsidRPr="005D53F4" w:rsidRDefault="00873A10" w:rsidP="005D53F4">
            <w:pPr>
              <w:spacing w:line="480" w:lineRule="auto"/>
            </w:pPr>
            <w:r w:rsidRPr="005D53F4">
              <w:rPr>
                <w:rFonts w:hint="eastAsia"/>
              </w:rPr>
              <w:t>98</w:t>
            </w:r>
          </w:p>
        </w:tc>
        <w:tc>
          <w:tcPr>
            <w:tcW w:w="0" w:type="auto"/>
            <w:noWrap/>
            <w:hideMark/>
          </w:tcPr>
          <w:p w14:paraId="70D56556" w14:textId="77777777" w:rsidR="00873A10" w:rsidRPr="005D53F4" w:rsidRDefault="00873A10" w:rsidP="005D53F4">
            <w:pPr>
              <w:spacing w:line="480" w:lineRule="auto"/>
            </w:pPr>
            <w:r w:rsidRPr="005D53F4">
              <w:rPr>
                <w:rFonts w:hint="eastAsia"/>
              </w:rPr>
              <w:t>20</w:t>
            </w:r>
          </w:p>
        </w:tc>
        <w:tc>
          <w:tcPr>
            <w:tcW w:w="0" w:type="auto"/>
            <w:noWrap/>
            <w:hideMark/>
          </w:tcPr>
          <w:p w14:paraId="459D88FB" w14:textId="77777777" w:rsidR="00873A10" w:rsidRPr="005D53F4" w:rsidRDefault="00873A10" w:rsidP="005D53F4">
            <w:pPr>
              <w:spacing w:line="480" w:lineRule="auto"/>
            </w:pPr>
            <w:r w:rsidRPr="005D53F4">
              <w:rPr>
                <w:rFonts w:hint="eastAsia"/>
              </w:rPr>
              <w:t>2.02</w:t>
            </w:r>
          </w:p>
        </w:tc>
        <w:tc>
          <w:tcPr>
            <w:tcW w:w="0" w:type="auto"/>
            <w:noWrap/>
            <w:hideMark/>
          </w:tcPr>
          <w:p w14:paraId="479CDF06"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6824BAD9" w14:textId="77777777" w:rsidR="00873A10" w:rsidRPr="005D53F4" w:rsidRDefault="00873A10" w:rsidP="005D53F4">
            <w:pPr>
              <w:spacing w:line="480" w:lineRule="auto"/>
            </w:pPr>
            <w:r w:rsidRPr="005D53F4">
              <w:rPr>
                <w:rFonts w:hint="eastAsia"/>
              </w:rPr>
              <w:t>2.67</w:t>
            </w:r>
          </w:p>
        </w:tc>
      </w:tr>
      <w:tr w:rsidR="00EA178D" w:rsidRPr="005D53F4" w14:paraId="16F8F712" w14:textId="77777777" w:rsidTr="002829BB">
        <w:trPr>
          <w:trHeight w:val="284"/>
        </w:trPr>
        <w:tc>
          <w:tcPr>
            <w:tcW w:w="0" w:type="auto"/>
            <w:noWrap/>
            <w:hideMark/>
          </w:tcPr>
          <w:p w14:paraId="646C46B7" w14:textId="77777777" w:rsidR="00873A10" w:rsidRPr="005D53F4" w:rsidRDefault="00873A10" w:rsidP="005D53F4">
            <w:pPr>
              <w:spacing w:line="480" w:lineRule="auto"/>
            </w:pPr>
            <w:r w:rsidRPr="005D53F4">
              <w:rPr>
                <w:rFonts w:hint="eastAsia"/>
              </w:rPr>
              <w:t>99</w:t>
            </w:r>
          </w:p>
        </w:tc>
        <w:tc>
          <w:tcPr>
            <w:tcW w:w="0" w:type="auto"/>
            <w:noWrap/>
            <w:hideMark/>
          </w:tcPr>
          <w:p w14:paraId="28E1CC99" w14:textId="77777777" w:rsidR="00873A10" w:rsidRPr="005D53F4" w:rsidRDefault="00873A10" w:rsidP="005D53F4">
            <w:pPr>
              <w:spacing w:line="480" w:lineRule="auto"/>
            </w:pPr>
            <w:r w:rsidRPr="005D53F4">
              <w:rPr>
                <w:rFonts w:hint="eastAsia"/>
              </w:rPr>
              <w:t>20</w:t>
            </w:r>
          </w:p>
        </w:tc>
        <w:tc>
          <w:tcPr>
            <w:tcW w:w="0" w:type="auto"/>
            <w:noWrap/>
            <w:hideMark/>
          </w:tcPr>
          <w:p w14:paraId="7972D58E" w14:textId="77777777" w:rsidR="00873A10" w:rsidRPr="005D53F4" w:rsidRDefault="00873A10" w:rsidP="005D53F4">
            <w:pPr>
              <w:spacing w:line="480" w:lineRule="auto"/>
            </w:pPr>
            <w:r w:rsidRPr="005D53F4">
              <w:rPr>
                <w:rFonts w:hint="eastAsia"/>
              </w:rPr>
              <w:t>4.41</w:t>
            </w:r>
          </w:p>
        </w:tc>
        <w:tc>
          <w:tcPr>
            <w:tcW w:w="0" w:type="auto"/>
            <w:noWrap/>
            <w:hideMark/>
          </w:tcPr>
          <w:p w14:paraId="4577AFD5"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1BA152FA" w14:textId="77777777" w:rsidR="00873A10" w:rsidRPr="005D53F4" w:rsidRDefault="00873A10" w:rsidP="005D53F4">
            <w:pPr>
              <w:spacing w:line="480" w:lineRule="auto"/>
            </w:pPr>
            <w:r w:rsidRPr="005D53F4">
              <w:rPr>
                <w:rFonts w:hint="eastAsia"/>
              </w:rPr>
              <w:t>3.24</w:t>
            </w:r>
          </w:p>
        </w:tc>
      </w:tr>
      <w:tr w:rsidR="00EA178D" w:rsidRPr="005D53F4" w14:paraId="761C6961" w14:textId="77777777" w:rsidTr="002829BB">
        <w:trPr>
          <w:trHeight w:val="284"/>
        </w:trPr>
        <w:tc>
          <w:tcPr>
            <w:tcW w:w="0" w:type="auto"/>
            <w:noWrap/>
            <w:hideMark/>
          </w:tcPr>
          <w:p w14:paraId="682B347E" w14:textId="77777777" w:rsidR="00873A10" w:rsidRPr="005D53F4" w:rsidRDefault="00873A10" w:rsidP="005D53F4">
            <w:pPr>
              <w:spacing w:line="480" w:lineRule="auto"/>
            </w:pPr>
            <w:r w:rsidRPr="005D53F4">
              <w:rPr>
                <w:rFonts w:hint="eastAsia"/>
              </w:rPr>
              <w:t>100</w:t>
            </w:r>
          </w:p>
        </w:tc>
        <w:tc>
          <w:tcPr>
            <w:tcW w:w="0" w:type="auto"/>
            <w:noWrap/>
            <w:hideMark/>
          </w:tcPr>
          <w:p w14:paraId="5C89C680" w14:textId="77777777" w:rsidR="00873A10" w:rsidRPr="005D53F4" w:rsidRDefault="00873A10" w:rsidP="005D53F4">
            <w:pPr>
              <w:spacing w:line="480" w:lineRule="auto"/>
            </w:pPr>
            <w:r w:rsidRPr="005D53F4">
              <w:rPr>
                <w:rFonts w:hint="eastAsia"/>
              </w:rPr>
              <w:t>20</w:t>
            </w:r>
          </w:p>
        </w:tc>
        <w:tc>
          <w:tcPr>
            <w:tcW w:w="0" w:type="auto"/>
            <w:noWrap/>
            <w:hideMark/>
          </w:tcPr>
          <w:p w14:paraId="2C90F897" w14:textId="77777777" w:rsidR="00873A10" w:rsidRPr="005D53F4" w:rsidRDefault="00873A10" w:rsidP="005D53F4">
            <w:pPr>
              <w:spacing w:line="480" w:lineRule="auto"/>
            </w:pPr>
            <w:r w:rsidRPr="005D53F4">
              <w:rPr>
                <w:rFonts w:hint="eastAsia"/>
              </w:rPr>
              <w:t>3.88</w:t>
            </w:r>
          </w:p>
        </w:tc>
        <w:tc>
          <w:tcPr>
            <w:tcW w:w="0" w:type="auto"/>
            <w:noWrap/>
            <w:hideMark/>
          </w:tcPr>
          <w:p w14:paraId="509D7566"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43AD9AE7" w14:textId="77777777" w:rsidR="00873A10" w:rsidRPr="005D53F4" w:rsidRDefault="00873A10" w:rsidP="005D53F4">
            <w:pPr>
              <w:spacing w:line="480" w:lineRule="auto"/>
            </w:pPr>
            <w:r w:rsidRPr="005D53F4">
              <w:rPr>
                <w:rFonts w:hint="eastAsia"/>
              </w:rPr>
              <w:t>2.99</w:t>
            </w:r>
          </w:p>
        </w:tc>
      </w:tr>
      <w:tr w:rsidR="00EA178D" w:rsidRPr="005D53F4" w14:paraId="738A12C9" w14:textId="77777777" w:rsidTr="002829BB">
        <w:trPr>
          <w:trHeight w:val="284"/>
        </w:trPr>
        <w:tc>
          <w:tcPr>
            <w:tcW w:w="0" w:type="auto"/>
            <w:noWrap/>
            <w:hideMark/>
          </w:tcPr>
          <w:p w14:paraId="3B03A9CC" w14:textId="77777777" w:rsidR="00873A10" w:rsidRPr="005D53F4" w:rsidRDefault="00873A10" w:rsidP="005D53F4">
            <w:pPr>
              <w:spacing w:line="480" w:lineRule="auto"/>
            </w:pPr>
            <w:r w:rsidRPr="005D53F4">
              <w:rPr>
                <w:rFonts w:hint="eastAsia"/>
              </w:rPr>
              <w:t>101</w:t>
            </w:r>
          </w:p>
        </w:tc>
        <w:tc>
          <w:tcPr>
            <w:tcW w:w="0" w:type="auto"/>
            <w:noWrap/>
            <w:hideMark/>
          </w:tcPr>
          <w:p w14:paraId="1695BED2" w14:textId="77777777" w:rsidR="00873A10" w:rsidRPr="005D53F4" w:rsidRDefault="00873A10" w:rsidP="005D53F4">
            <w:pPr>
              <w:spacing w:line="480" w:lineRule="auto"/>
            </w:pPr>
            <w:r w:rsidRPr="005D53F4">
              <w:rPr>
                <w:rFonts w:hint="eastAsia"/>
              </w:rPr>
              <w:t>10</w:t>
            </w:r>
          </w:p>
        </w:tc>
        <w:tc>
          <w:tcPr>
            <w:tcW w:w="0" w:type="auto"/>
            <w:noWrap/>
            <w:hideMark/>
          </w:tcPr>
          <w:p w14:paraId="09C62B40" w14:textId="77777777" w:rsidR="00873A10" w:rsidRPr="005D53F4" w:rsidRDefault="00873A10" w:rsidP="005D53F4">
            <w:pPr>
              <w:spacing w:line="480" w:lineRule="auto"/>
            </w:pPr>
            <w:r w:rsidRPr="005D53F4">
              <w:rPr>
                <w:rFonts w:hint="eastAsia"/>
              </w:rPr>
              <w:t>4.41</w:t>
            </w:r>
          </w:p>
        </w:tc>
        <w:tc>
          <w:tcPr>
            <w:tcW w:w="0" w:type="auto"/>
            <w:noWrap/>
            <w:hideMark/>
          </w:tcPr>
          <w:p w14:paraId="1275E921"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507D5747" w14:textId="77777777" w:rsidR="00873A10" w:rsidRPr="005D53F4" w:rsidRDefault="00873A10" w:rsidP="005D53F4">
            <w:pPr>
              <w:spacing w:line="480" w:lineRule="auto"/>
            </w:pPr>
            <w:r w:rsidRPr="005D53F4">
              <w:rPr>
                <w:rFonts w:hint="eastAsia"/>
              </w:rPr>
              <w:t>1.2</w:t>
            </w:r>
          </w:p>
        </w:tc>
      </w:tr>
      <w:tr w:rsidR="00EA178D" w:rsidRPr="005D53F4" w14:paraId="68B757CC" w14:textId="77777777" w:rsidTr="002829BB">
        <w:trPr>
          <w:trHeight w:val="284"/>
        </w:trPr>
        <w:tc>
          <w:tcPr>
            <w:tcW w:w="0" w:type="auto"/>
            <w:noWrap/>
            <w:hideMark/>
          </w:tcPr>
          <w:p w14:paraId="12FF9A9D" w14:textId="77777777" w:rsidR="00873A10" w:rsidRPr="005D53F4" w:rsidRDefault="00873A10" w:rsidP="005D53F4">
            <w:pPr>
              <w:spacing w:line="480" w:lineRule="auto"/>
            </w:pPr>
            <w:r w:rsidRPr="005D53F4">
              <w:rPr>
                <w:rFonts w:hint="eastAsia"/>
              </w:rPr>
              <w:t>102</w:t>
            </w:r>
          </w:p>
        </w:tc>
        <w:tc>
          <w:tcPr>
            <w:tcW w:w="0" w:type="auto"/>
            <w:noWrap/>
            <w:hideMark/>
          </w:tcPr>
          <w:p w14:paraId="72DB3A98" w14:textId="77777777" w:rsidR="00873A10" w:rsidRPr="005D53F4" w:rsidRDefault="00873A10" w:rsidP="005D53F4">
            <w:pPr>
              <w:spacing w:line="480" w:lineRule="auto"/>
            </w:pPr>
            <w:r w:rsidRPr="005D53F4">
              <w:rPr>
                <w:rFonts w:hint="eastAsia"/>
              </w:rPr>
              <w:t>10</w:t>
            </w:r>
          </w:p>
        </w:tc>
        <w:tc>
          <w:tcPr>
            <w:tcW w:w="0" w:type="auto"/>
            <w:noWrap/>
            <w:hideMark/>
          </w:tcPr>
          <w:p w14:paraId="5F63D6F2" w14:textId="77777777" w:rsidR="00873A10" w:rsidRPr="005D53F4" w:rsidRDefault="00873A10" w:rsidP="005D53F4">
            <w:pPr>
              <w:spacing w:line="480" w:lineRule="auto"/>
            </w:pPr>
            <w:r w:rsidRPr="005D53F4">
              <w:rPr>
                <w:rFonts w:hint="eastAsia"/>
              </w:rPr>
              <w:t>5.07</w:t>
            </w:r>
          </w:p>
        </w:tc>
        <w:tc>
          <w:tcPr>
            <w:tcW w:w="0" w:type="auto"/>
            <w:noWrap/>
            <w:hideMark/>
          </w:tcPr>
          <w:p w14:paraId="1439FA54"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0F451806" w14:textId="77777777" w:rsidR="00873A10" w:rsidRPr="005D53F4" w:rsidRDefault="00873A10" w:rsidP="005D53F4">
            <w:pPr>
              <w:spacing w:line="480" w:lineRule="auto"/>
            </w:pPr>
            <w:r w:rsidRPr="005D53F4">
              <w:rPr>
                <w:rFonts w:hint="eastAsia"/>
              </w:rPr>
              <w:t>1.76</w:t>
            </w:r>
          </w:p>
        </w:tc>
      </w:tr>
      <w:tr w:rsidR="00EA178D" w:rsidRPr="005D53F4" w14:paraId="6D8CE219" w14:textId="77777777" w:rsidTr="002829BB">
        <w:trPr>
          <w:trHeight w:val="284"/>
        </w:trPr>
        <w:tc>
          <w:tcPr>
            <w:tcW w:w="0" w:type="auto"/>
            <w:noWrap/>
            <w:hideMark/>
          </w:tcPr>
          <w:p w14:paraId="5CB02119" w14:textId="77777777" w:rsidR="00873A10" w:rsidRPr="005D53F4" w:rsidRDefault="00873A10" w:rsidP="005D53F4">
            <w:pPr>
              <w:spacing w:line="480" w:lineRule="auto"/>
            </w:pPr>
            <w:r w:rsidRPr="005D53F4">
              <w:rPr>
                <w:rFonts w:hint="eastAsia"/>
              </w:rPr>
              <w:lastRenderedPageBreak/>
              <w:t>103</w:t>
            </w:r>
          </w:p>
        </w:tc>
        <w:tc>
          <w:tcPr>
            <w:tcW w:w="0" w:type="auto"/>
            <w:noWrap/>
            <w:hideMark/>
          </w:tcPr>
          <w:p w14:paraId="6BF29CD0" w14:textId="77777777" w:rsidR="00873A10" w:rsidRPr="005D53F4" w:rsidRDefault="00873A10" w:rsidP="005D53F4">
            <w:pPr>
              <w:spacing w:line="480" w:lineRule="auto"/>
            </w:pPr>
            <w:r w:rsidRPr="005D53F4">
              <w:rPr>
                <w:rFonts w:hint="eastAsia"/>
              </w:rPr>
              <w:t>10</w:t>
            </w:r>
          </w:p>
        </w:tc>
        <w:tc>
          <w:tcPr>
            <w:tcW w:w="0" w:type="auto"/>
            <w:noWrap/>
            <w:hideMark/>
          </w:tcPr>
          <w:p w14:paraId="5576C482" w14:textId="77777777" w:rsidR="00873A10" w:rsidRPr="005D53F4" w:rsidRDefault="00873A10" w:rsidP="005D53F4">
            <w:pPr>
              <w:spacing w:line="480" w:lineRule="auto"/>
            </w:pPr>
            <w:r w:rsidRPr="005D53F4">
              <w:rPr>
                <w:rFonts w:hint="eastAsia"/>
              </w:rPr>
              <w:t>3.72</w:t>
            </w:r>
          </w:p>
        </w:tc>
        <w:tc>
          <w:tcPr>
            <w:tcW w:w="0" w:type="auto"/>
            <w:noWrap/>
            <w:hideMark/>
          </w:tcPr>
          <w:p w14:paraId="485D8D43"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48011B9B" w14:textId="77777777" w:rsidR="00873A10" w:rsidRPr="005D53F4" w:rsidRDefault="00873A10" w:rsidP="005D53F4">
            <w:pPr>
              <w:spacing w:line="480" w:lineRule="auto"/>
            </w:pPr>
            <w:r w:rsidRPr="005D53F4">
              <w:rPr>
                <w:rFonts w:hint="eastAsia"/>
              </w:rPr>
              <w:t>1.38</w:t>
            </w:r>
          </w:p>
        </w:tc>
      </w:tr>
      <w:tr w:rsidR="00EA178D" w:rsidRPr="005D53F4" w14:paraId="66BF94CB" w14:textId="77777777" w:rsidTr="002829BB">
        <w:trPr>
          <w:trHeight w:val="284"/>
        </w:trPr>
        <w:tc>
          <w:tcPr>
            <w:tcW w:w="0" w:type="auto"/>
            <w:noWrap/>
            <w:hideMark/>
          </w:tcPr>
          <w:p w14:paraId="50CABC49" w14:textId="77777777" w:rsidR="00873A10" w:rsidRPr="005D53F4" w:rsidRDefault="00873A10" w:rsidP="005D53F4">
            <w:pPr>
              <w:spacing w:line="480" w:lineRule="auto"/>
            </w:pPr>
            <w:r w:rsidRPr="005D53F4">
              <w:rPr>
                <w:rFonts w:hint="eastAsia"/>
              </w:rPr>
              <w:t>104</w:t>
            </w:r>
          </w:p>
        </w:tc>
        <w:tc>
          <w:tcPr>
            <w:tcW w:w="0" w:type="auto"/>
            <w:noWrap/>
            <w:hideMark/>
          </w:tcPr>
          <w:p w14:paraId="0CA6293E" w14:textId="77777777" w:rsidR="00873A10" w:rsidRPr="005D53F4" w:rsidRDefault="00873A10" w:rsidP="005D53F4">
            <w:pPr>
              <w:spacing w:line="480" w:lineRule="auto"/>
            </w:pPr>
            <w:r w:rsidRPr="005D53F4">
              <w:rPr>
                <w:rFonts w:hint="eastAsia"/>
              </w:rPr>
              <w:t>10</w:t>
            </w:r>
          </w:p>
        </w:tc>
        <w:tc>
          <w:tcPr>
            <w:tcW w:w="0" w:type="auto"/>
            <w:noWrap/>
            <w:hideMark/>
          </w:tcPr>
          <w:p w14:paraId="5D88F881" w14:textId="77777777" w:rsidR="00873A10" w:rsidRPr="005D53F4" w:rsidRDefault="00873A10" w:rsidP="005D53F4">
            <w:pPr>
              <w:spacing w:line="480" w:lineRule="auto"/>
            </w:pPr>
            <w:r w:rsidRPr="005D53F4">
              <w:rPr>
                <w:rFonts w:hint="eastAsia"/>
              </w:rPr>
              <w:t>5.07</w:t>
            </w:r>
          </w:p>
        </w:tc>
        <w:tc>
          <w:tcPr>
            <w:tcW w:w="0" w:type="auto"/>
            <w:noWrap/>
            <w:hideMark/>
          </w:tcPr>
          <w:p w14:paraId="6AB2438E"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53D67E7E" w14:textId="77777777" w:rsidR="00873A10" w:rsidRPr="005D53F4" w:rsidRDefault="00873A10" w:rsidP="005D53F4">
            <w:pPr>
              <w:spacing w:line="480" w:lineRule="auto"/>
            </w:pPr>
            <w:r w:rsidRPr="005D53F4">
              <w:rPr>
                <w:rFonts w:hint="eastAsia"/>
              </w:rPr>
              <w:t>1</w:t>
            </w:r>
          </w:p>
        </w:tc>
      </w:tr>
      <w:tr w:rsidR="00EA178D" w:rsidRPr="005D53F4" w14:paraId="552A4810" w14:textId="77777777" w:rsidTr="002829BB">
        <w:trPr>
          <w:trHeight w:val="284"/>
        </w:trPr>
        <w:tc>
          <w:tcPr>
            <w:tcW w:w="0" w:type="auto"/>
            <w:noWrap/>
            <w:hideMark/>
          </w:tcPr>
          <w:p w14:paraId="5EBC1499" w14:textId="77777777" w:rsidR="00873A10" w:rsidRPr="005D53F4" w:rsidRDefault="00873A10" w:rsidP="005D53F4">
            <w:pPr>
              <w:spacing w:line="480" w:lineRule="auto"/>
            </w:pPr>
            <w:r w:rsidRPr="005D53F4">
              <w:rPr>
                <w:rFonts w:hint="eastAsia"/>
              </w:rPr>
              <w:t>105</w:t>
            </w:r>
          </w:p>
        </w:tc>
        <w:tc>
          <w:tcPr>
            <w:tcW w:w="0" w:type="auto"/>
            <w:noWrap/>
            <w:hideMark/>
          </w:tcPr>
          <w:p w14:paraId="706F1E27" w14:textId="77777777" w:rsidR="00873A10" w:rsidRPr="005D53F4" w:rsidRDefault="00873A10" w:rsidP="005D53F4">
            <w:pPr>
              <w:spacing w:line="480" w:lineRule="auto"/>
            </w:pPr>
            <w:r w:rsidRPr="005D53F4">
              <w:rPr>
                <w:rFonts w:hint="eastAsia"/>
              </w:rPr>
              <w:t>10</w:t>
            </w:r>
          </w:p>
        </w:tc>
        <w:tc>
          <w:tcPr>
            <w:tcW w:w="0" w:type="auto"/>
            <w:noWrap/>
            <w:hideMark/>
          </w:tcPr>
          <w:p w14:paraId="71E49F92" w14:textId="77777777" w:rsidR="00873A10" w:rsidRPr="005D53F4" w:rsidRDefault="00873A10" w:rsidP="005D53F4">
            <w:pPr>
              <w:spacing w:line="480" w:lineRule="auto"/>
            </w:pPr>
            <w:r w:rsidRPr="005D53F4">
              <w:rPr>
                <w:rFonts w:hint="eastAsia"/>
              </w:rPr>
              <w:t>5.04</w:t>
            </w:r>
          </w:p>
        </w:tc>
        <w:tc>
          <w:tcPr>
            <w:tcW w:w="0" w:type="auto"/>
            <w:noWrap/>
            <w:hideMark/>
          </w:tcPr>
          <w:p w14:paraId="6ACAA956"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7BCF2779" w14:textId="77777777" w:rsidR="00873A10" w:rsidRPr="005D53F4" w:rsidRDefault="00873A10" w:rsidP="005D53F4">
            <w:pPr>
              <w:spacing w:line="480" w:lineRule="auto"/>
            </w:pPr>
            <w:r w:rsidRPr="005D53F4">
              <w:rPr>
                <w:rFonts w:hint="eastAsia"/>
              </w:rPr>
              <w:t>0.62</w:t>
            </w:r>
          </w:p>
        </w:tc>
      </w:tr>
      <w:tr w:rsidR="00EA178D" w:rsidRPr="005D53F4" w14:paraId="3848921A" w14:textId="77777777" w:rsidTr="002829BB">
        <w:trPr>
          <w:trHeight w:val="284"/>
        </w:trPr>
        <w:tc>
          <w:tcPr>
            <w:tcW w:w="0" w:type="auto"/>
            <w:noWrap/>
            <w:hideMark/>
          </w:tcPr>
          <w:p w14:paraId="521B786F" w14:textId="77777777" w:rsidR="00873A10" w:rsidRPr="005D53F4" w:rsidRDefault="00873A10" w:rsidP="005D53F4">
            <w:pPr>
              <w:spacing w:line="480" w:lineRule="auto"/>
            </w:pPr>
            <w:r w:rsidRPr="005D53F4">
              <w:rPr>
                <w:rFonts w:hint="eastAsia"/>
              </w:rPr>
              <w:t>106</w:t>
            </w:r>
          </w:p>
        </w:tc>
        <w:tc>
          <w:tcPr>
            <w:tcW w:w="0" w:type="auto"/>
            <w:noWrap/>
            <w:hideMark/>
          </w:tcPr>
          <w:p w14:paraId="02E82660" w14:textId="77777777" w:rsidR="00873A10" w:rsidRPr="005D53F4" w:rsidRDefault="00873A10" w:rsidP="005D53F4">
            <w:pPr>
              <w:spacing w:line="480" w:lineRule="auto"/>
            </w:pPr>
            <w:r w:rsidRPr="005D53F4">
              <w:rPr>
                <w:rFonts w:hint="eastAsia"/>
              </w:rPr>
              <w:t>5</w:t>
            </w:r>
          </w:p>
        </w:tc>
        <w:tc>
          <w:tcPr>
            <w:tcW w:w="0" w:type="auto"/>
            <w:noWrap/>
            <w:hideMark/>
          </w:tcPr>
          <w:p w14:paraId="1F14E181" w14:textId="77777777" w:rsidR="00873A10" w:rsidRPr="005D53F4" w:rsidRDefault="00873A10" w:rsidP="005D53F4">
            <w:pPr>
              <w:spacing w:line="480" w:lineRule="auto"/>
            </w:pPr>
            <w:r w:rsidRPr="005D53F4">
              <w:rPr>
                <w:rFonts w:hint="eastAsia"/>
              </w:rPr>
              <w:t>5.18</w:t>
            </w:r>
          </w:p>
        </w:tc>
        <w:tc>
          <w:tcPr>
            <w:tcW w:w="0" w:type="auto"/>
            <w:noWrap/>
            <w:hideMark/>
          </w:tcPr>
          <w:p w14:paraId="7F1BE748"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6C84A8B1" w14:textId="77777777" w:rsidR="00873A10" w:rsidRPr="005D53F4" w:rsidRDefault="00873A10" w:rsidP="005D53F4">
            <w:pPr>
              <w:spacing w:line="480" w:lineRule="auto"/>
            </w:pPr>
            <w:r w:rsidRPr="005D53F4">
              <w:rPr>
                <w:rFonts w:hint="eastAsia"/>
              </w:rPr>
              <w:t>3.16</w:t>
            </w:r>
          </w:p>
        </w:tc>
      </w:tr>
      <w:tr w:rsidR="00EA178D" w:rsidRPr="005D53F4" w14:paraId="50010D2A" w14:textId="77777777" w:rsidTr="002829BB">
        <w:trPr>
          <w:trHeight w:val="284"/>
        </w:trPr>
        <w:tc>
          <w:tcPr>
            <w:tcW w:w="0" w:type="auto"/>
            <w:noWrap/>
            <w:hideMark/>
          </w:tcPr>
          <w:p w14:paraId="5319B667" w14:textId="77777777" w:rsidR="00873A10" w:rsidRPr="005D53F4" w:rsidRDefault="00873A10" w:rsidP="005D53F4">
            <w:pPr>
              <w:spacing w:line="480" w:lineRule="auto"/>
            </w:pPr>
            <w:r w:rsidRPr="005D53F4">
              <w:rPr>
                <w:rFonts w:hint="eastAsia"/>
              </w:rPr>
              <w:t>107</w:t>
            </w:r>
          </w:p>
        </w:tc>
        <w:tc>
          <w:tcPr>
            <w:tcW w:w="0" w:type="auto"/>
            <w:noWrap/>
            <w:hideMark/>
          </w:tcPr>
          <w:p w14:paraId="1C7767C9" w14:textId="77777777" w:rsidR="00873A10" w:rsidRPr="005D53F4" w:rsidRDefault="00873A10" w:rsidP="005D53F4">
            <w:pPr>
              <w:spacing w:line="480" w:lineRule="auto"/>
            </w:pPr>
            <w:r w:rsidRPr="005D53F4">
              <w:rPr>
                <w:rFonts w:hint="eastAsia"/>
              </w:rPr>
              <w:t>5</w:t>
            </w:r>
          </w:p>
        </w:tc>
        <w:tc>
          <w:tcPr>
            <w:tcW w:w="0" w:type="auto"/>
            <w:noWrap/>
            <w:hideMark/>
          </w:tcPr>
          <w:p w14:paraId="2BD53FBF" w14:textId="77777777" w:rsidR="00873A10" w:rsidRPr="005D53F4" w:rsidRDefault="00873A10" w:rsidP="005D53F4">
            <w:pPr>
              <w:spacing w:line="480" w:lineRule="auto"/>
            </w:pPr>
            <w:r w:rsidRPr="005D53F4">
              <w:rPr>
                <w:rFonts w:hint="eastAsia"/>
              </w:rPr>
              <w:t>5.69</w:t>
            </w:r>
          </w:p>
        </w:tc>
        <w:tc>
          <w:tcPr>
            <w:tcW w:w="0" w:type="auto"/>
            <w:noWrap/>
            <w:hideMark/>
          </w:tcPr>
          <w:p w14:paraId="2EFB3EEE"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77AA014E" w14:textId="77777777" w:rsidR="00873A10" w:rsidRPr="005D53F4" w:rsidRDefault="00873A10" w:rsidP="005D53F4">
            <w:pPr>
              <w:spacing w:line="480" w:lineRule="auto"/>
            </w:pPr>
            <w:r w:rsidRPr="005D53F4">
              <w:rPr>
                <w:rFonts w:hint="eastAsia"/>
              </w:rPr>
              <w:t>2.96</w:t>
            </w:r>
          </w:p>
        </w:tc>
      </w:tr>
      <w:tr w:rsidR="00EA178D" w:rsidRPr="005D53F4" w14:paraId="01043FC4" w14:textId="77777777" w:rsidTr="002829BB">
        <w:trPr>
          <w:trHeight w:val="284"/>
        </w:trPr>
        <w:tc>
          <w:tcPr>
            <w:tcW w:w="0" w:type="auto"/>
            <w:noWrap/>
            <w:hideMark/>
          </w:tcPr>
          <w:p w14:paraId="5362D99A" w14:textId="77777777" w:rsidR="00873A10" w:rsidRPr="005D53F4" w:rsidRDefault="00873A10" w:rsidP="005D53F4">
            <w:pPr>
              <w:spacing w:line="480" w:lineRule="auto"/>
            </w:pPr>
            <w:r w:rsidRPr="005D53F4">
              <w:rPr>
                <w:rFonts w:hint="eastAsia"/>
              </w:rPr>
              <w:t>108</w:t>
            </w:r>
          </w:p>
        </w:tc>
        <w:tc>
          <w:tcPr>
            <w:tcW w:w="0" w:type="auto"/>
            <w:noWrap/>
            <w:hideMark/>
          </w:tcPr>
          <w:p w14:paraId="1242BE84" w14:textId="77777777" w:rsidR="00873A10" w:rsidRPr="005D53F4" w:rsidRDefault="00873A10" w:rsidP="005D53F4">
            <w:pPr>
              <w:spacing w:line="480" w:lineRule="auto"/>
            </w:pPr>
            <w:r w:rsidRPr="005D53F4">
              <w:rPr>
                <w:rFonts w:hint="eastAsia"/>
              </w:rPr>
              <w:t>5</w:t>
            </w:r>
          </w:p>
        </w:tc>
        <w:tc>
          <w:tcPr>
            <w:tcW w:w="0" w:type="auto"/>
            <w:noWrap/>
            <w:hideMark/>
          </w:tcPr>
          <w:p w14:paraId="25939211" w14:textId="77777777" w:rsidR="00873A10" w:rsidRPr="005D53F4" w:rsidRDefault="00873A10" w:rsidP="005D53F4">
            <w:pPr>
              <w:spacing w:line="480" w:lineRule="auto"/>
            </w:pPr>
            <w:r w:rsidRPr="005D53F4">
              <w:rPr>
                <w:rFonts w:hint="eastAsia"/>
              </w:rPr>
              <w:t>5.72</w:t>
            </w:r>
          </w:p>
        </w:tc>
        <w:tc>
          <w:tcPr>
            <w:tcW w:w="0" w:type="auto"/>
            <w:noWrap/>
            <w:hideMark/>
          </w:tcPr>
          <w:p w14:paraId="29574DED"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155535F9" w14:textId="77777777" w:rsidR="00873A10" w:rsidRPr="005D53F4" w:rsidRDefault="00873A10" w:rsidP="005D53F4">
            <w:pPr>
              <w:spacing w:line="480" w:lineRule="auto"/>
            </w:pPr>
            <w:r w:rsidRPr="005D53F4">
              <w:rPr>
                <w:rFonts w:hint="eastAsia"/>
              </w:rPr>
              <w:t>2.58</w:t>
            </w:r>
          </w:p>
        </w:tc>
      </w:tr>
      <w:tr w:rsidR="00EA178D" w:rsidRPr="005D53F4" w14:paraId="0F13D01F" w14:textId="77777777" w:rsidTr="002829BB">
        <w:trPr>
          <w:trHeight w:val="284"/>
        </w:trPr>
        <w:tc>
          <w:tcPr>
            <w:tcW w:w="0" w:type="auto"/>
            <w:noWrap/>
            <w:hideMark/>
          </w:tcPr>
          <w:p w14:paraId="1B0EFF6C" w14:textId="77777777" w:rsidR="00873A10" w:rsidRPr="005D53F4" w:rsidRDefault="00873A10" w:rsidP="005D53F4">
            <w:pPr>
              <w:spacing w:line="480" w:lineRule="auto"/>
            </w:pPr>
            <w:r w:rsidRPr="005D53F4">
              <w:rPr>
                <w:rFonts w:hint="eastAsia"/>
              </w:rPr>
              <w:t>109</w:t>
            </w:r>
          </w:p>
        </w:tc>
        <w:tc>
          <w:tcPr>
            <w:tcW w:w="0" w:type="auto"/>
            <w:noWrap/>
            <w:hideMark/>
          </w:tcPr>
          <w:p w14:paraId="29699513" w14:textId="77777777" w:rsidR="00873A10" w:rsidRPr="005D53F4" w:rsidRDefault="00873A10" w:rsidP="005D53F4">
            <w:pPr>
              <w:spacing w:line="480" w:lineRule="auto"/>
            </w:pPr>
            <w:r w:rsidRPr="005D53F4">
              <w:rPr>
                <w:rFonts w:hint="eastAsia"/>
              </w:rPr>
              <w:t>5</w:t>
            </w:r>
          </w:p>
        </w:tc>
        <w:tc>
          <w:tcPr>
            <w:tcW w:w="0" w:type="auto"/>
            <w:noWrap/>
            <w:hideMark/>
          </w:tcPr>
          <w:p w14:paraId="5288B9C7" w14:textId="77777777" w:rsidR="00873A10" w:rsidRPr="005D53F4" w:rsidRDefault="00873A10" w:rsidP="005D53F4">
            <w:pPr>
              <w:spacing w:line="480" w:lineRule="auto"/>
            </w:pPr>
            <w:r w:rsidRPr="005D53F4">
              <w:rPr>
                <w:rFonts w:hint="eastAsia"/>
              </w:rPr>
              <w:t>5.82</w:t>
            </w:r>
          </w:p>
        </w:tc>
        <w:tc>
          <w:tcPr>
            <w:tcW w:w="0" w:type="auto"/>
            <w:noWrap/>
            <w:hideMark/>
          </w:tcPr>
          <w:p w14:paraId="624BEE81"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1609BFE7" w14:textId="77777777" w:rsidR="00873A10" w:rsidRPr="005D53F4" w:rsidRDefault="00873A10" w:rsidP="005D53F4">
            <w:pPr>
              <w:spacing w:line="480" w:lineRule="auto"/>
            </w:pPr>
            <w:r w:rsidRPr="005D53F4">
              <w:rPr>
                <w:rFonts w:hint="eastAsia"/>
              </w:rPr>
              <w:t>2.4</w:t>
            </w:r>
          </w:p>
        </w:tc>
      </w:tr>
      <w:tr w:rsidR="00EA178D" w:rsidRPr="005D53F4" w14:paraId="3FC86F42" w14:textId="77777777" w:rsidTr="002829BB">
        <w:trPr>
          <w:trHeight w:val="284"/>
        </w:trPr>
        <w:tc>
          <w:tcPr>
            <w:tcW w:w="0" w:type="auto"/>
            <w:noWrap/>
            <w:hideMark/>
          </w:tcPr>
          <w:p w14:paraId="0623E884" w14:textId="77777777" w:rsidR="00873A10" w:rsidRPr="005D53F4" w:rsidRDefault="00873A10" w:rsidP="005D53F4">
            <w:pPr>
              <w:spacing w:line="480" w:lineRule="auto"/>
            </w:pPr>
            <w:r w:rsidRPr="005D53F4">
              <w:rPr>
                <w:rFonts w:hint="eastAsia"/>
              </w:rPr>
              <w:t>110</w:t>
            </w:r>
          </w:p>
        </w:tc>
        <w:tc>
          <w:tcPr>
            <w:tcW w:w="0" w:type="auto"/>
            <w:noWrap/>
            <w:hideMark/>
          </w:tcPr>
          <w:p w14:paraId="2A9BCCB9" w14:textId="77777777" w:rsidR="00873A10" w:rsidRPr="005D53F4" w:rsidRDefault="00873A10" w:rsidP="005D53F4">
            <w:pPr>
              <w:spacing w:line="480" w:lineRule="auto"/>
            </w:pPr>
            <w:r w:rsidRPr="005D53F4">
              <w:rPr>
                <w:rFonts w:hint="eastAsia"/>
              </w:rPr>
              <w:t>5</w:t>
            </w:r>
          </w:p>
        </w:tc>
        <w:tc>
          <w:tcPr>
            <w:tcW w:w="0" w:type="auto"/>
            <w:noWrap/>
            <w:hideMark/>
          </w:tcPr>
          <w:p w14:paraId="36099499" w14:textId="77777777" w:rsidR="00873A10" w:rsidRPr="005D53F4" w:rsidRDefault="00873A10" w:rsidP="005D53F4">
            <w:pPr>
              <w:spacing w:line="480" w:lineRule="auto"/>
            </w:pPr>
            <w:r w:rsidRPr="005D53F4">
              <w:rPr>
                <w:rFonts w:hint="eastAsia"/>
              </w:rPr>
              <w:t>5.54</w:t>
            </w:r>
          </w:p>
        </w:tc>
        <w:tc>
          <w:tcPr>
            <w:tcW w:w="0" w:type="auto"/>
            <w:noWrap/>
            <w:hideMark/>
          </w:tcPr>
          <w:p w14:paraId="28967EAF"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3086D5E5" w14:textId="77777777" w:rsidR="00873A10" w:rsidRPr="005D53F4" w:rsidRDefault="00873A10" w:rsidP="005D53F4">
            <w:pPr>
              <w:spacing w:line="480" w:lineRule="auto"/>
            </w:pPr>
            <w:r w:rsidRPr="005D53F4">
              <w:rPr>
                <w:rFonts w:hint="eastAsia"/>
              </w:rPr>
              <w:t>2.16</w:t>
            </w:r>
          </w:p>
        </w:tc>
      </w:tr>
      <w:tr w:rsidR="00EA178D" w:rsidRPr="005D53F4" w14:paraId="5936F9B7" w14:textId="77777777" w:rsidTr="002829BB">
        <w:trPr>
          <w:trHeight w:val="284"/>
        </w:trPr>
        <w:tc>
          <w:tcPr>
            <w:tcW w:w="0" w:type="auto"/>
            <w:noWrap/>
            <w:hideMark/>
          </w:tcPr>
          <w:p w14:paraId="0761123E" w14:textId="77777777" w:rsidR="00873A10" w:rsidRPr="005D53F4" w:rsidRDefault="00873A10" w:rsidP="005D53F4">
            <w:pPr>
              <w:spacing w:line="480" w:lineRule="auto"/>
            </w:pPr>
            <w:r w:rsidRPr="005D53F4">
              <w:rPr>
                <w:rFonts w:hint="eastAsia"/>
              </w:rPr>
              <w:t>111</w:t>
            </w:r>
          </w:p>
        </w:tc>
        <w:tc>
          <w:tcPr>
            <w:tcW w:w="0" w:type="auto"/>
            <w:noWrap/>
            <w:hideMark/>
          </w:tcPr>
          <w:p w14:paraId="32059124" w14:textId="77777777" w:rsidR="00873A10" w:rsidRPr="005D53F4" w:rsidRDefault="00873A10" w:rsidP="005D53F4">
            <w:pPr>
              <w:spacing w:line="480" w:lineRule="auto"/>
            </w:pPr>
            <w:r w:rsidRPr="005D53F4">
              <w:rPr>
                <w:rFonts w:hint="eastAsia"/>
              </w:rPr>
              <w:t>1</w:t>
            </w:r>
          </w:p>
        </w:tc>
        <w:tc>
          <w:tcPr>
            <w:tcW w:w="0" w:type="auto"/>
            <w:noWrap/>
            <w:hideMark/>
          </w:tcPr>
          <w:p w14:paraId="1A9DE9E6" w14:textId="77777777" w:rsidR="00873A10" w:rsidRPr="005D53F4" w:rsidRDefault="00873A10" w:rsidP="005D53F4">
            <w:pPr>
              <w:spacing w:line="480" w:lineRule="auto"/>
            </w:pPr>
            <w:r w:rsidRPr="005D53F4">
              <w:rPr>
                <w:rFonts w:hint="eastAsia"/>
              </w:rPr>
              <w:t>5.12</w:t>
            </w:r>
          </w:p>
        </w:tc>
        <w:tc>
          <w:tcPr>
            <w:tcW w:w="0" w:type="auto"/>
            <w:noWrap/>
            <w:hideMark/>
          </w:tcPr>
          <w:p w14:paraId="3722CB89"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4CE71C56" w14:textId="77777777" w:rsidR="00873A10" w:rsidRPr="005D53F4" w:rsidRDefault="00873A10" w:rsidP="005D53F4">
            <w:pPr>
              <w:spacing w:line="480" w:lineRule="auto"/>
            </w:pPr>
            <w:r w:rsidRPr="005D53F4">
              <w:rPr>
                <w:rFonts w:hint="eastAsia"/>
              </w:rPr>
              <w:t>0</w:t>
            </w:r>
          </w:p>
        </w:tc>
      </w:tr>
      <w:tr w:rsidR="00EA178D" w:rsidRPr="005D53F4" w14:paraId="0F7B5D89" w14:textId="77777777" w:rsidTr="002829BB">
        <w:trPr>
          <w:trHeight w:val="284"/>
        </w:trPr>
        <w:tc>
          <w:tcPr>
            <w:tcW w:w="0" w:type="auto"/>
            <w:noWrap/>
            <w:hideMark/>
          </w:tcPr>
          <w:p w14:paraId="2D16BF98" w14:textId="77777777" w:rsidR="00873A10" w:rsidRPr="005D53F4" w:rsidRDefault="00873A10" w:rsidP="005D53F4">
            <w:pPr>
              <w:spacing w:line="480" w:lineRule="auto"/>
            </w:pPr>
            <w:r w:rsidRPr="005D53F4">
              <w:rPr>
                <w:rFonts w:hint="eastAsia"/>
              </w:rPr>
              <w:t>112</w:t>
            </w:r>
          </w:p>
        </w:tc>
        <w:tc>
          <w:tcPr>
            <w:tcW w:w="0" w:type="auto"/>
            <w:noWrap/>
            <w:hideMark/>
          </w:tcPr>
          <w:p w14:paraId="5CC0E317" w14:textId="77777777" w:rsidR="00873A10" w:rsidRPr="005D53F4" w:rsidRDefault="00873A10" w:rsidP="005D53F4">
            <w:pPr>
              <w:spacing w:line="480" w:lineRule="auto"/>
            </w:pPr>
            <w:r w:rsidRPr="005D53F4">
              <w:rPr>
                <w:rFonts w:hint="eastAsia"/>
              </w:rPr>
              <w:t>1</w:t>
            </w:r>
          </w:p>
        </w:tc>
        <w:tc>
          <w:tcPr>
            <w:tcW w:w="0" w:type="auto"/>
            <w:noWrap/>
            <w:hideMark/>
          </w:tcPr>
          <w:p w14:paraId="6ED4BE06" w14:textId="77777777" w:rsidR="00873A10" w:rsidRPr="005D53F4" w:rsidRDefault="00873A10" w:rsidP="005D53F4">
            <w:pPr>
              <w:spacing w:line="480" w:lineRule="auto"/>
            </w:pPr>
            <w:r w:rsidRPr="005D53F4">
              <w:rPr>
                <w:rFonts w:hint="eastAsia"/>
              </w:rPr>
              <w:t>5.18</w:t>
            </w:r>
          </w:p>
        </w:tc>
        <w:tc>
          <w:tcPr>
            <w:tcW w:w="0" w:type="auto"/>
            <w:noWrap/>
            <w:hideMark/>
          </w:tcPr>
          <w:p w14:paraId="728ACFC2"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52512EC0" w14:textId="77777777" w:rsidR="00873A10" w:rsidRPr="005D53F4" w:rsidRDefault="00873A10" w:rsidP="005D53F4">
            <w:pPr>
              <w:spacing w:line="480" w:lineRule="auto"/>
            </w:pPr>
            <w:r w:rsidRPr="005D53F4">
              <w:rPr>
                <w:rFonts w:hint="eastAsia"/>
              </w:rPr>
              <w:t>0</w:t>
            </w:r>
          </w:p>
        </w:tc>
      </w:tr>
      <w:tr w:rsidR="00EA178D" w:rsidRPr="005D53F4" w14:paraId="2676843D" w14:textId="77777777" w:rsidTr="002829BB">
        <w:trPr>
          <w:trHeight w:val="284"/>
        </w:trPr>
        <w:tc>
          <w:tcPr>
            <w:tcW w:w="0" w:type="auto"/>
            <w:noWrap/>
            <w:hideMark/>
          </w:tcPr>
          <w:p w14:paraId="0AC005D3" w14:textId="77777777" w:rsidR="00873A10" w:rsidRPr="005D53F4" w:rsidRDefault="00873A10" w:rsidP="005D53F4">
            <w:pPr>
              <w:spacing w:line="480" w:lineRule="auto"/>
            </w:pPr>
            <w:r w:rsidRPr="005D53F4">
              <w:rPr>
                <w:rFonts w:hint="eastAsia"/>
              </w:rPr>
              <w:t>113</w:t>
            </w:r>
          </w:p>
        </w:tc>
        <w:tc>
          <w:tcPr>
            <w:tcW w:w="0" w:type="auto"/>
            <w:noWrap/>
            <w:hideMark/>
          </w:tcPr>
          <w:p w14:paraId="03AC13D9" w14:textId="77777777" w:rsidR="00873A10" w:rsidRPr="005D53F4" w:rsidRDefault="00873A10" w:rsidP="005D53F4">
            <w:pPr>
              <w:spacing w:line="480" w:lineRule="auto"/>
            </w:pPr>
            <w:r w:rsidRPr="005D53F4">
              <w:rPr>
                <w:rFonts w:hint="eastAsia"/>
              </w:rPr>
              <w:t>1</w:t>
            </w:r>
          </w:p>
        </w:tc>
        <w:tc>
          <w:tcPr>
            <w:tcW w:w="0" w:type="auto"/>
            <w:noWrap/>
            <w:hideMark/>
          </w:tcPr>
          <w:p w14:paraId="7B82150A" w14:textId="77777777" w:rsidR="00873A10" w:rsidRPr="005D53F4" w:rsidRDefault="00873A10" w:rsidP="005D53F4">
            <w:pPr>
              <w:spacing w:line="480" w:lineRule="auto"/>
            </w:pPr>
            <w:r w:rsidRPr="005D53F4">
              <w:rPr>
                <w:rFonts w:hint="eastAsia"/>
              </w:rPr>
              <w:t>5.15</w:t>
            </w:r>
          </w:p>
        </w:tc>
        <w:tc>
          <w:tcPr>
            <w:tcW w:w="0" w:type="auto"/>
            <w:noWrap/>
            <w:hideMark/>
          </w:tcPr>
          <w:p w14:paraId="486E1D17"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435EC9F5" w14:textId="77777777" w:rsidR="00873A10" w:rsidRPr="005D53F4" w:rsidRDefault="00873A10" w:rsidP="005D53F4">
            <w:pPr>
              <w:spacing w:line="480" w:lineRule="auto"/>
            </w:pPr>
            <w:r w:rsidRPr="005D53F4">
              <w:rPr>
                <w:rFonts w:hint="eastAsia"/>
              </w:rPr>
              <w:t>0</w:t>
            </w:r>
          </w:p>
        </w:tc>
      </w:tr>
      <w:tr w:rsidR="00EA178D" w:rsidRPr="005D53F4" w14:paraId="4452C60B" w14:textId="77777777" w:rsidTr="002829BB">
        <w:trPr>
          <w:trHeight w:val="284"/>
        </w:trPr>
        <w:tc>
          <w:tcPr>
            <w:tcW w:w="0" w:type="auto"/>
            <w:noWrap/>
            <w:hideMark/>
          </w:tcPr>
          <w:p w14:paraId="2BBBCF89" w14:textId="77777777" w:rsidR="00873A10" w:rsidRPr="005D53F4" w:rsidRDefault="00873A10" w:rsidP="005D53F4">
            <w:pPr>
              <w:spacing w:line="480" w:lineRule="auto"/>
            </w:pPr>
            <w:r w:rsidRPr="005D53F4">
              <w:rPr>
                <w:rFonts w:hint="eastAsia"/>
              </w:rPr>
              <w:t>114</w:t>
            </w:r>
          </w:p>
        </w:tc>
        <w:tc>
          <w:tcPr>
            <w:tcW w:w="0" w:type="auto"/>
            <w:noWrap/>
            <w:hideMark/>
          </w:tcPr>
          <w:p w14:paraId="5F157729" w14:textId="77777777" w:rsidR="00873A10" w:rsidRPr="005D53F4" w:rsidRDefault="00873A10" w:rsidP="005D53F4">
            <w:pPr>
              <w:spacing w:line="480" w:lineRule="auto"/>
            </w:pPr>
            <w:r w:rsidRPr="005D53F4">
              <w:rPr>
                <w:rFonts w:hint="eastAsia"/>
              </w:rPr>
              <w:t>1</w:t>
            </w:r>
          </w:p>
        </w:tc>
        <w:tc>
          <w:tcPr>
            <w:tcW w:w="0" w:type="auto"/>
            <w:noWrap/>
            <w:hideMark/>
          </w:tcPr>
          <w:p w14:paraId="5589492B" w14:textId="77777777" w:rsidR="00873A10" w:rsidRPr="005D53F4" w:rsidRDefault="00873A10" w:rsidP="005D53F4">
            <w:pPr>
              <w:spacing w:line="480" w:lineRule="auto"/>
            </w:pPr>
            <w:r w:rsidRPr="005D53F4">
              <w:rPr>
                <w:rFonts w:hint="eastAsia"/>
              </w:rPr>
              <w:t>5.15</w:t>
            </w:r>
          </w:p>
        </w:tc>
        <w:tc>
          <w:tcPr>
            <w:tcW w:w="0" w:type="auto"/>
            <w:noWrap/>
            <w:hideMark/>
          </w:tcPr>
          <w:p w14:paraId="0EC8D855"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4A1FE2F6" w14:textId="77777777" w:rsidR="00873A10" w:rsidRPr="005D53F4" w:rsidRDefault="00873A10" w:rsidP="005D53F4">
            <w:pPr>
              <w:spacing w:line="480" w:lineRule="auto"/>
            </w:pPr>
            <w:r w:rsidRPr="005D53F4">
              <w:rPr>
                <w:rFonts w:hint="eastAsia"/>
              </w:rPr>
              <w:t>0</w:t>
            </w:r>
          </w:p>
        </w:tc>
      </w:tr>
      <w:tr w:rsidR="00873A10" w:rsidRPr="005D53F4" w14:paraId="6B59AF68" w14:textId="77777777" w:rsidTr="002829BB">
        <w:trPr>
          <w:trHeight w:val="284"/>
        </w:trPr>
        <w:tc>
          <w:tcPr>
            <w:tcW w:w="0" w:type="auto"/>
            <w:noWrap/>
            <w:hideMark/>
          </w:tcPr>
          <w:p w14:paraId="36846332" w14:textId="77777777" w:rsidR="00873A10" w:rsidRPr="005D53F4" w:rsidRDefault="00873A10" w:rsidP="005D53F4">
            <w:pPr>
              <w:spacing w:line="480" w:lineRule="auto"/>
            </w:pPr>
            <w:r w:rsidRPr="005D53F4">
              <w:rPr>
                <w:rFonts w:hint="eastAsia"/>
              </w:rPr>
              <w:t>115</w:t>
            </w:r>
          </w:p>
        </w:tc>
        <w:tc>
          <w:tcPr>
            <w:tcW w:w="0" w:type="auto"/>
            <w:noWrap/>
            <w:hideMark/>
          </w:tcPr>
          <w:p w14:paraId="0FDE4EC8" w14:textId="77777777" w:rsidR="00873A10" w:rsidRPr="005D53F4" w:rsidRDefault="00873A10" w:rsidP="005D53F4">
            <w:pPr>
              <w:spacing w:line="480" w:lineRule="auto"/>
            </w:pPr>
            <w:r w:rsidRPr="005D53F4">
              <w:rPr>
                <w:rFonts w:hint="eastAsia"/>
              </w:rPr>
              <w:t>1</w:t>
            </w:r>
          </w:p>
        </w:tc>
        <w:tc>
          <w:tcPr>
            <w:tcW w:w="0" w:type="auto"/>
            <w:noWrap/>
            <w:hideMark/>
          </w:tcPr>
          <w:p w14:paraId="5E810B6C" w14:textId="77777777" w:rsidR="00873A10" w:rsidRPr="005D53F4" w:rsidRDefault="00873A10" w:rsidP="005D53F4">
            <w:pPr>
              <w:spacing w:line="480" w:lineRule="auto"/>
            </w:pPr>
            <w:r w:rsidRPr="005D53F4">
              <w:rPr>
                <w:rFonts w:hint="eastAsia"/>
              </w:rPr>
              <w:t>4.11</w:t>
            </w:r>
          </w:p>
        </w:tc>
        <w:tc>
          <w:tcPr>
            <w:tcW w:w="0" w:type="auto"/>
            <w:noWrap/>
            <w:hideMark/>
          </w:tcPr>
          <w:p w14:paraId="17A013FD" w14:textId="77777777" w:rsidR="00873A10" w:rsidRPr="005D53F4" w:rsidRDefault="00873A10" w:rsidP="005D53F4">
            <w:pPr>
              <w:spacing w:line="480" w:lineRule="auto"/>
            </w:pPr>
            <w:r w:rsidRPr="005D53F4">
              <w:rPr>
                <w:rFonts w:hint="eastAsia"/>
              </w:rPr>
              <w:t>Upland fields (corn)</w:t>
            </w:r>
          </w:p>
        </w:tc>
        <w:tc>
          <w:tcPr>
            <w:tcW w:w="0" w:type="auto"/>
            <w:noWrap/>
            <w:hideMark/>
          </w:tcPr>
          <w:p w14:paraId="732B9E02" w14:textId="77777777" w:rsidR="00873A10" w:rsidRPr="005D53F4" w:rsidRDefault="00873A10" w:rsidP="005D53F4">
            <w:pPr>
              <w:spacing w:line="480" w:lineRule="auto"/>
            </w:pPr>
            <w:r w:rsidRPr="005D53F4">
              <w:rPr>
                <w:rFonts w:hint="eastAsia"/>
              </w:rPr>
              <w:t>0</w:t>
            </w:r>
          </w:p>
        </w:tc>
      </w:tr>
    </w:tbl>
    <w:p w14:paraId="19ADF44F" w14:textId="77777777" w:rsidR="00873A10" w:rsidRPr="005D53F4" w:rsidRDefault="00873A10" w:rsidP="005D53F4">
      <w:pPr>
        <w:spacing w:line="480" w:lineRule="auto"/>
        <w:sectPr w:rsidR="00873A10" w:rsidRPr="005D53F4" w:rsidSect="00960AC4">
          <w:pgSz w:w="11906" w:h="16838"/>
          <w:pgMar w:top="720" w:right="720" w:bottom="720" w:left="720" w:header="851" w:footer="992" w:gutter="0"/>
          <w:cols w:space="425"/>
          <w:docGrid w:type="lines" w:linePitch="326"/>
        </w:sectPr>
      </w:pPr>
    </w:p>
    <w:p w14:paraId="37B8D508" w14:textId="77777777" w:rsidR="00873A10" w:rsidRPr="005D53F4" w:rsidRDefault="00873A10" w:rsidP="005D53F4">
      <w:pPr>
        <w:spacing w:line="480" w:lineRule="auto"/>
      </w:pPr>
      <w:r w:rsidRPr="005D53F4">
        <w:lastRenderedPageBreak/>
        <w:t>Table S</w:t>
      </w:r>
      <w:r w:rsidRPr="005D53F4">
        <w:rPr>
          <w:rFonts w:hint="eastAsia"/>
        </w:rPr>
        <w:t xml:space="preserve">2 The </w:t>
      </w:r>
      <w:r w:rsidRPr="005D53F4">
        <w:t>network</w:t>
      </w:r>
      <w:r w:rsidRPr="005D53F4">
        <w:rPr>
          <w:rFonts w:hint="eastAsia"/>
        </w:rPr>
        <w:t xml:space="preserve"> </w:t>
      </w:r>
      <w:r w:rsidRPr="005D53F4">
        <w:t>parameter</w:t>
      </w:r>
      <w:r w:rsidRPr="005D53F4">
        <w:rPr>
          <w:rFonts w:hint="eastAsia"/>
        </w:rPr>
        <w:t xml:space="preserve"> of</w:t>
      </w:r>
      <w:r w:rsidRPr="005D53F4">
        <w:t xml:space="preserve"> total network and sub networks of various biological communities</w:t>
      </w: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8"/>
        <w:gridCol w:w="1299"/>
        <w:gridCol w:w="1582"/>
        <w:gridCol w:w="909"/>
        <w:gridCol w:w="909"/>
        <w:gridCol w:w="1198"/>
        <w:gridCol w:w="1198"/>
        <w:gridCol w:w="1484"/>
        <w:gridCol w:w="1351"/>
        <w:gridCol w:w="1751"/>
        <w:gridCol w:w="1319"/>
      </w:tblGrid>
      <w:tr w:rsidR="00EA178D" w:rsidRPr="005D53F4" w14:paraId="12218028" w14:textId="77777777" w:rsidTr="002829BB">
        <w:trPr>
          <w:trHeight w:val="227"/>
        </w:trPr>
        <w:tc>
          <w:tcPr>
            <w:tcW w:w="750" w:type="dxa"/>
            <w:tcBorders>
              <w:top w:val="single" w:sz="4" w:space="0" w:color="auto"/>
              <w:bottom w:val="single" w:sz="4" w:space="0" w:color="auto"/>
            </w:tcBorders>
            <w:noWrap/>
            <w:hideMark/>
          </w:tcPr>
          <w:p w14:paraId="48D16042" w14:textId="77777777" w:rsidR="00873A10" w:rsidRPr="005D53F4" w:rsidRDefault="00873A10" w:rsidP="005D53F4">
            <w:pPr>
              <w:spacing w:line="480" w:lineRule="auto"/>
              <w:rPr>
                <w:rFonts w:cs="Times New Roman"/>
              </w:rPr>
            </w:pPr>
            <w:r w:rsidRPr="005D53F4">
              <w:rPr>
                <w:rFonts w:cs="Times New Roman"/>
              </w:rPr>
              <w:t>Number</w:t>
            </w:r>
          </w:p>
        </w:tc>
        <w:tc>
          <w:tcPr>
            <w:tcW w:w="984" w:type="dxa"/>
            <w:tcBorders>
              <w:top w:val="single" w:sz="4" w:space="0" w:color="auto"/>
              <w:bottom w:val="single" w:sz="4" w:space="0" w:color="auto"/>
            </w:tcBorders>
            <w:noWrap/>
            <w:hideMark/>
          </w:tcPr>
          <w:p w14:paraId="2366A157" w14:textId="77777777" w:rsidR="00873A10" w:rsidRPr="005D53F4" w:rsidRDefault="00873A10" w:rsidP="005D53F4">
            <w:pPr>
              <w:spacing w:line="480" w:lineRule="auto"/>
              <w:rPr>
                <w:rFonts w:cs="Times New Roman"/>
              </w:rPr>
            </w:pPr>
            <w:r w:rsidRPr="005D53F4">
              <w:rPr>
                <w:rFonts w:cs="Times New Roman"/>
              </w:rPr>
              <w:t>Soil Salinization</w:t>
            </w:r>
          </w:p>
        </w:tc>
        <w:tc>
          <w:tcPr>
            <w:tcW w:w="1663" w:type="dxa"/>
            <w:tcBorders>
              <w:top w:val="single" w:sz="4" w:space="0" w:color="auto"/>
              <w:bottom w:val="single" w:sz="4" w:space="0" w:color="auto"/>
            </w:tcBorders>
            <w:noWrap/>
            <w:hideMark/>
          </w:tcPr>
          <w:p w14:paraId="33484685" w14:textId="77777777" w:rsidR="00873A10" w:rsidRPr="005D53F4" w:rsidRDefault="00873A10" w:rsidP="005D53F4">
            <w:pPr>
              <w:spacing w:line="480" w:lineRule="auto"/>
              <w:rPr>
                <w:rFonts w:cs="Times New Roman"/>
              </w:rPr>
            </w:pPr>
            <w:r w:rsidRPr="005D53F4">
              <w:rPr>
                <w:rFonts w:cs="Times New Roman"/>
              </w:rPr>
              <w:t>Network</w:t>
            </w:r>
          </w:p>
        </w:tc>
        <w:tc>
          <w:tcPr>
            <w:tcW w:w="851" w:type="dxa"/>
            <w:tcBorders>
              <w:top w:val="single" w:sz="4" w:space="0" w:color="auto"/>
              <w:bottom w:val="single" w:sz="4" w:space="0" w:color="auto"/>
            </w:tcBorders>
            <w:noWrap/>
            <w:hideMark/>
          </w:tcPr>
          <w:p w14:paraId="76C633D4" w14:textId="77777777" w:rsidR="00873A10" w:rsidRPr="005D53F4" w:rsidRDefault="00873A10" w:rsidP="005D53F4">
            <w:pPr>
              <w:spacing w:line="480" w:lineRule="auto"/>
              <w:rPr>
                <w:rFonts w:cs="Times New Roman"/>
              </w:rPr>
            </w:pPr>
            <w:r w:rsidRPr="005D53F4">
              <w:rPr>
                <w:rFonts w:cs="Times New Roman"/>
              </w:rPr>
              <w:t>Nodes number</w:t>
            </w:r>
          </w:p>
        </w:tc>
        <w:tc>
          <w:tcPr>
            <w:tcW w:w="850" w:type="dxa"/>
            <w:tcBorders>
              <w:top w:val="single" w:sz="4" w:space="0" w:color="auto"/>
              <w:bottom w:val="single" w:sz="4" w:space="0" w:color="auto"/>
            </w:tcBorders>
            <w:noWrap/>
            <w:hideMark/>
          </w:tcPr>
          <w:p w14:paraId="2CBF5237" w14:textId="77777777" w:rsidR="00873A10" w:rsidRPr="005D53F4" w:rsidRDefault="00873A10" w:rsidP="005D53F4">
            <w:pPr>
              <w:spacing w:line="480" w:lineRule="auto"/>
              <w:rPr>
                <w:rFonts w:cs="Times New Roman"/>
              </w:rPr>
            </w:pPr>
            <w:r w:rsidRPr="005D53F4">
              <w:rPr>
                <w:rFonts w:cs="Times New Roman"/>
              </w:rPr>
              <w:t>Edges number</w:t>
            </w:r>
          </w:p>
        </w:tc>
        <w:tc>
          <w:tcPr>
            <w:tcW w:w="993" w:type="dxa"/>
            <w:tcBorders>
              <w:top w:val="single" w:sz="4" w:space="0" w:color="auto"/>
              <w:bottom w:val="single" w:sz="4" w:space="0" w:color="auto"/>
            </w:tcBorders>
            <w:noWrap/>
            <w:hideMark/>
          </w:tcPr>
          <w:p w14:paraId="42C1C7BF" w14:textId="77777777" w:rsidR="00873A10" w:rsidRPr="005D53F4" w:rsidRDefault="00873A10" w:rsidP="005D53F4">
            <w:pPr>
              <w:spacing w:line="480" w:lineRule="auto"/>
              <w:rPr>
                <w:rFonts w:cs="Times New Roman"/>
              </w:rPr>
            </w:pPr>
            <w:r w:rsidRPr="005D53F4">
              <w:rPr>
                <w:rFonts w:cs="Times New Roman"/>
              </w:rPr>
              <w:t>Positive correlation number</w:t>
            </w:r>
          </w:p>
        </w:tc>
        <w:tc>
          <w:tcPr>
            <w:tcW w:w="992" w:type="dxa"/>
            <w:tcBorders>
              <w:top w:val="single" w:sz="4" w:space="0" w:color="auto"/>
              <w:bottom w:val="single" w:sz="4" w:space="0" w:color="auto"/>
            </w:tcBorders>
            <w:noWrap/>
            <w:hideMark/>
          </w:tcPr>
          <w:p w14:paraId="1F18B3F8" w14:textId="77777777" w:rsidR="00873A10" w:rsidRPr="005D53F4" w:rsidRDefault="00873A10" w:rsidP="005D53F4">
            <w:pPr>
              <w:spacing w:line="480" w:lineRule="auto"/>
              <w:rPr>
                <w:rFonts w:cs="Times New Roman"/>
              </w:rPr>
            </w:pPr>
            <w:r w:rsidRPr="005D53F4">
              <w:rPr>
                <w:rFonts w:cs="Times New Roman"/>
              </w:rPr>
              <w:t xml:space="preserve">Negative correlation number </w:t>
            </w:r>
          </w:p>
        </w:tc>
        <w:tc>
          <w:tcPr>
            <w:tcW w:w="1559" w:type="dxa"/>
            <w:tcBorders>
              <w:top w:val="single" w:sz="4" w:space="0" w:color="auto"/>
              <w:bottom w:val="single" w:sz="4" w:space="0" w:color="auto"/>
            </w:tcBorders>
            <w:noWrap/>
            <w:hideMark/>
          </w:tcPr>
          <w:p w14:paraId="11BCF2CF" w14:textId="77777777" w:rsidR="00873A10" w:rsidRPr="005D53F4" w:rsidRDefault="00873A10" w:rsidP="005D53F4">
            <w:pPr>
              <w:spacing w:line="480" w:lineRule="auto"/>
              <w:rPr>
                <w:rFonts w:cs="Times New Roman"/>
              </w:rPr>
            </w:pPr>
            <w:r w:rsidRPr="005D53F4">
              <w:rPr>
                <w:rFonts w:cs="Times New Roman"/>
              </w:rPr>
              <w:t>Average path length (10</w:t>
            </w:r>
            <w:r w:rsidRPr="005D53F4">
              <w:rPr>
                <w:rFonts w:cs="Times New Roman"/>
                <w:vertAlign w:val="superscript"/>
              </w:rPr>
              <w:t>12</w:t>
            </w:r>
            <w:r w:rsidRPr="005D53F4">
              <w:rPr>
                <w:rFonts w:cs="Times New Roman"/>
              </w:rPr>
              <w:t xml:space="preserve"> expanded)</w:t>
            </w:r>
          </w:p>
        </w:tc>
        <w:tc>
          <w:tcPr>
            <w:tcW w:w="1418" w:type="dxa"/>
            <w:tcBorders>
              <w:top w:val="single" w:sz="4" w:space="0" w:color="auto"/>
              <w:bottom w:val="single" w:sz="4" w:space="0" w:color="auto"/>
            </w:tcBorders>
            <w:noWrap/>
            <w:hideMark/>
          </w:tcPr>
          <w:p w14:paraId="18BBAE24" w14:textId="77777777" w:rsidR="00873A10" w:rsidRPr="005D53F4" w:rsidRDefault="00873A10" w:rsidP="005D53F4">
            <w:pPr>
              <w:spacing w:line="480" w:lineRule="auto"/>
              <w:rPr>
                <w:rFonts w:cs="Times New Roman"/>
              </w:rPr>
            </w:pPr>
            <w:r w:rsidRPr="005D53F4">
              <w:rPr>
                <w:rFonts w:cs="Times New Roman"/>
              </w:rPr>
              <w:t>Network diameter (10</w:t>
            </w:r>
            <w:r w:rsidRPr="005D53F4">
              <w:rPr>
                <w:rFonts w:cs="Times New Roman"/>
                <w:vertAlign w:val="superscript"/>
              </w:rPr>
              <w:t>12</w:t>
            </w:r>
            <w:r w:rsidRPr="005D53F4">
              <w:rPr>
                <w:rFonts w:cs="Times New Roman"/>
              </w:rPr>
              <w:t xml:space="preserve"> expanded)</w:t>
            </w:r>
          </w:p>
        </w:tc>
        <w:tc>
          <w:tcPr>
            <w:tcW w:w="1842" w:type="dxa"/>
            <w:tcBorders>
              <w:top w:val="single" w:sz="4" w:space="0" w:color="auto"/>
              <w:bottom w:val="single" w:sz="4" w:space="0" w:color="auto"/>
            </w:tcBorders>
            <w:noWrap/>
            <w:hideMark/>
          </w:tcPr>
          <w:p w14:paraId="731464BB" w14:textId="77777777" w:rsidR="00873A10" w:rsidRPr="005D53F4" w:rsidRDefault="00873A10" w:rsidP="005D53F4">
            <w:pPr>
              <w:spacing w:line="480" w:lineRule="auto"/>
              <w:rPr>
                <w:rFonts w:cs="Times New Roman"/>
              </w:rPr>
            </w:pPr>
            <w:r w:rsidRPr="005D53F4">
              <w:rPr>
                <w:rFonts w:cs="Times New Roman"/>
              </w:rPr>
              <w:t>Network density</w:t>
            </w:r>
          </w:p>
        </w:tc>
        <w:tc>
          <w:tcPr>
            <w:tcW w:w="1384" w:type="dxa"/>
            <w:tcBorders>
              <w:top w:val="single" w:sz="4" w:space="0" w:color="auto"/>
              <w:bottom w:val="single" w:sz="4" w:space="0" w:color="auto"/>
            </w:tcBorders>
            <w:noWrap/>
            <w:hideMark/>
          </w:tcPr>
          <w:p w14:paraId="706948FA" w14:textId="77777777" w:rsidR="00873A10" w:rsidRPr="005D53F4" w:rsidRDefault="00873A10" w:rsidP="005D53F4">
            <w:pPr>
              <w:spacing w:line="480" w:lineRule="auto"/>
              <w:rPr>
                <w:rFonts w:cs="Times New Roman"/>
              </w:rPr>
            </w:pPr>
            <w:r w:rsidRPr="005D53F4">
              <w:rPr>
                <w:rFonts w:cs="Times New Roman"/>
              </w:rPr>
              <w:t>Clustering coefficient</w:t>
            </w:r>
          </w:p>
        </w:tc>
      </w:tr>
      <w:tr w:rsidR="00EA178D" w:rsidRPr="005D53F4" w14:paraId="4278F9EA" w14:textId="77777777" w:rsidTr="002829BB">
        <w:trPr>
          <w:trHeight w:val="227"/>
        </w:trPr>
        <w:tc>
          <w:tcPr>
            <w:tcW w:w="750" w:type="dxa"/>
            <w:tcBorders>
              <w:top w:val="single" w:sz="4" w:space="0" w:color="auto"/>
            </w:tcBorders>
            <w:noWrap/>
            <w:hideMark/>
          </w:tcPr>
          <w:p w14:paraId="2A3E3036" w14:textId="77777777" w:rsidR="00873A10" w:rsidRPr="005D53F4" w:rsidRDefault="00873A10" w:rsidP="005D53F4">
            <w:pPr>
              <w:spacing w:line="480" w:lineRule="auto"/>
              <w:rPr>
                <w:rFonts w:cs="Times New Roman"/>
              </w:rPr>
            </w:pPr>
            <w:r w:rsidRPr="005D53F4">
              <w:rPr>
                <w:rFonts w:cs="Times New Roman"/>
              </w:rPr>
              <w:t>1</w:t>
            </w:r>
          </w:p>
        </w:tc>
        <w:tc>
          <w:tcPr>
            <w:tcW w:w="984" w:type="dxa"/>
            <w:tcBorders>
              <w:top w:val="single" w:sz="4" w:space="0" w:color="auto"/>
            </w:tcBorders>
            <w:noWrap/>
            <w:hideMark/>
          </w:tcPr>
          <w:p w14:paraId="2ECC4B81" w14:textId="77777777" w:rsidR="00873A10" w:rsidRPr="005D53F4" w:rsidRDefault="00873A10" w:rsidP="005D53F4">
            <w:pPr>
              <w:spacing w:line="480" w:lineRule="auto"/>
              <w:rPr>
                <w:rFonts w:cs="Times New Roman"/>
              </w:rPr>
            </w:pPr>
            <w:r w:rsidRPr="005D53F4">
              <w:rPr>
                <w:rFonts w:cs="Times New Roman"/>
              </w:rPr>
              <w:t>No-saline</w:t>
            </w:r>
          </w:p>
        </w:tc>
        <w:tc>
          <w:tcPr>
            <w:tcW w:w="1663" w:type="dxa"/>
            <w:tcBorders>
              <w:top w:val="single" w:sz="4" w:space="0" w:color="auto"/>
            </w:tcBorders>
            <w:noWrap/>
            <w:hideMark/>
          </w:tcPr>
          <w:p w14:paraId="6E795D11" w14:textId="77777777" w:rsidR="00873A10" w:rsidRPr="005D53F4" w:rsidRDefault="00873A10" w:rsidP="005D53F4">
            <w:pPr>
              <w:spacing w:line="480" w:lineRule="auto"/>
              <w:rPr>
                <w:rFonts w:cs="Times New Roman"/>
              </w:rPr>
            </w:pPr>
            <w:r w:rsidRPr="005D53F4">
              <w:rPr>
                <w:rFonts w:cs="Times New Roman"/>
              </w:rPr>
              <w:t>Archaea</w:t>
            </w:r>
          </w:p>
        </w:tc>
        <w:tc>
          <w:tcPr>
            <w:tcW w:w="851" w:type="dxa"/>
            <w:tcBorders>
              <w:top w:val="single" w:sz="4" w:space="0" w:color="auto"/>
            </w:tcBorders>
            <w:noWrap/>
            <w:hideMark/>
          </w:tcPr>
          <w:p w14:paraId="40F440C6" w14:textId="77777777" w:rsidR="00873A10" w:rsidRPr="005D53F4" w:rsidRDefault="00873A10" w:rsidP="005D53F4">
            <w:pPr>
              <w:spacing w:line="480" w:lineRule="auto"/>
              <w:rPr>
                <w:rFonts w:cs="Times New Roman"/>
              </w:rPr>
            </w:pPr>
            <w:r w:rsidRPr="005D53F4">
              <w:rPr>
                <w:rFonts w:cs="Times New Roman"/>
              </w:rPr>
              <w:t>2</w:t>
            </w:r>
          </w:p>
        </w:tc>
        <w:tc>
          <w:tcPr>
            <w:tcW w:w="850" w:type="dxa"/>
            <w:tcBorders>
              <w:top w:val="single" w:sz="4" w:space="0" w:color="auto"/>
            </w:tcBorders>
            <w:noWrap/>
            <w:hideMark/>
          </w:tcPr>
          <w:p w14:paraId="7565BF79" w14:textId="77777777" w:rsidR="00873A10" w:rsidRPr="005D53F4" w:rsidRDefault="00873A10" w:rsidP="005D53F4">
            <w:pPr>
              <w:spacing w:line="480" w:lineRule="auto"/>
              <w:rPr>
                <w:rFonts w:cs="Times New Roman"/>
              </w:rPr>
            </w:pPr>
            <w:r w:rsidRPr="005D53F4">
              <w:rPr>
                <w:rFonts w:cs="Times New Roman"/>
              </w:rPr>
              <w:t>1</w:t>
            </w:r>
          </w:p>
        </w:tc>
        <w:tc>
          <w:tcPr>
            <w:tcW w:w="993" w:type="dxa"/>
            <w:tcBorders>
              <w:top w:val="single" w:sz="4" w:space="0" w:color="auto"/>
            </w:tcBorders>
            <w:noWrap/>
            <w:hideMark/>
          </w:tcPr>
          <w:p w14:paraId="5B6F731A" w14:textId="77777777" w:rsidR="00873A10" w:rsidRPr="005D53F4" w:rsidRDefault="00873A10" w:rsidP="005D53F4">
            <w:pPr>
              <w:spacing w:line="480" w:lineRule="auto"/>
              <w:rPr>
                <w:rFonts w:cs="Times New Roman"/>
              </w:rPr>
            </w:pPr>
            <w:r w:rsidRPr="005D53F4">
              <w:rPr>
                <w:rFonts w:cs="Times New Roman"/>
              </w:rPr>
              <w:t>0</w:t>
            </w:r>
          </w:p>
        </w:tc>
        <w:tc>
          <w:tcPr>
            <w:tcW w:w="992" w:type="dxa"/>
            <w:tcBorders>
              <w:top w:val="single" w:sz="4" w:space="0" w:color="auto"/>
            </w:tcBorders>
            <w:noWrap/>
            <w:hideMark/>
          </w:tcPr>
          <w:p w14:paraId="5D9F86E2" w14:textId="77777777" w:rsidR="00873A10" w:rsidRPr="005D53F4" w:rsidRDefault="00873A10" w:rsidP="005D53F4">
            <w:pPr>
              <w:spacing w:line="480" w:lineRule="auto"/>
              <w:rPr>
                <w:rFonts w:cs="Times New Roman"/>
              </w:rPr>
            </w:pPr>
            <w:r w:rsidRPr="005D53F4">
              <w:rPr>
                <w:rFonts w:cs="Times New Roman"/>
              </w:rPr>
              <w:t>0</w:t>
            </w:r>
          </w:p>
        </w:tc>
        <w:tc>
          <w:tcPr>
            <w:tcW w:w="1559" w:type="dxa"/>
            <w:tcBorders>
              <w:top w:val="single" w:sz="4" w:space="0" w:color="auto"/>
            </w:tcBorders>
            <w:noWrap/>
            <w:hideMark/>
          </w:tcPr>
          <w:p w14:paraId="4C066F28" w14:textId="77777777" w:rsidR="00873A10" w:rsidRPr="005D53F4" w:rsidRDefault="00873A10" w:rsidP="005D53F4">
            <w:pPr>
              <w:spacing w:line="480" w:lineRule="auto"/>
              <w:rPr>
                <w:rFonts w:cs="Times New Roman"/>
              </w:rPr>
            </w:pPr>
            <w:r w:rsidRPr="005D53F4">
              <w:rPr>
                <w:rFonts w:cs="Times New Roman"/>
              </w:rPr>
              <w:t>0.0004</w:t>
            </w:r>
          </w:p>
        </w:tc>
        <w:tc>
          <w:tcPr>
            <w:tcW w:w="1418" w:type="dxa"/>
            <w:tcBorders>
              <w:top w:val="single" w:sz="4" w:space="0" w:color="auto"/>
            </w:tcBorders>
            <w:noWrap/>
            <w:hideMark/>
          </w:tcPr>
          <w:p w14:paraId="2DE33051" w14:textId="77777777" w:rsidR="00873A10" w:rsidRPr="005D53F4" w:rsidRDefault="00873A10" w:rsidP="005D53F4">
            <w:pPr>
              <w:spacing w:line="480" w:lineRule="auto"/>
              <w:rPr>
                <w:rFonts w:cs="Times New Roman"/>
              </w:rPr>
            </w:pPr>
            <w:r w:rsidRPr="005D53F4">
              <w:rPr>
                <w:rFonts w:cs="Times New Roman"/>
              </w:rPr>
              <w:t>0.0004</w:t>
            </w:r>
          </w:p>
        </w:tc>
        <w:tc>
          <w:tcPr>
            <w:tcW w:w="1842" w:type="dxa"/>
            <w:tcBorders>
              <w:top w:val="single" w:sz="4" w:space="0" w:color="auto"/>
            </w:tcBorders>
            <w:noWrap/>
            <w:hideMark/>
          </w:tcPr>
          <w:p w14:paraId="7FC164A5" w14:textId="77777777" w:rsidR="00873A10" w:rsidRPr="005D53F4" w:rsidRDefault="00873A10" w:rsidP="005D53F4">
            <w:pPr>
              <w:spacing w:line="480" w:lineRule="auto"/>
              <w:rPr>
                <w:rFonts w:cs="Times New Roman"/>
              </w:rPr>
            </w:pPr>
            <w:r w:rsidRPr="005D53F4">
              <w:rPr>
                <w:rFonts w:cs="Times New Roman"/>
              </w:rPr>
              <w:t>1</w:t>
            </w:r>
          </w:p>
        </w:tc>
        <w:tc>
          <w:tcPr>
            <w:tcW w:w="1384" w:type="dxa"/>
            <w:tcBorders>
              <w:top w:val="single" w:sz="4" w:space="0" w:color="auto"/>
            </w:tcBorders>
            <w:noWrap/>
            <w:hideMark/>
          </w:tcPr>
          <w:p w14:paraId="393F0A40" w14:textId="77777777" w:rsidR="00873A10" w:rsidRPr="005D53F4" w:rsidRDefault="00873A10" w:rsidP="005D53F4">
            <w:pPr>
              <w:spacing w:line="480" w:lineRule="auto"/>
              <w:rPr>
                <w:rFonts w:cs="Times New Roman"/>
              </w:rPr>
            </w:pPr>
            <w:r w:rsidRPr="005D53F4">
              <w:rPr>
                <w:rFonts w:cs="Times New Roman"/>
              </w:rPr>
              <w:t>0</w:t>
            </w:r>
          </w:p>
        </w:tc>
      </w:tr>
      <w:tr w:rsidR="00EA178D" w:rsidRPr="005D53F4" w14:paraId="52FBC483" w14:textId="77777777" w:rsidTr="002829BB">
        <w:trPr>
          <w:trHeight w:val="227"/>
        </w:trPr>
        <w:tc>
          <w:tcPr>
            <w:tcW w:w="750" w:type="dxa"/>
            <w:noWrap/>
            <w:hideMark/>
          </w:tcPr>
          <w:p w14:paraId="3618567B" w14:textId="77777777" w:rsidR="00873A10" w:rsidRPr="005D53F4" w:rsidRDefault="00873A10" w:rsidP="005D53F4">
            <w:pPr>
              <w:spacing w:line="480" w:lineRule="auto"/>
              <w:rPr>
                <w:rFonts w:cs="Times New Roman"/>
              </w:rPr>
            </w:pPr>
            <w:r w:rsidRPr="005D53F4">
              <w:rPr>
                <w:rFonts w:cs="Times New Roman"/>
              </w:rPr>
              <w:t>2</w:t>
            </w:r>
          </w:p>
        </w:tc>
        <w:tc>
          <w:tcPr>
            <w:tcW w:w="984" w:type="dxa"/>
            <w:noWrap/>
            <w:hideMark/>
          </w:tcPr>
          <w:p w14:paraId="5EBA89AB" w14:textId="77777777" w:rsidR="00873A10" w:rsidRPr="005D53F4" w:rsidRDefault="00873A10" w:rsidP="005D53F4">
            <w:pPr>
              <w:spacing w:line="480" w:lineRule="auto"/>
              <w:rPr>
                <w:rFonts w:cs="Times New Roman"/>
              </w:rPr>
            </w:pPr>
            <w:r w:rsidRPr="005D53F4">
              <w:rPr>
                <w:rFonts w:cs="Times New Roman"/>
              </w:rPr>
              <w:t>Saline</w:t>
            </w:r>
          </w:p>
        </w:tc>
        <w:tc>
          <w:tcPr>
            <w:tcW w:w="1663" w:type="dxa"/>
            <w:noWrap/>
            <w:hideMark/>
          </w:tcPr>
          <w:p w14:paraId="35404EEC" w14:textId="77777777" w:rsidR="00873A10" w:rsidRPr="005D53F4" w:rsidRDefault="00873A10" w:rsidP="005D53F4">
            <w:pPr>
              <w:spacing w:line="480" w:lineRule="auto"/>
              <w:rPr>
                <w:rFonts w:cs="Times New Roman"/>
              </w:rPr>
            </w:pPr>
            <w:r w:rsidRPr="005D53F4">
              <w:rPr>
                <w:rFonts w:cs="Times New Roman"/>
              </w:rPr>
              <w:t>Archaea</w:t>
            </w:r>
          </w:p>
        </w:tc>
        <w:tc>
          <w:tcPr>
            <w:tcW w:w="851" w:type="dxa"/>
            <w:noWrap/>
            <w:hideMark/>
          </w:tcPr>
          <w:p w14:paraId="7F20797D" w14:textId="77777777" w:rsidR="00873A10" w:rsidRPr="005D53F4" w:rsidRDefault="00873A10" w:rsidP="005D53F4">
            <w:pPr>
              <w:spacing w:line="480" w:lineRule="auto"/>
              <w:rPr>
                <w:rFonts w:cs="Times New Roman"/>
              </w:rPr>
            </w:pPr>
            <w:r w:rsidRPr="005D53F4">
              <w:rPr>
                <w:rFonts w:cs="Times New Roman"/>
              </w:rPr>
              <w:t>4</w:t>
            </w:r>
          </w:p>
        </w:tc>
        <w:tc>
          <w:tcPr>
            <w:tcW w:w="850" w:type="dxa"/>
            <w:noWrap/>
            <w:hideMark/>
          </w:tcPr>
          <w:p w14:paraId="1BE1B4BC" w14:textId="77777777" w:rsidR="00873A10" w:rsidRPr="005D53F4" w:rsidRDefault="00873A10" w:rsidP="005D53F4">
            <w:pPr>
              <w:spacing w:line="480" w:lineRule="auto"/>
              <w:rPr>
                <w:rFonts w:cs="Times New Roman"/>
              </w:rPr>
            </w:pPr>
            <w:r w:rsidRPr="005D53F4">
              <w:rPr>
                <w:rFonts w:cs="Times New Roman"/>
              </w:rPr>
              <w:t>2</w:t>
            </w:r>
          </w:p>
        </w:tc>
        <w:tc>
          <w:tcPr>
            <w:tcW w:w="993" w:type="dxa"/>
            <w:noWrap/>
            <w:hideMark/>
          </w:tcPr>
          <w:p w14:paraId="3CDF61BF" w14:textId="77777777" w:rsidR="00873A10" w:rsidRPr="005D53F4" w:rsidRDefault="00873A10" w:rsidP="005D53F4">
            <w:pPr>
              <w:spacing w:line="480" w:lineRule="auto"/>
              <w:rPr>
                <w:rFonts w:cs="Times New Roman"/>
              </w:rPr>
            </w:pPr>
            <w:r w:rsidRPr="005D53F4">
              <w:rPr>
                <w:rFonts w:cs="Times New Roman"/>
              </w:rPr>
              <w:t>0</w:t>
            </w:r>
          </w:p>
        </w:tc>
        <w:tc>
          <w:tcPr>
            <w:tcW w:w="992" w:type="dxa"/>
            <w:noWrap/>
            <w:hideMark/>
          </w:tcPr>
          <w:p w14:paraId="60B5A0DF"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32E9659A" w14:textId="77777777" w:rsidR="00873A10" w:rsidRPr="005D53F4" w:rsidRDefault="00873A10" w:rsidP="005D53F4">
            <w:pPr>
              <w:spacing w:line="480" w:lineRule="auto"/>
              <w:rPr>
                <w:rFonts w:cs="Times New Roman"/>
              </w:rPr>
            </w:pPr>
            <w:r w:rsidRPr="005D53F4">
              <w:rPr>
                <w:rFonts w:cs="Times New Roman"/>
              </w:rPr>
              <w:t>2.1764</w:t>
            </w:r>
          </w:p>
        </w:tc>
        <w:tc>
          <w:tcPr>
            <w:tcW w:w="1418" w:type="dxa"/>
            <w:noWrap/>
            <w:hideMark/>
          </w:tcPr>
          <w:p w14:paraId="3EEB8F93" w14:textId="77777777" w:rsidR="00873A10" w:rsidRPr="005D53F4" w:rsidRDefault="00873A10" w:rsidP="005D53F4">
            <w:pPr>
              <w:spacing w:line="480" w:lineRule="auto"/>
              <w:rPr>
                <w:rFonts w:cs="Times New Roman"/>
              </w:rPr>
            </w:pPr>
            <w:r w:rsidRPr="005D53F4">
              <w:rPr>
                <w:rFonts w:cs="Times New Roman"/>
              </w:rPr>
              <w:t>2.4984</w:t>
            </w:r>
          </w:p>
        </w:tc>
        <w:tc>
          <w:tcPr>
            <w:tcW w:w="1842" w:type="dxa"/>
            <w:noWrap/>
            <w:hideMark/>
          </w:tcPr>
          <w:p w14:paraId="6DEFD0F1" w14:textId="77777777" w:rsidR="00873A10" w:rsidRPr="005D53F4" w:rsidRDefault="00873A10" w:rsidP="005D53F4">
            <w:pPr>
              <w:spacing w:line="480" w:lineRule="auto"/>
              <w:rPr>
                <w:rFonts w:cs="Times New Roman"/>
              </w:rPr>
            </w:pPr>
            <w:r w:rsidRPr="005D53F4">
              <w:rPr>
                <w:rFonts w:cs="Times New Roman"/>
              </w:rPr>
              <w:t>0.3333</w:t>
            </w:r>
          </w:p>
        </w:tc>
        <w:tc>
          <w:tcPr>
            <w:tcW w:w="1384" w:type="dxa"/>
            <w:noWrap/>
            <w:hideMark/>
          </w:tcPr>
          <w:p w14:paraId="242FA5E3" w14:textId="77777777" w:rsidR="00873A10" w:rsidRPr="005D53F4" w:rsidRDefault="00873A10" w:rsidP="005D53F4">
            <w:pPr>
              <w:spacing w:line="480" w:lineRule="auto"/>
              <w:rPr>
                <w:rFonts w:cs="Times New Roman"/>
              </w:rPr>
            </w:pPr>
            <w:r w:rsidRPr="005D53F4">
              <w:rPr>
                <w:rFonts w:cs="Times New Roman"/>
              </w:rPr>
              <w:t>0</w:t>
            </w:r>
          </w:p>
        </w:tc>
      </w:tr>
      <w:tr w:rsidR="00EA178D" w:rsidRPr="005D53F4" w14:paraId="19D2D1BB" w14:textId="77777777" w:rsidTr="002829BB">
        <w:trPr>
          <w:trHeight w:val="227"/>
        </w:trPr>
        <w:tc>
          <w:tcPr>
            <w:tcW w:w="750" w:type="dxa"/>
            <w:noWrap/>
            <w:hideMark/>
          </w:tcPr>
          <w:p w14:paraId="1FAEC7A2" w14:textId="77777777" w:rsidR="00873A10" w:rsidRPr="005D53F4" w:rsidRDefault="00873A10" w:rsidP="005D53F4">
            <w:pPr>
              <w:spacing w:line="480" w:lineRule="auto"/>
              <w:rPr>
                <w:rFonts w:cs="Times New Roman"/>
              </w:rPr>
            </w:pPr>
            <w:r w:rsidRPr="005D53F4">
              <w:rPr>
                <w:rFonts w:cs="Times New Roman"/>
              </w:rPr>
              <w:t>3</w:t>
            </w:r>
          </w:p>
        </w:tc>
        <w:tc>
          <w:tcPr>
            <w:tcW w:w="984" w:type="dxa"/>
            <w:noWrap/>
            <w:hideMark/>
          </w:tcPr>
          <w:p w14:paraId="0F2D56DD" w14:textId="77777777" w:rsidR="00873A10" w:rsidRPr="005D53F4" w:rsidRDefault="00873A10" w:rsidP="005D53F4">
            <w:pPr>
              <w:spacing w:line="480" w:lineRule="auto"/>
              <w:rPr>
                <w:rFonts w:cs="Times New Roman"/>
              </w:rPr>
            </w:pPr>
            <w:r w:rsidRPr="005D53F4">
              <w:rPr>
                <w:rFonts w:cs="Times New Roman"/>
              </w:rPr>
              <w:t>No-saline</w:t>
            </w:r>
          </w:p>
        </w:tc>
        <w:tc>
          <w:tcPr>
            <w:tcW w:w="1663" w:type="dxa"/>
            <w:noWrap/>
            <w:hideMark/>
          </w:tcPr>
          <w:p w14:paraId="596A1AED" w14:textId="77777777" w:rsidR="00873A10" w:rsidRPr="005D53F4" w:rsidRDefault="00873A10" w:rsidP="005D53F4">
            <w:pPr>
              <w:spacing w:line="480" w:lineRule="auto"/>
              <w:rPr>
                <w:rFonts w:cs="Times New Roman"/>
              </w:rPr>
            </w:pPr>
            <w:r w:rsidRPr="005D53F4">
              <w:rPr>
                <w:rFonts w:cs="Times New Roman"/>
              </w:rPr>
              <w:t>Bacteria</w:t>
            </w:r>
          </w:p>
        </w:tc>
        <w:tc>
          <w:tcPr>
            <w:tcW w:w="851" w:type="dxa"/>
            <w:noWrap/>
            <w:hideMark/>
          </w:tcPr>
          <w:p w14:paraId="5697CA3E" w14:textId="77777777" w:rsidR="00873A10" w:rsidRPr="005D53F4" w:rsidRDefault="00873A10" w:rsidP="005D53F4">
            <w:pPr>
              <w:spacing w:line="480" w:lineRule="auto"/>
              <w:rPr>
                <w:rFonts w:cs="Times New Roman"/>
              </w:rPr>
            </w:pPr>
            <w:r w:rsidRPr="005D53F4">
              <w:rPr>
                <w:rFonts w:cs="Times New Roman"/>
              </w:rPr>
              <w:t>82</w:t>
            </w:r>
          </w:p>
        </w:tc>
        <w:tc>
          <w:tcPr>
            <w:tcW w:w="850" w:type="dxa"/>
            <w:noWrap/>
            <w:hideMark/>
          </w:tcPr>
          <w:p w14:paraId="183685B1" w14:textId="77777777" w:rsidR="00873A10" w:rsidRPr="005D53F4" w:rsidRDefault="00873A10" w:rsidP="005D53F4">
            <w:pPr>
              <w:spacing w:line="480" w:lineRule="auto"/>
              <w:rPr>
                <w:rFonts w:cs="Times New Roman"/>
              </w:rPr>
            </w:pPr>
            <w:r w:rsidRPr="005D53F4">
              <w:rPr>
                <w:rFonts w:cs="Times New Roman"/>
              </w:rPr>
              <w:t>87</w:t>
            </w:r>
          </w:p>
        </w:tc>
        <w:tc>
          <w:tcPr>
            <w:tcW w:w="993" w:type="dxa"/>
            <w:noWrap/>
            <w:hideMark/>
          </w:tcPr>
          <w:p w14:paraId="7EB3909E" w14:textId="77777777" w:rsidR="00873A10" w:rsidRPr="005D53F4" w:rsidRDefault="00873A10" w:rsidP="005D53F4">
            <w:pPr>
              <w:spacing w:line="480" w:lineRule="auto"/>
              <w:rPr>
                <w:rFonts w:cs="Times New Roman"/>
              </w:rPr>
            </w:pPr>
            <w:r w:rsidRPr="005D53F4">
              <w:rPr>
                <w:rFonts w:cs="Times New Roman"/>
              </w:rPr>
              <w:t>0</w:t>
            </w:r>
          </w:p>
        </w:tc>
        <w:tc>
          <w:tcPr>
            <w:tcW w:w="992" w:type="dxa"/>
            <w:noWrap/>
            <w:hideMark/>
          </w:tcPr>
          <w:p w14:paraId="49BFFBE1"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652EB197" w14:textId="77777777" w:rsidR="00873A10" w:rsidRPr="005D53F4" w:rsidRDefault="00873A10" w:rsidP="005D53F4">
            <w:pPr>
              <w:spacing w:line="480" w:lineRule="auto"/>
              <w:rPr>
                <w:rFonts w:cs="Times New Roman"/>
              </w:rPr>
            </w:pPr>
            <w:r w:rsidRPr="005D53F4">
              <w:rPr>
                <w:rFonts w:cs="Times New Roman"/>
              </w:rPr>
              <w:t>3.3556</w:t>
            </w:r>
          </w:p>
        </w:tc>
        <w:tc>
          <w:tcPr>
            <w:tcW w:w="1418" w:type="dxa"/>
            <w:noWrap/>
            <w:hideMark/>
          </w:tcPr>
          <w:p w14:paraId="4B5FD94D" w14:textId="77777777" w:rsidR="00873A10" w:rsidRPr="005D53F4" w:rsidRDefault="00873A10" w:rsidP="005D53F4">
            <w:pPr>
              <w:spacing w:line="480" w:lineRule="auto"/>
              <w:rPr>
                <w:rFonts w:cs="Times New Roman"/>
              </w:rPr>
            </w:pPr>
            <w:r w:rsidRPr="005D53F4">
              <w:rPr>
                <w:rFonts w:cs="Times New Roman"/>
              </w:rPr>
              <w:t>21.7777</w:t>
            </w:r>
          </w:p>
        </w:tc>
        <w:tc>
          <w:tcPr>
            <w:tcW w:w="1842" w:type="dxa"/>
            <w:noWrap/>
            <w:hideMark/>
          </w:tcPr>
          <w:p w14:paraId="37204AF2" w14:textId="77777777" w:rsidR="00873A10" w:rsidRPr="005D53F4" w:rsidRDefault="00873A10" w:rsidP="005D53F4">
            <w:pPr>
              <w:spacing w:line="480" w:lineRule="auto"/>
              <w:rPr>
                <w:rFonts w:cs="Times New Roman"/>
              </w:rPr>
            </w:pPr>
            <w:r w:rsidRPr="005D53F4">
              <w:rPr>
                <w:rFonts w:cs="Times New Roman"/>
              </w:rPr>
              <w:t>0.0262</w:t>
            </w:r>
          </w:p>
        </w:tc>
        <w:tc>
          <w:tcPr>
            <w:tcW w:w="1384" w:type="dxa"/>
            <w:noWrap/>
            <w:hideMark/>
          </w:tcPr>
          <w:p w14:paraId="6CE7F5EF" w14:textId="77777777" w:rsidR="00873A10" w:rsidRPr="005D53F4" w:rsidRDefault="00873A10" w:rsidP="005D53F4">
            <w:pPr>
              <w:spacing w:line="480" w:lineRule="auto"/>
              <w:rPr>
                <w:rFonts w:cs="Times New Roman"/>
              </w:rPr>
            </w:pPr>
            <w:r w:rsidRPr="005D53F4">
              <w:rPr>
                <w:rFonts w:cs="Times New Roman"/>
              </w:rPr>
              <w:t>0.4247</w:t>
            </w:r>
          </w:p>
        </w:tc>
      </w:tr>
      <w:tr w:rsidR="00EA178D" w:rsidRPr="005D53F4" w14:paraId="538E45AE" w14:textId="77777777" w:rsidTr="002829BB">
        <w:trPr>
          <w:trHeight w:val="227"/>
        </w:trPr>
        <w:tc>
          <w:tcPr>
            <w:tcW w:w="750" w:type="dxa"/>
            <w:noWrap/>
            <w:hideMark/>
          </w:tcPr>
          <w:p w14:paraId="47C4A8CF" w14:textId="77777777" w:rsidR="00873A10" w:rsidRPr="005D53F4" w:rsidRDefault="00873A10" w:rsidP="005D53F4">
            <w:pPr>
              <w:spacing w:line="480" w:lineRule="auto"/>
              <w:rPr>
                <w:rFonts w:cs="Times New Roman"/>
              </w:rPr>
            </w:pPr>
            <w:r w:rsidRPr="005D53F4">
              <w:rPr>
                <w:rFonts w:cs="Times New Roman"/>
              </w:rPr>
              <w:t>4</w:t>
            </w:r>
          </w:p>
        </w:tc>
        <w:tc>
          <w:tcPr>
            <w:tcW w:w="984" w:type="dxa"/>
            <w:noWrap/>
            <w:hideMark/>
          </w:tcPr>
          <w:p w14:paraId="5E8CD7AD" w14:textId="77777777" w:rsidR="00873A10" w:rsidRPr="005D53F4" w:rsidRDefault="00873A10" w:rsidP="005D53F4">
            <w:pPr>
              <w:spacing w:line="480" w:lineRule="auto"/>
              <w:rPr>
                <w:rFonts w:cs="Times New Roman"/>
              </w:rPr>
            </w:pPr>
            <w:r w:rsidRPr="005D53F4">
              <w:rPr>
                <w:rFonts w:cs="Times New Roman"/>
              </w:rPr>
              <w:t>Saline</w:t>
            </w:r>
          </w:p>
        </w:tc>
        <w:tc>
          <w:tcPr>
            <w:tcW w:w="1663" w:type="dxa"/>
            <w:noWrap/>
            <w:hideMark/>
          </w:tcPr>
          <w:p w14:paraId="5C3AF6D1" w14:textId="77777777" w:rsidR="00873A10" w:rsidRPr="005D53F4" w:rsidRDefault="00873A10" w:rsidP="005D53F4">
            <w:pPr>
              <w:spacing w:line="480" w:lineRule="auto"/>
              <w:rPr>
                <w:rFonts w:cs="Times New Roman"/>
              </w:rPr>
            </w:pPr>
            <w:r w:rsidRPr="005D53F4">
              <w:rPr>
                <w:rFonts w:cs="Times New Roman"/>
              </w:rPr>
              <w:t>Bacteria</w:t>
            </w:r>
          </w:p>
        </w:tc>
        <w:tc>
          <w:tcPr>
            <w:tcW w:w="851" w:type="dxa"/>
            <w:noWrap/>
            <w:hideMark/>
          </w:tcPr>
          <w:p w14:paraId="5D1B8A23" w14:textId="77777777" w:rsidR="00873A10" w:rsidRPr="005D53F4" w:rsidRDefault="00873A10" w:rsidP="005D53F4">
            <w:pPr>
              <w:spacing w:line="480" w:lineRule="auto"/>
              <w:rPr>
                <w:rFonts w:cs="Times New Roman"/>
              </w:rPr>
            </w:pPr>
            <w:r w:rsidRPr="005D53F4">
              <w:rPr>
                <w:rFonts w:cs="Times New Roman"/>
              </w:rPr>
              <w:t>118</w:t>
            </w:r>
          </w:p>
        </w:tc>
        <w:tc>
          <w:tcPr>
            <w:tcW w:w="850" w:type="dxa"/>
            <w:noWrap/>
            <w:hideMark/>
          </w:tcPr>
          <w:p w14:paraId="048F553B" w14:textId="77777777" w:rsidR="00873A10" w:rsidRPr="005D53F4" w:rsidRDefault="00873A10" w:rsidP="005D53F4">
            <w:pPr>
              <w:spacing w:line="480" w:lineRule="auto"/>
              <w:rPr>
                <w:rFonts w:cs="Times New Roman"/>
              </w:rPr>
            </w:pPr>
            <w:r w:rsidRPr="005D53F4">
              <w:rPr>
                <w:rFonts w:cs="Times New Roman"/>
              </w:rPr>
              <w:t>193</w:t>
            </w:r>
          </w:p>
        </w:tc>
        <w:tc>
          <w:tcPr>
            <w:tcW w:w="993" w:type="dxa"/>
            <w:noWrap/>
            <w:hideMark/>
          </w:tcPr>
          <w:p w14:paraId="09C57D39" w14:textId="77777777" w:rsidR="00873A10" w:rsidRPr="005D53F4" w:rsidRDefault="00873A10" w:rsidP="005D53F4">
            <w:pPr>
              <w:spacing w:line="480" w:lineRule="auto"/>
              <w:rPr>
                <w:rFonts w:cs="Times New Roman"/>
              </w:rPr>
            </w:pPr>
            <w:r w:rsidRPr="005D53F4">
              <w:rPr>
                <w:rFonts w:cs="Times New Roman"/>
              </w:rPr>
              <w:t>0</w:t>
            </w:r>
          </w:p>
        </w:tc>
        <w:tc>
          <w:tcPr>
            <w:tcW w:w="992" w:type="dxa"/>
            <w:noWrap/>
            <w:hideMark/>
          </w:tcPr>
          <w:p w14:paraId="78619D70"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53E1D88F" w14:textId="77777777" w:rsidR="00873A10" w:rsidRPr="005D53F4" w:rsidRDefault="00873A10" w:rsidP="005D53F4">
            <w:pPr>
              <w:spacing w:line="480" w:lineRule="auto"/>
              <w:rPr>
                <w:rFonts w:cs="Times New Roman"/>
              </w:rPr>
            </w:pPr>
            <w:r w:rsidRPr="005D53F4">
              <w:rPr>
                <w:rFonts w:cs="Times New Roman"/>
              </w:rPr>
              <w:t>30.3245</w:t>
            </w:r>
          </w:p>
        </w:tc>
        <w:tc>
          <w:tcPr>
            <w:tcW w:w="1418" w:type="dxa"/>
            <w:noWrap/>
            <w:hideMark/>
          </w:tcPr>
          <w:p w14:paraId="1A3DBDFE" w14:textId="77777777" w:rsidR="00873A10" w:rsidRPr="005D53F4" w:rsidRDefault="00873A10" w:rsidP="005D53F4">
            <w:pPr>
              <w:spacing w:line="480" w:lineRule="auto"/>
              <w:rPr>
                <w:rFonts w:cs="Times New Roman"/>
              </w:rPr>
            </w:pPr>
            <w:r w:rsidRPr="005D53F4">
              <w:rPr>
                <w:rFonts w:cs="Times New Roman"/>
              </w:rPr>
              <w:t>215.6537</w:t>
            </w:r>
          </w:p>
        </w:tc>
        <w:tc>
          <w:tcPr>
            <w:tcW w:w="1842" w:type="dxa"/>
            <w:noWrap/>
            <w:hideMark/>
          </w:tcPr>
          <w:p w14:paraId="4DAE7D28" w14:textId="77777777" w:rsidR="00873A10" w:rsidRPr="005D53F4" w:rsidRDefault="00873A10" w:rsidP="005D53F4">
            <w:pPr>
              <w:spacing w:line="480" w:lineRule="auto"/>
              <w:rPr>
                <w:rFonts w:cs="Times New Roman"/>
              </w:rPr>
            </w:pPr>
            <w:r w:rsidRPr="005D53F4">
              <w:rPr>
                <w:rFonts w:cs="Times New Roman"/>
              </w:rPr>
              <w:t>0.028</w:t>
            </w:r>
          </w:p>
        </w:tc>
        <w:tc>
          <w:tcPr>
            <w:tcW w:w="1384" w:type="dxa"/>
            <w:noWrap/>
            <w:hideMark/>
          </w:tcPr>
          <w:p w14:paraId="3A04571A" w14:textId="77777777" w:rsidR="00873A10" w:rsidRPr="005D53F4" w:rsidRDefault="00873A10" w:rsidP="005D53F4">
            <w:pPr>
              <w:spacing w:line="480" w:lineRule="auto"/>
              <w:rPr>
                <w:rFonts w:cs="Times New Roman"/>
              </w:rPr>
            </w:pPr>
            <w:r w:rsidRPr="005D53F4">
              <w:rPr>
                <w:rFonts w:cs="Times New Roman"/>
              </w:rPr>
              <w:t>0.3943</w:t>
            </w:r>
          </w:p>
        </w:tc>
      </w:tr>
      <w:tr w:rsidR="00EA178D" w:rsidRPr="005D53F4" w14:paraId="7CAF03A7" w14:textId="77777777" w:rsidTr="002829BB">
        <w:trPr>
          <w:trHeight w:val="227"/>
        </w:trPr>
        <w:tc>
          <w:tcPr>
            <w:tcW w:w="750" w:type="dxa"/>
            <w:noWrap/>
            <w:hideMark/>
          </w:tcPr>
          <w:p w14:paraId="1413F7C2" w14:textId="77777777" w:rsidR="00873A10" w:rsidRPr="005D53F4" w:rsidRDefault="00873A10" w:rsidP="005D53F4">
            <w:pPr>
              <w:spacing w:line="480" w:lineRule="auto"/>
              <w:rPr>
                <w:rFonts w:cs="Times New Roman"/>
              </w:rPr>
            </w:pPr>
            <w:r w:rsidRPr="005D53F4">
              <w:rPr>
                <w:rFonts w:cs="Times New Roman"/>
              </w:rPr>
              <w:t>5</w:t>
            </w:r>
          </w:p>
        </w:tc>
        <w:tc>
          <w:tcPr>
            <w:tcW w:w="984" w:type="dxa"/>
            <w:noWrap/>
            <w:hideMark/>
          </w:tcPr>
          <w:p w14:paraId="5D149542" w14:textId="77777777" w:rsidR="00873A10" w:rsidRPr="005D53F4" w:rsidRDefault="00873A10" w:rsidP="005D53F4">
            <w:pPr>
              <w:spacing w:line="480" w:lineRule="auto"/>
              <w:rPr>
                <w:rFonts w:cs="Times New Roman"/>
              </w:rPr>
            </w:pPr>
            <w:r w:rsidRPr="005D53F4">
              <w:rPr>
                <w:rFonts w:cs="Times New Roman"/>
              </w:rPr>
              <w:t>No-saline</w:t>
            </w:r>
          </w:p>
        </w:tc>
        <w:tc>
          <w:tcPr>
            <w:tcW w:w="1663" w:type="dxa"/>
            <w:noWrap/>
            <w:hideMark/>
          </w:tcPr>
          <w:p w14:paraId="79AEDF43" w14:textId="77777777" w:rsidR="00873A10" w:rsidRPr="005D53F4" w:rsidRDefault="00873A10" w:rsidP="005D53F4">
            <w:pPr>
              <w:spacing w:line="480" w:lineRule="auto"/>
              <w:rPr>
                <w:rFonts w:cs="Times New Roman"/>
              </w:rPr>
            </w:pPr>
            <w:r w:rsidRPr="005D53F4">
              <w:rPr>
                <w:rFonts w:cs="Times New Roman"/>
              </w:rPr>
              <w:t>Fungus</w:t>
            </w:r>
          </w:p>
        </w:tc>
        <w:tc>
          <w:tcPr>
            <w:tcW w:w="851" w:type="dxa"/>
            <w:noWrap/>
            <w:hideMark/>
          </w:tcPr>
          <w:p w14:paraId="44B808D2" w14:textId="77777777" w:rsidR="00873A10" w:rsidRPr="005D53F4" w:rsidRDefault="00873A10" w:rsidP="005D53F4">
            <w:pPr>
              <w:spacing w:line="480" w:lineRule="auto"/>
              <w:rPr>
                <w:rFonts w:cs="Times New Roman"/>
              </w:rPr>
            </w:pPr>
            <w:r w:rsidRPr="005D53F4">
              <w:rPr>
                <w:rFonts w:cs="Times New Roman"/>
              </w:rPr>
              <w:t>49</w:t>
            </w:r>
          </w:p>
        </w:tc>
        <w:tc>
          <w:tcPr>
            <w:tcW w:w="850" w:type="dxa"/>
            <w:noWrap/>
            <w:hideMark/>
          </w:tcPr>
          <w:p w14:paraId="63374750" w14:textId="77777777" w:rsidR="00873A10" w:rsidRPr="005D53F4" w:rsidRDefault="00873A10" w:rsidP="005D53F4">
            <w:pPr>
              <w:spacing w:line="480" w:lineRule="auto"/>
              <w:rPr>
                <w:rFonts w:cs="Times New Roman"/>
              </w:rPr>
            </w:pPr>
            <w:r w:rsidRPr="005D53F4">
              <w:rPr>
                <w:rFonts w:cs="Times New Roman"/>
              </w:rPr>
              <w:t>73</w:t>
            </w:r>
          </w:p>
        </w:tc>
        <w:tc>
          <w:tcPr>
            <w:tcW w:w="993" w:type="dxa"/>
            <w:noWrap/>
            <w:hideMark/>
          </w:tcPr>
          <w:p w14:paraId="5AB7BEE6" w14:textId="77777777" w:rsidR="00873A10" w:rsidRPr="005D53F4" w:rsidRDefault="00873A10" w:rsidP="005D53F4">
            <w:pPr>
              <w:spacing w:line="480" w:lineRule="auto"/>
              <w:rPr>
                <w:rFonts w:cs="Times New Roman"/>
              </w:rPr>
            </w:pPr>
            <w:r w:rsidRPr="005D53F4">
              <w:rPr>
                <w:rFonts w:cs="Times New Roman"/>
              </w:rPr>
              <w:t>72</w:t>
            </w:r>
          </w:p>
        </w:tc>
        <w:tc>
          <w:tcPr>
            <w:tcW w:w="992" w:type="dxa"/>
            <w:noWrap/>
            <w:hideMark/>
          </w:tcPr>
          <w:p w14:paraId="56235A8A" w14:textId="77777777" w:rsidR="00873A10" w:rsidRPr="005D53F4" w:rsidRDefault="00873A10" w:rsidP="005D53F4">
            <w:pPr>
              <w:spacing w:line="480" w:lineRule="auto"/>
              <w:rPr>
                <w:rFonts w:cs="Times New Roman"/>
              </w:rPr>
            </w:pPr>
            <w:r w:rsidRPr="005D53F4">
              <w:rPr>
                <w:rFonts w:cs="Times New Roman"/>
              </w:rPr>
              <w:t>1</w:t>
            </w:r>
          </w:p>
        </w:tc>
        <w:tc>
          <w:tcPr>
            <w:tcW w:w="1559" w:type="dxa"/>
            <w:noWrap/>
            <w:hideMark/>
          </w:tcPr>
          <w:p w14:paraId="255549EF" w14:textId="77777777" w:rsidR="00873A10" w:rsidRPr="005D53F4" w:rsidRDefault="00873A10" w:rsidP="005D53F4">
            <w:pPr>
              <w:spacing w:line="480" w:lineRule="auto"/>
              <w:rPr>
                <w:rFonts w:cs="Times New Roman"/>
              </w:rPr>
            </w:pPr>
            <w:r w:rsidRPr="005D53F4">
              <w:rPr>
                <w:rFonts w:cs="Times New Roman"/>
              </w:rPr>
              <w:t>1.0062</w:t>
            </w:r>
          </w:p>
        </w:tc>
        <w:tc>
          <w:tcPr>
            <w:tcW w:w="1418" w:type="dxa"/>
            <w:noWrap/>
            <w:hideMark/>
          </w:tcPr>
          <w:p w14:paraId="54021B95" w14:textId="77777777" w:rsidR="00873A10" w:rsidRPr="005D53F4" w:rsidRDefault="00873A10" w:rsidP="005D53F4">
            <w:pPr>
              <w:spacing w:line="480" w:lineRule="auto"/>
              <w:rPr>
                <w:rFonts w:cs="Times New Roman"/>
              </w:rPr>
            </w:pPr>
            <w:r w:rsidRPr="005D53F4">
              <w:rPr>
                <w:rFonts w:cs="Times New Roman"/>
              </w:rPr>
              <w:t>10.7117</w:t>
            </w:r>
          </w:p>
        </w:tc>
        <w:tc>
          <w:tcPr>
            <w:tcW w:w="1842" w:type="dxa"/>
            <w:noWrap/>
            <w:hideMark/>
          </w:tcPr>
          <w:p w14:paraId="6FE90116" w14:textId="77777777" w:rsidR="00873A10" w:rsidRPr="005D53F4" w:rsidRDefault="00873A10" w:rsidP="005D53F4">
            <w:pPr>
              <w:spacing w:line="480" w:lineRule="auto"/>
              <w:rPr>
                <w:rFonts w:cs="Times New Roman"/>
              </w:rPr>
            </w:pPr>
            <w:r w:rsidRPr="005D53F4">
              <w:rPr>
                <w:rFonts w:cs="Times New Roman"/>
              </w:rPr>
              <w:t>0.0621</w:t>
            </w:r>
          </w:p>
        </w:tc>
        <w:tc>
          <w:tcPr>
            <w:tcW w:w="1384" w:type="dxa"/>
            <w:noWrap/>
            <w:hideMark/>
          </w:tcPr>
          <w:p w14:paraId="58DBA0A7" w14:textId="77777777" w:rsidR="00873A10" w:rsidRPr="005D53F4" w:rsidRDefault="00873A10" w:rsidP="005D53F4">
            <w:pPr>
              <w:spacing w:line="480" w:lineRule="auto"/>
              <w:rPr>
                <w:rFonts w:cs="Times New Roman"/>
              </w:rPr>
            </w:pPr>
            <w:r w:rsidRPr="005D53F4">
              <w:rPr>
                <w:rFonts w:cs="Times New Roman"/>
              </w:rPr>
              <w:t>0.6446</w:t>
            </w:r>
          </w:p>
        </w:tc>
      </w:tr>
      <w:tr w:rsidR="00EA178D" w:rsidRPr="005D53F4" w14:paraId="6EEB5290" w14:textId="77777777" w:rsidTr="002829BB">
        <w:trPr>
          <w:trHeight w:val="227"/>
        </w:trPr>
        <w:tc>
          <w:tcPr>
            <w:tcW w:w="750" w:type="dxa"/>
            <w:noWrap/>
            <w:hideMark/>
          </w:tcPr>
          <w:p w14:paraId="612C0777" w14:textId="77777777" w:rsidR="00873A10" w:rsidRPr="005D53F4" w:rsidRDefault="00873A10" w:rsidP="005D53F4">
            <w:pPr>
              <w:spacing w:line="480" w:lineRule="auto"/>
              <w:rPr>
                <w:rFonts w:cs="Times New Roman"/>
              </w:rPr>
            </w:pPr>
            <w:r w:rsidRPr="005D53F4">
              <w:rPr>
                <w:rFonts w:cs="Times New Roman"/>
              </w:rPr>
              <w:t>6</w:t>
            </w:r>
          </w:p>
        </w:tc>
        <w:tc>
          <w:tcPr>
            <w:tcW w:w="984" w:type="dxa"/>
            <w:noWrap/>
            <w:hideMark/>
          </w:tcPr>
          <w:p w14:paraId="71274C59" w14:textId="77777777" w:rsidR="00873A10" w:rsidRPr="005D53F4" w:rsidRDefault="00873A10" w:rsidP="005D53F4">
            <w:pPr>
              <w:spacing w:line="480" w:lineRule="auto"/>
              <w:rPr>
                <w:rFonts w:cs="Times New Roman"/>
              </w:rPr>
            </w:pPr>
            <w:r w:rsidRPr="005D53F4">
              <w:rPr>
                <w:rFonts w:cs="Times New Roman"/>
              </w:rPr>
              <w:t>Saline</w:t>
            </w:r>
          </w:p>
        </w:tc>
        <w:tc>
          <w:tcPr>
            <w:tcW w:w="1663" w:type="dxa"/>
            <w:noWrap/>
            <w:hideMark/>
          </w:tcPr>
          <w:p w14:paraId="0BA8F6A9" w14:textId="77777777" w:rsidR="00873A10" w:rsidRPr="005D53F4" w:rsidRDefault="00873A10" w:rsidP="005D53F4">
            <w:pPr>
              <w:spacing w:line="480" w:lineRule="auto"/>
              <w:rPr>
                <w:rFonts w:cs="Times New Roman"/>
              </w:rPr>
            </w:pPr>
            <w:r w:rsidRPr="005D53F4">
              <w:rPr>
                <w:rFonts w:cs="Times New Roman"/>
              </w:rPr>
              <w:t>Fungus</w:t>
            </w:r>
          </w:p>
        </w:tc>
        <w:tc>
          <w:tcPr>
            <w:tcW w:w="851" w:type="dxa"/>
            <w:noWrap/>
            <w:hideMark/>
          </w:tcPr>
          <w:p w14:paraId="6C0B5C7A" w14:textId="77777777" w:rsidR="00873A10" w:rsidRPr="005D53F4" w:rsidRDefault="00873A10" w:rsidP="005D53F4">
            <w:pPr>
              <w:spacing w:line="480" w:lineRule="auto"/>
              <w:rPr>
                <w:rFonts w:cs="Times New Roman"/>
              </w:rPr>
            </w:pPr>
            <w:r w:rsidRPr="005D53F4">
              <w:rPr>
                <w:rFonts w:cs="Times New Roman"/>
              </w:rPr>
              <w:t>47</w:t>
            </w:r>
          </w:p>
        </w:tc>
        <w:tc>
          <w:tcPr>
            <w:tcW w:w="850" w:type="dxa"/>
            <w:noWrap/>
            <w:hideMark/>
          </w:tcPr>
          <w:p w14:paraId="0AE79F2C" w14:textId="77777777" w:rsidR="00873A10" w:rsidRPr="005D53F4" w:rsidRDefault="00873A10" w:rsidP="005D53F4">
            <w:pPr>
              <w:spacing w:line="480" w:lineRule="auto"/>
              <w:rPr>
                <w:rFonts w:cs="Times New Roman"/>
              </w:rPr>
            </w:pPr>
            <w:r w:rsidRPr="005D53F4">
              <w:rPr>
                <w:rFonts w:cs="Times New Roman"/>
              </w:rPr>
              <w:t>83</w:t>
            </w:r>
          </w:p>
        </w:tc>
        <w:tc>
          <w:tcPr>
            <w:tcW w:w="993" w:type="dxa"/>
            <w:noWrap/>
            <w:hideMark/>
          </w:tcPr>
          <w:p w14:paraId="72D20F5B" w14:textId="77777777" w:rsidR="00873A10" w:rsidRPr="005D53F4" w:rsidRDefault="00873A10" w:rsidP="005D53F4">
            <w:pPr>
              <w:spacing w:line="480" w:lineRule="auto"/>
              <w:rPr>
                <w:rFonts w:cs="Times New Roman"/>
              </w:rPr>
            </w:pPr>
            <w:r w:rsidRPr="005D53F4">
              <w:rPr>
                <w:rFonts w:cs="Times New Roman"/>
              </w:rPr>
              <w:t>83</w:t>
            </w:r>
          </w:p>
        </w:tc>
        <w:tc>
          <w:tcPr>
            <w:tcW w:w="992" w:type="dxa"/>
            <w:noWrap/>
            <w:hideMark/>
          </w:tcPr>
          <w:p w14:paraId="7FA414FC"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54C5FC5C" w14:textId="77777777" w:rsidR="00873A10" w:rsidRPr="005D53F4" w:rsidRDefault="00873A10" w:rsidP="005D53F4">
            <w:pPr>
              <w:spacing w:line="480" w:lineRule="auto"/>
              <w:rPr>
                <w:rFonts w:cs="Times New Roman"/>
              </w:rPr>
            </w:pPr>
            <w:r w:rsidRPr="005D53F4">
              <w:rPr>
                <w:rFonts w:cs="Times New Roman"/>
              </w:rPr>
              <w:t>3.1791</w:t>
            </w:r>
          </w:p>
        </w:tc>
        <w:tc>
          <w:tcPr>
            <w:tcW w:w="1418" w:type="dxa"/>
            <w:noWrap/>
            <w:hideMark/>
          </w:tcPr>
          <w:p w14:paraId="4A6F3627" w14:textId="77777777" w:rsidR="00873A10" w:rsidRPr="005D53F4" w:rsidRDefault="00873A10" w:rsidP="005D53F4">
            <w:pPr>
              <w:spacing w:line="480" w:lineRule="auto"/>
              <w:rPr>
                <w:rFonts w:cs="Times New Roman"/>
              </w:rPr>
            </w:pPr>
            <w:r w:rsidRPr="005D53F4">
              <w:rPr>
                <w:rFonts w:cs="Times New Roman"/>
              </w:rPr>
              <w:t>78.568</w:t>
            </w:r>
          </w:p>
        </w:tc>
        <w:tc>
          <w:tcPr>
            <w:tcW w:w="1842" w:type="dxa"/>
            <w:noWrap/>
            <w:hideMark/>
          </w:tcPr>
          <w:p w14:paraId="277D631E" w14:textId="77777777" w:rsidR="00873A10" w:rsidRPr="005D53F4" w:rsidRDefault="00873A10" w:rsidP="005D53F4">
            <w:pPr>
              <w:spacing w:line="480" w:lineRule="auto"/>
              <w:rPr>
                <w:rFonts w:cs="Times New Roman"/>
              </w:rPr>
            </w:pPr>
            <w:r w:rsidRPr="005D53F4">
              <w:rPr>
                <w:rFonts w:cs="Times New Roman"/>
              </w:rPr>
              <w:t>0.0768</w:t>
            </w:r>
          </w:p>
        </w:tc>
        <w:tc>
          <w:tcPr>
            <w:tcW w:w="1384" w:type="dxa"/>
            <w:noWrap/>
            <w:hideMark/>
          </w:tcPr>
          <w:p w14:paraId="10502D6C" w14:textId="77777777" w:rsidR="00873A10" w:rsidRPr="005D53F4" w:rsidRDefault="00873A10" w:rsidP="005D53F4">
            <w:pPr>
              <w:spacing w:line="480" w:lineRule="auto"/>
              <w:rPr>
                <w:rFonts w:cs="Times New Roman"/>
              </w:rPr>
            </w:pPr>
            <w:r w:rsidRPr="005D53F4">
              <w:rPr>
                <w:rFonts w:cs="Times New Roman"/>
              </w:rPr>
              <w:t>0.5789</w:t>
            </w:r>
          </w:p>
        </w:tc>
      </w:tr>
      <w:tr w:rsidR="00EA178D" w:rsidRPr="005D53F4" w14:paraId="6B433422" w14:textId="77777777" w:rsidTr="002829BB">
        <w:trPr>
          <w:trHeight w:val="227"/>
        </w:trPr>
        <w:tc>
          <w:tcPr>
            <w:tcW w:w="750" w:type="dxa"/>
            <w:noWrap/>
            <w:hideMark/>
          </w:tcPr>
          <w:p w14:paraId="54CB3F58" w14:textId="77777777" w:rsidR="00873A10" w:rsidRPr="005D53F4" w:rsidRDefault="00873A10" w:rsidP="005D53F4">
            <w:pPr>
              <w:spacing w:line="480" w:lineRule="auto"/>
              <w:rPr>
                <w:rFonts w:cs="Times New Roman"/>
              </w:rPr>
            </w:pPr>
            <w:r w:rsidRPr="005D53F4">
              <w:rPr>
                <w:rFonts w:cs="Times New Roman"/>
              </w:rPr>
              <w:t>7</w:t>
            </w:r>
          </w:p>
        </w:tc>
        <w:tc>
          <w:tcPr>
            <w:tcW w:w="984" w:type="dxa"/>
            <w:noWrap/>
            <w:hideMark/>
          </w:tcPr>
          <w:p w14:paraId="1449F581" w14:textId="77777777" w:rsidR="00873A10" w:rsidRPr="005D53F4" w:rsidRDefault="00873A10" w:rsidP="005D53F4">
            <w:pPr>
              <w:spacing w:line="480" w:lineRule="auto"/>
              <w:rPr>
                <w:rFonts w:cs="Times New Roman"/>
              </w:rPr>
            </w:pPr>
            <w:r w:rsidRPr="005D53F4">
              <w:rPr>
                <w:rFonts w:cs="Times New Roman"/>
              </w:rPr>
              <w:t>No-saline</w:t>
            </w:r>
          </w:p>
        </w:tc>
        <w:tc>
          <w:tcPr>
            <w:tcW w:w="1663" w:type="dxa"/>
            <w:noWrap/>
            <w:hideMark/>
          </w:tcPr>
          <w:p w14:paraId="745C03DE" w14:textId="77777777" w:rsidR="00873A10" w:rsidRPr="005D53F4" w:rsidRDefault="00873A10" w:rsidP="005D53F4">
            <w:pPr>
              <w:spacing w:line="480" w:lineRule="auto"/>
              <w:rPr>
                <w:rFonts w:cs="Times New Roman"/>
              </w:rPr>
            </w:pPr>
            <w:r w:rsidRPr="005D53F4">
              <w:rPr>
                <w:rFonts w:cs="Times New Roman"/>
              </w:rPr>
              <w:t>Metazoans</w:t>
            </w:r>
          </w:p>
        </w:tc>
        <w:tc>
          <w:tcPr>
            <w:tcW w:w="851" w:type="dxa"/>
            <w:noWrap/>
            <w:hideMark/>
          </w:tcPr>
          <w:p w14:paraId="090D49B9" w14:textId="77777777" w:rsidR="00873A10" w:rsidRPr="005D53F4" w:rsidRDefault="00873A10" w:rsidP="005D53F4">
            <w:pPr>
              <w:spacing w:line="480" w:lineRule="auto"/>
              <w:rPr>
                <w:rFonts w:cs="Times New Roman"/>
              </w:rPr>
            </w:pPr>
            <w:r w:rsidRPr="005D53F4">
              <w:rPr>
                <w:rFonts w:cs="Times New Roman"/>
              </w:rPr>
              <w:t>9</w:t>
            </w:r>
          </w:p>
        </w:tc>
        <w:tc>
          <w:tcPr>
            <w:tcW w:w="850" w:type="dxa"/>
            <w:noWrap/>
            <w:hideMark/>
          </w:tcPr>
          <w:p w14:paraId="5DD1EB3D" w14:textId="77777777" w:rsidR="00873A10" w:rsidRPr="005D53F4" w:rsidRDefault="00873A10" w:rsidP="005D53F4">
            <w:pPr>
              <w:spacing w:line="480" w:lineRule="auto"/>
              <w:rPr>
                <w:rFonts w:cs="Times New Roman"/>
              </w:rPr>
            </w:pPr>
            <w:r w:rsidRPr="005D53F4">
              <w:rPr>
                <w:rFonts w:cs="Times New Roman"/>
              </w:rPr>
              <w:t>6</w:t>
            </w:r>
          </w:p>
        </w:tc>
        <w:tc>
          <w:tcPr>
            <w:tcW w:w="993" w:type="dxa"/>
            <w:noWrap/>
            <w:hideMark/>
          </w:tcPr>
          <w:p w14:paraId="593A635E" w14:textId="77777777" w:rsidR="00873A10" w:rsidRPr="005D53F4" w:rsidRDefault="00873A10" w:rsidP="005D53F4">
            <w:pPr>
              <w:spacing w:line="480" w:lineRule="auto"/>
              <w:rPr>
                <w:rFonts w:cs="Times New Roman"/>
              </w:rPr>
            </w:pPr>
            <w:r w:rsidRPr="005D53F4">
              <w:rPr>
                <w:rFonts w:cs="Times New Roman"/>
              </w:rPr>
              <w:t>0</w:t>
            </w:r>
          </w:p>
        </w:tc>
        <w:tc>
          <w:tcPr>
            <w:tcW w:w="992" w:type="dxa"/>
            <w:noWrap/>
            <w:hideMark/>
          </w:tcPr>
          <w:p w14:paraId="3002EFAE"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7BB1BA94" w14:textId="77777777" w:rsidR="00873A10" w:rsidRPr="005D53F4" w:rsidRDefault="00873A10" w:rsidP="005D53F4">
            <w:pPr>
              <w:spacing w:line="480" w:lineRule="auto"/>
              <w:rPr>
                <w:rFonts w:cs="Times New Roman"/>
              </w:rPr>
            </w:pPr>
            <w:r w:rsidRPr="005D53F4">
              <w:rPr>
                <w:rFonts w:cs="Times New Roman"/>
              </w:rPr>
              <w:t>13.5109</w:t>
            </w:r>
          </w:p>
        </w:tc>
        <w:tc>
          <w:tcPr>
            <w:tcW w:w="1418" w:type="dxa"/>
            <w:noWrap/>
            <w:hideMark/>
          </w:tcPr>
          <w:p w14:paraId="6C4FADD5" w14:textId="77777777" w:rsidR="00873A10" w:rsidRPr="005D53F4" w:rsidRDefault="00873A10" w:rsidP="005D53F4">
            <w:pPr>
              <w:spacing w:line="480" w:lineRule="auto"/>
              <w:rPr>
                <w:rFonts w:cs="Times New Roman"/>
              </w:rPr>
            </w:pPr>
            <w:r w:rsidRPr="005D53F4">
              <w:rPr>
                <w:rFonts w:cs="Times New Roman"/>
              </w:rPr>
              <w:t>26.8279</w:t>
            </w:r>
          </w:p>
        </w:tc>
        <w:tc>
          <w:tcPr>
            <w:tcW w:w="1842" w:type="dxa"/>
            <w:noWrap/>
            <w:hideMark/>
          </w:tcPr>
          <w:p w14:paraId="47CCBE23" w14:textId="77777777" w:rsidR="00873A10" w:rsidRPr="005D53F4" w:rsidRDefault="00873A10" w:rsidP="005D53F4">
            <w:pPr>
              <w:spacing w:line="480" w:lineRule="auto"/>
              <w:rPr>
                <w:rFonts w:cs="Times New Roman"/>
              </w:rPr>
            </w:pPr>
            <w:r w:rsidRPr="005D53F4">
              <w:rPr>
                <w:rFonts w:cs="Times New Roman"/>
              </w:rPr>
              <w:t>0.1667</w:t>
            </w:r>
          </w:p>
        </w:tc>
        <w:tc>
          <w:tcPr>
            <w:tcW w:w="1384" w:type="dxa"/>
            <w:noWrap/>
            <w:hideMark/>
          </w:tcPr>
          <w:p w14:paraId="14A72500" w14:textId="77777777" w:rsidR="00873A10" w:rsidRPr="005D53F4" w:rsidRDefault="00873A10" w:rsidP="005D53F4">
            <w:pPr>
              <w:spacing w:line="480" w:lineRule="auto"/>
              <w:rPr>
                <w:rFonts w:cs="Times New Roman"/>
              </w:rPr>
            </w:pPr>
            <w:r w:rsidRPr="005D53F4">
              <w:rPr>
                <w:rFonts w:cs="Times New Roman"/>
              </w:rPr>
              <w:t>0</w:t>
            </w:r>
          </w:p>
        </w:tc>
      </w:tr>
      <w:tr w:rsidR="00EA178D" w:rsidRPr="005D53F4" w14:paraId="461AAE45" w14:textId="77777777" w:rsidTr="002829BB">
        <w:trPr>
          <w:trHeight w:val="227"/>
        </w:trPr>
        <w:tc>
          <w:tcPr>
            <w:tcW w:w="750" w:type="dxa"/>
            <w:noWrap/>
            <w:hideMark/>
          </w:tcPr>
          <w:p w14:paraId="0C33F2F7" w14:textId="77777777" w:rsidR="00873A10" w:rsidRPr="005D53F4" w:rsidRDefault="00873A10" w:rsidP="005D53F4">
            <w:pPr>
              <w:spacing w:line="480" w:lineRule="auto"/>
              <w:rPr>
                <w:rFonts w:cs="Times New Roman"/>
              </w:rPr>
            </w:pPr>
            <w:r w:rsidRPr="005D53F4">
              <w:rPr>
                <w:rFonts w:cs="Times New Roman"/>
              </w:rPr>
              <w:lastRenderedPageBreak/>
              <w:t>8</w:t>
            </w:r>
          </w:p>
        </w:tc>
        <w:tc>
          <w:tcPr>
            <w:tcW w:w="984" w:type="dxa"/>
            <w:noWrap/>
            <w:hideMark/>
          </w:tcPr>
          <w:p w14:paraId="3FFCB5E3" w14:textId="77777777" w:rsidR="00873A10" w:rsidRPr="005D53F4" w:rsidRDefault="00873A10" w:rsidP="005D53F4">
            <w:pPr>
              <w:spacing w:line="480" w:lineRule="auto"/>
              <w:rPr>
                <w:rFonts w:cs="Times New Roman"/>
              </w:rPr>
            </w:pPr>
            <w:r w:rsidRPr="005D53F4">
              <w:rPr>
                <w:rFonts w:cs="Times New Roman"/>
              </w:rPr>
              <w:t>Saline</w:t>
            </w:r>
          </w:p>
        </w:tc>
        <w:tc>
          <w:tcPr>
            <w:tcW w:w="1663" w:type="dxa"/>
            <w:noWrap/>
            <w:hideMark/>
          </w:tcPr>
          <w:p w14:paraId="5CDA9C3B" w14:textId="77777777" w:rsidR="00873A10" w:rsidRPr="005D53F4" w:rsidRDefault="00873A10" w:rsidP="005D53F4">
            <w:pPr>
              <w:spacing w:line="480" w:lineRule="auto"/>
              <w:rPr>
                <w:rFonts w:cs="Times New Roman"/>
              </w:rPr>
            </w:pPr>
            <w:r w:rsidRPr="005D53F4">
              <w:rPr>
                <w:rFonts w:cs="Times New Roman"/>
              </w:rPr>
              <w:t>Metazoans</w:t>
            </w:r>
          </w:p>
        </w:tc>
        <w:tc>
          <w:tcPr>
            <w:tcW w:w="851" w:type="dxa"/>
            <w:noWrap/>
            <w:hideMark/>
          </w:tcPr>
          <w:p w14:paraId="49A86A4F" w14:textId="77777777" w:rsidR="00873A10" w:rsidRPr="005D53F4" w:rsidRDefault="00873A10" w:rsidP="005D53F4">
            <w:pPr>
              <w:spacing w:line="480" w:lineRule="auto"/>
              <w:rPr>
                <w:rFonts w:cs="Times New Roman"/>
              </w:rPr>
            </w:pPr>
            <w:r w:rsidRPr="005D53F4">
              <w:rPr>
                <w:rFonts w:cs="Times New Roman"/>
              </w:rPr>
              <w:t>22</w:t>
            </w:r>
          </w:p>
        </w:tc>
        <w:tc>
          <w:tcPr>
            <w:tcW w:w="850" w:type="dxa"/>
            <w:noWrap/>
            <w:hideMark/>
          </w:tcPr>
          <w:p w14:paraId="5D034199" w14:textId="77777777" w:rsidR="00873A10" w:rsidRPr="005D53F4" w:rsidRDefault="00873A10" w:rsidP="005D53F4">
            <w:pPr>
              <w:spacing w:line="480" w:lineRule="auto"/>
              <w:rPr>
                <w:rFonts w:cs="Times New Roman"/>
              </w:rPr>
            </w:pPr>
            <w:r w:rsidRPr="005D53F4">
              <w:rPr>
                <w:rFonts w:cs="Times New Roman"/>
              </w:rPr>
              <w:t>96</w:t>
            </w:r>
          </w:p>
        </w:tc>
        <w:tc>
          <w:tcPr>
            <w:tcW w:w="993" w:type="dxa"/>
            <w:noWrap/>
            <w:hideMark/>
          </w:tcPr>
          <w:p w14:paraId="60F86FCF" w14:textId="77777777" w:rsidR="00873A10" w:rsidRPr="005D53F4" w:rsidRDefault="00873A10" w:rsidP="005D53F4">
            <w:pPr>
              <w:spacing w:line="480" w:lineRule="auto"/>
              <w:rPr>
                <w:rFonts w:cs="Times New Roman"/>
              </w:rPr>
            </w:pPr>
            <w:r w:rsidRPr="005D53F4">
              <w:rPr>
                <w:rFonts w:cs="Times New Roman"/>
              </w:rPr>
              <w:t>0</w:t>
            </w:r>
          </w:p>
        </w:tc>
        <w:tc>
          <w:tcPr>
            <w:tcW w:w="992" w:type="dxa"/>
            <w:noWrap/>
            <w:hideMark/>
          </w:tcPr>
          <w:p w14:paraId="35E64140"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5D62010D" w14:textId="77777777" w:rsidR="00873A10" w:rsidRPr="005D53F4" w:rsidRDefault="00873A10" w:rsidP="005D53F4">
            <w:pPr>
              <w:spacing w:line="480" w:lineRule="auto"/>
              <w:rPr>
                <w:rFonts w:cs="Times New Roman"/>
              </w:rPr>
            </w:pPr>
            <w:r w:rsidRPr="005D53F4">
              <w:rPr>
                <w:rFonts w:cs="Times New Roman"/>
              </w:rPr>
              <w:t>6.7583</w:t>
            </w:r>
          </w:p>
        </w:tc>
        <w:tc>
          <w:tcPr>
            <w:tcW w:w="1418" w:type="dxa"/>
            <w:noWrap/>
            <w:hideMark/>
          </w:tcPr>
          <w:p w14:paraId="13CF3088" w14:textId="77777777" w:rsidR="00873A10" w:rsidRPr="005D53F4" w:rsidRDefault="00873A10" w:rsidP="005D53F4">
            <w:pPr>
              <w:spacing w:line="480" w:lineRule="auto"/>
              <w:rPr>
                <w:rFonts w:cs="Times New Roman"/>
              </w:rPr>
            </w:pPr>
            <w:r w:rsidRPr="005D53F4">
              <w:rPr>
                <w:rFonts w:cs="Times New Roman"/>
              </w:rPr>
              <w:t>61.5226</w:t>
            </w:r>
          </w:p>
        </w:tc>
        <w:tc>
          <w:tcPr>
            <w:tcW w:w="1842" w:type="dxa"/>
            <w:noWrap/>
            <w:hideMark/>
          </w:tcPr>
          <w:p w14:paraId="0E859EF6" w14:textId="77777777" w:rsidR="00873A10" w:rsidRPr="005D53F4" w:rsidRDefault="00873A10" w:rsidP="005D53F4">
            <w:pPr>
              <w:spacing w:line="480" w:lineRule="auto"/>
              <w:rPr>
                <w:rFonts w:cs="Times New Roman"/>
              </w:rPr>
            </w:pPr>
            <w:r w:rsidRPr="005D53F4">
              <w:rPr>
                <w:rFonts w:cs="Times New Roman"/>
              </w:rPr>
              <w:t>0.4156</w:t>
            </w:r>
          </w:p>
        </w:tc>
        <w:tc>
          <w:tcPr>
            <w:tcW w:w="1384" w:type="dxa"/>
            <w:noWrap/>
            <w:hideMark/>
          </w:tcPr>
          <w:p w14:paraId="372FF6C5" w14:textId="77777777" w:rsidR="00873A10" w:rsidRPr="005D53F4" w:rsidRDefault="00873A10" w:rsidP="005D53F4">
            <w:pPr>
              <w:spacing w:line="480" w:lineRule="auto"/>
              <w:rPr>
                <w:rFonts w:cs="Times New Roman"/>
              </w:rPr>
            </w:pPr>
            <w:r w:rsidRPr="005D53F4">
              <w:rPr>
                <w:rFonts w:cs="Times New Roman"/>
              </w:rPr>
              <w:t>0.7522</w:t>
            </w:r>
          </w:p>
        </w:tc>
      </w:tr>
      <w:tr w:rsidR="00EA178D" w:rsidRPr="005D53F4" w14:paraId="6A31DA2A" w14:textId="77777777" w:rsidTr="002829BB">
        <w:trPr>
          <w:trHeight w:val="227"/>
        </w:trPr>
        <w:tc>
          <w:tcPr>
            <w:tcW w:w="750" w:type="dxa"/>
            <w:noWrap/>
            <w:hideMark/>
          </w:tcPr>
          <w:p w14:paraId="089C6A95" w14:textId="77777777" w:rsidR="00873A10" w:rsidRPr="005D53F4" w:rsidRDefault="00873A10" w:rsidP="005D53F4">
            <w:pPr>
              <w:spacing w:line="480" w:lineRule="auto"/>
              <w:rPr>
                <w:rFonts w:cs="Times New Roman"/>
              </w:rPr>
            </w:pPr>
            <w:r w:rsidRPr="005D53F4">
              <w:rPr>
                <w:rFonts w:cs="Times New Roman"/>
              </w:rPr>
              <w:t>9</w:t>
            </w:r>
          </w:p>
        </w:tc>
        <w:tc>
          <w:tcPr>
            <w:tcW w:w="984" w:type="dxa"/>
            <w:noWrap/>
            <w:hideMark/>
          </w:tcPr>
          <w:p w14:paraId="73B17D9D" w14:textId="77777777" w:rsidR="00873A10" w:rsidRPr="005D53F4" w:rsidRDefault="00873A10" w:rsidP="005D53F4">
            <w:pPr>
              <w:spacing w:line="480" w:lineRule="auto"/>
              <w:rPr>
                <w:rFonts w:cs="Times New Roman"/>
              </w:rPr>
            </w:pPr>
            <w:r w:rsidRPr="005D53F4">
              <w:rPr>
                <w:rFonts w:cs="Times New Roman"/>
              </w:rPr>
              <w:t>No-saline</w:t>
            </w:r>
          </w:p>
        </w:tc>
        <w:tc>
          <w:tcPr>
            <w:tcW w:w="1663" w:type="dxa"/>
            <w:noWrap/>
            <w:hideMark/>
          </w:tcPr>
          <w:p w14:paraId="7B2CE5AB" w14:textId="77777777" w:rsidR="00873A10" w:rsidRPr="005D53F4" w:rsidRDefault="00873A10" w:rsidP="005D53F4">
            <w:pPr>
              <w:spacing w:line="480" w:lineRule="auto"/>
              <w:rPr>
                <w:rFonts w:cs="Times New Roman"/>
              </w:rPr>
            </w:pPr>
            <w:r w:rsidRPr="005D53F4">
              <w:rPr>
                <w:rFonts w:cs="Times New Roman"/>
              </w:rPr>
              <w:t>Protist</w:t>
            </w:r>
          </w:p>
        </w:tc>
        <w:tc>
          <w:tcPr>
            <w:tcW w:w="851" w:type="dxa"/>
            <w:noWrap/>
            <w:hideMark/>
          </w:tcPr>
          <w:p w14:paraId="0473D839" w14:textId="77777777" w:rsidR="00873A10" w:rsidRPr="005D53F4" w:rsidRDefault="00873A10" w:rsidP="005D53F4">
            <w:pPr>
              <w:spacing w:line="480" w:lineRule="auto"/>
              <w:rPr>
                <w:rFonts w:cs="Times New Roman"/>
              </w:rPr>
            </w:pPr>
            <w:r w:rsidRPr="005D53F4">
              <w:rPr>
                <w:rFonts w:cs="Times New Roman"/>
              </w:rPr>
              <w:t>5</w:t>
            </w:r>
          </w:p>
        </w:tc>
        <w:tc>
          <w:tcPr>
            <w:tcW w:w="850" w:type="dxa"/>
            <w:noWrap/>
            <w:hideMark/>
          </w:tcPr>
          <w:p w14:paraId="6B3AA300" w14:textId="77777777" w:rsidR="00873A10" w:rsidRPr="005D53F4" w:rsidRDefault="00873A10" w:rsidP="005D53F4">
            <w:pPr>
              <w:spacing w:line="480" w:lineRule="auto"/>
              <w:rPr>
                <w:rFonts w:cs="Times New Roman"/>
              </w:rPr>
            </w:pPr>
            <w:r w:rsidRPr="005D53F4">
              <w:rPr>
                <w:rFonts w:cs="Times New Roman"/>
              </w:rPr>
              <w:t>3</w:t>
            </w:r>
          </w:p>
        </w:tc>
        <w:tc>
          <w:tcPr>
            <w:tcW w:w="993" w:type="dxa"/>
            <w:noWrap/>
            <w:hideMark/>
          </w:tcPr>
          <w:p w14:paraId="438C1BDB" w14:textId="77777777" w:rsidR="00873A10" w:rsidRPr="005D53F4" w:rsidRDefault="00873A10" w:rsidP="005D53F4">
            <w:pPr>
              <w:spacing w:line="480" w:lineRule="auto"/>
              <w:rPr>
                <w:rFonts w:cs="Times New Roman"/>
              </w:rPr>
            </w:pPr>
            <w:r w:rsidRPr="005D53F4">
              <w:rPr>
                <w:rFonts w:cs="Times New Roman"/>
              </w:rPr>
              <w:t>0</w:t>
            </w:r>
          </w:p>
        </w:tc>
        <w:tc>
          <w:tcPr>
            <w:tcW w:w="992" w:type="dxa"/>
            <w:noWrap/>
            <w:hideMark/>
          </w:tcPr>
          <w:p w14:paraId="711566EA"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5D1A0E5A" w14:textId="77777777" w:rsidR="00873A10" w:rsidRPr="005D53F4" w:rsidRDefault="00873A10" w:rsidP="005D53F4">
            <w:pPr>
              <w:spacing w:line="480" w:lineRule="auto"/>
              <w:rPr>
                <w:rFonts w:cs="Times New Roman"/>
              </w:rPr>
            </w:pPr>
            <w:r w:rsidRPr="005D53F4">
              <w:rPr>
                <w:rFonts w:cs="Times New Roman"/>
              </w:rPr>
              <w:t>25.1217</w:t>
            </w:r>
          </w:p>
        </w:tc>
        <w:tc>
          <w:tcPr>
            <w:tcW w:w="1418" w:type="dxa"/>
            <w:noWrap/>
            <w:hideMark/>
          </w:tcPr>
          <w:p w14:paraId="4BA56989" w14:textId="77777777" w:rsidR="00873A10" w:rsidRPr="005D53F4" w:rsidRDefault="00873A10" w:rsidP="005D53F4">
            <w:pPr>
              <w:spacing w:line="480" w:lineRule="auto"/>
              <w:rPr>
                <w:rFonts w:cs="Times New Roman"/>
              </w:rPr>
            </w:pPr>
            <w:r w:rsidRPr="005D53F4">
              <w:rPr>
                <w:rFonts w:cs="Times New Roman"/>
              </w:rPr>
              <w:t>50.2431</w:t>
            </w:r>
          </w:p>
        </w:tc>
        <w:tc>
          <w:tcPr>
            <w:tcW w:w="1842" w:type="dxa"/>
            <w:noWrap/>
            <w:hideMark/>
          </w:tcPr>
          <w:p w14:paraId="23CE9A9E" w14:textId="77777777" w:rsidR="00873A10" w:rsidRPr="005D53F4" w:rsidRDefault="00873A10" w:rsidP="005D53F4">
            <w:pPr>
              <w:spacing w:line="480" w:lineRule="auto"/>
              <w:rPr>
                <w:rFonts w:cs="Times New Roman"/>
              </w:rPr>
            </w:pPr>
            <w:r w:rsidRPr="005D53F4">
              <w:rPr>
                <w:rFonts w:cs="Times New Roman"/>
              </w:rPr>
              <w:t>0.3</w:t>
            </w:r>
          </w:p>
        </w:tc>
        <w:tc>
          <w:tcPr>
            <w:tcW w:w="1384" w:type="dxa"/>
            <w:noWrap/>
            <w:hideMark/>
          </w:tcPr>
          <w:p w14:paraId="480E5DD0" w14:textId="77777777" w:rsidR="00873A10" w:rsidRPr="005D53F4" w:rsidRDefault="00873A10" w:rsidP="005D53F4">
            <w:pPr>
              <w:spacing w:line="480" w:lineRule="auto"/>
              <w:rPr>
                <w:rFonts w:cs="Times New Roman"/>
              </w:rPr>
            </w:pPr>
            <w:r w:rsidRPr="005D53F4">
              <w:rPr>
                <w:rFonts w:cs="Times New Roman"/>
              </w:rPr>
              <w:t>0</w:t>
            </w:r>
          </w:p>
        </w:tc>
      </w:tr>
      <w:tr w:rsidR="00EA178D" w:rsidRPr="005D53F4" w14:paraId="5B0A4275" w14:textId="77777777" w:rsidTr="002829BB">
        <w:trPr>
          <w:trHeight w:val="227"/>
        </w:trPr>
        <w:tc>
          <w:tcPr>
            <w:tcW w:w="750" w:type="dxa"/>
            <w:noWrap/>
            <w:hideMark/>
          </w:tcPr>
          <w:p w14:paraId="158B62CA" w14:textId="77777777" w:rsidR="00873A10" w:rsidRPr="005D53F4" w:rsidRDefault="00873A10" w:rsidP="005D53F4">
            <w:pPr>
              <w:spacing w:line="480" w:lineRule="auto"/>
              <w:rPr>
                <w:rFonts w:cs="Times New Roman"/>
              </w:rPr>
            </w:pPr>
            <w:r w:rsidRPr="005D53F4">
              <w:rPr>
                <w:rFonts w:cs="Times New Roman"/>
              </w:rPr>
              <w:t>10</w:t>
            </w:r>
          </w:p>
        </w:tc>
        <w:tc>
          <w:tcPr>
            <w:tcW w:w="984" w:type="dxa"/>
            <w:noWrap/>
            <w:hideMark/>
          </w:tcPr>
          <w:p w14:paraId="1F599795" w14:textId="77777777" w:rsidR="00873A10" w:rsidRPr="005D53F4" w:rsidRDefault="00873A10" w:rsidP="005D53F4">
            <w:pPr>
              <w:spacing w:line="480" w:lineRule="auto"/>
              <w:rPr>
                <w:rFonts w:cs="Times New Roman"/>
              </w:rPr>
            </w:pPr>
            <w:r w:rsidRPr="005D53F4">
              <w:rPr>
                <w:rFonts w:cs="Times New Roman"/>
              </w:rPr>
              <w:t>Saline</w:t>
            </w:r>
          </w:p>
        </w:tc>
        <w:tc>
          <w:tcPr>
            <w:tcW w:w="1663" w:type="dxa"/>
            <w:noWrap/>
            <w:hideMark/>
          </w:tcPr>
          <w:p w14:paraId="4B18EB72" w14:textId="77777777" w:rsidR="00873A10" w:rsidRPr="005D53F4" w:rsidRDefault="00873A10" w:rsidP="005D53F4">
            <w:pPr>
              <w:spacing w:line="480" w:lineRule="auto"/>
              <w:rPr>
                <w:rFonts w:cs="Times New Roman"/>
              </w:rPr>
            </w:pPr>
            <w:r w:rsidRPr="005D53F4">
              <w:rPr>
                <w:rFonts w:cs="Times New Roman"/>
              </w:rPr>
              <w:t>Protist</w:t>
            </w:r>
          </w:p>
        </w:tc>
        <w:tc>
          <w:tcPr>
            <w:tcW w:w="851" w:type="dxa"/>
            <w:noWrap/>
            <w:hideMark/>
          </w:tcPr>
          <w:p w14:paraId="160D56B9" w14:textId="77777777" w:rsidR="00873A10" w:rsidRPr="005D53F4" w:rsidRDefault="00873A10" w:rsidP="005D53F4">
            <w:pPr>
              <w:spacing w:line="480" w:lineRule="auto"/>
              <w:rPr>
                <w:rFonts w:cs="Times New Roman"/>
              </w:rPr>
            </w:pPr>
            <w:r w:rsidRPr="005D53F4">
              <w:rPr>
                <w:rFonts w:cs="Times New Roman"/>
              </w:rPr>
              <w:t>8</w:t>
            </w:r>
          </w:p>
        </w:tc>
        <w:tc>
          <w:tcPr>
            <w:tcW w:w="850" w:type="dxa"/>
            <w:noWrap/>
            <w:hideMark/>
          </w:tcPr>
          <w:p w14:paraId="18C4B6AD" w14:textId="77777777" w:rsidR="00873A10" w:rsidRPr="005D53F4" w:rsidRDefault="00873A10" w:rsidP="005D53F4">
            <w:pPr>
              <w:spacing w:line="480" w:lineRule="auto"/>
              <w:rPr>
                <w:rFonts w:cs="Times New Roman"/>
              </w:rPr>
            </w:pPr>
            <w:r w:rsidRPr="005D53F4">
              <w:rPr>
                <w:rFonts w:cs="Times New Roman"/>
              </w:rPr>
              <w:t>9</w:t>
            </w:r>
          </w:p>
        </w:tc>
        <w:tc>
          <w:tcPr>
            <w:tcW w:w="993" w:type="dxa"/>
            <w:noWrap/>
            <w:hideMark/>
          </w:tcPr>
          <w:p w14:paraId="4DA0B88E" w14:textId="77777777" w:rsidR="00873A10" w:rsidRPr="005D53F4" w:rsidRDefault="00873A10" w:rsidP="005D53F4">
            <w:pPr>
              <w:spacing w:line="480" w:lineRule="auto"/>
              <w:rPr>
                <w:rFonts w:cs="Times New Roman"/>
              </w:rPr>
            </w:pPr>
            <w:r w:rsidRPr="005D53F4">
              <w:rPr>
                <w:rFonts w:cs="Times New Roman"/>
              </w:rPr>
              <w:t>0</w:t>
            </w:r>
          </w:p>
        </w:tc>
        <w:tc>
          <w:tcPr>
            <w:tcW w:w="992" w:type="dxa"/>
            <w:noWrap/>
            <w:hideMark/>
          </w:tcPr>
          <w:p w14:paraId="29D4F1C9"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694C6975" w14:textId="77777777" w:rsidR="00873A10" w:rsidRPr="005D53F4" w:rsidRDefault="00873A10" w:rsidP="005D53F4">
            <w:pPr>
              <w:spacing w:line="480" w:lineRule="auto"/>
              <w:rPr>
                <w:rFonts w:cs="Times New Roman"/>
              </w:rPr>
            </w:pPr>
            <w:r w:rsidRPr="005D53F4">
              <w:rPr>
                <w:rFonts w:cs="Times New Roman"/>
              </w:rPr>
              <w:t>46.1333</w:t>
            </w:r>
          </w:p>
        </w:tc>
        <w:tc>
          <w:tcPr>
            <w:tcW w:w="1418" w:type="dxa"/>
            <w:noWrap/>
            <w:hideMark/>
          </w:tcPr>
          <w:p w14:paraId="3376AB9C" w14:textId="77777777" w:rsidR="00873A10" w:rsidRPr="005D53F4" w:rsidRDefault="00873A10" w:rsidP="005D53F4">
            <w:pPr>
              <w:spacing w:line="480" w:lineRule="auto"/>
              <w:rPr>
                <w:rFonts w:cs="Times New Roman"/>
              </w:rPr>
            </w:pPr>
            <w:r w:rsidRPr="005D53F4">
              <w:rPr>
                <w:rFonts w:cs="Times New Roman"/>
              </w:rPr>
              <w:t>122.2831</w:t>
            </w:r>
          </w:p>
        </w:tc>
        <w:tc>
          <w:tcPr>
            <w:tcW w:w="1842" w:type="dxa"/>
            <w:noWrap/>
            <w:hideMark/>
          </w:tcPr>
          <w:p w14:paraId="6AA24E0B" w14:textId="77777777" w:rsidR="00873A10" w:rsidRPr="005D53F4" w:rsidRDefault="00873A10" w:rsidP="005D53F4">
            <w:pPr>
              <w:spacing w:line="480" w:lineRule="auto"/>
              <w:rPr>
                <w:rFonts w:cs="Times New Roman"/>
              </w:rPr>
            </w:pPr>
            <w:r w:rsidRPr="005D53F4">
              <w:rPr>
                <w:rFonts w:cs="Times New Roman"/>
              </w:rPr>
              <w:t>0.3214</w:t>
            </w:r>
          </w:p>
        </w:tc>
        <w:tc>
          <w:tcPr>
            <w:tcW w:w="1384" w:type="dxa"/>
            <w:noWrap/>
            <w:hideMark/>
          </w:tcPr>
          <w:p w14:paraId="6F98FC0C" w14:textId="77777777" w:rsidR="00873A10" w:rsidRPr="005D53F4" w:rsidRDefault="00873A10" w:rsidP="005D53F4">
            <w:pPr>
              <w:spacing w:line="480" w:lineRule="auto"/>
              <w:rPr>
                <w:rFonts w:cs="Times New Roman"/>
              </w:rPr>
            </w:pPr>
            <w:r w:rsidRPr="005D53F4">
              <w:rPr>
                <w:rFonts w:cs="Times New Roman"/>
              </w:rPr>
              <w:t>0.4737</w:t>
            </w:r>
          </w:p>
        </w:tc>
      </w:tr>
      <w:tr w:rsidR="00EA178D" w:rsidRPr="005D53F4" w14:paraId="62843D10" w14:textId="77777777" w:rsidTr="002829BB">
        <w:trPr>
          <w:trHeight w:val="227"/>
        </w:trPr>
        <w:tc>
          <w:tcPr>
            <w:tcW w:w="750" w:type="dxa"/>
            <w:noWrap/>
            <w:hideMark/>
          </w:tcPr>
          <w:p w14:paraId="33A46423" w14:textId="77777777" w:rsidR="00873A10" w:rsidRPr="005D53F4" w:rsidRDefault="00873A10" w:rsidP="005D53F4">
            <w:pPr>
              <w:spacing w:line="480" w:lineRule="auto"/>
              <w:rPr>
                <w:rFonts w:cs="Times New Roman"/>
              </w:rPr>
            </w:pPr>
            <w:r w:rsidRPr="005D53F4">
              <w:rPr>
                <w:rFonts w:cs="Times New Roman"/>
              </w:rPr>
              <w:t>11</w:t>
            </w:r>
          </w:p>
        </w:tc>
        <w:tc>
          <w:tcPr>
            <w:tcW w:w="984" w:type="dxa"/>
            <w:noWrap/>
            <w:hideMark/>
          </w:tcPr>
          <w:p w14:paraId="44A26031" w14:textId="77777777" w:rsidR="00873A10" w:rsidRPr="005D53F4" w:rsidRDefault="00873A10" w:rsidP="005D53F4">
            <w:pPr>
              <w:spacing w:line="480" w:lineRule="auto"/>
              <w:rPr>
                <w:rFonts w:cs="Times New Roman"/>
              </w:rPr>
            </w:pPr>
            <w:r w:rsidRPr="005D53F4">
              <w:rPr>
                <w:rFonts w:cs="Times New Roman"/>
              </w:rPr>
              <w:t>No-saline</w:t>
            </w:r>
          </w:p>
        </w:tc>
        <w:tc>
          <w:tcPr>
            <w:tcW w:w="1663" w:type="dxa"/>
            <w:noWrap/>
            <w:hideMark/>
          </w:tcPr>
          <w:p w14:paraId="24510A99" w14:textId="77777777" w:rsidR="00873A10" w:rsidRPr="005D53F4" w:rsidRDefault="00873A10" w:rsidP="005D53F4">
            <w:pPr>
              <w:spacing w:line="480" w:lineRule="auto"/>
              <w:rPr>
                <w:rFonts w:cs="Times New Roman"/>
              </w:rPr>
            </w:pPr>
            <w:r w:rsidRPr="005D53F4">
              <w:rPr>
                <w:rFonts w:cs="Times New Roman"/>
              </w:rPr>
              <w:t>Archaea-Bacteria</w:t>
            </w:r>
          </w:p>
        </w:tc>
        <w:tc>
          <w:tcPr>
            <w:tcW w:w="851" w:type="dxa"/>
            <w:noWrap/>
            <w:hideMark/>
          </w:tcPr>
          <w:p w14:paraId="54105E68" w14:textId="77777777" w:rsidR="00873A10" w:rsidRPr="005D53F4" w:rsidRDefault="00873A10" w:rsidP="005D53F4">
            <w:pPr>
              <w:spacing w:line="480" w:lineRule="auto"/>
              <w:rPr>
                <w:rFonts w:cs="Times New Roman"/>
              </w:rPr>
            </w:pPr>
            <w:r w:rsidRPr="005D53F4">
              <w:rPr>
                <w:rFonts w:cs="Times New Roman"/>
              </w:rPr>
              <w:t>85</w:t>
            </w:r>
          </w:p>
        </w:tc>
        <w:tc>
          <w:tcPr>
            <w:tcW w:w="850" w:type="dxa"/>
            <w:noWrap/>
            <w:hideMark/>
          </w:tcPr>
          <w:p w14:paraId="130298EC" w14:textId="77777777" w:rsidR="00873A10" w:rsidRPr="005D53F4" w:rsidRDefault="00873A10" w:rsidP="005D53F4">
            <w:pPr>
              <w:spacing w:line="480" w:lineRule="auto"/>
              <w:rPr>
                <w:rFonts w:cs="Times New Roman"/>
              </w:rPr>
            </w:pPr>
            <w:r w:rsidRPr="005D53F4">
              <w:rPr>
                <w:rFonts w:cs="Times New Roman"/>
              </w:rPr>
              <w:t>92</w:t>
            </w:r>
          </w:p>
        </w:tc>
        <w:tc>
          <w:tcPr>
            <w:tcW w:w="993" w:type="dxa"/>
            <w:noWrap/>
            <w:hideMark/>
          </w:tcPr>
          <w:p w14:paraId="65B140BE" w14:textId="77777777" w:rsidR="00873A10" w:rsidRPr="005D53F4" w:rsidRDefault="00873A10" w:rsidP="005D53F4">
            <w:pPr>
              <w:spacing w:line="480" w:lineRule="auto"/>
              <w:rPr>
                <w:rFonts w:cs="Times New Roman"/>
              </w:rPr>
            </w:pPr>
            <w:r w:rsidRPr="005D53F4">
              <w:rPr>
                <w:rFonts w:cs="Times New Roman"/>
              </w:rPr>
              <w:t>87</w:t>
            </w:r>
          </w:p>
        </w:tc>
        <w:tc>
          <w:tcPr>
            <w:tcW w:w="992" w:type="dxa"/>
            <w:noWrap/>
            <w:hideMark/>
          </w:tcPr>
          <w:p w14:paraId="5C0D9CE7" w14:textId="77777777" w:rsidR="00873A10" w:rsidRPr="005D53F4" w:rsidRDefault="00873A10" w:rsidP="005D53F4">
            <w:pPr>
              <w:spacing w:line="480" w:lineRule="auto"/>
              <w:rPr>
                <w:rFonts w:cs="Times New Roman"/>
              </w:rPr>
            </w:pPr>
            <w:r w:rsidRPr="005D53F4">
              <w:rPr>
                <w:rFonts w:cs="Times New Roman"/>
              </w:rPr>
              <w:t>5</w:t>
            </w:r>
          </w:p>
        </w:tc>
        <w:tc>
          <w:tcPr>
            <w:tcW w:w="1559" w:type="dxa"/>
            <w:noWrap/>
            <w:hideMark/>
          </w:tcPr>
          <w:p w14:paraId="114928A1" w14:textId="77777777" w:rsidR="00873A10" w:rsidRPr="005D53F4" w:rsidRDefault="00873A10" w:rsidP="005D53F4">
            <w:pPr>
              <w:spacing w:line="480" w:lineRule="auto"/>
              <w:rPr>
                <w:rFonts w:cs="Times New Roman"/>
              </w:rPr>
            </w:pPr>
            <w:r w:rsidRPr="005D53F4">
              <w:rPr>
                <w:rFonts w:cs="Times New Roman"/>
              </w:rPr>
              <w:t>4.9577</w:t>
            </w:r>
          </w:p>
        </w:tc>
        <w:tc>
          <w:tcPr>
            <w:tcW w:w="1418" w:type="dxa"/>
            <w:noWrap/>
            <w:hideMark/>
          </w:tcPr>
          <w:p w14:paraId="3EA872BE" w14:textId="77777777" w:rsidR="00873A10" w:rsidRPr="005D53F4" w:rsidRDefault="00873A10" w:rsidP="005D53F4">
            <w:pPr>
              <w:spacing w:line="480" w:lineRule="auto"/>
              <w:rPr>
                <w:rFonts w:cs="Times New Roman"/>
              </w:rPr>
            </w:pPr>
            <w:r w:rsidRPr="005D53F4">
              <w:rPr>
                <w:rFonts w:cs="Times New Roman"/>
              </w:rPr>
              <w:t>26.2004</w:t>
            </w:r>
          </w:p>
        </w:tc>
        <w:tc>
          <w:tcPr>
            <w:tcW w:w="1842" w:type="dxa"/>
            <w:noWrap/>
            <w:hideMark/>
          </w:tcPr>
          <w:p w14:paraId="5F46BD16" w14:textId="77777777" w:rsidR="00873A10" w:rsidRPr="005D53F4" w:rsidRDefault="00873A10" w:rsidP="005D53F4">
            <w:pPr>
              <w:spacing w:line="480" w:lineRule="auto"/>
              <w:rPr>
                <w:rFonts w:cs="Times New Roman"/>
              </w:rPr>
            </w:pPr>
            <w:r w:rsidRPr="005D53F4">
              <w:rPr>
                <w:rFonts w:cs="Times New Roman"/>
              </w:rPr>
              <w:t>0.0258</w:t>
            </w:r>
          </w:p>
        </w:tc>
        <w:tc>
          <w:tcPr>
            <w:tcW w:w="1384" w:type="dxa"/>
            <w:noWrap/>
            <w:hideMark/>
          </w:tcPr>
          <w:p w14:paraId="37D0DB92" w14:textId="77777777" w:rsidR="00873A10" w:rsidRPr="005D53F4" w:rsidRDefault="00873A10" w:rsidP="005D53F4">
            <w:pPr>
              <w:spacing w:line="480" w:lineRule="auto"/>
              <w:rPr>
                <w:rFonts w:cs="Times New Roman"/>
              </w:rPr>
            </w:pPr>
            <w:r w:rsidRPr="005D53F4">
              <w:rPr>
                <w:rFonts w:cs="Times New Roman"/>
              </w:rPr>
              <w:t>0.425</w:t>
            </w:r>
          </w:p>
        </w:tc>
      </w:tr>
      <w:tr w:rsidR="00EA178D" w:rsidRPr="005D53F4" w14:paraId="197C1284" w14:textId="77777777" w:rsidTr="002829BB">
        <w:trPr>
          <w:trHeight w:val="227"/>
        </w:trPr>
        <w:tc>
          <w:tcPr>
            <w:tcW w:w="750" w:type="dxa"/>
            <w:noWrap/>
            <w:hideMark/>
          </w:tcPr>
          <w:p w14:paraId="06278487" w14:textId="77777777" w:rsidR="00873A10" w:rsidRPr="005D53F4" w:rsidRDefault="00873A10" w:rsidP="005D53F4">
            <w:pPr>
              <w:spacing w:line="480" w:lineRule="auto"/>
              <w:rPr>
                <w:rFonts w:cs="Times New Roman"/>
              </w:rPr>
            </w:pPr>
            <w:r w:rsidRPr="005D53F4">
              <w:rPr>
                <w:rFonts w:cs="Times New Roman"/>
              </w:rPr>
              <w:t>12</w:t>
            </w:r>
          </w:p>
        </w:tc>
        <w:tc>
          <w:tcPr>
            <w:tcW w:w="984" w:type="dxa"/>
            <w:noWrap/>
            <w:hideMark/>
          </w:tcPr>
          <w:p w14:paraId="3513F03B" w14:textId="77777777" w:rsidR="00873A10" w:rsidRPr="005D53F4" w:rsidRDefault="00873A10" w:rsidP="005D53F4">
            <w:pPr>
              <w:spacing w:line="480" w:lineRule="auto"/>
              <w:rPr>
                <w:rFonts w:cs="Times New Roman"/>
              </w:rPr>
            </w:pPr>
            <w:r w:rsidRPr="005D53F4">
              <w:rPr>
                <w:rFonts w:cs="Times New Roman"/>
              </w:rPr>
              <w:t>Saline</w:t>
            </w:r>
          </w:p>
        </w:tc>
        <w:tc>
          <w:tcPr>
            <w:tcW w:w="1663" w:type="dxa"/>
            <w:noWrap/>
            <w:hideMark/>
          </w:tcPr>
          <w:p w14:paraId="58F3E252" w14:textId="77777777" w:rsidR="00873A10" w:rsidRPr="005D53F4" w:rsidRDefault="00873A10" w:rsidP="005D53F4">
            <w:pPr>
              <w:spacing w:line="480" w:lineRule="auto"/>
              <w:rPr>
                <w:rFonts w:cs="Times New Roman"/>
              </w:rPr>
            </w:pPr>
            <w:r w:rsidRPr="005D53F4">
              <w:rPr>
                <w:rFonts w:cs="Times New Roman"/>
              </w:rPr>
              <w:t>Archaea-Bacteria</w:t>
            </w:r>
          </w:p>
        </w:tc>
        <w:tc>
          <w:tcPr>
            <w:tcW w:w="851" w:type="dxa"/>
            <w:noWrap/>
            <w:hideMark/>
          </w:tcPr>
          <w:p w14:paraId="1F3E4A4B" w14:textId="77777777" w:rsidR="00873A10" w:rsidRPr="005D53F4" w:rsidRDefault="00873A10" w:rsidP="005D53F4">
            <w:pPr>
              <w:spacing w:line="480" w:lineRule="auto"/>
              <w:rPr>
                <w:rFonts w:cs="Times New Roman"/>
              </w:rPr>
            </w:pPr>
            <w:r w:rsidRPr="005D53F4">
              <w:rPr>
                <w:rFonts w:cs="Times New Roman"/>
              </w:rPr>
              <w:t>123</w:t>
            </w:r>
          </w:p>
        </w:tc>
        <w:tc>
          <w:tcPr>
            <w:tcW w:w="850" w:type="dxa"/>
            <w:noWrap/>
            <w:hideMark/>
          </w:tcPr>
          <w:p w14:paraId="33B4E54E" w14:textId="77777777" w:rsidR="00873A10" w:rsidRPr="005D53F4" w:rsidRDefault="00873A10" w:rsidP="005D53F4">
            <w:pPr>
              <w:spacing w:line="480" w:lineRule="auto"/>
              <w:rPr>
                <w:rFonts w:cs="Times New Roman"/>
              </w:rPr>
            </w:pPr>
            <w:r w:rsidRPr="005D53F4">
              <w:rPr>
                <w:rFonts w:cs="Times New Roman"/>
              </w:rPr>
              <w:t>210</w:t>
            </w:r>
          </w:p>
        </w:tc>
        <w:tc>
          <w:tcPr>
            <w:tcW w:w="993" w:type="dxa"/>
            <w:noWrap/>
            <w:hideMark/>
          </w:tcPr>
          <w:p w14:paraId="3DCDB4CE" w14:textId="77777777" w:rsidR="00873A10" w:rsidRPr="005D53F4" w:rsidRDefault="00873A10" w:rsidP="005D53F4">
            <w:pPr>
              <w:spacing w:line="480" w:lineRule="auto"/>
              <w:rPr>
                <w:rFonts w:cs="Times New Roman"/>
              </w:rPr>
            </w:pPr>
            <w:r w:rsidRPr="005D53F4">
              <w:rPr>
                <w:rFonts w:cs="Times New Roman"/>
              </w:rPr>
              <w:t>205</w:t>
            </w:r>
          </w:p>
        </w:tc>
        <w:tc>
          <w:tcPr>
            <w:tcW w:w="992" w:type="dxa"/>
            <w:noWrap/>
            <w:hideMark/>
          </w:tcPr>
          <w:p w14:paraId="179E2A04" w14:textId="77777777" w:rsidR="00873A10" w:rsidRPr="005D53F4" w:rsidRDefault="00873A10" w:rsidP="005D53F4">
            <w:pPr>
              <w:spacing w:line="480" w:lineRule="auto"/>
              <w:rPr>
                <w:rFonts w:cs="Times New Roman"/>
              </w:rPr>
            </w:pPr>
            <w:r w:rsidRPr="005D53F4">
              <w:rPr>
                <w:rFonts w:cs="Times New Roman"/>
              </w:rPr>
              <w:t>5</w:t>
            </w:r>
          </w:p>
        </w:tc>
        <w:tc>
          <w:tcPr>
            <w:tcW w:w="1559" w:type="dxa"/>
            <w:noWrap/>
            <w:hideMark/>
          </w:tcPr>
          <w:p w14:paraId="29BE9380" w14:textId="77777777" w:rsidR="00873A10" w:rsidRPr="005D53F4" w:rsidRDefault="00873A10" w:rsidP="005D53F4">
            <w:pPr>
              <w:spacing w:line="480" w:lineRule="auto"/>
              <w:rPr>
                <w:rFonts w:cs="Times New Roman"/>
              </w:rPr>
            </w:pPr>
            <w:r w:rsidRPr="005D53F4">
              <w:rPr>
                <w:rFonts w:cs="Times New Roman"/>
              </w:rPr>
              <w:t>30.783</w:t>
            </w:r>
          </w:p>
        </w:tc>
        <w:tc>
          <w:tcPr>
            <w:tcW w:w="1418" w:type="dxa"/>
            <w:noWrap/>
            <w:hideMark/>
          </w:tcPr>
          <w:p w14:paraId="0F2D6A3F" w14:textId="77777777" w:rsidR="00873A10" w:rsidRPr="005D53F4" w:rsidRDefault="00873A10" w:rsidP="005D53F4">
            <w:pPr>
              <w:spacing w:line="480" w:lineRule="auto"/>
              <w:rPr>
                <w:rFonts w:cs="Times New Roman"/>
              </w:rPr>
            </w:pPr>
            <w:r w:rsidRPr="005D53F4">
              <w:rPr>
                <w:rFonts w:cs="Times New Roman"/>
              </w:rPr>
              <w:t>208.5629</w:t>
            </w:r>
          </w:p>
        </w:tc>
        <w:tc>
          <w:tcPr>
            <w:tcW w:w="1842" w:type="dxa"/>
            <w:noWrap/>
            <w:hideMark/>
          </w:tcPr>
          <w:p w14:paraId="5C51B712" w14:textId="77777777" w:rsidR="00873A10" w:rsidRPr="005D53F4" w:rsidRDefault="00873A10" w:rsidP="005D53F4">
            <w:pPr>
              <w:spacing w:line="480" w:lineRule="auto"/>
              <w:rPr>
                <w:rFonts w:cs="Times New Roman"/>
              </w:rPr>
            </w:pPr>
            <w:r w:rsidRPr="005D53F4">
              <w:rPr>
                <w:rFonts w:cs="Times New Roman"/>
              </w:rPr>
              <w:t>0.028</w:t>
            </w:r>
          </w:p>
        </w:tc>
        <w:tc>
          <w:tcPr>
            <w:tcW w:w="1384" w:type="dxa"/>
            <w:noWrap/>
            <w:hideMark/>
          </w:tcPr>
          <w:p w14:paraId="45E9129E" w14:textId="77777777" w:rsidR="00873A10" w:rsidRPr="005D53F4" w:rsidRDefault="00873A10" w:rsidP="005D53F4">
            <w:pPr>
              <w:spacing w:line="480" w:lineRule="auto"/>
              <w:rPr>
                <w:rFonts w:cs="Times New Roman"/>
              </w:rPr>
            </w:pPr>
            <w:r w:rsidRPr="005D53F4">
              <w:rPr>
                <w:rFonts w:cs="Times New Roman"/>
              </w:rPr>
              <w:t>0.3947</w:t>
            </w:r>
          </w:p>
        </w:tc>
      </w:tr>
      <w:tr w:rsidR="00EA178D" w:rsidRPr="005D53F4" w14:paraId="62E451AF" w14:textId="77777777" w:rsidTr="002829BB">
        <w:trPr>
          <w:trHeight w:val="227"/>
        </w:trPr>
        <w:tc>
          <w:tcPr>
            <w:tcW w:w="750" w:type="dxa"/>
            <w:noWrap/>
            <w:hideMark/>
          </w:tcPr>
          <w:p w14:paraId="47DF00A2" w14:textId="77777777" w:rsidR="00873A10" w:rsidRPr="005D53F4" w:rsidRDefault="00873A10" w:rsidP="005D53F4">
            <w:pPr>
              <w:spacing w:line="480" w:lineRule="auto"/>
              <w:rPr>
                <w:rFonts w:cs="Times New Roman"/>
              </w:rPr>
            </w:pPr>
            <w:r w:rsidRPr="005D53F4">
              <w:rPr>
                <w:rFonts w:cs="Times New Roman"/>
              </w:rPr>
              <w:t>13</w:t>
            </w:r>
          </w:p>
        </w:tc>
        <w:tc>
          <w:tcPr>
            <w:tcW w:w="984" w:type="dxa"/>
            <w:noWrap/>
            <w:hideMark/>
          </w:tcPr>
          <w:p w14:paraId="512826E9" w14:textId="77777777" w:rsidR="00873A10" w:rsidRPr="005D53F4" w:rsidRDefault="00873A10" w:rsidP="005D53F4">
            <w:pPr>
              <w:spacing w:line="480" w:lineRule="auto"/>
              <w:rPr>
                <w:rFonts w:cs="Times New Roman"/>
              </w:rPr>
            </w:pPr>
            <w:r w:rsidRPr="005D53F4">
              <w:rPr>
                <w:rFonts w:cs="Times New Roman"/>
              </w:rPr>
              <w:t>No-saline</w:t>
            </w:r>
          </w:p>
        </w:tc>
        <w:tc>
          <w:tcPr>
            <w:tcW w:w="1663" w:type="dxa"/>
            <w:noWrap/>
            <w:hideMark/>
          </w:tcPr>
          <w:p w14:paraId="0C698D3E" w14:textId="77777777" w:rsidR="00873A10" w:rsidRPr="005D53F4" w:rsidRDefault="00873A10" w:rsidP="005D53F4">
            <w:pPr>
              <w:spacing w:line="480" w:lineRule="auto"/>
              <w:rPr>
                <w:rFonts w:cs="Times New Roman"/>
              </w:rPr>
            </w:pPr>
            <w:r w:rsidRPr="005D53F4">
              <w:rPr>
                <w:rFonts w:cs="Times New Roman"/>
              </w:rPr>
              <w:t>Archaea-Fungus</w:t>
            </w:r>
          </w:p>
        </w:tc>
        <w:tc>
          <w:tcPr>
            <w:tcW w:w="851" w:type="dxa"/>
            <w:noWrap/>
            <w:hideMark/>
          </w:tcPr>
          <w:p w14:paraId="485C39C5" w14:textId="77777777" w:rsidR="00873A10" w:rsidRPr="005D53F4" w:rsidRDefault="00873A10" w:rsidP="005D53F4">
            <w:pPr>
              <w:spacing w:line="480" w:lineRule="auto"/>
              <w:rPr>
                <w:rFonts w:cs="Times New Roman"/>
              </w:rPr>
            </w:pPr>
            <w:r w:rsidRPr="005D53F4">
              <w:rPr>
                <w:rFonts w:cs="Times New Roman"/>
              </w:rPr>
              <w:t>52</w:t>
            </w:r>
          </w:p>
        </w:tc>
        <w:tc>
          <w:tcPr>
            <w:tcW w:w="850" w:type="dxa"/>
            <w:noWrap/>
            <w:hideMark/>
          </w:tcPr>
          <w:p w14:paraId="152127E4" w14:textId="77777777" w:rsidR="00873A10" w:rsidRPr="005D53F4" w:rsidRDefault="00873A10" w:rsidP="005D53F4">
            <w:pPr>
              <w:spacing w:line="480" w:lineRule="auto"/>
              <w:rPr>
                <w:rFonts w:cs="Times New Roman"/>
              </w:rPr>
            </w:pPr>
            <w:r w:rsidRPr="005D53F4">
              <w:rPr>
                <w:rFonts w:cs="Times New Roman"/>
              </w:rPr>
              <w:t>75</w:t>
            </w:r>
          </w:p>
        </w:tc>
        <w:tc>
          <w:tcPr>
            <w:tcW w:w="993" w:type="dxa"/>
            <w:noWrap/>
            <w:hideMark/>
          </w:tcPr>
          <w:p w14:paraId="340409D4" w14:textId="77777777" w:rsidR="00873A10" w:rsidRPr="005D53F4" w:rsidRDefault="00873A10" w:rsidP="005D53F4">
            <w:pPr>
              <w:spacing w:line="480" w:lineRule="auto"/>
              <w:rPr>
                <w:rFonts w:cs="Times New Roman"/>
              </w:rPr>
            </w:pPr>
            <w:r w:rsidRPr="005D53F4">
              <w:rPr>
                <w:rFonts w:cs="Times New Roman"/>
              </w:rPr>
              <w:t>73</w:t>
            </w:r>
          </w:p>
        </w:tc>
        <w:tc>
          <w:tcPr>
            <w:tcW w:w="992" w:type="dxa"/>
            <w:noWrap/>
            <w:hideMark/>
          </w:tcPr>
          <w:p w14:paraId="19F9E61B" w14:textId="77777777" w:rsidR="00873A10" w:rsidRPr="005D53F4" w:rsidRDefault="00873A10" w:rsidP="005D53F4">
            <w:pPr>
              <w:spacing w:line="480" w:lineRule="auto"/>
              <w:rPr>
                <w:rFonts w:cs="Times New Roman"/>
              </w:rPr>
            </w:pPr>
            <w:r w:rsidRPr="005D53F4">
              <w:rPr>
                <w:rFonts w:cs="Times New Roman"/>
              </w:rPr>
              <w:t>2</w:t>
            </w:r>
          </w:p>
        </w:tc>
        <w:tc>
          <w:tcPr>
            <w:tcW w:w="1559" w:type="dxa"/>
            <w:noWrap/>
            <w:hideMark/>
          </w:tcPr>
          <w:p w14:paraId="22FD565A" w14:textId="77777777" w:rsidR="00873A10" w:rsidRPr="005D53F4" w:rsidRDefault="00873A10" w:rsidP="005D53F4">
            <w:pPr>
              <w:spacing w:line="480" w:lineRule="auto"/>
              <w:rPr>
                <w:rFonts w:cs="Times New Roman"/>
              </w:rPr>
            </w:pPr>
            <w:r w:rsidRPr="005D53F4">
              <w:rPr>
                <w:rFonts w:cs="Times New Roman"/>
              </w:rPr>
              <w:t>1.0602</w:t>
            </w:r>
          </w:p>
        </w:tc>
        <w:tc>
          <w:tcPr>
            <w:tcW w:w="1418" w:type="dxa"/>
            <w:noWrap/>
            <w:hideMark/>
          </w:tcPr>
          <w:p w14:paraId="6BE68B8A" w14:textId="77777777" w:rsidR="00873A10" w:rsidRPr="005D53F4" w:rsidRDefault="00873A10" w:rsidP="005D53F4">
            <w:pPr>
              <w:spacing w:line="480" w:lineRule="auto"/>
              <w:rPr>
                <w:rFonts w:cs="Times New Roman"/>
              </w:rPr>
            </w:pPr>
            <w:r w:rsidRPr="005D53F4">
              <w:rPr>
                <w:rFonts w:cs="Times New Roman"/>
              </w:rPr>
              <w:t>11.3181</w:t>
            </w:r>
          </w:p>
        </w:tc>
        <w:tc>
          <w:tcPr>
            <w:tcW w:w="1842" w:type="dxa"/>
            <w:noWrap/>
            <w:hideMark/>
          </w:tcPr>
          <w:p w14:paraId="06842CF7" w14:textId="77777777" w:rsidR="00873A10" w:rsidRPr="005D53F4" w:rsidRDefault="00873A10" w:rsidP="005D53F4">
            <w:pPr>
              <w:spacing w:line="480" w:lineRule="auto"/>
              <w:rPr>
                <w:rFonts w:cs="Times New Roman"/>
              </w:rPr>
            </w:pPr>
            <w:r w:rsidRPr="005D53F4">
              <w:rPr>
                <w:rFonts w:cs="Times New Roman"/>
              </w:rPr>
              <w:t>0.0566</w:t>
            </w:r>
          </w:p>
        </w:tc>
        <w:tc>
          <w:tcPr>
            <w:tcW w:w="1384" w:type="dxa"/>
            <w:noWrap/>
            <w:hideMark/>
          </w:tcPr>
          <w:p w14:paraId="17BDAEB7" w14:textId="77777777" w:rsidR="00873A10" w:rsidRPr="005D53F4" w:rsidRDefault="00873A10" w:rsidP="005D53F4">
            <w:pPr>
              <w:spacing w:line="480" w:lineRule="auto"/>
              <w:rPr>
                <w:rFonts w:cs="Times New Roman"/>
              </w:rPr>
            </w:pPr>
            <w:r w:rsidRPr="005D53F4">
              <w:rPr>
                <w:rFonts w:cs="Times New Roman"/>
              </w:rPr>
              <w:t>0.642</w:t>
            </w:r>
          </w:p>
        </w:tc>
      </w:tr>
      <w:tr w:rsidR="00EA178D" w:rsidRPr="005D53F4" w14:paraId="1B0F5B6B" w14:textId="77777777" w:rsidTr="002829BB">
        <w:trPr>
          <w:trHeight w:val="227"/>
        </w:trPr>
        <w:tc>
          <w:tcPr>
            <w:tcW w:w="750" w:type="dxa"/>
            <w:noWrap/>
            <w:hideMark/>
          </w:tcPr>
          <w:p w14:paraId="6C1E910C" w14:textId="77777777" w:rsidR="00873A10" w:rsidRPr="005D53F4" w:rsidRDefault="00873A10" w:rsidP="005D53F4">
            <w:pPr>
              <w:spacing w:line="480" w:lineRule="auto"/>
              <w:rPr>
                <w:rFonts w:cs="Times New Roman"/>
              </w:rPr>
            </w:pPr>
            <w:r w:rsidRPr="005D53F4">
              <w:rPr>
                <w:rFonts w:cs="Times New Roman"/>
              </w:rPr>
              <w:t>14</w:t>
            </w:r>
          </w:p>
        </w:tc>
        <w:tc>
          <w:tcPr>
            <w:tcW w:w="984" w:type="dxa"/>
            <w:noWrap/>
            <w:hideMark/>
          </w:tcPr>
          <w:p w14:paraId="6BAF5778" w14:textId="77777777" w:rsidR="00873A10" w:rsidRPr="005D53F4" w:rsidRDefault="00873A10" w:rsidP="005D53F4">
            <w:pPr>
              <w:spacing w:line="480" w:lineRule="auto"/>
              <w:rPr>
                <w:rFonts w:cs="Times New Roman"/>
              </w:rPr>
            </w:pPr>
            <w:r w:rsidRPr="005D53F4">
              <w:rPr>
                <w:rFonts w:cs="Times New Roman"/>
              </w:rPr>
              <w:t>Saline</w:t>
            </w:r>
          </w:p>
        </w:tc>
        <w:tc>
          <w:tcPr>
            <w:tcW w:w="1663" w:type="dxa"/>
            <w:noWrap/>
            <w:hideMark/>
          </w:tcPr>
          <w:p w14:paraId="40BB75D4" w14:textId="77777777" w:rsidR="00873A10" w:rsidRPr="005D53F4" w:rsidRDefault="00873A10" w:rsidP="005D53F4">
            <w:pPr>
              <w:spacing w:line="480" w:lineRule="auto"/>
              <w:rPr>
                <w:rFonts w:cs="Times New Roman"/>
              </w:rPr>
            </w:pPr>
            <w:r w:rsidRPr="005D53F4">
              <w:rPr>
                <w:rFonts w:cs="Times New Roman"/>
              </w:rPr>
              <w:t>Archaea-Fungus</w:t>
            </w:r>
          </w:p>
        </w:tc>
        <w:tc>
          <w:tcPr>
            <w:tcW w:w="851" w:type="dxa"/>
            <w:noWrap/>
            <w:hideMark/>
          </w:tcPr>
          <w:p w14:paraId="72A41AC2" w14:textId="77777777" w:rsidR="00873A10" w:rsidRPr="005D53F4" w:rsidRDefault="00873A10" w:rsidP="005D53F4">
            <w:pPr>
              <w:spacing w:line="480" w:lineRule="auto"/>
              <w:rPr>
                <w:rFonts w:cs="Times New Roman"/>
              </w:rPr>
            </w:pPr>
            <w:r w:rsidRPr="005D53F4">
              <w:rPr>
                <w:rFonts w:cs="Times New Roman"/>
              </w:rPr>
              <w:t>51</w:t>
            </w:r>
          </w:p>
        </w:tc>
        <w:tc>
          <w:tcPr>
            <w:tcW w:w="850" w:type="dxa"/>
            <w:noWrap/>
            <w:hideMark/>
          </w:tcPr>
          <w:p w14:paraId="1CA36F07" w14:textId="77777777" w:rsidR="00873A10" w:rsidRPr="005D53F4" w:rsidRDefault="00873A10" w:rsidP="005D53F4">
            <w:pPr>
              <w:spacing w:line="480" w:lineRule="auto"/>
              <w:rPr>
                <w:rFonts w:cs="Times New Roman"/>
              </w:rPr>
            </w:pPr>
            <w:r w:rsidRPr="005D53F4">
              <w:rPr>
                <w:rFonts w:cs="Times New Roman"/>
              </w:rPr>
              <w:t>85</w:t>
            </w:r>
          </w:p>
        </w:tc>
        <w:tc>
          <w:tcPr>
            <w:tcW w:w="993" w:type="dxa"/>
            <w:noWrap/>
            <w:hideMark/>
          </w:tcPr>
          <w:p w14:paraId="44E71E68" w14:textId="77777777" w:rsidR="00873A10" w:rsidRPr="005D53F4" w:rsidRDefault="00873A10" w:rsidP="005D53F4">
            <w:pPr>
              <w:spacing w:line="480" w:lineRule="auto"/>
              <w:rPr>
                <w:rFonts w:cs="Times New Roman"/>
              </w:rPr>
            </w:pPr>
            <w:r w:rsidRPr="005D53F4">
              <w:rPr>
                <w:rFonts w:cs="Times New Roman"/>
              </w:rPr>
              <w:t>85</w:t>
            </w:r>
          </w:p>
        </w:tc>
        <w:tc>
          <w:tcPr>
            <w:tcW w:w="992" w:type="dxa"/>
            <w:noWrap/>
            <w:hideMark/>
          </w:tcPr>
          <w:p w14:paraId="718664D4"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4BD70C2E" w14:textId="77777777" w:rsidR="00873A10" w:rsidRPr="005D53F4" w:rsidRDefault="00873A10" w:rsidP="005D53F4">
            <w:pPr>
              <w:spacing w:line="480" w:lineRule="auto"/>
              <w:rPr>
                <w:rFonts w:cs="Times New Roman"/>
              </w:rPr>
            </w:pPr>
            <w:r w:rsidRPr="005D53F4">
              <w:rPr>
                <w:rFonts w:cs="Times New Roman"/>
              </w:rPr>
              <w:t>3.667</w:t>
            </w:r>
          </w:p>
        </w:tc>
        <w:tc>
          <w:tcPr>
            <w:tcW w:w="1418" w:type="dxa"/>
            <w:noWrap/>
            <w:hideMark/>
          </w:tcPr>
          <w:p w14:paraId="13FB2199" w14:textId="77777777" w:rsidR="00873A10" w:rsidRPr="005D53F4" w:rsidRDefault="00873A10" w:rsidP="005D53F4">
            <w:pPr>
              <w:spacing w:line="480" w:lineRule="auto"/>
              <w:rPr>
                <w:rFonts w:cs="Times New Roman"/>
              </w:rPr>
            </w:pPr>
            <w:r w:rsidRPr="005D53F4">
              <w:rPr>
                <w:rFonts w:cs="Times New Roman"/>
              </w:rPr>
              <w:t>83.9426</w:t>
            </w:r>
          </w:p>
        </w:tc>
        <w:tc>
          <w:tcPr>
            <w:tcW w:w="1842" w:type="dxa"/>
            <w:noWrap/>
            <w:hideMark/>
          </w:tcPr>
          <w:p w14:paraId="244498BD" w14:textId="77777777" w:rsidR="00873A10" w:rsidRPr="005D53F4" w:rsidRDefault="00873A10" w:rsidP="005D53F4">
            <w:pPr>
              <w:spacing w:line="480" w:lineRule="auto"/>
              <w:rPr>
                <w:rFonts w:cs="Times New Roman"/>
              </w:rPr>
            </w:pPr>
            <w:r w:rsidRPr="005D53F4">
              <w:rPr>
                <w:rFonts w:cs="Times New Roman"/>
              </w:rPr>
              <w:t>0.0667</w:t>
            </w:r>
          </w:p>
        </w:tc>
        <w:tc>
          <w:tcPr>
            <w:tcW w:w="1384" w:type="dxa"/>
            <w:noWrap/>
            <w:hideMark/>
          </w:tcPr>
          <w:p w14:paraId="76A4604D" w14:textId="77777777" w:rsidR="00873A10" w:rsidRPr="005D53F4" w:rsidRDefault="00873A10" w:rsidP="005D53F4">
            <w:pPr>
              <w:spacing w:line="480" w:lineRule="auto"/>
              <w:rPr>
                <w:rFonts w:cs="Times New Roman"/>
              </w:rPr>
            </w:pPr>
            <w:r w:rsidRPr="005D53F4">
              <w:rPr>
                <w:rFonts w:cs="Times New Roman"/>
              </w:rPr>
              <w:t>0.5789</w:t>
            </w:r>
          </w:p>
        </w:tc>
      </w:tr>
      <w:tr w:rsidR="00EA178D" w:rsidRPr="005D53F4" w14:paraId="5AA147C9" w14:textId="77777777" w:rsidTr="002829BB">
        <w:trPr>
          <w:trHeight w:val="227"/>
        </w:trPr>
        <w:tc>
          <w:tcPr>
            <w:tcW w:w="750" w:type="dxa"/>
            <w:noWrap/>
            <w:hideMark/>
          </w:tcPr>
          <w:p w14:paraId="3732CBA6" w14:textId="77777777" w:rsidR="00873A10" w:rsidRPr="005D53F4" w:rsidRDefault="00873A10" w:rsidP="005D53F4">
            <w:pPr>
              <w:spacing w:line="480" w:lineRule="auto"/>
              <w:rPr>
                <w:rFonts w:cs="Times New Roman"/>
              </w:rPr>
            </w:pPr>
            <w:r w:rsidRPr="005D53F4">
              <w:rPr>
                <w:rFonts w:cs="Times New Roman"/>
              </w:rPr>
              <w:t>15</w:t>
            </w:r>
          </w:p>
        </w:tc>
        <w:tc>
          <w:tcPr>
            <w:tcW w:w="984" w:type="dxa"/>
            <w:noWrap/>
            <w:hideMark/>
          </w:tcPr>
          <w:p w14:paraId="32BB667D" w14:textId="77777777" w:rsidR="00873A10" w:rsidRPr="005D53F4" w:rsidRDefault="00873A10" w:rsidP="005D53F4">
            <w:pPr>
              <w:spacing w:line="480" w:lineRule="auto"/>
              <w:rPr>
                <w:rFonts w:cs="Times New Roman"/>
              </w:rPr>
            </w:pPr>
            <w:r w:rsidRPr="005D53F4">
              <w:rPr>
                <w:rFonts w:cs="Times New Roman"/>
              </w:rPr>
              <w:t>No-saline</w:t>
            </w:r>
          </w:p>
        </w:tc>
        <w:tc>
          <w:tcPr>
            <w:tcW w:w="1663" w:type="dxa"/>
            <w:noWrap/>
            <w:hideMark/>
          </w:tcPr>
          <w:p w14:paraId="5A579250" w14:textId="77777777" w:rsidR="00873A10" w:rsidRPr="005D53F4" w:rsidRDefault="00873A10" w:rsidP="005D53F4">
            <w:pPr>
              <w:spacing w:line="480" w:lineRule="auto"/>
              <w:rPr>
                <w:rFonts w:cs="Times New Roman"/>
              </w:rPr>
            </w:pPr>
            <w:r w:rsidRPr="005D53F4">
              <w:rPr>
                <w:rFonts w:cs="Times New Roman"/>
              </w:rPr>
              <w:t>Bacteria-</w:t>
            </w:r>
            <w:r w:rsidRPr="005D53F4">
              <w:rPr>
                <w:rFonts w:cs="Times New Roman"/>
              </w:rPr>
              <w:lastRenderedPageBreak/>
              <w:t>Fungus</w:t>
            </w:r>
          </w:p>
        </w:tc>
        <w:tc>
          <w:tcPr>
            <w:tcW w:w="851" w:type="dxa"/>
            <w:noWrap/>
            <w:hideMark/>
          </w:tcPr>
          <w:p w14:paraId="6C94FD26" w14:textId="77777777" w:rsidR="00873A10" w:rsidRPr="005D53F4" w:rsidRDefault="00873A10" w:rsidP="005D53F4">
            <w:pPr>
              <w:spacing w:line="480" w:lineRule="auto"/>
              <w:rPr>
                <w:rFonts w:cs="Times New Roman"/>
              </w:rPr>
            </w:pPr>
            <w:r w:rsidRPr="005D53F4">
              <w:rPr>
                <w:rFonts w:cs="Times New Roman"/>
              </w:rPr>
              <w:lastRenderedPageBreak/>
              <w:t>136</w:t>
            </w:r>
          </w:p>
        </w:tc>
        <w:tc>
          <w:tcPr>
            <w:tcW w:w="850" w:type="dxa"/>
            <w:noWrap/>
            <w:hideMark/>
          </w:tcPr>
          <w:p w14:paraId="2AC07ED6" w14:textId="77777777" w:rsidR="00873A10" w:rsidRPr="005D53F4" w:rsidRDefault="00873A10" w:rsidP="005D53F4">
            <w:pPr>
              <w:spacing w:line="480" w:lineRule="auto"/>
              <w:rPr>
                <w:rFonts w:cs="Times New Roman"/>
              </w:rPr>
            </w:pPr>
            <w:r w:rsidRPr="005D53F4">
              <w:rPr>
                <w:rFonts w:cs="Times New Roman"/>
              </w:rPr>
              <w:t>213</w:t>
            </w:r>
          </w:p>
        </w:tc>
        <w:tc>
          <w:tcPr>
            <w:tcW w:w="993" w:type="dxa"/>
            <w:noWrap/>
            <w:hideMark/>
          </w:tcPr>
          <w:p w14:paraId="35CE9E1A" w14:textId="77777777" w:rsidR="00873A10" w:rsidRPr="005D53F4" w:rsidRDefault="00873A10" w:rsidP="005D53F4">
            <w:pPr>
              <w:spacing w:line="480" w:lineRule="auto"/>
              <w:rPr>
                <w:rFonts w:cs="Times New Roman"/>
              </w:rPr>
            </w:pPr>
            <w:r w:rsidRPr="005D53F4">
              <w:rPr>
                <w:rFonts w:cs="Times New Roman"/>
              </w:rPr>
              <w:t>209</w:t>
            </w:r>
          </w:p>
        </w:tc>
        <w:tc>
          <w:tcPr>
            <w:tcW w:w="992" w:type="dxa"/>
            <w:noWrap/>
            <w:hideMark/>
          </w:tcPr>
          <w:p w14:paraId="5294146D" w14:textId="77777777" w:rsidR="00873A10" w:rsidRPr="005D53F4" w:rsidRDefault="00873A10" w:rsidP="005D53F4">
            <w:pPr>
              <w:spacing w:line="480" w:lineRule="auto"/>
              <w:rPr>
                <w:rFonts w:cs="Times New Roman"/>
              </w:rPr>
            </w:pPr>
            <w:r w:rsidRPr="005D53F4">
              <w:rPr>
                <w:rFonts w:cs="Times New Roman"/>
              </w:rPr>
              <w:t>4</w:t>
            </w:r>
          </w:p>
        </w:tc>
        <w:tc>
          <w:tcPr>
            <w:tcW w:w="1559" w:type="dxa"/>
            <w:noWrap/>
            <w:hideMark/>
          </w:tcPr>
          <w:p w14:paraId="15E0704B" w14:textId="77777777" w:rsidR="00873A10" w:rsidRPr="005D53F4" w:rsidRDefault="00873A10" w:rsidP="005D53F4">
            <w:pPr>
              <w:spacing w:line="480" w:lineRule="auto"/>
              <w:rPr>
                <w:rFonts w:cs="Times New Roman"/>
              </w:rPr>
            </w:pPr>
            <w:r w:rsidRPr="005D53F4">
              <w:rPr>
                <w:rFonts w:cs="Times New Roman"/>
              </w:rPr>
              <w:t>2.9163</w:t>
            </w:r>
          </w:p>
        </w:tc>
        <w:tc>
          <w:tcPr>
            <w:tcW w:w="1418" w:type="dxa"/>
            <w:noWrap/>
            <w:hideMark/>
          </w:tcPr>
          <w:p w14:paraId="5E40A6CA" w14:textId="77777777" w:rsidR="00873A10" w:rsidRPr="005D53F4" w:rsidRDefault="00873A10" w:rsidP="005D53F4">
            <w:pPr>
              <w:spacing w:line="480" w:lineRule="auto"/>
              <w:rPr>
                <w:rFonts w:cs="Times New Roman"/>
              </w:rPr>
            </w:pPr>
            <w:r w:rsidRPr="005D53F4">
              <w:rPr>
                <w:rFonts w:cs="Times New Roman"/>
              </w:rPr>
              <w:t>26.2226</w:t>
            </w:r>
          </w:p>
        </w:tc>
        <w:tc>
          <w:tcPr>
            <w:tcW w:w="1842" w:type="dxa"/>
            <w:noWrap/>
            <w:hideMark/>
          </w:tcPr>
          <w:p w14:paraId="714B8067" w14:textId="77777777" w:rsidR="00873A10" w:rsidRPr="005D53F4" w:rsidRDefault="00873A10" w:rsidP="005D53F4">
            <w:pPr>
              <w:spacing w:line="480" w:lineRule="auto"/>
              <w:rPr>
                <w:rFonts w:cs="Times New Roman"/>
              </w:rPr>
            </w:pPr>
            <w:r w:rsidRPr="005D53F4">
              <w:rPr>
                <w:rFonts w:cs="Times New Roman"/>
              </w:rPr>
              <w:t>0.0232</w:t>
            </w:r>
          </w:p>
        </w:tc>
        <w:tc>
          <w:tcPr>
            <w:tcW w:w="1384" w:type="dxa"/>
            <w:noWrap/>
            <w:hideMark/>
          </w:tcPr>
          <w:p w14:paraId="7889D445" w14:textId="77777777" w:rsidR="00873A10" w:rsidRPr="005D53F4" w:rsidRDefault="00873A10" w:rsidP="005D53F4">
            <w:pPr>
              <w:spacing w:line="480" w:lineRule="auto"/>
              <w:rPr>
                <w:rFonts w:cs="Times New Roman"/>
              </w:rPr>
            </w:pPr>
            <w:r w:rsidRPr="005D53F4">
              <w:rPr>
                <w:rFonts w:cs="Times New Roman"/>
              </w:rPr>
              <w:t>0.593</w:t>
            </w:r>
          </w:p>
        </w:tc>
      </w:tr>
      <w:tr w:rsidR="00EA178D" w:rsidRPr="005D53F4" w14:paraId="5DACCA78" w14:textId="77777777" w:rsidTr="002829BB">
        <w:trPr>
          <w:trHeight w:val="227"/>
        </w:trPr>
        <w:tc>
          <w:tcPr>
            <w:tcW w:w="750" w:type="dxa"/>
            <w:noWrap/>
            <w:hideMark/>
          </w:tcPr>
          <w:p w14:paraId="784BD96F" w14:textId="77777777" w:rsidR="00873A10" w:rsidRPr="005D53F4" w:rsidRDefault="00873A10" w:rsidP="005D53F4">
            <w:pPr>
              <w:spacing w:line="480" w:lineRule="auto"/>
              <w:rPr>
                <w:rFonts w:cs="Times New Roman"/>
              </w:rPr>
            </w:pPr>
            <w:r w:rsidRPr="005D53F4">
              <w:rPr>
                <w:rFonts w:cs="Times New Roman"/>
              </w:rPr>
              <w:t>16</w:t>
            </w:r>
          </w:p>
        </w:tc>
        <w:tc>
          <w:tcPr>
            <w:tcW w:w="984" w:type="dxa"/>
            <w:noWrap/>
            <w:hideMark/>
          </w:tcPr>
          <w:p w14:paraId="10E17B5A" w14:textId="77777777" w:rsidR="00873A10" w:rsidRPr="005D53F4" w:rsidRDefault="00873A10" w:rsidP="005D53F4">
            <w:pPr>
              <w:spacing w:line="480" w:lineRule="auto"/>
              <w:rPr>
                <w:rFonts w:cs="Times New Roman"/>
              </w:rPr>
            </w:pPr>
            <w:r w:rsidRPr="005D53F4">
              <w:rPr>
                <w:rFonts w:cs="Times New Roman"/>
              </w:rPr>
              <w:t>Saline</w:t>
            </w:r>
          </w:p>
        </w:tc>
        <w:tc>
          <w:tcPr>
            <w:tcW w:w="1663" w:type="dxa"/>
            <w:noWrap/>
            <w:hideMark/>
          </w:tcPr>
          <w:p w14:paraId="3545E145" w14:textId="77777777" w:rsidR="00873A10" w:rsidRPr="005D53F4" w:rsidRDefault="00873A10" w:rsidP="005D53F4">
            <w:pPr>
              <w:spacing w:line="480" w:lineRule="auto"/>
              <w:rPr>
                <w:rFonts w:cs="Times New Roman"/>
              </w:rPr>
            </w:pPr>
            <w:r w:rsidRPr="005D53F4">
              <w:rPr>
                <w:rFonts w:cs="Times New Roman"/>
              </w:rPr>
              <w:t>Bacteria-Fungus</w:t>
            </w:r>
          </w:p>
        </w:tc>
        <w:tc>
          <w:tcPr>
            <w:tcW w:w="851" w:type="dxa"/>
            <w:noWrap/>
            <w:hideMark/>
          </w:tcPr>
          <w:p w14:paraId="54DFE909" w14:textId="77777777" w:rsidR="00873A10" w:rsidRPr="005D53F4" w:rsidRDefault="00873A10" w:rsidP="005D53F4">
            <w:pPr>
              <w:spacing w:line="480" w:lineRule="auto"/>
              <w:rPr>
                <w:rFonts w:cs="Times New Roman"/>
              </w:rPr>
            </w:pPr>
            <w:r w:rsidRPr="005D53F4">
              <w:rPr>
                <w:rFonts w:cs="Times New Roman"/>
              </w:rPr>
              <w:t>169</w:t>
            </w:r>
          </w:p>
        </w:tc>
        <w:tc>
          <w:tcPr>
            <w:tcW w:w="850" w:type="dxa"/>
            <w:noWrap/>
            <w:hideMark/>
          </w:tcPr>
          <w:p w14:paraId="2CFBD75C" w14:textId="77777777" w:rsidR="00873A10" w:rsidRPr="005D53F4" w:rsidRDefault="00873A10" w:rsidP="005D53F4">
            <w:pPr>
              <w:spacing w:line="480" w:lineRule="auto"/>
              <w:rPr>
                <w:rFonts w:cs="Times New Roman"/>
              </w:rPr>
            </w:pPr>
            <w:r w:rsidRPr="005D53F4">
              <w:rPr>
                <w:rFonts w:cs="Times New Roman"/>
              </w:rPr>
              <w:t>349</w:t>
            </w:r>
          </w:p>
        </w:tc>
        <w:tc>
          <w:tcPr>
            <w:tcW w:w="993" w:type="dxa"/>
            <w:noWrap/>
            <w:hideMark/>
          </w:tcPr>
          <w:p w14:paraId="5481BD23" w14:textId="77777777" w:rsidR="00873A10" w:rsidRPr="005D53F4" w:rsidRDefault="00873A10" w:rsidP="005D53F4">
            <w:pPr>
              <w:spacing w:line="480" w:lineRule="auto"/>
              <w:rPr>
                <w:rFonts w:cs="Times New Roman"/>
              </w:rPr>
            </w:pPr>
            <w:r w:rsidRPr="005D53F4">
              <w:rPr>
                <w:rFonts w:cs="Times New Roman"/>
              </w:rPr>
              <w:t>344</w:t>
            </w:r>
          </w:p>
        </w:tc>
        <w:tc>
          <w:tcPr>
            <w:tcW w:w="992" w:type="dxa"/>
            <w:noWrap/>
            <w:hideMark/>
          </w:tcPr>
          <w:p w14:paraId="1041C3F4" w14:textId="77777777" w:rsidR="00873A10" w:rsidRPr="005D53F4" w:rsidRDefault="00873A10" w:rsidP="005D53F4">
            <w:pPr>
              <w:spacing w:line="480" w:lineRule="auto"/>
              <w:rPr>
                <w:rFonts w:cs="Times New Roman"/>
              </w:rPr>
            </w:pPr>
            <w:r w:rsidRPr="005D53F4">
              <w:rPr>
                <w:rFonts w:cs="Times New Roman"/>
              </w:rPr>
              <w:t>5</w:t>
            </w:r>
          </w:p>
        </w:tc>
        <w:tc>
          <w:tcPr>
            <w:tcW w:w="1559" w:type="dxa"/>
            <w:noWrap/>
            <w:hideMark/>
          </w:tcPr>
          <w:p w14:paraId="4607321F" w14:textId="77777777" w:rsidR="00873A10" w:rsidRPr="005D53F4" w:rsidRDefault="00873A10" w:rsidP="005D53F4">
            <w:pPr>
              <w:spacing w:line="480" w:lineRule="auto"/>
              <w:rPr>
                <w:rFonts w:cs="Times New Roman"/>
              </w:rPr>
            </w:pPr>
            <w:r w:rsidRPr="005D53F4">
              <w:rPr>
                <w:rFonts w:cs="Times New Roman"/>
              </w:rPr>
              <w:t>34.483</w:t>
            </w:r>
          </w:p>
        </w:tc>
        <w:tc>
          <w:tcPr>
            <w:tcW w:w="1418" w:type="dxa"/>
            <w:noWrap/>
            <w:hideMark/>
          </w:tcPr>
          <w:p w14:paraId="1D1A97DF" w14:textId="77777777" w:rsidR="00873A10" w:rsidRPr="005D53F4" w:rsidRDefault="00873A10" w:rsidP="005D53F4">
            <w:pPr>
              <w:spacing w:line="480" w:lineRule="auto"/>
              <w:rPr>
                <w:rFonts w:cs="Times New Roman"/>
              </w:rPr>
            </w:pPr>
            <w:r w:rsidRPr="005D53F4">
              <w:rPr>
                <w:rFonts w:cs="Times New Roman"/>
              </w:rPr>
              <w:t>291.4144</w:t>
            </w:r>
          </w:p>
        </w:tc>
        <w:tc>
          <w:tcPr>
            <w:tcW w:w="1842" w:type="dxa"/>
            <w:noWrap/>
            <w:hideMark/>
          </w:tcPr>
          <w:p w14:paraId="2040F9DD" w14:textId="77777777" w:rsidR="00873A10" w:rsidRPr="005D53F4" w:rsidRDefault="00873A10" w:rsidP="005D53F4">
            <w:pPr>
              <w:spacing w:line="480" w:lineRule="auto"/>
              <w:rPr>
                <w:rFonts w:cs="Times New Roman"/>
              </w:rPr>
            </w:pPr>
            <w:r w:rsidRPr="005D53F4">
              <w:rPr>
                <w:rFonts w:cs="Times New Roman"/>
              </w:rPr>
              <w:t>0.0246</w:t>
            </w:r>
          </w:p>
        </w:tc>
        <w:tc>
          <w:tcPr>
            <w:tcW w:w="1384" w:type="dxa"/>
            <w:noWrap/>
            <w:hideMark/>
          </w:tcPr>
          <w:p w14:paraId="77BE616F" w14:textId="77777777" w:rsidR="00873A10" w:rsidRPr="005D53F4" w:rsidRDefault="00873A10" w:rsidP="005D53F4">
            <w:pPr>
              <w:spacing w:line="480" w:lineRule="auto"/>
              <w:rPr>
                <w:rFonts w:cs="Times New Roman"/>
              </w:rPr>
            </w:pPr>
            <w:r w:rsidRPr="005D53F4">
              <w:rPr>
                <w:rFonts w:cs="Times New Roman"/>
              </w:rPr>
              <w:t>0.4899</w:t>
            </w:r>
          </w:p>
        </w:tc>
      </w:tr>
      <w:tr w:rsidR="00EA178D" w:rsidRPr="005D53F4" w14:paraId="40B1F498" w14:textId="77777777" w:rsidTr="002829BB">
        <w:trPr>
          <w:trHeight w:val="227"/>
        </w:trPr>
        <w:tc>
          <w:tcPr>
            <w:tcW w:w="750" w:type="dxa"/>
            <w:noWrap/>
            <w:hideMark/>
          </w:tcPr>
          <w:p w14:paraId="48E05434" w14:textId="77777777" w:rsidR="00873A10" w:rsidRPr="005D53F4" w:rsidRDefault="00873A10" w:rsidP="005D53F4">
            <w:pPr>
              <w:spacing w:line="480" w:lineRule="auto"/>
              <w:rPr>
                <w:rFonts w:cs="Times New Roman"/>
              </w:rPr>
            </w:pPr>
            <w:r w:rsidRPr="005D53F4">
              <w:rPr>
                <w:rFonts w:cs="Times New Roman"/>
              </w:rPr>
              <w:t>17</w:t>
            </w:r>
          </w:p>
        </w:tc>
        <w:tc>
          <w:tcPr>
            <w:tcW w:w="984" w:type="dxa"/>
            <w:noWrap/>
            <w:hideMark/>
          </w:tcPr>
          <w:p w14:paraId="610B3D55" w14:textId="77777777" w:rsidR="00873A10" w:rsidRPr="005D53F4" w:rsidRDefault="00873A10" w:rsidP="005D53F4">
            <w:pPr>
              <w:spacing w:line="480" w:lineRule="auto"/>
              <w:rPr>
                <w:rFonts w:cs="Times New Roman"/>
              </w:rPr>
            </w:pPr>
            <w:r w:rsidRPr="005D53F4">
              <w:rPr>
                <w:rFonts w:cs="Times New Roman"/>
              </w:rPr>
              <w:t>No-saline</w:t>
            </w:r>
          </w:p>
        </w:tc>
        <w:tc>
          <w:tcPr>
            <w:tcW w:w="1663" w:type="dxa"/>
            <w:noWrap/>
            <w:hideMark/>
          </w:tcPr>
          <w:p w14:paraId="073CDC0B" w14:textId="77777777" w:rsidR="00873A10" w:rsidRPr="005D53F4" w:rsidRDefault="00873A10" w:rsidP="005D53F4">
            <w:pPr>
              <w:spacing w:line="480" w:lineRule="auto"/>
              <w:rPr>
                <w:rFonts w:cs="Times New Roman"/>
              </w:rPr>
            </w:pPr>
            <w:r w:rsidRPr="005D53F4">
              <w:rPr>
                <w:rFonts w:cs="Times New Roman"/>
              </w:rPr>
              <w:t>Archaea-Metazoans</w:t>
            </w:r>
          </w:p>
        </w:tc>
        <w:tc>
          <w:tcPr>
            <w:tcW w:w="851" w:type="dxa"/>
            <w:noWrap/>
            <w:hideMark/>
          </w:tcPr>
          <w:p w14:paraId="44D256A1" w14:textId="77777777" w:rsidR="00873A10" w:rsidRPr="005D53F4" w:rsidRDefault="00873A10" w:rsidP="005D53F4">
            <w:pPr>
              <w:spacing w:line="480" w:lineRule="auto"/>
              <w:rPr>
                <w:rFonts w:cs="Times New Roman"/>
              </w:rPr>
            </w:pPr>
            <w:r w:rsidRPr="005D53F4">
              <w:rPr>
                <w:rFonts w:cs="Times New Roman"/>
              </w:rPr>
              <w:t>11</w:t>
            </w:r>
          </w:p>
        </w:tc>
        <w:tc>
          <w:tcPr>
            <w:tcW w:w="850" w:type="dxa"/>
            <w:noWrap/>
            <w:hideMark/>
          </w:tcPr>
          <w:p w14:paraId="54524703" w14:textId="77777777" w:rsidR="00873A10" w:rsidRPr="005D53F4" w:rsidRDefault="00873A10" w:rsidP="005D53F4">
            <w:pPr>
              <w:spacing w:line="480" w:lineRule="auto"/>
              <w:rPr>
                <w:rFonts w:cs="Times New Roman"/>
              </w:rPr>
            </w:pPr>
            <w:r w:rsidRPr="005D53F4">
              <w:rPr>
                <w:rFonts w:cs="Times New Roman"/>
              </w:rPr>
              <w:t>7</w:t>
            </w:r>
          </w:p>
        </w:tc>
        <w:tc>
          <w:tcPr>
            <w:tcW w:w="993" w:type="dxa"/>
            <w:noWrap/>
            <w:hideMark/>
          </w:tcPr>
          <w:p w14:paraId="737B26D6" w14:textId="77777777" w:rsidR="00873A10" w:rsidRPr="005D53F4" w:rsidRDefault="00873A10" w:rsidP="005D53F4">
            <w:pPr>
              <w:spacing w:line="480" w:lineRule="auto"/>
              <w:rPr>
                <w:rFonts w:cs="Times New Roman"/>
              </w:rPr>
            </w:pPr>
            <w:r w:rsidRPr="005D53F4">
              <w:rPr>
                <w:rFonts w:cs="Times New Roman"/>
              </w:rPr>
              <w:t>7</w:t>
            </w:r>
          </w:p>
        </w:tc>
        <w:tc>
          <w:tcPr>
            <w:tcW w:w="992" w:type="dxa"/>
            <w:noWrap/>
            <w:hideMark/>
          </w:tcPr>
          <w:p w14:paraId="568DDD65"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1B735D0F" w14:textId="77777777" w:rsidR="00873A10" w:rsidRPr="005D53F4" w:rsidRDefault="00873A10" w:rsidP="005D53F4">
            <w:pPr>
              <w:spacing w:line="480" w:lineRule="auto"/>
              <w:rPr>
                <w:rFonts w:cs="Times New Roman"/>
              </w:rPr>
            </w:pPr>
            <w:r w:rsidRPr="005D53F4">
              <w:rPr>
                <w:rFonts w:cs="Times New Roman"/>
              </w:rPr>
              <w:t>11.7108</w:t>
            </w:r>
          </w:p>
        </w:tc>
        <w:tc>
          <w:tcPr>
            <w:tcW w:w="1418" w:type="dxa"/>
            <w:noWrap/>
            <w:hideMark/>
          </w:tcPr>
          <w:p w14:paraId="33C5DB79" w14:textId="77777777" w:rsidR="00873A10" w:rsidRPr="005D53F4" w:rsidRDefault="00873A10" w:rsidP="005D53F4">
            <w:pPr>
              <w:spacing w:line="480" w:lineRule="auto"/>
              <w:rPr>
                <w:rFonts w:cs="Times New Roman"/>
              </w:rPr>
            </w:pPr>
            <w:r w:rsidRPr="005D53F4">
              <w:rPr>
                <w:rFonts w:cs="Times New Roman"/>
              </w:rPr>
              <w:t>25.6346</w:t>
            </w:r>
          </w:p>
        </w:tc>
        <w:tc>
          <w:tcPr>
            <w:tcW w:w="1842" w:type="dxa"/>
            <w:noWrap/>
            <w:hideMark/>
          </w:tcPr>
          <w:p w14:paraId="48816E53" w14:textId="77777777" w:rsidR="00873A10" w:rsidRPr="005D53F4" w:rsidRDefault="00873A10" w:rsidP="005D53F4">
            <w:pPr>
              <w:spacing w:line="480" w:lineRule="auto"/>
              <w:rPr>
                <w:rFonts w:cs="Times New Roman"/>
              </w:rPr>
            </w:pPr>
            <w:r w:rsidRPr="005D53F4">
              <w:rPr>
                <w:rFonts w:cs="Times New Roman"/>
              </w:rPr>
              <w:t>0.1273</w:t>
            </w:r>
          </w:p>
        </w:tc>
        <w:tc>
          <w:tcPr>
            <w:tcW w:w="1384" w:type="dxa"/>
            <w:noWrap/>
            <w:hideMark/>
          </w:tcPr>
          <w:p w14:paraId="287236ED" w14:textId="77777777" w:rsidR="00873A10" w:rsidRPr="005D53F4" w:rsidRDefault="00873A10" w:rsidP="005D53F4">
            <w:pPr>
              <w:spacing w:line="480" w:lineRule="auto"/>
              <w:rPr>
                <w:rFonts w:cs="Times New Roman"/>
              </w:rPr>
            </w:pPr>
            <w:r w:rsidRPr="005D53F4">
              <w:rPr>
                <w:rFonts w:cs="Times New Roman"/>
              </w:rPr>
              <w:t>0</w:t>
            </w:r>
          </w:p>
        </w:tc>
      </w:tr>
      <w:tr w:rsidR="00EA178D" w:rsidRPr="005D53F4" w14:paraId="4BC5486C" w14:textId="77777777" w:rsidTr="002829BB">
        <w:trPr>
          <w:trHeight w:val="227"/>
        </w:trPr>
        <w:tc>
          <w:tcPr>
            <w:tcW w:w="750" w:type="dxa"/>
            <w:noWrap/>
            <w:hideMark/>
          </w:tcPr>
          <w:p w14:paraId="0601448A" w14:textId="77777777" w:rsidR="00873A10" w:rsidRPr="005D53F4" w:rsidRDefault="00873A10" w:rsidP="005D53F4">
            <w:pPr>
              <w:spacing w:line="480" w:lineRule="auto"/>
              <w:rPr>
                <w:rFonts w:cs="Times New Roman"/>
              </w:rPr>
            </w:pPr>
            <w:r w:rsidRPr="005D53F4">
              <w:rPr>
                <w:rFonts w:cs="Times New Roman"/>
              </w:rPr>
              <w:t>18</w:t>
            </w:r>
          </w:p>
        </w:tc>
        <w:tc>
          <w:tcPr>
            <w:tcW w:w="984" w:type="dxa"/>
            <w:noWrap/>
            <w:hideMark/>
          </w:tcPr>
          <w:p w14:paraId="79AF0306" w14:textId="77777777" w:rsidR="00873A10" w:rsidRPr="005D53F4" w:rsidRDefault="00873A10" w:rsidP="005D53F4">
            <w:pPr>
              <w:spacing w:line="480" w:lineRule="auto"/>
              <w:rPr>
                <w:rFonts w:cs="Times New Roman"/>
              </w:rPr>
            </w:pPr>
            <w:r w:rsidRPr="005D53F4">
              <w:rPr>
                <w:rFonts w:cs="Times New Roman"/>
              </w:rPr>
              <w:t>Saline</w:t>
            </w:r>
          </w:p>
        </w:tc>
        <w:tc>
          <w:tcPr>
            <w:tcW w:w="1663" w:type="dxa"/>
            <w:noWrap/>
            <w:hideMark/>
          </w:tcPr>
          <w:p w14:paraId="4A13F36B" w14:textId="77777777" w:rsidR="00873A10" w:rsidRPr="005D53F4" w:rsidRDefault="00873A10" w:rsidP="005D53F4">
            <w:pPr>
              <w:spacing w:line="480" w:lineRule="auto"/>
              <w:rPr>
                <w:rFonts w:cs="Times New Roman"/>
              </w:rPr>
            </w:pPr>
            <w:r w:rsidRPr="005D53F4">
              <w:rPr>
                <w:rFonts w:cs="Times New Roman"/>
              </w:rPr>
              <w:t>Archaea-Metazoans</w:t>
            </w:r>
          </w:p>
        </w:tc>
        <w:tc>
          <w:tcPr>
            <w:tcW w:w="851" w:type="dxa"/>
            <w:noWrap/>
            <w:hideMark/>
          </w:tcPr>
          <w:p w14:paraId="7A6E1B9F" w14:textId="77777777" w:rsidR="00873A10" w:rsidRPr="005D53F4" w:rsidRDefault="00873A10" w:rsidP="005D53F4">
            <w:pPr>
              <w:spacing w:line="480" w:lineRule="auto"/>
              <w:rPr>
                <w:rFonts w:cs="Times New Roman"/>
              </w:rPr>
            </w:pPr>
            <w:r w:rsidRPr="005D53F4">
              <w:rPr>
                <w:rFonts w:cs="Times New Roman"/>
              </w:rPr>
              <w:t>26</w:t>
            </w:r>
          </w:p>
        </w:tc>
        <w:tc>
          <w:tcPr>
            <w:tcW w:w="850" w:type="dxa"/>
            <w:noWrap/>
            <w:hideMark/>
          </w:tcPr>
          <w:p w14:paraId="6D26951A" w14:textId="77777777" w:rsidR="00873A10" w:rsidRPr="005D53F4" w:rsidRDefault="00873A10" w:rsidP="005D53F4">
            <w:pPr>
              <w:spacing w:line="480" w:lineRule="auto"/>
              <w:rPr>
                <w:rFonts w:cs="Times New Roman"/>
              </w:rPr>
            </w:pPr>
            <w:r w:rsidRPr="005D53F4">
              <w:rPr>
                <w:rFonts w:cs="Times New Roman"/>
              </w:rPr>
              <w:t>98</w:t>
            </w:r>
          </w:p>
        </w:tc>
        <w:tc>
          <w:tcPr>
            <w:tcW w:w="993" w:type="dxa"/>
            <w:noWrap/>
            <w:hideMark/>
          </w:tcPr>
          <w:p w14:paraId="7C32E779" w14:textId="77777777" w:rsidR="00873A10" w:rsidRPr="005D53F4" w:rsidRDefault="00873A10" w:rsidP="005D53F4">
            <w:pPr>
              <w:spacing w:line="480" w:lineRule="auto"/>
              <w:rPr>
                <w:rFonts w:cs="Times New Roman"/>
              </w:rPr>
            </w:pPr>
            <w:r w:rsidRPr="005D53F4">
              <w:rPr>
                <w:rFonts w:cs="Times New Roman"/>
              </w:rPr>
              <w:t>98</w:t>
            </w:r>
          </w:p>
        </w:tc>
        <w:tc>
          <w:tcPr>
            <w:tcW w:w="992" w:type="dxa"/>
            <w:noWrap/>
            <w:hideMark/>
          </w:tcPr>
          <w:p w14:paraId="47E715DA"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073E20A5" w14:textId="77777777" w:rsidR="00873A10" w:rsidRPr="005D53F4" w:rsidRDefault="00873A10" w:rsidP="005D53F4">
            <w:pPr>
              <w:spacing w:line="480" w:lineRule="auto"/>
              <w:rPr>
                <w:rFonts w:cs="Times New Roman"/>
              </w:rPr>
            </w:pPr>
            <w:r w:rsidRPr="005D53F4">
              <w:rPr>
                <w:rFonts w:cs="Times New Roman"/>
              </w:rPr>
              <w:t>7.4857</w:t>
            </w:r>
          </w:p>
        </w:tc>
        <w:tc>
          <w:tcPr>
            <w:tcW w:w="1418" w:type="dxa"/>
            <w:noWrap/>
            <w:hideMark/>
          </w:tcPr>
          <w:p w14:paraId="75770240" w14:textId="77777777" w:rsidR="00873A10" w:rsidRPr="005D53F4" w:rsidRDefault="00873A10" w:rsidP="005D53F4">
            <w:pPr>
              <w:spacing w:line="480" w:lineRule="auto"/>
              <w:rPr>
                <w:rFonts w:cs="Times New Roman"/>
              </w:rPr>
            </w:pPr>
            <w:r w:rsidRPr="005D53F4">
              <w:rPr>
                <w:rFonts w:cs="Times New Roman"/>
              </w:rPr>
              <w:t>67.5953</w:t>
            </w:r>
          </w:p>
        </w:tc>
        <w:tc>
          <w:tcPr>
            <w:tcW w:w="1842" w:type="dxa"/>
            <w:noWrap/>
            <w:hideMark/>
          </w:tcPr>
          <w:p w14:paraId="719E46CF" w14:textId="77777777" w:rsidR="00873A10" w:rsidRPr="005D53F4" w:rsidRDefault="00873A10" w:rsidP="005D53F4">
            <w:pPr>
              <w:spacing w:line="480" w:lineRule="auto"/>
              <w:rPr>
                <w:rFonts w:cs="Times New Roman"/>
              </w:rPr>
            </w:pPr>
            <w:r w:rsidRPr="005D53F4">
              <w:rPr>
                <w:rFonts w:cs="Times New Roman"/>
              </w:rPr>
              <w:t>0.3015</w:t>
            </w:r>
          </w:p>
        </w:tc>
        <w:tc>
          <w:tcPr>
            <w:tcW w:w="1384" w:type="dxa"/>
            <w:noWrap/>
            <w:hideMark/>
          </w:tcPr>
          <w:p w14:paraId="600F7340" w14:textId="77777777" w:rsidR="00873A10" w:rsidRPr="005D53F4" w:rsidRDefault="00873A10" w:rsidP="005D53F4">
            <w:pPr>
              <w:spacing w:line="480" w:lineRule="auto"/>
              <w:rPr>
                <w:rFonts w:cs="Times New Roman"/>
              </w:rPr>
            </w:pPr>
            <w:r w:rsidRPr="005D53F4">
              <w:rPr>
                <w:rFonts w:cs="Times New Roman"/>
              </w:rPr>
              <w:t>0.7522</w:t>
            </w:r>
          </w:p>
        </w:tc>
      </w:tr>
      <w:tr w:rsidR="00EA178D" w:rsidRPr="005D53F4" w14:paraId="1DD2ECD5" w14:textId="77777777" w:rsidTr="002829BB">
        <w:trPr>
          <w:trHeight w:val="227"/>
        </w:trPr>
        <w:tc>
          <w:tcPr>
            <w:tcW w:w="750" w:type="dxa"/>
            <w:noWrap/>
            <w:hideMark/>
          </w:tcPr>
          <w:p w14:paraId="6A783FD5" w14:textId="77777777" w:rsidR="00873A10" w:rsidRPr="005D53F4" w:rsidRDefault="00873A10" w:rsidP="005D53F4">
            <w:pPr>
              <w:spacing w:line="480" w:lineRule="auto"/>
              <w:rPr>
                <w:rFonts w:cs="Times New Roman"/>
              </w:rPr>
            </w:pPr>
            <w:r w:rsidRPr="005D53F4">
              <w:rPr>
                <w:rFonts w:cs="Times New Roman"/>
              </w:rPr>
              <w:t>19</w:t>
            </w:r>
          </w:p>
        </w:tc>
        <w:tc>
          <w:tcPr>
            <w:tcW w:w="984" w:type="dxa"/>
            <w:noWrap/>
            <w:hideMark/>
          </w:tcPr>
          <w:p w14:paraId="2235BE19" w14:textId="77777777" w:rsidR="00873A10" w:rsidRPr="005D53F4" w:rsidRDefault="00873A10" w:rsidP="005D53F4">
            <w:pPr>
              <w:spacing w:line="480" w:lineRule="auto"/>
              <w:rPr>
                <w:rFonts w:cs="Times New Roman"/>
              </w:rPr>
            </w:pPr>
            <w:r w:rsidRPr="005D53F4">
              <w:rPr>
                <w:rFonts w:cs="Times New Roman"/>
              </w:rPr>
              <w:t>No-saline</w:t>
            </w:r>
          </w:p>
        </w:tc>
        <w:tc>
          <w:tcPr>
            <w:tcW w:w="1663" w:type="dxa"/>
            <w:noWrap/>
            <w:hideMark/>
          </w:tcPr>
          <w:p w14:paraId="02CA9842" w14:textId="77777777" w:rsidR="00873A10" w:rsidRPr="005D53F4" w:rsidRDefault="00873A10" w:rsidP="005D53F4">
            <w:pPr>
              <w:spacing w:line="480" w:lineRule="auto"/>
              <w:rPr>
                <w:rFonts w:cs="Times New Roman"/>
              </w:rPr>
            </w:pPr>
            <w:r w:rsidRPr="005D53F4">
              <w:rPr>
                <w:rFonts w:cs="Times New Roman"/>
              </w:rPr>
              <w:t>Bacteria-Metazoans</w:t>
            </w:r>
          </w:p>
        </w:tc>
        <w:tc>
          <w:tcPr>
            <w:tcW w:w="851" w:type="dxa"/>
            <w:noWrap/>
            <w:hideMark/>
          </w:tcPr>
          <w:p w14:paraId="313FC0EB" w14:textId="77777777" w:rsidR="00873A10" w:rsidRPr="005D53F4" w:rsidRDefault="00873A10" w:rsidP="005D53F4">
            <w:pPr>
              <w:spacing w:line="480" w:lineRule="auto"/>
              <w:rPr>
                <w:rFonts w:cs="Times New Roman"/>
              </w:rPr>
            </w:pPr>
            <w:r w:rsidRPr="005D53F4">
              <w:rPr>
                <w:rFonts w:cs="Times New Roman"/>
              </w:rPr>
              <w:t>98</w:t>
            </w:r>
          </w:p>
        </w:tc>
        <w:tc>
          <w:tcPr>
            <w:tcW w:w="850" w:type="dxa"/>
            <w:noWrap/>
            <w:hideMark/>
          </w:tcPr>
          <w:p w14:paraId="75D8BFE7" w14:textId="77777777" w:rsidR="00873A10" w:rsidRPr="005D53F4" w:rsidRDefault="00873A10" w:rsidP="005D53F4">
            <w:pPr>
              <w:spacing w:line="480" w:lineRule="auto"/>
              <w:rPr>
                <w:rFonts w:cs="Times New Roman"/>
              </w:rPr>
            </w:pPr>
            <w:r w:rsidRPr="005D53F4">
              <w:rPr>
                <w:rFonts w:cs="Times New Roman"/>
              </w:rPr>
              <w:t>106</w:t>
            </w:r>
          </w:p>
        </w:tc>
        <w:tc>
          <w:tcPr>
            <w:tcW w:w="993" w:type="dxa"/>
            <w:noWrap/>
            <w:hideMark/>
          </w:tcPr>
          <w:p w14:paraId="1746EB2B" w14:textId="77777777" w:rsidR="00873A10" w:rsidRPr="005D53F4" w:rsidRDefault="00873A10" w:rsidP="005D53F4">
            <w:pPr>
              <w:spacing w:line="480" w:lineRule="auto"/>
              <w:rPr>
                <w:rFonts w:cs="Times New Roman"/>
              </w:rPr>
            </w:pPr>
            <w:r w:rsidRPr="005D53F4">
              <w:rPr>
                <w:rFonts w:cs="Times New Roman"/>
              </w:rPr>
              <w:t>104</w:t>
            </w:r>
          </w:p>
        </w:tc>
        <w:tc>
          <w:tcPr>
            <w:tcW w:w="992" w:type="dxa"/>
            <w:noWrap/>
            <w:hideMark/>
          </w:tcPr>
          <w:p w14:paraId="16B899FB" w14:textId="77777777" w:rsidR="00873A10" w:rsidRPr="005D53F4" w:rsidRDefault="00873A10" w:rsidP="005D53F4">
            <w:pPr>
              <w:spacing w:line="480" w:lineRule="auto"/>
              <w:rPr>
                <w:rFonts w:cs="Times New Roman"/>
              </w:rPr>
            </w:pPr>
            <w:r w:rsidRPr="005D53F4">
              <w:rPr>
                <w:rFonts w:cs="Times New Roman"/>
              </w:rPr>
              <w:t>2</w:t>
            </w:r>
          </w:p>
        </w:tc>
        <w:tc>
          <w:tcPr>
            <w:tcW w:w="1559" w:type="dxa"/>
            <w:noWrap/>
            <w:hideMark/>
          </w:tcPr>
          <w:p w14:paraId="42F7DEFE" w14:textId="77777777" w:rsidR="00873A10" w:rsidRPr="005D53F4" w:rsidRDefault="00873A10" w:rsidP="005D53F4">
            <w:pPr>
              <w:spacing w:line="480" w:lineRule="auto"/>
              <w:rPr>
                <w:rFonts w:cs="Times New Roman"/>
              </w:rPr>
            </w:pPr>
            <w:r w:rsidRPr="005D53F4">
              <w:rPr>
                <w:rFonts w:cs="Times New Roman"/>
              </w:rPr>
              <w:t>12.2172</w:t>
            </w:r>
          </w:p>
        </w:tc>
        <w:tc>
          <w:tcPr>
            <w:tcW w:w="1418" w:type="dxa"/>
            <w:noWrap/>
            <w:hideMark/>
          </w:tcPr>
          <w:p w14:paraId="3A328194" w14:textId="77777777" w:rsidR="00873A10" w:rsidRPr="005D53F4" w:rsidRDefault="00873A10" w:rsidP="005D53F4">
            <w:pPr>
              <w:spacing w:line="480" w:lineRule="auto"/>
              <w:rPr>
                <w:rFonts w:cs="Times New Roman"/>
              </w:rPr>
            </w:pPr>
            <w:r w:rsidRPr="005D53F4">
              <w:rPr>
                <w:rFonts w:cs="Times New Roman"/>
              </w:rPr>
              <w:t>67.3901</w:t>
            </w:r>
          </w:p>
        </w:tc>
        <w:tc>
          <w:tcPr>
            <w:tcW w:w="1842" w:type="dxa"/>
            <w:noWrap/>
            <w:hideMark/>
          </w:tcPr>
          <w:p w14:paraId="3EA1D34C" w14:textId="77777777" w:rsidR="00873A10" w:rsidRPr="005D53F4" w:rsidRDefault="00873A10" w:rsidP="005D53F4">
            <w:pPr>
              <w:spacing w:line="480" w:lineRule="auto"/>
              <w:rPr>
                <w:rFonts w:cs="Times New Roman"/>
              </w:rPr>
            </w:pPr>
            <w:r w:rsidRPr="005D53F4">
              <w:rPr>
                <w:rFonts w:cs="Times New Roman"/>
              </w:rPr>
              <w:t>0.0223</w:t>
            </w:r>
          </w:p>
        </w:tc>
        <w:tc>
          <w:tcPr>
            <w:tcW w:w="1384" w:type="dxa"/>
            <w:noWrap/>
            <w:hideMark/>
          </w:tcPr>
          <w:p w14:paraId="6133DDDA" w14:textId="77777777" w:rsidR="00873A10" w:rsidRPr="005D53F4" w:rsidRDefault="00873A10" w:rsidP="005D53F4">
            <w:pPr>
              <w:spacing w:line="480" w:lineRule="auto"/>
              <w:rPr>
                <w:rFonts w:cs="Times New Roman"/>
              </w:rPr>
            </w:pPr>
            <w:r w:rsidRPr="005D53F4">
              <w:rPr>
                <w:rFonts w:cs="Times New Roman"/>
              </w:rPr>
              <w:t>0.3938</w:t>
            </w:r>
          </w:p>
        </w:tc>
      </w:tr>
      <w:tr w:rsidR="00EA178D" w:rsidRPr="005D53F4" w14:paraId="201CCFB5" w14:textId="77777777" w:rsidTr="002829BB">
        <w:trPr>
          <w:trHeight w:val="227"/>
        </w:trPr>
        <w:tc>
          <w:tcPr>
            <w:tcW w:w="750" w:type="dxa"/>
            <w:noWrap/>
            <w:hideMark/>
          </w:tcPr>
          <w:p w14:paraId="3FD46BCA" w14:textId="77777777" w:rsidR="00873A10" w:rsidRPr="005D53F4" w:rsidRDefault="00873A10" w:rsidP="005D53F4">
            <w:pPr>
              <w:spacing w:line="480" w:lineRule="auto"/>
              <w:rPr>
                <w:rFonts w:cs="Times New Roman"/>
              </w:rPr>
            </w:pPr>
            <w:r w:rsidRPr="005D53F4">
              <w:rPr>
                <w:rFonts w:cs="Times New Roman"/>
              </w:rPr>
              <w:t>20</w:t>
            </w:r>
          </w:p>
        </w:tc>
        <w:tc>
          <w:tcPr>
            <w:tcW w:w="984" w:type="dxa"/>
            <w:noWrap/>
            <w:hideMark/>
          </w:tcPr>
          <w:p w14:paraId="5337F800" w14:textId="77777777" w:rsidR="00873A10" w:rsidRPr="005D53F4" w:rsidRDefault="00873A10" w:rsidP="005D53F4">
            <w:pPr>
              <w:spacing w:line="480" w:lineRule="auto"/>
              <w:rPr>
                <w:rFonts w:cs="Times New Roman"/>
              </w:rPr>
            </w:pPr>
            <w:r w:rsidRPr="005D53F4">
              <w:rPr>
                <w:rFonts w:cs="Times New Roman"/>
              </w:rPr>
              <w:t>Saline</w:t>
            </w:r>
          </w:p>
        </w:tc>
        <w:tc>
          <w:tcPr>
            <w:tcW w:w="1663" w:type="dxa"/>
            <w:noWrap/>
            <w:hideMark/>
          </w:tcPr>
          <w:p w14:paraId="25320D1D" w14:textId="77777777" w:rsidR="00873A10" w:rsidRPr="005D53F4" w:rsidRDefault="00873A10" w:rsidP="005D53F4">
            <w:pPr>
              <w:spacing w:line="480" w:lineRule="auto"/>
              <w:rPr>
                <w:rFonts w:cs="Times New Roman"/>
              </w:rPr>
            </w:pPr>
            <w:r w:rsidRPr="005D53F4">
              <w:rPr>
                <w:rFonts w:cs="Times New Roman"/>
              </w:rPr>
              <w:t>Bacteria-Metazoans</w:t>
            </w:r>
          </w:p>
        </w:tc>
        <w:tc>
          <w:tcPr>
            <w:tcW w:w="851" w:type="dxa"/>
            <w:noWrap/>
            <w:hideMark/>
          </w:tcPr>
          <w:p w14:paraId="0C2DE7B5" w14:textId="77777777" w:rsidR="00873A10" w:rsidRPr="005D53F4" w:rsidRDefault="00873A10" w:rsidP="005D53F4">
            <w:pPr>
              <w:spacing w:line="480" w:lineRule="auto"/>
              <w:rPr>
                <w:rFonts w:cs="Times New Roman"/>
              </w:rPr>
            </w:pPr>
            <w:r w:rsidRPr="005D53F4">
              <w:rPr>
                <w:rFonts w:cs="Times New Roman"/>
              </w:rPr>
              <w:t>148</w:t>
            </w:r>
          </w:p>
        </w:tc>
        <w:tc>
          <w:tcPr>
            <w:tcW w:w="850" w:type="dxa"/>
            <w:noWrap/>
            <w:hideMark/>
          </w:tcPr>
          <w:p w14:paraId="581EB9E2" w14:textId="77777777" w:rsidR="00873A10" w:rsidRPr="005D53F4" w:rsidRDefault="00873A10" w:rsidP="005D53F4">
            <w:pPr>
              <w:spacing w:line="480" w:lineRule="auto"/>
              <w:rPr>
                <w:rFonts w:cs="Times New Roman"/>
              </w:rPr>
            </w:pPr>
            <w:r w:rsidRPr="005D53F4">
              <w:rPr>
                <w:rFonts w:cs="Times New Roman"/>
              </w:rPr>
              <w:t>394</w:t>
            </w:r>
          </w:p>
        </w:tc>
        <w:tc>
          <w:tcPr>
            <w:tcW w:w="993" w:type="dxa"/>
            <w:noWrap/>
            <w:hideMark/>
          </w:tcPr>
          <w:p w14:paraId="2DCDF69C" w14:textId="77777777" w:rsidR="00873A10" w:rsidRPr="005D53F4" w:rsidRDefault="00873A10" w:rsidP="005D53F4">
            <w:pPr>
              <w:spacing w:line="480" w:lineRule="auto"/>
              <w:rPr>
                <w:rFonts w:cs="Times New Roman"/>
              </w:rPr>
            </w:pPr>
            <w:r w:rsidRPr="005D53F4">
              <w:rPr>
                <w:rFonts w:cs="Times New Roman"/>
              </w:rPr>
              <w:t>389</w:t>
            </w:r>
          </w:p>
        </w:tc>
        <w:tc>
          <w:tcPr>
            <w:tcW w:w="992" w:type="dxa"/>
            <w:noWrap/>
            <w:hideMark/>
          </w:tcPr>
          <w:p w14:paraId="517A7A8A" w14:textId="77777777" w:rsidR="00873A10" w:rsidRPr="005D53F4" w:rsidRDefault="00873A10" w:rsidP="005D53F4">
            <w:pPr>
              <w:spacing w:line="480" w:lineRule="auto"/>
              <w:rPr>
                <w:rFonts w:cs="Times New Roman"/>
              </w:rPr>
            </w:pPr>
            <w:r w:rsidRPr="005D53F4">
              <w:rPr>
                <w:rFonts w:cs="Times New Roman"/>
              </w:rPr>
              <w:t>5</w:t>
            </w:r>
          </w:p>
        </w:tc>
        <w:tc>
          <w:tcPr>
            <w:tcW w:w="1559" w:type="dxa"/>
            <w:noWrap/>
            <w:hideMark/>
          </w:tcPr>
          <w:p w14:paraId="62BBDEFE" w14:textId="77777777" w:rsidR="00873A10" w:rsidRPr="005D53F4" w:rsidRDefault="00873A10" w:rsidP="005D53F4">
            <w:pPr>
              <w:spacing w:line="480" w:lineRule="auto"/>
              <w:rPr>
                <w:rFonts w:cs="Times New Roman"/>
              </w:rPr>
            </w:pPr>
            <w:r w:rsidRPr="005D53F4">
              <w:rPr>
                <w:rFonts w:cs="Times New Roman"/>
              </w:rPr>
              <w:t>25.4948</w:t>
            </w:r>
          </w:p>
        </w:tc>
        <w:tc>
          <w:tcPr>
            <w:tcW w:w="1418" w:type="dxa"/>
            <w:noWrap/>
            <w:hideMark/>
          </w:tcPr>
          <w:p w14:paraId="5C668E76" w14:textId="77777777" w:rsidR="00873A10" w:rsidRPr="005D53F4" w:rsidRDefault="00873A10" w:rsidP="005D53F4">
            <w:pPr>
              <w:spacing w:line="480" w:lineRule="auto"/>
              <w:rPr>
                <w:rFonts w:cs="Times New Roman"/>
              </w:rPr>
            </w:pPr>
            <w:r w:rsidRPr="005D53F4">
              <w:rPr>
                <w:rFonts w:cs="Times New Roman"/>
              </w:rPr>
              <w:t>220.757</w:t>
            </w:r>
          </w:p>
        </w:tc>
        <w:tc>
          <w:tcPr>
            <w:tcW w:w="1842" w:type="dxa"/>
            <w:noWrap/>
            <w:hideMark/>
          </w:tcPr>
          <w:p w14:paraId="65743D0D" w14:textId="77777777" w:rsidR="00873A10" w:rsidRPr="005D53F4" w:rsidRDefault="00873A10" w:rsidP="005D53F4">
            <w:pPr>
              <w:spacing w:line="480" w:lineRule="auto"/>
              <w:rPr>
                <w:rFonts w:cs="Times New Roman"/>
              </w:rPr>
            </w:pPr>
            <w:r w:rsidRPr="005D53F4">
              <w:rPr>
                <w:rFonts w:cs="Times New Roman"/>
              </w:rPr>
              <w:t>0.0362</w:t>
            </w:r>
          </w:p>
        </w:tc>
        <w:tc>
          <w:tcPr>
            <w:tcW w:w="1384" w:type="dxa"/>
            <w:noWrap/>
            <w:hideMark/>
          </w:tcPr>
          <w:p w14:paraId="3757030D" w14:textId="77777777" w:rsidR="00873A10" w:rsidRPr="005D53F4" w:rsidRDefault="00873A10" w:rsidP="005D53F4">
            <w:pPr>
              <w:spacing w:line="480" w:lineRule="auto"/>
              <w:rPr>
                <w:rFonts w:cs="Times New Roman"/>
              </w:rPr>
            </w:pPr>
            <w:r w:rsidRPr="005D53F4">
              <w:rPr>
                <w:rFonts w:cs="Times New Roman"/>
              </w:rPr>
              <w:t>0.5914</w:t>
            </w:r>
          </w:p>
        </w:tc>
      </w:tr>
      <w:tr w:rsidR="00EA178D" w:rsidRPr="005D53F4" w14:paraId="69AA1C82" w14:textId="77777777" w:rsidTr="002829BB">
        <w:trPr>
          <w:trHeight w:val="227"/>
        </w:trPr>
        <w:tc>
          <w:tcPr>
            <w:tcW w:w="750" w:type="dxa"/>
            <w:noWrap/>
            <w:hideMark/>
          </w:tcPr>
          <w:p w14:paraId="0C591F42" w14:textId="77777777" w:rsidR="00873A10" w:rsidRPr="005D53F4" w:rsidRDefault="00873A10" w:rsidP="005D53F4">
            <w:pPr>
              <w:spacing w:line="480" w:lineRule="auto"/>
              <w:rPr>
                <w:rFonts w:cs="Times New Roman"/>
              </w:rPr>
            </w:pPr>
            <w:r w:rsidRPr="005D53F4">
              <w:rPr>
                <w:rFonts w:cs="Times New Roman"/>
              </w:rPr>
              <w:t>21</w:t>
            </w:r>
          </w:p>
        </w:tc>
        <w:tc>
          <w:tcPr>
            <w:tcW w:w="984" w:type="dxa"/>
            <w:noWrap/>
            <w:hideMark/>
          </w:tcPr>
          <w:p w14:paraId="5210EBE9" w14:textId="77777777" w:rsidR="00873A10" w:rsidRPr="005D53F4" w:rsidRDefault="00873A10" w:rsidP="005D53F4">
            <w:pPr>
              <w:spacing w:line="480" w:lineRule="auto"/>
              <w:rPr>
                <w:rFonts w:cs="Times New Roman"/>
              </w:rPr>
            </w:pPr>
            <w:r w:rsidRPr="005D53F4">
              <w:rPr>
                <w:rFonts w:cs="Times New Roman"/>
              </w:rPr>
              <w:t>No-saline</w:t>
            </w:r>
          </w:p>
        </w:tc>
        <w:tc>
          <w:tcPr>
            <w:tcW w:w="1663" w:type="dxa"/>
            <w:noWrap/>
            <w:hideMark/>
          </w:tcPr>
          <w:p w14:paraId="6E3727AD" w14:textId="77777777" w:rsidR="00873A10" w:rsidRPr="005D53F4" w:rsidRDefault="00873A10" w:rsidP="005D53F4">
            <w:pPr>
              <w:spacing w:line="480" w:lineRule="auto"/>
              <w:rPr>
                <w:rFonts w:cs="Times New Roman"/>
              </w:rPr>
            </w:pPr>
            <w:r w:rsidRPr="005D53F4">
              <w:rPr>
                <w:rFonts w:cs="Times New Roman"/>
              </w:rPr>
              <w:t>Fungus-</w:t>
            </w:r>
            <w:r w:rsidRPr="005D53F4">
              <w:rPr>
                <w:rFonts w:cs="Times New Roman"/>
              </w:rPr>
              <w:lastRenderedPageBreak/>
              <w:t>Metazoans</w:t>
            </w:r>
          </w:p>
        </w:tc>
        <w:tc>
          <w:tcPr>
            <w:tcW w:w="851" w:type="dxa"/>
            <w:noWrap/>
            <w:hideMark/>
          </w:tcPr>
          <w:p w14:paraId="54FA167A" w14:textId="77777777" w:rsidR="00873A10" w:rsidRPr="005D53F4" w:rsidRDefault="00873A10" w:rsidP="005D53F4">
            <w:pPr>
              <w:spacing w:line="480" w:lineRule="auto"/>
              <w:rPr>
                <w:rFonts w:cs="Times New Roman"/>
              </w:rPr>
            </w:pPr>
            <w:r w:rsidRPr="005D53F4">
              <w:rPr>
                <w:rFonts w:cs="Times New Roman"/>
              </w:rPr>
              <w:lastRenderedPageBreak/>
              <w:t>65</w:t>
            </w:r>
          </w:p>
        </w:tc>
        <w:tc>
          <w:tcPr>
            <w:tcW w:w="850" w:type="dxa"/>
            <w:noWrap/>
            <w:hideMark/>
          </w:tcPr>
          <w:p w14:paraId="193D1F43" w14:textId="77777777" w:rsidR="00873A10" w:rsidRPr="005D53F4" w:rsidRDefault="00873A10" w:rsidP="005D53F4">
            <w:pPr>
              <w:spacing w:line="480" w:lineRule="auto"/>
              <w:rPr>
                <w:rFonts w:cs="Times New Roman"/>
              </w:rPr>
            </w:pPr>
            <w:r w:rsidRPr="005D53F4">
              <w:rPr>
                <w:rFonts w:cs="Times New Roman"/>
              </w:rPr>
              <w:t>93</w:t>
            </w:r>
          </w:p>
        </w:tc>
        <w:tc>
          <w:tcPr>
            <w:tcW w:w="993" w:type="dxa"/>
            <w:noWrap/>
            <w:hideMark/>
          </w:tcPr>
          <w:p w14:paraId="58E5181E" w14:textId="77777777" w:rsidR="00873A10" w:rsidRPr="005D53F4" w:rsidRDefault="00873A10" w:rsidP="005D53F4">
            <w:pPr>
              <w:spacing w:line="480" w:lineRule="auto"/>
              <w:rPr>
                <w:rFonts w:cs="Times New Roman"/>
              </w:rPr>
            </w:pPr>
            <w:r w:rsidRPr="005D53F4">
              <w:rPr>
                <w:rFonts w:cs="Times New Roman"/>
              </w:rPr>
              <w:t>92</w:t>
            </w:r>
          </w:p>
        </w:tc>
        <w:tc>
          <w:tcPr>
            <w:tcW w:w="992" w:type="dxa"/>
            <w:noWrap/>
            <w:hideMark/>
          </w:tcPr>
          <w:p w14:paraId="67DB1B60" w14:textId="77777777" w:rsidR="00873A10" w:rsidRPr="005D53F4" w:rsidRDefault="00873A10" w:rsidP="005D53F4">
            <w:pPr>
              <w:spacing w:line="480" w:lineRule="auto"/>
              <w:rPr>
                <w:rFonts w:cs="Times New Roman"/>
              </w:rPr>
            </w:pPr>
            <w:r w:rsidRPr="005D53F4">
              <w:rPr>
                <w:rFonts w:cs="Times New Roman"/>
              </w:rPr>
              <w:t>1</w:t>
            </w:r>
          </w:p>
        </w:tc>
        <w:tc>
          <w:tcPr>
            <w:tcW w:w="1559" w:type="dxa"/>
            <w:noWrap/>
            <w:hideMark/>
          </w:tcPr>
          <w:p w14:paraId="5BB621F7" w14:textId="77777777" w:rsidR="00873A10" w:rsidRPr="005D53F4" w:rsidRDefault="00873A10" w:rsidP="005D53F4">
            <w:pPr>
              <w:spacing w:line="480" w:lineRule="auto"/>
              <w:rPr>
                <w:rFonts w:cs="Times New Roman"/>
              </w:rPr>
            </w:pPr>
            <w:r w:rsidRPr="005D53F4">
              <w:rPr>
                <w:rFonts w:cs="Times New Roman"/>
              </w:rPr>
              <w:t>2.6564</w:t>
            </w:r>
          </w:p>
        </w:tc>
        <w:tc>
          <w:tcPr>
            <w:tcW w:w="1418" w:type="dxa"/>
            <w:noWrap/>
            <w:hideMark/>
          </w:tcPr>
          <w:p w14:paraId="7541F6BD" w14:textId="77777777" w:rsidR="00873A10" w:rsidRPr="005D53F4" w:rsidRDefault="00873A10" w:rsidP="005D53F4">
            <w:pPr>
              <w:spacing w:line="480" w:lineRule="auto"/>
              <w:rPr>
                <w:rFonts w:cs="Times New Roman"/>
              </w:rPr>
            </w:pPr>
            <w:r w:rsidRPr="005D53F4">
              <w:rPr>
                <w:rFonts w:cs="Times New Roman"/>
              </w:rPr>
              <w:t>23.846</w:t>
            </w:r>
          </w:p>
        </w:tc>
        <w:tc>
          <w:tcPr>
            <w:tcW w:w="1842" w:type="dxa"/>
            <w:noWrap/>
            <w:hideMark/>
          </w:tcPr>
          <w:p w14:paraId="7EA3B415" w14:textId="77777777" w:rsidR="00873A10" w:rsidRPr="005D53F4" w:rsidRDefault="00873A10" w:rsidP="005D53F4">
            <w:pPr>
              <w:spacing w:line="480" w:lineRule="auto"/>
              <w:rPr>
                <w:rFonts w:cs="Times New Roman"/>
              </w:rPr>
            </w:pPr>
            <w:r w:rsidRPr="005D53F4">
              <w:rPr>
                <w:rFonts w:cs="Times New Roman"/>
              </w:rPr>
              <w:t>0.0447</w:t>
            </w:r>
          </w:p>
        </w:tc>
        <w:tc>
          <w:tcPr>
            <w:tcW w:w="1384" w:type="dxa"/>
            <w:noWrap/>
            <w:hideMark/>
          </w:tcPr>
          <w:p w14:paraId="69407A8B" w14:textId="77777777" w:rsidR="00873A10" w:rsidRPr="005D53F4" w:rsidRDefault="00873A10" w:rsidP="005D53F4">
            <w:pPr>
              <w:spacing w:line="480" w:lineRule="auto"/>
              <w:rPr>
                <w:rFonts w:cs="Times New Roman"/>
              </w:rPr>
            </w:pPr>
            <w:r w:rsidRPr="005D53F4">
              <w:rPr>
                <w:rFonts w:cs="Times New Roman"/>
              </w:rPr>
              <w:t>0.5863</w:t>
            </w:r>
          </w:p>
        </w:tc>
      </w:tr>
      <w:tr w:rsidR="00EA178D" w:rsidRPr="005D53F4" w14:paraId="1B64595C" w14:textId="77777777" w:rsidTr="002829BB">
        <w:trPr>
          <w:trHeight w:val="227"/>
        </w:trPr>
        <w:tc>
          <w:tcPr>
            <w:tcW w:w="750" w:type="dxa"/>
            <w:noWrap/>
            <w:hideMark/>
          </w:tcPr>
          <w:p w14:paraId="3E14844A" w14:textId="77777777" w:rsidR="00873A10" w:rsidRPr="005D53F4" w:rsidRDefault="00873A10" w:rsidP="005D53F4">
            <w:pPr>
              <w:spacing w:line="480" w:lineRule="auto"/>
              <w:rPr>
                <w:rFonts w:cs="Times New Roman"/>
              </w:rPr>
            </w:pPr>
            <w:r w:rsidRPr="005D53F4">
              <w:rPr>
                <w:rFonts w:cs="Times New Roman"/>
              </w:rPr>
              <w:t>22</w:t>
            </w:r>
          </w:p>
        </w:tc>
        <w:tc>
          <w:tcPr>
            <w:tcW w:w="984" w:type="dxa"/>
            <w:noWrap/>
            <w:hideMark/>
          </w:tcPr>
          <w:p w14:paraId="3423D54A" w14:textId="77777777" w:rsidR="00873A10" w:rsidRPr="005D53F4" w:rsidRDefault="00873A10" w:rsidP="005D53F4">
            <w:pPr>
              <w:spacing w:line="480" w:lineRule="auto"/>
              <w:rPr>
                <w:rFonts w:cs="Times New Roman"/>
              </w:rPr>
            </w:pPr>
            <w:r w:rsidRPr="005D53F4">
              <w:rPr>
                <w:rFonts w:cs="Times New Roman"/>
              </w:rPr>
              <w:t>Saline</w:t>
            </w:r>
          </w:p>
        </w:tc>
        <w:tc>
          <w:tcPr>
            <w:tcW w:w="1663" w:type="dxa"/>
            <w:noWrap/>
            <w:hideMark/>
          </w:tcPr>
          <w:p w14:paraId="5DBA3985" w14:textId="77777777" w:rsidR="00873A10" w:rsidRPr="005D53F4" w:rsidRDefault="00873A10" w:rsidP="005D53F4">
            <w:pPr>
              <w:spacing w:line="480" w:lineRule="auto"/>
              <w:rPr>
                <w:rFonts w:cs="Times New Roman"/>
              </w:rPr>
            </w:pPr>
            <w:r w:rsidRPr="005D53F4">
              <w:rPr>
                <w:rFonts w:cs="Times New Roman"/>
              </w:rPr>
              <w:t>Fungus-Metazoans</w:t>
            </w:r>
          </w:p>
        </w:tc>
        <w:tc>
          <w:tcPr>
            <w:tcW w:w="851" w:type="dxa"/>
            <w:noWrap/>
            <w:hideMark/>
          </w:tcPr>
          <w:p w14:paraId="4C3D81A7" w14:textId="77777777" w:rsidR="00873A10" w:rsidRPr="005D53F4" w:rsidRDefault="00873A10" w:rsidP="005D53F4">
            <w:pPr>
              <w:spacing w:line="480" w:lineRule="auto"/>
              <w:rPr>
                <w:rFonts w:cs="Times New Roman"/>
              </w:rPr>
            </w:pPr>
            <w:r w:rsidRPr="005D53F4">
              <w:rPr>
                <w:rFonts w:cs="Times New Roman"/>
              </w:rPr>
              <w:t>77</w:t>
            </w:r>
          </w:p>
        </w:tc>
        <w:tc>
          <w:tcPr>
            <w:tcW w:w="850" w:type="dxa"/>
            <w:noWrap/>
            <w:hideMark/>
          </w:tcPr>
          <w:p w14:paraId="6EA3B171" w14:textId="77777777" w:rsidR="00873A10" w:rsidRPr="005D53F4" w:rsidRDefault="00873A10" w:rsidP="005D53F4">
            <w:pPr>
              <w:spacing w:line="480" w:lineRule="auto"/>
              <w:rPr>
                <w:rFonts w:cs="Times New Roman"/>
              </w:rPr>
            </w:pPr>
            <w:r w:rsidRPr="005D53F4">
              <w:rPr>
                <w:rFonts w:cs="Times New Roman"/>
              </w:rPr>
              <w:t>336</w:t>
            </w:r>
          </w:p>
        </w:tc>
        <w:tc>
          <w:tcPr>
            <w:tcW w:w="993" w:type="dxa"/>
            <w:noWrap/>
            <w:hideMark/>
          </w:tcPr>
          <w:p w14:paraId="18DB2AB9" w14:textId="77777777" w:rsidR="00873A10" w:rsidRPr="005D53F4" w:rsidRDefault="00873A10" w:rsidP="005D53F4">
            <w:pPr>
              <w:spacing w:line="480" w:lineRule="auto"/>
              <w:rPr>
                <w:rFonts w:cs="Times New Roman"/>
              </w:rPr>
            </w:pPr>
            <w:r w:rsidRPr="005D53F4">
              <w:rPr>
                <w:rFonts w:cs="Times New Roman"/>
              </w:rPr>
              <w:t>336</w:t>
            </w:r>
          </w:p>
        </w:tc>
        <w:tc>
          <w:tcPr>
            <w:tcW w:w="992" w:type="dxa"/>
            <w:noWrap/>
            <w:hideMark/>
          </w:tcPr>
          <w:p w14:paraId="2B02B9A0"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2297EE5E" w14:textId="77777777" w:rsidR="00873A10" w:rsidRPr="005D53F4" w:rsidRDefault="00873A10" w:rsidP="005D53F4">
            <w:pPr>
              <w:spacing w:line="480" w:lineRule="auto"/>
              <w:rPr>
                <w:rFonts w:cs="Times New Roman"/>
              </w:rPr>
            </w:pPr>
            <w:r w:rsidRPr="005D53F4">
              <w:rPr>
                <w:rFonts w:cs="Times New Roman"/>
              </w:rPr>
              <w:t>4.6567</w:t>
            </w:r>
          </w:p>
        </w:tc>
        <w:tc>
          <w:tcPr>
            <w:tcW w:w="1418" w:type="dxa"/>
            <w:noWrap/>
            <w:hideMark/>
          </w:tcPr>
          <w:p w14:paraId="39A04B50" w14:textId="77777777" w:rsidR="00873A10" w:rsidRPr="005D53F4" w:rsidRDefault="00873A10" w:rsidP="005D53F4">
            <w:pPr>
              <w:spacing w:line="480" w:lineRule="auto"/>
              <w:rPr>
                <w:rFonts w:cs="Times New Roman"/>
              </w:rPr>
            </w:pPr>
            <w:r w:rsidRPr="005D53F4">
              <w:rPr>
                <w:rFonts w:cs="Times New Roman"/>
              </w:rPr>
              <w:t>83.89</w:t>
            </w:r>
          </w:p>
        </w:tc>
        <w:tc>
          <w:tcPr>
            <w:tcW w:w="1842" w:type="dxa"/>
            <w:noWrap/>
            <w:hideMark/>
          </w:tcPr>
          <w:p w14:paraId="55761A9F" w14:textId="77777777" w:rsidR="00873A10" w:rsidRPr="005D53F4" w:rsidRDefault="00873A10" w:rsidP="005D53F4">
            <w:pPr>
              <w:spacing w:line="480" w:lineRule="auto"/>
              <w:rPr>
                <w:rFonts w:cs="Times New Roman"/>
              </w:rPr>
            </w:pPr>
            <w:r w:rsidRPr="005D53F4">
              <w:rPr>
                <w:rFonts w:cs="Times New Roman"/>
              </w:rPr>
              <w:t>0.1148</w:t>
            </w:r>
          </w:p>
        </w:tc>
        <w:tc>
          <w:tcPr>
            <w:tcW w:w="1384" w:type="dxa"/>
            <w:noWrap/>
            <w:hideMark/>
          </w:tcPr>
          <w:p w14:paraId="2EE82872" w14:textId="77777777" w:rsidR="00873A10" w:rsidRPr="005D53F4" w:rsidRDefault="00873A10" w:rsidP="005D53F4">
            <w:pPr>
              <w:spacing w:line="480" w:lineRule="auto"/>
              <w:rPr>
                <w:rFonts w:cs="Times New Roman"/>
              </w:rPr>
            </w:pPr>
            <w:r w:rsidRPr="005D53F4">
              <w:rPr>
                <w:rFonts w:cs="Times New Roman"/>
              </w:rPr>
              <w:t>0.6838</w:t>
            </w:r>
          </w:p>
        </w:tc>
      </w:tr>
      <w:tr w:rsidR="00EA178D" w:rsidRPr="005D53F4" w14:paraId="78221EAC" w14:textId="77777777" w:rsidTr="002829BB">
        <w:trPr>
          <w:trHeight w:val="227"/>
        </w:trPr>
        <w:tc>
          <w:tcPr>
            <w:tcW w:w="750" w:type="dxa"/>
            <w:noWrap/>
            <w:hideMark/>
          </w:tcPr>
          <w:p w14:paraId="73C4DDE2" w14:textId="77777777" w:rsidR="00873A10" w:rsidRPr="005D53F4" w:rsidRDefault="00873A10" w:rsidP="005D53F4">
            <w:pPr>
              <w:spacing w:line="480" w:lineRule="auto"/>
              <w:rPr>
                <w:rFonts w:cs="Times New Roman"/>
              </w:rPr>
            </w:pPr>
            <w:r w:rsidRPr="005D53F4">
              <w:rPr>
                <w:rFonts w:cs="Times New Roman"/>
              </w:rPr>
              <w:t>23</w:t>
            </w:r>
          </w:p>
        </w:tc>
        <w:tc>
          <w:tcPr>
            <w:tcW w:w="984" w:type="dxa"/>
            <w:noWrap/>
            <w:hideMark/>
          </w:tcPr>
          <w:p w14:paraId="62812188" w14:textId="77777777" w:rsidR="00873A10" w:rsidRPr="005D53F4" w:rsidRDefault="00873A10" w:rsidP="005D53F4">
            <w:pPr>
              <w:spacing w:line="480" w:lineRule="auto"/>
              <w:rPr>
                <w:rFonts w:cs="Times New Roman"/>
              </w:rPr>
            </w:pPr>
            <w:r w:rsidRPr="005D53F4">
              <w:rPr>
                <w:rFonts w:cs="Times New Roman"/>
              </w:rPr>
              <w:t>No-saline</w:t>
            </w:r>
          </w:p>
        </w:tc>
        <w:tc>
          <w:tcPr>
            <w:tcW w:w="1663" w:type="dxa"/>
            <w:noWrap/>
            <w:hideMark/>
          </w:tcPr>
          <w:p w14:paraId="0EF0571E" w14:textId="77777777" w:rsidR="00873A10" w:rsidRPr="005D53F4" w:rsidRDefault="00873A10" w:rsidP="005D53F4">
            <w:pPr>
              <w:spacing w:line="480" w:lineRule="auto"/>
              <w:rPr>
                <w:rFonts w:cs="Times New Roman"/>
              </w:rPr>
            </w:pPr>
            <w:r w:rsidRPr="005D53F4">
              <w:rPr>
                <w:rFonts w:cs="Times New Roman"/>
              </w:rPr>
              <w:t>Archaea-Protist</w:t>
            </w:r>
          </w:p>
        </w:tc>
        <w:tc>
          <w:tcPr>
            <w:tcW w:w="851" w:type="dxa"/>
            <w:noWrap/>
            <w:hideMark/>
          </w:tcPr>
          <w:p w14:paraId="354AE547" w14:textId="77777777" w:rsidR="00873A10" w:rsidRPr="005D53F4" w:rsidRDefault="00873A10" w:rsidP="005D53F4">
            <w:pPr>
              <w:spacing w:line="480" w:lineRule="auto"/>
              <w:rPr>
                <w:rFonts w:cs="Times New Roman"/>
              </w:rPr>
            </w:pPr>
            <w:r w:rsidRPr="005D53F4">
              <w:rPr>
                <w:rFonts w:cs="Times New Roman"/>
              </w:rPr>
              <w:t>7</w:t>
            </w:r>
          </w:p>
        </w:tc>
        <w:tc>
          <w:tcPr>
            <w:tcW w:w="850" w:type="dxa"/>
            <w:noWrap/>
            <w:hideMark/>
          </w:tcPr>
          <w:p w14:paraId="154AA44B" w14:textId="77777777" w:rsidR="00873A10" w:rsidRPr="005D53F4" w:rsidRDefault="00873A10" w:rsidP="005D53F4">
            <w:pPr>
              <w:spacing w:line="480" w:lineRule="auto"/>
              <w:rPr>
                <w:rFonts w:cs="Times New Roman"/>
              </w:rPr>
            </w:pPr>
            <w:r w:rsidRPr="005D53F4">
              <w:rPr>
                <w:rFonts w:cs="Times New Roman"/>
              </w:rPr>
              <w:t>4</w:t>
            </w:r>
          </w:p>
        </w:tc>
        <w:tc>
          <w:tcPr>
            <w:tcW w:w="993" w:type="dxa"/>
            <w:noWrap/>
            <w:hideMark/>
          </w:tcPr>
          <w:p w14:paraId="6B8DA05E" w14:textId="77777777" w:rsidR="00873A10" w:rsidRPr="005D53F4" w:rsidRDefault="00873A10" w:rsidP="005D53F4">
            <w:pPr>
              <w:spacing w:line="480" w:lineRule="auto"/>
              <w:rPr>
                <w:rFonts w:cs="Times New Roman"/>
              </w:rPr>
            </w:pPr>
            <w:r w:rsidRPr="005D53F4">
              <w:rPr>
                <w:rFonts w:cs="Times New Roman"/>
              </w:rPr>
              <w:t>4</w:t>
            </w:r>
          </w:p>
        </w:tc>
        <w:tc>
          <w:tcPr>
            <w:tcW w:w="992" w:type="dxa"/>
            <w:noWrap/>
            <w:hideMark/>
          </w:tcPr>
          <w:p w14:paraId="334E2F29"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5973F8DB" w14:textId="77777777" w:rsidR="00873A10" w:rsidRPr="005D53F4" w:rsidRDefault="00873A10" w:rsidP="005D53F4">
            <w:pPr>
              <w:spacing w:line="480" w:lineRule="auto"/>
              <w:rPr>
                <w:rFonts w:cs="Times New Roman"/>
              </w:rPr>
            </w:pPr>
            <w:r w:rsidRPr="005D53F4">
              <w:rPr>
                <w:rFonts w:cs="Times New Roman"/>
              </w:rPr>
              <w:t>16.734</w:t>
            </w:r>
          </w:p>
        </w:tc>
        <w:tc>
          <w:tcPr>
            <w:tcW w:w="1418" w:type="dxa"/>
            <w:noWrap/>
            <w:hideMark/>
          </w:tcPr>
          <w:p w14:paraId="511ED5E7" w14:textId="77777777" w:rsidR="00873A10" w:rsidRPr="005D53F4" w:rsidRDefault="00873A10" w:rsidP="005D53F4">
            <w:pPr>
              <w:spacing w:line="480" w:lineRule="auto"/>
              <w:rPr>
                <w:rFonts w:cs="Times New Roman"/>
              </w:rPr>
            </w:pPr>
            <w:r w:rsidRPr="005D53F4">
              <w:rPr>
                <w:rFonts w:cs="Times New Roman"/>
              </w:rPr>
              <w:t>41.797</w:t>
            </w:r>
          </w:p>
        </w:tc>
        <w:tc>
          <w:tcPr>
            <w:tcW w:w="1842" w:type="dxa"/>
            <w:noWrap/>
            <w:hideMark/>
          </w:tcPr>
          <w:p w14:paraId="2700F1C9" w14:textId="77777777" w:rsidR="00873A10" w:rsidRPr="005D53F4" w:rsidRDefault="00873A10" w:rsidP="005D53F4">
            <w:pPr>
              <w:spacing w:line="480" w:lineRule="auto"/>
              <w:rPr>
                <w:rFonts w:cs="Times New Roman"/>
              </w:rPr>
            </w:pPr>
            <w:r w:rsidRPr="005D53F4">
              <w:rPr>
                <w:rFonts w:cs="Times New Roman"/>
              </w:rPr>
              <w:t>0.1905</w:t>
            </w:r>
          </w:p>
        </w:tc>
        <w:tc>
          <w:tcPr>
            <w:tcW w:w="1384" w:type="dxa"/>
            <w:noWrap/>
            <w:hideMark/>
          </w:tcPr>
          <w:p w14:paraId="6A4870F4" w14:textId="77777777" w:rsidR="00873A10" w:rsidRPr="005D53F4" w:rsidRDefault="00873A10" w:rsidP="005D53F4">
            <w:pPr>
              <w:spacing w:line="480" w:lineRule="auto"/>
              <w:rPr>
                <w:rFonts w:cs="Times New Roman"/>
              </w:rPr>
            </w:pPr>
            <w:r w:rsidRPr="005D53F4">
              <w:rPr>
                <w:rFonts w:cs="Times New Roman"/>
              </w:rPr>
              <w:t>0</w:t>
            </w:r>
          </w:p>
        </w:tc>
      </w:tr>
      <w:tr w:rsidR="00EA178D" w:rsidRPr="005D53F4" w14:paraId="710E9F49" w14:textId="77777777" w:rsidTr="002829BB">
        <w:trPr>
          <w:trHeight w:val="227"/>
        </w:trPr>
        <w:tc>
          <w:tcPr>
            <w:tcW w:w="750" w:type="dxa"/>
            <w:noWrap/>
            <w:hideMark/>
          </w:tcPr>
          <w:p w14:paraId="4FFFAB1D" w14:textId="77777777" w:rsidR="00873A10" w:rsidRPr="005D53F4" w:rsidRDefault="00873A10" w:rsidP="005D53F4">
            <w:pPr>
              <w:spacing w:line="480" w:lineRule="auto"/>
              <w:rPr>
                <w:rFonts w:cs="Times New Roman"/>
              </w:rPr>
            </w:pPr>
            <w:r w:rsidRPr="005D53F4">
              <w:rPr>
                <w:rFonts w:cs="Times New Roman"/>
              </w:rPr>
              <w:t>24</w:t>
            </w:r>
          </w:p>
        </w:tc>
        <w:tc>
          <w:tcPr>
            <w:tcW w:w="984" w:type="dxa"/>
            <w:noWrap/>
            <w:hideMark/>
          </w:tcPr>
          <w:p w14:paraId="1E54507A" w14:textId="77777777" w:rsidR="00873A10" w:rsidRPr="005D53F4" w:rsidRDefault="00873A10" w:rsidP="005D53F4">
            <w:pPr>
              <w:spacing w:line="480" w:lineRule="auto"/>
              <w:rPr>
                <w:rFonts w:cs="Times New Roman"/>
              </w:rPr>
            </w:pPr>
            <w:r w:rsidRPr="005D53F4">
              <w:rPr>
                <w:rFonts w:cs="Times New Roman"/>
              </w:rPr>
              <w:t>Saline</w:t>
            </w:r>
          </w:p>
        </w:tc>
        <w:tc>
          <w:tcPr>
            <w:tcW w:w="1663" w:type="dxa"/>
            <w:noWrap/>
            <w:hideMark/>
          </w:tcPr>
          <w:p w14:paraId="23A0231A" w14:textId="77777777" w:rsidR="00873A10" w:rsidRPr="005D53F4" w:rsidRDefault="00873A10" w:rsidP="005D53F4">
            <w:pPr>
              <w:spacing w:line="480" w:lineRule="auto"/>
              <w:rPr>
                <w:rFonts w:cs="Times New Roman"/>
              </w:rPr>
            </w:pPr>
            <w:r w:rsidRPr="005D53F4">
              <w:rPr>
                <w:rFonts w:cs="Times New Roman"/>
              </w:rPr>
              <w:t>Archaea-Protist</w:t>
            </w:r>
          </w:p>
        </w:tc>
        <w:tc>
          <w:tcPr>
            <w:tcW w:w="851" w:type="dxa"/>
            <w:noWrap/>
            <w:hideMark/>
          </w:tcPr>
          <w:p w14:paraId="516F5A8F" w14:textId="77777777" w:rsidR="00873A10" w:rsidRPr="005D53F4" w:rsidRDefault="00873A10" w:rsidP="005D53F4">
            <w:pPr>
              <w:spacing w:line="480" w:lineRule="auto"/>
              <w:rPr>
                <w:rFonts w:cs="Times New Roman"/>
              </w:rPr>
            </w:pPr>
            <w:r w:rsidRPr="005D53F4">
              <w:rPr>
                <w:rFonts w:cs="Times New Roman"/>
              </w:rPr>
              <w:t>13</w:t>
            </w:r>
          </w:p>
        </w:tc>
        <w:tc>
          <w:tcPr>
            <w:tcW w:w="850" w:type="dxa"/>
            <w:noWrap/>
            <w:hideMark/>
          </w:tcPr>
          <w:p w14:paraId="37F2100B" w14:textId="77777777" w:rsidR="00873A10" w:rsidRPr="005D53F4" w:rsidRDefault="00873A10" w:rsidP="005D53F4">
            <w:pPr>
              <w:spacing w:line="480" w:lineRule="auto"/>
              <w:rPr>
                <w:rFonts w:cs="Times New Roman"/>
              </w:rPr>
            </w:pPr>
            <w:r w:rsidRPr="005D53F4">
              <w:rPr>
                <w:rFonts w:cs="Times New Roman"/>
              </w:rPr>
              <w:t>12</w:t>
            </w:r>
          </w:p>
        </w:tc>
        <w:tc>
          <w:tcPr>
            <w:tcW w:w="993" w:type="dxa"/>
            <w:noWrap/>
            <w:hideMark/>
          </w:tcPr>
          <w:p w14:paraId="5C5E45A5" w14:textId="77777777" w:rsidR="00873A10" w:rsidRPr="005D53F4" w:rsidRDefault="00873A10" w:rsidP="005D53F4">
            <w:pPr>
              <w:spacing w:line="480" w:lineRule="auto"/>
              <w:rPr>
                <w:rFonts w:cs="Times New Roman"/>
              </w:rPr>
            </w:pPr>
            <w:r w:rsidRPr="005D53F4">
              <w:rPr>
                <w:rFonts w:cs="Times New Roman"/>
              </w:rPr>
              <w:t>12</w:t>
            </w:r>
          </w:p>
        </w:tc>
        <w:tc>
          <w:tcPr>
            <w:tcW w:w="992" w:type="dxa"/>
            <w:noWrap/>
            <w:hideMark/>
          </w:tcPr>
          <w:p w14:paraId="27A2A801"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2613F8C5" w14:textId="77777777" w:rsidR="00873A10" w:rsidRPr="005D53F4" w:rsidRDefault="00873A10" w:rsidP="005D53F4">
            <w:pPr>
              <w:spacing w:line="480" w:lineRule="auto"/>
              <w:rPr>
                <w:rFonts w:cs="Times New Roman"/>
              </w:rPr>
            </w:pPr>
            <w:r w:rsidRPr="005D53F4">
              <w:rPr>
                <w:rFonts w:cs="Times New Roman"/>
              </w:rPr>
              <w:t>58.739</w:t>
            </w:r>
          </w:p>
        </w:tc>
        <w:tc>
          <w:tcPr>
            <w:tcW w:w="1418" w:type="dxa"/>
            <w:noWrap/>
            <w:hideMark/>
          </w:tcPr>
          <w:p w14:paraId="673B5F34" w14:textId="77777777" w:rsidR="00873A10" w:rsidRPr="005D53F4" w:rsidRDefault="00873A10" w:rsidP="005D53F4">
            <w:pPr>
              <w:spacing w:line="480" w:lineRule="auto"/>
              <w:rPr>
                <w:rFonts w:cs="Times New Roman"/>
              </w:rPr>
            </w:pPr>
            <w:r w:rsidRPr="005D53F4">
              <w:rPr>
                <w:rFonts w:cs="Times New Roman"/>
              </w:rPr>
              <w:t>181.8643</w:t>
            </w:r>
          </w:p>
        </w:tc>
        <w:tc>
          <w:tcPr>
            <w:tcW w:w="1842" w:type="dxa"/>
            <w:noWrap/>
            <w:hideMark/>
          </w:tcPr>
          <w:p w14:paraId="6BC02C39" w14:textId="77777777" w:rsidR="00873A10" w:rsidRPr="005D53F4" w:rsidRDefault="00873A10" w:rsidP="005D53F4">
            <w:pPr>
              <w:spacing w:line="480" w:lineRule="auto"/>
              <w:rPr>
                <w:rFonts w:cs="Times New Roman"/>
              </w:rPr>
            </w:pPr>
            <w:r w:rsidRPr="005D53F4">
              <w:rPr>
                <w:rFonts w:cs="Times New Roman"/>
              </w:rPr>
              <w:t>0.1538</w:t>
            </w:r>
          </w:p>
        </w:tc>
        <w:tc>
          <w:tcPr>
            <w:tcW w:w="1384" w:type="dxa"/>
            <w:noWrap/>
            <w:hideMark/>
          </w:tcPr>
          <w:p w14:paraId="466D7AD9" w14:textId="77777777" w:rsidR="00873A10" w:rsidRPr="005D53F4" w:rsidRDefault="00873A10" w:rsidP="005D53F4">
            <w:pPr>
              <w:spacing w:line="480" w:lineRule="auto"/>
              <w:rPr>
                <w:rFonts w:cs="Times New Roman"/>
              </w:rPr>
            </w:pPr>
            <w:r w:rsidRPr="005D53F4">
              <w:rPr>
                <w:rFonts w:cs="Times New Roman"/>
              </w:rPr>
              <w:t>0.45</w:t>
            </w:r>
          </w:p>
        </w:tc>
      </w:tr>
      <w:tr w:rsidR="00EA178D" w:rsidRPr="005D53F4" w14:paraId="36DE45BF" w14:textId="77777777" w:rsidTr="002829BB">
        <w:trPr>
          <w:trHeight w:val="227"/>
        </w:trPr>
        <w:tc>
          <w:tcPr>
            <w:tcW w:w="750" w:type="dxa"/>
            <w:noWrap/>
            <w:hideMark/>
          </w:tcPr>
          <w:p w14:paraId="5901A629" w14:textId="77777777" w:rsidR="00873A10" w:rsidRPr="005D53F4" w:rsidRDefault="00873A10" w:rsidP="005D53F4">
            <w:pPr>
              <w:spacing w:line="480" w:lineRule="auto"/>
              <w:rPr>
                <w:rFonts w:cs="Times New Roman"/>
              </w:rPr>
            </w:pPr>
            <w:r w:rsidRPr="005D53F4">
              <w:rPr>
                <w:rFonts w:cs="Times New Roman"/>
              </w:rPr>
              <w:t>25</w:t>
            </w:r>
          </w:p>
        </w:tc>
        <w:tc>
          <w:tcPr>
            <w:tcW w:w="984" w:type="dxa"/>
            <w:noWrap/>
            <w:hideMark/>
          </w:tcPr>
          <w:p w14:paraId="2F504970" w14:textId="77777777" w:rsidR="00873A10" w:rsidRPr="005D53F4" w:rsidRDefault="00873A10" w:rsidP="005D53F4">
            <w:pPr>
              <w:spacing w:line="480" w:lineRule="auto"/>
              <w:rPr>
                <w:rFonts w:cs="Times New Roman"/>
              </w:rPr>
            </w:pPr>
            <w:r w:rsidRPr="005D53F4">
              <w:rPr>
                <w:rFonts w:cs="Times New Roman"/>
              </w:rPr>
              <w:t>No-saline</w:t>
            </w:r>
          </w:p>
        </w:tc>
        <w:tc>
          <w:tcPr>
            <w:tcW w:w="1663" w:type="dxa"/>
            <w:noWrap/>
            <w:hideMark/>
          </w:tcPr>
          <w:p w14:paraId="361E1FA9" w14:textId="77777777" w:rsidR="00873A10" w:rsidRPr="005D53F4" w:rsidRDefault="00873A10" w:rsidP="005D53F4">
            <w:pPr>
              <w:spacing w:line="480" w:lineRule="auto"/>
              <w:rPr>
                <w:rFonts w:cs="Times New Roman"/>
              </w:rPr>
            </w:pPr>
            <w:r w:rsidRPr="005D53F4">
              <w:rPr>
                <w:rFonts w:cs="Times New Roman"/>
              </w:rPr>
              <w:t>Bacteria-Protist</w:t>
            </w:r>
          </w:p>
        </w:tc>
        <w:tc>
          <w:tcPr>
            <w:tcW w:w="851" w:type="dxa"/>
            <w:noWrap/>
            <w:hideMark/>
          </w:tcPr>
          <w:p w14:paraId="3CB1654B" w14:textId="77777777" w:rsidR="00873A10" w:rsidRPr="005D53F4" w:rsidRDefault="00873A10" w:rsidP="005D53F4">
            <w:pPr>
              <w:spacing w:line="480" w:lineRule="auto"/>
              <w:rPr>
                <w:rFonts w:cs="Times New Roman"/>
              </w:rPr>
            </w:pPr>
            <w:r w:rsidRPr="005D53F4">
              <w:rPr>
                <w:rFonts w:cs="Times New Roman"/>
              </w:rPr>
              <w:t>95</w:t>
            </w:r>
          </w:p>
        </w:tc>
        <w:tc>
          <w:tcPr>
            <w:tcW w:w="850" w:type="dxa"/>
            <w:noWrap/>
            <w:hideMark/>
          </w:tcPr>
          <w:p w14:paraId="7C87D259" w14:textId="77777777" w:rsidR="00873A10" w:rsidRPr="005D53F4" w:rsidRDefault="00873A10" w:rsidP="005D53F4">
            <w:pPr>
              <w:spacing w:line="480" w:lineRule="auto"/>
              <w:rPr>
                <w:rFonts w:cs="Times New Roman"/>
              </w:rPr>
            </w:pPr>
            <w:r w:rsidRPr="005D53F4">
              <w:rPr>
                <w:rFonts w:cs="Times New Roman"/>
              </w:rPr>
              <w:t>99</w:t>
            </w:r>
          </w:p>
        </w:tc>
        <w:tc>
          <w:tcPr>
            <w:tcW w:w="993" w:type="dxa"/>
            <w:noWrap/>
            <w:hideMark/>
          </w:tcPr>
          <w:p w14:paraId="019D93F3" w14:textId="77777777" w:rsidR="00873A10" w:rsidRPr="005D53F4" w:rsidRDefault="00873A10" w:rsidP="005D53F4">
            <w:pPr>
              <w:spacing w:line="480" w:lineRule="auto"/>
              <w:rPr>
                <w:rFonts w:cs="Times New Roman"/>
              </w:rPr>
            </w:pPr>
            <w:r w:rsidRPr="005D53F4">
              <w:rPr>
                <w:rFonts w:cs="Times New Roman"/>
              </w:rPr>
              <w:t>97</w:t>
            </w:r>
          </w:p>
        </w:tc>
        <w:tc>
          <w:tcPr>
            <w:tcW w:w="992" w:type="dxa"/>
            <w:noWrap/>
            <w:hideMark/>
          </w:tcPr>
          <w:p w14:paraId="15418F3F" w14:textId="77777777" w:rsidR="00873A10" w:rsidRPr="005D53F4" w:rsidRDefault="00873A10" w:rsidP="005D53F4">
            <w:pPr>
              <w:spacing w:line="480" w:lineRule="auto"/>
              <w:rPr>
                <w:rFonts w:cs="Times New Roman"/>
              </w:rPr>
            </w:pPr>
            <w:r w:rsidRPr="005D53F4">
              <w:rPr>
                <w:rFonts w:cs="Times New Roman"/>
              </w:rPr>
              <w:t>2</w:t>
            </w:r>
          </w:p>
        </w:tc>
        <w:tc>
          <w:tcPr>
            <w:tcW w:w="1559" w:type="dxa"/>
            <w:noWrap/>
            <w:hideMark/>
          </w:tcPr>
          <w:p w14:paraId="0F211FAF" w14:textId="77777777" w:rsidR="00873A10" w:rsidRPr="005D53F4" w:rsidRDefault="00873A10" w:rsidP="005D53F4">
            <w:pPr>
              <w:spacing w:line="480" w:lineRule="auto"/>
              <w:rPr>
                <w:rFonts w:cs="Times New Roman"/>
              </w:rPr>
            </w:pPr>
            <w:r w:rsidRPr="005D53F4">
              <w:rPr>
                <w:rFonts w:cs="Times New Roman"/>
              </w:rPr>
              <w:t>8.0344</w:t>
            </w:r>
          </w:p>
        </w:tc>
        <w:tc>
          <w:tcPr>
            <w:tcW w:w="1418" w:type="dxa"/>
            <w:noWrap/>
            <w:hideMark/>
          </w:tcPr>
          <w:p w14:paraId="04C9399B" w14:textId="77777777" w:rsidR="00873A10" w:rsidRPr="005D53F4" w:rsidRDefault="00873A10" w:rsidP="005D53F4">
            <w:pPr>
              <w:spacing w:line="480" w:lineRule="auto"/>
              <w:rPr>
                <w:rFonts w:cs="Times New Roman"/>
              </w:rPr>
            </w:pPr>
            <w:r w:rsidRPr="005D53F4">
              <w:rPr>
                <w:rFonts w:cs="Times New Roman"/>
              </w:rPr>
              <w:t>44.6976</w:t>
            </w:r>
          </w:p>
        </w:tc>
        <w:tc>
          <w:tcPr>
            <w:tcW w:w="1842" w:type="dxa"/>
            <w:noWrap/>
            <w:hideMark/>
          </w:tcPr>
          <w:p w14:paraId="36B3B3E8" w14:textId="77777777" w:rsidR="00873A10" w:rsidRPr="005D53F4" w:rsidRDefault="00873A10" w:rsidP="005D53F4">
            <w:pPr>
              <w:spacing w:line="480" w:lineRule="auto"/>
              <w:rPr>
                <w:rFonts w:cs="Times New Roman"/>
              </w:rPr>
            </w:pPr>
            <w:r w:rsidRPr="005D53F4">
              <w:rPr>
                <w:rFonts w:cs="Times New Roman"/>
              </w:rPr>
              <w:t>0.0222</w:t>
            </w:r>
          </w:p>
        </w:tc>
        <w:tc>
          <w:tcPr>
            <w:tcW w:w="1384" w:type="dxa"/>
            <w:noWrap/>
            <w:hideMark/>
          </w:tcPr>
          <w:p w14:paraId="27099D24" w14:textId="77777777" w:rsidR="00873A10" w:rsidRPr="005D53F4" w:rsidRDefault="00873A10" w:rsidP="005D53F4">
            <w:pPr>
              <w:spacing w:line="480" w:lineRule="auto"/>
              <w:rPr>
                <w:rFonts w:cs="Times New Roman"/>
              </w:rPr>
            </w:pPr>
            <w:r w:rsidRPr="005D53F4">
              <w:rPr>
                <w:rFonts w:cs="Times New Roman"/>
              </w:rPr>
              <w:t>0.3967</w:t>
            </w:r>
          </w:p>
        </w:tc>
      </w:tr>
      <w:tr w:rsidR="00EA178D" w:rsidRPr="005D53F4" w14:paraId="32353188" w14:textId="77777777" w:rsidTr="002829BB">
        <w:trPr>
          <w:trHeight w:val="227"/>
        </w:trPr>
        <w:tc>
          <w:tcPr>
            <w:tcW w:w="750" w:type="dxa"/>
            <w:noWrap/>
            <w:hideMark/>
          </w:tcPr>
          <w:p w14:paraId="082677CC" w14:textId="77777777" w:rsidR="00873A10" w:rsidRPr="005D53F4" w:rsidRDefault="00873A10" w:rsidP="005D53F4">
            <w:pPr>
              <w:spacing w:line="480" w:lineRule="auto"/>
              <w:rPr>
                <w:rFonts w:cs="Times New Roman"/>
              </w:rPr>
            </w:pPr>
            <w:r w:rsidRPr="005D53F4">
              <w:rPr>
                <w:rFonts w:cs="Times New Roman"/>
              </w:rPr>
              <w:t>26</w:t>
            </w:r>
          </w:p>
        </w:tc>
        <w:tc>
          <w:tcPr>
            <w:tcW w:w="984" w:type="dxa"/>
            <w:noWrap/>
            <w:hideMark/>
          </w:tcPr>
          <w:p w14:paraId="46CE848E" w14:textId="77777777" w:rsidR="00873A10" w:rsidRPr="005D53F4" w:rsidRDefault="00873A10" w:rsidP="005D53F4">
            <w:pPr>
              <w:spacing w:line="480" w:lineRule="auto"/>
              <w:rPr>
                <w:rFonts w:cs="Times New Roman"/>
              </w:rPr>
            </w:pPr>
            <w:r w:rsidRPr="005D53F4">
              <w:rPr>
                <w:rFonts w:cs="Times New Roman"/>
              </w:rPr>
              <w:t>Saline</w:t>
            </w:r>
          </w:p>
        </w:tc>
        <w:tc>
          <w:tcPr>
            <w:tcW w:w="1663" w:type="dxa"/>
            <w:noWrap/>
            <w:hideMark/>
          </w:tcPr>
          <w:p w14:paraId="7BC0254E" w14:textId="77777777" w:rsidR="00873A10" w:rsidRPr="005D53F4" w:rsidRDefault="00873A10" w:rsidP="005D53F4">
            <w:pPr>
              <w:spacing w:line="480" w:lineRule="auto"/>
              <w:rPr>
                <w:rFonts w:cs="Times New Roman"/>
              </w:rPr>
            </w:pPr>
            <w:r w:rsidRPr="005D53F4">
              <w:rPr>
                <w:rFonts w:cs="Times New Roman"/>
              </w:rPr>
              <w:t>Bacteria-Protist</w:t>
            </w:r>
          </w:p>
        </w:tc>
        <w:tc>
          <w:tcPr>
            <w:tcW w:w="851" w:type="dxa"/>
            <w:noWrap/>
            <w:hideMark/>
          </w:tcPr>
          <w:p w14:paraId="15642CDB" w14:textId="77777777" w:rsidR="00873A10" w:rsidRPr="005D53F4" w:rsidRDefault="00873A10" w:rsidP="005D53F4">
            <w:pPr>
              <w:spacing w:line="480" w:lineRule="auto"/>
              <w:rPr>
                <w:rFonts w:cs="Times New Roman"/>
              </w:rPr>
            </w:pPr>
            <w:r w:rsidRPr="005D53F4">
              <w:rPr>
                <w:rFonts w:cs="Times New Roman"/>
              </w:rPr>
              <w:t>132</w:t>
            </w:r>
          </w:p>
        </w:tc>
        <w:tc>
          <w:tcPr>
            <w:tcW w:w="850" w:type="dxa"/>
            <w:noWrap/>
            <w:hideMark/>
          </w:tcPr>
          <w:p w14:paraId="3F19896D" w14:textId="77777777" w:rsidR="00873A10" w:rsidRPr="005D53F4" w:rsidRDefault="00873A10" w:rsidP="005D53F4">
            <w:pPr>
              <w:spacing w:line="480" w:lineRule="auto"/>
              <w:rPr>
                <w:rFonts w:cs="Times New Roman"/>
              </w:rPr>
            </w:pPr>
            <w:r w:rsidRPr="005D53F4">
              <w:rPr>
                <w:rFonts w:cs="Times New Roman"/>
              </w:rPr>
              <w:t>242</w:t>
            </w:r>
          </w:p>
        </w:tc>
        <w:tc>
          <w:tcPr>
            <w:tcW w:w="993" w:type="dxa"/>
            <w:noWrap/>
            <w:hideMark/>
          </w:tcPr>
          <w:p w14:paraId="51B9F975" w14:textId="77777777" w:rsidR="00873A10" w:rsidRPr="005D53F4" w:rsidRDefault="00873A10" w:rsidP="005D53F4">
            <w:pPr>
              <w:spacing w:line="480" w:lineRule="auto"/>
              <w:rPr>
                <w:rFonts w:cs="Times New Roman"/>
              </w:rPr>
            </w:pPr>
            <w:r w:rsidRPr="005D53F4">
              <w:rPr>
                <w:rFonts w:cs="Times New Roman"/>
              </w:rPr>
              <w:t>234</w:t>
            </w:r>
          </w:p>
        </w:tc>
        <w:tc>
          <w:tcPr>
            <w:tcW w:w="992" w:type="dxa"/>
            <w:noWrap/>
            <w:hideMark/>
          </w:tcPr>
          <w:p w14:paraId="66A3D5B1" w14:textId="77777777" w:rsidR="00873A10" w:rsidRPr="005D53F4" w:rsidRDefault="00873A10" w:rsidP="005D53F4">
            <w:pPr>
              <w:spacing w:line="480" w:lineRule="auto"/>
              <w:rPr>
                <w:rFonts w:cs="Times New Roman"/>
              </w:rPr>
            </w:pPr>
            <w:r w:rsidRPr="005D53F4">
              <w:rPr>
                <w:rFonts w:cs="Times New Roman"/>
              </w:rPr>
              <w:t>8</w:t>
            </w:r>
          </w:p>
        </w:tc>
        <w:tc>
          <w:tcPr>
            <w:tcW w:w="1559" w:type="dxa"/>
            <w:noWrap/>
            <w:hideMark/>
          </w:tcPr>
          <w:p w14:paraId="3649DF7D" w14:textId="77777777" w:rsidR="00873A10" w:rsidRPr="005D53F4" w:rsidRDefault="00873A10" w:rsidP="005D53F4">
            <w:pPr>
              <w:spacing w:line="480" w:lineRule="auto"/>
              <w:rPr>
                <w:rFonts w:cs="Times New Roman"/>
              </w:rPr>
            </w:pPr>
            <w:r w:rsidRPr="005D53F4">
              <w:rPr>
                <w:rFonts w:cs="Times New Roman"/>
              </w:rPr>
              <w:t>44.1716</w:t>
            </w:r>
          </w:p>
        </w:tc>
        <w:tc>
          <w:tcPr>
            <w:tcW w:w="1418" w:type="dxa"/>
            <w:noWrap/>
            <w:hideMark/>
          </w:tcPr>
          <w:p w14:paraId="4B0F7F5F" w14:textId="77777777" w:rsidR="00873A10" w:rsidRPr="005D53F4" w:rsidRDefault="00873A10" w:rsidP="005D53F4">
            <w:pPr>
              <w:spacing w:line="480" w:lineRule="auto"/>
              <w:rPr>
                <w:rFonts w:cs="Times New Roman"/>
              </w:rPr>
            </w:pPr>
            <w:r w:rsidRPr="005D53F4">
              <w:rPr>
                <w:rFonts w:cs="Times New Roman"/>
              </w:rPr>
              <w:t>341.4222</w:t>
            </w:r>
          </w:p>
        </w:tc>
        <w:tc>
          <w:tcPr>
            <w:tcW w:w="1842" w:type="dxa"/>
            <w:noWrap/>
            <w:hideMark/>
          </w:tcPr>
          <w:p w14:paraId="2C964BDC" w14:textId="77777777" w:rsidR="00873A10" w:rsidRPr="005D53F4" w:rsidRDefault="00873A10" w:rsidP="005D53F4">
            <w:pPr>
              <w:spacing w:line="480" w:lineRule="auto"/>
              <w:rPr>
                <w:rFonts w:cs="Times New Roman"/>
              </w:rPr>
            </w:pPr>
            <w:r w:rsidRPr="005D53F4">
              <w:rPr>
                <w:rFonts w:cs="Times New Roman"/>
              </w:rPr>
              <w:t>0.028</w:t>
            </w:r>
          </w:p>
        </w:tc>
        <w:tc>
          <w:tcPr>
            <w:tcW w:w="1384" w:type="dxa"/>
            <w:noWrap/>
            <w:hideMark/>
          </w:tcPr>
          <w:p w14:paraId="1CE9036D" w14:textId="77777777" w:rsidR="00873A10" w:rsidRPr="005D53F4" w:rsidRDefault="00873A10" w:rsidP="005D53F4">
            <w:pPr>
              <w:spacing w:line="480" w:lineRule="auto"/>
              <w:rPr>
                <w:rFonts w:cs="Times New Roman"/>
              </w:rPr>
            </w:pPr>
            <w:r w:rsidRPr="005D53F4">
              <w:rPr>
                <w:rFonts w:cs="Times New Roman"/>
              </w:rPr>
              <w:t>0.4175</w:t>
            </w:r>
          </w:p>
        </w:tc>
      </w:tr>
      <w:tr w:rsidR="00EA178D" w:rsidRPr="005D53F4" w14:paraId="2E02F51E" w14:textId="77777777" w:rsidTr="002829BB">
        <w:trPr>
          <w:trHeight w:val="227"/>
        </w:trPr>
        <w:tc>
          <w:tcPr>
            <w:tcW w:w="750" w:type="dxa"/>
            <w:noWrap/>
            <w:hideMark/>
          </w:tcPr>
          <w:p w14:paraId="3DBA0C71" w14:textId="77777777" w:rsidR="00873A10" w:rsidRPr="005D53F4" w:rsidRDefault="00873A10" w:rsidP="005D53F4">
            <w:pPr>
              <w:spacing w:line="480" w:lineRule="auto"/>
              <w:rPr>
                <w:rFonts w:cs="Times New Roman"/>
              </w:rPr>
            </w:pPr>
            <w:r w:rsidRPr="005D53F4">
              <w:rPr>
                <w:rFonts w:cs="Times New Roman"/>
              </w:rPr>
              <w:t>27</w:t>
            </w:r>
          </w:p>
        </w:tc>
        <w:tc>
          <w:tcPr>
            <w:tcW w:w="984" w:type="dxa"/>
            <w:noWrap/>
            <w:hideMark/>
          </w:tcPr>
          <w:p w14:paraId="257C2351" w14:textId="77777777" w:rsidR="00873A10" w:rsidRPr="005D53F4" w:rsidRDefault="00873A10" w:rsidP="005D53F4">
            <w:pPr>
              <w:spacing w:line="480" w:lineRule="auto"/>
              <w:rPr>
                <w:rFonts w:cs="Times New Roman"/>
              </w:rPr>
            </w:pPr>
            <w:r w:rsidRPr="005D53F4">
              <w:rPr>
                <w:rFonts w:cs="Times New Roman"/>
              </w:rPr>
              <w:t>No-saline</w:t>
            </w:r>
          </w:p>
        </w:tc>
        <w:tc>
          <w:tcPr>
            <w:tcW w:w="1663" w:type="dxa"/>
            <w:noWrap/>
            <w:hideMark/>
          </w:tcPr>
          <w:p w14:paraId="2663B338" w14:textId="77777777" w:rsidR="00873A10" w:rsidRPr="005D53F4" w:rsidRDefault="00873A10" w:rsidP="005D53F4">
            <w:pPr>
              <w:spacing w:line="480" w:lineRule="auto"/>
              <w:rPr>
                <w:rFonts w:cs="Times New Roman"/>
              </w:rPr>
            </w:pPr>
            <w:r w:rsidRPr="005D53F4">
              <w:rPr>
                <w:rFonts w:cs="Times New Roman"/>
              </w:rPr>
              <w:t>Fungus-</w:t>
            </w:r>
            <w:r w:rsidRPr="005D53F4">
              <w:rPr>
                <w:rFonts w:cs="Times New Roman"/>
              </w:rPr>
              <w:lastRenderedPageBreak/>
              <w:t>Protist</w:t>
            </w:r>
          </w:p>
        </w:tc>
        <w:tc>
          <w:tcPr>
            <w:tcW w:w="851" w:type="dxa"/>
            <w:noWrap/>
            <w:hideMark/>
          </w:tcPr>
          <w:p w14:paraId="59DF282F" w14:textId="77777777" w:rsidR="00873A10" w:rsidRPr="005D53F4" w:rsidRDefault="00873A10" w:rsidP="005D53F4">
            <w:pPr>
              <w:spacing w:line="480" w:lineRule="auto"/>
              <w:rPr>
                <w:rFonts w:cs="Times New Roman"/>
              </w:rPr>
            </w:pPr>
            <w:r w:rsidRPr="005D53F4">
              <w:rPr>
                <w:rFonts w:cs="Times New Roman"/>
              </w:rPr>
              <w:lastRenderedPageBreak/>
              <w:t>56</w:t>
            </w:r>
          </w:p>
        </w:tc>
        <w:tc>
          <w:tcPr>
            <w:tcW w:w="850" w:type="dxa"/>
            <w:noWrap/>
            <w:hideMark/>
          </w:tcPr>
          <w:p w14:paraId="61157FCB" w14:textId="77777777" w:rsidR="00873A10" w:rsidRPr="005D53F4" w:rsidRDefault="00873A10" w:rsidP="005D53F4">
            <w:pPr>
              <w:spacing w:line="480" w:lineRule="auto"/>
              <w:rPr>
                <w:rFonts w:cs="Times New Roman"/>
              </w:rPr>
            </w:pPr>
            <w:r w:rsidRPr="005D53F4">
              <w:rPr>
                <w:rFonts w:cs="Times New Roman"/>
              </w:rPr>
              <w:t>81</w:t>
            </w:r>
          </w:p>
        </w:tc>
        <w:tc>
          <w:tcPr>
            <w:tcW w:w="993" w:type="dxa"/>
            <w:noWrap/>
            <w:hideMark/>
          </w:tcPr>
          <w:p w14:paraId="10D47E18" w14:textId="77777777" w:rsidR="00873A10" w:rsidRPr="005D53F4" w:rsidRDefault="00873A10" w:rsidP="005D53F4">
            <w:pPr>
              <w:spacing w:line="480" w:lineRule="auto"/>
              <w:rPr>
                <w:rFonts w:cs="Times New Roman"/>
              </w:rPr>
            </w:pPr>
            <w:r w:rsidRPr="005D53F4">
              <w:rPr>
                <w:rFonts w:cs="Times New Roman"/>
              </w:rPr>
              <w:t>80</w:t>
            </w:r>
          </w:p>
        </w:tc>
        <w:tc>
          <w:tcPr>
            <w:tcW w:w="992" w:type="dxa"/>
            <w:noWrap/>
            <w:hideMark/>
          </w:tcPr>
          <w:p w14:paraId="42F60F0C" w14:textId="77777777" w:rsidR="00873A10" w:rsidRPr="005D53F4" w:rsidRDefault="00873A10" w:rsidP="005D53F4">
            <w:pPr>
              <w:spacing w:line="480" w:lineRule="auto"/>
              <w:rPr>
                <w:rFonts w:cs="Times New Roman"/>
              </w:rPr>
            </w:pPr>
            <w:r w:rsidRPr="005D53F4">
              <w:rPr>
                <w:rFonts w:cs="Times New Roman"/>
              </w:rPr>
              <w:t>1</w:t>
            </w:r>
          </w:p>
        </w:tc>
        <w:tc>
          <w:tcPr>
            <w:tcW w:w="1559" w:type="dxa"/>
            <w:noWrap/>
            <w:hideMark/>
          </w:tcPr>
          <w:p w14:paraId="74AC1F44" w14:textId="77777777" w:rsidR="00873A10" w:rsidRPr="005D53F4" w:rsidRDefault="00873A10" w:rsidP="005D53F4">
            <w:pPr>
              <w:spacing w:line="480" w:lineRule="auto"/>
              <w:rPr>
                <w:rFonts w:cs="Times New Roman"/>
              </w:rPr>
            </w:pPr>
            <w:r w:rsidRPr="005D53F4">
              <w:rPr>
                <w:rFonts w:cs="Times New Roman"/>
              </w:rPr>
              <w:t>2.8872</w:t>
            </w:r>
          </w:p>
        </w:tc>
        <w:tc>
          <w:tcPr>
            <w:tcW w:w="1418" w:type="dxa"/>
            <w:noWrap/>
            <w:hideMark/>
          </w:tcPr>
          <w:p w14:paraId="0A3860BA" w14:textId="77777777" w:rsidR="00873A10" w:rsidRPr="005D53F4" w:rsidRDefault="00873A10" w:rsidP="005D53F4">
            <w:pPr>
              <w:spacing w:line="480" w:lineRule="auto"/>
              <w:rPr>
                <w:rFonts w:cs="Times New Roman"/>
              </w:rPr>
            </w:pPr>
            <w:r w:rsidRPr="005D53F4">
              <w:rPr>
                <w:rFonts w:cs="Times New Roman"/>
              </w:rPr>
              <w:t>29.6294</w:t>
            </w:r>
          </w:p>
        </w:tc>
        <w:tc>
          <w:tcPr>
            <w:tcW w:w="1842" w:type="dxa"/>
            <w:noWrap/>
            <w:hideMark/>
          </w:tcPr>
          <w:p w14:paraId="2FE37E23" w14:textId="77777777" w:rsidR="00873A10" w:rsidRPr="005D53F4" w:rsidRDefault="00873A10" w:rsidP="005D53F4">
            <w:pPr>
              <w:spacing w:line="480" w:lineRule="auto"/>
              <w:rPr>
                <w:rFonts w:cs="Times New Roman"/>
              </w:rPr>
            </w:pPr>
            <w:r w:rsidRPr="005D53F4">
              <w:rPr>
                <w:rFonts w:cs="Times New Roman"/>
              </w:rPr>
              <w:t>0.0526</w:t>
            </w:r>
          </w:p>
        </w:tc>
        <w:tc>
          <w:tcPr>
            <w:tcW w:w="1384" w:type="dxa"/>
            <w:noWrap/>
            <w:hideMark/>
          </w:tcPr>
          <w:p w14:paraId="456AD1E4" w14:textId="77777777" w:rsidR="00873A10" w:rsidRPr="005D53F4" w:rsidRDefault="00873A10" w:rsidP="005D53F4">
            <w:pPr>
              <w:spacing w:line="480" w:lineRule="auto"/>
              <w:rPr>
                <w:rFonts w:cs="Times New Roman"/>
              </w:rPr>
            </w:pPr>
            <w:r w:rsidRPr="005D53F4">
              <w:rPr>
                <w:rFonts w:cs="Times New Roman"/>
              </w:rPr>
              <w:t>0.6395</w:t>
            </w:r>
          </w:p>
        </w:tc>
      </w:tr>
      <w:tr w:rsidR="00EA178D" w:rsidRPr="005D53F4" w14:paraId="00A352E9" w14:textId="77777777" w:rsidTr="002829BB">
        <w:trPr>
          <w:trHeight w:val="227"/>
        </w:trPr>
        <w:tc>
          <w:tcPr>
            <w:tcW w:w="750" w:type="dxa"/>
            <w:noWrap/>
            <w:hideMark/>
          </w:tcPr>
          <w:p w14:paraId="428238D8" w14:textId="77777777" w:rsidR="00873A10" w:rsidRPr="005D53F4" w:rsidRDefault="00873A10" w:rsidP="005D53F4">
            <w:pPr>
              <w:spacing w:line="480" w:lineRule="auto"/>
              <w:rPr>
                <w:rFonts w:cs="Times New Roman"/>
              </w:rPr>
            </w:pPr>
            <w:r w:rsidRPr="005D53F4">
              <w:rPr>
                <w:rFonts w:cs="Times New Roman"/>
              </w:rPr>
              <w:t>28</w:t>
            </w:r>
          </w:p>
        </w:tc>
        <w:tc>
          <w:tcPr>
            <w:tcW w:w="984" w:type="dxa"/>
            <w:noWrap/>
            <w:hideMark/>
          </w:tcPr>
          <w:p w14:paraId="18CB921C" w14:textId="77777777" w:rsidR="00873A10" w:rsidRPr="005D53F4" w:rsidRDefault="00873A10" w:rsidP="005D53F4">
            <w:pPr>
              <w:spacing w:line="480" w:lineRule="auto"/>
              <w:rPr>
                <w:rFonts w:cs="Times New Roman"/>
              </w:rPr>
            </w:pPr>
            <w:r w:rsidRPr="005D53F4">
              <w:rPr>
                <w:rFonts w:cs="Times New Roman"/>
              </w:rPr>
              <w:t>Saline</w:t>
            </w:r>
          </w:p>
        </w:tc>
        <w:tc>
          <w:tcPr>
            <w:tcW w:w="1663" w:type="dxa"/>
            <w:noWrap/>
            <w:hideMark/>
          </w:tcPr>
          <w:p w14:paraId="54B0F544" w14:textId="77777777" w:rsidR="00873A10" w:rsidRPr="005D53F4" w:rsidRDefault="00873A10" w:rsidP="005D53F4">
            <w:pPr>
              <w:spacing w:line="480" w:lineRule="auto"/>
              <w:rPr>
                <w:rFonts w:cs="Times New Roman"/>
              </w:rPr>
            </w:pPr>
            <w:r w:rsidRPr="005D53F4">
              <w:rPr>
                <w:rFonts w:cs="Times New Roman"/>
              </w:rPr>
              <w:t>Fungus-Protist</w:t>
            </w:r>
          </w:p>
        </w:tc>
        <w:tc>
          <w:tcPr>
            <w:tcW w:w="851" w:type="dxa"/>
            <w:noWrap/>
            <w:hideMark/>
          </w:tcPr>
          <w:p w14:paraId="23BE1B47" w14:textId="77777777" w:rsidR="00873A10" w:rsidRPr="005D53F4" w:rsidRDefault="00873A10" w:rsidP="005D53F4">
            <w:pPr>
              <w:spacing w:line="480" w:lineRule="auto"/>
              <w:rPr>
                <w:rFonts w:cs="Times New Roman"/>
              </w:rPr>
            </w:pPr>
            <w:r w:rsidRPr="005D53F4">
              <w:rPr>
                <w:rFonts w:cs="Times New Roman"/>
              </w:rPr>
              <w:t>60</w:t>
            </w:r>
          </w:p>
        </w:tc>
        <w:tc>
          <w:tcPr>
            <w:tcW w:w="850" w:type="dxa"/>
            <w:noWrap/>
            <w:hideMark/>
          </w:tcPr>
          <w:p w14:paraId="4F294A02" w14:textId="77777777" w:rsidR="00873A10" w:rsidRPr="005D53F4" w:rsidRDefault="00873A10" w:rsidP="005D53F4">
            <w:pPr>
              <w:spacing w:line="480" w:lineRule="auto"/>
              <w:rPr>
                <w:rFonts w:cs="Times New Roman"/>
              </w:rPr>
            </w:pPr>
            <w:r w:rsidRPr="005D53F4">
              <w:rPr>
                <w:rFonts w:cs="Times New Roman"/>
              </w:rPr>
              <w:t>150</w:t>
            </w:r>
          </w:p>
        </w:tc>
        <w:tc>
          <w:tcPr>
            <w:tcW w:w="993" w:type="dxa"/>
            <w:noWrap/>
            <w:hideMark/>
          </w:tcPr>
          <w:p w14:paraId="7E09190C" w14:textId="77777777" w:rsidR="00873A10" w:rsidRPr="005D53F4" w:rsidRDefault="00873A10" w:rsidP="005D53F4">
            <w:pPr>
              <w:spacing w:line="480" w:lineRule="auto"/>
              <w:rPr>
                <w:rFonts w:cs="Times New Roman"/>
              </w:rPr>
            </w:pPr>
            <w:r w:rsidRPr="005D53F4">
              <w:rPr>
                <w:rFonts w:cs="Times New Roman"/>
              </w:rPr>
              <w:t>150</w:t>
            </w:r>
          </w:p>
        </w:tc>
        <w:tc>
          <w:tcPr>
            <w:tcW w:w="992" w:type="dxa"/>
            <w:noWrap/>
            <w:hideMark/>
          </w:tcPr>
          <w:p w14:paraId="3E12D7E5"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73F153D0" w14:textId="77777777" w:rsidR="00873A10" w:rsidRPr="005D53F4" w:rsidRDefault="00873A10" w:rsidP="005D53F4">
            <w:pPr>
              <w:spacing w:line="480" w:lineRule="auto"/>
              <w:rPr>
                <w:rFonts w:cs="Times New Roman"/>
              </w:rPr>
            </w:pPr>
            <w:r w:rsidRPr="005D53F4">
              <w:rPr>
                <w:rFonts w:cs="Times New Roman"/>
              </w:rPr>
              <w:t>11.893</w:t>
            </w:r>
          </w:p>
        </w:tc>
        <w:tc>
          <w:tcPr>
            <w:tcW w:w="1418" w:type="dxa"/>
            <w:noWrap/>
            <w:hideMark/>
          </w:tcPr>
          <w:p w14:paraId="0C295AC9" w14:textId="77777777" w:rsidR="00873A10" w:rsidRPr="005D53F4" w:rsidRDefault="00873A10" w:rsidP="005D53F4">
            <w:pPr>
              <w:spacing w:line="480" w:lineRule="auto"/>
              <w:rPr>
                <w:rFonts w:cs="Times New Roman"/>
              </w:rPr>
            </w:pPr>
            <w:r w:rsidRPr="005D53F4">
              <w:rPr>
                <w:rFonts w:cs="Times New Roman"/>
              </w:rPr>
              <w:t>128.9324</w:t>
            </w:r>
          </w:p>
        </w:tc>
        <w:tc>
          <w:tcPr>
            <w:tcW w:w="1842" w:type="dxa"/>
            <w:noWrap/>
            <w:hideMark/>
          </w:tcPr>
          <w:p w14:paraId="298C8D30" w14:textId="77777777" w:rsidR="00873A10" w:rsidRPr="005D53F4" w:rsidRDefault="00873A10" w:rsidP="005D53F4">
            <w:pPr>
              <w:spacing w:line="480" w:lineRule="auto"/>
              <w:rPr>
                <w:rFonts w:cs="Times New Roman"/>
              </w:rPr>
            </w:pPr>
            <w:r w:rsidRPr="005D53F4">
              <w:rPr>
                <w:rFonts w:cs="Times New Roman"/>
              </w:rPr>
              <w:t>0.0847</w:t>
            </w:r>
          </w:p>
        </w:tc>
        <w:tc>
          <w:tcPr>
            <w:tcW w:w="1384" w:type="dxa"/>
            <w:noWrap/>
            <w:hideMark/>
          </w:tcPr>
          <w:p w14:paraId="10113ECF" w14:textId="77777777" w:rsidR="00873A10" w:rsidRPr="005D53F4" w:rsidRDefault="00873A10" w:rsidP="005D53F4">
            <w:pPr>
              <w:spacing w:line="480" w:lineRule="auto"/>
              <w:rPr>
                <w:rFonts w:cs="Times New Roman"/>
              </w:rPr>
            </w:pPr>
            <w:r w:rsidRPr="005D53F4">
              <w:rPr>
                <w:rFonts w:cs="Times New Roman"/>
              </w:rPr>
              <w:t>0.5937</w:t>
            </w:r>
          </w:p>
        </w:tc>
      </w:tr>
      <w:tr w:rsidR="00EA178D" w:rsidRPr="005D53F4" w14:paraId="7290824D" w14:textId="77777777" w:rsidTr="002829BB">
        <w:trPr>
          <w:trHeight w:val="227"/>
        </w:trPr>
        <w:tc>
          <w:tcPr>
            <w:tcW w:w="750" w:type="dxa"/>
            <w:noWrap/>
            <w:hideMark/>
          </w:tcPr>
          <w:p w14:paraId="14B0619B" w14:textId="77777777" w:rsidR="00873A10" w:rsidRPr="005D53F4" w:rsidRDefault="00873A10" w:rsidP="005D53F4">
            <w:pPr>
              <w:spacing w:line="480" w:lineRule="auto"/>
              <w:rPr>
                <w:rFonts w:cs="Times New Roman"/>
              </w:rPr>
            </w:pPr>
            <w:r w:rsidRPr="005D53F4">
              <w:rPr>
                <w:rFonts w:cs="Times New Roman"/>
              </w:rPr>
              <w:t>29</w:t>
            </w:r>
          </w:p>
        </w:tc>
        <w:tc>
          <w:tcPr>
            <w:tcW w:w="984" w:type="dxa"/>
            <w:noWrap/>
            <w:hideMark/>
          </w:tcPr>
          <w:p w14:paraId="4D9D2A30" w14:textId="77777777" w:rsidR="00873A10" w:rsidRPr="005D53F4" w:rsidRDefault="00873A10" w:rsidP="005D53F4">
            <w:pPr>
              <w:spacing w:line="480" w:lineRule="auto"/>
              <w:rPr>
                <w:rFonts w:cs="Times New Roman"/>
              </w:rPr>
            </w:pPr>
            <w:r w:rsidRPr="005D53F4">
              <w:rPr>
                <w:rFonts w:cs="Times New Roman"/>
              </w:rPr>
              <w:t>No-saline</w:t>
            </w:r>
          </w:p>
        </w:tc>
        <w:tc>
          <w:tcPr>
            <w:tcW w:w="1663" w:type="dxa"/>
            <w:noWrap/>
            <w:hideMark/>
          </w:tcPr>
          <w:p w14:paraId="21683F3B" w14:textId="77777777" w:rsidR="00873A10" w:rsidRPr="005D53F4" w:rsidRDefault="00873A10" w:rsidP="005D53F4">
            <w:pPr>
              <w:spacing w:line="480" w:lineRule="auto"/>
              <w:rPr>
                <w:rFonts w:cs="Times New Roman"/>
              </w:rPr>
            </w:pPr>
            <w:r w:rsidRPr="005D53F4">
              <w:rPr>
                <w:rFonts w:cs="Times New Roman"/>
              </w:rPr>
              <w:t>Metazoans-Protist</w:t>
            </w:r>
          </w:p>
        </w:tc>
        <w:tc>
          <w:tcPr>
            <w:tcW w:w="851" w:type="dxa"/>
            <w:noWrap/>
            <w:hideMark/>
          </w:tcPr>
          <w:p w14:paraId="374E76AD" w14:textId="77777777" w:rsidR="00873A10" w:rsidRPr="005D53F4" w:rsidRDefault="00873A10" w:rsidP="005D53F4">
            <w:pPr>
              <w:spacing w:line="480" w:lineRule="auto"/>
              <w:rPr>
                <w:rFonts w:cs="Times New Roman"/>
              </w:rPr>
            </w:pPr>
            <w:r w:rsidRPr="005D53F4">
              <w:rPr>
                <w:rFonts w:cs="Times New Roman"/>
              </w:rPr>
              <w:t>20</w:t>
            </w:r>
          </w:p>
        </w:tc>
        <w:tc>
          <w:tcPr>
            <w:tcW w:w="850" w:type="dxa"/>
            <w:noWrap/>
            <w:hideMark/>
          </w:tcPr>
          <w:p w14:paraId="582BA62F" w14:textId="77777777" w:rsidR="00873A10" w:rsidRPr="005D53F4" w:rsidRDefault="00873A10" w:rsidP="005D53F4">
            <w:pPr>
              <w:spacing w:line="480" w:lineRule="auto"/>
              <w:rPr>
                <w:rFonts w:cs="Times New Roman"/>
              </w:rPr>
            </w:pPr>
            <w:r w:rsidRPr="005D53F4">
              <w:rPr>
                <w:rFonts w:cs="Times New Roman"/>
              </w:rPr>
              <w:t>14</w:t>
            </w:r>
          </w:p>
        </w:tc>
        <w:tc>
          <w:tcPr>
            <w:tcW w:w="993" w:type="dxa"/>
            <w:noWrap/>
            <w:hideMark/>
          </w:tcPr>
          <w:p w14:paraId="1D934306" w14:textId="77777777" w:rsidR="00873A10" w:rsidRPr="005D53F4" w:rsidRDefault="00873A10" w:rsidP="005D53F4">
            <w:pPr>
              <w:spacing w:line="480" w:lineRule="auto"/>
              <w:rPr>
                <w:rFonts w:cs="Times New Roman"/>
              </w:rPr>
            </w:pPr>
            <w:r w:rsidRPr="005D53F4">
              <w:rPr>
                <w:rFonts w:cs="Times New Roman"/>
              </w:rPr>
              <w:t>14</w:t>
            </w:r>
          </w:p>
        </w:tc>
        <w:tc>
          <w:tcPr>
            <w:tcW w:w="992" w:type="dxa"/>
            <w:noWrap/>
            <w:hideMark/>
          </w:tcPr>
          <w:p w14:paraId="357F10E0"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66B73717" w14:textId="77777777" w:rsidR="00873A10" w:rsidRPr="005D53F4" w:rsidRDefault="00873A10" w:rsidP="005D53F4">
            <w:pPr>
              <w:spacing w:line="480" w:lineRule="auto"/>
              <w:rPr>
                <w:rFonts w:cs="Times New Roman"/>
              </w:rPr>
            </w:pPr>
            <w:r w:rsidRPr="005D53F4">
              <w:rPr>
                <w:rFonts w:cs="Times New Roman"/>
              </w:rPr>
              <w:t>29.8761</w:t>
            </w:r>
          </w:p>
        </w:tc>
        <w:tc>
          <w:tcPr>
            <w:tcW w:w="1418" w:type="dxa"/>
            <w:noWrap/>
            <w:hideMark/>
          </w:tcPr>
          <w:p w14:paraId="1DC965C5" w14:textId="77777777" w:rsidR="00873A10" w:rsidRPr="005D53F4" w:rsidRDefault="00873A10" w:rsidP="005D53F4">
            <w:pPr>
              <w:spacing w:line="480" w:lineRule="auto"/>
              <w:rPr>
                <w:rFonts w:cs="Times New Roman"/>
              </w:rPr>
            </w:pPr>
            <w:r w:rsidRPr="005D53F4">
              <w:rPr>
                <w:rFonts w:cs="Times New Roman"/>
              </w:rPr>
              <w:t>70.9277</w:t>
            </w:r>
          </w:p>
        </w:tc>
        <w:tc>
          <w:tcPr>
            <w:tcW w:w="1842" w:type="dxa"/>
            <w:noWrap/>
            <w:hideMark/>
          </w:tcPr>
          <w:p w14:paraId="5251E612" w14:textId="77777777" w:rsidR="00873A10" w:rsidRPr="005D53F4" w:rsidRDefault="00873A10" w:rsidP="005D53F4">
            <w:pPr>
              <w:spacing w:line="480" w:lineRule="auto"/>
              <w:rPr>
                <w:rFonts w:cs="Times New Roman"/>
              </w:rPr>
            </w:pPr>
            <w:r w:rsidRPr="005D53F4">
              <w:rPr>
                <w:rFonts w:cs="Times New Roman"/>
              </w:rPr>
              <w:t>0.0737</w:t>
            </w:r>
          </w:p>
        </w:tc>
        <w:tc>
          <w:tcPr>
            <w:tcW w:w="1384" w:type="dxa"/>
            <w:noWrap/>
            <w:hideMark/>
          </w:tcPr>
          <w:p w14:paraId="2AF42086" w14:textId="77777777" w:rsidR="00873A10" w:rsidRPr="005D53F4" w:rsidRDefault="00873A10" w:rsidP="005D53F4">
            <w:pPr>
              <w:spacing w:line="480" w:lineRule="auto"/>
              <w:rPr>
                <w:rFonts w:cs="Times New Roman"/>
              </w:rPr>
            </w:pPr>
            <w:r w:rsidRPr="005D53F4">
              <w:rPr>
                <w:rFonts w:cs="Times New Roman"/>
              </w:rPr>
              <w:t>0</w:t>
            </w:r>
          </w:p>
        </w:tc>
      </w:tr>
      <w:tr w:rsidR="00EA178D" w:rsidRPr="005D53F4" w14:paraId="1111F5CA" w14:textId="77777777" w:rsidTr="002829BB">
        <w:trPr>
          <w:trHeight w:val="227"/>
        </w:trPr>
        <w:tc>
          <w:tcPr>
            <w:tcW w:w="750" w:type="dxa"/>
            <w:noWrap/>
            <w:hideMark/>
          </w:tcPr>
          <w:p w14:paraId="2CE3CB12" w14:textId="77777777" w:rsidR="00873A10" w:rsidRPr="005D53F4" w:rsidRDefault="00873A10" w:rsidP="005D53F4">
            <w:pPr>
              <w:spacing w:line="480" w:lineRule="auto"/>
              <w:rPr>
                <w:rFonts w:cs="Times New Roman"/>
              </w:rPr>
            </w:pPr>
            <w:r w:rsidRPr="005D53F4">
              <w:rPr>
                <w:rFonts w:cs="Times New Roman"/>
              </w:rPr>
              <w:t>30</w:t>
            </w:r>
          </w:p>
        </w:tc>
        <w:tc>
          <w:tcPr>
            <w:tcW w:w="984" w:type="dxa"/>
            <w:noWrap/>
            <w:hideMark/>
          </w:tcPr>
          <w:p w14:paraId="39F23832" w14:textId="77777777" w:rsidR="00873A10" w:rsidRPr="005D53F4" w:rsidRDefault="00873A10" w:rsidP="005D53F4">
            <w:pPr>
              <w:spacing w:line="480" w:lineRule="auto"/>
              <w:rPr>
                <w:rFonts w:cs="Times New Roman"/>
              </w:rPr>
            </w:pPr>
            <w:r w:rsidRPr="005D53F4">
              <w:rPr>
                <w:rFonts w:cs="Times New Roman"/>
              </w:rPr>
              <w:t>Saline</w:t>
            </w:r>
          </w:p>
        </w:tc>
        <w:tc>
          <w:tcPr>
            <w:tcW w:w="1663" w:type="dxa"/>
            <w:noWrap/>
            <w:hideMark/>
          </w:tcPr>
          <w:p w14:paraId="1C62BB05" w14:textId="77777777" w:rsidR="00873A10" w:rsidRPr="005D53F4" w:rsidRDefault="00873A10" w:rsidP="005D53F4">
            <w:pPr>
              <w:spacing w:line="480" w:lineRule="auto"/>
              <w:rPr>
                <w:rFonts w:cs="Times New Roman"/>
              </w:rPr>
            </w:pPr>
            <w:r w:rsidRPr="005D53F4">
              <w:rPr>
                <w:rFonts w:cs="Times New Roman"/>
              </w:rPr>
              <w:t>Metazoans-Protist</w:t>
            </w:r>
          </w:p>
        </w:tc>
        <w:tc>
          <w:tcPr>
            <w:tcW w:w="851" w:type="dxa"/>
            <w:noWrap/>
            <w:hideMark/>
          </w:tcPr>
          <w:p w14:paraId="12AD7507" w14:textId="77777777" w:rsidR="00873A10" w:rsidRPr="005D53F4" w:rsidRDefault="00873A10" w:rsidP="005D53F4">
            <w:pPr>
              <w:spacing w:line="480" w:lineRule="auto"/>
              <w:rPr>
                <w:rFonts w:cs="Times New Roman"/>
              </w:rPr>
            </w:pPr>
            <w:r w:rsidRPr="005D53F4">
              <w:rPr>
                <w:rFonts w:cs="Times New Roman"/>
              </w:rPr>
              <w:t>33</w:t>
            </w:r>
          </w:p>
        </w:tc>
        <w:tc>
          <w:tcPr>
            <w:tcW w:w="850" w:type="dxa"/>
            <w:noWrap/>
            <w:hideMark/>
          </w:tcPr>
          <w:p w14:paraId="236F4897" w14:textId="77777777" w:rsidR="00873A10" w:rsidRPr="005D53F4" w:rsidRDefault="00873A10" w:rsidP="005D53F4">
            <w:pPr>
              <w:spacing w:line="480" w:lineRule="auto"/>
              <w:rPr>
                <w:rFonts w:cs="Times New Roman"/>
              </w:rPr>
            </w:pPr>
            <w:r w:rsidRPr="005D53F4">
              <w:rPr>
                <w:rFonts w:cs="Times New Roman"/>
              </w:rPr>
              <w:t>161</w:t>
            </w:r>
          </w:p>
        </w:tc>
        <w:tc>
          <w:tcPr>
            <w:tcW w:w="993" w:type="dxa"/>
            <w:noWrap/>
            <w:hideMark/>
          </w:tcPr>
          <w:p w14:paraId="7F40816C" w14:textId="77777777" w:rsidR="00873A10" w:rsidRPr="005D53F4" w:rsidRDefault="00873A10" w:rsidP="005D53F4">
            <w:pPr>
              <w:spacing w:line="480" w:lineRule="auto"/>
              <w:rPr>
                <w:rFonts w:cs="Times New Roman"/>
              </w:rPr>
            </w:pPr>
            <w:r w:rsidRPr="005D53F4">
              <w:rPr>
                <w:rFonts w:cs="Times New Roman"/>
              </w:rPr>
              <w:t>161</w:t>
            </w:r>
          </w:p>
        </w:tc>
        <w:tc>
          <w:tcPr>
            <w:tcW w:w="992" w:type="dxa"/>
            <w:noWrap/>
            <w:hideMark/>
          </w:tcPr>
          <w:p w14:paraId="68B211C1" w14:textId="77777777" w:rsidR="00873A10" w:rsidRPr="005D53F4" w:rsidRDefault="00873A10" w:rsidP="005D53F4">
            <w:pPr>
              <w:spacing w:line="480" w:lineRule="auto"/>
              <w:rPr>
                <w:rFonts w:cs="Times New Roman"/>
              </w:rPr>
            </w:pPr>
            <w:r w:rsidRPr="005D53F4">
              <w:rPr>
                <w:rFonts w:cs="Times New Roman"/>
              </w:rPr>
              <w:t>0</w:t>
            </w:r>
          </w:p>
        </w:tc>
        <w:tc>
          <w:tcPr>
            <w:tcW w:w="1559" w:type="dxa"/>
            <w:noWrap/>
            <w:hideMark/>
          </w:tcPr>
          <w:p w14:paraId="12600D55" w14:textId="77777777" w:rsidR="00873A10" w:rsidRPr="005D53F4" w:rsidRDefault="00873A10" w:rsidP="005D53F4">
            <w:pPr>
              <w:spacing w:line="480" w:lineRule="auto"/>
              <w:rPr>
                <w:rFonts w:cs="Times New Roman"/>
              </w:rPr>
            </w:pPr>
            <w:r w:rsidRPr="005D53F4">
              <w:rPr>
                <w:rFonts w:cs="Times New Roman"/>
              </w:rPr>
              <w:t>14.4758</w:t>
            </w:r>
          </w:p>
        </w:tc>
        <w:tc>
          <w:tcPr>
            <w:tcW w:w="1418" w:type="dxa"/>
            <w:noWrap/>
            <w:hideMark/>
          </w:tcPr>
          <w:p w14:paraId="09EC1ECB" w14:textId="77777777" w:rsidR="00873A10" w:rsidRPr="005D53F4" w:rsidRDefault="00873A10" w:rsidP="005D53F4">
            <w:pPr>
              <w:spacing w:line="480" w:lineRule="auto"/>
              <w:rPr>
                <w:rFonts w:cs="Times New Roman"/>
              </w:rPr>
            </w:pPr>
            <w:r w:rsidRPr="005D53F4">
              <w:rPr>
                <w:rFonts w:cs="Times New Roman"/>
              </w:rPr>
              <w:t>134.0958</w:t>
            </w:r>
          </w:p>
        </w:tc>
        <w:tc>
          <w:tcPr>
            <w:tcW w:w="1842" w:type="dxa"/>
            <w:noWrap/>
            <w:hideMark/>
          </w:tcPr>
          <w:p w14:paraId="42660BF7" w14:textId="77777777" w:rsidR="00873A10" w:rsidRPr="005D53F4" w:rsidRDefault="00873A10" w:rsidP="005D53F4">
            <w:pPr>
              <w:spacing w:line="480" w:lineRule="auto"/>
              <w:rPr>
                <w:rFonts w:cs="Times New Roman"/>
              </w:rPr>
            </w:pPr>
            <w:r w:rsidRPr="005D53F4">
              <w:rPr>
                <w:rFonts w:cs="Times New Roman"/>
              </w:rPr>
              <w:t>0.3049</w:t>
            </w:r>
          </w:p>
        </w:tc>
        <w:tc>
          <w:tcPr>
            <w:tcW w:w="1384" w:type="dxa"/>
            <w:noWrap/>
            <w:hideMark/>
          </w:tcPr>
          <w:p w14:paraId="5FE5E1BD" w14:textId="77777777" w:rsidR="00873A10" w:rsidRPr="005D53F4" w:rsidRDefault="00873A10" w:rsidP="005D53F4">
            <w:pPr>
              <w:spacing w:line="480" w:lineRule="auto"/>
              <w:rPr>
                <w:rFonts w:cs="Times New Roman"/>
              </w:rPr>
            </w:pPr>
            <w:r w:rsidRPr="005D53F4">
              <w:rPr>
                <w:rFonts w:cs="Times New Roman"/>
              </w:rPr>
              <w:t>0.7192</w:t>
            </w:r>
          </w:p>
        </w:tc>
      </w:tr>
      <w:tr w:rsidR="00EA178D" w:rsidRPr="005D53F4" w14:paraId="30CD8586" w14:textId="77777777" w:rsidTr="002829BB">
        <w:trPr>
          <w:trHeight w:val="227"/>
        </w:trPr>
        <w:tc>
          <w:tcPr>
            <w:tcW w:w="750" w:type="dxa"/>
            <w:noWrap/>
            <w:hideMark/>
          </w:tcPr>
          <w:p w14:paraId="790F0FF6" w14:textId="77777777" w:rsidR="00873A10" w:rsidRPr="005D53F4" w:rsidRDefault="00873A10" w:rsidP="005D53F4">
            <w:pPr>
              <w:spacing w:line="480" w:lineRule="auto"/>
              <w:rPr>
                <w:rFonts w:cs="Times New Roman"/>
              </w:rPr>
            </w:pPr>
            <w:r w:rsidRPr="005D53F4">
              <w:rPr>
                <w:rFonts w:cs="Times New Roman"/>
              </w:rPr>
              <w:t>31</w:t>
            </w:r>
          </w:p>
        </w:tc>
        <w:tc>
          <w:tcPr>
            <w:tcW w:w="984" w:type="dxa"/>
            <w:noWrap/>
            <w:hideMark/>
          </w:tcPr>
          <w:p w14:paraId="51E43871" w14:textId="77777777" w:rsidR="00873A10" w:rsidRPr="005D53F4" w:rsidRDefault="00873A10" w:rsidP="005D53F4">
            <w:pPr>
              <w:spacing w:line="480" w:lineRule="auto"/>
              <w:rPr>
                <w:rFonts w:cs="Times New Roman"/>
              </w:rPr>
            </w:pPr>
            <w:r w:rsidRPr="005D53F4">
              <w:rPr>
                <w:rFonts w:cs="Times New Roman"/>
              </w:rPr>
              <w:t>No-saline</w:t>
            </w:r>
          </w:p>
        </w:tc>
        <w:tc>
          <w:tcPr>
            <w:tcW w:w="1663" w:type="dxa"/>
            <w:noWrap/>
            <w:hideMark/>
          </w:tcPr>
          <w:p w14:paraId="3B562C6E" w14:textId="77777777" w:rsidR="00873A10" w:rsidRPr="005D53F4" w:rsidRDefault="00873A10" w:rsidP="005D53F4">
            <w:pPr>
              <w:spacing w:line="480" w:lineRule="auto"/>
              <w:rPr>
                <w:rFonts w:cs="Times New Roman"/>
              </w:rPr>
            </w:pPr>
            <w:r w:rsidRPr="005D53F4">
              <w:rPr>
                <w:rFonts w:cs="Times New Roman"/>
              </w:rPr>
              <w:t>Multitrophic</w:t>
            </w:r>
          </w:p>
        </w:tc>
        <w:tc>
          <w:tcPr>
            <w:tcW w:w="851" w:type="dxa"/>
            <w:noWrap/>
            <w:hideMark/>
          </w:tcPr>
          <w:p w14:paraId="73F34895" w14:textId="77777777" w:rsidR="00873A10" w:rsidRPr="005D53F4" w:rsidRDefault="00873A10" w:rsidP="005D53F4">
            <w:pPr>
              <w:spacing w:line="480" w:lineRule="auto"/>
              <w:rPr>
                <w:rFonts w:cs="Times New Roman"/>
              </w:rPr>
            </w:pPr>
            <w:r w:rsidRPr="005D53F4">
              <w:rPr>
                <w:rFonts w:cs="Times New Roman"/>
              </w:rPr>
              <w:t>177</w:t>
            </w:r>
          </w:p>
        </w:tc>
        <w:tc>
          <w:tcPr>
            <w:tcW w:w="850" w:type="dxa"/>
            <w:noWrap/>
            <w:hideMark/>
          </w:tcPr>
          <w:p w14:paraId="5734670D" w14:textId="77777777" w:rsidR="00873A10" w:rsidRPr="005D53F4" w:rsidRDefault="00873A10" w:rsidP="005D53F4">
            <w:pPr>
              <w:spacing w:line="480" w:lineRule="auto"/>
              <w:rPr>
                <w:rFonts w:cs="Times New Roman"/>
              </w:rPr>
            </w:pPr>
            <w:r w:rsidRPr="005D53F4">
              <w:rPr>
                <w:rFonts w:cs="Times New Roman"/>
              </w:rPr>
              <w:t>274</w:t>
            </w:r>
          </w:p>
        </w:tc>
        <w:tc>
          <w:tcPr>
            <w:tcW w:w="993" w:type="dxa"/>
            <w:noWrap/>
            <w:hideMark/>
          </w:tcPr>
          <w:p w14:paraId="10623F5C" w14:textId="77777777" w:rsidR="00873A10" w:rsidRPr="005D53F4" w:rsidRDefault="00873A10" w:rsidP="005D53F4">
            <w:pPr>
              <w:spacing w:line="480" w:lineRule="auto"/>
              <w:rPr>
                <w:rFonts w:cs="Times New Roman"/>
              </w:rPr>
            </w:pPr>
            <w:r w:rsidRPr="005D53F4">
              <w:rPr>
                <w:rFonts w:cs="Times New Roman"/>
              </w:rPr>
              <w:t>266</w:t>
            </w:r>
          </w:p>
        </w:tc>
        <w:tc>
          <w:tcPr>
            <w:tcW w:w="992" w:type="dxa"/>
            <w:noWrap/>
            <w:hideMark/>
          </w:tcPr>
          <w:p w14:paraId="24255389" w14:textId="77777777" w:rsidR="00873A10" w:rsidRPr="005D53F4" w:rsidRDefault="00873A10" w:rsidP="005D53F4">
            <w:pPr>
              <w:spacing w:line="480" w:lineRule="auto"/>
              <w:rPr>
                <w:rFonts w:cs="Times New Roman"/>
              </w:rPr>
            </w:pPr>
            <w:r w:rsidRPr="005D53F4">
              <w:rPr>
                <w:rFonts w:cs="Times New Roman"/>
              </w:rPr>
              <w:t>8</w:t>
            </w:r>
          </w:p>
        </w:tc>
        <w:tc>
          <w:tcPr>
            <w:tcW w:w="1559" w:type="dxa"/>
            <w:noWrap/>
            <w:hideMark/>
          </w:tcPr>
          <w:p w14:paraId="47028191" w14:textId="77777777" w:rsidR="00873A10" w:rsidRPr="005D53F4" w:rsidRDefault="00873A10" w:rsidP="005D53F4">
            <w:pPr>
              <w:spacing w:line="480" w:lineRule="auto"/>
              <w:rPr>
                <w:rFonts w:cs="Times New Roman"/>
              </w:rPr>
            </w:pPr>
            <w:r w:rsidRPr="005D53F4">
              <w:rPr>
                <w:rFonts w:cs="Times New Roman"/>
              </w:rPr>
              <w:t>10.9948</w:t>
            </w:r>
          </w:p>
        </w:tc>
        <w:tc>
          <w:tcPr>
            <w:tcW w:w="1418" w:type="dxa"/>
            <w:noWrap/>
            <w:hideMark/>
          </w:tcPr>
          <w:p w14:paraId="46316680" w14:textId="77777777" w:rsidR="00873A10" w:rsidRPr="005D53F4" w:rsidRDefault="00873A10" w:rsidP="005D53F4">
            <w:pPr>
              <w:spacing w:line="480" w:lineRule="auto"/>
              <w:rPr>
                <w:rFonts w:cs="Times New Roman"/>
              </w:rPr>
            </w:pPr>
            <w:r w:rsidRPr="005D53F4">
              <w:rPr>
                <w:rFonts w:cs="Times New Roman"/>
              </w:rPr>
              <w:t>73.6753</w:t>
            </w:r>
          </w:p>
        </w:tc>
        <w:tc>
          <w:tcPr>
            <w:tcW w:w="1842" w:type="dxa"/>
            <w:noWrap/>
            <w:hideMark/>
          </w:tcPr>
          <w:p w14:paraId="703619A2" w14:textId="77777777" w:rsidR="00873A10" w:rsidRPr="005D53F4" w:rsidRDefault="00873A10" w:rsidP="005D53F4">
            <w:pPr>
              <w:spacing w:line="480" w:lineRule="auto"/>
              <w:rPr>
                <w:rFonts w:cs="Times New Roman"/>
              </w:rPr>
            </w:pPr>
            <w:r w:rsidRPr="005D53F4">
              <w:rPr>
                <w:rFonts w:cs="Times New Roman"/>
              </w:rPr>
              <w:t>0.0176</w:t>
            </w:r>
          </w:p>
        </w:tc>
        <w:tc>
          <w:tcPr>
            <w:tcW w:w="1384" w:type="dxa"/>
            <w:noWrap/>
            <w:hideMark/>
          </w:tcPr>
          <w:p w14:paraId="66825396" w14:textId="77777777" w:rsidR="00873A10" w:rsidRPr="005D53F4" w:rsidRDefault="00873A10" w:rsidP="005D53F4">
            <w:pPr>
              <w:spacing w:line="480" w:lineRule="auto"/>
              <w:rPr>
                <w:rFonts w:cs="Times New Roman"/>
              </w:rPr>
            </w:pPr>
            <w:r w:rsidRPr="005D53F4">
              <w:rPr>
                <w:rFonts w:cs="Times New Roman"/>
              </w:rPr>
              <w:t>0.5423</w:t>
            </w:r>
          </w:p>
        </w:tc>
      </w:tr>
      <w:tr w:rsidR="00873A10" w:rsidRPr="005D53F4" w14:paraId="3CCBB8F8" w14:textId="77777777" w:rsidTr="002829BB">
        <w:trPr>
          <w:trHeight w:val="227"/>
        </w:trPr>
        <w:tc>
          <w:tcPr>
            <w:tcW w:w="750" w:type="dxa"/>
            <w:noWrap/>
            <w:hideMark/>
          </w:tcPr>
          <w:p w14:paraId="57882BF6" w14:textId="77777777" w:rsidR="00873A10" w:rsidRPr="005D53F4" w:rsidRDefault="00873A10" w:rsidP="005D53F4">
            <w:pPr>
              <w:spacing w:line="480" w:lineRule="auto"/>
              <w:rPr>
                <w:rFonts w:cs="Times New Roman"/>
              </w:rPr>
            </w:pPr>
            <w:r w:rsidRPr="005D53F4">
              <w:rPr>
                <w:rFonts w:cs="Times New Roman"/>
              </w:rPr>
              <w:t>32</w:t>
            </w:r>
          </w:p>
        </w:tc>
        <w:tc>
          <w:tcPr>
            <w:tcW w:w="984" w:type="dxa"/>
            <w:noWrap/>
            <w:hideMark/>
          </w:tcPr>
          <w:p w14:paraId="1E0B64BF" w14:textId="77777777" w:rsidR="00873A10" w:rsidRPr="005D53F4" w:rsidRDefault="00873A10" w:rsidP="005D53F4">
            <w:pPr>
              <w:spacing w:line="480" w:lineRule="auto"/>
              <w:rPr>
                <w:rFonts w:cs="Times New Roman"/>
              </w:rPr>
            </w:pPr>
            <w:r w:rsidRPr="005D53F4">
              <w:rPr>
                <w:rFonts w:cs="Times New Roman"/>
              </w:rPr>
              <w:t>Saline</w:t>
            </w:r>
          </w:p>
        </w:tc>
        <w:tc>
          <w:tcPr>
            <w:tcW w:w="1663" w:type="dxa"/>
            <w:noWrap/>
            <w:hideMark/>
          </w:tcPr>
          <w:p w14:paraId="3624A7D6" w14:textId="77777777" w:rsidR="00873A10" w:rsidRPr="005D53F4" w:rsidRDefault="00873A10" w:rsidP="005D53F4">
            <w:pPr>
              <w:spacing w:line="480" w:lineRule="auto"/>
              <w:rPr>
                <w:rFonts w:cs="Times New Roman"/>
              </w:rPr>
            </w:pPr>
            <w:r w:rsidRPr="005D53F4">
              <w:rPr>
                <w:rFonts w:cs="Times New Roman"/>
              </w:rPr>
              <w:t>Multitrophic</w:t>
            </w:r>
          </w:p>
        </w:tc>
        <w:tc>
          <w:tcPr>
            <w:tcW w:w="851" w:type="dxa"/>
            <w:noWrap/>
            <w:hideMark/>
          </w:tcPr>
          <w:p w14:paraId="37479C47" w14:textId="77777777" w:rsidR="00873A10" w:rsidRPr="005D53F4" w:rsidRDefault="00873A10" w:rsidP="005D53F4">
            <w:pPr>
              <w:spacing w:line="480" w:lineRule="auto"/>
              <w:rPr>
                <w:rFonts w:cs="Times New Roman"/>
              </w:rPr>
            </w:pPr>
            <w:r w:rsidRPr="005D53F4">
              <w:rPr>
                <w:rFonts w:cs="Times New Roman"/>
              </w:rPr>
              <w:t>233</w:t>
            </w:r>
          </w:p>
        </w:tc>
        <w:tc>
          <w:tcPr>
            <w:tcW w:w="850" w:type="dxa"/>
            <w:noWrap/>
            <w:hideMark/>
          </w:tcPr>
          <w:p w14:paraId="514319F9" w14:textId="77777777" w:rsidR="00873A10" w:rsidRPr="005D53F4" w:rsidRDefault="00873A10" w:rsidP="005D53F4">
            <w:pPr>
              <w:spacing w:line="480" w:lineRule="auto"/>
              <w:rPr>
                <w:rFonts w:cs="Times New Roman"/>
              </w:rPr>
            </w:pPr>
            <w:r w:rsidRPr="005D53F4">
              <w:rPr>
                <w:rFonts w:cs="Times New Roman"/>
              </w:rPr>
              <w:t>888</w:t>
            </w:r>
          </w:p>
        </w:tc>
        <w:tc>
          <w:tcPr>
            <w:tcW w:w="993" w:type="dxa"/>
            <w:noWrap/>
            <w:hideMark/>
          </w:tcPr>
          <w:p w14:paraId="1648388E" w14:textId="77777777" w:rsidR="00873A10" w:rsidRPr="005D53F4" w:rsidRDefault="00873A10" w:rsidP="005D53F4">
            <w:pPr>
              <w:spacing w:line="480" w:lineRule="auto"/>
              <w:rPr>
                <w:rFonts w:cs="Times New Roman"/>
              </w:rPr>
            </w:pPr>
            <w:r w:rsidRPr="005D53F4">
              <w:rPr>
                <w:rFonts w:cs="Times New Roman"/>
              </w:rPr>
              <w:t>880</w:t>
            </w:r>
          </w:p>
        </w:tc>
        <w:tc>
          <w:tcPr>
            <w:tcW w:w="992" w:type="dxa"/>
            <w:noWrap/>
            <w:hideMark/>
          </w:tcPr>
          <w:p w14:paraId="6BAE63EB" w14:textId="77777777" w:rsidR="00873A10" w:rsidRPr="005D53F4" w:rsidRDefault="00873A10" w:rsidP="005D53F4">
            <w:pPr>
              <w:spacing w:line="480" w:lineRule="auto"/>
              <w:rPr>
                <w:rFonts w:cs="Times New Roman"/>
              </w:rPr>
            </w:pPr>
            <w:r w:rsidRPr="005D53F4">
              <w:rPr>
                <w:rFonts w:cs="Times New Roman"/>
              </w:rPr>
              <w:t>8</w:t>
            </w:r>
          </w:p>
        </w:tc>
        <w:tc>
          <w:tcPr>
            <w:tcW w:w="1559" w:type="dxa"/>
            <w:noWrap/>
            <w:hideMark/>
          </w:tcPr>
          <w:p w14:paraId="1C3C2163" w14:textId="77777777" w:rsidR="00873A10" w:rsidRPr="005D53F4" w:rsidRDefault="00873A10" w:rsidP="005D53F4">
            <w:pPr>
              <w:spacing w:line="480" w:lineRule="auto"/>
              <w:rPr>
                <w:rFonts w:cs="Times New Roman"/>
              </w:rPr>
            </w:pPr>
            <w:r w:rsidRPr="005D53F4">
              <w:rPr>
                <w:rFonts w:cs="Times New Roman"/>
              </w:rPr>
              <w:t>26.4569</w:t>
            </w:r>
          </w:p>
        </w:tc>
        <w:tc>
          <w:tcPr>
            <w:tcW w:w="1418" w:type="dxa"/>
            <w:noWrap/>
            <w:hideMark/>
          </w:tcPr>
          <w:p w14:paraId="49D9A5E9" w14:textId="77777777" w:rsidR="00873A10" w:rsidRPr="005D53F4" w:rsidRDefault="00873A10" w:rsidP="005D53F4">
            <w:pPr>
              <w:spacing w:line="480" w:lineRule="auto"/>
              <w:rPr>
                <w:rFonts w:cs="Times New Roman"/>
              </w:rPr>
            </w:pPr>
            <w:r w:rsidRPr="005D53F4">
              <w:rPr>
                <w:rFonts w:cs="Times New Roman"/>
              </w:rPr>
              <w:t>279.5117</w:t>
            </w:r>
          </w:p>
        </w:tc>
        <w:tc>
          <w:tcPr>
            <w:tcW w:w="1842" w:type="dxa"/>
            <w:noWrap/>
            <w:hideMark/>
          </w:tcPr>
          <w:p w14:paraId="3DBEB868" w14:textId="77777777" w:rsidR="00873A10" w:rsidRPr="005D53F4" w:rsidRDefault="00873A10" w:rsidP="005D53F4">
            <w:pPr>
              <w:spacing w:line="480" w:lineRule="auto"/>
              <w:rPr>
                <w:rFonts w:cs="Times New Roman"/>
              </w:rPr>
            </w:pPr>
            <w:r w:rsidRPr="005D53F4">
              <w:rPr>
                <w:rFonts w:cs="Times New Roman"/>
              </w:rPr>
              <w:t>0.0329</w:t>
            </w:r>
          </w:p>
        </w:tc>
        <w:tc>
          <w:tcPr>
            <w:tcW w:w="1384" w:type="dxa"/>
            <w:noWrap/>
            <w:hideMark/>
          </w:tcPr>
          <w:p w14:paraId="58B542AC" w14:textId="77777777" w:rsidR="00873A10" w:rsidRPr="005D53F4" w:rsidRDefault="00873A10" w:rsidP="005D53F4">
            <w:pPr>
              <w:spacing w:line="480" w:lineRule="auto"/>
              <w:rPr>
                <w:rFonts w:cs="Times New Roman"/>
              </w:rPr>
            </w:pPr>
            <w:r w:rsidRPr="005D53F4">
              <w:rPr>
                <w:rFonts w:cs="Times New Roman"/>
              </w:rPr>
              <w:t>0.6116</w:t>
            </w:r>
          </w:p>
        </w:tc>
      </w:tr>
    </w:tbl>
    <w:p w14:paraId="6E83DEED" w14:textId="77777777" w:rsidR="00873A10" w:rsidRPr="005D53F4" w:rsidRDefault="00873A10" w:rsidP="005D53F4">
      <w:pPr>
        <w:spacing w:line="480" w:lineRule="auto"/>
        <w:sectPr w:rsidR="00873A10" w:rsidRPr="005D53F4" w:rsidSect="00873A10">
          <w:pgSz w:w="16838" w:h="11906" w:orient="landscape"/>
          <w:pgMar w:top="1800" w:right="1440" w:bottom="1800" w:left="1440" w:header="851" w:footer="992" w:gutter="0"/>
          <w:cols w:space="425"/>
          <w:docGrid w:type="lines" w:linePitch="326"/>
        </w:sectPr>
      </w:pPr>
    </w:p>
    <w:p w14:paraId="540C2C52" w14:textId="77777777" w:rsidR="00873A10" w:rsidRPr="005D53F4" w:rsidRDefault="00873A10" w:rsidP="005D53F4">
      <w:pPr>
        <w:spacing w:line="480" w:lineRule="auto"/>
      </w:pPr>
      <w:r w:rsidRPr="005D53F4">
        <w:lastRenderedPageBreak/>
        <w:t>Table S</w:t>
      </w:r>
      <w:r w:rsidRPr="005D53F4">
        <w:rPr>
          <w:rFonts w:hint="eastAsia"/>
        </w:rPr>
        <w:t xml:space="preserve">3 The </w:t>
      </w:r>
      <w:r w:rsidRPr="005D53F4">
        <w:t xml:space="preserve">generalized linear model </w:t>
      </w:r>
      <w:r w:rsidRPr="005D53F4">
        <w:rPr>
          <w:rFonts w:hint="eastAsia"/>
        </w:rPr>
        <w:t>of s</w:t>
      </w:r>
      <w:r w:rsidRPr="005D53F4">
        <w:t xml:space="preserve">oil EC and soil properties that </w:t>
      </w:r>
      <w:r w:rsidRPr="005D53F4">
        <w:rPr>
          <w:rFonts w:hint="eastAsia"/>
        </w:rPr>
        <w:t>r</w:t>
      </w:r>
      <w:r w:rsidRPr="005D53F4">
        <w:t>eflecting their independent and interactive effects respectively</w:t>
      </w:r>
      <w:r w:rsidRPr="005D53F4">
        <w:rPr>
          <w:rFonts w:hint="eastAsia"/>
        </w:rPr>
        <w:t xml:space="preserve">. The </w:t>
      </w:r>
      <w:r w:rsidRPr="005D53F4">
        <w:t>soil properties</w:t>
      </w:r>
      <w:r w:rsidRPr="005D53F4">
        <w:rPr>
          <w:rFonts w:hint="eastAsia"/>
        </w:rPr>
        <w:t xml:space="preserve"> were</w:t>
      </w:r>
      <w:r w:rsidRPr="005D53F4">
        <w:t xml:space="preserve"> selected from random forests</w:t>
      </w:r>
      <w:r w:rsidRPr="005D53F4">
        <w:rPr>
          <w:rFonts w:hint="eastAsia"/>
        </w:rPr>
        <w:t xml:space="preserve"> model, which </w:t>
      </w:r>
      <w:r w:rsidRPr="005D53F4">
        <w:t>significantly affect the BEF relationship between soil EMF and multidiversity</w:t>
      </w:r>
      <w:r w:rsidRPr="005D53F4">
        <w:rPr>
          <w:rFonts w:hint="eastAsia"/>
        </w:rPr>
        <w:t>.</w:t>
      </w:r>
    </w:p>
    <w:tbl>
      <w:tblPr>
        <w:tblStyle w:val="a3"/>
        <w:tblW w:w="1049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2551"/>
        <w:gridCol w:w="1843"/>
        <w:gridCol w:w="2268"/>
        <w:gridCol w:w="1701"/>
      </w:tblGrid>
      <w:tr w:rsidR="00EA178D" w:rsidRPr="005D53F4" w14:paraId="2DB1604E" w14:textId="77777777" w:rsidTr="005D53F4">
        <w:trPr>
          <w:trHeight w:val="285"/>
        </w:trPr>
        <w:tc>
          <w:tcPr>
            <w:tcW w:w="2127" w:type="dxa"/>
            <w:tcBorders>
              <w:top w:val="single" w:sz="4" w:space="0" w:color="auto"/>
              <w:bottom w:val="single" w:sz="4" w:space="0" w:color="auto"/>
            </w:tcBorders>
            <w:noWrap/>
            <w:hideMark/>
          </w:tcPr>
          <w:p w14:paraId="720D3A4D" w14:textId="77777777" w:rsidR="00873A10" w:rsidRPr="005D53F4" w:rsidRDefault="00873A10" w:rsidP="005D53F4">
            <w:pPr>
              <w:spacing w:line="480" w:lineRule="auto"/>
              <w:rPr>
                <w:rFonts w:cs="Times New Roman"/>
              </w:rPr>
            </w:pPr>
            <w:r w:rsidRPr="005D53F4">
              <w:rPr>
                <w:rFonts w:cs="Times New Roman"/>
              </w:rPr>
              <w:t>Soil properties</w:t>
            </w:r>
          </w:p>
        </w:tc>
        <w:tc>
          <w:tcPr>
            <w:tcW w:w="2551" w:type="dxa"/>
            <w:tcBorders>
              <w:top w:val="single" w:sz="4" w:space="0" w:color="auto"/>
              <w:bottom w:val="single" w:sz="4" w:space="0" w:color="auto"/>
            </w:tcBorders>
            <w:noWrap/>
            <w:hideMark/>
          </w:tcPr>
          <w:p w14:paraId="00828720" w14:textId="77777777" w:rsidR="00873A10" w:rsidRPr="005D53F4" w:rsidRDefault="00873A10" w:rsidP="005D53F4">
            <w:pPr>
              <w:spacing w:line="480" w:lineRule="auto"/>
              <w:rPr>
                <w:rFonts w:cs="Times New Roman"/>
              </w:rPr>
            </w:pPr>
            <w:r w:rsidRPr="005D53F4">
              <w:rPr>
                <w:rFonts w:cs="Times New Roman"/>
              </w:rPr>
              <w:t>The estimate of soil properties</w:t>
            </w:r>
          </w:p>
        </w:tc>
        <w:tc>
          <w:tcPr>
            <w:tcW w:w="1843" w:type="dxa"/>
            <w:tcBorders>
              <w:top w:val="single" w:sz="4" w:space="0" w:color="auto"/>
              <w:bottom w:val="single" w:sz="4" w:space="0" w:color="auto"/>
            </w:tcBorders>
            <w:noWrap/>
            <w:hideMark/>
          </w:tcPr>
          <w:p w14:paraId="2A868083" w14:textId="77777777" w:rsidR="00873A10" w:rsidRPr="005D53F4" w:rsidRDefault="00873A10" w:rsidP="005D53F4">
            <w:pPr>
              <w:spacing w:line="480" w:lineRule="auto"/>
              <w:rPr>
                <w:rFonts w:cs="Times New Roman"/>
              </w:rPr>
            </w:pPr>
            <w:r w:rsidRPr="005D53F4">
              <w:rPr>
                <w:rFonts w:cs="Times New Roman"/>
              </w:rPr>
              <w:t>Interaction effect</w:t>
            </w:r>
          </w:p>
        </w:tc>
        <w:tc>
          <w:tcPr>
            <w:tcW w:w="2268" w:type="dxa"/>
            <w:tcBorders>
              <w:top w:val="single" w:sz="4" w:space="0" w:color="auto"/>
              <w:bottom w:val="single" w:sz="4" w:space="0" w:color="auto"/>
            </w:tcBorders>
            <w:noWrap/>
            <w:hideMark/>
          </w:tcPr>
          <w:p w14:paraId="04FCE9AD" w14:textId="77777777" w:rsidR="00873A10" w:rsidRPr="005D53F4" w:rsidRDefault="00873A10" w:rsidP="005D53F4">
            <w:pPr>
              <w:spacing w:line="480" w:lineRule="auto"/>
              <w:rPr>
                <w:rFonts w:cs="Times New Roman"/>
              </w:rPr>
            </w:pPr>
            <w:r w:rsidRPr="005D53F4">
              <w:rPr>
                <w:rFonts w:cs="Times New Roman"/>
              </w:rPr>
              <w:t>The estimate of EC</w:t>
            </w:r>
          </w:p>
        </w:tc>
        <w:tc>
          <w:tcPr>
            <w:tcW w:w="1701" w:type="dxa"/>
            <w:tcBorders>
              <w:top w:val="single" w:sz="4" w:space="0" w:color="auto"/>
              <w:bottom w:val="single" w:sz="4" w:space="0" w:color="auto"/>
            </w:tcBorders>
            <w:noWrap/>
            <w:hideMark/>
          </w:tcPr>
          <w:p w14:paraId="759D46C8" w14:textId="77777777" w:rsidR="00873A10" w:rsidRPr="005D53F4" w:rsidRDefault="00873A10" w:rsidP="005D53F4">
            <w:pPr>
              <w:spacing w:line="480" w:lineRule="auto"/>
              <w:rPr>
                <w:rFonts w:cs="Times New Roman"/>
              </w:rPr>
            </w:pPr>
            <w:r w:rsidRPr="005D53F4">
              <w:rPr>
                <w:rFonts w:cs="Times New Roman"/>
              </w:rPr>
              <w:t>Intercept</w:t>
            </w:r>
          </w:p>
        </w:tc>
      </w:tr>
      <w:tr w:rsidR="00EA178D" w:rsidRPr="005D53F4" w14:paraId="18A047AC" w14:textId="77777777" w:rsidTr="005D53F4">
        <w:trPr>
          <w:trHeight w:val="285"/>
        </w:trPr>
        <w:tc>
          <w:tcPr>
            <w:tcW w:w="2127" w:type="dxa"/>
            <w:tcBorders>
              <w:top w:val="single" w:sz="4" w:space="0" w:color="auto"/>
            </w:tcBorders>
            <w:noWrap/>
            <w:hideMark/>
          </w:tcPr>
          <w:p w14:paraId="08C852F3" w14:textId="77777777" w:rsidR="00873A10" w:rsidRPr="005D53F4" w:rsidRDefault="00873A10" w:rsidP="005D53F4">
            <w:pPr>
              <w:spacing w:line="480" w:lineRule="auto"/>
              <w:rPr>
                <w:rFonts w:cs="Times New Roman"/>
              </w:rPr>
            </w:pPr>
            <w:r w:rsidRPr="005D53F4">
              <w:rPr>
                <w:rFonts w:cs="Times New Roman"/>
              </w:rPr>
              <w:t>Total potassium</w:t>
            </w:r>
          </w:p>
        </w:tc>
        <w:tc>
          <w:tcPr>
            <w:tcW w:w="2551" w:type="dxa"/>
            <w:tcBorders>
              <w:top w:val="single" w:sz="4" w:space="0" w:color="auto"/>
            </w:tcBorders>
            <w:noWrap/>
            <w:hideMark/>
          </w:tcPr>
          <w:p w14:paraId="0822FA1D" w14:textId="77777777" w:rsidR="00873A10" w:rsidRPr="005D53F4" w:rsidRDefault="00873A10" w:rsidP="005D53F4">
            <w:pPr>
              <w:spacing w:line="480" w:lineRule="auto"/>
              <w:rPr>
                <w:rFonts w:cs="Times New Roman"/>
              </w:rPr>
            </w:pPr>
            <w:r w:rsidRPr="005D53F4">
              <w:rPr>
                <w:rFonts w:cs="Times New Roman"/>
              </w:rPr>
              <w:t xml:space="preserve">0.1 ± 0.18 </w:t>
            </w:r>
          </w:p>
        </w:tc>
        <w:tc>
          <w:tcPr>
            <w:tcW w:w="1843" w:type="dxa"/>
            <w:tcBorders>
              <w:top w:val="single" w:sz="4" w:space="0" w:color="auto"/>
            </w:tcBorders>
            <w:noWrap/>
            <w:hideMark/>
          </w:tcPr>
          <w:p w14:paraId="40E1E91A" w14:textId="77777777" w:rsidR="00873A10" w:rsidRPr="005D53F4" w:rsidRDefault="00873A10" w:rsidP="005D53F4">
            <w:pPr>
              <w:spacing w:line="480" w:lineRule="auto"/>
              <w:rPr>
                <w:rFonts w:cs="Times New Roman"/>
              </w:rPr>
            </w:pPr>
            <w:r w:rsidRPr="005D53F4">
              <w:rPr>
                <w:rFonts w:cs="Times New Roman"/>
              </w:rPr>
              <w:t>0.53 ± 0.11 ***</w:t>
            </w:r>
          </w:p>
        </w:tc>
        <w:tc>
          <w:tcPr>
            <w:tcW w:w="2268" w:type="dxa"/>
            <w:tcBorders>
              <w:top w:val="single" w:sz="4" w:space="0" w:color="auto"/>
            </w:tcBorders>
            <w:noWrap/>
            <w:hideMark/>
          </w:tcPr>
          <w:p w14:paraId="35B8579F" w14:textId="77777777" w:rsidR="00873A10" w:rsidRPr="005D53F4" w:rsidRDefault="00873A10" w:rsidP="005D53F4">
            <w:pPr>
              <w:spacing w:line="480" w:lineRule="auto"/>
              <w:rPr>
                <w:rFonts w:cs="Times New Roman"/>
              </w:rPr>
            </w:pPr>
            <w:r w:rsidRPr="005D53F4">
              <w:rPr>
                <w:rFonts w:cs="Times New Roman"/>
              </w:rPr>
              <w:t>-0.32 ± 0.11 **</w:t>
            </w:r>
          </w:p>
        </w:tc>
        <w:tc>
          <w:tcPr>
            <w:tcW w:w="1701" w:type="dxa"/>
            <w:tcBorders>
              <w:top w:val="single" w:sz="4" w:space="0" w:color="auto"/>
            </w:tcBorders>
            <w:noWrap/>
            <w:hideMark/>
          </w:tcPr>
          <w:p w14:paraId="7C064C0B" w14:textId="77777777" w:rsidR="00873A10" w:rsidRPr="005D53F4" w:rsidRDefault="00873A10" w:rsidP="005D53F4">
            <w:pPr>
              <w:spacing w:line="480" w:lineRule="auto"/>
              <w:rPr>
                <w:rFonts w:cs="Times New Roman"/>
              </w:rPr>
            </w:pPr>
            <w:r w:rsidRPr="005D53F4">
              <w:rPr>
                <w:rFonts w:cs="Times New Roman"/>
              </w:rPr>
              <w:t>0.37 ± 0.1 ***</w:t>
            </w:r>
          </w:p>
        </w:tc>
      </w:tr>
      <w:tr w:rsidR="00EA178D" w:rsidRPr="005D53F4" w14:paraId="6AACBA80" w14:textId="77777777" w:rsidTr="005D53F4">
        <w:trPr>
          <w:trHeight w:val="285"/>
        </w:trPr>
        <w:tc>
          <w:tcPr>
            <w:tcW w:w="2127" w:type="dxa"/>
            <w:noWrap/>
            <w:hideMark/>
          </w:tcPr>
          <w:p w14:paraId="57EA46C2" w14:textId="77777777" w:rsidR="00873A10" w:rsidRPr="005D53F4" w:rsidRDefault="00873A10" w:rsidP="005D53F4">
            <w:pPr>
              <w:spacing w:line="480" w:lineRule="auto"/>
              <w:rPr>
                <w:rFonts w:cs="Times New Roman"/>
              </w:rPr>
            </w:pPr>
            <w:r w:rsidRPr="005D53F4">
              <w:rPr>
                <w:rFonts w:cs="Times New Roman"/>
              </w:rPr>
              <w:t>Total nitrogen</w:t>
            </w:r>
          </w:p>
        </w:tc>
        <w:tc>
          <w:tcPr>
            <w:tcW w:w="2551" w:type="dxa"/>
            <w:noWrap/>
            <w:hideMark/>
          </w:tcPr>
          <w:p w14:paraId="51A95FEF" w14:textId="77777777" w:rsidR="00873A10" w:rsidRPr="005D53F4" w:rsidRDefault="00873A10" w:rsidP="005D53F4">
            <w:pPr>
              <w:spacing w:line="480" w:lineRule="auto"/>
              <w:rPr>
                <w:rFonts w:cs="Times New Roman"/>
              </w:rPr>
            </w:pPr>
            <w:r w:rsidRPr="005D53F4">
              <w:rPr>
                <w:rFonts w:cs="Times New Roman"/>
              </w:rPr>
              <w:t>-1 ± 0.17 ***</w:t>
            </w:r>
          </w:p>
        </w:tc>
        <w:tc>
          <w:tcPr>
            <w:tcW w:w="1843" w:type="dxa"/>
            <w:noWrap/>
            <w:hideMark/>
          </w:tcPr>
          <w:p w14:paraId="69D23D65" w14:textId="77777777" w:rsidR="00873A10" w:rsidRPr="005D53F4" w:rsidRDefault="00873A10" w:rsidP="005D53F4">
            <w:pPr>
              <w:spacing w:line="480" w:lineRule="auto"/>
              <w:rPr>
                <w:rFonts w:cs="Times New Roman"/>
              </w:rPr>
            </w:pPr>
            <w:r w:rsidRPr="005D53F4">
              <w:rPr>
                <w:rFonts w:cs="Times New Roman"/>
              </w:rPr>
              <w:t>-0.89 ± 0.3 **</w:t>
            </w:r>
          </w:p>
        </w:tc>
        <w:tc>
          <w:tcPr>
            <w:tcW w:w="2268" w:type="dxa"/>
            <w:noWrap/>
            <w:hideMark/>
          </w:tcPr>
          <w:p w14:paraId="418A4945" w14:textId="77777777" w:rsidR="00873A10" w:rsidRPr="005D53F4" w:rsidRDefault="00873A10" w:rsidP="005D53F4">
            <w:pPr>
              <w:spacing w:line="480" w:lineRule="auto"/>
              <w:rPr>
                <w:rFonts w:cs="Times New Roman"/>
              </w:rPr>
            </w:pPr>
            <w:r w:rsidRPr="005D53F4">
              <w:rPr>
                <w:rFonts w:cs="Times New Roman"/>
              </w:rPr>
              <w:t>-1.63 ± 0.3 ***</w:t>
            </w:r>
          </w:p>
        </w:tc>
        <w:tc>
          <w:tcPr>
            <w:tcW w:w="1701" w:type="dxa"/>
            <w:noWrap/>
            <w:hideMark/>
          </w:tcPr>
          <w:p w14:paraId="7129C663" w14:textId="77777777" w:rsidR="00873A10" w:rsidRPr="005D53F4" w:rsidRDefault="00873A10" w:rsidP="005D53F4">
            <w:pPr>
              <w:spacing w:line="480" w:lineRule="auto"/>
              <w:rPr>
                <w:rFonts w:cs="Times New Roman"/>
              </w:rPr>
            </w:pPr>
            <w:r w:rsidRPr="005D53F4">
              <w:rPr>
                <w:rFonts w:cs="Times New Roman"/>
              </w:rPr>
              <w:t>1.83 ± 0.3 ***</w:t>
            </w:r>
          </w:p>
        </w:tc>
      </w:tr>
      <w:tr w:rsidR="00EA178D" w:rsidRPr="005D53F4" w14:paraId="365C72BD" w14:textId="77777777" w:rsidTr="005D53F4">
        <w:trPr>
          <w:trHeight w:val="285"/>
        </w:trPr>
        <w:tc>
          <w:tcPr>
            <w:tcW w:w="2127" w:type="dxa"/>
            <w:noWrap/>
            <w:hideMark/>
          </w:tcPr>
          <w:p w14:paraId="7F7BA81F" w14:textId="77777777" w:rsidR="00873A10" w:rsidRPr="005D53F4" w:rsidRDefault="00873A10" w:rsidP="005D53F4">
            <w:pPr>
              <w:spacing w:line="480" w:lineRule="auto"/>
              <w:rPr>
                <w:rFonts w:cs="Times New Roman"/>
              </w:rPr>
            </w:pPr>
            <w:r w:rsidRPr="005D53F4">
              <w:rPr>
                <w:rFonts w:cs="Times New Roman"/>
              </w:rPr>
              <w:t>pH</w:t>
            </w:r>
          </w:p>
        </w:tc>
        <w:tc>
          <w:tcPr>
            <w:tcW w:w="2551" w:type="dxa"/>
            <w:noWrap/>
            <w:hideMark/>
          </w:tcPr>
          <w:p w14:paraId="45EDB57B" w14:textId="77777777" w:rsidR="00873A10" w:rsidRPr="005D53F4" w:rsidRDefault="00873A10" w:rsidP="005D53F4">
            <w:pPr>
              <w:spacing w:line="480" w:lineRule="auto"/>
              <w:rPr>
                <w:rFonts w:cs="Times New Roman"/>
              </w:rPr>
            </w:pPr>
            <w:r w:rsidRPr="005D53F4">
              <w:rPr>
                <w:rFonts w:cs="Times New Roman"/>
              </w:rPr>
              <w:t>1.01 ± 0.22 ***</w:t>
            </w:r>
          </w:p>
        </w:tc>
        <w:tc>
          <w:tcPr>
            <w:tcW w:w="1843" w:type="dxa"/>
            <w:noWrap/>
            <w:hideMark/>
          </w:tcPr>
          <w:p w14:paraId="4B581237" w14:textId="77777777" w:rsidR="00873A10" w:rsidRPr="005D53F4" w:rsidRDefault="00873A10" w:rsidP="005D53F4">
            <w:pPr>
              <w:spacing w:line="480" w:lineRule="auto"/>
              <w:rPr>
                <w:rFonts w:cs="Times New Roman"/>
              </w:rPr>
            </w:pPr>
            <w:r w:rsidRPr="005D53F4">
              <w:rPr>
                <w:rFonts w:cs="Times New Roman"/>
              </w:rPr>
              <w:t xml:space="preserve">0.22 ± 0.26 </w:t>
            </w:r>
          </w:p>
        </w:tc>
        <w:tc>
          <w:tcPr>
            <w:tcW w:w="2268" w:type="dxa"/>
            <w:noWrap/>
            <w:hideMark/>
          </w:tcPr>
          <w:p w14:paraId="0CBF9C5A" w14:textId="77777777" w:rsidR="00873A10" w:rsidRPr="005D53F4" w:rsidRDefault="00873A10" w:rsidP="005D53F4">
            <w:pPr>
              <w:spacing w:line="480" w:lineRule="auto"/>
              <w:rPr>
                <w:rFonts w:cs="Times New Roman"/>
              </w:rPr>
            </w:pPr>
            <w:r w:rsidRPr="005D53F4">
              <w:rPr>
                <w:rFonts w:cs="Times New Roman"/>
              </w:rPr>
              <w:t>-1.98 ± 0.37 ***</w:t>
            </w:r>
          </w:p>
        </w:tc>
        <w:tc>
          <w:tcPr>
            <w:tcW w:w="1701" w:type="dxa"/>
            <w:noWrap/>
            <w:hideMark/>
          </w:tcPr>
          <w:p w14:paraId="2DDDF067" w14:textId="77777777" w:rsidR="00873A10" w:rsidRPr="005D53F4" w:rsidRDefault="00873A10" w:rsidP="005D53F4">
            <w:pPr>
              <w:spacing w:line="480" w:lineRule="auto"/>
              <w:rPr>
                <w:rFonts w:cs="Times New Roman"/>
              </w:rPr>
            </w:pPr>
            <w:r w:rsidRPr="005D53F4">
              <w:rPr>
                <w:rFonts w:cs="Times New Roman"/>
              </w:rPr>
              <w:t>0.92 ± 0.04 ***</w:t>
            </w:r>
          </w:p>
        </w:tc>
      </w:tr>
      <w:tr w:rsidR="00EA178D" w:rsidRPr="005D53F4" w14:paraId="609D3254" w14:textId="77777777" w:rsidTr="005D53F4">
        <w:trPr>
          <w:trHeight w:val="285"/>
        </w:trPr>
        <w:tc>
          <w:tcPr>
            <w:tcW w:w="2127" w:type="dxa"/>
            <w:noWrap/>
            <w:hideMark/>
          </w:tcPr>
          <w:p w14:paraId="13AA95E7" w14:textId="77777777" w:rsidR="00873A10" w:rsidRPr="005D53F4" w:rsidRDefault="00873A10" w:rsidP="005D53F4">
            <w:pPr>
              <w:spacing w:line="480" w:lineRule="auto"/>
              <w:rPr>
                <w:rFonts w:cs="Times New Roman"/>
              </w:rPr>
            </w:pPr>
            <w:r w:rsidRPr="005D53F4">
              <w:rPr>
                <w:rFonts w:cs="Times New Roman"/>
              </w:rPr>
              <w:t>Alkaline hydrolyzed nitrogen</w:t>
            </w:r>
          </w:p>
        </w:tc>
        <w:tc>
          <w:tcPr>
            <w:tcW w:w="2551" w:type="dxa"/>
            <w:noWrap/>
            <w:hideMark/>
          </w:tcPr>
          <w:p w14:paraId="12457F36" w14:textId="77777777" w:rsidR="00873A10" w:rsidRPr="005D53F4" w:rsidRDefault="00873A10" w:rsidP="005D53F4">
            <w:pPr>
              <w:spacing w:line="480" w:lineRule="auto"/>
              <w:rPr>
                <w:rFonts w:cs="Times New Roman"/>
              </w:rPr>
            </w:pPr>
            <w:r w:rsidRPr="005D53F4">
              <w:rPr>
                <w:rFonts w:cs="Times New Roman"/>
              </w:rPr>
              <w:t>-0.97 ± 0.17 ***</w:t>
            </w:r>
          </w:p>
        </w:tc>
        <w:tc>
          <w:tcPr>
            <w:tcW w:w="1843" w:type="dxa"/>
            <w:noWrap/>
            <w:hideMark/>
          </w:tcPr>
          <w:p w14:paraId="0F2DE840" w14:textId="77777777" w:rsidR="00873A10" w:rsidRPr="005D53F4" w:rsidRDefault="00873A10" w:rsidP="005D53F4">
            <w:pPr>
              <w:spacing w:line="480" w:lineRule="auto"/>
              <w:rPr>
                <w:rFonts w:cs="Times New Roman"/>
              </w:rPr>
            </w:pPr>
            <w:r w:rsidRPr="005D53F4">
              <w:rPr>
                <w:rFonts w:cs="Times New Roman"/>
              </w:rPr>
              <w:t>-0.51 ± 0.23 *</w:t>
            </w:r>
          </w:p>
        </w:tc>
        <w:tc>
          <w:tcPr>
            <w:tcW w:w="2268" w:type="dxa"/>
            <w:noWrap/>
            <w:hideMark/>
          </w:tcPr>
          <w:p w14:paraId="6F33AA7A" w14:textId="77777777" w:rsidR="00873A10" w:rsidRPr="005D53F4" w:rsidRDefault="00873A10" w:rsidP="005D53F4">
            <w:pPr>
              <w:spacing w:line="480" w:lineRule="auto"/>
              <w:rPr>
                <w:rFonts w:cs="Times New Roman"/>
              </w:rPr>
            </w:pPr>
            <w:r w:rsidRPr="005D53F4">
              <w:rPr>
                <w:rFonts w:cs="Times New Roman"/>
              </w:rPr>
              <w:t>-1.27 ± 0.23 ***</w:t>
            </w:r>
          </w:p>
        </w:tc>
        <w:tc>
          <w:tcPr>
            <w:tcW w:w="1701" w:type="dxa"/>
            <w:noWrap/>
            <w:hideMark/>
          </w:tcPr>
          <w:p w14:paraId="2C1FF23F" w14:textId="77777777" w:rsidR="00873A10" w:rsidRPr="005D53F4" w:rsidRDefault="00873A10" w:rsidP="005D53F4">
            <w:pPr>
              <w:spacing w:line="480" w:lineRule="auto"/>
              <w:rPr>
                <w:rFonts w:cs="Times New Roman"/>
              </w:rPr>
            </w:pPr>
            <w:r w:rsidRPr="005D53F4">
              <w:rPr>
                <w:rFonts w:cs="Times New Roman"/>
              </w:rPr>
              <w:t>1.46 ± 0.23 ***</w:t>
            </w:r>
          </w:p>
        </w:tc>
      </w:tr>
      <w:tr w:rsidR="00EA178D" w:rsidRPr="005D53F4" w14:paraId="100E4978" w14:textId="77777777" w:rsidTr="005D53F4">
        <w:trPr>
          <w:trHeight w:val="285"/>
        </w:trPr>
        <w:tc>
          <w:tcPr>
            <w:tcW w:w="2127" w:type="dxa"/>
            <w:noWrap/>
            <w:hideMark/>
          </w:tcPr>
          <w:p w14:paraId="09A09962" w14:textId="77777777" w:rsidR="00873A10" w:rsidRPr="005D53F4" w:rsidRDefault="00873A10" w:rsidP="005D53F4">
            <w:pPr>
              <w:spacing w:line="480" w:lineRule="auto"/>
              <w:rPr>
                <w:rFonts w:cs="Times New Roman"/>
              </w:rPr>
            </w:pPr>
            <w:bookmarkStart w:id="7" w:name="_Hlk179275954"/>
            <w:r w:rsidRPr="005D53F4">
              <w:rPr>
                <w:rFonts w:cs="Times New Roman"/>
              </w:rPr>
              <w:t>Alkaline available phosphorus</w:t>
            </w:r>
            <w:bookmarkEnd w:id="7"/>
          </w:p>
        </w:tc>
        <w:tc>
          <w:tcPr>
            <w:tcW w:w="2551" w:type="dxa"/>
            <w:noWrap/>
            <w:hideMark/>
          </w:tcPr>
          <w:p w14:paraId="71290869" w14:textId="77777777" w:rsidR="00873A10" w:rsidRPr="005D53F4" w:rsidRDefault="00873A10" w:rsidP="005D53F4">
            <w:pPr>
              <w:spacing w:line="480" w:lineRule="auto"/>
              <w:rPr>
                <w:rFonts w:cs="Times New Roman"/>
              </w:rPr>
            </w:pPr>
            <w:r w:rsidRPr="005D53F4">
              <w:rPr>
                <w:rFonts w:cs="Times New Roman"/>
              </w:rPr>
              <w:t xml:space="preserve">-0.33 ± 0.2 </w:t>
            </w:r>
          </w:p>
        </w:tc>
        <w:tc>
          <w:tcPr>
            <w:tcW w:w="1843" w:type="dxa"/>
            <w:noWrap/>
            <w:hideMark/>
          </w:tcPr>
          <w:p w14:paraId="4E348CBE" w14:textId="77777777" w:rsidR="00873A10" w:rsidRPr="005D53F4" w:rsidRDefault="00873A10" w:rsidP="005D53F4">
            <w:pPr>
              <w:spacing w:line="480" w:lineRule="auto"/>
              <w:rPr>
                <w:rFonts w:cs="Times New Roman"/>
              </w:rPr>
            </w:pPr>
            <w:r w:rsidRPr="005D53F4">
              <w:rPr>
                <w:rFonts w:cs="Times New Roman"/>
              </w:rPr>
              <w:t>0.55 ± 0.18 **</w:t>
            </w:r>
          </w:p>
        </w:tc>
        <w:tc>
          <w:tcPr>
            <w:tcW w:w="2268" w:type="dxa"/>
            <w:noWrap/>
            <w:hideMark/>
          </w:tcPr>
          <w:p w14:paraId="510844BE" w14:textId="77777777" w:rsidR="00873A10" w:rsidRPr="005D53F4" w:rsidRDefault="00873A10" w:rsidP="005D53F4">
            <w:pPr>
              <w:spacing w:line="480" w:lineRule="auto"/>
              <w:rPr>
                <w:rFonts w:cs="Times New Roman"/>
              </w:rPr>
            </w:pPr>
            <w:r w:rsidRPr="005D53F4">
              <w:rPr>
                <w:rFonts w:cs="Times New Roman"/>
              </w:rPr>
              <w:t xml:space="preserve">-0.24 ± 0.21 </w:t>
            </w:r>
          </w:p>
        </w:tc>
        <w:tc>
          <w:tcPr>
            <w:tcW w:w="1701" w:type="dxa"/>
            <w:noWrap/>
            <w:hideMark/>
          </w:tcPr>
          <w:p w14:paraId="45420032" w14:textId="77777777" w:rsidR="00873A10" w:rsidRPr="005D53F4" w:rsidRDefault="00873A10" w:rsidP="005D53F4">
            <w:pPr>
              <w:spacing w:line="480" w:lineRule="auto"/>
              <w:rPr>
                <w:rFonts w:cs="Times New Roman"/>
              </w:rPr>
            </w:pPr>
            <w:r w:rsidRPr="005D53F4">
              <w:rPr>
                <w:rFonts w:cs="Times New Roman"/>
              </w:rPr>
              <w:t xml:space="preserve">0.35 ± 0.18 </w:t>
            </w:r>
          </w:p>
        </w:tc>
      </w:tr>
      <w:tr w:rsidR="00EA178D" w:rsidRPr="005D53F4" w14:paraId="2388B240" w14:textId="77777777" w:rsidTr="005D53F4">
        <w:trPr>
          <w:trHeight w:val="285"/>
        </w:trPr>
        <w:tc>
          <w:tcPr>
            <w:tcW w:w="2127" w:type="dxa"/>
            <w:noWrap/>
            <w:hideMark/>
          </w:tcPr>
          <w:p w14:paraId="0F254921" w14:textId="77777777" w:rsidR="00873A10" w:rsidRPr="005D53F4" w:rsidRDefault="00873A10" w:rsidP="005D53F4">
            <w:pPr>
              <w:spacing w:line="480" w:lineRule="auto"/>
              <w:rPr>
                <w:rFonts w:cs="Times New Roman"/>
              </w:rPr>
            </w:pPr>
            <w:r w:rsidRPr="005D53F4">
              <w:rPr>
                <w:rFonts w:cs="Times New Roman"/>
              </w:rPr>
              <w:t>Bulk density</w:t>
            </w:r>
          </w:p>
        </w:tc>
        <w:tc>
          <w:tcPr>
            <w:tcW w:w="2551" w:type="dxa"/>
            <w:noWrap/>
            <w:hideMark/>
          </w:tcPr>
          <w:p w14:paraId="247323DF" w14:textId="77777777" w:rsidR="00873A10" w:rsidRPr="005D53F4" w:rsidRDefault="00873A10" w:rsidP="005D53F4">
            <w:pPr>
              <w:spacing w:line="480" w:lineRule="auto"/>
              <w:rPr>
                <w:rFonts w:cs="Times New Roman"/>
              </w:rPr>
            </w:pPr>
            <w:r w:rsidRPr="005D53F4">
              <w:rPr>
                <w:rFonts w:cs="Times New Roman"/>
              </w:rPr>
              <w:t>0.69 ± 0.15 ***</w:t>
            </w:r>
          </w:p>
        </w:tc>
        <w:tc>
          <w:tcPr>
            <w:tcW w:w="1843" w:type="dxa"/>
            <w:noWrap/>
            <w:hideMark/>
          </w:tcPr>
          <w:p w14:paraId="7033F448" w14:textId="77777777" w:rsidR="00873A10" w:rsidRPr="005D53F4" w:rsidRDefault="00873A10" w:rsidP="005D53F4">
            <w:pPr>
              <w:spacing w:line="480" w:lineRule="auto"/>
              <w:rPr>
                <w:rFonts w:cs="Times New Roman"/>
              </w:rPr>
            </w:pPr>
            <w:r w:rsidRPr="005D53F4">
              <w:rPr>
                <w:rFonts w:cs="Times New Roman"/>
              </w:rPr>
              <w:t xml:space="preserve">0.39 ± 0.21 </w:t>
            </w:r>
          </w:p>
        </w:tc>
        <w:tc>
          <w:tcPr>
            <w:tcW w:w="2268" w:type="dxa"/>
            <w:noWrap/>
            <w:hideMark/>
          </w:tcPr>
          <w:p w14:paraId="142F58EF" w14:textId="77777777" w:rsidR="00873A10" w:rsidRPr="005D53F4" w:rsidRDefault="00873A10" w:rsidP="005D53F4">
            <w:pPr>
              <w:spacing w:line="480" w:lineRule="auto"/>
              <w:rPr>
                <w:rFonts w:cs="Times New Roman"/>
              </w:rPr>
            </w:pPr>
            <w:r w:rsidRPr="005D53F4">
              <w:rPr>
                <w:rFonts w:cs="Times New Roman"/>
              </w:rPr>
              <w:t>-1.83 ± 0.21 ***</w:t>
            </w:r>
          </w:p>
        </w:tc>
        <w:tc>
          <w:tcPr>
            <w:tcW w:w="1701" w:type="dxa"/>
            <w:noWrap/>
            <w:hideMark/>
          </w:tcPr>
          <w:p w14:paraId="77737627" w14:textId="77777777" w:rsidR="00873A10" w:rsidRPr="005D53F4" w:rsidRDefault="00873A10" w:rsidP="005D53F4">
            <w:pPr>
              <w:spacing w:line="480" w:lineRule="auto"/>
              <w:rPr>
                <w:rFonts w:cs="Times New Roman"/>
              </w:rPr>
            </w:pPr>
            <w:r w:rsidRPr="005D53F4">
              <w:rPr>
                <w:rFonts w:cs="Times New Roman"/>
              </w:rPr>
              <w:t>0.92 ± 0.03 ***</w:t>
            </w:r>
          </w:p>
        </w:tc>
      </w:tr>
      <w:tr w:rsidR="00EA178D" w:rsidRPr="005D53F4" w14:paraId="3A3FBF07" w14:textId="77777777" w:rsidTr="005D53F4">
        <w:trPr>
          <w:trHeight w:val="285"/>
        </w:trPr>
        <w:tc>
          <w:tcPr>
            <w:tcW w:w="2127" w:type="dxa"/>
            <w:noWrap/>
            <w:hideMark/>
          </w:tcPr>
          <w:p w14:paraId="4E2B134C" w14:textId="77777777" w:rsidR="00873A10" w:rsidRPr="005D53F4" w:rsidRDefault="00873A10" w:rsidP="005D53F4">
            <w:pPr>
              <w:spacing w:line="480" w:lineRule="auto"/>
              <w:rPr>
                <w:rFonts w:cs="Times New Roman"/>
              </w:rPr>
            </w:pPr>
            <w:bookmarkStart w:id="8" w:name="_Hlk179276046"/>
            <w:r w:rsidRPr="005D53F4">
              <w:rPr>
                <w:rFonts w:cs="Times New Roman"/>
              </w:rPr>
              <w:t>Microbial biomass phosphorus</w:t>
            </w:r>
            <w:bookmarkEnd w:id="8"/>
          </w:p>
        </w:tc>
        <w:tc>
          <w:tcPr>
            <w:tcW w:w="2551" w:type="dxa"/>
            <w:noWrap/>
            <w:hideMark/>
          </w:tcPr>
          <w:p w14:paraId="6590207A" w14:textId="77777777" w:rsidR="00873A10" w:rsidRPr="005D53F4" w:rsidRDefault="00873A10" w:rsidP="005D53F4">
            <w:pPr>
              <w:spacing w:line="480" w:lineRule="auto"/>
              <w:rPr>
                <w:rFonts w:cs="Times New Roman"/>
              </w:rPr>
            </w:pPr>
            <w:r w:rsidRPr="005D53F4">
              <w:rPr>
                <w:rFonts w:cs="Times New Roman"/>
              </w:rPr>
              <w:t>-0.64 ± 0.23 **</w:t>
            </w:r>
          </w:p>
        </w:tc>
        <w:tc>
          <w:tcPr>
            <w:tcW w:w="1843" w:type="dxa"/>
            <w:noWrap/>
            <w:hideMark/>
          </w:tcPr>
          <w:p w14:paraId="653AC84D" w14:textId="77777777" w:rsidR="00873A10" w:rsidRPr="005D53F4" w:rsidRDefault="00873A10" w:rsidP="005D53F4">
            <w:pPr>
              <w:spacing w:line="480" w:lineRule="auto"/>
              <w:rPr>
                <w:rFonts w:cs="Times New Roman"/>
              </w:rPr>
            </w:pPr>
            <w:r w:rsidRPr="005D53F4">
              <w:rPr>
                <w:rFonts w:cs="Times New Roman"/>
              </w:rPr>
              <w:t xml:space="preserve">0.21 ± 0.56 </w:t>
            </w:r>
          </w:p>
        </w:tc>
        <w:tc>
          <w:tcPr>
            <w:tcW w:w="2268" w:type="dxa"/>
            <w:noWrap/>
            <w:hideMark/>
          </w:tcPr>
          <w:p w14:paraId="1B2325F7" w14:textId="77777777" w:rsidR="00873A10" w:rsidRPr="005D53F4" w:rsidRDefault="00873A10" w:rsidP="005D53F4">
            <w:pPr>
              <w:spacing w:line="480" w:lineRule="auto"/>
              <w:rPr>
                <w:rFonts w:cs="Times New Roman"/>
              </w:rPr>
            </w:pPr>
            <w:r w:rsidRPr="005D53F4">
              <w:rPr>
                <w:rFonts w:cs="Times New Roman"/>
              </w:rPr>
              <w:t xml:space="preserve">-0.58 ± 0.59 </w:t>
            </w:r>
          </w:p>
        </w:tc>
        <w:tc>
          <w:tcPr>
            <w:tcW w:w="1701" w:type="dxa"/>
            <w:noWrap/>
            <w:hideMark/>
          </w:tcPr>
          <w:p w14:paraId="2E742F1A" w14:textId="77777777" w:rsidR="00873A10" w:rsidRPr="005D53F4" w:rsidRDefault="00873A10" w:rsidP="005D53F4">
            <w:pPr>
              <w:spacing w:line="480" w:lineRule="auto"/>
              <w:rPr>
                <w:rFonts w:cs="Times New Roman"/>
              </w:rPr>
            </w:pPr>
            <w:r w:rsidRPr="005D53F4">
              <w:rPr>
                <w:rFonts w:cs="Times New Roman"/>
              </w:rPr>
              <w:t xml:space="preserve">0.72 ± 0.57 </w:t>
            </w:r>
          </w:p>
        </w:tc>
      </w:tr>
      <w:tr w:rsidR="00EA178D" w:rsidRPr="005D53F4" w14:paraId="1301F9C2" w14:textId="77777777" w:rsidTr="005D53F4">
        <w:trPr>
          <w:trHeight w:val="285"/>
        </w:trPr>
        <w:tc>
          <w:tcPr>
            <w:tcW w:w="2127" w:type="dxa"/>
            <w:noWrap/>
            <w:hideMark/>
          </w:tcPr>
          <w:p w14:paraId="3A904D6E" w14:textId="77777777" w:rsidR="00873A10" w:rsidRPr="005D53F4" w:rsidRDefault="00873A10" w:rsidP="005D53F4">
            <w:pPr>
              <w:spacing w:line="480" w:lineRule="auto"/>
              <w:rPr>
                <w:rFonts w:cs="Times New Roman"/>
              </w:rPr>
            </w:pPr>
            <w:r w:rsidRPr="005D53F4">
              <w:rPr>
                <w:rFonts w:cs="Times New Roman"/>
              </w:rPr>
              <w:t>Clay</w:t>
            </w:r>
          </w:p>
        </w:tc>
        <w:tc>
          <w:tcPr>
            <w:tcW w:w="2551" w:type="dxa"/>
            <w:noWrap/>
            <w:hideMark/>
          </w:tcPr>
          <w:p w14:paraId="4CF73F4A" w14:textId="77777777" w:rsidR="00873A10" w:rsidRPr="005D53F4" w:rsidRDefault="00873A10" w:rsidP="005D53F4">
            <w:pPr>
              <w:spacing w:line="480" w:lineRule="auto"/>
              <w:rPr>
                <w:rFonts w:cs="Times New Roman"/>
              </w:rPr>
            </w:pPr>
            <w:r w:rsidRPr="005D53F4">
              <w:rPr>
                <w:rFonts w:cs="Times New Roman"/>
              </w:rPr>
              <w:t>0.78 ± 0.15 ***</w:t>
            </w:r>
          </w:p>
        </w:tc>
        <w:tc>
          <w:tcPr>
            <w:tcW w:w="1843" w:type="dxa"/>
            <w:noWrap/>
            <w:hideMark/>
          </w:tcPr>
          <w:p w14:paraId="4443DAEA" w14:textId="77777777" w:rsidR="00873A10" w:rsidRPr="005D53F4" w:rsidRDefault="00873A10" w:rsidP="005D53F4">
            <w:pPr>
              <w:spacing w:line="480" w:lineRule="auto"/>
              <w:rPr>
                <w:rFonts w:cs="Times New Roman"/>
              </w:rPr>
            </w:pPr>
            <w:r w:rsidRPr="005D53F4">
              <w:rPr>
                <w:rFonts w:cs="Times New Roman"/>
              </w:rPr>
              <w:t>-0.25 ± 0.09 *</w:t>
            </w:r>
          </w:p>
        </w:tc>
        <w:tc>
          <w:tcPr>
            <w:tcW w:w="2268" w:type="dxa"/>
            <w:noWrap/>
            <w:hideMark/>
          </w:tcPr>
          <w:p w14:paraId="7A322576" w14:textId="77777777" w:rsidR="00873A10" w:rsidRPr="005D53F4" w:rsidRDefault="00873A10" w:rsidP="005D53F4">
            <w:pPr>
              <w:spacing w:line="480" w:lineRule="auto"/>
              <w:rPr>
                <w:rFonts w:cs="Times New Roman"/>
              </w:rPr>
            </w:pPr>
            <w:r w:rsidRPr="005D53F4">
              <w:rPr>
                <w:rFonts w:cs="Times New Roman"/>
              </w:rPr>
              <w:t>-1.34 ± 0.13 ***</w:t>
            </w:r>
          </w:p>
        </w:tc>
        <w:tc>
          <w:tcPr>
            <w:tcW w:w="1701" w:type="dxa"/>
            <w:noWrap/>
            <w:hideMark/>
          </w:tcPr>
          <w:p w14:paraId="70D413A1" w14:textId="77777777" w:rsidR="00873A10" w:rsidRPr="005D53F4" w:rsidRDefault="00873A10" w:rsidP="005D53F4">
            <w:pPr>
              <w:spacing w:line="480" w:lineRule="auto"/>
              <w:rPr>
                <w:rFonts w:cs="Times New Roman"/>
              </w:rPr>
            </w:pPr>
            <w:r w:rsidRPr="005D53F4">
              <w:rPr>
                <w:rFonts w:cs="Times New Roman"/>
              </w:rPr>
              <w:t>0.97 ± 0.04 ***</w:t>
            </w:r>
          </w:p>
        </w:tc>
      </w:tr>
      <w:tr w:rsidR="00EA178D" w:rsidRPr="005D53F4" w14:paraId="1392FE74" w14:textId="77777777" w:rsidTr="005D53F4">
        <w:trPr>
          <w:trHeight w:val="285"/>
        </w:trPr>
        <w:tc>
          <w:tcPr>
            <w:tcW w:w="2127" w:type="dxa"/>
            <w:noWrap/>
            <w:hideMark/>
          </w:tcPr>
          <w:p w14:paraId="4DD73B1A" w14:textId="77777777" w:rsidR="00873A10" w:rsidRPr="005D53F4" w:rsidRDefault="00873A10" w:rsidP="005D53F4">
            <w:pPr>
              <w:spacing w:line="480" w:lineRule="auto"/>
              <w:rPr>
                <w:rFonts w:cs="Times New Roman"/>
              </w:rPr>
            </w:pPr>
            <w:r w:rsidRPr="005D53F4">
              <w:rPr>
                <w:rFonts w:cs="Times New Roman"/>
              </w:rPr>
              <w:t>P gene abundance</w:t>
            </w:r>
          </w:p>
        </w:tc>
        <w:tc>
          <w:tcPr>
            <w:tcW w:w="2551" w:type="dxa"/>
            <w:noWrap/>
            <w:hideMark/>
          </w:tcPr>
          <w:p w14:paraId="5503340E" w14:textId="77777777" w:rsidR="00873A10" w:rsidRPr="005D53F4" w:rsidRDefault="00873A10" w:rsidP="005D53F4">
            <w:pPr>
              <w:spacing w:line="480" w:lineRule="auto"/>
              <w:rPr>
                <w:rFonts w:cs="Times New Roman"/>
              </w:rPr>
            </w:pPr>
            <w:r w:rsidRPr="005D53F4">
              <w:rPr>
                <w:rFonts w:cs="Times New Roman"/>
              </w:rPr>
              <w:t>-0.39 ± 0.19 *</w:t>
            </w:r>
          </w:p>
        </w:tc>
        <w:tc>
          <w:tcPr>
            <w:tcW w:w="1843" w:type="dxa"/>
            <w:noWrap/>
            <w:hideMark/>
          </w:tcPr>
          <w:p w14:paraId="76F0CE3B" w14:textId="77777777" w:rsidR="00873A10" w:rsidRPr="005D53F4" w:rsidRDefault="00873A10" w:rsidP="005D53F4">
            <w:pPr>
              <w:spacing w:line="480" w:lineRule="auto"/>
              <w:rPr>
                <w:rFonts w:cs="Times New Roman"/>
              </w:rPr>
            </w:pPr>
            <w:r w:rsidRPr="005D53F4">
              <w:rPr>
                <w:rFonts w:cs="Times New Roman"/>
              </w:rPr>
              <w:t xml:space="preserve">-0.05 ± 0.11 </w:t>
            </w:r>
          </w:p>
        </w:tc>
        <w:tc>
          <w:tcPr>
            <w:tcW w:w="2268" w:type="dxa"/>
            <w:noWrap/>
            <w:hideMark/>
          </w:tcPr>
          <w:p w14:paraId="0F24A2C6" w14:textId="77777777" w:rsidR="00873A10" w:rsidRPr="005D53F4" w:rsidRDefault="00873A10" w:rsidP="005D53F4">
            <w:pPr>
              <w:spacing w:line="480" w:lineRule="auto"/>
              <w:rPr>
                <w:rFonts w:cs="Times New Roman"/>
              </w:rPr>
            </w:pPr>
            <w:r w:rsidRPr="005D53F4">
              <w:rPr>
                <w:rFonts w:cs="Times New Roman"/>
              </w:rPr>
              <w:t>-0.72 ± 0.09 ***</w:t>
            </w:r>
          </w:p>
        </w:tc>
        <w:tc>
          <w:tcPr>
            <w:tcW w:w="1701" w:type="dxa"/>
            <w:noWrap/>
            <w:hideMark/>
          </w:tcPr>
          <w:p w14:paraId="0B854ACB" w14:textId="77777777" w:rsidR="00873A10" w:rsidRPr="005D53F4" w:rsidRDefault="00873A10" w:rsidP="005D53F4">
            <w:pPr>
              <w:spacing w:line="480" w:lineRule="auto"/>
              <w:rPr>
                <w:rFonts w:cs="Times New Roman"/>
              </w:rPr>
            </w:pPr>
            <w:r w:rsidRPr="005D53F4">
              <w:rPr>
                <w:rFonts w:cs="Times New Roman"/>
              </w:rPr>
              <w:t>0.93 ± 0.06 ***</w:t>
            </w:r>
          </w:p>
        </w:tc>
      </w:tr>
      <w:tr w:rsidR="00EA178D" w:rsidRPr="005D53F4" w14:paraId="4AC9B119" w14:textId="77777777" w:rsidTr="005D53F4">
        <w:trPr>
          <w:trHeight w:val="285"/>
        </w:trPr>
        <w:tc>
          <w:tcPr>
            <w:tcW w:w="2127" w:type="dxa"/>
            <w:noWrap/>
            <w:hideMark/>
          </w:tcPr>
          <w:p w14:paraId="09385E2B" w14:textId="77777777" w:rsidR="00873A10" w:rsidRPr="005D53F4" w:rsidRDefault="00873A10" w:rsidP="005D53F4">
            <w:pPr>
              <w:spacing w:line="480" w:lineRule="auto"/>
              <w:rPr>
                <w:rFonts w:cs="Times New Roman"/>
              </w:rPr>
            </w:pPr>
            <w:r w:rsidRPr="005D53F4">
              <w:rPr>
                <w:rFonts w:cs="Times New Roman"/>
              </w:rPr>
              <w:t>Carbon phosphorus ratio</w:t>
            </w:r>
          </w:p>
        </w:tc>
        <w:tc>
          <w:tcPr>
            <w:tcW w:w="2551" w:type="dxa"/>
            <w:noWrap/>
            <w:hideMark/>
          </w:tcPr>
          <w:p w14:paraId="528149AC" w14:textId="77777777" w:rsidR="00873A10" w:rsidRPr="005D53F4" w:rsidRDefault="00873A10" w:rsidP="005D53F4">
            <w:pPr>
              <w:spacing w:line="480" w:lineRule="auto"/>
              <w:rPr>
                <w:rFonts w:cs="Times New Roman"/>
              </w:rPr>
            </w:pPr>
            <w:r w:rsidRPr="005D53F4">
              <w:rPr>
                <w:rFonts w:cs="Times New Roman"/>
              </w:rPr>
              <w:t xml:space="preserve">-0.42 ± 0.22 </w:t>
            </w:r>
          </w:p>
        </w:tc>
        <w:tc>
          <w:tcPr>
            <w:tcW w:w="1843" w:type="dxa"/>
            <w:noWrap/>
            <w:hideMark/>
          </w:tcPr>
          <w:p w14:paraId="44F43236" w14:textId="77777777" w:rsidR="00873A10" w:rsidRPr="005D53F4" w:rsidRDefault="00873A10" w:rsidP="005D53F4">
            <w:pPr>
              <w:spacing w:line="480" w:lineRule="auto"/>
              <w:rPr>
                <w:rFonts w:cs="Times New Roman"/>
              </w:rPr>
            </w:pPr>
            <w:r w:rsidRPr="005D53F4">
              <w:rPr>
                <w:rFonts w:cs="Times New Roman"/>
              </w:rPr>
              <w:t xml:space="preserve">-0.15 ± 0.17 </w:t>
            </w:r>
          </w:p>
        </w:tc>
        <w:tc>
          <w:tcPr>
            <w:tcW w:w="2268" w:type="dxa"/>
            <w:noWrap/>
            <w:hideMark/>
          </w:tcPr>
          <w:p w14:paraId="67371C94" w14:textId="77777777" w:rsidR="00873A10" w:rsidRPr="005D53F4" w:rsidRDefault="00873A10" w:rsidP="005D53F4">
            <w:pPr>
              <w:spacing w:line="480" w:lineRule="auto"/>
              <w:rPr>
                <w:rFonts w:cs="Times New Roman"/>
              </w:rPr>
            </w:pPr>
            <w:r w:rsidRPr="005D53F4">
              <w:rPr>
                <w:rFonts w:cs="Times New Roman"/>
              </w:rPr>
              <w:t>-0.92 ± 0.15 ***</w:t>
            </w:r>
          </w:p>
        </w:tc>
        <w:tc>
          <w:tcPr>
            <w:tcW w:w="1701" w:type="dxa"/>
            <w:noWrap/>
            <w:hideMark/>
          </w:tcPr>
          <w:p w14:paraId="4850473C" w14:textId="77777777" w:rsidR="00873A10" w:rsidRPr="005D53F4" w:rsidRDefault="00873A10" w:rsidP="005D53F4">
            <w:pPr>
              <w:spacing w:line="480" w:lineRule="auto"/>
              <w:rPr>
                <w:rFonts w:cs="Times New Roman"/>
              </w:rPr>
            </w:pPr>
            <w:r w:rsidRPr="005D53F4">
              <w:rPr>
                <w:rFonts w:cs="Times New Roman"/>
              </w:rPr>
              <w:t>1.04 ± 0.13 ***</w:t>
            </w:r>
          </w:p>
        </w:tc>
      </w:tr>
      <w:tr w:rsidR="00EA178D" w:rsidRPr="005D53F4" w14:paraId="7AFC459C" w14:textId="77777777" w:rsidTr="005D53F4">
        <w:trPr>
          <w:trHeight w:val="285"/>
        </w:trPr>
        <w:tc>
          <w:tcPr>
            <w:tcW w:w="2127" w:type="dxa"/>
            <w:noWrap/>
            <w:hideMark/>
          </w:tcPr>
          <w:p w14:paraId="369BDFED" w14:textId="77777777" w:rsidR="00873A10" w:rsidRPr="005D53F4" w:rsidRDefault="00873A10" w:rsidP="005D53F4">
            <w:pPr>
              <w:spacing w:line="480" w:lineRule="auto"/>
              <w:rPr>
                <w:rFonts w:cs="Times New Roman"/>
              </w:rPr>
            </w:pPr>
            <w:r w:rsidRPr="005D53F4">
              <w:rPr>
                <w:rFonts w:cs="Times New Roman"/>
              </w:rPr>
              <w:t>S gene abundance</w:t>
            </w:r>
          </w:p>
        </w:tc>
        <w:tc>
          <w:tcPr>
            <w:tcW w:w="2551" w:type="dxa"/>
            <w:noWrap/>
            <w:hideMark/>
          </w:tcPr>
          <w:p w14:paraId="14EA6AC1" w14:textId="77777777" w:rsidR="00873A10" w:rsidRPr="005D53F4" w:rsidRDefault="00873A10" w:rsidP="005D53F4">
            <w:pPr>
              <w:spacing w:line="480" w:lineRule="auto"/>
              <w:rPr>
                <w:rFonts w:cs="Times New Roman"/>
              </w:rPr>
            </w:pPr>
            <w:r w:rsidRPr="005D53F4">
              <w:rPr>
                <w:rFonts w:cs="Times New Roman"/>
              </w:rPr>
              <w:t>-0.59 ± 0.16 ***</w:t>
            </w:r>
          </w:p>
        </w:tc>
        <w:tc>
          <w:tcPr>
            <w:tcW w:w="1843" w:type="dxa"/>
            <w:noWrap/>
            <w:hideMark/>
          </w:tcPr>
          <w:p w14:paraId="000E37EC" w14:textId="77777777" w:rsidR="00873A10" w:rsidRPr="005D53F4" w:rsidRDefault="00873A10" w:rsidP="005D53F4">
            <w:pPr>
              <w:spacing w:line="480" w:lineRule="auto"/>
              <w:rPr>
                <w:rFonts w:cs="Times New Roman"/>
              </w:rPr>
            </w:pPr>
            <w:r w:rsidRPr="005D53F4">
              <w:rPr>
                <w:rFonts w:cs="Times New Roman"/>
              </w:rPr>
              <w:t>-0.85 ± 0.29 **</w:t>
            </w:r>
          </w:p>
        </w:tc>
        <w:tc>
          <w:tcPr>
            <w:tcW w:w="2268" w:type="dxa"/>
            <w:noWrap/>
            <w:hideMark/>
          </w:tcPr>
          <w:p w14:paraId="3C8408FD" w14:textId="77777777" w:rsidR="00873A10" w:rsidRPr="005D53F4" w:rsidRDefault="00873A10" w:rsidP="005D53F4">
            <w:pPr>
              <w:spacing w:line="480" w:lineRule="auto"/>
              <w:rPr>
                <w:rFonts w:cs="Times New Roman"/>
              </w:rPr>
            </w:pPr>
            <w:r w:rsidRPr="005D53F4">
              <w:rPr>
                <w:rFonts w:cs="Times New Roman"/>
              </w:rPr>
              <w:t>-1.48 ± 0.26 ***</w:t>
            </w:r>
          </w:p>
        </w:tc>
        <w:tc>
          <w:tcPr>
            <w:tcW w:w="1701" w:type="dxa"/>
            <w:noWrap/>
            <w:hideMark/>
          </w:tcPr>
          <w:p w14:paraId="3059AADA" w14:textId="77777777" w:rsidR="00873A10" w:rsidRPr="005D53F4" w:rsidRDefault="00873A10" w:rsidP="005D53F4">
            <w:pPr>
              <w:spacing w:line="480" w:lineRule="auto"/>
              <w:rPr>
                <w:rFonts w:cs="Times New Roman"/>
              </w:rPr>
            </w:pPr>
            <w:r w:rsidRPr="005D53F4">
              <w:rPr>
                <w:rFonts w:cs="Times New Roman"/>
              </w:rPr>
              <w:t>1.71 ± 0.26 ***</w:t>
            </w:r>
          </w:p>
        </w:tc>
      </w:tr>
      <w:tr w:rsidR="00EA178D" w:rsidRPr="005D53F4" w14:paraId="1FF0DC90" w14:textId="77777777" w:rsidTr="005D53F4">
        <w:trPr>
          <w:trHeight w:val="285"/>
        </w:trPr>
        <w:tc>
          <w:tcPr>
            <w:tcW w:w="2127" w:type="dxa"/>
            <w:noWrap/>
            <w:hideMark/>
          </w:tcPr>
          <w:p w14:paraId="3B075866" w14:textId="77777777" w:rsidR="00873A10" w:rsidRPr="005D53F4" w:rsidRDefault="00873A10" w:rsidP="005D53F4">
            <w:pPr>
              <w:spacing w:line="480" w:lineRule="auto"/>
              <w:rPr>
                <w:rFonts w:cs="Times New Roman"/>
              </w:rPr>
            </w:pPr>
            <w:r w:rsidRPr="005D53F4">
              <w:rPr>
                <w:rFonts w:cs="Times New Roman"/>
              </w:rPr>
              <w:t>Soil organic carbon</w:t>
            </w:r>
          </w:p>
        </w:tc>
        <w:tc>
          <w:tcPr>
            <w:tcW w:w="2551" w:type="dxa"/>
            <w:noWrap/>
            <w:hideMark/>
          </w:tcPr>
          <w:p w14:paraId="23D71C18" w14:textId="77777777" w:rsidR="00873A10" w:rsidRPr="005D53F4" w:rsidRDefault="00873A10" w:rsidP="005D53F4">
            <w:pPr>
              <w:spacing w:line="480" w:lineRule="auto"/>
              <w:rPr>
                <w:rFonts w:cs="Times New Roman"/>
              </w:rPr>
            </w:pPr>
            <w:r w:rsidRPr="005D53F4">
              <w:rPr>
                <w:rFonts w:cs="Times New Roman"/>
              </w:rPr>
              <w:t>-0.67 ± 0.17 ***</w:t>
            </w:r>
          </w:p>
        </w:tc>
        <w:tc>
          <w:tcPr>
            <w:tcW w:w="1843" w:type="dxa"/>
            <w:noWrap/>
            <w:hideMark/>
          </w:tcPr>
          <w:p w14:paraId="0E5D92CC" w14:textId="77777777" w:rsidR="00873A10" w:rsidRPr="005D53F4" w:rsidRDefault="00873A10" w:rsidP="005D53F4">
            <w:pPr>
              <w:spacing w:line="480" w:lineRule="auto"/>
              <w:rPr>
                <w:rFonts w:cs="Times New Roman"/>
              </w:rPr>
            </w:pPr>
            <w:r w:rsidRPr="005D53F4">
              <w:rPr>
                <w:rFonts w:cs="Times New Roman"/>
              </w:rPr>
              <w:t xml:space="preserve">-0.51 ± 0.57 </w:t>
            </w:r>
          </w:p>
        </w:tc>
        <w:tc>
          <w:tcPr>
            <w:tcW w:w="2268" w:type="dxa"/>
            <w:noWrap/>
            <w:hideMark/>
          </w:tcPr>
          <w:p w14:paraId="36D559ED" w14:textId="77777777" w:rsidR="00873A10" w:rsidRPr="005D53F4" w:rsidRDefault="00873A10" w:rsidP="005D53F4">
            <w:pPr>
              <w:spacing w:line="480" w:lineRule="auto"/>
              <w:rPr>
                <w:rFonts w:cs="Times New Roman"/>
              </w:rPr>
            </w:pPr>
            <w:r w:rsidRPr="005D53F4">
              <w:rPr>
                <w:rFonts w:cs="Times New Roman"/>
              </w:rPr>
              <w:t>-1.32 ± 0.57 *</w:t>
            </w:r>
          </w:p>
        </w:tc>
        <w:tc>
          <w:tcPr>
            <w:tcW w:w="1701" w:type="dxa"/>
            <w:noWrap/>
            <w:hideMark/>
          </w:tcPr>
          <w:p w14:paraId="31E7AD51" w14:textId="77777777" w:rsidR="00873A10" w:rsidRPr="005D53F4" w:rsidRDefault="00873A10" w:rsidP="005D53F4">
            <w:pPr>
              <w:spacing w:line="480" w:lineRule="auto"/>
              <w:rPr>
                <w:rFonts w:cs="Times New Roman"/>
              </w:rPr>
            </w:pPr>
            <w:r w:rsidRPr="005D53F4">
              <w:rPr>
                <w:rFonts w:cs="Times New Roman"/>
              </w:rPr>
              <w:t>1.44 ± 0.56 *</w:t>
            </w:r>
          </w:p>
        </w:tc>
      </w:tr>
      <w:tr w:rsidR="00EA178D" w:rsidRPr="005D53F4" w14:paraId="5FDE9210" w14:textId="77777777" w:rsidTr="005D53F4">
        <w:trPr>
          <w:trHeight w:val="285"/>
        </w:trPr>
        <w:tc>
          <w:tcPr>
            <w:tcW w:w="2127" w:type="dxa"/>
            <w:noWrap/>
            <w:hideMark/>
          </w:tcPr>
          <w:p w14:paraId="764A3582" w14:textId="77777777" w:rsidR="00873A10" w:rsidRPr="005D53F4" w:rsidRDefault="00873A10" w:rsidP="005D53F4">
            <w:pPr>
              <w:spacing w:line="480" w:lineRule="auto"/>
              <w:rPr>
                <w:rFonts w:cs="Times New Roman"/>
              </w:rPr>
            </w:pPr>
            <w:r w:rsidRPr="005D53F4">
              <w:rPr>
                <w:rFonts w:cs="Times New Roman"/>
              </w:rPr>
              <w:t>Catalase</w:t>
            </w:r>
          </w:p>
        </w:tc>
        <w:tc>
          <w:tcPr>
            <w:tcW w:w="2551" w:type="dxa"/>
            <w:noWrap/>
            <w:hideMark/>
          </w:tcPr>
          <w:p w14:paraId="17F3BB15" w14:textId="77777777" w:rsidR="00873A10" w:rsidRPr="005D53F4" w:rsidRDefault="00873A10" w:rsidP="005D53F4">
            <w:pPr>
              <w:spacing w:line="480" w:lineRule="auto"/>
              <w:rPr>
                <w:rFonts w:cs="Times New Roman"/>
              </w:rPr>
            </w:pPr>
            <w:r w:rsidRPr="005D53F4">
              <w:rPr>
                <w:rFonts w:cs="Times New Roman"/>
              </w:rPr>
              <w:t>1.9 ± 0.29 ***</w:t>
            </w:r>
          </w:p>
        </w:tc>
        <w:tc>
          <w:tcPr>
            <w:tcW w:w="1843" w:type="dxa"/>
            <w:noWrap/>
            <w:hideMark/>
          </w:tcPr>
          <w:p w14:paraId="7C5CDC08" w14:textId="77777777" w:rsidR="00873A10" w:rsidRPr="005D53F4" w:rsidRDefault="00873A10" w:rsidP="005D53F4">
            <w:pPr>
              <w:spacing w:line="480" w:lineRule="auto"/>
              <w:rPr>
                <w:rFonts w:cs="Times New Roman"/>
              </w:rPr>
            </w:pPr>
            <w:r w:rsidRPr="005D53F4">
              <w:rPr>
                <w:rFonts w:cs="Times New Roman"/>
              </w:rPr>
              <w:t>0.3 ± 0.14 *</w:t>
            </w:r>
          </w:p>
        </w:tc>
        <w:tc>
          <w:tcPr>
            <w:tcW w:w="2268" w:type="dxa"/>
            <w:noWrap/>
            <w:hideMark/>
          </w:tcPr>
          <w:p w14:paraId="11722315" w14:textId="77777777" w:rsidR="00873A10" w:rsidRPr="005D53F4" w:rsidRDefault="00873A10" w:rsidP="005D53F4">
            <w:pPr>
              <w:spacing w:line="480" w:lineRule="auto"/>
              <w:rPr>
                <w:rFonts w:cs="Times New Roman"/>
              </w:rPr>
            </w:pPr>
            <w:r w:rsidRPr="005D53F4">
              <w:rPr>
                <w:rFonts w:cs="Times New Roman"/>
              </w:rPr>
              <w:t>-2.89 ± 0.35 ***</w:t>
            </w:r>
          </w:p>
        </w:tc>
        <w:tc>
          <w:tcPr>
            <w:tcW w:w="1701" w:type="dxa"/>
            <w:noWrap/>
            <w:hideMark/>
          </w:tcPr>
          <w:p w14:paraId="62B89FFD" w14:textId="77777777" w:rsidR="00873A10" w:rsidRPr="005D53F4" w:rsidRDefault="00873A10" w:rsidP="005D53F4">
            <w:pPr>
              <w:spacing w:line="480" w:lineRule="auto"/>
              <w:rPr>
                <w:rFonts w:cs="Times New Roman"/>
              </w:rPr>
            </w:pPr>
            <w:r w:rsidRPr="005D53F4">
              <w:rPr>
                <w:rFonts w:cs="Times New Roman"/>
              </w:rPr>
              <w:t>0.92 ± 0.04 ***</w:t>
            </w:r>
          </w:p>
        </w:tc>
      </w:tr>
      <w:tr w:rsidR="00EA178D" w:rsidRPr="005D53F4" w14:paraId="71078851" w14:textId="77777777" w:rsidTr="005D53F4">
        <w:trPr>
          <w:trHeight w:val="285"/>
        </w:trPr>
        <w:tc>
          <w:tcPr>
            <w:tcW w:w="2127" w:type="dxa"/>
            <w:noWrap/>
            <w:hideMark/>
          </w:tcPr>
          <w:p w14:paraId="789651E4" w14:textId="77777777" w:rsidR="00873A10" w:rsidRPr="005D53F4" w:rsidRDefault="00873A10" w:rsidP="005D53F4">
            <w:pPr>
              <w:spacing w:line="480" w:lineRule="auto"/>
              <w:rPr>
                <w:rFonts w:cs="Times New Roman"/>
              </w:rPr>
            </w:pPr>
            <w:r w:rsidRPr="005D53F4">
              <w:rPr>
                <w:rFonts w:cs="Times New Roman"/>
              </w:rPr>
              <w:lastRenderedPageBreak/>
              <w:t>N-acetyl-</w:t>
            </w:r>
            <w:proofErr w:type="spellStart"/>
            <w:r w:rsidRPr="005D53F4">
              <w:rPr>
                <w:rFonts w:cs="Times New Roman"/>
              </w:rPr>
              <w:t>glucosaminidase</w:t>
            </w:r>
            <w:proofErr w:type="spellEnd"/>
          </w:p>
        </w:tc>
        <w:tc>
          <w:tcPr>
            <w:tcW w:w="2551" w:type="dxa"/>
            <w:noWrap/>
            <w:hideMark/>
          </w:tcPr>
          <w:p w14:paraId="39D08F1D" w14:textId="77777777" w:rsidR="00873A10" w:rsidRPr="005D53F4" w:rsidRDefault="00873A10" w:rsidP="005D53F4">
            <w:pPr>
              <w:spacing w:line="480" w:lineRule="auto"/>
              <w:rPr>
                <w:rFonts w:cs="Times New Roman"/>
              </w:rPr>
            </w:pPr>
            <w:r w:rsidRPr="005D53F4">
              <w:rPr>
                <w:rFonts w:cs="Times New Roman"/>
              </w:rPr>
              <w:t>-1.3 ± 0.2 ***</w:t>
            </w:r>
          </w:p>
        </w:tc>
        <w:tc>
          <w:tcPr>
            <w:tcW w:w="1843" w:type="dxa"/>
            <w:noWrap/>
            <w:hideMark/>
          </w:tcPr>
          <w:p w14:paraId="110F2BF9" w14:textId="77777777" w:rsidR="00873A10" w:rsidRPr="005D53F4" w:rsidRDefault="00873A10" w:rsidP="005D53F4">
            <w:pPr>
              <w:spacing w:line="480" w:lineRule="auto"/>
              <w:rPr>
                <w:rFonts w:cs="Times New Roman"/>
              </w:rPr>
            </w:pPr>
            <w:r w:rsidRPr="005D53F4">
              <w:rPr>
                <w:rFonts w:cs="Times New Roman"/>
              </w:rPr>
              <w:t xml:space="preserve">0.1 ± 0.07 </w:t>
            </w:r>
          </w:p>
        </w:tc>
        <w:tc>
          <w:tcPr>
            <w:tcW w:w="2268" w:type="dxa"/>
            <w:noWrap/>
            <w:hideMark/>
          </w:tcPr>
          <w:p w14:paraId="0E169A2B" w14:textId="77777777" w:rsidR="00873A10" w:rsidRPr="005D53F4" w:rsidRDefault="00873A10" w:rsidP="005D53F4">
            <w:pPr>
              <w:spacing w:line="480" w:lineRule="auto"/>
              <w:rPr>
                <w:rFonts w:cs="Times New Roman"/>
              </w:rPr>
            </w:pPr>
            <w:r w:rsidRPr="005D53F4">
              <w:rPr>
                <w:rFonts w:cs="Times New Roman"/>
              </w:rPr>
              <w:t>-0.68 ± 0.08 ***</w:t>
            </w:r>
          </w:p>
        </w:tc>
        <w:tc>
          <w:tcPr>
            <w:tcW w:w="1701" w:type="dxa"/>
            <w:noWrap/>
            <w:hideMark/>
          </w:tcPr>
          <w:p w14:paraId="14252BA1" w14:textId="77777777" w:rsidR="00873A10" w:rsidRPr="005D53F4" w:rsidRDefault="00873A10" w:rsidP="005D53F4">
            <w:pPr>
              <w:spacing w:line="480" w:lineRule="auto"/>
              <w:rPr>
                <w:rFonts w:cs="Times New Roman"/>
              </w:rPr>
            </w:pPr>
            <w:r w:rsidRPr="005D53F4">
              <w:rPr>
                <w:rFonts w:cs="Times New Roman"/>
              </w:rPr>
              <w:t>0.87 ± 0.06 ***</w:t>
            </w:r>
          </w:p>
        </w:tc>
      </w:tr>
      <w:tr w:rsidR="00EA178D" w:rsidRPr="005D53F4" w14:paraId="3A90898A" w14:textId="77777777" w:rsidTr="005D53F4">
        <w:trPr>
          <w:trHeight w:val="285"/>
        </w:trPr>
        <w:tc>
          <w:tcPr>
            <w:tcW w:w="2127" w:type="dxa"/>
            <w:noWrap/>
            <w:hideMark/>
          </w:tcPr>
          <w:p w14:paraId="49057A8B" w14:textId="77777777" w:rsidR="00873A10" w:rsidRPr="005D53F4" w:rsidRDefault="00873A10" w:rsidP="005D53F4">
            <w:pPr>
              <w:spacing w:line="480" w:lineRule="auto"/>
              <w:rPr>
                <w:rFonts w:cs="Times New Roman"/>
              </w:rPr>
            </w:pPr>
            <w:r w:rsidRPr="005D53F4">
              <w:rPr>
                <w:rFonts w:cs="Times New Roman"/>
              </w:rPr>
              <w:t>N gene abundance</w:t>
            </w:r>
          </w:p>
        </w:tc>
        <w:tc>
          <w:tcPr>
            <w:tcW w:w="2551" w:type="dxa"/>
            <w:noWrap/>
            <w:hideMark/>
          </w:tcPr>
          <w:p w14:paraId="723B0EB8" w14:textId="77777777" w:rsidR="00873A10" w:rsidRPr="005D53F4" w:rsidRDefault="00873A10" w:rsidP="005D53F4">
            <w:pPr>
              <w:spacing w:line="480" w:lineRule="auto"/>
              <w:rPr>
                <w:rFonts w:cs="Times New Roman"/>
              </w:rPr>
            </w:pPr>
            <w:r w:rsidRPr="005D53F4">
              <w:rPr>
                <w:rFonts w:cs="Times New Roman"/>
              </w:rPr>
              <w:t xml:space="preserve">0.35 ± 0.23 </w:t>
            </w:r>
          </w:p>
        </w:tc>
        <w:tc>
          <w:tcPr>
            <w:tcW w:w="1843" w:type="dxa"/>
            <w:noWrap/>
            <w:hideMark/>
          </w:tcPr>
          <w:p w14:paraId="5EB09C15" w14:textId="77777777" w:rsidR="00873A10" w:rsidRPr="005D53F4" w:rsidRDefault="00873A10" w:rsidP="005D53F4">
            <w:pPr>
              <w:spacing w:line="480" w:lineRule="auto"/>
              <w:rPr>
                <w:rFonts w:cs="Times New Roman"/>
              </w:rPr>
            </w:pPr>
            <w:r w:rsidRPr="005D53F4">
              <w:rPr>
                <w:rFonts w:cs="Times New Roman"/>
              </w:rPr>
              <w:t xml:space="preserve">-0.2 ± 0.11 </w:t>
            </w:r>
          </w:p>
        </w:tc>
        <w:tc>
          <w:tcPr>
            <w:tcW w:w="2268" w:type="dxa"/>
            <w:noWrap/>
            <w:hideMark/>
          </w:tcPr>
          <w:p w14:paraId="3860B98E" w14:textId="77777777" w:rsidR="00873A10" w:rsidRPr="005D53F4" w:rsidRDefault="00873A10" w:rsidP="005D53F4">
            <w:pPr>
              <w:spacing w:line="480" w:lineRule="auto"/>
              <w:rPr>
                <w:rFonts w:cs="Times New Roman"/>
              </w:rPr>
            </w:pPr>
            <w:r w:rsidRPr="005D53F4">
              <w:rPr>
                <w:rFonts w:cs="Times New Roman"/>
              </w:rPr>
              <w:t>-1.03 ± 0.15 ***</w:t>
            </w:r>
          </w:p>
        </w:tc>
        <w:tc>
          <w:tcPr>
            <w:tcW w:w="1701" w:type="dxa"/>
            <w:noWrap/>
            <w:hideMark/>
          </w:tcPr>
          <w:p w14:paraId="71BB53F3" w14:textId="77777777" w:rsidR="00873A10" w:rsidRPr="005D53F4" w:rsidRDefault="00873A10" w:rsidP="005D53F4">
            <w:pPr>
              <w:spacing w:line="480" w:lineRule="auto"/>
              <w:rPr>
                <w:rFonts w:cs="Times New Roman"/>
              </w:rPr>
            </w:pPr>
            <w:r w:rsidRPr="005D53F4">
              <w:rPr>
                <w:rFonts w:cs="Times New Roman"/>
              </w:rPr>
              <w:t>0.96 ± 0.06 ***</w:t>
            </w:r>
          </w:p>
        </w:tc>
      </w:tr>
      <w:tr w:rsidR="00EA178D" w:rsidRPr="005D53F4" w14:paraId="44DADFCB" w14:textId="77777777" w:rsidTr="005D53F4">
        <w:trPr>
          <w:trHeight w:val="285"/>
        </w:trPr>
        <w:tc>
          <w:tcPr>
            <w:tcW w:w="2127" w:type="dxa"/>
            <w:noWrap/>
            <w:hideMark/>
          </w:tcPr>
          <w:p w14:paraId="55F93B23" w14:textId="77777777" w:rsidR="00873A10" w:rsidRPr="005D53F4" w:rsidRDefault="00873A10" w:rsidP="005D53F4">
            <w:pPr>
              <w:spacing w:line="480" w:lineRule="auto"/>
              <w:rPr>
                <w:rFonts w:cs="Times New Roman"/>
              </w:rPr>
            </w:pPr>
            <w:r w:rsidRPr="005D53F4">
              <w:rPr>
                <w:rFonts w:cs="Times New Roman"/>
              </w:rPr>
              <w:t>Leucine-aminopeptidase</w:t>
            </w:r>
          </w:p>
        </w:tc>
        <w:tc>
          <w:tcPr>
            <w:tcW w:w="2551" w:type="dxa"/>
            <w:noWrap/>
            <w:hideMark/>
          </w:tcPr>
          <w:p w14:paraId="555E9CE8" w14:textId="77777777" w:rsidR="00873A10" w:rsidRPr="005D53F4" w:rsidRDefault="00873A10" w:rsidP="005D53F4">
            <w:pPr>
              <w:spacing w:line="480" w:lineRule="auto"/>
              <w:rPr>
                <w:rFonts w:cs="Times New Roman"/>
              </w:rPr>
            </w:pPr>
            <w:r w:rsidRPr="005D53F4">
              <w:rPr>
                <w:rFonts w:cs="Times New Roman"/>
              </w:rPr>
              <w:t>-0.67 ± 0.16 ***</w:t>
            </w:r>
          </w:p>
        </w:tc>
        <w:tc>
          <w:tcPr>
            <w:tcW w:w="1843" w:type="dxa"/>
            <w:noWrap/>
            <w:hideMark/>
          </w:tcPr>
          <w:p w14:paraId="29B65F67" w14:textId="77777777" w:rsidR="00873A10" w:rsidRPr="005D53F4" w:rsidRDefault="00873A10" w:rsidP="005D53F4">
            <w:pPr>
              <w:spacing w:line="480" w:lineRule="auto"/>
              <w:rPr>
                <w:rFonts w:cs="Times New Roman"/>
              </w:rPr>
            </w:pPr>
            <w:r w:rsidRPr="005D53F4">
              <w:rPr>
                <w:rFonts w:cs="Times New Roman"/>
              </w:rPr>
              <w:t xml:space="preserve">-0.22 ± 0.2 </w:t>
            </w:r>
          </w:p>
        </w:tc>
        <w:tc>
          <w:tcPr>
            <w:tcW w:w="2268" w:type="dxa"/>
            <w:noWrap/>
            <w:hideMark/>
          </w:tcPr>
          <w:p w14:paraId="5476B434" w14:textId="77777777" w:rsidR="00873A10" w:rsidRPr="005D53F4" w:rsidRDefault="00873A10" w:rsidP="005D53F4">
            <w:pPr>
              <w:spacing w:line="480" w:lineRule="auto"/>
              <w:rPr>
                <w:rFonts w:cs="Times New Roman"/>
              </w:rPr>
            </w:pPr>
            <w:r w:rsidRPr="005D53F4">
              <w:rPr>
                <w:rFonts w:cs="Times New Roman"/>
              </w:rPr>
              <w:t>-1.06 ± 0.22 ***</w:t>
            </w:r>
          </w:p>
        </w:tc>
        <w:tc>
          <w:tcPr>
            <w:tcW w:w="1701" w:type="dxa"/>
            <w:noWrap/>
            <w:hideMark/>
          </w:tcPr>
          <w:p w14:paraId="68EC1B29" w14:textId="77777777" w:rsidR="00873A10" w:rsidRPr="005D53F4" w:rsidRDefault="00873A10" w:rsidP="005D53F4">
            <w:pPr>
              <w:spacing w:line="480" w:lineRule="auto"/>
              <w:rPr>
                <w:rFonts w:cs="Times New Roman"/>
              </w:rPr>
            </w:pPr>
            <w:r w:rsidRPr="005D53F4">
              <w:rPr>
                <w:rFonts w:cs="Times New Roman"/>
              </w:rPr>
              <w:t>1.17 ± 0.2 ***</w:t>
            </w:r>
          </w:p>
        </w:tc>
      </w:tr>
      <w:tr w:rsidR="00873A10" w:rsidRPr="005D53F4" w14:paraId="2BD52EB9" w14:textId="77777777" w:rsidTr="005D53F4">
        <w:trPr>
          <w:trHeight w:val="285"/>
        </w:trPr>
        <w:tc>
          <w:tcPr>
            <w:tcW w:w="2127" w:type="dxa"/>
            <w:noWrap/>
            <w:hideMark/>
          </w:tcPr>
          <w:p w14:paraId="1BC837CE" w14:textId="77777777" w:rsidR="00873A10" w:rsidRPr="005D53F4" w:rsidRDefault="00873A10" w:rsidP="005D53F4">
            <w:pPr>
              <w:spacing w:line="480" w:lineRule="auto"/>
              <w:rPr>
                <w:rFonts w:cs="Times New Roman"/>
              </w:rPr>
            </w:pPr>
            <w:r w:rsidRPr="005D53F4">
              <w:rPr>
                <w:rFonts w:cs="Times New Roman"/>
              </w:rPr>
              <w:t>Capillary porosity</w:t>
            </w:r>
          </w:p>
        </w:tc>
        <w:tc>
          <w:tcPr>
            <w:tcW w:w="2551" w:type="dxa"/>
            <w:noWrap/>
            <w:hideMark/>
          </w:tcPr>
          <w:p w14:paraId="6B119121" w14:textId="77777777" w:rsidR="00873A10" w:rsidRPr="005D53F4" w:rsidRDefault="00873A10" w:rsidP="005D53F4">
            <w:pPr>
              <w:spacing w:line="480" w:lineRule="auto"/>
              <w:rPr>
                <w:rFonts w:cs="Times New Roman"/>
              </w:rPr>
            </w:pPr>
            <w:r w:rsidRPr="005D53F4">
              <w:rPr>
                <w:rFonts w:cs="Times New Roman"/>
              </w:rPr>
              <w:t>-0.93 ± 0.16 ***</w:t>
            </w:r>
          </w:p>
        </w:tc>
        <w:tc>
          <w:tcPr>
            <w:tcW w:w="1843" w:type="dxa"/>
            <w:noWrap/>
            <w:hideMark/>
          </w:tcPr>
          <w:p w14:paraId="1BF9A124" w14:textId="77777777" w:rsidR="00873A10" w:rsidRPr="005D53F4" w:rsidRDefault="00873A10" w:rsidP="005D53F4">
            <w:pPr>
              <w:spacing w:line="480" w:lineRule="auto"/>
              <w:rPr>
                <w:rFonts w:cs="Times New Roman"/>
              </w:rPr>
            </w:pPr>
            <w:r w:rsidRPr="005D53F4">
              <w:rPr>
                <w:rFonts w:cs="Times New Roman"/>
              </w:rPr>
              <w:t xml:space="preserve">-0.32 ± 0.16 </w:t>
            </w:r>
          </w:p>
        </w:tc>
        <w:tc>
          <w:tcPr>
            <w:tcW w:w="2268" w:type="dxa"/>
            <w:noWrap/>
            <w:hideMark/>
          </w:tcPr>
          <w:p w14:paraId="52A7A92F" w14:textId="77777777" w:rsidR="00873A10" w:rsidRPr="005D53F4" w:rsidRDefault="00873A10" w:rsidP="005D53F4">
            <w:pPr>
              <w:spacing w:line="480" w:lineRule="auto"/>
              <w:rPr>
                <w:rFonts w:cs="Times New Roman"/>
              </w:rPr>
            </w:pPr>
            <w:r w:rsidRPr="005D53F4">
              <w:rPr>
                <w:rFonts w:cs="Times New Roman"/>
              </w:rPr>
              <w:t>-1.02 ± 0.15 ***</w:t>
            </w:r>
          </w:p>
        </w:tc>
        <w:tc>
          <w:tcPr>
            <w:tcW w:w="1701" w:type="dxa"/>
            <w:noWrap/>
            <w:hideMark/>
          </w:tcPr>
          <w:p w14:paraId="05125861" w14:textId="77777777" w:rsidR="00873A10" w:rsidRPr="005D53F4" w:rsidRDefault="00873A10" w:rsidP="005D53F4">
            <w:pPr>
              <w:spacing w:line="480" w:lineRule="auto"/>
              <w:rPr>
                <w:rFonts w:cs="Times New Roman"/>
              </w:rPr>
            </w:pPr>
            <w:r w:rsidRPr="005D53F4">
              <w:rPr>
                <w:rFonts w:cs="Times New Roman"/>
              </w:rPr>
              <w:t>1.25 ± 0.15 ***</w:t>
            </w:r>
          </w:p>
        </w:tc>
      </w:tr>
    </w:tbl>
    <w:p w14:paraId="79FB5BAA" w14:textId="54784F12" w:rsidR="00D368D9" w:rsidRPr="005D53F4" w:rsidRDefault="00D368D9" w:rsidP="005D53F4">
      <w:pPr>
        <w:spacing w:line="480" w:lineRule="auto"/>
      </w:pPr>
    </w:p>
    <w:p w14:paraId="4B4B07ED" w14:textId="50D7E531" w:rsidR="005D7271" w:rsidRPr="005D53F4" w:rsidRDefault="005D7271" w:rsidP="005D53F4">
      <w:pPr>
        <w:spacing w:line="480" w:lineRule="auto"/>
      </w:pPr>
    </w:p>
    <w:p w14:paraId="056E39B2" w14:textId="15C9CD75" w:rsidR="00E70F20" w:rsidRPr="005D53F4" w:rsidRDefault="002A75E3" w:rsidP="005D53F4">
      <w:pPr>
        <w:spacing w:line="480" w:lineRule="auto"/>
        <w:rPr>
          <w:b/>
          <w:bCs/>
        </w:rPr>
      </w:pPr>
      <w:r w:rsidRPr="005D53F4">
        <w:rPr>
          <w:b/>
          <w:bCs/>
        </w:rPr>
        <w:t>References</w:t>
      </w:r>
    </w:p>
    <w:p w14:paraId="68727BC9" w14:textId="3BD5D7EF" w:rsidR="00E70F20" w:rsidRPr="005D53F4" w:rsidRDefault="00E70F20" w:rsidP="005D53F4">
      <w:pPr>
        <w:pStyle w:val="EndNoteBibliography"/>
        <w:spacing w:line="480" w:lineRule="auto"/>
        <w:ind w:left="720" w:hanging="720"/>
      </w:pPr>
      <w:r w:rsidRPr="005D53F4">
        <w:fldChar w:fldCharType="begin"/>
      </w:r>
      <w:r w:rsidRPr="005D53F4">
        <w:instrText xml:space="preserve"> ADDIN EN.REFLIST </w:instrText>
      </w:r>
      <w:r w:rsidRPr="005D53F4">
        <w:fldChar w:fldCharType="separate"/>
      </w:r>
      <w:r w:rsidRPr="005D53F4">
        <w:t>1.</w:t>
      </w:r>
      <w:r w:rsidRPr="005D53F4">
        <w:tab/>
        <w:t>Delgado-Baquerizo M</w:t>
      </w:r>
      <w:r w:rsidRPr="005D53F4">
        <w:rPr>
          <w:i/>
        </w:rPr>
        <w:t>, et al.</w:t>
      </w:r>
      <w:r w:rsidRPr="005D53F4">
        <w:t xml:space="preserve"> Multiple elements of soil biodiversity drive ecosystem functions across biomes. </w:t>
      </w:r>
      <w:r w:rsidRPr="005D53F4">
        <w:rPr>
          <w:i/>
        </w:rPr>
        <w:t>Nat Ecol Evol</w:t>
      </w:r>
      <w:r w:rsidRPr="005D53F4">
        <w:t xml:space="preserve"> </w:t>
      </w:r>
      <w:r w:rsidRPr="005D53F4">
        <w:rPr>
          <w:b/>
        </w:rPr>
        <w:t>4</w:t>
      </w:r>
      <w:r w:rsidRPr="005D53F4">
        <w:t>, 210-220 (2020).</w:t>
      </w:r>
    </w:p>
    <w:p w14:paraId="38F12BD1" w14:textId="7A5F79F0" w:rsidR="00E70F20" w:rsidRPr="005D53F4" w:rsidRDefault="00E70F20" w:rsidP="005D53F4">
      <w:pPr>
        <w:pStyle w:val="EndNoteBibliography"/>
        <w:spacing w:line="480" w:lineRule="auto"/>
        <w:ind w:left="720" w:hanging="720"/>
      </w:pPr>
      <w:r w:rsidRPr="005D53F4">
        <w:t>2.</w:t>
      </w:r>
      <w:r w:rsidRPr="005D53F4">
        <w:tab/>
        <w:t xml:space="preserve">Ryżak M, Bieganowski A. Methodological aspects of determining soil particle-size distribution using the laser diffraction method. </w:t>
      </w:r>
      <w:r w:rsidRPr="005D53F4">
        <w:rPr>
          <w:i/>
        </w:rPr>
        <w:t>Journal of Plant Nutrition and Soil Science</w:t>
      </w:r>
      <w:r w:rsidRPr="005D53F4">
        <w:t xml:space="preserve"> </w:t>
      </w:r>
      <w:r w:rsidRPr="005D53F4">
        <w:rPr>
          <w:b/>
        </w:rPr>
        <w:t>174</w:t>
      </w:r>
      <w:r w:rsidRPr="005D53F4">
        <w:t>, 624-633 (2011).</w:t>
      </w:r>
    </w:p>
    <w:p w14:paraId="08EEFAAB" w14:textId="2C4551CA" w:rsidR="00E70F20" w:rsidRPr="005D53F4" w:rsidRDefault="00E70F20" w:rsidP="005D53F4">
      <w:pPr>
        <w:pStyle w:val="EndNoteBibliography"/>
        <w:spacing w:line="480" w:lineRule="auto"/>
        <w:ind w:left="720" w:hanging="720"/>
      </w:pPr>
      <w:r w:rsidRPr="005D53F4">
        <w:t>3.</w:t>
      </w:r>
      <w:r w:rsidRPr="005D53F4">
        <w:tab/>
        <w:t xml:space="preserve">Abid M, Lal R. Tillage and drainage impact on soil quality: I. Aggregate stability, carbon and nitrogen pools. </w:t>
      </w:r>
      <w:r w:rsidRPr="005D53F4">
        <w:rPr>
          <w:i/>
        </w:rPr>
        <w:t>Soil Tillage Res</w:t>
      </w:r>
      <w:r w:rsidRPr="005D53F4">
        <w:t xml:space="preserve"> </w:t>
      </w:r>
      <w:r w:rsidRPr="005D53F4">
        <w:rPr>
          <w:b/>
        </w:rPr>
        <w:t>100</w:t>
      </w:r>
      <w:r w:rsidRPr="005D53F4">
        <w:t>, 89-98 (2008).</w:t>
      </w:r>
    </w:p>
    <w:p w14:paraId="1E886253" w14:textId="650C8488" w:rsidR="00E70F20" w:rsidRPr="005D53F4" w:rsidRDefault="00E70F20" w:rsidP="005D53F4">
      <w:pPr>
        <w:pStyle w:val="EndNoteBibliography"/>
        <w:spacing w:line="480" w:lineRule="auto"/>
        <w:ind w:left="720" w:hanging="720"/>
      </w:pPr>
      <w:r w:rsidRPr="005D53F4">
        <w:t>4.</w:t>
      </w:r>
      <w:r w:rsidRPr="005D53F4">
        <w:tab/>
        <w:t xml:space="preserve">Jabro JD, Mikha MM. Determination of Infiltration Rate and Bulk Density in Soils. In: </w:t>
      </w:r>
      <w:r w:rsidRPr="005D53F4">
        <w:rPr>
          <w:i/>
        </w:rPr>
        <w:t>Soil Health Series</w:t>
      </w:r>
      <w:r w:rsidRPr="005D53F4">
        <w:t>) (2021).</w:t>
      </w:r>
    </w:p>
    <w:p w14:paraId="5F4F8520" w14:textId="3BFC9C7F" w:rsidR="00E70F20" w:rsidRPr="005D53F4" w:rsidRDefault="00E70F20" w:rsidP="005D53F4">
      <w:pPr>
        <w:pStyle w:val="EndNoteBibliography"/>
        <w:spacing w:line="480" w:lineRule="auto"/>
        <w:ind w:left="720" w:hanging="720"/>
      </w:pPr>
      <w:r w:rsidRPr="005D53F4">
        <w:t>5.</w:t>
      </w:r>
      <w:r w:rsidRPr="005D53F4">
        <w:tab/>
        <w:t>Fan K</w:t>
      </w:r>
      <w:r w:rsidRPr="005D53F4">
        <w:rPr>
          <w:i/>
        </w:rPr>
        <w:t>, et al.</w:t>
      </w:r>
      <w:r w:rsidRPr="005D53F4">
        <w:t xml:space="preserve"> Soil biodiversity supports the delivery of multiple ecosystem functions in urban greenspaces. </w:t>
      </w:r>
      <w:r w:rsidRPr="005D53F4">
        <w:rPr>
          <w:i/>
        </w:rPr>
        <w:t>Nat Ecol Evol</w:t>
      </w:r>
      <w:r w:rsidRPr="005D53F4">
        <w:t xml:space="preserve"> </w:t>
      </w:r>
      <w:r w:rsidRPr="005D53F4">
        <w:rPr>
          <w:b/>
        </w:rPr>
        <w:t>7</w:t>
      </w:r>
      <w:r w:rsidRPr="005D53F4">
        <w:t>, 113-126 (2023).</w:t>
      </w:r>
    </w:p>
    <w:p w14:paraId="4319DE7B" w14:textId="385F52EA" w:rsidR="00E70F20" w:rsidRPr="005D53F4" w:rsidRDefault="00E70F20" w:rsidP="005D53F4">
      <w:pPr>
        <w:pStyle w:val="EndNoteBibliography"/>
        <w:spacing w:line="480" w:lineRule="auto"/>
        <w:ind w:left="720" w:hanging="720"/>
      </w:pPr>
      <w:r w:rsidRPr="005D53F4">
        <w:t>6.</w:t>
      </w:r>
      <w:r w:rsidRPr="005D53F4">
        <w:tab/>
        <w:t xml:space="preserve">Bremner JM, Mulvaney CS. Nitrogen-total. In: Page, A.L. (Ed.), Methods of Soil Analysis. Part 3 - chemical methods. </w:t>
      </w:r>
      <w:r w:rsidRPr="005D53F4">
        <w:rPr>
          <w:i/>
        </w:rPr>
        <w:t>American Society of Agronomy, Madison</w:t>
      </w:r>
      <w:r w:rsidRPr="005D53F4">
        <w:t>, pp. 595–624 (1982).</w:t>
      </w:r>
    </w:p>
    <w:p w14:paraId="22945A0C" w14:textId="29C2FC8C" w:rsidR="00E70F20" w:rsidRPr="005D53F4" w:rsidRDefault="00E70F20" w:rsidP="005D53F4">
      <w:pPr>
        <w:pStyle w:val="EndNoteBibliography"/>
        <w:spacing w:line="480" w:lineRule="auto"/>
        <w:ind w:left="720" w:hanging="720"/>
      </w:pPr>
      <w:r w:rsidRPr="005D53F4">
        <w:t>7.</w:t>
      </w:r>
      <w:r w:rsidRPr="005D53F4">
        <w:tab/>
        <w:t xml:space="preserve">Sommers LE, Nelson DW. Determination of Total Phosphorus in Soils: A Rapid Perchloric Acid Digestion Procedure. </w:t>
      </w:r>
      <w:r w:rsidRPr="005D53F4">
        <w:rPr>
          <w:i/>
        </w:rPr>
        <w:t>Soil Sci Soc Am J</w:t>
      </w:r>
      <w:r w:rsidRPr="005D53F4">
        <w:t xml:space="preserve"> </w:t>
      </w:r>
      <w:r w:rsidRPr="005D53F4">
        <w:rPr>
          <w:b/>
        </w:rPr>
        <w:t>36</w:t>
      </w:r>
      <w:r w:rsidRPr="005D53F4">
        <w:t>, 902-904 (1972).</w:t>
      </w:r>
    </w:p>
    <w:p w14:paraId="409EBC4D" w14:textId="3310E236" w:rsidR="00E70F20" w:rsidRPr="005D53F4" w:rsidRDefault="00E70F20" w:rsidP="005D53F4">
      <w:pPr>
        <w:pStyle w:val="EndNoteBibliography"/>
        <w:spacing w:line="480" w:lineRule="auto"/>
        <w:ind w:left="720" w:hanging="720"/>
      </w:pPr>
      <w:r w:rsidRPr="005D53F4">
        <w:lastRenderedPageBreak/>
        <w:t>8.</w:t>
      </w:r>
      <w:r w:rsidRPr="005D53F4">
        <w:tab/>
        <w:t xml:space="preserve">Pratt PF. Digestion with hydrofluoric and perchloric acids for total potassium and sodium. In: </w:t>
      </w:r>
      <w:r w:rsidRPr="005D53F4">
        <w:rPr>
          <w:i/>
        </w:rPr>
        <w:t>Methods of Soil Analysis</w:t>
      </w:r>
      <w:r w:rsidRPr="005D53F4">
        <w:t>) (1965).</w:t>
      </w:r>
    </w:p>
    <w:p w14:paraId="6963CC8E" w14:textId="42D651E7" w:rsidR="00E70F20" w:rsidRPr="005D53F4" w:rsidRDefault="00E70F20" w:rsidP="005D53F4">
      <w:pPr>
        <w:pStyle w:val="EndNoteBibliography"/>
        <w:spacing w:line="480" w:lineRule="auto"/>
        <w:ind w:left="720" w:hanging="720"/>
      </w:pPr>
      <w:r w:rsidRPr="005D53F4">
        <w:t>9.</w:t>
      </w:r>
      <w:r w:rsidRPr="005D53F4">
        <w:tab/>
        <w:t>Drescher GL</w:t>
      </w:r>
      <w:r w:rsidRPr="005D53F4">
        <w:rPr>
          <w:i/>
        </w:rPr>
        <w:t>, et al.</w:t>
      </w:r>
      <w:r w:rsidRPr="005D53F4">
        <w:t xml:space="preserve"> Alkaline hydrolyzable nitrogen and properties that dictate its distribution in paddy soil profiles. </w:t>
      </w:r>
      <w:r w:rsidRPr="005D53F4">
        <w:rPr>
          <w:i/>
        </w:rPr>
        <w:t>Pedosphere</w:t>
      </w:r>
      <w:r w:rsidRPr="005D53F4">
        <w:t xml:space="preserve"> </w:t>
      </w:r>
      <w:r w:rsidRPr="005D53F4">
        <w:rPr>
          <w:b/>
        </w:rPr>
        <w:t>30</w:t>
      </w:r>
      <w:r w:rsidRPr="005D53F4">
        <w:t>, 326-335 (2020).</w:t>
      </w:r>
    </w:p>
    <w:p w14:paraId="0F8C20CF" w14:textId="03CF4D54" w:rsidR="00E70F20" w:rsidRPr="005D53F4" w:rsidRDefault="00E70F20" w:rsidP="005D53F4">
      <w:pPr>
        <w:pStyle w:val="EndNoteBibliography"/>
        <w:spacing w:line="480" w:lineRule="auto"/>
        <w:ind w:left="720" w:hanging="720"/>
      </w:pPr>
      <w:r w:rsidRPr="005D53F4">
        <w:t>10.</w:t>
      </w:r>
      <w:r w:rsidRPr="005D53F4">
        <w:tab/>
        <w:t xml:space="preserve">Dalal RC. Estimation of available phosphorus in soils by extraction with sodium hydroxide sodium carbonate solution. </w:t>
      </w:r>
      <w:r w:rsidRPr="005D53F4">
        <w:rPr>
          <w:i/>
        </w:rPr>
        <w:t>Journal of the Australian Institute of Agricultural Science</w:t>
      </w:r>
      <w:r w:rsidRPr="005D53F4">
        <w:t xml:space="preserve"> </w:t>
      </w:r>
      <w:r w:rsidRPr="005D53F4">
        <w:rPr>
          <w:b/>
        </w:rPr>
        <w:t>39</w:t>
      </w:r>
      <w:r w:rsidRPr="005D53F4">
        <w:t>, 142-143 (1973).</w:t>
      </w:r>
    </w:p>
    <w:p w14:paraId="45A43CEF" w14:textId="223C7132" w:rsidR="00E70F20" w:rsidRPr="005D53F4" w:rsidRDefault="00E70F20" w:rsidP="005D53F4">
      <w:pPr>
        <w:pStyle w:val="EndNoteBibliography"/>
        <w:spacing w:line="480" w:lineRule="auto"/>
        <w:ind w:left="720" w:hanging="720"/>
      </w:pPr>
      <w:r w:rsidRPr="005D53F4">
        <w:t>11.</w:t>
      </w:r>
      <w:r w:rsidRPr="005D53F4">
        <w:tab/>
        <w:t xml:space="preserve">Cleveland CC, Liptzin D. C:N:P stoichiometry in soil: is there a “Redfield ratio” for the microbial biomass? </w:t>
      </w:r>
      <w:r w:rsidRPr="005D53F4">
        <w:rPr>
          <w:i/>
        </w:rPr>
        <w:t>Biogeochemistry</w:t>
      </w:r>
      <w:r w:rsidRPr="005D53F4">
        <w:t xml:space="preserve"> </w:t>
      </w:r>
      <w:r w:rsidRPr="005D53F4">
        <w:rPr>
          <w:b/>
        </w:rPr>
        <w:t>85</w:t>
      </w:r>
      <w:r w:rsidRPr="005D53F4">
        <w:t>, 235-252 (2007).</w:t>
      </w:r>
    </w:p>
    <w:p w14:paraId="48417496" w14:textId="6C1CA6EB" w:rsidR="00E70F20" w:rsidRPr="005D53F4" w:rsidRDefault="00E70F20" w:rsidP="005D53F4">
      <w:pPr>
        <w:pStyle w:val="EndNoteBibliography"/>
        <w:spacing w:line="480" w:lineRule="auto"/>
        <w:ind w:left="720" w:hanging="720"/>
      </w:pPr>
      <w:r w:rsidRPr="005D53F4">
        <w:t>12.</w:t>
      </w:r>
      <w:r w:rsidRPr="005D53F4">
        <w:tab/>
        <w:t xml:space="preserve">Stott DE, Andrews SS, Liebig MA, Wienhold BJ, Karlen DL. Evaluation of β-Glucosidase Activity as a Soil Quality Indicator for the Soil Management Assessment Framework. </w:t>
      </w:r>
      <w:r w:rsidRPr="005D53F4">
        <w:rPr>
          <w:i/>
        </w:rPr>
        <w:t>Soil Sci Soc Am J</w:t>
      </w:r>
      <w:r w:rsidRPr="005D53F4">
        <w:t xml:space="preserve"> </w:t>
      </w:r>
      <w:r w:rsidRPr="005D53F4">
        <w:rPr>
          <w:b/>
        </w:rPr>
        <w:t>74</w:t>
      </w:r>
      <w:r w:rsidRPr="005D53F4">
        <w:t>, 107-119 (2010).</w:t>
      </w:r>
    </w:p>
    <w:p w14:paraId="1C795625" w14:textId="62EAFDEF" w:rsidR="00E70F20" w:rsidRPr="005D53F4" w:rsidRDefault="00E70F20" w:rsidP="005D53F4">
      <w:pPr>
        <w:pStyle w:val="EndNoteBibliography"/>
        <w:spacing w:line="480" w:lineRule="auto"/>
        <w:ind w:left="720" w:hanging="720"/>
      </w:pPr>
      <w:r w:rsidRPr="005D53F4">
        <w:t>13.</w:t>
      </w:r>
      <w:r w:rsidRPr="005D53F4">
        <w:tab/>
        <w:t xml:space="preserve">Nannipieri P, Ceccanti B, Cervelli S, Matarese E. Extraction of Phosphatase, Urease, Proteases, Organic Carbon, and Nitrogen from Soil. </w:t>
      </w:r>
      <w:r w:rsidRPr="005D53F4">
        <w:rPr>
          <w:i/>
        </w:rPr>
        <w:t>Soil Sci Soc Am J</w:t>
      </w:r>
      <w:r w:rsidRPr="005D53F4">
        <w:t xml:space="preserve"> </w:t>
      </w:r>
      <w:r w:rsidRPr="005D53F4">
        <w:rPr>
          <w:b/>
        </w:rPr>
        <w:t>45</w:t>
      </w:r>
      <w:r w:rsidRPr="005D53F4">
        <w:t>,  (1981).</w:t>
      </w:r>
    </w:p>
    <w:p w14:paraId="6B7C8747" w14:textId="53CFB8A2" w:rsidR="00E70F20" w:rsidRPr="005D53F4" w:rsidRDefault="00E70F20" w:rsidP="005D53F4">
      <w:pPr>
        <w:pStyle w:val="EndNoteBibliography"/>
        <w:spacing w:line="480" w:lineRule="auto"/>
        <w:ind w:left="720" w:hanging="720"/>
      </w:pPr>
      <w:r w:rsidRPr="005D53F4">
        <w:t>14.</w:t>
      </w:r>
      <w:r w:rsidRPr="005D53F4">
        <w:tab/>
        <w:t xml:space="preserve">von Mersi W, Schinner F. An improved and accurate method for determining the dehydrogenase activity of soils with iodonitrotetrazolium chloride. </w:t>
      </w:r>
      <w:r w:rsidRPr="005D53F4">
        <w:rPr>
          <w:i/>
        </w:rPr>
        <w:t>Biology and Fertility of Soils</w:t>
      </w:r>
      <w:r w:rsidRPr="005D53F4">
        <w:t xml:space="preserve"> </w:t>
      </w:r>
      <w:r w:rsidRPr="005D53F4">
        <w:rPr>
          <w:b/>
        </w:rPr>
        <w:t>11</w:t>
      </w:r>
      <w:r w:rsidRPr="005D53F4">
        <w:t>, 216-220 (1991).</w:t>
      </w:r>
    </w:p>
    <w:p w14:paraId="7EC89D03" w14:textId="4492EE60" w:rsidR="00E70F20" w:rsidRPr="005D53F4" w:rsidRDefault="00E70F20" w:rsidP="005D53F4">
      <w:pPr>
        <w:pStyle w:val="EndNoteBibliography"/>
        <w:spacing w:line="480" w:lineRule="auto"/>
        <w:ind w:left="720" w:hanging="720"/>
      </w:pPr>
      <w:r w:rsidRPr="005D53F4">
        <w:t>15.</w:t>
      </w:r>
      <w:r w:rsidRPr="005D53F4">
        <w:tab/>
        <w:t>Mbuthia LW</w:t>
      </w:r>
      <w:r w:rsidRPr="005D53F4">
        <w:rPr>
          <w:i/>
        </w:rPr>
        <w:t>, et al.</w:t>
      </w:r>
      <w:r w:rsidRPr="005D53F4">
        <w:t xml:space="preserve"> Long term tillage, cover crop, and fertilization effects on microbial community structure, activity: Implications for soil quality. </w:t>
      </w:r>
      <w:r w:rsidRPr="005D53F4">
        <w:rPr>
          <w:i/>
        </w:rPr>
        <w:t>Soil Biol Biochem</w:t>
      </w:r>
      <w:r w:rsidRPr="005D53F4">
        <w:t xml:space="preserve"> </w:t>
      </w:r>
      <w:r w:rsidRPr="005D53F4">
        <w:rPr>
          <w:b/>
        </w:rPr>
        <w:t>89</w:t>
      </w:r>
      <w:r w:rsidRPr="005D53F4">
        <w:t>, 24-34 (2015).</w:t>
      </w:r>
    </w:p>
    <w:p w14:paraId="76A7518B" w14:textId="4741DB9D" w:rsidR="00E70F20" w:rsidRPr="005D53F4" w:rsidRDefault="00E70F20" w:rsidP="005D53F4">
      <w:pPr>
        <w:pStyle w:val="EndNoteBibliography"/>
        <w:spacing w:line="480" w:lineRule="auto"/>
        <w:ind w:left="720" w:hanging="720"/>
      </w:pPr>
      <w:r w:rsidRPr="005D53F4">
        <w:t>16.</w:t>
      </w:r>
      <w:r w:rsidRPr="005D53F4">
        <w:tab/>
        <w:t xml:space="preserve">Saiya-Cork KR, Sinsabaugh RL, Zak DR. The effects of long term nitrogen deposition on extracellular enzyme activity in an Acer saccharum forest soil. </w:t>
      </w:r>
      <w:r w:rsidRPr="005D53F4">
        <w:rPr>
          <w:i/>
        </w:rPr>
        <w:t>Soil Biol Biochem</w:t>
      </w:r>
      <w:r w:rsidRPr="005D53F4">
        <w:t xml:space="preserve"> </w:t>
      </w:r>
      <w:r w:rsidRPr="005D53F4">
        <w:rPr>
          <w:b/>
        </w:rPr>
        <w:t>34</w:t>
      </w:r>
      <w:r w:rsidRPr="005D53F4">
        <w:t>, 1309-1315 (2002).</w:t>
      </w:r>
    </w:p>
    <w:p w14:paraId="78E9EE1D" w14:textId="0BDD6394" w:rsidR="00E70F20" w:rsidRPr="005D53F4" w:rsidRDefault="00E70F20" w:rsidP="005D53F4">
      <w:pPr>
        <w:pStyle w:val="EndNoteBibliography"/>
        <w:spacing w:line="480" w:lineRule="auto"/>
        <w:ind w:left="720" w:hanging="720"/>
      </w:pPr>
      <w:r w:rsidRPr="005D53F4">
        <w:t>17.</w:t>
      </w:r>
      <w:r w:rsidRPr="005D53F4">
        <w:tab/>
        <w:t xml:space="preserve">Wittmann C, Kähkönen MA, Ilvesniemi H, Kurola J, Salkinoja-Salonen MS. Areal activities and stratification of hydrolytic enzymes involved in the biochemical cycles of carbon, nitrogen, sulphur and phosphorus in podsolized boreal forest soils. </w:t>
      </w:r>
      <w:r w:rsidRPr="005D53F4">
        <w:rPr>
          <w:i/>
        </w:rPr>
        <w:t>Soil Biol Biochem</w:t>
      </w:r>
      <w:r w:rsidRPr="005D53F4">
        <w:t xml:space="preserve"> </w:t>
      </w:r>
      <w:r w:rsidRPr="005D53F4">
        <w:rPr>
          <w:b/>
        </w:rPr>
        <w:t>36</w:t>
      </w:r>
      <w:r w:rsidRPr="005D53F4">
        <w:t>, 425-433 (2004).</w:t>
      </w:r>
    </w:p>
    <w:p w14:paraId="7A08657E" w14:textId="6D6C388D" w:rsidR="00E70F20" w:rsidRPr="005D53F4" w:rsidRDefault="00E70F20" w:rsidP="005D53F4">
      <w:pPr>
        <w:pStyle w:val="EndNoteBibliography"/>
        <w:spacing w:line="480" w:lineRule="auto"/>
        <w:ind w:left="720" w:hanging="720"/>
      </w:pPr>
      <w:r w:rsidRPr="005D53F4">
        <w:t>18.</w:t>
      </w:r>
      <w:r w:rsidRPr="005D53F4">
        <w:tab/>
        <w:t xml:space="preserve">Cakmak I, Strbac D, Marschner H. Activities of Hydrogen Peroxide-Scavenging Enzymes in </w:t>
      </w:r>
      <w:r w:rsidRPr="005D53F4">
        <w:lastRenderedPageBreak/>
        <w:t xml:space="preserve">Germinating Wheat Seeds. </w:t>
      </w:r>
      <w:r w:rsidRPr="005D53F4">
        <w:rPr>
          <w:i/>
        </w:rPr>
        <w:t>J Exp Bot</w:t>
      </w:r>
      <w:r w:rsidRPr="005D53F4">
        <w:t xml:space="preserve"> </w:t>
      </w:r>
      <w:r w:rsidRPr="005D53F4">
        <w:rPr>
          <w:b/>
        </w:rPr>
        <w:t>44</w:t>
      </w:r>
      <w:r w:rsidRPr="005D53F4">
        <w:t>, 127-132 (1993).</w:t>
      </w:r>
    </w:p>
    <w:p w14:paraId="2680DACA" w14:textId="07193754" w:rsidR="00E70F20" w:rsidRPr="005D53F4" w:rsidRDefault="00E70F20" w:rsidP="005D53F4">
      <w:pPr>
        <w:pStyle w:val="EndNoteBibliography"/>
        <w:spacing w:line="480" w:lineRule="auto"/>
        <w:ind w:left="720" w:hanging="720"/>
      </w:pPr>
      <w:r w:rsidRPr="005D53F4">
        <w:t>19.</w:t>
      </w:r>
      <w:r w:rsidRPr="005D53F4">
        <w:tab/>
        <w:t xml:space="preserve">Bolger AM, Lohse M, Usadel B. Trimmomatic: a flexible trimmer for Illumina sequence data. </w:t>
      </w:r>
      <w:r w:rsidRPr="005D53F4">
        <w:rPr>
          <w:i/>
        </w:rPr>
        <w:t>Bioinformatics</w:t>
      </w:r>
      <w:r w:rsidRPr="005D53F4">
        <w:t xml:space="preserve"> </w:t>
      </w:r>
      <w:r w:rsidRPr="005D53F4">
        <w:rPr>
          <w:b/>
        </w:rPr>
        <w:t>30</w:t>
      </w:r>
      <w:r w:rsidRPr="005D53F4">
        <w:t>, 2114-2120 (2014).</w:t>
      </w:r>
    </w:p>
    <w:p w14:paraId="18242E10" w14:textId="1E2EDE77" w:rsidR="00E70F20" w:rsidRPr="005D53F4" w:rsidRDefault="00E70F20" w:rsidP="005D53F4">
      <w:pPr>
        <w:pStyle w:val="EndNoteBibliography"/>
        <w:spacing w:line="480" w:lineRule="auto"/>
        <w:ind w:left="720" w:hanging="720"/>
      </w:pPr>
      <w:r w:rsidRPr="005D53F4">
        <w:t>20.</w:t>
      </w:r>
      <w:r w:rsidRPr="005D53F4">
        <w:tab/>
        <w:t xml:space="preserve">Patro R, Duggal G, Love MI, Irizarry RA, Kingsford C. Salmon provides fast and bias-aware quantification of transcript expression. </w:t>
      </w:r>
      <w:r w:rsidRPr="005D53F4">
        <w:rPr>
          <w:i/>
        </w:rPr>
        <w:t>Nat Methods</w:t>
      </w:r>
      <w:r w:rsidRPr="005D53F4">
        <w:t xml:space="preserve"> </w:t>
      </w:r>
      <w:r w:rsidRPr="005D53F4">
        <w:rPr>
          <w:b/>
        </w:rPr>
        <w:t>14</w:t>
      </w:r>
      <w:r w:rsidRPr="005D53F4">
        <w:t>, 417-419 (2017).</w:t>
      </w:r>
    </w:p>
    <w:p w14:paraId="73B60C0C" w14:textId="3EFD8046" w:rsidR="00E70F20" w:rsidRPr="005D53F4" w:rsidRDefault="00E70F20" w:rsidP="005D53F4">
      <w:pPr>
        <w:pStyle w:val="EndNoteBibliography"/>
        <w:spacing w:line="480" w:lineRule="auto"/>
        <w:ind w:left="720" w:hanging="720"/>
      </w:pPr>
      <w:r w:rsidRPr="005D53F4">
        <w:t>21.</w:t>
      </w:r>
      <w:r w:rsidRPr="005D53F4">
        <w:tab/>
        <w:t xml:space="preserve">Hyatt D, Chen G-L, LoCascio PF, Land ML, Larimer FW, Hauser LJ. Prodigal: prokaryotic gene recognition and translation initiation site identification. </w:t>
      </w:r>
      <w:r w:rsidRPr="005D53F4">
        <w:rPr>
          <w:i/>
        </w:rPr>
        <w:t>BMC Bioinf</w:t>
      </w:r>
      <w:r w:rsidRPr="005D53F4">
        <w:t xml:space="preserve"> </w:t>
      </w:r>
      <w:r w:rsidRPr="005D53F4">
        <w:rPr>
          <w:b/>
        </w:rPr>
        <w:t>11</w:t>
      </w:r>
      <w:r w:rsidRPr="005D53F4">
        <w:t>, 119 (2010).</w:t>
      </w:r>
    </w:p>
    <w:p w14:paraId="4A7AC92E" w14:textId="12220A9A" w:rsidR="00E70F20" w:rsidRPr="005D53F4" w:rsidRDefault="00E70F20" w:rsidP="005D53F4">
      <w:pPr>
        <w:pStyle w:val="EndNoteBibliography"/>
        <w:spacing w:line="480" w:lineRule="auto"/>
        <w:ind w:left="720" w:hanging="720"/>
      </w:pPr>
      <w:r w:rsidRPr="005D53F4">
        <w:t>22.</w:t>
      </w:r>
      <w:r w:rsidRPr="005D53F4">
        <w:tab/>
        <w:t xml:space="preserve">Li D, Liu CM, Luo R, Sadakane K, Lam TW. MEGAHIT: an ultra-fast single-node solution for large and complex metagenomics assembly via succinct de Bruijn graph. </w:t>
      </w:r>
      <w:r w:rsidRPr="005D53F4">
        <w:rPr>
          <w:i/>
        </w:rPr>
        <w:t>Bioinformatics</w:t>
      </w:r>
      <w:r w:rsidRPr="005D53F4">
        <w:t xml:space="preserve"> </w:t>
      </w:r>
      <w:r w:rsidRPr="005D53F4">
        <w:rPr>
          <w:b/>
        </w:rPr>
        <w:t>31</w:t>
      </w:r>
      <w:r w:rsidRPr="005D53F4">
        <w:t>, 1674-1676 (2015).</w:t>
      </w:r>
    </w:p>
    <w:p w14:paraId="345B6396" w14:textId="60B4C623" w:rsidR="00E70F20" w:rsidRPr="005D53F4" w:rsidRDefault="00E70F20" w:rsidP="005D53F4">
      <w:pPr>
        <w:pStyle w:val="EndNoteBibliography"/>
        <w:spacing w:line="480" w:lineRule="auto"/>
        <w:ind w:left="720" w:hanging="720"/>
      </w:pPr>
      <w:r w:rsidRPr="005D53F4">
        <w:t>23.</w:t>
      </w:r>
      <w:r w:rsidRPr="005D53F4">
        <w:tab/>
        <w:t xml:space="preserve">Fu L, Niu B, Zhu Z, Wu S, Li W. CD-HIT: accelerated for clustering the next-generation sequencing data. </w:t>
      </w:r>
      <w:r w:rsidRPr="005D53F4">
        <w:rPr>
          <w:i/>
        </w:rPr>
        <w:t>Bioinformatics</w:t>
      </w:r>
      <w:r w:rsidRPr="005D53F4">
        <w:t xml:space="preserve"> </w:t>
      </w:r>
      <w:r w:rsidRPr="005D53F4">
        <w:rPr>
          <w:b/>
        </w:rPr>
        <w:t>28</w:t>
      </w:r>
      <w:r w:rsidRPr="005D53F4">
        <w:t>, 3150-3152 (2012).</w:t>
      </w:r>
    </w:p>
    <w:p w14:paraId="01F68FEF" w14:textId="573328E5" w:rsidR="00E70F20" w:rsidRPr="005D53F4" w:rsidRDefault="00E70F20" w:rsidP="005D53F4">
      <w:pPr>
        <w:pStyle w:val="EndNoteBibliography"/>
        <w:spacing w:line="480" w:lineRule="auto"/>
        <w:ind w:left="720" w:hanging="720"/>
      </w:pPr>
      <w:r w:rsidRPr="005D53F4">
        <w:t>24.</w:t>
      </w:r>
      <w:r w:rsidRPr="005D53F4">
        <w:tab/>
        <w:t>He M</w:t>
      </w:r>
      <w:r w:rsidRPr="005D53F4">
        <w:rPr>
          <w:i/>
        </w:rPr>
        <w:t>, et al.</w:t>
      </w:r>
      <w:r w:rsidRPr="005D53F4">
        <w:t xml:space="preserve"> The influence of soil salinization, induced by the backwater effect of the Yellow River, on microbial community dynamics and ecosystem functioning in arid regions. </w:t>
      </w:r>
      <w:r w:rsidRPr="005D53F4">
        <w:rPr>
          <w:i/>
        </w:rPr>
        <w:t>Environmental Research</w:t>
      </w:r>
      <w:r w:rsidRPr="005D53F4">
        <w:t xml:space="preserve"> </w:t>
      </w:r>
      <w:r w:rsidRPr="005D53F4">
        <w:rPr>
          <w:b/>
        </w:rPr>
        <w:t>262</w:t>
      </w:r>
      <w:r w:rsidRPr="005D53F4">
        <w:t>, 119854 (2024).</w:t>
      </w:r>
    </w:p>
    <w:p w14:paraId="399C2AF8" w14:textId="27D95233" w:rsidR="00E70F20" w:rsidRPr="005D53F4" w:rsidRDefault="00E70F20" w:rsidP="005D53F4">
      <w:pPr>
        <w:pStyle w:val="EndNoteBibliography"/>
        <w:spacing w:line="480" w:lineRule="auto"/>
        <w:ind w:left="720" w:hanging="720"/>
      </w:pPr>
      <w:r w:rsidRPr="005D53F4">
        <w:t>25.</w:t>
      </w:r>
      <w:r w:rsidRPr="005D53F4">
        <w:tab/>
        <w:t xml:space="preserve">Zhang L, Yang J, Ge A-H, Xie W, Yao R, Wang X. Salinity drives niche differentiation of soil bacteria and archaea in Hetao Plain, China. </w:t>
      </w:r>
      <w:r w:rsidRPr="005D53F4">
        <w:rPr>
          <w:i/>
        </w:rPr>
        <w:t>J Environ Manage</w:t>
      </w:r>
      <w:r w:rsidRPr="005D53F4">
        <w:t xml:space="preserve"> </w:t>
      </w:r>
      <w:r w:rsidRPr="005D53F4">
        <w:rPr>
          <w:b/>
        </w:rPr>
        <w:t>370</w:t>
      </w:r>
      <w:r w:rsidRPr="005D53F4">
        <w:t>, 122977 (2024).</w:t>
      </w:r>
    </w:p>
    <w:p w14:paraId="5FA02F3D" w14:textId="287EE9BA" w:rsidR="00E70F20" w:rsidRPr="005D53F4" w:rsidRDefault="00E70F20" w:rsidP="005D53F4">
      <w:pPr>
        <w:pStyle w:val="EndNoteBibliography"/>
        <w:spacing w:line="480" w:lineRule="auto"/>
        <w:ind w:left="720" w:hanging="720"/>
      </w:pPr>
      <w:r w:rsidRPr="005D53F4">
        <w:t>26.</w:t>
      </w:r>
      <w:r w:rsidRPr="005D53F4">
        <w:tab/>
        <w:t xml:space="preserve">Wang C, Kuzyakov Y. Mechanisms and implications of bacterial–fungal competition for soil resources. </w:t>
      </w:r>
      <w:r w:rsidRPr="005D53F4">
        <w:rPr>
          <w:i/>
        </w:rPr>
        <w:t>ISME J</w:t>
      </w:r>
      <w:r w:rsidRPr="005D53F4">
        <w:t xml:space="preserve"> </w:t>
      </w:r>
      <w:r w:rsidRPr="005D53F4">
        <w:rPr>
          <w:b/>
        </w:rPr>
        <w:t>18</w:t>
      </w:r>
      <w:r w:rsidRPr="005D53F4">
        <w:t>, wrae073 (2024).</w:t>
      </w:r>
    </w:p>
    <w:p w14:paraId="3F776DC1" w14:textId="4F3E6A40" w:rsidR="00E70F20" w:rsidRPr="005D53F4" w:rsidRDefault="00E70F20" w:rsidP="005D53F4">
      <w:pPr>
        <w:pStyle w:val="EndNoteBibliography"/>
        <w:spacing w:line="480" w:lineRule="auto"/>
        <w:ind w:left="720" w:hanging="720"/>
      </w:pPr>
      <w:r w:rsidRPr="005D53F4">
        <w:t>27.</w:t>
      </w:r>
      <w:r w:rsidRPr="005D53F4">
        <w:tab/>
        <w:t xml:space="preserve">Jiao S, Chu H, Zhang B, Wei X, Chen W, Wei G. Linking soil fungi to bacterial community assembly in arid ecosystems. </w:t>
      </w:r>
      <w:r w:rsidRPr="005D53F4">
        <w:rPr>
          <w:i/>
        </w:rPr>
        <w:t>iMeta</w:t>
      </w:r>
      <w:r w:rsidRPr="005D53F4">
        <w:t xml:space="preserve"> </w:t>
      </w:r>
      <w:r w:rsidRPr="005D53F4">
        <w:rPr>
          <w:b/>
        </w:rPr>
        <w:t>1</w:t>
      </w:r>
      <w:r w:rsidRPr="005D53F4">
        <w:t>, e2 (2022).</w:t>
      </w:r>
    </w:p>
    <w:p w14:paraId="3EEFE89E" w14:textId="01C3CA8E" w:rsidR="00E70F20" w:rsidRPr="005D53F4" w:rsidRDefault="00E70F20" w:rsidP="005D53F4">
      <w:pPr>
        <w:pStyle w:val="EndNoteBibliography"/>
        <w:spacing w:line="480" w:lineRule="auto"/>
        <w:ind w:left="720" w:hanging="720"/>
      </w:pPr>
      <w:r w:rsidRPr="005D53F4">
        <w:t>28.</w:t>
      </w:r>
      <w:r w:rsidRPr="005D53F4">
        <w:tab/>
        <w:t>Zhang G</w:t>
      </w:r>
      <w:r w:rsidRPr="005D53F4">
        <w:rPr>
          <w:i/>
        </w:rPr>
        <w:t>, et al.</w:t>
      </w:r>
      <w:r w:rsidRPr="005D53F4">
        <w:t xml:space="preserve"> Microbial diversity and functions in saline soils: A review from a biogeochemical perspective. </w:t>
      </w:r>
      <w:r w:rsidRPr="005D53F4">
        <w:rPr>
          <w:i/>
        </w:rPr>
        <w:t>J Adv Res</w:t>
      </w:r>
      <w:r w:rsidRPr="005D53F4">
        <w:t xml:space="preserve"> </w:t>
      </w:r>
      <w:r w:rsidRPr="005D53F4">
        <w:rPr>
          <w:b/>
        </w:rPr>
        <w:t>59</w:t>
      </w:r>
      <w:r w:rsidRPr="005D53F4">
        <w:t>, 129-140 (2024).</w:t>
      </w:r>
    </w:p>
    <w:p w14:paraId="40F28801" w14:textId="7288B63A" w:rsidR="00E70F20" w:rsidRPr="005D53F4" w:rsidRDefault="00E70F20" w:rsidP="005D53F4">
      <w:pPr>
        <w:pStyle w:val="EndNoteBibliography"/>
        <w:spacing w:line="480" w:lineRule="auto"/>
        <w:ind w:left="720" w:hanging="720"/>
      </w:pPr>
      <w:r w:rsidRPr="005D53F4">
        <w:lastRenderedPageBreak/>
        <w:t>29.</w:t>
      </w:r>
      <w:r w:rsidRPr="005D53F4">
        <w:tab/>
        <w:t xml:space="preserve">Cheung MK, Wong CK, Chu KH, Kwan HS. Community Structure, Dynamics and Interactions of Bacteria, Archaea and Fungi in Subtropical Coastal Wetland Sediments. </w:t>
      </w:r>
      <w:r w:rsidRPr="005D53F4">
        <w:rPr>
          <w:i/>
        </w:rPr>
        <w:t>Sci Rep</w:t>
      </w:r>
      <w:r w:rsidRPr="005D53F4">
        <w:t xml:space="preserve"> </w:t>
      </w:r>
      <w:r w:rsidRPr="005D53F4">
        <w:rPr>
          <w:b/>
        </w:rPr>
        <w:t>8</w:t>
      </w:r>
      <w:r w:rsidRPr="005D53F4">
        <w:t>, 14397 (2018).</w:t>
      </w:r>
    </w:p>
    <w:p w14:paraId="0EE970CF" w14:textId="18398AA6" w:rsidR="00E70F20" w:rsidRPr="005D53F4" w:rsidRDefault="00E70F20" w:rsidP="005D53F4">
      <w:pPr>
        <w:pStyle w:val="EndNoteBibliography"/>
        <w:spacing w:line="480" w:lineRule="auto"/>
        <w:ind w:left="720" w:hanging="720"/>
      </w:pPr>
      <w:r w:rsidRPr="005D53F4">
        <w:t>30.</w:t>
      </w:r>
      <w:r w:rsidRPr="005D53F4">
        <w:tab/>
        <w:t xml:space="preserve">Saleem M, Fetzer I, Harms H, Chatzinotas A. Diversity of protists and bacteria determines predation performance and stability. </w:t>
      </w:r>
      <w:r w:rsidRPr="005D53F4">
        <w:rPr>
          <w:i/>
        </w:rPr>
        <w:t>ISME J</w:t>
      </w:r>
      <w:r w:rsidRPr="005D53F4">
        <w:t xml:space="preserve"> </w:t>
      </w:r>
      <w:r w:rsidRPr="005D53F4">
        <w:rPr>
          <w:b/>
        </w:rPr>
        <w:t>7</w:t>
      </w:r>
      <w:r w:rsidRPr="005D53F4">
        <w:t>, 1912-1921 (2013).</w:t>
      </w:r>
    </w:p>
    <w:p w14:paraId="11BA2070" w14:textId="5B4C4680" w:rsidR="00E70F20" w:rsidRPr="005D53F4" w:rsidRDefault="00E70F20" w:rsidP="005D53F4">
      <w:pPr>
        <w:pStyle w:val="EndNoteBibliography"/>
        <w:spacing w:line="480" w:lineRule="auto"/>
        <w:ind w:left="720" w:hanging="720"/>
      </w:pPr>
      <w:r w:rsidRPr="005D53F4">
        <w:t>31.</w:t>
      </w:r>
      <w:r w:rsidRPr="005D53F4">
        <w:tab/>
        <w:t xml:space="preserve">Triplett LR, Taerum SJ, Patel RR. Protists at the plant-bacterial interface: Impacts and prospective applications. </w:t>
      </w:r>
      <w:r w:rsidRPr="005D53F4">
        <w:rPr>
          <w:i/>
        </w:rPr>
        <w:t>Physiol Mol Plant Pathol</w:t>
      </w:r>
      <w:r w:rsidRPr="005D53F4">
        <w:t xml:space="preserve"> </w:t>
      </w:r>
      <w:r w:rsidRPr="005D53F4">
        <w:rPr>
          <w:b/>
        </w:rPr>
        <w:t>125</w:t>
      </w:r>
      <w:r w:rsidRPr="005D53F4">
        <w:t>, 102011 (2023).</w:t>
      </w:r>
    </w:p>
    <w:p w14:paraId="75DCADDD" w14:textId="3B4B8579" w:rsidR="00E70F20" w:rsidRPr="005D53F4" w:rsidRDefault="00E70F20" w:rsidP="005D53F4">
      <w:pPr>
        <w:pStyle w:val="EndNoteBibliography"/>
        <w:spacing w:line="480" w:lineRule="auto"/>
        <w:ind w:left="720" w:hanging="720"/>
      </w:pPr>
      <w:r w:rsidRPr="005D53F4">
        <w:t>32.</w:t>
      </w:r>
      <w:r w:rsidRPr="005D53F4">
        <w:tab/>
        <w:t>Henriquez FL</w:t>
      </w:r>
      <w:r w:rsidRPr="005D53F4">
        <w:rPr>
          <w:i/>
        </w:rPr>
        <w:t>, et al.</w:t>
      </w:r>
      <w:r w:rsidRPr="005D53F4">
        <w:t xml:space="preserve"> Paradigms of Protist/Bacteria Symbioses Affecting Human Health: Acanthamoeba species and Trichomonas vaginalis. </w:t>
      </w:r>
      <w:r w:rsidRPr="005D53F4">
        <w:rPr>
          <w:i/>
        </w:rPr>
        <w:t>Front Microbiol</w:t>
      </w:r>
      <w:r w:rsidRPr="005D53F4">
        <w:t xml:space="preserve"> </w:t>
      </w:r>
      <w:r w:rsidRPr="005D53F4">
        <w:rPr>
          <w:b/>
        </w:rPr>
        <w:t>11</w:t>
      </w:r>
      <w:r w:rsidRPr="005D53F4">
        <w:t>,  (2021).</w:t>
      </w:r>
    </w:p>
    <w:p w14:paraId="125837C4" w14:textId="7E4BC182" w:rsidR="00E70F20" w:rsidRPr="005D53F4" w:rsidRDefault="00E70F20" w:rsidP="005D53F4">
      <w:pPr>
        <w:pStyle w:val="EndNoteBibliography"/>
        <w:spacing w:line="480" w:lineRule="auto"/>
        <w:ind w:left="720" w:hanging="720"/>
      </w:pPr>
      <w:r w:rsidRPr="005D53F4">
        <w:t>33.</w:t>
      </w:r>
      <w:r w:rsidRPr="005D53F4">
        <w:tab/>
        <w:t xml:space="preserve">Thurber AR, Levin LA, Orphan VJ, Marlow JJ. Archaea in metazoan diets: implications for food webs and biogeochemical cycling. </w:t>
      </w:r>
      <w:r w:rsidRPr="005D53F4">
        <w:rPr>
          <w:i/>
        </w:rPr>
        <w:t>ISME J</w:t>
      </w:r>
      <w:r w:rsidRPr="005D53F4">
        <w:t xml:space="preserve"> </w:t>
      </w:r>
      <w:r w:rsidRPr="005D53F4">
        <w:rPr>
          <w:b/>
        </w:rPr>
        <w:t>6</w:t>
      </w:r>
      <w:r w:rsidRPr="005D53F4">
        <w:t>, 1602-1612 (2012).</w:t>
      </w:r>
    </w:p>
    <w:p w14:paraId="46E3E179" w14:textId="63C7AD2F" w:rsidR="00E70F20" w:rsidRPr="005D53F4" w:rsidRDefault="00E70F20" w:rsidP="005D53F4">
      <w:pPr>
        <w:pStyle w:val="EndNoteBibliography"/>
        <w:spacing w:line="480" w:lineRule="auto"/>
        <w:ind w:left="720" w:hanging="720"/>
      </w:pPr>
      <w:r w:rsidRPr="005D53F4">
        <w:t>34.</w:t>
      </w:r>
      <w:r w:rsidRPr="005D53F4">
        <w:tab/>
        <w:t xml:space="preserve">Thompson AR, Roth-Monzón AJ, Aanderud ZT, Adams BJ. Phagotrophic Protists and Their Associates: Evidence for Preferential Grazing in an Abiotically Driven Soil Ecosystem. </w:t>
      </w:r>
      <w:r w:rsidRPr="005D53F4">
        <w:rPr>
          <w:i/>
        </w:rPr>
        <w:t>Microorganisms</w:t>
      </w:r>
      <w:r w:rsidRPr="005D53F4">
        <w:t xml:space="preserve"> </w:t>
      </w:r>
      <w:r w:rsidRPr="005D53F4">
        <w:rPr>
          <w:b/>
        </w:rPr>
        <w:t>9</w:t>
      </w:r>
      <w:r w:rsidRPr="005D53F4">
        <w:t>,  (2021).</w:t>
      </w:r>
    </w:p>
    <w:p w14:paraId="3F073586" w14:textId="3C4FFDC8" w:rsidR="00E70F20" w:rsidRPr="005D53F4" w:rsidRDefault="00E70F20" w:rsidP="005D53F4">
      <w:pPr>
        <w:pStyle w:val="EndNoteBibliography"/>
        <w:spacing w:line="480" w:lineRule="auto"/>
        <w:ind w:left="720" w:hanging="720"/>
      </w:pPr>
      <w:r w:rsidRPr="005D53F4">
        <w:t>35.</w:t>
      </w:r>
      <w:r w:rsidRPr="005D53F4">
        <w:tab/>
        <w:t xml:space="preserve">Tang S, She D, Wang H. Effect of salinity on soil structure and soil hydraulic characteristics. </w:t>
      </w:r>
      <w:r w:rsidRPr="005D53F4">
        <w:rPr>
          <w:i/>
        </w:rPr>
        <w:t>Can J Soil Sci</w:t>
      </w:r>
      <w:r w:rsidRPr="005D53F4">
        <w:t xml:space="preserve"> </w:t>
      </w:r>
      <w:r w:rsidRPr="005D53F4">
        <w:rPr>
          <w:b/>
        </w:rPr>
        <w:t>101</w:t>
      </w:r>
      <w:r w:rsidRPr="005D53F4">
        <w:t>, 62-73 (2020).</w:t>
      </w:r>
    </w:p>
    <w:p w14:paraId="31968969" w14:textId="41AA4619" w:rsidR="00E70F20" w:rsidRPr="005D53F4" w:rsidRDefault="00E70F20" w:rsidP="005D53F4">
      <w:pPr>
        <w:pStyle w:val="EndNoteBibliography"/>
        <w:spacing w:line="480" w:lineRule="auto"/>
        <w:ind w:left="720" w:hanging="720"/>
      </w:pPr>
      <w:r w:rsidRPr="005D53F4">
        <w:t>36.</w:t>
      </w:r>
      <w:r w:rsidRPr="005D53F4">
        <w:tab/>
        <w:t>Robinson DA</w:t>
      </w:r>
      <w:r w:rsidRPr="005D53F4">
        <w:rPr>
          <w:i/>
        </w:rPr>
        <w:t>, et al.</w:t>
      </w:r>
      <w:r w:rsidRPr="005D53F4">
        <w:t xml:space="preserve"> Analytical modelling of soil porosity and bulk density across the soil organic matter and land-use continuum. </w:t>
      </w:r>
      <w:r w:rsidRPr="005D53F4">
        <w:rPr>
          <w:i/>
        </w:rPr>
        <w:t>Sci Rep</w:t>
      </w:r>
      <w:r w:rsidRPr="005D53F4">
        <w:t xml:space="preserve"> </w:t>
      </w:r>
      <w:r w:rsidRPr="005D53F4">
        <w:rPr>
          <w:b/>
        </w:rPr>
        <w:t>12</w:t>
      </w:r>
      <w:r w:rsidRPr="005D53F4">
        <w:t>, 7085 (2022).</w:t>
      </w:r>
    </w:p>
    <w:p w14:paraId="7457DD2D" w14:textId="1DFE5908" w:rsidR="00E70F20" w:rsidRPr="005D53F4" w:rsidRDefault="00E70F20" w:rsidP="005D53F4">
      <w:pPr>
        <w:pStyle w:val="EndNoteBibliography"/>
        <w:spacing w:line="480" w:lineRule="auto"/>
        <w:ind w:left="720" w:hanging="720"/>
      </w:pPr>
      <w:r w:rsidRPr="005D53F4">
        <w:t>37.</w:t>
      </w:r>
      <w:r w:rsidRPr="005D53F4">
        <w:tab/>
        <w:t xml:space="preserve">Mukhopadhyay R, Sarkar B, Jat HS, Sharma PC, Bolan NS. Soil salinity under climate change: Challenges for sustainable agriculture and food security. </w:t>
      </w:r>
      <w:r w:rsidRPr="005D53F4">
        <w:rPr>
          <w:i/>
        </w:rPr>
        <w:t>J Environ Manage</w:t>
      </w:r>
      <w:r w:rsidRPr="005D53F4">
        <w:t xml:space="preserve"> </w:t>
      </w:r>
      <w:r w:rsidRPr="005D53F4">
        <w:rPr>
          <w:b/>
        </w:rPr>
        <w:t>280</w:t>
      </w:r>
      <w:r w:rsidRPr="005D53F4">
        <w:t>, 111736 (2021).</w:t>
      </w:r>
    </w:p>
    <w:p w14:paraId="426D1EF0" w14:textId="4264542F" w:rsidR="00E70F20" w:rsidRPr="005D53F4" w:rsidRDefault="00E70F20" w:rsidP="005D53F4">
      <w:pPr>
        <w:pStyle w:val="EndNoteBibliography"/>
        <w:spacing w:line="480" w:lineRule="auto"/>
        <w:ind w:left="720" w:hanging="720"/>
      </w:pPr>
      <w:r w:rsidRPr="005D53F4">
        <w:t>38.</w:t>
      </w:r>
      <w:r w:rsidRPr="005D53F4">
        <w:tab/>
        <w:t xml:space="preserve">Shrivastava P, Kumar R. Soil salinity: A serious environmental issue and plant growth promoting bacteria as one of the tools for its alleviation. </w:t>
      </w:r>
      <w:r w:rsidRPr="005D53F4">
        <w:rPr>
          <w:i/>
        </w:rPr>
        <w:t>Saudi J Biol Sci</w:t>
      </w:r>
      <w:r w:rsidRPr="005D53F4">
        <w:t xml:space="preserve"> </w:t>
      </w:r>
      <w:r w:rsidRPr="005D53F4">
        <w:rPr>
          <w:b/>
        </w:rPr>
        <w:t>22</w:t>
      </w:r>
      <w:r w:rsidRPr="005D53F4">
        <w:t>, 123-131 (2015).</w:t>
      </w:r>
    </w:p>
    <w:p w14:paraId="7F0EA9B7" w14:textId="14CE1E12" w:rsidR="00E70F20" w:rsidRPr="005D53F4" w:rsidRDefault="00E70F20" w:rsidP="005D53F4">
      <w:pPr>
        <w:pStyle w:val="EndNoteBibliography"/>
        <w:spacing w:line="480" w:lineRule="auto"/>
        <w:ind w:left="720" w:hanging="720"/>
      </w:pPr>
      <w:r w:rsidRPr="005D53F4">
        <w:t>39.</w:t>
      </w:r>
      <w:r w:rsidRPr="005D53F4">
        <w:tab/>
        <w:t>Zhou T</w:t>
      </w:r>
      <w:r w:rsidRPr="005D53F4">
        <w:rPr>
          <w:i/>
        </w:rPr>
        <w:t>, et al.</w:t>
      </w:r>
      <w:r w:rsidRPr="005D53F4">
        <w:t xml:space="preserve"> Sulfur dynamics in saline sodic soils: The role of paddy cultivation and organic amendments. </w:t>
      </w:r>
      <w:r w:rsidRPr="005D53F4">
        <w:rPr>
          <w:i/>
        </w:rPr>
        <w:t>Ecol Indic</w:t>
      </w:r>
      <w:r w:rsidRPr="005D53F4">
        <w:t xml:space="preserve"> </w:t>
      </w:r>
      <w:r w:rsidRPr="005D53F4">
        <w:rPr>
          <w:b/>
        </w:rPr>
        <w:t>162</w:t>
      </w:r>
      <w:r w:rsidRPr="005D53F4">
        <w:t>, 112014 (2024).</w:t>
      </w:r>
    </w:p>
    <w:p w14:paraId="7B7F896B" w14:textId="148D8904" w:rsidR="00E70F20" w:rsidRPr="005D53F4" w:rsidRDefault="00E70F20" w:rsidP="005D53F4">
      <w:pPr>
        <w:pStyle w:val="EndNoteBibliography"/>
        <w:spacing w:line="480" w:lineRule="auto"/>
        <w:ind w:left="720" w:hanging="720"/>
      </w:pPr>
      <w:r w:rsidRPr="005D53F4">
        <w:lastRenderedPageBreak/>
        <w:t>40.</w:t>
      </w:r>
      <w:r w:rsidRPr="005D53F4">
        <w:tab/>
        <w:t xml:space="preserve">Yu J, Wang Z, Meixner FX, Yang F, Wu H, Chen X. Biogeochemical Characterizations and Reclamation Strategies of Saline Sodic Soil in Northeastern China. </w:t>
      </w:r>
      <w:r w:rsidRPr="005D53F4">
        <w:rPr>
          <w:i/>
        </w:rPr>
        <w:t>CLEAN – Soil, Air, Water</w:t>
      </w:r>
      <w:r w:rsidRPr="005D53F4">
        <w:t xml:space="preserve"> </w:t>
      </w:r>
      <w:r w:rsidRPr="005D53F4">
        <w:rPr>
          <w:b/>
        </w:rPr>
        <w:t>38</w:t>
      </w:r>
      <w:r w:rsidRPr="005D53F4">
        <w:t>, 1010-1016 (2010).</w:t>
      </w:r>
    </w:p>
    <w:p w14:paraId="115A64C0" w14:textId="5272AE17" w:rsidR="00E70F20" w:rsidRPr="005D53F4" w:rsidRDefault="00E70F20" w:rsidP="005D53F4">
      <w:pPr>
        <w:pStyle w:val="EndNoteBibliography"/>
        <w:spacing w:line="480" w:lineRule="auto"/>
        <w:ind w:left="720" w:hanging="720"/>
      </w:pPr>
      <w:r w:rsidRPr="005D53F4">
        <w:t>41.</w:t>
      </w:r>
      <w:r w:rsidRPr="005D53F4">
        <w:tab/>
        <w:t xml:space="preserve">Singh A. Soil salinity: A global threat to sustainable development. </w:t>
      </w:r>
      <w:r w:rsidRPr="005D53F4">
        <w:rPr>
          <w:i/>
        </w:rPr>
        <w:t>Soil Use Manage</w:t>
      </w:r>
      <w:r w:rsidRPr="005D53F4">
        <w:t xml:space="preserve"> </w:t>
      </w:r>
      <w:r w:rsidRPr="005D53F4">
        <w:rPr>
          <w:b/>
        </w:rPr>
        <w:t>38</w:t>
      </w:r>
      <w:r w:rsidRPr="005D53F4">
        <w:t>, 39-67 (2022).</w:t>
      </w:r>
    </w:p>
    <w:p w14:paraId="0FEBCE9F" w14:textId="31B39BF4" w:rsidR="00E70F20" w:rsidRPr="005D53F4" w:rsidRDefault="00E70F20" w:rsidP="005D53F4">
      <w:pPr>
        <w:pStyle w:val="EndNoteBibliography"/>
        <w:spacing w:line="480" w:lineRule="auto"/>
        <w:ind w:left="720" w:hanging="720"/>
      </w:pPr>
      <w:r w:rsidRPr="005D53F4">
        <w:t>42.</w:t>
      </w:r>
      <w:r w:rsidRPr="005D53F4">
        <w:tab/>
        <w:t xml:space="preserve">Follett RF. Soil management concepts and carbon sequestration in cropland soils. </w:t>
      </w:r>
      <w:r w:rsidRPr="005D53F4">
        <w:rPr>
          <w:i/>
        </w:rPr>
        <w:t>Soil Tillage Res</w:t>
      </w:r>
      <w:r w:rsidRPr="005D53F4">
        <w:t xml:space="preserve"> </w:t>
      </w:r>
      <w:r w:rsidRPr="005D53F4">
        <w:rPr>
          <w:b/>
        </w:rPr>
        <w:t>61</w:t>
      </w:r>
      <w:r w:rsidRPr="005D53F4">
        <w:t>, 77-92 (2001).</w:t>
      </w:r>
    </w:p>
    <w:p w14:paraId="11350536" w14:textId="774874BE" w:rsidR="00E70F20" w:rsidRPr="005D53F4" w:rsidRDefault="00E70F20" w:rsidP="005D53F4">
      <w:pPr>
        <w:pStyle w:val="EndNoteBibliography"/>
        <w:spacing w:line="480" w:lineRule="auto"/>
        <w:ind w:left="720" w:hanging="720"/>
      </w:pPr>
      <w:r w:rsidRPr="005D53F4">
        <w:t>43.</w:t>
      </w:r>
      <w:r w:rsidRPr="005D53F4">
        <w:tab/>
        <w:t xml:space="preserve">Jechalke S, Heuer H, Siemens J, Amelung W, Smalla K. Fate and effects of veterinary antibiotics in soil. </w:t>
      </w:r>
      <w:r w:rsidRPr="005D53F4">
        <w:rPr>
          <w:i/>
        </w:rPr>
        <w:t>Trends Microbiol</w:t>
      </w:r>
      <w:r w:rsidRPr="005D53F4">
        <w:t xml:space="preserve"> </w:t>
      </w:r>
      <w:r w:rsidRPr="005D53F4">
        <w:rPr>
          <w:b/>
        </w:rPr>
        <w:t>22</w:t>
      </w:r>
      <w:r w:rsidRPr="005D53F4">
        <w:t>, 536-545 (2014).</w:t>
      </w:r>
    </w:p>
    <w:p w14:paraId="1B368238" w14:textId="3AC01DEA" w:rsidR="00E70F20" w:rsidRPr="005D53F4" w:rsidRDefault="00E70F20" w:rsidP="005D53F4">
      <w:pPr>
        <w:pStyle w:val="EndNoteBibliography"/>
        <w:spacing w:line="480" w:lineRule="auto"/>
        <w:ind w:left="720" w:hanging="720"/>
      </w:pPr>
      <w:r w:rsidRPr="005D53F4">
        <w:t>44.</w:t>
      </w:r>
      <w:r w:rsidRPr="005D53F4">
        <w:tab/>
        <w:t>Zhou T</w:t>
      </w:r>
      <w:r w:rsidRPr="005D53F4">
        <w:rPr>
          <w:i/>
        </w:rPr>
        <w:t>, et al.</w:t>
      </w:r>
      <w:r w:rsidRPr="005D53F4">
        <w:t xml:space="preserve"> Converted paddy to upland in saline-sodic land could improve soil ecosystem multifunctionality by enhancing soil quality and alleviating microbial metabolism limitation. </w:t>
      </w:r>
      <w:r w:rsidRPr="005D53F4">
        <w:rPr>
          <w:i/>
        </w:rPr>
        <w:t>Sci Total Environ</w:t>
      </w:r>
      <w:r w:rsidRPr="005D53F4">
        <w:t xml:space="preserve"> </w:t>
      </w:r>
      <w:r w:rsidRPr="005D53F4">
        <w:rPr>
          <w:b/>
        </w:rPr>
        <w:t>924</w:t>
      </w:r>
      <w:r w:rsidRPr="005D53F4">
        <w:t>, 171707 (2024).</w:t>
      </w:r>
    </w:p>
    <w:p w14:paraId="3C036CD0" w14:textId="6E868C45" w:rsidR="00E70F20" w:rsidRPr="005D53F4" w:rsidRDefault="00E70F20" w:rsidP="005D53F4">
      <w:pPr>
        <w:pStyle w:val="EndNoteBibliography"/>
        <w:spacing w:line="480" w:lineRule="auto"/>
        <w:ind w:left="720" w:hanging="720"/>
      </w:pPr>
      <w:r w:rsidRPr="005D53F4">
        <w:t>45.</w:t>
      </w:r>
      <w:r w:rsidRPr="005D53F4">
        <w:tab/>
        <w:t xml:space="preserve">Philippot L, Chenu C, Kappler A, Rillig MC, Fierer N. The interplay between microbial communities and soil properties. </w:t>
      </w:r>
      <w:r w:rsidRPr="005D53F4">
        <w:rPr>
          <w:i/>
        </w:rPr>
        <w:t>Nat Rev Microbiol</w:t>
      </w:r>
      <w:r w:rsidRPr="005D53F4">
        <w:t xml:space="preserve"> </w:t>
      </w:r>
      <w:r w:rsidRPr="005D53F4">
        <w:rPr>
          <w:b/>
        </w:rPr>
        <w:t>22</w:t>
      </w:r>
      <w:r w:rsidRPr="005D53F4">
        <w:t>, 226-239 (2024).</w:t>
      </w:r>
    </w:p>
    <w:p w14:paraId="03BB5169" w14:textId="163AF2F0" w:rsidR="00E70F20" w:rsidRPr="005D53F4" w:rsidRDefault="00E70F20" w:rsidP="005D53F4">
      <w:pPr>
        <w:pStyle w:val="EndNoteBibliography"/>
        <w:spacing w:line="480" w:lineRule="auto"/>
        <w:ind w:left="720" w:hanging="720"/>
      </w:pPr>
      <w:r w:rsidRPr="005D53F4">
        <w:t>46.</w:t>
      </w:r>
      <w:r w:rsidRPr="005D53F4">
        <w:tab/>
        <w:t xml:space="preserve">Zhu XF, Jackson RD, DeLucia EH, Tiedje JM, Liang C. The soil microbial carbon pump: From conceptual insights to empirical assessments. </w:t>
      </w:r>
      <w:r w:rsidRPr="005D53F4">
        <w:rPr>
          <w:i/>
        </w:rPr>
        <w:t>Glob Change Biol</w:t>
      </w:r>
      <w:r w:rsidRPr="005D53F4">
        <w:t xml:space="preserve"> </w:t>
      </w:r>
      <w:r w:rsidRPr="005D53F4">
        <w:rPr>
          <w:b/>
        </w:rPr>
        <w:t>26</w:t>
      </w:r>
      <w:r w:rsidRPr="005D53F4">
        <w:t>, 6032-6039 (2020).</w:t>
      </w:r>
    </w:p>
    <w:p w14:paraId="7D3E7275" w14:textId="7837F83B" w:rsidR="00E70F20" w:rsidRPr="005D53F4" w:rsidRDefault="00E70F20" w:rsidP="005D53F4">
      <w:pPr>
        <w:pStyle w:val="EndNoteBibliography"/>
        <w:spacing w:line="480" w:lineRule="auto"/>
        <w:ind w:left="720" w:hanging="720"/>
      </w:pPr>
      <w:r w:rsidRPr="005D53F4">
        <w:t>47.</w:t>
      </w:r>
      <w:r w:rsidRPr="005D53F4">
        <w:tab/>
        <w:t>Williams-Nguyen J</w:t>
      </w:r>
      <w:r w:rsidRPr="005D53F4">
        <w:rPr>
          <w:i/>
        </w:rPr>
        <w:t>, et al.</w:t>
      </w:r>
      <w:r w:rsidRPr="005D53F4">
        <w:t xml:space="preserve"> Antibiotics and Antibiotic Resistance in Agroecosystems: State of the Science. </w:t>
      </w:r>
      <w:r w:rsidRPr="005D53F4">
        <w:rPr>
          <w:i/>
        </w:rPr>
        <w:t>Journal of Environmental Quality</w:t>
      </w:r>
      <w:r w:rsidRPr="005D53F4">
        <w:t xml:space="preserve"> </w:t>
      </w:r>
      <w:r w:rsidRPr="005D53F4">
        <w:rPr>
          <w:b/>
        </w:rPr>
        <w:t>45</w:t>
      </w:r>
      <w:r w:rsidRPr="005D53F4">
        <w:t>, 394-406 (2016).</w:t>
      </w:r>
    </w:p>
    <w:p w14:paraId="4AFA20E3" w14:textId="5D57467C" w:rsidR="00E70F20" w:rsidRPr="005D53F4" w:rsidRDefault="00E70F20" w:rsidP="005D53F4">
      <w:pPr>
        <w:pStyle w:val="EndNoteBibliography"/>
        <w:spacing w:line="480" w:lineRule="auto"/>
        <w:ind w:left="720" w:hanging="720"/>
      </w:pPr>
      <w:r w:rsidRPr="005D53F4">
        <w:t>48.</w:t>
      </w:r>
      <w:r w:rsidRPr="005D53F4">
        <w:tab/>
        <w:t xml:space="preserve">Lal R. Soil Carbon Sequestration Impacts on Global Climate Change and Food Security. </w:t>
      </w:r>
      <w:r w:rsidRPr="005D53F4">
        <w:rPr>
          <w:i/>
        </w:rPr>
        <w:t>Science</w:t>
      </w:r>
      <w:r w:rsidRPr="005D53F4">
        <w:t xml:space="preserve"> </w:t>
      </w:r>
      <w:r w:rsidRPr="005D53F4">
        <w:rPr>
          <w:b/>
        </w:rPr>
        <w:t>304</w:t>
      </w:r>
      <w:r w:rsidRPr="005D53F4">
        <w:t>, 1623-1627 (2004).</w:t>
      </w:r>
    </w:p>
    <w:p w14:paraId="49E3552E" w14:textId="48B18565" w:rsidR="00E70F20" w:rsidRPr="005D53F4" w:rsidRDefault="00E70F20" w:rsidP="005D53F4">
      <w:pPr>
        <w:pStyle w:val="EndNoteBibliography"/>
        <w:spacing w:line="480" w:lineRule="auto"/>
        <w:ind w:left="720" w:hanging="720"/>
      </w:pPr>
      <w:r w:rsidRPr="005D53F4">
        <w:t>49.</w:t>
      </w:r>
      <w:r w:rsidRPr="005D53F4">
        <w:tab/>
        <w:t xml:space="preserve">Ma Y, Woolf D, Fan M, Qiao L, Li R, Lehmann J. Global crop production increase by soil organic carbon. </w:t>
      </w:r>
      <w:r w:rsidRPr="005D53F4">
        <w:rPr>
          <w:i/>
        </w:rPr>
        <w:t>Nat Geosci</w:t>
      </w:r>
      <w:r w:rsidRPr="005D53F4">
        <w:t xml:space="preserve"> </w:t>
      </w:r>
      <w:r w:rsidRPr="005D53F4">
        <w:rPr>
          <w:b/>
        </w:rPr>
        <w:t>16</w:t>
      </w:r>
      <w:r w:rsidRPr="005D53F4">
        <w:t>, 1159-1165 (2023).</w:t>
      </w:r>
    </w:p>
    <w:p w14:paraId="1A999594" w14:textId="6F2A66AA" w:rsidR="00E70F20" w:rsidRPr="005D53F4" w:rsidRDefault="00E70F20" w:rsidP="005D53F4">
      <w:pPr>
        <w:pStyle w:val="EndNoteBibliography"/>
        <w:spacing w:line="480" w:lineRule="auto"/>
        <w:ind w:left="720" w:hanging="720"/>
      </w:pPr>
      <w:r w:rsidRPr="005D53F4">
        <w:t>50.</w:t>
      </w:r>
      <w:r w:rsidRPr="005D53F4">
        <w:tab/>
        <w:t xml:space="preserve">Hartmann M, Six J. Soil structure and microbiome functions in agroecosystems. </w:t>
      </w:r>
      <w:r w:rsidRPr="005D53F4">
        <w:rPr>
          <w:i/>
        </w:rPr>
        <w:t>Nat Rev Earth Environ</w:t>
      </w:r>
      <w:r w:rsidRPr="005D53F4">
        <w:t xml:space="preserve"> </w:t>
      </w:r>
      <w:r w:rsidRPr="005D53F4">
        <w:rPr>
          <w:b/>
        </w:rPr>
        <w:t>4</w:t>
      </w:r>
      <w:r w:rsidRPr="005D53F4">
        <w:t>, 4-18 (2023).</w:t>
      </w:r>
    </w:p>
    <w:p w14:paraId="5C0319CC" w14:textId="09ADE4AD" w:rsidR="00E70F20" w:rsidRPr="005D53F4" w:rsidRDefault="00E70F20" w:rsidP="005D53F4">
      <w:pPr>
        <w:pStyle w:val="EndNoteBibliography"/>
        <w:spacing w:line="480" w:lineRule="auto"/>
        <w:ind w:left="720" w:hanging="720"/>
      </w:pPr>
      <w:r w:rsidRPr="005D53F4">
        <w:lastRenderedPageBreak/>
        <w:t>51.</w:t>
      </w:r>
      <w:r w:rsidRPr="005D53F4">
        <w:tab/>
        <w:t xml:space="preserve">Kumar DA, Kannathasan N. A study and characterization of chemical properties of soil surface data using K-means algorithm. In: </w:t>
      </w:r>
      <w:r w:rsidRPr="005D53F4">
        <w:rPr>
          <w:i/>
        </w:rPr>
        <w:t>2013 International Conference on Pattern Recognition, Informatics and Mobile Engineering</w:t>
      </w:r>
      <w:r w:rsidRPr="005D53F4">
        <w:t>) (2013).</w:t>
      </w:r>
    </w:p>
    <w:p w14:paraId="3458B3D2" w14:textId="1661D561" w:rsidR="00E70F20" w:rsidRPr="005D53F4" w:rsidRDefault="00E70F20" w:rsidP="005D53F4">
      <w:pPr>
        <w:pStyle w:val="EndNoteBibliography"/>
        <w:spacing w:line="480" w:lineRule="auto"/>
        <w:ind w:left="720" w:hanging="720"/>
      </w:pPr>
      <w:r w:rsidRPr="005D53F4">
        <w:t>52.</w:t>
      </w:r>
      <w:r w:rsidRPr="005D53F4">
        <w:tab/>
        <w:t xml:space="preserve">Hot E, Popović-Bugarin V. Soil data clustering by using K-means and fuzzy K-means algorithm. In: </w:t>
      </w:r>
      <w:r w:rsidRPr="005D53F4">
        <w:rPr>
          <w:i/>
        </w:rPr>
        <w:t>2015 23rd Telecommunications Forum Telfor (TELFOR)</w:t>
      </w:r>
      <w:r w:rsidRPr="005D53F4">
        <w:t>) (2015).</w:t>
      </w:r>
    </w:p>
    <w:p w14:paraId="627A17DC" w14:textId="1443D778" w:rsidR="00E70F20" w:rsidRPr="005D53F4" w:rsidRDefault="00E70F20" w:rsidP="005D53F4">
      <w:pPr>
        <w:pStyle w:val="EndNoteBibliography"/>
        <w:spacing w:line="480" w:lineRule="auto"/>
        <w:ind w:left="720" w:hanging="720"/>
      </w:pPr>
      <w:r w:rsidRPr="005D53F4">
        <w:t>53.</w:t>
      </w:r>
      <w:r w:rsidRPr="005D53F4">
        <w:tab/>
        <w:t>Li Z</w:t>
      </w:r>
      <w:r w:rsidRPr="005D53F4">
        <w:rPr>
          <w:i/>
        </w:rPr>
        <w:t>, et al.</w:t>
      </w:r>
      <w:r w:rsidRPr="005D53F4">
        <w:t xml:space="preserve"> Climatic humidity mediates the strength of the species richness–biomass relationship on the Mongolian Plateau steppe. </w:t>
      </w:r>
      <w:r w:rsidRPr="005D53F4">
        <w:rPr>
          <w:i/>
        </w:rPr>
        <w:t>Sci Total Environ</w:t>
      </w:r>
      <w:r w:rsidRPr="005D53F4">
        <w:t xml:space="preserve"> </w:t>
      </w:r>
      <w:r w:rsidRPr="005D53F4">
        <w:rPr>
          <w:b/>
        </w:rPr>
        <w:t>718</w:t>
      </w:r>
      <w:r w:rsidRPr="005D53F4">
        <w:t>, 137252 (2020).</w:t>
      </w:r>
    </w:p>
    <w:p w14:paraId="679A20C2" w14:textId="77777777" w:rsidR="00E70F20" w:rsidRPr="005D53F4" w:rsidRDefault="00E70F20" w:rsidP="005D53F4">
      <w:pPr>
        <w:pStyle w:val="EndNoteBibliography"/>
        <w:spacing w:line="480" w:lineRule="auto"/>
        <w:ind w:left="720" w:hanging="720"/>
      </w:pPr>
      <w:r w:rsidRPr="005D53F4">
        <w:t>54.</w:t>
      </w:r>
      <w:r w:rsidRPr="005D53F4">
        <w:tab/>
        <w:t xml:space="preserve">Zeileis A, Kleiber C, Jackman S. Regression Models for Count Data in R. </w:t>
      </w:r>
      <w:r w:rsidRPr="005D53F4">
        <w:rPr>
          <w:i/>
        </w:rPr>
        <w:t>J Stat Softw</w:t>
      </w:r>
      <w:r w:rsidRPr="005D53F4">
        <w:t xml:space="preserve"> </w:t>
      </w:r>
      <w:r w:rsidRPr="005D53F4">
        <w:rPr>
          <w:b/>
        </w:rPr>
        <w:t>27</w:t>
      </w:r>
      <w:r w:rsidRPr="005D53F4">
        <w:t>, 1 - 25 (2008).</w:t>
      </w:r>
    </w:p>
    <w:p w14:paraId="344C6D9B" w14:textId="77777777" w:rsidR="00E70F20" w:rsidRPr="005D53F4" w:rsidRDefault="00E70F20" w:rsidP="005D53F4">
      <w:pPr>
        <w:pStyle w:val="EndNoteBibliography"/>
        <w:spacing w:line="480" w:lineRule="auto"/>
      </w:pPr>
    </w:p>
    <w:p w14:paraId="02C86C69" w14:textId="1EE78E57" w:rsidR="005D7271" w:rsidRPr="005D53F4" w:rsidRDefault="00E70F20" w:rsidP="005D53F4">
      <w:pPr>
        <w:spacing w:line="480" w:lineRule="auto"/>
      </w:pPr>
      <w:r w:rsidRPr="005D53F4">
        <w:fldChar w:fldCharType="end"/>
      </w:r>
    </w:p>
    <w:sectPr w:rsidR="005D7271" w:rsidRPr="005D53F4" w:rsidSect="00CB70FF">
      <w:pgSz w:w="11906" w:h="16838"/>
      <w:pgMar w:top="720" w:right="720" w:bottom="720" w:left="72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46DEEC" w14:textId="77777777" w:rsidR="00233562" w:rsidRDefault="00233562" w:rsidP="00706F52">
      <w:r>
        <w:separator/>
      </w:r>
    </w:p>
  </w:endnote>
  <w:endnote w:type="continuationSeparator" w:id="0">
    <w:p w14:paraId="465536D3" w14:textId="77777777" w:rsidR="00233562" w:rsidRDefault="00233562" w:rsidP="00706F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544670B" w14:textId="77777777" w:rsidR="00233562" w:rsidRDefault="00233562" w:rsidP="00706F52">
      <w:r>
        <w:separator/>
      </w:r>
    </w:p>
  </w:footnote>
  <w:footnote w:type="continuationSeparator" w:id="0">
    <w:p w14:paraId="40FF9171" w14:textId="77777777" w:rsidR="00233562" w:rsidRDefault="00233562" w:rsidP="00706F5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Communication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ax5przsasaa2festz4xvr2xfxx2pve99vr9&quot;&gt;My EndNote Library-已保存&lt;record-ids&gt;&lt;item&gt;4150&lt;/item&gt;&lt;item&gt;4271&lt;/item&gt;&lt;item&gt;5810&lt;/item&gt;&lt;item&gt;5812&lt;/item&gt;&lt;item&gt;5902&lt;/item&gt;&lt;item&gt;5933&lt;/item&gt;&lt;item&gt;5934&lt;/item&gt;&lt;item&gt;5936&lt;/item&gt;&lt;item&gt;5939&lt;/item&gt;&lt;item&gt;5949&lt;/item&gt;&lt;item&gt;5962&lt;/item&gt;&lt;item&gt;5965&lt;/item&gt;&lt;item&gt;5982&lt;/item&gt;&lt;item&gt;5983&lt;/item&gt;&lt;item&gt;5984&lt;/item&gt;&lt;item&gt;5985&lt;/item&gt;&lt;item&gt;5986&lt;/item&gt;&lt;item&gt;5987&lt;/item&gt;&lt;item&gt;5988&lt;/item&gt;&lt;item&gt;5992&lt;/item&gt;&lt;item&gt;5993&lt;/item&gt;&lt;item&gt;5994&lt;/item&gt;&lt;item&gt;5998&lt;/item&gt;&lt;item&gt;6000&lt;/item&gt;&lt;item&gt;6001&lt;/item&gt;&lt;item&gt;6002&lt;/item&gt;&lt;item&gt;6003&lt;/item&gt;&lt;item&gt;6004&lt;/item&gt;&lt;item&gt;6006&lt;/item&gt;&lt;item&gt;6007&lt;/item&gt;&lt;item&gt;6008&lt;/item&gt;&lt;item&gt;6009&lt;/item&gt;&lt;item&gt;6010&lt;/item&gt;&lt;item&gt;6019&lt;/item&gt;&lt;item&gt;6020&lt;/item&gt;&lt;item&gt;6021&lt;/item&gt;&lt;item&gt;6022&lt;/item&gt;&lt;item&gt;6024&lt;/item&gt;&lt;item&gt;6025&lt;/item&gt;&lt;item&gt;6028&lt;/item&gt;&lt;item&gt;6029&lt;/item&gt;&lt;item&gt;6031&lt;/item&gt;&lt;item&gt;6032&lt;/item&gt;&lt;item&gt;6051&lt;/item&gt;&lt;item&gt;6052&lt;/item&gt;&lt;item&gt;6233&lt;/item&gt;&lt;item&gt;6235&lt;/item&gt;&lt;item&gt;6236&lt;/item&gt;&lt;item&gt;6237&lt;/item&gt;&lt;item&gt;6238&lt;/item&gt;&lt;item&gt;6239&lt;/item&gt;&lt;item&gt;6240&lt;/item&gt;&lt;item&gt;6241&lt;/item&gt;&lt;item&gt;6242&lt;/item&gt;&lt;/record-ids&gt;&lt;/item&gt;&lt;/Libraries&gt;"/>
  </w:docVars>
  <w:rsids>
    <w:rsidRoot w:val="00306B6C"/>
    <w:rsid w:val="000228EE"/>
    <w:rsid w:val="00026A38"/>
    <w:rsid w:val="00027166"/>
    <w:rsid w:val="0005339D"/>
    <w:rsid w:val="00076295"/>
    <w:rsid w:val="000827D1"/>
    <w:rsid w:val="000B1E2C"/>
    <w:rsid w:val="000C5100"/>
    <w:rsid w:val="000D3723"/>
    <w:rsid w:val="000E1A26"/>
    <w:rsid w:val="000E461F"/>
    <w:rsid w:val="000E4E37"/>
    <w:rsid w:val="000E6A72"/>
    <w:rsid w:val="000E7819"/>
    <w:rsid w:val="000F0088"/>
    <w:rsid w:val="00106513"/>
    <w:rsid w:val="0011083A"/>
    <w:rsid w:val="001116FD"/>
    <w:rsid w:val="0014288D"/>
    <w:rsid w:val="00163D93"/>
    <w:rsid w:val="00182092"/>
    <w:rsid w:val="0019426D"/>
    <w:rsid w:val="001C6266"/>
    <w:rsid w:val="001D002B"/>
    <w:rsid w:val="001E0DF0"/>
    <w:rsid w:val="00205A88"/>
    <w:rsid w:val="00233562"/>
    <w:rsid w:val="00233749"/>
    <w:rsid w:val="00236936"/>
    <w:rsid w:val="00243544"/>
    <w:rsid w:val="00244A41"/>
    <w:rsid w:val="00260E0E"/>
    <w:rsid w:val="00265F5D"/>
    <w:rsid w:val="00285405"/>
    <w:rsid w:val="002A667F"/>
    <w:rsid w:val="002A75E3"/>
    <w:rsid w:val="002B000E"/>
    <w:rsid w:val="002B7BBF"/>
    <w:rsid w:val="002D0229"/>
    <w:rsid w:val="002F1A6A"/>
    <w:rsid w:val="002F6466"/>
    <w:rsid w:val="00306B6C"/>
    <w:rsid w:val="003446D5"/>
    <w:rsid w:val="0036032A"/>
    <w:rsid w:val="00365DF6"/>
    <w:rsid w:val="003839FD"/>
    <w:rsid w:val="00385629"/>
    <w:rsid w:val="003A56E0"/>
    <w:rsid w:val="003B3070"/>
    <w:rsid w:val="003E07F4"/>
    <w:rsid w:val="003F22F2"/>
    <w:rsid w:val="0041191D"/>
    <w:rsid w:val="004173A6"/>
    <w:rsid w:val="0045330C"/>
    <w:rsid w:val="0047655C"/>
    <w:rsid w:val="004927A2"/>
    <w:rsid w:val="00497468"/>
    <w:rsid w:val="004C2D55"/>
    <w:rsid w:val="004C44D7"/>
    <w:rsid w:val="004D4B65"/>
    <w:rsid w:val="004F0706"/>
    <w:rsid w:val="004F4FCD"/>
    <w:rsid w:val="00506556"/>
    <w:rsid w:val="00506EF5"/>
    <w:rsid w:val="005132D6"/>
    <w:rsid w:val="0053112C"/>
    <w:rsid w:val="00534F00"/>
    <w:rsid w:val="00546029"/>
    <w:rsid w:val="00591A1A"/>
    <w:rsid w:val="0059201D"/>
    <w:rsid w:val="00595C8D"/>
    <w:rsid w:val="005D2A2D"/>
    <w:rsid w:val="005D53F4"/>
    <w:rsid w:val="005D7271"/>
    <w:rsid w:val="005E5393"/>
    <w:rsid w:val="0062203D"/>
    <w:rsid w:val="00625E8A"/>
    <w:rsid w:val="006308FB"/>
    <w:rsid w:val="00652045"/>
    <w:rsid w:val="0069796E"/>
    <w:rsid w:val="006B1361"/>
    <w:rsid w:val="006C1E96"/>
    <w:rsid w:val="006D3E63"/>
    <w:rsid w:val="006E5180"/>
    <w:rsid w:val="006E687B"/>
    <w:rsid w:val="00704007"/>
    <w:rsid w:val="00706F52"/>
    <w:rsid w:val="00717EFE"/>
    <w:rsid w:val="00725C14"/>
    <w:rsid w:val="00743CDD"/>
    <w:rsid w:val="007535E6"/>
    <w:rsid w:val="00757D54"/>
    <w:rsid w:val="007823DA"/>
    <w:rsid w:val="00793D92"/>
    <w:rsid w:val="00796C22"/>
    <w:rsid w:val="007A3E18"/>
    <w:rsid w:val="007A4625"/>
    <w:rsid w:val="007C24DD"/>
    <w:rsid w:val="007E437B"/>
    <w:rsid w:val="007F47D1"/>
    <w:rsid w:val="008014A8"/>
    <w:rsid w:val="00826736"/>
    <w:rsid w:val="00827020"/>
    <w:rsid w:val="00837DEA"/>
    <w:rsid w:val="00841F3E"/>
    <w:rsid w:val="00867641"/>
    <w:rsid w:val="00873A10"/>
    <w:rsid w:val="00880396"/>
    <w:rsid w:val="00880DD2"/>
    <w:rsid w:val="0089052B"/>
    <w:rsid w:val="008929F4"/>
    <w:rsid w:val="0089791C"/>
    <w:rsid w:val="008B057F"/>
    <w:rsid w:val="008D1B0B"/>
    <w:rsid w:val="008E012F"/>
    <w:rsid w:val="008E4D64"/>
    <w:rsid w:val="00920691"/>
    <w:rsid w:val="009524E8"/>
    <w:rsid w:val="00954DD2"/>
    <w:rsid w:val="00960AC4"/>
    <w:rsid w:val="009663BF"/>
    <w:rsid w:val="00993228"/>
    <w:rsid w:val="009B19EC"/>
    <w:rsid w:val="00A02FB6"/>
    <w:rsid w:val="00A27DDD"/>
    <w:rsid w:val="00A30365"/>
    <w:rsid w:val="00A31F03"/>
    <w:rsid w:val="00A47A52"/>
    <w:rsid w:val="00A57D37"/>
    <w:rsid w:val="00A96DA9"/>
    <w:rsid w:val="00AA0F31"/>
    <w:rsid w:val="00AC5E85"/>
    <w:rsid w:val="00AE0795"/>
    <w:rsid w:val="00AE120A"/>
    <w:rsid w:val="00AF37C8"/>
    <w:rsid w:val="00B07D29"/>
    <w:rsid w:val="00B377DE"/>
    <w:rsid w:val="00B45CC4"/>
    <w:rsid w:val="00B46269"/>
    <w:rsid w:val="00B64103"/>
    <w:rsid w:val="00BB1916"/>
    <w:rsid w:val="00BD49AE"/>
    <w:rsid w:val="00BF476D"/>
    <w:rsid w:val="00BF4ADB"/>
    <w:rsid w:val="00C010D6"/>
    <w:rsid w:val="00C1179F"/>
    <w:rsid w:val="00C1356A"/>
    <w:rsid w:val="00C458B5"/>
    <w:rsid w:val="00C5017F"/>
    <w:rsid w:val="00C744F1"/>
    <w:rsid w:val="00C82ECA"/>
    <w:rsid w:val="00C96A83"/>
    <w:rsid w:val="00CB70FF"/>
    <w:rsid w:val="00CD577F"/>
    <w:rsid w:val="00CE17B8"/>
    <w:rsid w:val="00CE7E53"/>
    <w:rsid w:val="00D054F3"/>
    <w:rsid w:val="00D16C9A"/>
    <w:rsid w:val="00D17E4B"/>
    <w:rsid w:val="00D17EF2"/>
    <w:rsid w:val="00D2223C"/>
    <w:rsid w:val="00D275A3"/>
    <w:rsid w:val="00D368D9"/>
    <w:rsid w:val="00D60BF7"/>
    <w:rsid w:val="00D659C8"/>
    <w:rsid w:val="00D745B8"/>
    <w:rsid w:val="00D7525E"/>
    <w:rsid w:val="00D811AB"/>
    <w:rsid w:val="00D821CA"/>
    <w:rsid w:val="00D869F9"/>
    <w:rsid w:val="00DD17A9"/>
    <w:rsid w:val="00E13C84"/>
    <w:rsid w:val="00E660F9"/>
    <w:rsid w:val="00E70F20"/>
    <w:rsid w:val="00E96869"/>
    <w:rsid w:val="00EA178D"/>
    <w:rsid w:val="00EA693F"/>
    <w:rsid w:val="00EC3DEB"/>
    <w:rsid w:val="00EC4A17"/>
    <w:rsid w:val="00EC674B"/>
    <w:rsid w:val="00F235C4"/>
    <w:rsid w:val="00F33AEC"/>
    <w:rsid w:val="00F36A18"/>
    <w:rsid w:val="00F37D55"/>
    <w:rsid w:val="00F466D5"/>
    <w:rsid w:val="00F634DA"/>
    <w:rsid w:val="00F8052B"/>
    <w:rsid w:val="00F8440E"/>
    <w:rsid w:val="00FA1BC9"/>
    <w:rsid w:val="00FA396E"/>
    <w:rsid w:val="00FC79F6"/>
    <w:rsid w:val="00FD3DB6"/>
    <w:rsid w:val="00FD5F9E"/>
    <w:rsid w:val="00FF1C7D"/>
    <w:rsid w:val="00FF654E"/>
    <w:rsid w:val="00FF7C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FE42DD3"/>
  <w14:defaultImageDpi w14:val="32767"/>
  <w15:chartTrackingRefBased/>
  <w15:docId w15:val="{67BED1F2-A42A-4018-B3D0-7D43034468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仿宋" w:hAnsi="Times New Roman" w:cstheme="minorBidi"/>
        <w:kern w:val="2"/>
        <w:sz w:val="24"/>
        <w:szCs w:val="24"/>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D72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D368D9"/>
    <w:pPr>
      <w:jc w:val="center"/>
    </w:pPr>
    <w:rPr>
      <w:rFonts w:cs="Times New Roman"/>
      <w:noProof/>
    </w:rPr>
  </w:style>
  <w:style w:type="character" w:customStyle="1" w:styleId="EndNoteBibliographyTitle0">
    <w:name w:val="EndNote Bibliography Title 字符"/>
    <w:basedOn w:val="a0"/>
    <w:link w:val="EndNoteBibliographyTitle"/>
    <w:rsid w:val="00D368D9"/>
    <w:rPr>
      <w:rFonts w:cs="Times New Roman"/>
      <w:noProof/>
    </w:rPr>
  </w:style>
  <w:style w:type="paragraph" w:customStyle="1" w:styleId="EndNoteBibliography">
    <w:name w:val="EndNote Bibliography"/>
    <w:basedOn w:val="a"/>
    <w:link w:val="EndNoteBibliography0"/>
    <w:rsid w:val="00D368D9"/>
    <w:rPr>
      <w:rFonts w:cs="Times New Roman"/>
      <w:noProof/>
    </w:rPr>
  </w:style>
  <w:style w:type="character" w:customStyle="1" w:styleId="EndNoteBibliography0">
    <w:name w:val="EndNote Bibliography 字符"/>
    <w:basedOn w:val="a0"/>
    <w:link w:val="EndNoteBibliography"/>
    <w:rsid w:val="00D368D9"/>
    <w:rPr>
      <w:rFonts w:cs="Times New Roman"/>
      <w:noProof/>
    </w:rPr>
  </w:style>
  <w:style w:type="character" w:styleId="a4">
    <w:name w:val="Hyperlink"/>
    <w:basedOn w:val="a0"/>
    <w:uiPriority w:val="99"/>
    <w:unhideWhenUsed/>
    <w:rsid w:val="00D368D9"/>
    <w:rPr>
      <w:color w:val="0563C1" w:themeColor="hyperlink"/>
      <w:u w:val="single"/>
    </w:rPr>
  </w:style>
  <w:style w:type="character" w:styleId="a5">
    <w:name w:val="Unresolved Mention"/>
    <w:basedOn w:val="a0"/>
    <w:uiPriority w:val="99"/>
    <w:semiHidden/>
    <w:unhideWhenUsed/>
    <w:rsid w:val="00D368D9"/>
    <w:rPr>
      <w:color w:val="605E5C"/>
      <w:shd w:val="clear" w:color="auto" w:fill="E1DFDD"/>
    </w:rPr>
  </w:style>
  <w:style w:type="paragraph" w:styleId="a6">
    <w:name w:val="header"/>
    <w:basedOn w:val="a"/>
    <w:link w:val="a7"/>
    <w:uiPriority w:val="99"/>
    <w:unhideWhenUsed/>
    <w:rsid w:val="00706F52"/>
    <w:pPr>
      <w:tabs>
        <w:tab w:val="center" w:pos="4153"/>
        <w:tab w:val="right" w:pos="8306"/>
      </w:tabs>
      <w:snapToGrid w:val="0"/>
      <w:jc w:val="center"/>
    </w:pPr>
    <w:rPr>
      <w:sz w:val="18"/>
      <w:szCs w:val="18"/>
    </w:rPr>
  </w:style>
  <w:style w:type="character" w:customStyle="1" w:styleId="a7">
    <w:name w:val="页眉 字符"/>
    <w:basedOn w:val="a0"/>
    <w:link w:val="a6"/>
    <w:uiPriority w:val="99"/>
    <w:rsid w:val="00706F52"/>
    <w:rPr>
      <w:sz w:val="18"/>
      <w:szCs w:val="18"/>
    </w:rPr>
  </w:style>
  <w:style w:type="paragraph" w:styleId="a8">
    <w:name w:val="footer"/>
    <w:basedOn w:val="a"/>
    <w:link w:val="a9"/>
    <w:uiPriority w:val="99"/>
    <w:unhideWhenUsed/>
    <w:rsid w:val="00706F52"/>
    <w:pPr>
      <w:tabs>
        <w:tab w:val="center" w:pos="4153"/>
        <w:tab w:val="right" w:pos="8306"/>
      </w:tabs>
      <w:snapToGrid w:val="0"/>
      <w:jc w:val="left"/>
    </w:pPr>
    <w:rPr>
      <w:sz w:val="18"/>
      <w:szCs w:val="18"/>
    </w:rPr>
  </w:style>
  <w:style w:type="character" w:customStyle="1" w:styleId="a9">
    <w:name w:val="页脚 字符"/>
    <w:basedOn w:val="a0"/>
    <w:link w:val="a8"/>
    <w:uiPriority w:val="99"/>
    <w:rsid w:val="00706F52"/>
    <w:rPr>
      <w:sz w:val="18"/>
      <w:szCs w:val="18"/>
    </w:rPr>
  </w:style>
  <w:style w:type="paragraph" w:styleId="aa">
    <w:name w:val="Bibliography"/>
    <w:basedOn w:val="a"/>
    <w:next w:val="a"/>
    <w:uiPriority w:val="37"/>
    <w:semiHidden/>
    <w:unhideWhenUsed/>
    <w:rsid w:val="00FA396E"/>
  </w:style>
  <w:style w:type="paragraph" w:styleId="ab">
    <w:name w:val="Normal (Web)"/>
    <w:basedOn w:val="a"/>
    <w:uiPriority w:val="99"/>
    <w:semiHidden/>
    <w:unhideWhenUsed/>
    <w:rsid w:val="00B45CC4"/>
    <w:pPr>
      <w:widowControl/>
      <w:spacing w:before="100" w:beforeAutospacing="1" w:after="100" w:afterAutospacing="1"/>
      <w:jc w:val="left"/>
    </w:pPr>
    <w:rPr>
      <w:rFonts w:ascii="宋体" w:eastAsia="宋体" w:hAnsi="宋体" w:cs="宋体"/>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1141573">
      <w:bodyDiv w:val="1"/>
      <w:marLeft w:val="0"/>
      <w:marRight w:val="0"/>
      <w:marTop w:val="0"/>
      <w:marBottom w:val="0"/>
      <w:divBdr>
        <w:top w:val="none" w:sz="0" w:space="0" w:color="auto"/>
        <w:left w:val="none" w:sz="0" w:space="0" w:color="auto"/>
        <w:bottom w:val="none" w:sz="0" w:space="0" w:color="auto"/>
        <w:right w:val="none" w:sz="0" w:space="0" w:color="auto"/>
      </w:divBdr>
    </w:div>
    <w:div w:id="206601525">
      <w:bodyDiv w:val="1"/>
      <w:marLeft w:val="0"/>
      <w:marRight w:val="0"/>
      <w:marTop w:val="0"/>
      <w:marBottom w:val="0"/>
      <w:divBdr>
        <w:top w:val="none" w:sz="0" w:space="0" w:color="auto"/>
        <w:left w:val="none" w:sz="0" w:space="0" w:color="auto"/>
        <w:bottom w:val="none" w:sz="0" w:space="0" w:color="auto"/>
        <w:right w:val="none" w:sz="0" w:space="0" w:color="auto"/>
      </w:divBdr>
      <w:divsChild>
        <w:div w:id="1501236919">
          <w:marLeft w:val="0"/>
          <w:marRight w:val="0"/>
          <w:marTop w:val="0"/>
          <w:marBottom w:val="0"/>
          <w:divBdr>
            <w:top w:val="none" w:sz="0" w:space="0" w:color="auto"/>
            <w:left w:val="none" w:sz="0" w:space="0" w:color="auto"/>
            <w:bottom w:val="none" w:sz="0" w:space="0" w:color="auto"/>
            <w:right w:val="none" w:sz="0" w:space="0" w:color="auto"/>
          </w:divBdr>
          <w:divsChild>
            <w:div w:id="855578174">
              <w:marLeft w:val="0"/>
              <w:marRight w:val="0"/>
              <w:marTop w:val="0"/>
              <w:marBottom w:val="0"/>
              <w:divBdr>
                <w:top w:val="none" w:sz="0" w:space="0" w:color="auto"/>
                <w:left w:val="none" w:sz="0" w:space="0" w:color="auto"/>
                <w:bottom w:val="none" w:sz="0" w:space="0" w:color="auto"/>
                <w:right w:val="none" w:sz="0" w:space="0" w:color="auto"/>
              </w:divBdr>
              <w:divsChild>
                <w:div w:id="475805678">
                  <w:marLeft w:val="0"/>
                  <w:marRight w:val="0"/>
                  <w:marTop w:val="0"/>
                  <w:marBottom w:val="0"/>
                  <w:divBdr>
                    <w:top w:val="none" w:sz="0" w:space="0" w:color="auto"/>
                    <w:left w:val="none" w:sz="0" w:space="0" w:color="auto"/>
                    <w:bottom w:val="none" w:sz="0" w:space="0" w:color="auto"/>
                    <w:right w:val="none" w:sz="0" w:space="0" w:color="auto"/>
                  </w:divBdr>
                  <w:divsChild>
                    <w:div w:id="4751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6555271">
      <w:bodyDiv w:val="1"/>
      <w:marLeft w:val="0"/>
      <w:marRight w:val="0"/>
      <w:marTop w:val="0"/>
      <w:marBottom w:val="0"/>
      <w:divBdr>
        <w:top w:val="none" w:sz="0" w:space="0" w:color="auto"/>
        <w:left w:val="none" w:sz="0" w:space="0" w:color="auto"/>
        <w:bottom w:val="none" w:sz="0" w:space="0" w:color="auto"/>
        <w:right w:val="none" w:sz="0" w:space="0" w:color="auto"/>
      </w:divBdr>
    </w:div>
    <w:div w:id="380177202">
      <w:bodyDiv w:val="1"/>
      <w:marLeft w:val="0"/>
      <w:marRight w:val="0"/>
      <w:marTop w:val="0"/>
      <w:marBottom w:val="0"/>
      <w:divBdr>
        <w:top w:val="none" w:sz="0" w:space="0" w:color="auto"/>
        <w:left w:val="none" w:sz="0" w:space="0" w:color="auto"/>
        <w:bottom w:val="none" w:sz="0" w:space="0" w:color="auto"/>
        <w:right w:val="none" w:sz="0" w:space="0" w:color="auto"/>
      </w:divBdr>
    </w:div>
    <w:div w:id="401831811">
      <w:bodyDiv w:val="1"/>
      <w:marLeft w:val="0"/>
      <w:marRight w:val="0"/>
      <w:marTop w:val="0"/>
      <w:marBottom w:val="0"/>
      <w:divBdr>
        <w:top w:val="none" w:sz="0" w:space="0" w:color="auto"/>
        <w:left w:val="none" w:sz="0" w:space="0" w:color="auto"/>
        <w:bottom w:val="none" w:sz="0" w:space="0" w:color="auto"/>
        <w:right w:val="none" w:sz="0" w:space="0" w:color="auto"/>
      </w:divBdr>
    </w:div>
    <w:div w:id="432941795">
      <w:bodyDiv w:val="1"/>
      <w:marLeft w:val="0"/>
      <w:marRight w:val="0"/>
      <w:marTop w:val="0"/>
      <w:marBottom w:val="0"/>
      <w:divBdr>
        <w:top w:val="none" w:sz="0" w:space="0" w:color="auto"/>
        <w:left w:val="none" w:sz="0" w:space="0" w:color="auto"/>
        <w:bottom w:val="none" w:sz="0" w:space="0" w:color="auto"/>
        <w:right w:val="none" w:sz="0" w:space="0" w:color="auto"/>
      </w:divBdr>
    </w:div>
    <w:div w:id="799223462">
      <w:bodyDiv w:val="1"/>
      <w:marLeft w:val="0"/>
      <w:marRight w:val="0"/>
      <w:marTop w:val="0"/>
      <w:marBottom w:val="0"/>
      <w:divBdr>
        <w:top w:val="none" w:sz="0" w:space="0" w:color="auto"/>
        <w:left w:val="none" w:sz="0" w:space="0" w:color="auto"/>
        <w:bottom w:val="none" w:sz="0" w:space="0" w:color="auto"/>
        <w:right w:val="none" w:sz="0" w:space="0" w:color="auto"/>
      </w:divBdr>
      <w:divsChild>
        <w:div w:id="687751717">
          <w:marLeft w:val="0"/>
          <w:marRight w:val="0"/>
          <w:marTop w:val="0"/>
          <w:marBottom w:val="0"/>
          <w:divBdr>
            <w:top w:val="none" w:sz="0" w:space="0" w:color="auto"/>
            <w:left w:val="none" w:sz="0" w:space="0" w:color="auto"/>
            <w:bottom w:val="none" w:sz="0" w:space="0" w:color="auto"/>
            <w:right w:val="none" w:sz="0" w:space="0" w:color="auto"/>
          </w:divBdr>
          <w:divsChild>
            <w:div w:id="1115634069">
              <w:marLeft w:val="0"/>
              <w:marRight w:val="0"/>
              <w:marTop w:val="0"/>
              <w:marBottom w:val="0"/>
              <w:divBdr>
                <w:top w:val="none" w:sz="0" w:space="0" w:color="auto"/>
                <w:left w:val="none" w:sz="0" w:space="0" w:color="auto"/>
                <w:bottom w:val="none" w:sz="0" w:space="0" w:color="auto"/>
                <w:right w:val="none" w:sz="0" w:space="0" w:color="auto"/>
              </w:divBdr>
              <w:divsChild>
                <w:div w:id="547231584">
                  <w:marLeft w:val="0"/>
                  <w:marRight w:val="0"/>
                  <w:marTop w:val="0"/>
                  <w:marBottom w:val="0"/>
                  <w:divBdr>
                    <w:top w:val="none" w:sz="0" w:space="0" w:color="auto"/>
                    <w:left w:val="none" w:sz="0" w:space="0" w:color="auto"/>
                    <w:bottom w:val="none" w:sz="0" w:space="0" w:color="auto"/>
                    <w:right w:val="none" w:sz="0" w:space="0" w:color="auto"/>
                  </w:divBdr>
                  <w:divsChild>
                    <w:div w:id="88961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051927">
      <w:bodyDiv w:val="1"/>
      <w:marLeft w:val="0"/>
      <w:marRight w:val="0"/>
      <w:marTop w:val="0"/>
      <w:marBottom w:val="0"/>
      <w:divBdr>
        <w:top w:val="none" w:sz="0" w:space="0" w:color="auto"/>
        <w:left w:val="none" w:sz="0" w:space="0" w:color="auto"/>
        <w:bottom w:val="none" w:sz="0" w:space="0" w:color="auto"/>
        <w:right w:val="none" w:sz="0" w:space="0" w:color="auto"/>
      </w:divBdr>
    </w:div>
    <w:div w:id="836071645">
      <w:bodyDiv w:val="1"/>
      <w:marLeft w:val="0"/>
      <w:marRight w:val="0"/>
      <w:marTop w:val="0"/>
      <w:marBottom w:val="0"/>
      <w:divBdr>
        <w:top w:val="none" w:sz="0" w:space="0" w:color="auto"/>
        <w:left w:val="none" w:sz="0" w:space="0" w:color="auto"/>
        <w:bottom w:val="none" w:sz="0" w:space="0" w:color="auto"/>
        <w:right w:val="none" w:sz="0" w:space="0" w:color="auto"/>
      </w:divBdr>
    </w:div>
    <w:div w:id="925460808">
      <w:bodyDiv w:val="1"/>
      <w:marLeft w:val="0"/>
      <w:marRight w:val="0"/>
      <w:marTop w:val="0"/>
      <w:marBottom w:val="0"/>
      <w:divBdr>
        <w:top w:val="none" w:sz="0" w:space="0" w:color="auto"/>
        <w:left w:val="none" w:sz="0" w:space="0" w:color="auto"/>
        <w:bottom w:val="none" w:sz="0" w:space="0" w:color="auto"/>
        <w:right w:val="none" w:sz="0" w:space="0" w:color="auto"/>
      </w:divBdr>
    </w:div>
    <w:div w:id="1258758986">
      <w:bodyDiv w:val="1"/>
      <w:marLeft w:val="0"/>
      <w:marRight w:val="0"/>
      <w:marTop w:val="0"/>
      <w:marBottom w:val="0"/>
      <w:divBdr>
        <w:top w:val="none" w:sz="0" w:space="0" w:color="auto"/>
        <w:left w:val="none" w:sz="0" w:space="0" w:color="auto"/>
        <w:bottom w:val="none" w:sz="0" w:space="0" w:color="auto"/>
        <w:right w:val="none" w:sz="0" w:space="0" w:color="auto"/>
      </w:divBdr>
    </w:div>
    <w:div w:id="1507479044">
      <w:bodyDiv w:val="1"/>
      <w:marLeft w:val="0"/>
      <w:marRight w:val="0"/>
      <w:marTop w:val="0"/>
      <w:marBottom w:val="0"/>
      <w:divBdr>
        <w:top w:val="none" w:sz="0" w:space="0" w:color="auto"/>
        <w:left w:val="none" w:sz="0" w:space="0" w:color="auto"/>
        <w:bottom w:val="none" w:sz="0" w:space="0" w:color="auto"/>
        <w:right w:val="none" w:sz="0" w:space="0" w:color="auto"/>
      </w:divBdr>
    </w:div>
    <w:div w:id="1614632257">
      <w:bodyDiv w:val="1"/>
      <w:marLeft w:val="0"/>
      <w:marRight w:val="0"/>
      <w:marTop w:val="0"/>
      <w:marBottom w:val="0"/>
      <w:divBdr>
        <w:top w:val="none" w:sz="0" w:space="0" w:color="auto"/>
        <w:left w:val="none" w:sz="0" w:space="0" w:color="auto"/>
        <w:bottom w:val="none" w:sz="0" w:space="0" w:color="auto"/>
        <w:right w:val="none" w:sz="0" w:space="0" w:color="auto"/>
      </w:divBdr>
    </w:div>
    <w:div w:id="1642929625">
      <w:bodyDiv w:val="1"/>
      <w:marLeft w:val="0"/>
      <w:marRight w:val="0"/>
      <w:marTop w:val="0"/>
      <w:marBottom w:val="0"/>
      <w:divBdr>
        <w:top w:val="none" w:sz="0" w:space="0" w:color="auto"/>
        <w:left w:val="none" w:sz="0" w:space="0" w:color="auto"/>
        <w:bottom w:val="none" w:sz="0" w:space="0" w:color="auto"/>
        <w:right w:val="none" w:sz="0" w:space="0" w:color="auto"/>
      </w:divBdr>
    </w:div>
    <w:div w:id="1833183825">
      <w:bodyDiv w:val="1"/>
      <w:marLeft w:val="0"/>
      <w:marRight w:val="0"/>
      <w:marTop w:val="0"/>
      <w:marBottom w:val="0"/>
      <w:divBdr>
        <w:top w:val="none" w:sz="0" w:space="0" w:color="auto"/>
        <w:left w:val="none" w:sz="0" w:space="0" w:color="auto"/>
        <w:bottom w:val="none" w:sz="0" w:space="0" w:color="auto"/>
        <w:right w:val="none" w:sz="0" w:space="0" w:color="auto"/>
      </w:divBdr>
    </w:div>
    <w:div w:id="1852329061">
      <w:bodyDiv w:val="1"/>
      <w:marLeft w:val="0"/>
      <w:marRight w:val="0"/>
      <w:marTop w:val="0"/>
      <w:marBottom w:val="0"/>
      <w:divBdr>
        <w:top w:val="none" w:sz="0" w:space="0" w:color="auto"/>
        <w:left w:val="none" w:sz="0" w:space="0" w:color="auto"/>
        <w:bottom w:val="none" w:sz="0" w:space="0" w:color="auto"/>
        <w:right w:val="none" w:sz="0" w:space="0" w:color="auto"/>
      </w:divBdr>
      <w:divsChild>
        <w:div w:id="1627926077">
          <w:marLeft w:val="0"/>
          <w:marRight w:val="0"/>
          <w:marTop w:val="0"/>
          <w:marBottom w:val="0"/>
          <w:divBdr>
            <w:top w:val="none" w:sz="0" w:space="0" w:color="auto"/>
            <w:left w:val="none" w:sz="0" w:space="0" w:color="auto"/>
            <w:bottom w:val="none" w:sz="0" w:space="0" w:color="auto"/>
            <w:right w:val="none" w:sz="0" w:space="0" w:color="auto"/>
          </w:divBdr>
          <w:divsChild>
            <w:div w:id="1046684724">
              <w:marLeft w:val="0"/>
              <w:marRight w:val="0"/>
              <w:marTop w:val="0"/>
              <w:marBottom w:val="0"/>
              <w:divBdr>
                <w:top w:val="none" w:sz="0" w:space="0" w:color="auto"/>
                <w:left w:val="none" w:sz="0" w:space="0" w:color="auto"/>
                <w:bottom w:val="none" w:sz="0" w:space="0" w:color="auto"/>
                <w:right w:val="none" w:sz="0" w:space="0" w:color="auto"/>
              </w:divBdr>
              <w:divsChild>
                <w:div w:id="838958197">
                  <w:marLeft w:val="0"/>
                  <w:marRight w:val="0"/>
                  <w:marTop w:val="0"/>
                  <w:marBottom w:val="0"/>
                  <w:divBdr>
                    <w:top w:val="none" w:sz="0" w:space="0" w:color="auto"/>
                    <w:left w:val="none" w:sz="0" w:space="0" w:color="auto"/>
                    <w:bottom w:val="none" w:sz="0" w:space="0" w:color="auto"/>
                    <w:right w:val="none" w:sz="0" w:space="0" w:color="auto"/>
                  </w:divBdr>
                  <w:divsChild>
                    <w:div w:id="15704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9758614">
      <w:bodyDiv w:val="1"/>
      <w:marLeft w:val="0"/>
      <w:marRight w:val="0"/>
      <w:marTop w:val="0"/>
      <w:marBottom w:val="0"/>
      <w:divBdr>
        <w:top w:val="none" w:sz="0" w:space="0" w:color="auto"/>
        <w:left w:val="none" w:sz="0" w:space="0" w:color="auto"/>
        <w:bottom w:val="none" w:sz="0" w:space="0" w:color="auto"/>
        <w:right w:val="none" w:sz="0" w:space="0" w:color="auto"/>
      </w:divBdr>
    </w:div>
    <w:div w:id="1971276237">
      <w:bodyDiv w:val="1"/>
      <w:marLeft w:val="0"/>
      <w:marRight w:val="0"/>
      <w:marTop w:val="0"/>
      <w:marBottom w:val="0"/>
      <w:divBdr>
        <w:top w:val="none" w:sz="0" w:space="0" w:color="auto"/>
        <w:left w:val="none" w:sz="0" w:space="0" w:color="auto"/>
        <w:bottom w:val="none" w:sz="0" w:space="0" w:color="auto"/>
        <w:right w:val="none" w:sz="0" w:space="0" w:color="auto"/>
      </w:divBdr>
    </w:div>
    <w:div w:id="1975483869">
      <w:bodyDiv w:val="1"/>
      <w:marLeft w:val="0"/>
      <w:marRight w:val="0"/>
      <w:marTop w:val="0"/>
      <w:marBottom w:val="0"/>
      <w:divBdr>
        <w:top w:val="none" w:sz="0" w:space="0" w:color="auto"/>
        <w:left w:val="none" w:sz="0" w:space="0" w:color="auto"/>
        <w:bottom w:val="none" w:sz="0" w:space="0" w:color="auto"/>
        <w:right w:val="none" w:sz="0" w:space="0" w:color="auto"/>
      </w:divBdr>
      <w:divsChild>
        <w:div w:id="1465581681">
          <w:marLeft w:val="0"/>
          <w:marRight w:val="0"/>
          <w:marTop w:val="0"/>
          <w:marBottom w:val="0"/>
          <w:divBdr>
            <w:top w:val="none" w:sz="0" w:space="0" w:color="auto"/>
            <w:left w:val="none" w:sz="0" w:space="0" w:color="auto"/>
            <w:bottom w:val="none" w:sz="0" w:space="0" w:color="auto"/>
            <w:right w:val="none" w:sz="0" w:space="0" w:color="auto"/>
          </w:divBdr>
          <w:divsChild>
            <w:div w:id="1615675459">
              <w:marLeft w:val="0"/>
              <w:marRight w:val="0"/>
              <w:marTop w:val="0"/>
              <w:marBottom w:val="0"/>
              <w:divBdr>
                <w:top w:val="none" w:sz="0" w:space="0" w:color="auto"/>
                <w:left w:val="none" w:sz="0" w:space="0" w:color="auto"/>
                <w:bottom w:val="none" w:sz="0" w:space="0" w:color="auto"/>
                <w:right w:val="none" w:sz="0" w:space="0" w:color="auto"/>
              </w:divBdr>
              <w:divsChild>
                <w:div w:id="1377702078">
                  <w:marLeft w:val="0"/>
                  <w:marRight w:val="0"/>
                  <w:marTop w:val="0"/>
                  <w:marBottom w:val="0"/>
                  <w:divBdr>
                    <w:top w:val="none" w:sz="0" w:space="0" w:color="auto"/>
                    <w:left w:val="none" w:sz="0" w:space="0" w:color="auto"/>
                    <w:bottom w:val="none" w:sz="0" w:space="0" w:color="auto"/>
                    <w:right w:val="none" w:sz="0" w:space="0" w:color="auto"/>
                  </w:divBdr>
                  <w:divsChild>
                    <w:div w:id="21223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B3ECA6-1430-41B1-8931-03B9DE6FB7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32</Pages>
  <Words>16758</Words>
  <Characters>95526</Characters>
  <Application>Microsoft Office Word</Application>
  <DocSecurity>0</DocSecurity>
  <Lines>796</Lines>
  <Paragraphs>224</Paragraphs>
  <ScaleCrop>false</ScaleCrop>
  <Company/>
  <LinksUpToDate>false</LinksUpToDate>
  <CharactersWithSpaces>112060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泰然 周</dc:creator>
  <cp:keywords/>
  <dc:description/>
  <cp:lastModifiedBy>泰然 周</cp:lastModifiedBy>
  <cp:revision>7</cp:revision>
  <dcterms:created xsi:type="dcterms:W3CDTF">2025-01-15T12:48:00Z</dcterms:created>
  <dcterms:modified xsi:type="dcterms:W3CDTF">2025-01-15T14:48:00Z</dcterms:modified>
</cp:coreProperties>
</file>