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A086" w14:textId="32EC693D" w:rsidR="00611666" w:rsidRDefault="00B46851">
      <w:r>
        <w:rPr>
          <w:rFonts w:hint="eastAsia"/>
          <w:noProof/>
        </w:rPr>
        <w:drawing>
          <wp:inline distT="0" distB="0" distL="0" distR="0" wp14:anchorId="328E2925" wp14:editId="15F8DDF5">
            <wp:extent cx="5274310" cy="4074795"/>
            <wp:effectExtent l="0" t="0" r="2540" b="1905"/>
            <wp:docPr id="19616444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44434" name="图片 19616444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B28C6" w14:textId="77777777" w:rsidR="00E35499" w:rsidRPr="004D09D7" w:rsidRDefault="00E35499" w:rsidP="00E35499">
      <w:pPr>
        <w:spacing w:after="0" w:line="480" w:lineRule="auto"/>
        <w:jc w:val="both"/>
        <w:rPr>
          <w:rFonts w:eastAsiaTheme="minorHAnsi" w:hint="eastAsia"/>
        </w:rPr>
      </w:pPr>
      <w:bookmarkStart w:id="0" w:name="_Hlk187675743"/>
      <w:r w:rsidRPr="004D09D7">
        <w:rPr>
          <w:rFonts w:eastAsiaTheme="minorHAnsi"/>
          <w:b/>
          <w:bCs/>
        </w:rPr>
        <w:t>Supplementary Figure 1.</w:t>
      </w:r>
      <w:r w:rsidRPr="004D09D7">
        <w:rPr>
          <w:rFonts w:eastAsiaTheme="minorHAnsi"/>
        </w:rPr>
        <w:t xml:space="preserve"> EAPC of incidence, mortality, and </w:t>
      </w:r>
      <w:r>
        <w:rPr>
          <w:rFonts w:eastAsiaTheme="minorHAnsi"/>
        </w:rPr>
        <w:t>DALYs</w:t>
      </w:r>
      <w:r w:rsidRPr="004D09D7">
        <w:rPr>
          <w:rFonts w:eastAsiaTheme="minorHAnsi"/>
        </w:rPr>
        <w:t xml:space="preserve"> rates in five SDI regions and 21 geographical regions. </w:t>
      </w:r>
      <w:r>
        <w:rPr>
          <w:rFonts w:eastAsiaTheme="minorHAnsi" w:hint="eastAsia"/>
        </w:rPr>
        <w:t>(</w:t>
      </w:r>
      <w:r w:rsidRPr="004D09D7">
        <w:rPr>
          <w:rFonts w:eastAsiaTheme="minorHAnsi"/>
        </w:rPr>
        <w:t>A</w:t>
      </w:r>
      <w:r>
        <w:rPr>
          <w:rFonts w:eastAsiaTheme="minorHAnsi" w:hint="eastAsia"/>
        </w:rPr>
        <w:t>)</w:t>
      </w:r>
      <w:r w:rsidRPr="004D09D7">
        <w:rPr>
          <w:rFonts w:eastAsiaTheme="minorHAnsi"/>
        </w:rPr>
        <w:t xml:space="preserve">. EAPC of incidence, mortality, and </w:t>
      </w:r>
      <w:r>
        <w:rPr>
          <w:rFonts w:eastAsiaTheme="minorHAnsi"/>
        </w:rPr>
        <w:t>DALYs</w:t>
      </w:r>
      <w:r w:rsidRPr="004D09D7">
        <w:rPr>
          <w:rFonts w:eastAsiaTheme="minorHAnsi"/>
        </w:rPr>
        <w:t xml:space="preserve"> rates in five SDI regions. </w:t>
      </w:r>
      <w:r>
        <w:rPr>
          <w:rFonts w:eastAsiaTheme="minorHAnsi" w:hint="eastAsia"/>
        </w:rPr>
        <w:t>(</w:t>
      </w:r>
      <w:r w:rsidRPr="004D09D7">
        <w:rPr>
          <w:rFonts w:eastAsiaTheme="minorHAnsi"/>
        </w:rPr>
        <w:t>B</w:t>
      </w:r>
      <w:r>
        <w:rPr>
          <w:rFonts w:eastAsiaTheme="minorHAnsi" w:hint="eastAsia"/>
        </w:rPr>
        <w:t>)</w:t>
      </w:r>
      <w:r w:rsidRPr="004D09D7">
        <w:rPr>
          <w:rFonts w:eastAsiaTheme="minorHAnsi"/>
        </w:rPr>
        <w:t xml:space="preserve">. EAPC of incidence, mortality, and </w:t>
      </w:r>
      <w:r>
        <w:rPr>
          <w:rFonts w:eastAsiaTheme="minorHAnsi"/>
        </w:rPr>
        <w:t>DALYs</w:t>
      </w:r>
      <w:r w:rsidRPr="004D09D7">
        <w:rPr>
          <w:rFonts w:eastAsiaTheme="minorHAnsi"/>
        </w:rPr>
        <w:t xml:space="preserve"> rates in 21 geographical regions.</w:t>
      </w:r>
    </w:p>
    <w:bookmarkEnd w:id="0"/>
    <w:p w14:paraId="3BB94302" w14:textId="77777777" w:rsidR="00E35499" w:rsidRPr="00E35499" w:rsidRDefault="00E35499">
      <w:pPr>
        <w:rPr>
          <w:rFonts w:hint="eastAsia"/>
        </w:rPr>
      </w:pPr>
    </w:p>
    <w:sectPr w:rsidR="00E35499" w:rsidRPr="00E35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A2F6" w14:textId="77777777" w:rsidR="00500E63" w:rsidRDefault="00500E63" w:rsidP="00B4685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B46578" w14:textId="77777777" w:rsidR="00500E63" w:rsidRDefault="00500E63" w:rsidP="00B4685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5803" w14:textId="77777777" w:rsidR="00500E63" w:rsidRDefault="00500E63" w:rsidP="00B4685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3999C8" w14:textId="77777777" w:rsidR="00500E63" w:rsidRDefault="00500E63" w:rsidP="00B4685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66"/>
    <w:rsid w:val="004F6ECB"/>
    <w:rsid w:val="00500E63"/>
    <w:rsid w:val="00611666"/>
    <w:rsid w:val="00B46851"/>
    <w:rsid w:val="00E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31F9E"/>
  <w14:defaultImageDpi w14:val="32767"/>
  <w15:chartTrackingRefBased/>
  <w15:docId w15:val="{4C91396B-293E-4FB3-8F0D-D6F35520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6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6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66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6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6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66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6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6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6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166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68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468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468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46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陈</dc:creator>
  <cp:keywords/>
  <dc:description/>
  <cp:lastModifiedBy>陈 陈</cp:lastModifiedBy>
  <cp:revision>4</cp:revision>
  <dcterms:created xsi:type="dcterms:W3CDTF">2025-01-14T04:27:00Z</dcterms:created>
  <dcterms:modified xsi:type="dcterms:W3CDTF">2025-01-14T04:34:00Z</dcterms:modified>
</cp:coreProperties>
</file>