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notes.xml" ContentType="application/vnd.openxmlformats-officedocument.wordprocessingml.footnotes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pStyle w:val="5"/>
        <w:numPr>
          <w:ilvl w:val="0"/>
          <w:numId w:val="0"/>
        </w:numPr>
        <w:rPr>
          <w:rFonts w:hint="eastAsia" w:ascii="Times New Roman" w:hAnsi="Times New Roman" w:cs="Times New Roman"/>
          <w:color w:val="auto"/>
          <w:sz w:val="22"/>
          <w:szCs w:val="22"/>
          <w:lang w:eastAsia="zh-CN"/>
        </w:rPr>
      </w:pPr>
      <w:bookmarkStart w:id="0" w:name="table3单多因素cox比例风险模型结果"/>
      <w:r>
        <w:rPr>
          <w:rFonts w:ascii="Times New Roman" w:hAnsi="Times New Roman" w:cs="Times New Roman"/>
          <w:b w:val="0"/>
          <w:bCs w:val="0"/>
          <w:color w:val="auto"/>
          <w:sz w:val="22"/>
          <w:szCs w:val="22"/>
          <w:lang w:eastAsia="zh-CN"/>
        </w:rPr>
        <w:t>T</w:t>
      </w:r>
      <w:r>
        <w:rPr>
          <w:rFonts w:ascii="Times New Roman" w:hAnsi="Times New Roman" w:cs="Times New Roman"/>
          <w:b w:val="0"/>
          <w:bCs w:val="0"/>
          <w:color w:val="auto"/>
          <w:sz w:val="22"/>
          <w:szCs w:val="22"/>
        </w:rPr>
        <w:t>able</w:t>
      </w:r>
      <w:bookmarkEnd w:id="0"/>
      <w:r>
        <w:rPr>
          <w:rFonts w:hint="eastAsia" w:ascii="Times New Roman" w:hAnsi="Times New Roman" w:cs="Times New Roman"/>
          <w:b w:val="0"/>
          <w:bCs w:val="0"/>
          <w:color w:val="auto"/>
          <w:sz w:val="22"/>
          <w:szCs w:val="22"/>
          <w:lang w:val="en-US" w:eastAsia="zh-CN"/>
        </w:rPr>
        <w:t xml:space="preserve"> 3</w:t>
      </w:r>
      <w:r>
        <w:rPr>
          <w:rFonts w:hint="eastAsia" w:ascii="Times New Roman" w:hAnsi="Times New Roman" w:cs="Times New Roman"/>
          <w:b w:val="0"/>
          <w:bCs w:val="0"/>
          <w:color w:val="auto"/>
          <w:sz w:val="22"/>
          <w:szCs w:val="22"/>
          <w:lang w:eastAsia="zh-CN"/>
        </w:rPr>
        <w:t xml:space="preserve"> </w:t>
      </w:r>
      <w:r>
        <w:rPr>
          <w:rFonts w:ascii="Times New Roman" w:hAnsi="Times New Roman" w:cs="Times New Roman" w:eastAsiaTheme="minorEastAsia"/>
          <w:b w:val="0"/>
          <w:bCs w:val="0"/>
          <w:color w:val="auto"/>
          <w:sz w:val="21"/>
          <w:szCs w:val="21"/>
        </w:rPr>
        <w:t xml:space="preserve"> </w:t>
      </w:r>
      <w:r>
        <w:rPr>
          <w:rFonts w:ascii="Times New Roman" w:hAnsi="Times New Roman" w:cs="Times New Roman"/>
          <w:b w:val="0"/>
          <w:bCs w:val="0"/>
          <w:color w:val="auto"/>
          <w:sz w:val="22"/>
          <w:szCs w:val="22"/>
        </w:rPr>
        <w:t xml:space="preserve">Result of cox regression analyses for potential predictors of </w:t>
      </w:r>
      <w:r>
        <w:rPr>
          <w:rFonts w:hint="eastAsia" w:ascii="Times New Roman" w:hAnsi="Times New Roman" w:cs="Times New Roman"/>
          <w:b w:val="0"/>
          <w:bCs w:val="0"/>
          <w:color w:val="auto"/>
          <w:sz w:val="22"/>
          <w:szCs w:val="22"/>
          <w:lang w:eastAsia="zh-CN"/>
        </w:rPr>
        <w:t>PD</w:t>
      </w:r>
    </w:p>
    <w:tbl>
      <w:tblPr>
        <w:tblStyle w:val="20"/>
        <w:tblW w:w="5000" w:type="pct"/>
        <w:jc w:val="center"/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504"/>
        <w:gridCol w:w="574"/>
        <w:gridCol w:w="497"/>
        <w:gridCol w:w="6"/>
        <w:gridCol w:w="587"/>
        <w:gridCol w:w="625"/>
        <w:gridCol w:w="1626"/>
        <w:gridCol w:w="6"/>
        <w:gridCol w:w="706"/>
        <w:gridCol w:w="506"/>
        <w:gridCol w:w="585"/>
        <w:gridCol w:w="613"/>
        <w:gridCol w:w="1571"/>
      </w:tblGrid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blHeader/>
          <w:jc w:val="center"/>
        </w:trPr>
        <w:tc>
          <w:tcPr>
            <w:tcW w:w="800" w:type="pct"/>
            <w:vMerge w:val="restart"/>
            <w:tcBorders>
              <w:top w:val="single" w:color="auto" w:sz="12" w:space="0"/>
              <w:left w:val="nil"/>
              <w:bottom w:val="single" w:color="auto" w:sz="8" w:space="0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after="0"/>
              <w:rPr>
                <w:rFonts w:ascii="Times New Roman" w:hAnsi="Times New Roman" w:cs="Times New Roman"/>
                <w:color w:val="auto"/>
                <w:sz w:val="21"/>
                <w:szCs w:val="21"/>
              </w:rPr>
            </w:pPr>
            <w:r>
              <w:rPr>
                <w:rFonts w:ascii="Times New Roman" w:hAnsi="Times New Roman" w:eastAsia="Times New Roman" w:cs="Times New Roman"/>
                <w:color w:val="auto"/>
                <w:sz w:val="18"/>
                <w:szCs w:val="18"/>
              </w:rPr>
              <w:t>Variables</w:t>
            </w:r>
          </w:p>
        </w:tc>
        <w:tc>
          <w:tcPr>
            <w:tcW w:w="2079" w:type="pct"/>
            <w:gridSpan w:val="6"/>
            <w:tcBorders>
              <w:top w:val="single" w:color="auto" w:sz="12" w:space="0"/>
              <w:left w:val="nil"/>
              <w:bottom w:val="single" w:color="auto" w:sz="8" w:space="0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40" w:after="40"/>
              <w:ind w:left="40" w:right="40"/>
              <w:jc w:val="center"/>
              <w:rPr>
                <w:rFonts w:ascii="Times New Roman" w:hAnsi="Times New Roman" w:cs="Times New Roman"/>
                <w:color w:val="auto"/>
                <w:sz w:val="21"/>
                <w:szCs w:val="21"/>
              </w:rPr>
            </w:pPr>
            <w:r>
              <w:rPr>
                <w:rFonts w:ascii="Times New Roman" w:hAnsi="Times New Roman" w:eastAsia="Times New Roman" w:cs="Times New Roman"/>
                <w:color w:val="auto"/>
                <w:sz w:val="18"/>
                <w:szCs w:val="18"/>
              </w:rPr>
              <w:t>Univariable analysis</w:t>
            </w:r>
          </w:p>
        </w:tc>
        <w:tc>
          <w:tcPr>
            <w:tcW w:w="3" w:type="pct"/>
            <w:vMerge w:val="restart"/>
            <w:tcBorders>
              <w:top w:val="single" w:color="auto" w:sz="12" w:space="0"/>
              <w:left w:val="nil"/>
              <w:bottom w:val="single" w:color="auto" w:sz="8" w:space="0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40" w:after="40"/>
              <w:ind w:left="40" w:right="40"/>
              <w:jc w:val="center"/>
              <w:rPr>
                <w:rFonts w:ascii="Times New Roman" w:hAnsi="Times New Roman" w:cs="Times New Roman"/>
                <w:color w:val="auto"/>
                <w:sz w:val="21"/>
                <w:szCs w:val="21"/>
              </w:rPr>
            </w:pPr>
          </w:p>
        </w:tc>
        <w:tc>
          <w:tcPr>
            <w:tcW w:w="2116" w:type="pct"/>
            <w:gridSpan w:val="5"/>
            <w:tcBorders>
              <w:top w:val="single" w:color="auto" w:sz="12" w:space="0"/>
              <w:left w:val="nil"/>
              <w:bottom w:val="single" w:color="auto" w:sz="8" w:space="0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40" w:after="40"/>
              <w:ind w:left="40" w:right="40"/>
              <w:jc w:val="center"/>
              <w:rPr>
                <w:rFonts w:ascii="Times New Roman" w:hAnsi="Times New Roman" w:eastAsia="Times New Roman" w:cs="Times New Roman"/>
                <w:color w:val="auto"/>
                <w:sz w:val="18"/>
                <w:szCs w:val="18"/>
              </w:rPr>
            </w:pPr>
            <w:r>
              <w:rPr>
                <w:rFonts w:ascii="Times New Roman" w:hAnsi="Times New Roman" w:eastAsia="Times New Roman" w:cs="Times New Roman"/>
                <w:color w:val="auto"/>
                <w:sz w:val="18"/>
                <w:szCs w:val="18"/>
              </w:rPr>
              <w:t>Multivariable analysis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blHeader/>
          <w:jc w:val="center"/>
        </w:trPr>
        <w:tc>
          <w:tcPr>
            <w:tcW w:w="800" w:type="pct"/>
            <w:vMerge w:val="continue"/>
            <w:tcBorders>
              <w:top w:val="single" w:color="auto" w:sz="8" w:space="0"/>
              <w:left w:val="nil"/>
              <w:bottom w:val="single" w:color="000000" w:sz="12" w:space="0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after="0"/>
              <w:rPr>
                <w:rFonts w:ascii="Times New Roman" w:hAnsi="Times New Roman" w:cs="Times New Roman"/>
                <w:color w:val="auto"/>
                <w:sz w:val="21"/>
                <w:szCs w:val="21"/>
              </w:rPr>
            </w:pPr>
          </w:p>
        </w:tc>
        <w:tc>
          <w:tcPr>
            <w:tcW w:w="305" w:type="pct"/>
            <w:tcBorders>
              <w:top w:val="single" w:color="auto" w:sz="8" w:space="0"/>
              <w:left w:val="nil"/>
              <w:bottom w:val="single" w:color="000000" w:sz="12" w:space="0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40" w:after="40"/>
              <w:ind w:left="40" w:right="40"/>
              <w:jc w:val="center"/>
              <w:rPr>
                <w:rFonts w:ascii="Times New Roman" w:hAnsi="Times New Roman" w:cs="Times New Roman"/>
                <w:color w:val="auto"/>
                <w:sz w:val="21"/>
                <w:szCs w:val="21"/>
              </w:rPr>
            </w:pPr>
            <w:r>
              <w:rPr>
                <w:rFonts w:ascii="Times New Roman" w:hAnsi="Times New Roman" w:eastAsia="Times New Roman" w:cs="Times New Roman"/>
                <w:color w:val="auto"/>
                <w:sz w:val="18"/>
                <w:szCs w:val="18"/>
              </w:rPr>
              <w:t>β</w:t>
            </w:r>
          </w:p>
        </w:tc>
        <w:tc>
          <w:tcPr>
            <w:tcW w:w="264" w:type="pct"/>
            <w:tcBorders>
              <w:top w:val="single" w:color="auto" w:sz="8" w:space="0"/>
              <w:left w:val="nil"/>
              <w:bottom w:val="single" w:color="000000" w:sz="12" w:space="0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40" w:after="40"/>
              <w:ind w:left="40" w:right="40"/>
              <w:jc w:val="center"/>
              <w:rPr>
                <w:rFonts w:ascii="Times New Roman" w:hAnsi="Times New Roman" w:cs="Times New Roman"/>
                <w:color w:val="auto"/>
                <w:sz w:val="21"/>
                <w:szCs w:val="21"/>
              </w:rPr>
            </w:pPr>
            <w:r>
              <w:rPr>
                <w:rFonts w:ascii="Times New Roman" w:hAnsi="Times New Roman" w:eastAsia="Times New Roman" w:cs="Times New Roman"/>
                <w:color w:val="auto"/>
                <w:sz w:val="18"/>
                <w:szCs w:val="18"/>
              </w:rPr>
              <w:t>S.E</w:t>
            </w:r>
          </w:p>
        </w:tc>
        <w:tc>
          <w:tcPr>
            <w:tcW w:w="315" w:type="pct"/>
            <w:gridSpan w:val="2"/>
            <w:tcBorders>
              <w:top w:val="single" w:color="auto" w:sz="8" w:space="0"/>
              <w:left w:val="nil"/>
              <w:bottom w:val="single" w:color="000000" w:sz="12" w:space="0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40" w:after="40"/>
              <w:ind w:left="40" w:right="40"/>
              <w:jc w:val="center"/>
              <w:rPr>
                <w:rFonts w:ascii="Times New Roman" w:hAnsi="Times New Roman" w:cs="Times New Roman"/>
                <w:color w:val="auto"/>
                <w:sz w:val="21"/>
                <w:szCs w:val="21"/>
              </w:rPr>
            </w:pPr>
            <w:r>
              <w:rPr>
                <w:rFonts w:ascii="Times New Roman" w:hAnsi="Times New Roman" w:eastAsia="Times New Roman" w:cs="Times New Roman"/>
                <w:color w:val="auto"/>
                <w:sz w:val="18"/>
                <w:szCs w:val="18"/>
              </w:rPr>
              <w:t>Z</w:t>
            </w:r>
          </w:p>
        </w:tc>
        <w:tc>
          <w:tcPr>
            <w:tcW w:w="332" w:type="pct"/>
            <w:tcBorders>
              <w:top w:val="single" w:color="auto" w:sz="8" w:space="0"/>
              <w:left w:val="nil"/>
              <w:bottom w:val="single" w:color="000000" w:sz="12" w:space="0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40" w:after="40"/>
              <w:ind w:left="40" w:right="40"/>
              <w:jc w:val="center"/>
              <w:rPr>
                <w:rFonts w:ascii="Times New Roman" w:hAnsi="Times New Roman" w:cs="Times New Roman"/>
                <w:color w:val="auto"/>
                <w:sz w:val="21"/>
                <w:szCs w:val="21"/>
              </w:rPr>
            </w:pPr>
            <w:r>
              <w:rPr>
                <w:rFonts w:ascii="Times New Roman" w:hAnsi="Times New Roman" w:eastAsia="Times New Roman" w:cs="Times New Roman"/>
                <w:i/>
                <w:color w:val="auto"/>
                <w:sz w:val="18"/>
                <w:szCs w:val="18"/>
              </w:rPr>
              <w:t>P</w:t>
            </w:r>
          </w:p>
        </w:tc>
        <w:tc>
          <w:tcPr>
            <w:tcW w:w="861" w:type="pct"/>
            <w:tcBorders>
              <w:top w:val="single" w:color="auto" w:sz="8" w:space="0"/>
              <w:left w:val="nil"/>
              <w:bottom w:val="single" w:color="000000" w:sz="12" w:space="0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40" w:after="40"/>
              <w:ind w:left="40" w:right="40"/>
              <w:jc w:val="center"/>
              <w:rPr>
                <w:rFonts w:ascii="Times New Roman" w:hAnsi="Times New Roman" w:cs="Times New Roman"/>
                <w:color w:val="auto"/>
                <w:sz w:val="21"/>
                <w:szCs w:val="21"/>
              </w:rPr>
            </w:pPr>
            <w:r>
              <w:rPr>
                <w:rFonts w:ascii="Times New Roman" w:hAnsi="Times New Roman" w:eastAsia="Times New Roman" w:cs="Times New Roman"/>
                <w:color w:val="auto"/>
                <w:sz w:val="18"/>
                <w:szCs w:val="18"/>
              </w:rPr>
              <w:t>HR (95%CI)</w:t>
            </w:r>
          </w:p>
        </w:tc>
        <w:tc>
          <w:tcPr>
            <w:tcW w:w="3" w:type="pct"/>
            <w:vMerge w:val="continue"/>
            <w:tcBorders>
              <w:top w:val="single" w:color="auto" w:sz="8" w:space="0"/>
              <w:left w:val="nil"/>
              <w:bottom w:val="single" w:color="000000" w:sz="12" w:space="0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40" w:after="40"/>
              <w:ind w:left="40" w:right="40"/>
              <w:jc w:val="center"/>
              <w:rPr>
                <w:rFonts w:ascii="Times New Roman" w:hAnsi="Times New Roman" w:cs="Times New Roman"/>
                <w:color w:val="auto"/>
                <w:sz w:val="21"/>
                <w:szCs w:val="21"/>
              </w:rPr>
            </w:pPr>
          </w:p>
        </w:tc>
        <w:tc>
          <w:tcPr>
            <w:tcW w:w="375" w:type="pct"/>
            <w:tcBorders>
              <w:top w:val="single" w:color="auto" w:sz="8" w:space="0"/>
              <w:left w:val="nil"/>
              <w:bottom w:val="single" w:color="000000" w:sz="12" w:space="0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40" w:after="40"/>
              <w:ind w:left="40" w:right="40"/>
              <w:jc w:val="center"/>
              <w:rPr>
                <w:rFonts w:ascii="Times New Roman" w:hAnsi="Times New Roman" w:cs="Times New Roman"/>
                <w:color w:val="auto"/>
                <w:sz w:val="21"/>
                <w:szCs w:val="21"/>
              </w:rPr>
            </w:pPr>
            <w:r>
              <w:rPr>
                <w:rFonts w:ascii="Times New Roman" w:hAnsi="Times New Roman" w:eastAsia="Times New Roman" w:cs="Times New Roman"/>
                <w:color w:val="auto"/>
                <w:sz w:val="18"/>
                <w:szCs w:val="18"/>
              </w:rPr>
              <w:t>β</w:t>
            </w:r>
          </w:p>
        </w:tc>
        <w:tc>
          <w:tcPr>
            <w:tcW w:w="269" w:type="pct"/>
            <w:tcBorders>
              <w:top w:val="single" w:color="auto" w:sz="8" w:space="0"/>
              <w:left w:val="nil"/>
              <w:bottom w:val="single" w:color="000000" w:sz="12" w:space="0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40" w:after="40"/>
              <w:ind w:left="40" w:right="40"/>
              <w:jc w:val="center"/>
              <w:rPr>
                <w:rFonts w:ascii="Times New Roman" w:hAnsi="Times New Roman" w:cs="Times New Roman"/>
                <w:color w:val="auto"/>
                <w:sz w:val="21"/>
                <w:szCs w:val="21"/>
              </w:rPr>
            </w:pPr>
            <w:r>
              <w:rPr>
                <w:rFonts w:ascii="Times New Roman" w:hAnsi="Times New Roman" w:eastAsia="Times New Roman" w:cs="Times New Roman"/>
                <w:color w:val="auto"/>
                <w:sz w:val="18"/>
                <w:szCs w:val="18"/>
              </w:rPr>
              <w:t>S.E</w:t>
            </w:r>
          </w:p>
        </w:tc>
        <w:tc>
          <w:tcPr>
            <w:tcW w:w="311" w:type="pct"/>
            <w:tcBorders>
              <w:top w:val="single" w:color="auto" w:sz="8" w:space="0"/>
              <w:left w:val="nil"/>
              <w:bottom w:val="single" w:color="000000" w:sz="12" w:space="0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40" w:after="40"/>
              <w:ind w:left="40" w:right="40"/>
              <w:jc w:val="center"/>
              <w:rPr>
                <w:rFonts w:ascii="Times New Roman" w:hAnsi="Times New Roman" w:cs="Times New Roman"/>
                <w:color w:val="auto"/>
                <w:sz w:val="21"/>
                <w:szCs w:val="21"/>
              </w:rPr>
            </w:pPr>
            <w:r>
              <w:rPr>
                <w:rFonts w:ascii="Times New Roman" w:hAnsi="Times New Roman" w:eastAsia="Times New Roman" w:cs="Times New Roman"/>
                <w:color w:val="auto"/>
                <w:sz w:val="18"/>
                <w:szCs w:val="18"/>
              </w:rPr>
              <w:t>Z</w:t>
            </w:r>
          </w:p>
        </w:tc>
        <w:tc>
          <w:tcPr>
            <w:tcW w:w="326" w:type="pct"/>
            <w:tcBorders>
              <w:top w:val="single" w:color="auto" w:sz="8" w:space="0"/>
              <w:left w:val="nil"/>
              <w:bottom w:val="single" w:color="000000" w:sz="12" w:space="0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40" w:after="40"/>
              <w:ind w:left="40" w:right="40"/>
              <w:jc w:val="center"/>
              <w:rPr>
                <w:rFonts w:ascii="Times New Roman" w:hAnsi="Times New Roman" w:cs="Times New Roman"/>
                <w:color w:val="auto"/>
                <w:sz w:val="21"/>
                <w:szCs w:val="21"/>
              </w:rPr>
            </w:pPr>
            <w:r>
              <w:rPr>
                <w:rFonts w:ascii="Times New Roman" w:hAnsi="Times New Roman" w:eastAsia="Times New Roman" w:cs="Times New Roman"/>
                <w:i/>
                <w:color w:val="auto"/>
                <w:sz w:val="18"/>
                <w:szCs w:val="18"/>
              </w:rPr>
              <w:t>P</w:t>
            </w:r>
          </w:p>
        </w:tc>
        <w:tc>
          <w:tcPr>
            <w:tcW w:w="834" w:type="pct"/>
            <w:tcBorders>
              <w:top w:val="single" w:color="auto" w:sz="8" w:space="0"/>
              <w:left w:val="nil"/>
              <w:bottom w:val="single" w:color="000000" w:sz="12" w:space="0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40" w:after="40"/>
              <w:ind w:left="40" w:right="40"/>
              <w:jc w:val="center"/>
              <w:rPr>
                <w:rFonts w:ascii="Times New Roman" w:hAnsi="Times New Roman" w:cs="Times New Roman"/>
                <w:color w:val="auto"/>
                <w:sz w:val="21"/>
                <w:szCs w:val="21"/>
              </w:rPr>
            </w:pPr>
            <w:r>
              <w:rPr>
                <w:rFonts w:ascii="Times New Roman" w:hAnsi="Times New Roman" w:eastAsia="Times New Roman" w:cs="Times New Roman"/>
                <w:color w:val="auto"/>
                <w:sz w:val="18"/>
                <w:szCs w:val="18"/>
              </w:rPr>
              <w:t>HR (95%CI)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800" w:type="pct"/>
            <w:tcBorders>
              <w:top w:val="single" w:color="000000" w:sz="12" w:space="0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after="0"/>
              <w:rPr>
                <w:rFonts w:hint="eastAsia" w:ascii="Times New Roman" w:hAnsi="Times New Roman" w:cs="Times New Roman"/>
                <w:color w:val="auto"/>
                <w:sz w:val="21"/>
                <w:szCs w:val="21"/>
                <w:lang w:eastAsia="zh-CN"/>
              </w:rPr>
            </w:pPr>
            <w:r>
              <w:rPr>
                <w:rFonts w:ascii="Times New Roman" w:hAnsi="Times New Roman" w:eastAsia="Times New Roman" w:cs="Times New Roman"/>
                <w:color w:val="auto"/>
                <w:sz w:val="18"/>
                <w:szCs w:val="18"/>
              </w:rPr>
              <w:t>Sex</w:t>
            </w:r>
            <w:r>
              <w:rPr>
                <w:rFonts w:hint="eastAsia" w:ascii="Times New Roman" w:hAnsi="Times New Roman" w:cs="Times New Roman"/>
                <w:color w:val="auto"/>
                <w:sz w:val="18"/>
                <w:szCs w:val="18"/>
                <w:lang w:eastAsia="zh-CN"/>
              </w:rPr>
              <w:t>(male)</w:t>
            </w:r>
          </w:p>
        </w:tc>
        <w:tc>
          <w:tcPr>
            <w:tcW w:w="305" w:type="pct"/>
            <w:tcBorders>
              <w:top w:val="single" w:color="000000" w:sz="12" w:space="0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40" w:after="40"/>
              <w:ind w:left="40" w:right="40"/>
              <w:jc w:val="center"/>
              <w:rPr>
                <w:rFonts w:ascii="Times New Roman" w:hAnsi="Times New Roman" w:cs="Times New Roman"/>
                <w:color w:val="auto"/>
                <w:sz w:val="21"/>
                <w:szCs w:val="21"/>
              </w:rPr>
            </w:pPr>
            <w:r>
              <w:rPr>
                <w:rFonts w:ascii="Times New Roman" w:hAnsi="Times New Roman" w:eastAsia="Times New Roman" w:cs="Times New Roman"/>
                <w:color w:val="auto"/>
                <w:sz w:val="18"/>
                <w:szCs w:val="18"/>
              </w:rPr>
              <w:t>-0.88</w:t>
            </w:r>
          </w:p>
        </w:tc>
        <w:tc>
          <w:tcPr>
            <w:tcW w:w="264" w:type="pct"/>
            <w:tcBorders>
              <w:top w:val="single" w:color="000000" w:sz="12" w:space="0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40" w:after="40"/>
              <w:ind w:left="40" w:right="40"/>
              <w:jc w:val="center"/>
              <w:rPr>
                <w:rFonts w:ascii="Times New Roman" w:hAnsi="Times New Roman" w:cs="Times New Roman"/>
                <w:color w:val="auto"/>
                <w:sz w:val="21"/>
                <w:szCs w:val="21"/>
              </w:rPr>
            </w:pPr>
            <w:r>
              <w:rPr>
                <w:rFonts w:ascii="Times New Roman" w:hAnsi="Times New Roman" w:eastAsia="Times New Roman" w:cs="Times New Roman"/>
                <w:color w:val="auto"/>
                <w:sz w:val="18"/>
                <w:szCs w:val="18"/>
              </w:rPr>
              <w:t>0.69</w:t>
            </w:r>
          </w:p>
        </w:tc>
        <w:tc>
          <w:tcPr>
            <w:tcW w:w="315" w:type="pct"/>
            <w:gridSpan w:val="2"/>
            <w:tcBorders>
              <w:top w:val="single" w:color="000000" w:sz="12" w:space="0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40" w:after="40"/>
              <w:ind w:left="40" w:right="40"/>
              <w:jc w:val="center"/>
              <w:rPr>
                <w:rFonts w:ascii="Times New Roman" w:hAnsi="Times New Roman" w:cs="Times New Roman"/>
                <w:color w:val="auto"/>
                <w:sz w:val="21"/>
                <w:szCs w:val="21"/>
              </w:rPr>
            </w:pPr>
            <w:r>
              <w:rPr>
                <w:rFonts w:ascii="Times New Roman" w:hAnsi="Times New Roman" w:eastAsia="Times New Roman" w:cs="Times New Roman"/>
                <w:color w:val="auto"/>
                <w:sz w:val="18"/>
                <w:szCs w:val="18"/>
              </w:rPr>
              <w:t>-1.28</w:t>
            </w:r>
          </w:p>
        </w:tc>
        <w:tc>
          <w:tcPr>
            <w:tcW w:w="332" w:type="pct"/>
            <w:tcBorders>
              <w:top w:val="single" w:color="000000" w:sz="12" w:space="0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40" w:after="40"/>
              <w:ind w:left="40" w:right="40"/>
              <w:jc w:val="center"/>
              <w:rPr>
                <w:rFonts w:ascii="Times New Roman" w:hAnsi="Times New Roman" w:cs="Times New Roman"/>
                <w:color w:val="auto"/>
                <w:sz w:val="21"/>
                <w:szCs w:val="21"/>
              </w:rPr>
            </w:pPr>
            <w:r>
              <w:rPr>
                <w:rFonts w:ascii="Times New Roman" w:hAnsi="Times New Roman" w:eastAsia="Times New Roman" w:cs="Times New Roman"/>
                <w:color w:val="auto"/>
                <w:sz w:val="18"/>
                <w:szCs w:val="18"/>
              </w:rPr>
              <w:t>0.201</w:t>
            </w:r>
          </w:p>
        </w:tc>
        <w:tc>
          <w:tcPr>
            <w:tcW w:w="861" w:type="pct"/>
            <w:tcBorders>
              <w:top w:val="single" w:color="000000" w:sz="12" w:space="0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40" w:after="40"/>
              <w:ind w:left="40" w:right="40"/>
              <w:jc w:val="center"/>
              <w:rPr>
                <w:rFonts w:ascii="Times New Roman" w:hAnsi="Times New Roman" w:cs="Times New Roman"/>
                <w:color w:val="auto"/>
                <w:sz w:val="21"/>
                <w:szCs w:val="21"/>
              </w:rPr>
            </w:pPr>
            <w:r>
              <w:rPr>
                <w:rFonts w:ascii="Times New Roman" w:hAnsi="Times New Roman" w:eastAsia="Times New Roman" w:cs="Times New Roman"/>
                <w:color w:val="auto"/>
                <w:sz w:val="18"/>
                <w:szCs w:val="18"/>
              </w:rPr>
              <w:t>0.41 (0.11 ~ 1.60)</w:t>
            </w:r>
          </w:p>
        </w:tc>
        <w:tc>
          <w:tcPr>
            <w:tcW w:w="3" w:type="pct"/>
            <w:tcBorders>
              <w:top w:val="single" w:color="000000" w:sz="12" w:space="0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40" w:after="40"/>
              <w:ind w:left="40" w:right="40"/>
              <w:jc w:val="center"/>
              <w:rPr>
                <w:rFonts w:ascii="Times New Roman" w:hAnsi="Times New Roman" w:cs="Times New Roman"/>
                <w:color w:val="auto"/>
                <w:sz w:val="21"/>
                <w:szCs w:val="21"/>
              </w:rPr>
            </w:pPr>
          </w:p>
        </w:tc>
        <w:tc>
          <w:tcPr>
            <w:tcW w:w="375" w:type="pct"/>
            <w:tcBorders>
              <w:top w:val="single" w:color="000000" w:sz="12" w:space="0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40" w:after="40"/>
              <w:ind w:left="40" w:right="40"/>
              <w:jc w:val="center"/>
              <w:rPr>
                <w:rFonts w:ascii="Times New Roman" w:hAnsi="Times New Roman" w:cs="Times New Roman"/>
                <w:color w:val="auto"/>
                <w:sz w:val="21"/>
                <w:szCs w:val="21"/>
              </w:rPr>
            </w:pPr>
          </w:p>
        </w:tc>
        <w:tc>
          <w:tcPr>
            <w:tcW w:w="269" w:type="pct"/>
            <w:tcBorders>
              <w:top w:val="single" w:color="000000" w:sz="12" w:space="0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40" w:after="40"/>
              <w:ind w:left="40" w:right="40"/>
              <w:jc w:val="center"/>
              <w:rPr>
                <w:rFonts w:ascii="Times New Roman" w:hAnsi="Times New Roman" w:cs="Times New Roman"/>
                <w:color w:val="auto"/>
                <w:sz w:val="21"/>
                <w:szCs w:val="21"/>
              </w:rPr>
            </w:pPr>
          </w:p>
        </w:tc>
        <w:tc>
          <w:tcPr>
            <w:tcW w:w="311" w:type="pct"/>
            <w:tcBorders>
              <w:top w:val="single" w:color="000000" w:sz="12" w:space="0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40" w:after="40"/>
              <w:ind w:left="40" w:right="40"/>
              <w:jc w:val="center"/>
              <w:rPr>
                <w:rFonts w:ascii="Times New Roman" w:hAnsi="Times New Roman" w:cs="Times New Roman"/>
                <w:color w:val="auto"/>
                <w:sz w:val="21"/>
                <w:szCs w:val="21"/>
              </w:rPr>
            </w:pPr>
          </w:p>
        </w:tc>
        <w:tc>
          <w:tcPr>
            <w:tcW w:w="326" w:type="pct"/>
            <w:tcBorders>
              <w:top w:val="single" w:color="000000" w:sz="12" w:space="0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40" w:after="40"/>
              <w:ind w:left="40" w:right="40"/>
              <w:jc w:val="center"/>
              <w:rPr>
                <w:rFonts w:ascii="Times New Roman" w:hAnsi="Times New Roman" w:cs="Times New Roman"/>
                <w:color w:val="auto"/>
                <w:sz w:val="21"/>
                <w:szCs w:val="21"/>
              </w:rPr>
            </w:pPr>
          </w:p>
        </w:tc>
        <w:tc>
          <w:tcPr>
            <w:tcW w:w="834" w:type="pct"/>
            <w:tcBorders>
              <w:top w:val="single" w:color="000000" w:sz="12" w:space="0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40" w:after="40"/>
              <w:ind w:left="40" w:right="40"/>
              <w:jc w:val="center"/>
              <w:rPr>
                <w:rFonts w:ascii="Times New Roman" w:hAnsi="Times New Roman" w:cs="Times New Roman"/>
                <w:color w:val="auto"/>
                <w:sz w:val="21"/>
                <w:szCs w:val="21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800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after="0"/>
              <w:rPr>
                <w:rFonts w:ascii="Times New Roman" w:hAnsi="Times New Roman" w:cs="Times New Roman"/>
                <w:color w:val="auto"/>
                <w:sz w:val="21"/>
                <w:szCs w:val="21"/>
              </w:rPr>
            </w:pPr>
            <w:r>
              <w:rPr>
                <w:rFonts w:ascii="Times New Roman" w:hAnsi="Times New Roman" w:eastAsia="Times New Roman" w:cs="Times New Roman"/>
                <w:color w:val="auto"/>
                <w:sz w:val="18"/>
                <w:szCs w:val="18"/>
              </w:rPr>
              <w:t>Age</w:t>
            </w:r>
          </w:p>
        </w:tc>
        <w:tc>
          <w:tcPr>
            <w:tcW w:w="305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40" w:after="40"/>
              <w:ind w:left="40" w:right="40"/>
              <w:jc w:val="center"/>
              <w:rPr>
                <w:rFonts w:ascii="Times New Roman" w:hAnsi="Times New Roman" w:cs="Times New Roman"/>
                <w:color w:val="auto"/>
                <w:sz w:val="21"/>
                <w:szCs w:val="21"/>
              </w:rPr>
            </w:pPr>
            <w:r>
              <w:rPr>
                <w:rFonts w:ascii="Times New Roman" w:hAnsi="Times New Roman" w:eastAsia="Times New Roman" w:cs="Times New Roman"/>
                <w:color w:val="auto"/>
                <w:sz w:val="18"/>
                <w:szCs w:val="18"/>
              </w:rPr>
              <w:t>-0.04</w:t>
            </w:r>
          </w:p>
        </w:tc>
        <w:tc>
          <w:tcPr>
            <w:tcW w:w="264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40" w:after="40"/>
              <w:ind w:left="40" w:right="40"/>
              <w:jc w:val="center"/>
              <w:rPr>
                <w:rFonts w:ascii="Times New Roman" w:hAnsi="Times New Roman" w:cs="Times New Roman"/>
                <w:color w:val="auto"/>
                <w:sz w:val="21"/>
                <w:szCs w:val="21"/>
              </w:rPr>
            </w:pPr>
            <w:r>
              <w:rPr>
                <w:rFonts w:ascii="Times New Roman" w:hAnsi="Times New Roman" w:eastAsia="Times New Roman" w:cs="Times New Roman"/>
                <w:color w:val="auto"/>
                <w:sz w:val="18"/>
                <w:szCs w:val="18"/>
              </w:rPr>
              <w:t>0.04</w:t>
            </w:r>
          </w:p>
        </w:tc>
        <w:tc>
          <w:tcPr>
            <w:tcW w:w="315" w:type="pct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40" w:after="40"/>
              <w:ind w:left="40" w:right="40"/>
              <w:jc w:val="center"/>
              <w:rPr>
                <w:rFonts w:ascii="Times New Roman" w:hAnsi="Times New Roman" w:cs="Times New Roman"/>
                <w:color w:val="auto"/>
                <w:sz w:val="21"/>
                <w:szCs w:val="21"/>
              </w:rPr>
            </w:pPr>
            <w:r>
              <w:rPr>
                <w:rFonts w:ascii="Times New Roman" w:hAnsi="Times New Roman" w:eastAsia="Times New Roman" w:cs="Times New Roman"/>
                <w:color w:val="auto"/>
                <w:sz w:val="18"/>
                <w:szCs w:val="18"/>
              </w:rPr>
              <w:t>-0.90</w:t>
            </w:r>
          </w:p>
        </w:tc>
        <w:tc>
          <w:tcPr>
            <w:tcW w:w="332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40" w:after="40"/>
              <w:ind w:left="40" w:right="40"/>
              <w:jc w:val="center"/>
              <w:rPr>
                <w:rFonts w:ascii="Times New Roman" w:hAnsi="Times New Roman" w:cs="Times New Roman"/>
                <w:color w:val="auto"/>
                <w:sz w:val="21"/>
                <w:szCs w:val="21"/>
              </w:rPr>
            </w:pPr>
            <w:r>
              <w:rPr>
                <w:rFonts w:ascii="Times New Roman" w:hAnsi="Times New Roman" w:eastAsia="Times New Roman" w:cs="Times New Roman"/>
                <w:color w:val="auto"/>
                <w:sz w:val="18"/>
                <w:szCs w:val="18"/>
              </w:rPr>
              <w:t>0.366</w:t>
            </w:r>
          </w:p>
        </w:tc>
        <w:tc>
          <w:tcPr>
            <w:tcW w:w="861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40" w:after="40"/>
              <w:ind w:left="40" w:right="40"/>
              <w:jc w:val="center"/>
              <w:rPr>
                <w:rFonts w:ascii="Times New Roman" w:hAnsi="Times New Roman" w:cs="Times New Roman"/>
                <w:color w:val="auto"/>
                <w:sz w:val="21"/>
                <w:szCs w:val="21"/>
              </w:rPr>
            </w:pPr>
            <w:r>
              <w:rPr>
                <w:rFonts w:ascii="Times New Roman" w:hAnsi="Times New Roman" w:eastAsia="Times New Roman" w:cs="Times New Roman"/>
                <w:color w:val="auto"/>
                <w:sz w:val="18"/>
                <w:szCs w:val="18"/>
              </w:rPr>
              <w:t>0.96 (0.88 ~ 1.05)</w:t>
            </w:r>
          </w:p>
        </w:tc>
        <w:tc>
          <w:tcPr>
            <w:tcW w:w="3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40" w:after="40"/>
              <w:ind w:left="40" w:right="40"/>
              <w:jc w:val="center"/>
              <w:rPr>
                <w:rFonts w:ascii="Times New Roman" w:hAnsi="Times New Roman" w:cs="Times New Roman"/>
                <w:color w:val="auto"/>
                <w:sz w:val="21"/>
                <w:szCs w:val="21"/>
              </w:rPr>
            </w:pPr>
          </w:p>
        </w:tc>
        <w:tc>
          <w:tcPr>
            <w:tcW w:w="375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40" w:after="40"/>
              <w:ind w:left="40" w:right="40"/>
              <w:jc w:val="center"/>
              <w:rPr>
                <w:rFonts w:ascii="Times New Roman" w:hAnsi="Times New Roman" w:cs="Times New Roman"/>
                <w:color w:val="auto"/>
                <w:sz w:val="21"/>
                <w:szCs w:val="21"/>
              </w:rPr>
            </w:pPr>
          </w:p>
        </w:tc>
        <w:tc>
          <w:tcPr>
            <w:tcW w:w="269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40" w:after="40"/>
              <w:ind w:left="40" w:right="40"/>
              <w:jc w:val="center"/>
              <w:rPr>
                <w:rFonts w:ascii="Times New Roman" w:hAnsi="Times New Roman" w:cs="Times New Roman"/>
                <w:color w:val="auto"/>
                <w:sz w:val="21"/>
                <w:szCs w:val="21"/>
              </w:rPr>
            </w:pPr>
          </w:p>
        </w:tc>
        <w:tc>
          <w:tcPr>
            <w:tcW w:w="311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40" w:after="40"/>
              <w:ind w:left="40" w:right="40"/>
              <w:jc w:val="center"/>
              <w:rPr>
                <w:rFonts w:ascii="Times New Roman" w:hAnsi="Times New Roman" w:cs="Times New Roman"/>
                <w:color w:val="auto"/>
                <w:sz w:val="21"/>
                <w:szCs w:val="21"/>
              </w:rPr>
            </w:pPr>
          </w:p>
        </w:tc>
        <w:tc>
          <w:tcPr>
            <w:tcW w:w="326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40" w:after="40"/>
              <w:ind w:left="40" w:right="40"/>
              <w:jc w:val="center"/>
              <w:rPr>
                <w:rFonts w:ascii="Times New Roman" w:hAnsi="Times New Roman" w:cs="Times New Roman"/>
                <w:color w:val="auto"/>
                <w:sz w:val="21"/>
                <w:szCs w:val="21"/>
              </w:rPr>
            </w:pPr>
          </w:p>
        </w:tc>
        <w:tc>
          <w:tcPr>
            <w:tcW w:w="834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40" w:after="40"/>
              <w:ind w:left="40" w:right="40"/>
              <w:jc w:val="center"/>
              <w:rPr>
                <w:rFonts w:ascii="Times New Roman" w:hAnsi="Times New Roman" w:cs="Times New Roman"/>
                <w:color w:val="auto"/>
                <w:sz w:val="21"/>
                <w:szCs w:val="21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800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after="0"/>
              <w:rPr>
                <w:rFonts w:ascii="Times New Roman" w:hAnsi="Times New Roman" w:cs="Times New Roman"/>
                <w:color w:val="auto"/>
                <w:sz w:val="21"/>
                <w:szCs w:val="21"/>
              </w:rPr>
            </w:pPr>
            <w:r>
              <w:rPr>
                <w:rFonts w:ascii="Times New Roman" w:hAnsi="Times New Roman" w:eastAsia="Times New Roman" w:cs="Times New Roman"/>
                <w:color w:val="auto"/>
                <w:sz w:val="18"/>
                <w:szCs w:val="18"/>
              </w:rPr>
              <w:t>Education</w:t>
            </w:r>
          </w:p>
        </w:tc>
        <w:tc>
          <w:tcPr>
            <w:tcW w:w="305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40" w:after="40"/>
              <w:ind w:left="40" w:right="40"/>
              <w:jc w:val="center"/>
              <w:rPr>
                <w:rFonts w:ascii="Times New Roman" w:hAnsi="Times New Roman" w:cs="Times New Roman"/>
                <w:color w:val="auto"/>
                <w:sz w:val="21"/>
                <w:szCs w:val="21"/>
              </w:rPr>
            </w:pPr>
            <w:r>
              <w:rPr>
                <w:rFonts w:ascii="Times New Roman" w:hAnsi="Times New Roman" w:eastAsia="Times New Roman" w:cs="Times New Roman"/>
                <w:color w:val="auto"/>
                <w:sz w:val="18"/>
                <w:szCs w:val="18"/>
              </w:rPr>
              <w:t>-0.11</w:t>
            </w:r>
          </w:p>
        </w:tc>
        <w:tc>
          <w:tcPr>
            <w:tcW w:w="264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40" w:after="40"/>
              <w:ind w:left="40" w:right="40"/>
              <w:jc w:val="center"/>
              <w:rPr>
                <w:rFonts w:ascii="Times New Roman" w:hAnsi="Times New Roman" w:cs="Times New Roman"/>
                <w:color w:val="auto"/>
                <w:sz w:val="21"/>
                <w:szCs w:val="21"/>
              </w:rPr>
            </w:pPr>
            <w:r>
              <w:rPr>
                <w:rFonts w:ascii="Times New Roman" w:hAnsi="Times New Roman" w:eastAsia="Times New Roman" w:cs="Times New Roman"/>
                <w:color w:val="auto"/>
                <w:sz w:val="18"/>
                <w:szCs w:val="18"/>
              </w:rPr>
              <w:t>0.09</w:t>
            </w:r>
          </w:p>
        </w:tc>
        <w:tc>
          <w:tcPr>
            <w:tcW w:w="315" w:type="pct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40" w:after="40"/>
              <w:ind w:left="40" w:right="40"/>
              <w:jc w:val="center"/>
              <w:rPr>
                <w:rFonts w:ascii="Times New Roman" w:hAnsi="Times New Roman" w:cs="Times New Roman"/>
                <w:color w:val="auto"/>
                <w:sz w:val="21"/>
                <w:szCs w:val="21"/>
              </w:rPr>
            </w:pPr>
            <w:r>
              <w:rPr>
                <w:rFonts w:ascii="Times New Roman" w:hAnsi="Times New Roman" w:eastAsia="Times New Roman" w:cs="Times New Roman"/>
                <w:color w:val="auto"/>
                <w:sz w:val="18"/>
                <w:szCs w:val="18"/>
              </w:rPr>
              <w:t>-1.24</w:t>
            </w:r>
          </w:p>
        </w:tc>
        <w:tc>
          <w:tcPr>
            <w:tcW w:w="332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40" w:after="40"/>
              <w:ind w:left="40" w:right="40"/>
              <w:jc w:val="center"/>
              <w:rPr>
                <w:rFonts w:ascii="Times New Roman" w:hAnsi="Times New Roman" w:cs="Times New Roman"/>
                <w:color w:val="auto"/>
                <w:sz w:val="21"/>
                <w:szCs w:val="21"/>
              </w:rPr>
            </w:pPr>
            <w:r>
              <w:rPr>
                <w:rFonts w:ascii="Times New Roman" w:hAnsi="Times New Roman" w:eastAsia="Times New Roman" w:cs="Times New Roman"/>
                <w:color w:val="auto"/>
                <w:sz w:val="18"/>
                <w:szCs w:val="18"/>
              </w:rPr>
              <w:t>0.214</w:t>
            </w:r>
          </w:p>
        </w:tc>
        <w:tc>
          <w:tcPr>
            <w:tcW w:w="861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40" w:after="40"/>
              <w:ind w:left="40" w:right="40"/>
              <w:jc w:val="center"/>
              <w:rPr>
                <w:rFonts w:ascii="Times New Roman" w:hAnsi="Times New Roman" w:cs="Times New Roman"/>
                <w:color w:val="auto"/>
                <w:sz w:val="21"/>
                <w:szCs w:val="21"/>
              </w:rPr>
            </w:pPr>
            <w:r>
              <w:rPr>
                <w:rFonts w:ascii="Times New Roman" w:hAnsi="Times New Roman" w:eastAsia="Times New Roman" w:cs="Times New Roman"/>
                <w:color w:val="auto"/>
                <w:sz w:val="18"/>
                <w:szCs w:val="18"/>
              </w:rPr>
              <w:t>0.89 (0.75 ~ 1.07)</w:t>
            </w:r>
          </w:p>
        </w:tc>
        <w:tc>
          <w:tcPr>
            <w:tcW w:w="3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40" w:after="40"/>
              <w:ind w:left="40" w:right="40"/>
              <w:jc w:val="center"/>
              <w:rPr>
                <w:rFonts w:ascii="Times New Roman" w:hAnsi="Times New Roman" w:cs="Times New Roman"/>
                <w:color w:val="auto"/>
                <w:sz w:val="21"/>
                <w:szCs w:val="21"/>
              </w:rPr>
            </w:pPr>
          </w:p>
        </w:tc>
        <w:tc>
          <w:tcPr>
            <w:tcW w:w="375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40" w:after="40"/>
              <w:ind w:left="40" w:right="40"/>
              <w:jc w:val="center"/>
              <w:rPr>
                <w:rFonts w:ascii="Times New Roman" w:hAnsi="Times New Roman" w:cs="Times New Roman"/>
                <w:color w:val="auto"/>
                <w:sz w:val="21"/>
                <w:szCs w:val="21"/>
              </w:rPr>
            </w:pPr>
          </w:p>
        </w:tc>
        <w:tc>
          <w:tcPr>
            <w:tcW w:w="269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40" w:after="40"/>
              <w:ind w:left="40" w:right="40"/>
              <w:jc w:val="center"/>
              <w:rPr>
                <w:rFonts w:ascii="Times New Roman" w:hAnsi="Times New Roman" w:cs="Times New Roman"/>
                <w:color w:val="auto"/>
                <w:sz w:val="21"/>
                <w:szCs w:val="21"/>
              </w:rPr>
            </w:pPr>
          </w:p>
        </w:tc>
        <w:tc>
          <w:tcPr>
            <w:tcW w:w="311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40" w:after="40"/>
              <w:ind w:left="40" w:right="40"/>
              <w:jc w:val="center"/>
              <w:rPr>
                <w:rFonts w:ascii="Times New Roman" w:hAnsi="Times New Roman" w:cs="Times New Roman"/>
                <w:color w:val="auto"/>
                <w:sz w:val="21"/>
                <w:szCs w:val="21"/>
              </w:rPr>
            </w:pPr>
          </w:p>
        </w:tc>
        <w:tc>
          <w:tcPr>
            <w:tcW w:w="326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40" w:after="40"/>
              <w:ind w:left="40" w:right="40"/>
              <w:jc w:val="center"/>
              <w:rPr>
                <w:rFonts w:ascii="Times New Roman" w:hAnsi="Times New Roman" w:cs="Times New Roman"/>
                <w:color w:val="auto"/>
                <w:sz w:val="21"/>
                <w:szCs w:val="21"/>
              </w:rPr>
            </w:pPr>
          </w:p>
        </w:tc>
        <w:tc>
          <w:tcPr>
            <w:tcW w:w="834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40" w:after="40"/>
              <w:ind w:left="40" w:right="40"/>
              <w:jc w:val="center"/>
              <w:rPr>
                <w:rFonts w:ascii="Times New Roman" w:hAnsi="Times New Roman" w:cs="Times New Roman"/>
                <w:color w:val="auto"/>
                <w:sz w:val="21"/>
                <w:szCs w:val="21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800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after="0"/>
              <w:rPr>
                <w:rFonts w:ascii="Times New Roman" w:hAnsi="Times New Roman" w:cs="Times New Roman"/>
                <w:color w:val="auto"/>
                <w:sz w:val="21"/>
                <w:szCs w:val="21"/>
              </w:rPr>
            </w:pPr>
            <w:r>
              <w:rPr>
                <w:rFonts w:ascii="Times New Roman" w:hAnsi="Times New Roman" w:eastAsia="Times New Roman" w:cs="Times New Roman"/>
                <w:color w:val="auto"/>
                <w:sz w:val="18"/>
                <w:szCs w:val="18"/>
              </w:rPr>
              <w:t>MoCA</w:t>
            </w:r>
          </w:p>
        </w:tc>
        <w:tc>
          <w:tcPr>
            <w:tcW w:w="305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40" w:after="40"/>
              <w:ind w:left="40" w:right="40"/>
              <w:jc w:val="center"/>
              <w:rPr>
                <w:rFonts w:ascii="Times New Roman" w:hAnsi="Times New Roman" w:cs="Times New Roman"/>
                <w:color w:val="auto"/>
                <w:sz w:val="21"/>
                <w:szCs w:val="21"/>
              </w:rPr>
            </w:pPr>
            <w:r>
              <w:rPr>
                <w:rFonts w:ascii="Times New Roman" w:hAnsi="Times New Roman" w:eastAsia="Times New Roman" w:cs="Times New Roman"/>
                <w:color w:val="auto"/>
                <w:sz w:val="18"/>
                <w:szCs w:val="18"/>
              </w:rPr>
              <w:t>-0.07</w:t>
            </w:r>
          </w:p>
        </w:tc>
        <w:tc>
          <w:tcPr>
            <w:tcW w:w="264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40" w:after="40"/>
              <w:ind w:left="40" w:right="40"/>
              <w:jc w:val="center"/>
              <w:rPr>
                <w:rFonts w:ascii="Times New Roman" w:hAnsi="Times New Roman" w:cs="Times New Roman"/>
                <w:color w:val="auto"/>
                <w:sz w:val="21"/>
                <w:szCs w:val="21"/>
              </w:rPr>
            </w:pPr>
            <w:r>
              <w:rPr>
                <w:rFonts w:ascii="Times New Roman" w:hAnsi="Times New Roman" w:eastAsia="Times New Roman" w:cs="Times New Roman"/>
                <w:color w:val="auto"/>
                <w:sz w:val="18"/>
                <w:szCs w:val="18"/>
              </w:rPr>
              <w:t>0.12</w:t>
            </w:r>
          </w:p>
        </w:tc>
        <w:tc>
          <w:tcPr>
            <w:tcW w:w="315" w:type="pct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40" w:after="40"/>
              <w:ind w:left="40" w:right="40"/>
              <w:jc w:val="center"/>
              <w:rPr>
                <w:rFonts w:ascii="Times New Roman" w:hAnsi="Times New Roman" w:cs="Times New Roman"/>
                <w:color w:val="auto"/>
                <w:sz w:val="21"/>
                <w:szCs w:val="21"/>
              </w:rPr>
            </w:pPr>
            <w:r>
              <w:rPr>
                <w:rFonts w:ascii="Times New Roman" w:hAnsi="Times New Roman" w:eastAsia="Times New Roman" w:cs="Times New Roman"/>
                <w:color w:val="auto"/>
                <w:sz w:val="18"/>
                <w:szCs w:val="18"/>
              </w:rPr>
              <w:t>-0.57</w:t>
            </w:r>
          </w:p>
        </w:tc>
        <w:tc>
          <w:tcPr>
            <w:tcW w:w="332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40" w:after="40"/>
              <w:ind w:left="40" w:right="40"/>
              <w:jc w:val="center"/>
              <w:rPr>
                <w:rFonts w:ascii="Times New Roman" w:hAnsi="Times New Roman" w:cs="Times New Roman"/>
                <w:color w:val="auto"/>
                <w:sz w:val="21"/>
                <w:szCs w:val="21"/>
              </w:rPr>
            </w:pPr>
            <w:r>
              <w:rPr>
                <w:rFonts w:ascii="Times New Roman" w:hAnsi="Times New Roman" w:eastAsia="Times New Roman" w:cs="Times New Roman"/>
                <w:color w:val="auto"/>
                <w:sz w:val="18"/>
                <w:szCs w:val="18"/>
              </w:rPr>
              <w:t>0.570</w:t>
            </w:r>
          </w:p>
        </w:tc>
        <w:tc>
          <w:tcPr>
            <w:tcW w:w="861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40" w:after="40"/>
              <w:ind w:left="40" w:right="40"/>
              <w:jc w:val="center"/>
              <w:rPr>
                <w:rFonts w:ascii="Times New Roman" w:hAnsi="Times New Roman" w:cs="Times New Roman"/>
                <w:color w:val="auto"/>
                <w:sz w:val="21"/>
                <w:szCs w:val="21"/>
              </w:rPr>
            </w:pPr>
            <w:r>
              <w:rPr>
                <w:rFonts w:ascii="Times New Roman" w:hAnsi="Times New Roman" w:eastAsia="Times New Roman" w:cs="Times New Roman"/>
                <w:color w:val="auto"/>
                <w:sz w:val="18"/>
                <w:szCs w:val="18"/>
              </w:rPr>
              <w:t>0.94 (0.75 ~ 1.18)</w:t>
            </w:r>
          </w:p>
        </w:tc>
        <w:tc>
          <w:tcPr>
            <w:tcW w:w="3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40" w:after="40"/>
              <w:ind w:left="40" w:right="40"/>
              <w:jc w:val="center"/>
              <w:rPr>
                <w:rFonts w:ascii="Times New Roman" w:hAnsi="Times New Roman" w:cs="Times New Roman"/>
                <w:color w:val="auto"/>
                <w:sz w:val="21"/>
                <w:szCs w:val="21"/>
              </w:rPr>
            </w:pPr>
          </w:p>
        </w:tc>
        <w:tc>
          <w:tcPr>
            <w:tcW w:w="375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40" w:after="40"/>
              <w:ind w:left="40" w:right="40"/>
              <w:jc w:val="center"/>
              <w:rPr>
                <w:rFonts w:ascii="Times New Roman" w:hAnsi="Times New Roman" w:cs="Times New Roman"/>
                <w:color w:val="auto"/>
                <w:sz w:val="21"/>
                <w:szCs w:val="21"/>
              </w:rPr>
            </w:pPr>
          </w:p>
        </w:tc>
        <w:tc>
          <w:tcPr>
            <w:tcW w:w="269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40" w:after="40"/>
              <w:ind w:left="40" w:right="40"/>
              <w:jc w:val="center"/>
              <w:rPr>
                <w:rFonts w:ascii="Times New Roman" w:hAnsi="Times New Roman" w:cs="Times New Roman"/>
                <w:color w:val="auto"/>
                <w:sz w:val="21"/>
                <w:szCs w:val="21"/>
              </w:rPr>
            </w:pPr>
          </w:p>
        </w:tc>
        <w:tc>
          <w:tcPr>
            <w:tcW w:w="311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40" w:after="40"/>
              <w:ind w:left="40" w:right="40"/>
              <w:jc w:val="center"/>
              <w:rPr>
                <w:rFonts w:ascii="Times New Roman" w:hAnsi="Times New Roman" w:cs="Times New Roman"/>
                <w:color w:val="auto"/>
                <w:sz w:val="21"/>
                <w:szCs w:val="21"/>
              </w:rPr>
            </w:pPr>
          </w:p>
        </w:tc>
        <w:tc>
          <w:tcPr>
            <w:tcW w:w="326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40" w:after="40"/>
              <w:ind w:left="40" w:right="40"/>
              <w:jc w:val="center"/>
              <w:rPr>
                <w:rFonts w:ascii="Times New Roman" w:hAnsi="Times New Roman" w:cs="Times New Roman"/>
                <w:color w:val="auto"/>
                <w:sz w:val="21"/>
                <w:szCs w:val="21"/>
              </w:rPr>
            </w:pPr>
          </w:p>
        </w:tc>
        <w:tc>
          <w:tcPr>
            <w:tcW w:w="834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40" w:after="40"/>
              <w:ind w:left="40" w:right="40"/>
              <w:jc w:val="center"/>
              <w:rPr>
                <w:rFonts w:ascii="Times New Roman" w:hAnsi="Times New Roman" w:cs="Times New Roman"/>
                <w:color w:val="auto"/>
                <w:sz w:val="21"/>
                <w:szCs w:val="21"/>
              </w:rPr>
            </w:pPr>
          </w:p>
        </w:tc>
      </w:tr>
      <w:tr>
        <w:trPr>
          <w:jc w:val="center"/>
        </w:trPr>
        <w:tc>
          <w:tcPr>
            <w:tcW w:w="800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after="0"/>
              <w:rPr>
                <w:rFonts w:ascii="Times New Roman" w:hAnsi="Times New Roman" w:cs="Times New Roman"/>
                <w:color w:val="auto"/>
                <w:sz w:val="21"/>
                <w:szCs w:val="21"/>
              </w:rPr>
            </w:pPr>
            <w:r>
              <w:rPr>
                <w:rFonts w:ascii="Times New Roman" w:hAnsi="Times New Roman" w:eastAsia="Times New Roman" w:cs="Times New Roman"/>
                <w:color w:val="auto"/>
                <w:sz w:val="18"/>
                <w:szCs w:val="18"/>
              </w:rPr>
              <w:t>UPSIT</w:t>
            </w:r>
          </w:p>
        </w:tc>
        <w:tc>
          <w:tcPr>
            <w:tcW w:w="305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40" w:after="40"/>
              <w:ind w:left="40" w:right="40"/>
              <w:jc w:val="center"/>
              <w:rPr>
                <w:rFonts w:ascii="Times New Roman" w:hAnsi="Times New Roman" w:cs="Times New Roman"/>
                <w:color w:val="auto"/>
                <w:sz w:val="21"/>
                <w:szCs w:val="21"/>
              </w:rPr>
            </w:pPr>
            <w:r>
              <w:rPr>
                <w:rFonts w:ascii="Times New Roman" w:hAnsi="Times New Roman" w:eastAsia="Times New Roman" w:cs="Times New Roman"/>
                <w:color w:val="auto"/>
                <w:sz w:val="18"/>
                <w:szCs w:val="18"/>
              </w:rPr>
              <w:t>0.03</w:t>
            </w:r>
          </w:p>
        </w:tc>
        <w:tc>
          <w:tcPr>
            <w:tcW w:w="264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40" w:after="40"/>
              <w:ind w:left="40" w:right="40"/>
              <w:jc w:val="center"/>
              <w:rPr>
                <w:rFonts w:ascii="Times New Roman" w:hAnsi="Times New Roman" w:cs="Times New Roman"/>
                <w:color w:val="auto"/>
                <w:sz w:val="21"/>
                <w:szCs w:val="21"/>
              </w:rPr>
            </w:pPr>
            <w:r>
              <w:rPr>
                <w:rFonts w:ascii="Times New Roman" w:hAnsi="Times New Roman" w:eastAsia="Times New Roman" w:cs="Times New Roman"/>
                <w:color w:val="auto"/>
                <w:sz w:val="18"/>
                <w:szCs w:val="18"/>
              </w:rPr>
              <w:t>0.06</w:t>
            </w:r>
          </w:p>
        </w:tc>
        <w:tc>
          <w:tcPr>
            <w:tcW w:w="315" w:type="pct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40" w:after="40"/>
              <w:ind w:left="40" w:right="40"/>
              <w:jc w:val="center"/>
              <w:rPr>
                <w:rFonts w:ascii="Times New Roman" w:hAnsi="Times New Roman" w:cs="Times New Roman"/>
                <w:color w:val="auto"/>
                <w:sz w:val="21"/>
                <w:szCs w:val="21"/>
              </w:rPr>
            </w:pPr>
            <w:r>
              <w:rPr>
                <w:rFonts w:ascii="Times New Roman" w:hAnsi="Times New Roman" w:eastAsia="Times New Roman" w:cs="Times New Roman"/>
                <w:color w:val="auto"/>
                <w:sz w:val="18"/>
                <w:szCs w:val="18"/>
              </w:rPr>
              <w:t>0.48</w:t>
            </w:r>
          </w:p>
        </w:tc>
        <w:tc>
          <w:tcPr>
            <w:tcW w:w="332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40" w:after="40"/>
              <w:ind w:left="40" w:right="40"/>
              <w:jc w:val="center"/>
              <w:rPr>
                <w:rFonts w:ascii="Times New Roman" w:hAnsi="Times New Roman" w:cs="Times New Roman"/>
                <w:color w:val="auto"/>
                <w:sz w:val="21"/>
                <w:szCs w:val="21"/>
              </w:rPr>
            </w:pPr>
            <w:r>
              <w:rPr>
                <w:rFonts w:ascii="Times New Roman" w:hAnsi="Times New Roman" w:eastAsia="Times New Roman" w:cs="Times New Roman"/>
                <w:color w:val="auto"/>
                <w:sz w:val="18"/>
                <w:szCs w:val="18"/>
              </w:rPr>
              <w:t>0.630</w:t>
            </w:r>
          </w:p>
        </w:tc>
        <w:tc>
          <w:tcPr>
            <w:tcW w:w="861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40" w:after="40"/>
              <w:ind w:left="40" w:right="40"/>
              <w:jc w:val="center"/>
              <w:rPr>
                <w:rFonts w:ascii="Times New Roman" w:hAnsi="Times New Roman" w:cs="Times New Roman"/>
                <w:color w:val="auto"/>
                <w:sz w:val="21"/>
                <w:szCs w:val="21"/>
              </w:rPr>
            </w:pPr>
            <w:r>
              <w:rPr>
                <w:rFonts w:ascii="Times New Roman" w:hAnsi="Times New Roman" w:eastAsia="Times New Roman" w:cs="Times New Roman"/>
                <w:color w:val="auto"/>
                <w:sz w:val="18"/>
                <w:szCs w:val="18"/>
              </w:rPr>
              <w:t>1.03 (0.91 ~ 1.17)</w:t>
            </w:r>
          </w:p>
        </w:tc>
        <w:tc>
          <w:tcPr>
            <w:tcW w:w="3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40" w:after="40"/>
              <w:ind w:left="40" w:right="40"/>
              <w:jc w:val="center"/>
              <w:rPr>
                <w:rFonts w:ascii="Times New Roman" w:hAnsi="Times New Roman" w:cs="Times New Roman"/>
                <w:color w:val="auto"/>
                <w:sz w:val="21"/>
                <w:szCs w:val="21"/>
              </w:rPr>
            </w:pPr>
          </w:p>
        </w:tc>
        <w:tc>
          <w:tcPr>
            <w:tcW w:w="375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40" w:after="40"/>
              <w:ind w:left="40" w:right="40"/>
              <w:jc w:val="center"/>
              <w:rPr>
                <w:rFonts w:ascii="Times New Roman" w:hAnsi="Times New Roman" w:cs="Times New Roman"/>
                <w:color w:val="auto"/>
                <w:sz w:val="21"/>
                <w:szCs w:val="21"/>
              </w:rPr>
            </w:pPr>
          </w:p>
        </w:tc>
        <w:tc>
          <w:tcPr>
            <w:tcW w:w="269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40" w:after="40"/>
              <w:ind w:left="40" w:right="40"/>
              <w:jc w:val="center"/>
              <w:rPr>
                <w:rFonts w:ascii="Times New Roman" w:hAnsi="Times New Roman" w:cs="Times New Roman"/>
                <w:color w:val="auto"/>
                <w:sz w:val="21"/>
                <w:szCs w:val="21"/>
              </w:rPr>
            </w:pPr>
          </w:p>
        </w:tc>
        <w:tc>
          <w:tcPr>
            <w:tcW w:w="311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40" w:after="40"/>
              <w:ind w:left="40" w:right="40"/>
              <w:jc w:val="center"/>
              <w:rPr>
                <w:rFonts w:ascii="Times New Roman" w:hAnsi="Times New Roman" w:cs="Times New Roman"/>
                <w:color w:val="auto"/>
                <w:sz w:val="21"/>
                <w:szCs w:val="21"/>
              </w:rPr>
            </w:pPr>
          </w:p>
        </w:tc>
        <w:tc>
          <w:tcPr>
            <w:tcW w:w="326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40" w:after="40"/>
              <w:ind w:left="40" w:right="40"/>
              <w:jc w:val="center"/>
              <w:rPr>
                <w:rFonts w:ascii="Times New Roman" w:hAnsi="Times New Roman" w:cs="Times New Roman"/>
                <w:color w:val="auto"/>
                <w:sz w:val="21"/>
                <w:szCs w:val="21"/>
              </w:rPr>
            </w:pPr>
          </w:p>
        </w:tc>
        <w:tc>
          <w:tcPr>
            <w:tcW w:w="834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40" w:after="40"/>
              <w:ind w:left="40" w:right="40"/>
              <w:jc w:val="center"/>
              <w:rPr>
                <w:rFonts w:ascii="Times New Roman" w:hAnsi="Times New Roman" w:cs="Times New Roman"/>
                <w:color w:val="auto"/>
                <w:sz w:val="21"/>
                <w:szCs w:val="21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800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after="0"/>
              <w:rPr>
                <w:rFonts w:ascii="Times New Roman" w:hAnsi="Times New Roman" w:cs="Times New Roman"/>
                <w:color w:val="auto"/>
                <w:sz w:val="21"/>
                <w:szCs w:val="21"/>
              </w:rPr>
            </w:pPr>
            <w:r>
              <w:rPr>
                <w:rFonts w:ascii="Times New Roman" w:hAnsi="Times New Roman" w:eastAsia="Times New Roman" w:cs="Times New Roman"/>
                <w:color w:val="auto"/>
                <w:sz w:val="18"/>
                <w:szCs w:val="18"/>
              </w:rPr>
              <w:t>RBDSQ</w:t>
            </w:r>
          </w:p>
        </w:tc>
        <w:tc>
          <w:tcPr>
            <w:tcW w:w="305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40" w:after="40"/>
              <w:ind w:left="40" w:right="40"/>
              <w:jc w:val="center"/>
              <w:rPr>
                <w:rFonts w:ascii="Times New Roman" w:hAnsi="Times New Roman" w:cs="Times New Roman"/>
                <w:color w:val="auto"/>
                <w:sz w:val="21"/>
                <w:szCs w:val="21"/>
              </w:rPr>
            </w:pPr>
            <w:r>
              <w:rPr>
                <w:rFonts w:ascii="Times New Roman" w:hAnsi="Times New Roman" w:eastAsia="Times New Roman" w:cs="Times New Roman"/>
                <w:color w:val="auto"/>
                <w:sz w:val="18"/>
                <w:szCs w:val="18"/>
              </w:rPr>
              <w:t>-0.21</w:t>
            </w:r>
          </w:p>
        </w:tc>
        <w:tc>
          <w:tcPr>
            <w:tcW w:w="264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40" w:after="40"/>
              <w:ind w:left="40" w:right="40"/>
              <w:jc w:val="center"/>
              <w:rPr>
                <w:rFonts w:ascii="Times New Roman" w:hAnsi="Times New Roman" w:cs="Times New Roman"/>
                <w:color w:val="auto"/>
                <w:sz w:val="21"/>
                <w:szCs w:val="21"/>
              </w:rPr>
            </w:pPr>
            <w:r>
              <w:rPr>
                <w:rFonts w:ascii="Times New Roman" w:hAnsi="Times New Roman" w:eastAsia="Times New Roman" w:cs="Times New Roman"/>
                <w:color w:val="auto"/>
                <w:sz w:val="18"/>
                <w:szCs w:val="18"/>
              </w:rPr>
              <w:t>0.13</w:t>
            </w:r>
          </w:p>
        </w:tc>
        <w:tc>
          <w:tcPr>
            <w:tcW w:w="315" w:type="pct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40" w:after="40"/>
              <w:ind w:left="40" w:right="40"/>
              <w:jc w:val="center"/>
              <w:rPr>
                <w:rFonts w:ascii="Times New Roman" w:hAnsi="Times New Roman" w:cs="Times New Roman"/>
                <w:color w:val="auto"/>
                <w:sz w:val="21"/>
                <w:szCs w:val="21"/>
              </w:rPr>
            </w:pPr>
            <w:r>
              <w:rPr>
                <w:rFonts w:ascii="Times New Roman" w:hAnsi="Times New Roman" w:eastAsia="Times New Roman" w:cs="Times New Roman"/>
                <w:color w:val="auto"/>
                <w:sz w:val="18"/>
                <w:szCs w:val="18"/>
              </w:rPr>
              <w:t>-1.60</w:t>
            </w:r>
          </w:p>
        </w:tc>
        <w:tc>
          <w:tcPr>
            <w:tcW w:w="332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40" w:after="40"/>
              <w:ind w:left="40" w:right="40"/>
              <w:jc w:val="center"/>
              <w:rPr>
                <w:rFonts w:ascii="Times New Roman" w:hAnsi="Times New Roman" w:cs="Times New Roman"/>
                <w:color w:val="auto"/>
                <w:sz w:val="21"/>
                <w:szCs w:val="21"/>
              </w:rPr>
            </w:pPr>
            <w:r>
              <w:rPr>
                <w:rFonts w:ascii="Times New Roman" w:hAnsi="Times New Roman" w:eastAsia="Times New Roman" w:cs="Times New Roman"/>
                <w:color w:val="auto"/>
                <w:sz w:val="18"/>
                <w:szCs w:val="18"/>
              </w:rPr>
              <w:t>0.</w:t>
            </w:r>
            <w:r>
              <w:rPr>
                <w:rFonts w:hint="eastAsia" w:ascii="Times New Roman" w:hAnsi="Times New Roman" w:cs="Times New Roman"/>
                <w:color w:val="auto"/>
                <w:sz w:val="18"/>
                <w:szCs w:val="18"/>
                <w:lang w:eastAsia="zh-CN"/>
              </w:rPr>
              <w:t>02</w:t>
            </w:r>
            <w:r>
              <w:rPr>
                <w:rFonts w:ascii="Times New Roman" w:hAnsi="Times New Roman" w:eastAsia="Times New Roman" w:cs="Times New Roman"/>
                <w:color w:val="auto"/>
                <w:sz w:val="18"/>
                <w:szCs w:val="18"/>
              </w:rPr>
              <w:t>9</w:t>
            </w:r>
          </w:p>
        </w:tc>
        <w:tc>
          <w:tcPr>
            <w:tcW w:w="861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40" w:after="40"/>
              <w:ind w:left="40" w:right="40"/>
              <w:jc w:val="center"/>
              <w:rPr>
                <w:rFonts w:ascii="Times New Roman" w:hAnsi="Times New Roman" w:cs="Times New Roman"/>
                <w:color w:val="auto"/>
                <w:sz w:val="21"/>
                <w:szCs w:val="21"/>
              </w:rPr>
            </w:pPr>
            <w:r>
              <w:rPr>
                <w:rFonts w:hint="eastAsia" w:ascii="Times New Roman" w:hAnsi="Times New Roman" w:cs="Times New Roman"/>
                <w:color w:val="auto"/>
                <w:sz w:val="18"/>
                <w:szCs w:val="18"/>
                <w:lang w:eastAsia="zh-CN"/>
              </w:rPr>
              <w:t>1</w:t>
            </w:r>
            <w:r>
              <w:rPr>
                <w:rFonts w:ascii="Times New Roman" w:hAnsi="Times New Roman" w:eastAsia="Times New Roman" w:cs="Times New Roman"/>
                <w:color w:val="auto"/>
                <w:sz w:val="18"/>
                <w:szCs w:val="18"/>
              </w:rPr>
              <w:t>.81 (</w:t>
            </w:r>
            <w:r>
              <w:rPr>
                <w:rFonts w:hint="eastAsia" w:ascii="Times New Roman" w:hAnsi="Times New Roman" w:cs="Times New Roman"/>
                <w:color w:val="auto"/>
                <w:sz w:val="18"/>
                <w:szCs w:val="18"/>
                <w:lang w:eastAsia="zh-CN"/>
              </w:rPr>
              <w:t>1</w:t>
            </w:r>
            <w:r>
              <w:rPr>
                <w:rFonts w:ascii="Times New Roman" w:hAnsi="Times New Roman" w:eastAsia="Times New Roman" w:cs="Times New Roman"/>
                <w:color w:val="auto"/>
                <w:sz w:val="18"/>
                <w:szCs w:val="18"/>
              </w:rPr>
              <w:t xml:space="preserve">.63 ~ </w:t>
            </w:r>
            <w:r>
              <w:rPr>
                <w:rFonts w:hint="eastAsia" w:ascii="Times New Roman" w:hAnsi="Times New Roman" w:cs="Times New Roman"/>
                <w:color w:val="auto"/>
                <w:sz w:val="18"/>
                <w:szCs w:val="18"/>
                <w:lang w:eastAsia="zh-CN"/>
              </w:rPr>
              <w:t>2</w:t>
            </w:r>
            <w:r>
              <w:rPr>
                <w:rFonts w:ascii="Times New Roman" w:hAnsi="Times New Roman" w:eastAsia="Times New Roman" w:cs="Times New Roman"/>
                <w:color w:val="auto"/>
                <w:sz w:val="18"/>
                <w:szCs w:val="18"/>
              </w:rPr>
              <w:t>.05)</w:t>
            </w:r>
          </w:p>
        </w:tc>
        <w:tc>
          <w:tcPr>
            <w:tcW w:w="3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40" w:after="40"/>
              <w:ind w:left="40" w:right="40"/>
              <w:jc w:val="center"/>
              <w:rPr>
                <w:rFonts w:ascii="Times New Roman" w:hAnsi="Times New Roman" w:cs="Times New Roman"/>
                <w:color w:val="auto"/>
                <w:sz w:val="21"/>
                <w:szCs w:val="21"/>
              </w:rPr>
            </w:pPr>
          </w:p>
        </w:tc>
        <w:tc>
          <w:tcPr>
            <w:tcW w:w="375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40" w:after="40"/>
              <w:ind w:left="40" w:right="40"/>
              <w:jc w:val="center"/>
              <w:rPr>
                <w:rFonts w:ascii="Times New Roman" w:hAnsi="Times New Roman" w:cs="Times New Roman"/>
                <w:color w:val="auto"/>
                <w:sz w:val="21"/>
                <w:szCs w:val="21"/>
              </w:rPr>
            </w:pPr>
            <w:r>
              <w:rPr>
                <w:rFonts w:ascii="Times New Roman" w:hAnsi="Times New Roman" w:eastAsia="Times New Roman" w:cs="Times New Roman"/>
                <w:color w:val="auto"/>
                <w:sz w:val="18"/>
                <w:szCs w:val="18"/>
              </w:rPr>
              <w:t>-0.18</w:t>
            </w:r>
          </w:p>
        </w:tc>
        <w:tc>
          <w:tcPr>
            <w:tcW w:w="269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40" w:after="40"/>
              <w:ind w:left="40" w:right="40"/>
              <w:jc w:val="center"/>
              <w:rPr>
                <w:rFonts w:ascii="Times New Roman" w:hAnsi="Times New Roman" w:cs="Times New Roman"/>
                <w:color w:val="auto"/>
                <w:sz w:val="21"/>
                <w:szCs w:val="21"/>
              </w:rPr>
            </w:pPr>
            <w:r>
              <w:rPr>
                <w:rFonts w:ascii="Times New Roman" w:hAnsi="Times New Roman" w:eastAsia="Times New Roman" w:cs="Times New Roman"/>
                <w:color w:val="auto"/>
                <w:sz w:val="18"/>
                <w:szCs w:val="18"/>
              </w:rPr>
              <w:t>0.13</w:t>
            </w:r>
          </w:p>
        </w:tc>
        <w:tc>
          <w:tcPr>
            <w:tcW w:w="311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40" w:after="40"/>
              <w:ind w:left="40" w:right="40"/>
              <w:jc w:val="center"/>
              <w:rPr>
                <w:rFonts w:ascii="Times New Roman" w:hAnsi="Times New Roman" w:cs="Times New Roman"/>
                <w:color w:val="auto"/>
                <w:sz w:val="21"/>
                <w:szCs w:val="21"/>
              </w:rPr>
            </w:pPr>
            <w:r>
              <w:rPr>
                <w:rFonts w:ascii="Times New Roman" w:hAnsi="Times New Roman" w:eastAsia="Times New Roman" w:cs="Times New Roman"/>
                <w:color w:val="auto"/>
                <w:sz w:val="18"/>
                <w:szCs w:val="18"/>
              </w:rPr>
              <w:t>-1.40</w:t>
            </w:r>
          </w:p>
        </w:tc>
        <w:tc>
          <w:tcPr>
            <w:tcW w:w="326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40" w:after="40"/>
              <w:ind w:left="40" w:right="40"/>
              <w:jc w:val="center"/>
              <w:rPr>
                <w:rFonts w:ascii="Times New Roman" w:hAnsi="Times New Roman" w:cs="Times New Roman"/>
                <w:b/>
                <w:bCs/>
                <w:color w:val="auto"/>
                <w:sz w:val="21"/>
                <w:szCs w:val="21"/>
              </w:rPr>
            </w:pPr>
            <w:r>
              <w:rPr>
                <w:rFonts w:ascii="Times New Roman" w:hAnsi="Times New Roman" w:eastAsia="Times New Roman" w:cs="Times New Roman"/>
                <w:b/>
                <w:bCs/>
                <w:color w:val="auto"/>
                <w:sz w:val="18"/>
                <w:szCs w:val="18"/>
              </w:rPr>
              <w:t>0.</w:t>
            </w:r>
            <w:r>
              <w:rPr>
                <w:rFonts w:hint="eastAsia" w:ascii="Times New Roman" w:hAnsi="Times New Roman" w:cs="Times New Roman"/>
                <w:b/>
                <w:bCs/>
                <w:color w:val="auto"/>
                <w:sz w:val="18"/>
                <w:szCs w:val="18"/>
                <w:lang w:eastAsia="zh-CN"/>
              </w:rPr>
              <w:t>0</w:t>
            </w:r>
            <w:r>
              <w:rPr>
                <w:rFonts w:ascii="Times New Roman" w:hAnsi="Times New Roman" w:eastAsia="Times New Roman" w:cs="Times New Roman"/>
                <w:b/>
                <w:bCs/>
                <w:color w:val="auto"/>
                <w:sz w:val="18"/>
                <w:szCs w:val="18"/>
              </w:rPr>
              <w:t>16</w:t>
            </w:r>
          </w:p>
        </w:tc>
        <w:tc>
          <w:tcPr>
            <w:tcW w:w="834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40" w:after="40"/>
              <w:ind w:left="40" w:right="40"/>
              <w:jc w:val="center"/>
              <w:rPr>
                <w:rFonts w:ascii="Times New Roman" w:hAnsi="Times New Roman" w:cs="Times New Roman"/>
                <w:color w:val="auto"/>
                <w:sz w:val="21"/>
                <w:szCs w:val="21"/>
              </w:rPr>
            </w:pPr>
            <w:r>
              <w:rPr>
                <w:rFonts w:hint="eastAsia" w:ascii="Times New Roman" w:hAnsi="Times New Roman" w:cs="Times New Roman"/>
                <w:color w:val="auto"/>
                <w:sz w:val="18"/>
                <w:szCs w:val="18"/>
                <w:lang w:eastAsia="zh-CN"/>
              </w:rPr>
              <w:t>1</w:t>
            </w:r>
            <w:r>
              <w:rPr>
                <w:rFonts w:ascii="Times New Roman" w:hAnsi="Times New Roman" w:eastAsia="Times New Roman" w:cs="Times New Roman"/>
                <w:color w:val="auto"/>
                <w:sz w:val="18"/>
                <w:szCs w:val="18"/>
              </w:rPr>
              <w:t>.83 (</w:t>
            </w:r>
            <w:r>
              <w:rPr>
                <w:rFonts w:hint="eastAsia" w:ascii="Times New Roman" w:hAnsi="Times New Roman" w:cs="Times New Roman"/>
                <w:color w:val="auto"/>
                <w:sz w:val="18"/>
                <w:szCs w:val="18"/>
                <w:lang w:eastAsia="zh-CN"/>
              </w:rPr>
              <w:t>1</w:t>
            </w:r>
            <w:r>
              <w:rPr>
                <w:rFonts w:ascii="Times New Roman" w:hAnsi="Times New Roman" w:eastAsia="Times New Roman" w:cs="Times New Roman"/>
                <w:color w:val="auto"/>
                <w:sz w:val="18"/>
                <w:szCs w:val="18"/>
              </w:rPr>
              <w:t xml:space="preserve">.64 ~ </w:t>
            </w:r>
            <w:r>
              <w:rPr>
                <w:rFonts w:hint="eastAsia" w:ascii="Times New Roman" w:hAnsi="Times New Roman" w:cs="Times New Roman"/>
                <w:color w:val="auto"/>
                <w:sz w:val="18"/>
                <w:szCs w:val="18"/>
                <w:lang w:eastAsia="zh-CN"/>
              </w:rPr>
              <w:t>2</w:t>
            </w:r>
            <w:r>
              <w:rPr>
                <w:rFonts w:ascii="Times New Roman" w:hAnsi="Times New Roman" w:eastAsia="Times New Roman" w:cs="Times New Roman"/>
                <w:color w:val="auto"/>
                <w:sz w:val="18"/>
                <w:szCs w:val="18"/>
              </w:rPr>
              <w:t>.08)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800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after="0"/>
              <w:rPr>
                <w:rFonts w:ascii="Times New Roman" w:hAnsi="Times New Roman" w:cs="Times New Roman"/>
                <w:color w:val="auto"/>
                <w:sz w:val="21"/>
                <w:szCs w:val="21"/>
              </w:rPr>
            </w:pPr>
            <w:r>
              <w:rPr>
                <w:rFonts w:ascii="Times New Roman" w:hAnsi="Times New Roman" w:eastAsia="Times New Roman" w:cs="Times New Roman"/>
                <w:color w:val="auto"/>
                <w:sz w:val="18"/>
                <w:szCs w:val="18"/>
              </w:rPr>
              <w:t>ESS</w:t>
            </w:r>
          </w:p>
        </w:tc>
        <w:tc>
          <w:tcPr>
            <w:tcW w:w="305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40" w:after="40"/>
              <w:ind w:left="40" w:right="40"/>
              <w:jc w:val="center"/>
              <w:rPr>
                <w:rFonts w:ascii="Times New Roman" w:hAnsi="Times New Roman" w:cs="Times New Roman"/>
                <w:color w:val="auto"/>
                <w:sz w:val="21"/>
                <w:szCs w:val="21"/>
              </w:rPr>
            </w:pPr>
            <w:r>
              <w:rPr>
                <w:rFonts w:ascii="Times New Roman" w:hAnsi="Times New Roman" w:eastAsia="Times New Roman" w:cs="Times New Roman"/>
                <w:color w:val="auto"/>
                <w:sz w:val="18"/>
                <w:szCs w:val="18"/>
              </w:rPr>
              <w:t>-0.01</w:t>
            </w:r>
          </w:p>
        </w:tc>
        <w:tc>
          <w:tcPr>
            <w:tcW w:w="264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40" w:after="40"/>
              <w:ind w:left="40" w:right="40"/>
              <w:jc w:val="center"/>
              <w:rPr>
                <w:rFonts w:ascii="Times New Roman" w:hAnsi="Times New Roman" w:cs="Times New Roman"/>
                <w:color w:val="auto"/>
                <w:sz w:val="21"/>
                <w:szCs w:val="21"/>
              </w:rPr>
            </w:pPr>
            <w:r>
              <w:rPr>
                <w:rFonts w:ascii="Times New Roman" w:hAnsi="Times New Roman" w:eastAsia="Times New Roman" w:cs="Times New Roman"/>
                <w:color w:val="auto"/>
                <w:sz w:val="18"/>
                <w:szCs w:val="18"/>
              </w:rPr>
              <w:t>0.08</w:t>
            </w:r>
          </w:p>
        </w:tc>
        <w:tc>
          <w:tcPr>
            <w:tcW w:w="315" w:type="pct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40" w:after="40"/>
              <w:ind w:left="40" w:right="40"/>
              <w:jc w:val="center"/>
              <w:rPr>
                <w:rFonts w:ascii="Times New Roman" w:hAnsi="Times New Roman" w:cs="Times New Roman"/>
                <w:color w:val="auto"/>
                <w:sz w:val="21"/>
                <w:szCs w:val="21"/>
              </w:rPr>
            </w:pPr>
            <w:r>
              <w:rPr>
                <w:rFonts w:ascii="Times New Roman" w:hAnsi="Times New Roman" w:eastAsia="Times New Roman" w:cs="Times New Roman"/>
                <w:color w:val="auto"/>
                <w:sz w:val="18"/>
                <w:szCs w:val="18"/>
              </w:rPr>
              <w:t>-0.15</w:t>
            </w:r>
          </w:p>
        </w:tc>
        <w:tc>
          <w:tcPr>
            <w:tcW w:w="332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40" w:after="40"/>
              <w:ind w:left="40" w:right="40"/>
              <w:jc w:val="center"/>
              <w:rPr>
                <w:rFonts w:ascii="Times New Roman" w:hAnsi="Times New Roman" w:cs="Times New Roman"/>
                <w:color w:val="auto"/>
                <w:sz w:val="21"/>
                <w:szCs w:val="21"/>
              </w:rPr>
            </w:pPr>
            <w:r>
              <w:rPr>
                <w:rFonts w:ascii="Times New Roman" w:hAnsi="Times New Roman" w:eastAsia="Times New Roman" w:cs="Times New Roman"/>
                <w:color w:val="auto"/>
                <w:sz w:val="18"/>
                <w:szCs w:val="18"/>
              </w:rPr>
              <w:t>0.880</w:t>
            </w:r>
          </w:p>
        </w:tc>
        <w:tc>
          <w:tcPr>
            <w:tcW w:w="861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40" w:after="40"/>
              <w:ind w:left="40" w:right="40"/>
              <w:jc w:val="center"/>
              <w:rPr>
                <w:rFonts w:ascii="Times New Roman" w:hAnsi="Times New Roman" w:cs="Times New Roman"/>
                <w:color w:val="auto"/>
                <w:sz w:val="21"/>
                <w:szCs w:val="21"/>
              </w:rPr>
            </w:pPr>
            <w:r>
              <w:rPr>
                <w:rFonts w:ascii="Times New Roman" w:hAnsi="Times New Roman" w:eastAsia="Times New Roman" w:cs="Times New Roman"/>
                <w:color w:val="auto"/>
                <w:sz w:val="18"/>
                <w:szCs w:val="18"/>
              </w:rPr>
              <w:t>0.99 (0.84 ~ 1.16)</w:t>
            </w:r>
          </w:p>
        </w:tc>
        <w:tc>
          <w:tcPr>
            <w:tcW w:w="3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40" w:after="40"/>
              <w:ind w:left="40" w:right="40"/>
              <w:jc w:val="center"/>
              <w:rPr>
                <w:rFonts w:ascii="Times New Roman" w:hAnsi="Times New Roman" w:cs="Times New Roman"/>
                <w:color w:val="auto"/>
                <w:sz w:val="21"/>
                <w:szCs w:val="21"/>
              </w:rPr>
            </w:pPr>
          </w:p>
        </w:tc>
        <w:tc>
          <w:tcPr>
            <w:tcW w:w="375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40" w:after="40"/>
              <w:ind w:left="40" w:right="40"/>
              <w:jc w:val="center"/>
              <w:rPr>
                <w:rFonts w:ascii="Times New Roman" w:hAnsi="Times New Roman" w:cs="Times New Roman"/>
                <w:color w:val="auto"/>
                <w:sz w:val="21"/>
                <w:szCs w:val="21"/>
              </w:rPr>
            </w:pPr>
          </w:p>
        </w:tc>
        <w:tc>
          <w:tcPr>
            <w:tcW w:w="269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40" w:after="40"/>
              <w:ind w:left="40" w:right="40"/>
              <w:jc w:val="center"/>
              <w:rPr>
                <w:rFonts w:ascii="Times New Roman" w:hAnsi="Times New Roman" w:cs="Times New Roman"/>
                <w:color w:val="auto"/>
                <w:sz w:val="21"/>
                <w:szCs w:val="21"/>
              </w:rPr>
            </w:pPr>
          </w:p>
        </w:tc>
        <w:tc>
          <w:tcPr>
            <w:tcW w:w="311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40" w:after="40"/>
              <w:ind w:left="40" w:right="40"/>
              <w:jc w:val="center"/>
              <w:rPr>
                <w:rFonts w:ascii="Times New Roman" w:hAnsi="Times New Roman" w:cs="Times New Roman"/>
                <w:color w:val="auto"/>
                <w:sz w:val="21"/>
                <w:szCs w:val="21"/>
              </w:rPr>
            </w:pPr>
          </w:p>
        </w:tc>
        <w:tc>
          <w:tcPr>
            <w:tcW w:w="326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40" w:after="40"/>
              <w:ind w:left="40" w:right="40"/>
              <w:jc w:val="center"/>
              <w:rPr>
                <w:rFonts w:ascii="Times New Roman" w:hAnsi="Times New Roman" w:cs="Times New Roman"/>
                <w:color w:val="auto"/>
                <w:sz w:val="21"/>
                <w:szCs w:val="21"/>
              </w:rPr>
            </w:pPr>
          </w:p>
        </w:tc>
        <w:tc>
          <w:tcPr>
            <w:tcW w:w="834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40" w:after="40"/>
              <w:ind w:left="40" w:right="40"/>
              <w:jc w:val="center"/>
              <w:rPr>
                <w:rFonts w:ascii="Times New Roman" w:hAnsi="Times New Roman" w:cs="Times New Roman"/>
                <w:color w:val="auto"/>
                <w:sz w:val="21"/>
                <w:szCs w:val="21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800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after="0"/>
              <w:rPr>
                <w:rFonts w:ascii="Times New Roman" w:hAnsi="Times New Roman" w:cs="Times New Roman"/>
                <w:color w:val="auto"/>
                <w:sz w:val="21"/>
                <w:szCs w:val="21"/>
              </w:rPr>
            </w:pPr>
            <w:r>
              <w:rPr>
                <w:rFonts w:ascii="Times New Roman" w:hAnsi="Times New Roman" w:eastAsia="Times New Roman" w:cs="Times New Roman"/>
                <w:color w:val="auto"/>
                <w:sz w:val="18"/>
                <w:szCs w:val="18"/>
              </w:rPr>
              <w:t>SCOPA AUT</w:t>
            </w:r>
          </w:p>
        </w:tc>
        <w:tc>
          <w:tcPr>
            <w:tcW w:w="305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40" w:after="40"/>
              <w:ind w:left="40" w:right="40"/>
              <w:jc w:val="center"/>
              <w:rPr>
                <w:rFonts w:ascii="Times New Roman" w:hAnsi="Times New Roman" w:cs="Times New Roman"/>
                <w:color w:val="auto"/>
                <w:sz w:val="21"/>
                <w:szCs w:val="21"/>
              </w:rPr>
            </w:pPr>
            <w:r>
              <w:rPr>
                <w:rFonts w:ascii="Times New Roman" w:hAnsi="Times New Roman" w:eastAsia="Times New Roman" w:cs="Times New Roman"/>
                <w:color w:val="auto"/>
                <w:sz w:val="18"/>
                <w:szCs w:val="18"/>
              </w:rPr>
              <w:t>-0.07</w:t>
            </w:r>
          </w:p>
        </w:tc>
        <w:tc>
          <w:tcPr>
            <w:tcW w:w="264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40" w:after="40"/>
              <w:ind w:left="40" w:right="40"/>
              <w:jc w:val="center"/>
              <w:rPr>
                <w:rFonts w:ascii="Times New Roman" w:hAnsi="Times New Roman" w:cs="Times New Roman"/>
                <w:color w:val="auto"/>
                <w:sz w:val="21"/>
                <w:szCs w:val="21"/>
              </w:rPr>
            </w:pPr>
            <w:r>
              <w:rPr>
                <w:rFonts w:ascii="Times New Roman" w:hAnsi="Times New Roman" w:eastAsia="Times New Roman" w:cs="Times New Roman"/>
                <w:color w:val="auto"/>
                <w:sz w:val="18"/>
                <w:szCs w:val="18"/>
              </w:rPr>
              <w:t>0.06</w:t>
            </w:r>
          </w:p>
        </w:tc>
        <w:tc>
          <w:tcPr>
            <w:tcW w:w="315" w:type="pct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40" w:after="40"/>
              <w:ind w:left="40" w:right="40"/>
              <w:jc w:val="center"/>
              <w:rPr>
                <w:rFonts w:ascii="Times New Roman" w:hAnsi="Times New Roman" w:cs="Times New Roman"/>
                <w:color w:val="auto"/>
                <w:sz w:val="21"/>
                <w:szCs w:val="21"/>
              </w:rPr>
            </w:pPr>
            <w:r>
              <w:rPr>
                <w:rFonts w:ascii="Times New Roman" w:hAnsi="Times New Roman" w:eastAsia="Times New Roman" w:cs="Times New Roman"/>
                <w:color w:val="auto"/>
                <w:sz w:val="18"/>
                <w:szCs w:val="18"/>
              </w:rPr>
              <w:t>-1.22</w:t>
            </w:r>
          </w:p>
        </w:tc>
        <w:tc>
          <w:tcPr>
            <w:tcW w:w="332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40" w:after="40"/>
              <w:ind w:left="40" w:right="40"/>
              <w:jc w:val="center"/>
              <w:rPr>
                <w:rFonts w:ascii="Times New Roman" w:hAnsi="Times New Roman" w:cs="Times New Roman"/>
                <w:color w:val="auto"/>
                <w:sz w:val="21"/>
                <w:szCs w:val="21"/>
              </w:rPr>
            </w:pPr>
            <w:r>
              <w:rPr>
                <w:rFonts w:ascii="Times New Roman" w:hAnsi="Times New Roman" w:eastAsia="Times New Roman" w:cs="Times New Roman"/>
                <w:color w:val="auto"/>
                <w:sz w:val="18"/>
                <w:szCs w:val="18"/>
              </w:rPr>
              <w:t>0.223</w:t>
            </w:r>
          </w:p>
        </w:tc>
        <w:tc>
          <w:tcPr>
            <w:tcW w:w="861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40" w:after="40"/>
              <w:ind w:left="40" w:right="40"/>
              <w:jc w:val="center"/>
              <w:rPr>
                <w:rFonts w:ascii="Times New Roman" w:hAnsi="Times New Roman" w:cs="Times New Roman"/>
                <w:color w:val="auto"/>
                <w:sz w:val="21"/>
                <w:szCs w:val="21"/>
              </w:rPr>
            </w:pPr>
            <w:r>
              <w:rPr>
                <w:rFonts w:ascii="Times New Roman" w:hAnsi="Times New Roman" w:eastAsia="Times New Roman" w:cs="Times New Roman"/>
                <w:color w:val="auto"/>
                <w:sz w:val="18"/>
                <w:szCs w:val="18"/>
              </w:rPr>
              <w:t>0.93 (0.83 ~ 1.05)</w:t>
            </w:r>
          </w:p>
        </w:tc>
        <w:tc>
          <w:tcPr>
            <w:tcW w:w="3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40" w:after="40"/>
              <w:ind w:left="40" w:right="40"/>
              <w:jc w:val="center"/>
              <w:rPr>
                <w:rFonts w:ascii="Times New Roman" w:hAnsi="Times New Roman" w:cs="Times New Roman"/>
                <w:color w:val="auto"/>
                <w:sz w:val="21"/>
                <w:szCs w:val="21"/>
              </w:rPr>
            </w:pPr>
          </w:p>
        </w:tc>
        <w:tc>
          <w:tcPr>
            <w:tcW w:w="375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40" w:after="40"/>
              <w:ind w:left="40" w:right="40"/>
              <w:jc w:val="center"/>
              <w:rPr>
                <w:rFonts w:ascii="Times New Roman" w:hAnsi="Times New Roman" w:cs="Times New Roman"/>
                <w:color w:val="auto"/>
                <w:sz w:val="21"/>
                <w:szCs w:val="21"/>
              </w:rPr>
            </w:pPr>
          </w:p>
        </w:tc>
        <w:tc>
          <w:tcPr>
            <w:tcW w:w="269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40" w:after="40"/>
              <w:ind w:left="40" w:right="40"/>
              <w:jc w:val="center"/>
              <w:rPr>
                <w:rFonts w:ascii="Times New Roman" w:hAnsi="Times New Roman" w:cs="Times New Roman"/>
                <w:color w:val="auto"/>
                <w:sz w:val="21"/>
                <w:szCs w:val="21"/>
              </w:rPr>
            </w:pPr>
          </w:p>
        </w:tc>
        <w:tc>
          <w:tcPr>
            <w:tcW w:w="311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40" w:after="40"/>
              <w:ind w:left="40" w:right="40"/>
              <w:jc w:val="center"/>
              <w:rPr>
                <w:rFonts w:ascii="Times New Roman" w:hAnsi="Times New Roman" w:cs="Times New Roman"/>
                <w:color w:val="auto"/>
                <w:sz w:val="21"/>
                <w:szCs w:val="21"/>
              </w:rPr>
            </w:pPr>
          </w:p>
        </w:tc>
        <w:tc>
          <w:tcPr>
            <w:tcW w:w="326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40" w:after="40"/>
              <w:ind w:left="40" w:right="40"/>
              <w:jc w:val="center"/>
              <w:rPr>
                <w:rFonts w:ascii="Times New Roman" w:hAnsi="Times New Roman" w:cs="Times New Roman"/>
                <w:color w:val="auto"/>
                <w:sz w:val="21"/>
                <w:szCs w:val="21"/>
              </w:rPr>
            </w:pPr>
          </w:p>
        </w:tc>
        <w:tc>
          <w:tcPr>
            <w:tcW w:w="834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40" w:after="40"/>
              <w:ind w:left="40" w:right="40"/>
              <w:jc w:val="center"/>
              <w:rPr>
                <w:rFonts w:ascii="Times New Roman" w:hAnsi="Times New Roman" w:cs="Times New Roman"/>
                <w:color w:val="auto"/>
                <w:sz w:val="21"/>
                <w:szCs w:val="21"/>
              </w:rPr>
            </w:pPr>
          </w:p>
        </w:tc>
      </w:tr>
      <w:tr>
        <w:trPr>
          <w:jc w:val="center"/>
        </w:trPr>
        <w:tc>
          <w:tcPr>
            <w:tcW w:w="800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after="0"/>
              <w:rPr>
                <w:rFonts w:ascii="Times New Roman" w:hAnsi="Times New Roman" w:cs="Times New Roman"/>
                <w:color w:val="auto"/>
                <w:sz w:val="21"/>
                <w:szCs w:val="21"/>
              </w:rPr>
            </w:pPr>
            <w:r>
              <w:rPr>
                <w:rFonts w:ascii="Times New Roman" w:hAnsi="Times New Roman" w:eastAsia="Times New Roman" w:cs="Times New Roman"/>
                <w:color w:val="auto"/>
                <w:sz w:val="18"/>
                <w:szCs w:val="18"/>
              </w:rPr>
              <w:t xml:space="preserve">STAI </w:t>
            </w:r>
          </w:p>
        </w:tc>
        <w:tc>
          <w:tcPr>
            <w:tcW w:w="305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40" w:after="40"/>
              <w:ind w:left="40" w:right="40"/>
              <w:jc w:val="center"/>
              <w:rPr>
                <w:rFonts w:ascii="Times New Roman" w:hAnsi="Times New Roman" w:cs="Times New Roman"/>
                <w:color w:val="auto"/>
                <w:sz w:val="21"/>
                <w:szCs w:val="21"/>
              </w:rPr>
            </w:pPr>
            <w:r>
              <w:rPr>
                <w:rFonts w:ascii="Times New Roman" w:hAnsi="Times New Roman" w:eastAsia="Times New Roman" w:cs="Times New Roman"/>
                <w:color w:val="auto"/>
                <w:sz w:val="18"/>
                <w:szCs w:val="18"/>
              </w:rPr>
              <w:t>0.11</w:t>
            </w:r>
          </w:p>
        </w:tc>
        <w:tc>
          <w:tcPr>
            <w:tcW w:w="264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40" w:after="40"/>
              <w:ind w:left="40" w:right="40"/>
              <w:jc w:val="center"/>
              <w:rPr>
                <w:rFonts w:ascii="Times New Roman" w:hAnsi="Times New Roman" w:cs="Times New Roman"/>
                <w:color w:val="auto"/>
                <w:sz w:val="21"/>
                <w:szCs w:val="21"/>
              </w:rPr>
            </w:pPr>
            <w:r>
              <w:rPr>
                <w:rFonts w:ascii="Times New Roman" w:hAnsi="Times New Roman" w:eastAsia="Times New Roman" w:cs="Times New Roman"/>
                <w:color w:val="auto"/>
                <w:sz w:val="18"/>
                <w:szCs w:val="18"/>
              </w:rPr>
              <w:t>0.07</w:t>
            </w:r>
          </w:p>
        </w:tc>
        <w:tc>
          <w:tcPr>
            <w:tcW w:w="315" w:type="pct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40" w:after="40"/>
              <w:ind w:left="40" w:right="40"/>
              <w:jc w:val="center"/>
              <w:rPr>
                <w:rFonts w:ascii="Times New Roman" w:hAnsi="Times New Roman" w:cs="Times New Roman"/>
                <w:color w:val="auto"/>
                <w:sz w:val="21"/>
                <w:szCs w:val="21"/>
              </w:rPr>
            </w:pPr>
            <w:r>
              <w:rPr>
                <w:rFonts w:ascii="Times New Roman" w:hAnsi="Times New Roman" w:eastAsia="Times New Roman" w:cs="Times New Roman"/>
                <w:color w:val="auto"/>
                <w:sz w:val="18"/>
                <w:szCs w:val="18"/>
              </w:rPr>
              <w:t>1.46</w:t>
            </w:r>
          </w:p>
        </w:tc>
        <w:tc>
          <w:tcPr>
            <w:tcW w:w="332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40" w:after="40"/>
              <w:ind w:left="40" w:right="40"/>
              <w:jc w:val="center"/>
              <w:rPr>
                <w:rFonts w:ascii="Times New Roman" w:hAnsi="Times New Roman" w:cs="Times New Roman"/>
                <w:color w:val="auto"/>
                <w:sz w:val="21"/>
                <w:szCs w:val="21"/>
              </w:rPr>
            </w:pPr>
            <w:r>
              <w:rPr>
                <w:rFonts w:ascii="Times New Roman" w:hAnsi="Times New Roman" w:eastAsia="Times New Roman" w:cs="Times New Roman"/>
                <w:color w:val="auto"/>
                <w:sz w:val="18"/>
                <w:szCs w:val="18"/>
              </w:rPr>
              <w:t>0.</w:t>
            </w:r>
            <w:r>
              <w:rPr>
                <w:rFonts w:hint="eastAsia" w:ascii="Times New Roman" w:hAnsi="Times New Roman" w:cs="Times New Roman"/>
                <w:color w:val="auto"/>
                <w:sz w:val="18"/>
                <w:szCs w:val="18"/>
                <w:lang w:eastAsia="zh-CN"/>
              </w:rPr>
              <w:t>0</w:t>
            </w:r>
            <w:r>
              <w:rPr>
                <w:rFonts w:ascii="Times New Roman" w:hAnsi="Times New Roman" w:eastAsia="Times New Roman" w:cs="Times New Roman"/>
                <w:color w:val="auto"/>
                <w:sz w:val="18"/>
                <w:szCs w:val="18"/>
              </w:rPr>
              <w:t>45</w:t>
            </w:r>
          </w:p>
        </w:tc>
        <w:tc>
          <w:tcPr>
            <w:tcW w:w="861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40" w:after="40"/>
              <w:ind w:left="40" w:right="40"/>
              <w:jc w:val="center"/>
              <w:rPr>
                <w:rFonts w:ascii="Times New Roman" w:hAnsi="Times New Roman" w:cs="Times New Roman"/>
                <w:color w:val="auto"/>
                <w:sz w:val="21"/>
                <w:szCs w:val="21"/>
              </w:rPr>
            </w:pPr>
            <w:r>
              <w:rPr>
                <w:rFonts w:ascii="Times New Roman" w:hAnsi="Times New Roman" w:eastAsia="Times New Roman" w:cs="Times New Roman"/>
                <w:color w:val="auto"/>
                <w:sz w:val="18"/>
                <w:szCs w:val="18"/>
              </w:rPr>
              <w:t>1.11 (</w:t>
            </w:r>
            <w:r>
              <w:rPr>
                <w:rFonts w:hint="eastAsia" w:ascii="Times New Roman" w:hAnsi="Times New Roman" w:cs="Times New Roman"/>
                <w:color w:val="auto"/>
                <w:sz w:val="18"/>
                <w:szCs w:val="18"/>
                <w:lang w:eastAsia="zh-CN"/>
              </w:rPr>
              <w:t>1</w:t>
            </w:r>
            <w:r>
              <w:rPr>
                <w:rFonts w:ascii="Times New Roman" w:hAnsi="Times New Roman" w:eastAsia="Times New Roman" w:cs="Times New Roman"/>
                <w:color w:val="auto"/>
                <w:sz w:val="18"/>
                <w:szCs w:val="18"/>
              </w:rPr>
              <w:t>.</w:t>
            </w:r>
            <w:r>
              <w:rPr>
                <w:rFonts w:hint="eastAsia" w:ascii="Times New Roman" w:hAnsi="Times New Roman" w:cs="Times New Roman"/>
                <w:color w:val="auto"/>
                <w:sz w:val="18"/>
                <w:szCs w:val="18"/>
                <w:lang w:eastAsia="zh-CN"/>
              </w:rPr>
              <w:t>0</w:t>
            </w:r>
            <w:r>
              <w:rPr>
                <w:rFonts w:ascii="Times New Roman" w:hAnsi="Times New Roman" w:eastAsia="Times New Roman" w:cs="Times New Roman"/>
                <w:color w:val="auto"/>
                <w:sz w:val="18"/>
                <w:szCs w:val="18"/>
              </w:rPr>
              <w:t>6 ~ 1.29)</w:t>
            </w:r>
          </w:p>
        </w:tc>
        <w:tc>
          <w:tcPr>
            <w:tcW w:w="3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40" w:after="40"/>
              <w:ind w:left="40" w:right="40"/>
              <w:jc w:val="center"/>
              <w:rPr>
                <w:rFonts w:ascii="Times New Roman" w:hAnsi="Times New Roman" w:cs="Times New Roman"/>
                <w:color w:val="auto"/>
                <w:sz w:val="21"/>
                <w:szCs w:val="21"/>
              </w:rPr>
            </w:pPr>
          </w:p>
        </w:tc>
        <w:tc>
          <w:tcPr>
            <w:tcW w:w="375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40" w:after="40"/>
              <w:ind w:left="40" w:right="40"/>
              <w:jc w:val="center"/>
              <w:rPr>
                <w:rFonts w:ascii="Times New Roman" w:hAnsi="Times New Roman" w:cs="Times New Roman"/>
                <w:color w:val="auto"/>
                <w:sz w:val="21"/>
                <w:szCs w:val="21"/>
              </w:rPr>
            </w:pPr>
            <w:r>
              <w:rPr>
                <w:rFonts w:ascii="Times New Roman" w:hAnsi="Times New Roman" w:eastAsia="Times New Roman" w:cs="Times New Roman"/>
                <w:color w:val="auto"/>
                <w:sz w:val="18"/>
                <w:szCs w:val="18"/>
              </w:rPr>
              <w:t>0.08</w:t>
            </w:r>
          </w:p>
        </w:tc>
        <w:tc>
          <w:tcPr>
            <w:tcW w:w="269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40" w:after="40"/>
              <w:ind w:left="40" w:right="40"/>
              <w:jc w:val="center"/>
              <w:rPr>
                <w:rFonts w:ascii="Times New Roman" w:hAnsi="Times New Roman" w:cs="Times New Roman"/>
                <w:color w:val="auto"/>
                <w:sz w:val="21"/>
                <w:szCs w:val="21"/>
              </w:rPr>
            </w:pPr>
            <w:r>
              <w:rPr>
                <w:rFonts w:ascii="Times New Roman" w:hAnsi="Times New Roman" w:eastAsia="Times New Roman" w:cs="Times New Roman"/>
                <w:color w:val="auto"/>
                <w:sz w:val="18"/>
                <w:szCs w:val="18"/>
              </w:rPr>
              <w:t>0.08</w:t>
            </w:r>
          </w:p>
        </w:tc>
        <w:tc>
          <w:tcPr>
            <w:tcW w:w="311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40" w:after="40"/>
              <w:ind w:left="40" w:right="40"/>
              <w:jc w:val="center"/>
              <w:rPr>
                <w:rFonts w:ascii="Times New Roman" w:hAnsi="Times New Roman" w:cs="Times New Roman"/>
                <w:color w:val="auto"/>
                <w:sz w:val="21"/>
                <w:szCs w:val="21"/>
              </w:rPr>
            </w:pPr>
            <w:r>
              <w:rPr>
                <w:rFonts w:ascii="Times New Roman" w:hAnsi="Times New Roman" w:eastAsia="Times New Roman" w:cs="Times New Roman"/>
                <w:color w:val="auto"/>
                <w:sz w:val="18"/>
                <w:szCs w:val="18"/>
              </w:rPr>
              <w:t>1.11</w:t>
            </w:r>
          </w:p>
        </w:tc>
        <w:tc>
          <w:tcPr>
            <w:tcW w:w="326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40" w:after="40"/>
              <w:ind w:left="40" w:right="40"/>
              <w:jc w:val="center"/>
              <w:rPr>
                <w:rFonts w:hint="eastAsia" w:ascii="Times New Roman" w:hAnsi="Times New Roman" w:cs="Times New Roman"/>
                <w:b/>
                <w:bCs/>
                <w:color w:val="auto"/>
                <w:sz w:val="21"/>
                <w:szCs w:val="21"/>
                <w:lang w:eastAsia="zh-CN"/>
              </w:rPr>
            </w:pPr>
            <w:r>
              <w:rPr>
                <w:rFonts w:ascii="Times New Roman" w:hAnsi="Times New Roman" w:eastAsia="Times New Roman" w:cs="Times New Roman"/>
                <w:b/>
                <w:bCs/>
                <w:color w:val="auto"/>
                <w:sz w:val="18"/>
                <w:szCs w:val="18"/>
              </w:rPr>
              <w:t>0.</w:t>
            </w:r>
            <w:r>
              <w:rPr>
                <w:rFonts w:hint="eastAsia" w:ascii="Times New Roman" w:hAnsi="Times New Roman" w:cs="Times New Roman"/>
                <w:b/>
                <w:bCs/>
                <w:color w:val="auto"/>
                <w:sz w:val="18"/>
                <w:szCs w:val="18"/>
                <w:lang w:eastAsia="zh-CN"/>
              </w:rPr>
              <w:t>0</w:t>
            </w:r>
            <w:r>
              <w:rPr>
                <w:rFonts w:ascii="Times New Roman" w:hAnsi="Times New Roman" w:eastAsia="Times New Roman" w:cs="Times New Roman"/>
                <w:b/>
                <w:bCs/>
                <w:color w:val="auto"/>
                <w:sz w:val="18"/>
                <w:szCs w:val="18"/>
              </w:rPr>
              <w:t>2</w:t>
            </w:r>
            <w:r>
              <w:rPr>
                <w:rFonts w:hint="eastAsia" w:ascii="Times New Roman" w:hAnsi="Times New Roman" w:cs="Times New Roman"/>
                <w:b/>
                <w:bCs/>
                <w:color w:val="auto"/>
                <w:sz w:val="18"/>
                <w:szCs w:val="18"/>
                <w:lang w:eastAsia="zh-CN"/>
              </w:rPr>
              <w:t>7</w:t>
            </w:r>
          </w:p>
        </w:tc>
        <w:tc>
          <w:tcPr>
            <w:tcW w:w="834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40" w:after="40"/>
              <w:ind w:left="40" w:right="40"/>
              <w:jc w:val="center"/>
              <w:rPr>
                <w:rFonts w:ascii="Times New Roman" w:hAnsi="Times New Roman" w:cs="Times New Roman"/>
                <w:color w:val="auto"/>
                <w:sz w:val="21"/>
                <w:szCs w:val="21"/>
              </w:rPr>
            </w:pPr>
            <w:r>
              <w:rPr>
                <w:rFonts w:ascii="Times New Roman" w:hAnsi="Times New Roman" w:eastAsia="Times New Roman" w:cs="Times New Roman"/>
                <w:color w:val="auto"/>
                <w:sz w:val="18"/>
                <w:szCs w:val="18"/>
              </w:rPr>
              <w:t>1.</w:t>
            </w:r>
            <w:r>
              <w:rPr>
                <w:rFonts w:hint="eastAsia" w:ascii="Times New Roman" w:hAnsi="Times New Roman" w:cs="Times New Roman"/>
                <w:color w:val="auto"/>
                <w:sz w:val="18"/>
                <w:szCs w:val="18"/>
                <w:lang w:eastAsia="zh-CN"/>
              </w:rPr>
              <w:t>2</w:t>
            </w:r>
            <w:r>
              <w:rPr>
                <w:rFonts w:ascii="Times New Roman" w:hAnsi="Times New Roman" w:eastAsia="Times New Roman" w:cs="Times New Roman"/>
                <w:color w:val="auto"/>
                <w:sz w:val="18"/>
                <w:szCs w:val="18"/>
              </w:rPr>
              <w:t>9 (</w:t>
            </w:r>
            <w:r>
              <w:rPr>
                <w:rFonts w:hint="eastAsia" w:ascii="Times New Roman" w:hAnsi="Times New Roman" w:cs="Times New Roman"/>
                <w:color w:val="auto"/>
                <w:sz w:val="18"/>
                <w:szCs w:val="18"/>
                <w:lang w:eastAsia="zh-CN"/>
              </w:rPr>
              <w:t>1</w:t>
            </w:r>
            <w:r>
              <w:rPr>
                <w:rFonts w:ascii="Times New Roman" w:hAnsi="Times New Roman" w:eastAsia="Times New Roman" w:cs="Times New Roman"/>
                <w:color w:val="auto"/>
                <w:sz w:val="18"/>
                <w:szCs w:val="18"/>
              </w:rPr>
              <w:t>.</w:t>
            </w:r>
            <w:r>
              <w:rPr>
                <w:rFonts w:hint="eastAsia" w:ascii="Times New Roman" w:hAnsi="Times New Roman" w:cs="Times New Roman"/>
                <w:color w:val="auto"/>
                <w:sz w:val="18"/>
                <w:szCs w:val="18"/>
                <w:lang w:eastAsia="zh-CN"/>
              </w:rPr>
              <w:t>0</w:t>
            </w:r>
            <w:r>
              <w:rPr>
                <w:rFonts w:ascii="Times New Roman" w:hAnsi="Times New Roman" w:eastAsia="Times New Roman" w:cs="Times New Roman"/>
                <w:color w:val="auto"/>
                <w:sz w:val="18"/>
                <w:szCs w:val="18"/>
              </w:rPr>
              <w:t>4 ~ 1.</w:t>
            </w:r>
            <w:r>
              <w:rPr>
                <w:rFonts w:hint="eastAsia" w:ascii="Times New Roman" w:hAnsi="Times New Roman" w:cs="Times New Roman"/>
                <w:color w:val="auto"/>
                <w:sz w:val="18"/>
                <w:szCs w:val="18"/>
                <w:lang w:eastAsia="zh-CN"/>
              </w:rPr>
              <w:t>4</w:t>
            </w:r>
            <w:r>
              <w:rPr>
                <w:rFonts w:ascii="Times New Roman" w:hAnsi="Times New Roman" w:eastAsia="Times New Roman" w:cs="Times New Roman"/>
                <w:color w:val="auto"/>
                <w:sz w:val="18"/>
                <w:szCs w:val="18"/>
              </w:rPr>
              <w:t>6)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800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after="0"/>
              <w:rPr>
                <w:rFonts w:ascii="Times New Roman" w:hAnsi="Times New Roman" w:cs="Times New Roman"/>
                <w:color w:val="auto"/>
                <w:sz w:val="21"/>
                <w:szCs w:val="21"/>
              </w:rPr>
            </w:pPr>
            <w:r>
              <w:rPr>
                <w:rFonts w:ascii="Times New Roman" w:hAnsi="Times New Roman" w:eastAsia="Times New Roman" w:cs="Times New Roman"/>
                <w:color w:val="auto"/>
                <w:sz w:val="18"/>
                <w:szCs w:val="18"/>
              </w:rPr>
              <w:t xml:space="preserve">GDS </w:t>
            </w:r>
          </w:p>
        </w:tc>
        <w:tc>
          <w:tcPr>
            <w:tcW w:w="305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40" w:after="40"/>
              <w:ind w:left="40" w:right="40"/>
              <w:jc w:val="center"/>
              <w:rPr>
                <w:rFonts w:ascii="Times New Roman" w:hAnsi="Times New Roman" w:cs="Times New Roman"/>
                <w:color w:val="auto"/>
                <w:sz w:val="21"/>
                <w:szCs w:val="21"/>
              </w:rPr>
            </w:pPr>
            <w:r>
              <w:rPr>
                <w:rFonts w:ascii="Times New Roman" w:hAnsi="Times New Roman" w:eastAsia="Times New Roman" w:cs="Times New Roman"/>
                <w:color w:val="auto"/>
                <w:sz w:val="18"/>
                <w:szCs w:val="18"/>
              </w:rPr>
              <w:t>0.12</w:t>
            </w:r>
          </w:p>
        </w:tc>
        <w:tc>
          <w:tcPr>
            <w:tcW w:w="264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40" w:after="40"/>
              <w:ind w:left="40" w:right="40"/>
              <w:jc w:val="center"/>
              <w:rPr>
                <w:rFonts w:ascii="Times New Roman" w:hAnsi="Times New Roman" w:cs="Times New Roman"/>
                <w:color w:val="auto"/>
                <w:sz w:val="21"/>
                <w:szCs w:val="21"/>
              </w:rPr>
            </w:pPr>
            <w:r>
              <w:rPr>
                <w:rFonts w:ascii="Times New Roman" w:hAnsi="Times New Roman" w:eastAsia="Times New Roman" w:cs="Times New Roman"/>
                <w:color w:val="auto"/>
                <w:sz w:val="18"/>
                <w:szCs w:val="18"/>
              </w:rPr>
              <w:t>0.27</w:t>
            </w:r>
          </w:p>
        </w:tc>
        <w:tc>
          <w:tcPr>
            <w:tcW w:w="315" w:type="pct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40" w:after="40"/>
              <w:ind w:left="40" w:right="40"/>
              <w:jc w:val="center"/>
              <w:rPr>
                <w:rFonts w:ascii="Times New Roman" w:hAnsi="Times New Roman" w:cs="Times New Roman"/>
                <w:color w:val="auto"/>
                <w:sz w:val="21"/>
                <w:szCs w:val="21"/>
              </w:rPr>
            </w:pPr>
            <w:r>
              <w:rPr>
                <w:rFonts w:ascii="Times New Roman" w:hAnsi="Times New Roman" w:eastAsia="Times New Roman" w:cs="Times New Roman"/>
                <w:color w:val="auto"/>
                <w:sz w:val="18"/>
                <w:szCs w:val="18"/>
              </w:rPr>
              <w:t>0.45</w:t>
            </w:r>
          </w:p>
        </w:tc>
        <w:tc>
          <w:tcPr>
            <w:tcW w:w="332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40" w:after="40"/>
              <w:ind w:left="40" w:right="40"/>
              <w:jc w:val="center"/>
              <w:rPr>
                <w:rFonts w:ascii="Times New Roman" w:hAnsi="Times New Roman" w:cs="Times New Roman"/>
                <w:color w:val="auto"/>
                <w:sz w:val="21"/>
                <w:szCs w:val="21"/>
              </w:rPr>
            </w:pPr>
            <w:r>
              <w:rPr>
                <w:rFonts w:ascii="Times New Roman" w:hAnsi="Times New Roman" w:eastAsia="Times New Roman" w:cs="Times New Roman"/>
                <w:color w:val="auto"/>
                <w:sz w:val="18"/>
                <w:szCs w:val="18"/>
              </w:rPr>
              <w:t>0.652</w:t>
            </w:r>
          </w:p>
        </w:tc>
        <w:tc>
          <w:tcPr>
            <w:tcW w:w="861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40" w:after="40"/>
              <w:ind w:left="40" w:right="40"/>
              <w:jc w:val="center"/>
              <w:rPr>
                <w:rFonts w:ascii="Times New Roman" w:hAnsi="Times New Roman" w:cs="Times New Roman"/>
                <w:color w:val="auto"/>
                <w:sz w:val="21"/>
                <w:szCs w:val="21"/>
              </w:rPr>
            </w:pPr>
            <w:r>
              <w:rPr>
                <w:rFonts w:ascii="Times New Roman" w:hAnsi="Times New Roman" w:eastAsia="Times New Roman" w:cs="Times New Roman"/>
                <w:color w:val="auto"/>
                <w:sz w:val="18"/>
                <w:szCs w:val="18"/>
              </w:rPr>
              <w:t>1.13 (0.66 ~ 1.93)</w:t>
            </w:r>
          </w:p>
        </w:tc>
        <w:tc>
          <w:tcPr>
            <w:tcW w:w="3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40" w:after="40"/>
              <w:ind w:left="40" w:right="40"/>
              <w:jc w:val="center"/>
              <w:rPr>
                <w:rFonts w:ascii="Times New Roman" w:hAnsi="Times New Roman" w:cs="Times New Roman"/>
                <w:color w:val="auto"/>
                <w:sz w:val="21"/>
                <w:szCs w:val="21"/>
              </w:rPr>
            </w:pPr>
          </w:p>
        </w:tc>
        <w:tc>
          <w:tcPr>
            <w:tcW w:w="375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40" w:after="40"/>
              <w:ind w:left="40" w:right="40"/>
              <w:jc w:val="center"/>
              <w:rPr>
                <w:rFonts w:ascii="Times New Roman" w:hAnsi="Times New Roman" w:cs="Times New Roman"/>
                <w:color w:val="auto"/>
                <w:sz w:val="21"/>
                <w:szCs w:val="21"/>
              </w:rPr>
            </w:pPr>
          </w:p>
        </w:tc>
        <w:tc>
          <w:tcPr>
            <w:tcW w:w="269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40" w:after="40"/>
              <w:ind w:left="40" w:right="40"/>
              <w:jc w:val="center"/>
              <w:rPr>
                <w:rFonts w:ascii="Times New Roman" w:hAnsi="Times New Roman" w:cs="Times New Roman"/>
                <w:color w:val="auto"/>
                <w:sz w:val="21"/>
                <w:szCs w:val="21"/>
              </w:rPr>
            </w:pPr>
          </w:p>
        </w:tc>
        <w:tc>
          <w:tcPr>
            <w:tcW w:w="311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40" w:after="40"/>
              <w:ind w:left="40" w:right="40"/>
              <w:jc w:val="center"/>
              <w:rPr>
                <w:rFonts w:ascii="Times New Roman" w:hAnsi="Times New Roman" w:cs="Times New Roman"/>
                <w:color w:val="auto"/>
                <w:sz w:val="21"/>
                <w:szCs w:val="21"/>
              </w:rPr>
            </w:pPr>
          </w:p>
        </w:tc>
        <w:tc>
          <w:tcPr>
            <w:tcW w:w="326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40" w:after="40"/>
              <w:ind w:left="40" w:right="40"/>
              <w:jc w:val="center"/>
              <w:rPr>
                <w:rFonts w:ascii="Times New Roman" w:hAnsi="Times New Roman" w:cs="Times New Roman"/>
                <w:color w:val="auto"/>
                <w:sz w:val="21"/>
                <w:szCs w:val="21"/>
              </w:rPr>
            </w:pPr>
          </w:p>
        </w:tc>
        <w:tc>
          <w:tcPr>
            <w:tcW w:w="834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40" w:after="40"/>
              <w:ind w:left="40" w:right="40"/>
              <w:jc w:val="center"/>
              <w:rPr>
                <w:rFonts w:ascii="Times New Roman" w:hAnsi="Times New Roman" w:cs="Times New Roman"/>
                <w:color w:val="auto"/>
                <w:sz w:val="21"/>
                <w:szCs w:val="21"/>
              </w:rPr>
            </w:pPr>
          </w:p>
        </w:tc>
      </w:tr>
      <w:tr>
        <w:trPr>
          <w:jc w:val="center"/>
        </w:trPr>
        <w:tc>
          <w:tcPr>
            <w:tcW w:w="800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after="0"/>
              <w:rPr>
                <w:rFonts w:ascii="Times New Roman" w:hAnsi="Times New Roman" w:cs="Times New Roman"/>
                <w:color w:val="auto"/>
                <w:sz w:val="21"/>
                <w:szCs w:val="21"/>
              </w:rPr>
            </w:pPr>
            <w:r>
              <w:rPr>
                <w:rFonts w:ascii="Times New Roman" w:hAnsi="Times New Roman" w:eastAsia="Times New Roman" w:cs="Times New Roman"/>
                <w:color w:val="auto"/>
                <w:sz w:val="18"/>
                <w:szCs w:val="18"/>
              </w:rPr>
              <w:t>UPDRS</w:t>
            </w:r>
            <w:r>
              <w:rPr>
                <w:rFonts w:hint="eastAsia" w:ascii="Times New Roman" w:hAnsi="Times New Roman" w:cs="Times New Roman"/>
                <w:color w:val="auto"/>
                <w:sz w:val="18"/>
                <w:szCs w:val="18"/>
                <w:lang w:eastAsia="zh-CN"/>
              </w:rPr>
              <w:t>-</w:t>
            </w:r>
            <w:r>
              <w:rPr>
                <w:rFonts w:ascii="Times New Roman" w:hAnsi="Times New Roman" w:eastAsia="Times New Roman" w:cs="Times New Roman"/>
                <w:color w:val="auto"/>
                <w:sz w:val="18"/>
                <w:szCs w:val="18"/>
              </w:rPr>
              <w:t>III</w:t>
            </w:r>
          </w:p>
        </w:tc>
        <w:tc>
          <w:tcPr>
            <w:tcW w:w="305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40" w:after="40"/>
              <w:ind w:left="40" w:right="40"/>
              <w:jc w:val="center"/>
              <w:rPr>
                <w:rFonts w:ascii="Times New Roman" w:hAnsi="Times New Roman" w:cs="Times New Roman"/>
                <w:color w:val="auto"/>
                <w:sz w:val="21"/>
                <w:szCs w:val="21"/>
              </w:rPr>
            </w:pPr>
            <w:r>
              <w:rPr>
                <w:rFonts w:ascii="Times New Roman" w:hAnsi="Times New Roman" w:eastAsia="Times New Roman" w:cs="Times New Roman"/>
                <w:color w:val="auto"/>
                <w:sz w:val="18"/>
                <w:szCs w:val="18"/>
              </w:rPr>
              <w:t>0.00</w:t>
            </w:r>
          </w:p>
        </w:tc>
        <w:tc>
          <w:tcPr>
            <w:tcW w:w="264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40" w:after="40"/>
              <w:ind w:left="40" w:right="40"/>
              <w:jc w:val="center"/>
              <w:rPr>
                <w:rFonts w:ascii="Times New Roman" w:hAnsi="Times New Roman" w:cs="Times New Roman"/>
                <w:color w:val="auto"/>
                <w:sz w:val="21"/>
                <w:szCs w:val="21"/>
              </w:rPr>
            </w:pPr>
            <w:r>
              <w:rPr>
                <w:rFonts w:ascii="Times New Roman" w:hAnsi="Times New Roman" w:eastAsia="Times New Roman" w:cs="Times New Roman"/>
                <w:color w:val="auto"/>
                <w:sz w:val="18"/>
                <w:szCs w:val="18"/>
              </w:rPr>
              <w:t>0.03</w:t>
            </w:r>
          </w:p>
        </w:tc>
        <w:tc>
          <w:tcPr>
            <w:tcW w:w="315" w:type="pct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40" w:after="40"/>
              <w:ind w:left="40" w:right="40"/>
              <w:jc w:val="center"/>
              <w:rPr>
                <w:rFonts w:ascii="Times New Roman" w:hAnsi="Times New Roman" w:cs="Times New Roman"/>
                <w:color w:val="auto"/>
                <w:sz w:val="21"/>
                <w:szCs w:val="21"/>
              </w:rPr>
            </w:pPr>
            <w:r>
              <w:rPr>
                <w:rFonts w:ascii="Times New Roman" w:hAnsi="Times New Roman" w:eastAsia="Times New Roman" w:cs="Times New Roman"/>
                <w:color w:val="auto"/>
                <w:sz w:val="18"/>
                <w:szCs w:val="18"/>
              </w:rPr>
              <w:t>0.09</w:t>
            </w:r>
          </w:p>
        </w:tc>
        <w:tc>
          <w:tcPr>
            <w:tcW w:w="332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40" w:after="40"/>
              <w:ind w:left="40" w:right="40"/>
              <w:jc w:val="center"/>
              <w:rPr>
                <w:rFonts w:ascii="Times New Roman" w:hAnsi="Times New Roman" w:cs="Times New Roman"/>
                <w:color w:val="auto"/>
                <w:sz w:val="21"/>
                <w:szCs w:val="21"/>
              </w:rPr>
            </w:pPr>
            <w:r>
              <w:rPr>
                <w:rFonts w:ascii="Times New Roman" w:hAnsi="Times New Roman" w:eastAsia="Times New Roman" w:cs="Times New Roman"/>
                <w:color w:val="auto"/>
                <w:sz w:val="18"/>
                <w:szCs w:val="18"/>
              </w:rPr>
              <w:t>0.930</w:t>
            </w:r>
          </w:p>
        </w:tc>
        <w:tc>
          <w:tcPr>
            <w:tcW w:w="861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40" w:after="40"/>
              <w:ind w:left="40" w:right="40"/>
              <w:jc w:val="center"/>
              <w:rPr>
                <w:rFonts w:ascii="Times New Roman" w:hAnsi="Times New Roman" w:cs="Times New Roman"/>
                <w:color w:val="auto"/>
                <w:sz w:val="21"/>
                <w:szCs w:val="21"/>
              </w:rPr>
            </w:pPr>
            <w:r>
              <w:rPr>
                <w:rFonts w:ascii="Times New Roman" w:hAnsi="Times New Roman" w:eastAsia="Times New Roman" w:cs="Times New Roman"/>
                <w:color w:val="auto"/>
                <w:sz w:val="18"/>
                <w:szCs w:val="18"/>
              </w:rPr>
              <w:t>1.00 (0.95 ~ 1.06)</w:t>
            </w:r>
          </w:p>
        </w:tc>
        <w:tc>
          <w:tcPr>
            <w:tcW w:w="3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40" w:after="40"/>
              <w:ind w:left="40" w:right="40"/>
              <w:jc w:val="center"/>
              <w:rPr>
                <w:rFonts w:ascii="Times New Roman" w:hAnsi="Times New Roman" w:cs="Times New Roman"/>
                <w:color w:val="auto"/>
                <w:sz w:val="21"/>
                <w:szCs w:val="21"/>
              </w:rPr>
            </w:pPr>
          </w:p>
        </w:tc>
        <w:tc>
          <w:tcPr>
            <w:tcW w:w="375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40" w:after="40"/>
              <w:ind w:left="40" w:right="40"/>
              <w:jc w:val="center"/>
              <w:rPr>
                <w:rFonts w:ascii="Times New Roman" w:hAnsi="Times New Roman" w:cs="Times New Roman"/>
                <w:color w:val="auto"/>
                <w:sz w:val="21"/>
                <w:szCs w:val="21"/>
              </w:rPr>
            </w:pPr>
          </w:p>
        </w:tc>
        <w:tc>
          <w:tcPr>
            <w:tcW w:w="269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40" w:after="40"/>
              <w:ind w:left="40" w:right="40"/>
              <w:jc w:val="center"/>
              <w:rPr>
                <w:rFonts w:ascii="Times New Roman" w:hAnsi="Times New Roman" w:cs="Times New Roman"/>
                <w:color w:val="auto"/>
                <w:sz w:val="21"/>
                <w:szCs w:val="21"/>
              </w:rPr>
            </w:pPr>
          </w:p>
        </w:tc>
        <w:tc>
          <w:tcPr>
            <w:tcW w:w="311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40" w:after="40"/>
              <w:ind w:left="40" w:right="40"/>
              <w:jc w:val="center"/>
              <w:rPr>
                <w:rFonts w:ascii="Times New Roman" w:hAnsi="Times New Roman" w:cs="Times New Roman"/>
                <w:color w:val="auto"/>
                <w:sz w:val="21"/>
                <w:szCs w:val="21"/>
              </w:rPr>
            </w:pPr>
          </w:p>
        </w:tc>
        <w:tc>
          <w:tcPr>
            <w:tcW w:w="326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40" w:after="40"/>
              <w:ind w:left="40" w:right="40"/>
              <w:jc w:val="center"/>
              <w:rPr>
                <w:rFonts w:ascii="Times New Roman" w:hAnsi="Times New Roman" w:cs="Times New Roman"/>
                <w:color w:val="auto"/>
                <w:sz w:val="21"/>
                <w:szCs w:val="21"/>
              </w:rPr>
            </w:pPr>
          </w:p>
        </w:tc>
        <w:tc>
          <w:tcPr>
            <w:tcW w:w="834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40" w:after="40"/>
              <w:ind w:left="40" w:right="40"/>
              <w:jc w:val="center"/>
              <w:rPr>
                <w:rFonts w:ascii="Times New Roman" w:hAnsi="Times New Roman" w:cs="Times New Roman"/>
                <w:color w:val="auto"/>
                <w:sz w:val="21"/>
                <w:szCs w:val="21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800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after="0"/>
              <w:rPr>
                <w:rFonts w:ascii="Times New Roman" w:hAnsi="Times New Roman" w:cs="Times New Roman"/>
                <w:color w:val="auto"/>
                <w:sz w:val="21"/>
                <w:szCs w:val="21"/>
              </w:rPr>
            </w:pPr>
            <w:r>
              <w:rPr>
                <w:rFonts w:ascii="Times New Roman" w:hAnsi="Times New Roman" w:eastAsia="Times New Roman" w:cs="Times New Roman"/>
                <w:color w:val="auto"/>
                <w:sz w:val="18"/>
                <w:szCs w:val="18"/>
              </w:rPr>
              <w:t>CSF</w:t>
            </w:r>
            <w:r>
              <w:rPr>
                <w:rFonts w:hint="eastAsia" w:ascii="Times New Roman" w:hAnsi="Times New Roman" w:cs="Times New Roman"/>
                <w:color w:val="auto"/>
                <w:sz w:val="18"/>
                <w:szCs w:val="18"/>
                <w:lang w:eastAsia="zh-CN"/>
              </w:rPr>
              <w:t xml:space="preserve"> </w:t>
            </w:r>
            <w:r>
              <w:rPr>
                <w:rFonts w:ascii="Times New Roman" w:hAnsi="Times New Roman" w:eastAsia="Times New Roman" w:cs="Times New Roman"/>
                <w:color w:val="auto"/>
                <w:sz w:val="18"/>
                <w:szCs w:val="18"/>
              </w:rPr>
              <w:t>α-syn</w:t>
            </w:r>
          </w:p>
        </w:tc>
        <w:tc>
          <w:tcPr>
            <w:tcW w:w="305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40" w:after="40"/>
              <w:ind w:left="40" w:right="40"/>
              <w:jc w:val="center"/>
              <w:rPr>
                <w:rFonts w:ascii="Times New Roman" w:hAnsi="Times New Roman" w:cs="Times New Roman"/>
                <w:color w:val="auto"/>
                <w:sz w:val="21"/>
                <w:szCs w:val="21"/>
              </w:rPr>
            </w:pPr>
            <w:r>
              <w:rPr>
                <w:rFonts w:ascii="Times New Roman" w:hAnsi="Times New Roman" w:eastAsia="Times New Roman" w:cs="Times New Roman"/>
                <w:color w:val="auto"/>
                <w:sz w:val="18"/>
                <w:szCs w:val="18"/>
              </w:rPr>
              <w:t>0.00</w:t>
            </w:r>
          </w:p>
        </w:tc>
        <w:tc>
          <w:tcPr>
            <w:tcW w:w="264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40" w:after="40"/>
              <w:ind w:left="40" w:right="40"/>
              <w:jc w:val="center"/>
              <w:rPr>
                <w:rFonts w:ascii="Times New Roman" w:hAnsi="Times New Roman" w:cs="Times New Roman"/>
                <w:color w:val="auto"/>
                <w:sz w:val="21"/>
                <w:szCs w:val="21"/>
              </w:rPr>
            </w:pPr>
            <w:r>
              <w:rPr>
                <w:rFonts w:ascii="Times New Roman" w:hAnsi="Times New Roman" w:eastAsia="Times New Roman" w:cs="Times New Roman"/>
                <w:color w:val="auto"/>
                <w:sz w:val="18"/>
                <w:szCs w:val="18"/>
              </w:rPr>
              <w:t>0.00</w:t>
            </w:r>
          </w:p>
        </w:tc>
        <w:tc>
          <w:tcPr>
            <w:tcW w:w="315" w:type="pct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40" w:after="40"/>
              <w:ind w:left="40" w:right="40"/>
              <w:jc w:val="center"/>
              <w:rPr>
                <w:rFonts w:ascii="Times New Roman" w:hAnsi="Times New Roman" w:cs="Times New Roman"/>
                <w:color w:val="auto"/>
                <w:sz w:val="21"/>
                <w:szCs w:val="21"/>
              </w:rPr>
            </w:pPr>
            <w:r>
              <w:rPr>
                <w:rFonts w:ascii="Times New Roman" w:hAnsi="Times New Roman" w:eastAsia="Times New Roman" w:cs="Times New Roman"/>
                <w:color w:val="auto"/>
                <w:sz w:val="18"/>
                <w:szCs w:val="18"/>
              </w:rPr>
              <w:t>0.24</w:t>
            </w:r>
          </w:p>
        </w:tc>
        <w:tc>
          <w:tcPr>
            <w:tcW w:w="332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40" w:after="40"/>
              <w:ind w:left="40" w:right="40"/>
              <w:jc w:val="center"/>
              <w:rPr>
                <w:rFonts w:ascii="Times New Roman" w:hAnsi="Times New Roman" w:cs="Times New Roman"/>
                <w:color w:val="auto"/>
                <w:sz w:val="21"/>
                <w:szCs w:val="21"/>
              </w:rPr>
            </w:pPr>
            <w:r>
              <w:rPr>
                <w:rFonts w:ascii="Times New Roman" w:hAnsi="Times New Roman" w:eastAsia="Times New Roman" w:cs="Times New Roman"/>
                <w:color w:val="auto"/>
                <w:sz w:val="18"/>
                <w:szCs w:val="18"/>
              </w:rPr>
              <w:t>0.807</w:t>
            </w:r>
          </w:p>
        </w:tc>
        <w:tc>
          <w:tcPr>
            <w:tcW w:w="861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40" w:after="40"/>
              <w:ind w:left="40" w:right="40"/>
              <w:jc w:val="center"/>
              <w:rPr>
                <w:rFonts w:ascii="Times New Roman" w:hAnsi="Times New Roman" w:cs="Times New Roman"/>
                <w:color w:val="auto"/>
                <w:sz w:val="21"/>
                <w:szCs w:val="21"/>
              </w:rPr>
            </w:pPr>
            <w:r>
              <w:rPr>
                <w:rFonts w:ascii="Times New Roman" w:hAnsi="Times New Roman" w:eastAsia="Times New Roman" w:cs="Times New Roman"/>
                <w:color w:val="auto"/>
                <w:sz w:val="18"/>
                <w:szCs w:val="18"/>
              </w:rPr>
              <w:t>1.00 (1.00 ~ 1.00)</w:t>
            </w:r>
          </w:p>
        </w:tc>
        <w:tc>
          <w:tcPr>
            <w:tcW w:w="3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40" w:after="40"/>
              <w:ind w:left="40" w:right="40"/>
              <w:jc w:val="center"/>
              <w:rPr>
                <w:rFonts w:ascii="Times New Roman" w:hAnsi="Times New Roman" w:cs="Times New Roman"/>
                <w:color w:val="auto"/>
                <w:sz w:val="21"/>
                <w:szCs w:val="21"/>
              </w:rPr>
            </w:pPr>
          </w:p>
        </w:tc>
        <w:tc>
          <w:tcPr>
            <w:tcW w:w="375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40" w:after="40"/>
              <w:ind w:left="40" w:right="40"/>
              <w:jc w:val="center"/>
              <w:rPr>
                <w:rFonts w:ascii="Times New Roman" w:hAnsi="Times New Roman" w:cs="Times New Roman"/>
                <w:color w:val="auto"/>
                <w:sz w:val="21"/>
                <w:szCs w:val="21"/>
              </w:rPr>
            </w:pPr>
          </w:p>
        </w:tc>
        <w:tc>
          <w:tcPr>
            <w:tcW w:w="269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40" w:after="40"/>
              <w:ind w:left="40" w:right="40"/>
              <w:jc w:val="center"/>
              <w:rPr>
                <w:rFonts w:ascii="Times New Roman" w:hAnsi="Times New Roman" w:cs="Times New Roman"/>
                <w:color w:val="auto"/>
                <w:sz w:val="21"/>
                <w:szCs w:val="21"/>
              </w:rPr>
            </w:pPr>
          </w:p>
        </w:tc>
        <w:tc>
          <w:tcPr>
            <w:tcW w:w="311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40" w:after="40"/>
              <w:ind w:left="40" w:right="40"/>
              <w:jc w:val="center"/>
              <w:rPr>
                <w:rFonts w:ascii="Times New Roman" w:hAnsi="Times New Roman" w:cs="Times New Roman"/>
                <w:color w:val="auto"/>
                <w:sz w:val="21"/>
                <w:szCs w:val="21"/>
              </w:rPr>
            </w:pPr>
          </w:p>
        </w:tc>
        <w:tc>
          <w:tcPr>
            <w:tcW w:w="326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40" w:after="40"/>
              <w:ind w:left="40" w:right="40"/>
              <w:jc w:val="center"/>
              <w:rPr>
                <w:rFonts w:ascii="Times New Roman" w:hAnsi="Times New Roman" w:cs="Times New Roman"/>
                <w:color w:val="auto"/>
                <w:sz w:val="21"/>
                <w:szCs w:val="21"/>
              </w:rPr>
            </w:pPr>
          </w:p>
        </w:tc>
        <w:tc>
          <w:tcPr>
            <w:tcW w:w="834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40" w:after="40"/>
              <w:ind w:left="40" w:right="40"/>
              <w:jc w:val="center"/>
              <w:rPr>
                <w:rFonts w:ascii="Times New Roman" w:hAnsi="Times New Roman" w:cs="Times New Roman"/>
                <w:color w:val="auto"/>
                <w:sz w:val="21"/>
                <w:szCs w:val="21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800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after="0"/>
              <w:rPr>
                <w:rFonts w:ascii="Times New Roman" w:hAnsi="Times New Roman" w:cs="Times New Roman"/>
                <w:color w:val="auto"/>
                <w:sz w:val="21"/>
                <w:szCs w:val="21"/>
              </w:rPr>
            </w:pPr>
            <w:r>
              <w:rPr>
                <w:rFonts w:hint="eastAsia" w:ascii="Times New Roman" w:hAnsi="Times New Roman" w:cs="Times New Roman"/>
                <w:color w:val="auto"/>
                <w:sz w:val="18"/>
                <w:szCs w:val="18"/>
                <w:lang w:eastAsia="zh-CN"/>
              </w:rPr>
              <w:t>CSF t-</w:t>
            </w:r>
            <w:r>
              <w:rPr>
                <w:rFonts w:ascii="Times New Roman" w:hAnsi="Times New Roman" w:eastAsia="Times New Roman" w:cs="Times New Roman"/>
                <w:color w:val="auto"/>
                <w:sz w:val="18"/>
                <w:szCs w:val="18"/>
              </w:rPr>
              <w:t>Tau</w:t>
            </w:r>
          </w:p>
        </w:tc>
        <w:tc>
          <w:tcPr>
            <w:tcW w:w="305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40" w:after="40"/>
              <w:ind w:left="40" w:right="40"/>
              <w:jc w:val="center"/>
              <w:rPr>
                <w:rFonts w:ascii="Times New Roman" w:hAnsi="Times New Roman" w:cs="Times New Roman"/>
                <w:color w:val="auto"/>
                <w:sz w:val="21"/>
                <w:szCs w:val="21"/>
              </w:rPr>
            </w:pPr>
            <w:r>
              <w:rPr>
                <w:rFonts w:ascii="Times New Roman" w:hAnsi="Times New Roman" w:eastAsia="Times New Roman" w:cs="Times New Roman"/>
                <w:color w:val="auto"/>
                <w:sz w:val="18"/>
                <w:szCs w:val="18"/>
              </w:rPr>
              <w:t>-0.00</w:t>
            </w:r>
          </w:p>
        </w:tc>
        <w:tc>
          <w:tcPr>
            <w:tcW w:w="264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40" w:after="40"/>
              <w:ind w:left="40" w:right="40"/>
              <w:jc w:val="center"/>
              <w:rPr>
                <w:rFonts w:ascii="Times New Roman" w:hAnsi="Times New Roman" w:cs="Times New Roman"/>
                <w:color w:val="auto"/>
                <w:sz w:val="21"/>
                <w:szCs w:val="21"/>
              </w:rPr>
            </w:pPr>
            <w:r>
              <w:rPr>
                <w:rFonts w:ascii="Times New Roman" w:hAnsi="Times New Roman" w:eastAsia="Times New Roman" w:cs="Times New Roman"/>
                <w:color w:val="auto"/>
                <w:sz w:val="18"/>
                <w:szCs w:val="18"/>
              </w:rPr>
              <w:t>0.01</w:t>
            </w:r>
          </w:p>
        </w:tc>
        <w:tc>
          <w:tcPr>
            <w:tcW w:w="315" w:type="pct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40" w:after="40"/>
              <w:ind w:left="40" w:right="40"/>
              <w:jc w:val="center"/>
              <w:rPr>
                <w:rFonts w:ascii="Times New Roman" w:hAnsi="Times New Roman" w:cs="Times New Roman"/>
                <w:color w:val="auto"/>
                <w:sz w:val="21"/>
                <w:szCs w:val="21"/>
              </w:rPr>
            </w:pPr>
            <w:r>
              <w:rPr>
                <w:rFonts w:ascii="Times New Roman" w:hAnsi="Times New Roman" w:eastAsia="Times New Roman" w:cs="Times New Roman"/>
                <w:color w:val="auto"/>
                <w:sz w:val="18"/>
                <w:szCs w:val="18"/>
              </w:rPr>
              <w:t>-0.24</w:t>
            </w:r>
          </w:p>
        </w:tc>
        <w:tc>
          <w:tcPr>
            <w:tcW w:w="332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40" w:after="40"/>
              <w:ind w:left="40" w:right="40"/>
              <w:jc w:val="center"/>
              <w:rPr>
                <w:rFonts w:ascii="Times New Roman" w:hAnsi="Times New Roman" w:cs="Times New Roman"/>
                <w:color w:val="auto"/>
                <w:sz w:val="21"/>
                <w:szCs w:val="21"/>
              </w:rPr>
            </w:pPr>
            <w:r>
              <w:rPr>
                <w:rFonts w:ascii="Times New Roman" w:hAnsi="Times New Roman" w:eastAsia="Times New Roman" w:cs="Times New Roman"/>
                <w:color w:val="auto"/>
                <w:sz w:val="18"/>
                <w:szCs w:val="18"/>
              </w:rPr>
              <w:t>0.813</w:t>
            </w:r>
          </w:p>
        </w:tc>
        <w:tc>
          <w:tcPr>
            <w:tcW w:w="861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40" w:after="40"/>
              <w:ind w:left="40" w:right="40"/>
              <w:jc w:val="center"/>
              <w:rPr>
                <w:rFonts w:ascii="Times New Roman" w:hAnsi="Times New Roman" w:cs="Times New Roman"/>
                <w:color w:val="auto"/>
                <w:sz w:val="21"/>
                <w:szCs w:val="21"/>
              </w:rPr>
            </w:pPr>
            <w:r>
              <w:rPr>
                <w:rFonts w:ascii="Times New Roman" w:hAnsi="Times New Roman" w:eastAsia="Times New Roman" w:cs="Times New Roman"/>
                <w:color w:val="auto"/>
                <w:sz w:val="18"/>
                <w:szCs w:val="18"/>
              </w:rPr>
              <w:t>1.00 (0.99 ~ 1.01)</w:t>
            </w:r>
          </w:p>
        </w:tc>
        <w:tc>
          <w:tcPr>
            <w:tcW w:w="3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40" w:after="40"/>
              <w:ind w:left="40" w:right="40"/>
              <w:jc w:val="center"/>
              <w:rPr>
                <w:rFonts w:ascii="Times New Roman" w:hAnsi="Times New Roman" w:cs="Times New Roman"/>
                <w:color w:val="auto"/>
                <w:sz w:val="21"/>
                <w:szCs w:val="21"/>
              </w:rPr>
            </w:pPr>
          </w:p>
        </w:tc>
        <w:tc>
          <w:tcPr>
            <w:tcW w:w="375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40" w:after="40"/>
              <w:ind w:left="40" w:right="40"/>
              <w:jc w:val="center"/>
              <w:rPr>
                <w:rFonts w:ascii="Times New Roman" w:hAnsi="Times New Roman" w:cs="Times New Roman"/>
                <w:color w:val="auto"/>
                <w:sz w:val="21"/>
                <w:szCs w:val="21"/>
              </w:rPr>
            </w:pPr>
          </w:p>
        </w:tc>
        <w:tc>
          <w:tcPr>
            <w:tcW w:w="269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40" w:after="40"/>
              <w:ind w:left="40" w:right="40"/>
              <w:jc w:val="center"/>
              <w:rPr>
                <w:rFonts w:ascii="Times New Roman" w:hAnsi="Times New Roman" w:cs="Times New Roman"/>
                <w:color w:val="auto"/>
                <w:sz w:val="21"/>
                <w:szCs w:val="21"/>
              </w:rPr>
            </w:pPr>
          </w:p>
        </w:tc>
        <w:tc>
          <w:tcPr>
            <w:tcW w:w="311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40" w:after="40"/>
              <w:ind w:left="40" w:right="40"/>
              <w:jc w:val="center"/>
              <w:rPr>
                <w:rFonts w:ascii="Times New Roman" w:hAnsi="Times New Roman" w:cs="Times New Roman"/>
                <w:color w:val="auto"/>
                <w:sz w:val="21"/>
                <w:szCs w:val="21"/>
              </w:rPr>
            </w:pPr>
          </w:p>
        </w:tc>
        <w:tc>
          <w:tcPr>
            <w:tcW w:w="326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40" w:after="40"/>
              <w:ind w:left="40" w:right="40"/>
              <w:jc w:val="center"/>
              <w:rPr>
                <w:rFonts w:ascii="Times New Roman" w:hAnsi="Times New Roman" w:cs="Times New Roman"/>
                <w:color w:val="auto"/>
                <w:sz w:val="21"/>
                <w:szCs w:val="21"/>
              </w:rPr>
            </w:pPr>
          </w:p>
        </w:tc>
        <w:tc>
          <w:tcPr>
            <w:tcW w:w="834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40" w:after="40"/>
              <w:ind w:left="40" w:right="40"/>
              <w:jc w:val="center"/>
              <w:rPr>
                <w:rFonts w:ascii="Times New Roman" w:hAnsi="Times New Roman" w:cs="Times New Roman"/>
                <w:color w:val="auto"/>
                <w:sz w:val="21"/>
                <w:szCs w:val="21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800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after="0"/>
              <w:rPr>
                <w:rFonts w:ascii="Times New Roman" w:hAnsi="Times New Roman" w:cs="Times New Roman"/>
                <w:color w:val="auto"/>
                <w:sz w:val="21"/>
                <w:szCs w:val="21"/>
              </w:rPr>
            </w:pPr>
            <w:r>
              <w:rPr>
                <w:rFonts w:hint="eastAsia" w:ascii="Times New Roman" w:hAnsi="Times New Roman" w:cs="Times New Roman"/>
                <w:color w:val="auto"/>
                <w:sz w:val="18"/>
                <w:szCs w:val="18"/>
                <w:lang w:eastAsia="zh-CN"/>
              </w:rPr>
              <w:t>CSF p-</w:t>
            </w:r>
            <w:r>
              <w:rPr>
                <w:rFonts w:ascii="Times New Roman" w:hAnsi="Times New Roman" w:eastAsia="Times New Roman" w:cs="Times New Roman"/>
                <w:color w:val="auto"/>
                <w:sz w:val="18"/>
                <w:szCs w:val="18"/>
              </w:rPr>
              <w:t>Tau</w:t>
            </w:r>
          </w:p>
        </w:tc>
        <w:tc>
          <w:tcPr>
            <w:tcW w:w="305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40" w:after="40"/>
              <w:ind w:left="40" w:right="40"/>
              <w:jc w:val="center"/>
              <w:rPr>
                <w:rFonts w:ascii="Times New Roman" w:hAnsi="Times New Roman" w:cs="Times New Roman"/>
                <w:color w:val="auto"/>
                <w:sz w:val="21"/>
                <w:szCs w:val="21"/>
              </w:rPr>
            </w:pPr>
            <w:r>
              <w:rPr>
                <w:rFonts w:ascii="Times New Roman" w:hAnsi="Times New Roman" w:eastAsia="Times New Roman" w:cs="Times New Roman"/>
                <w:color w:val="auto"/>
                <w:sz w:val="18"/>
                <w:szCs w:val="18"/>
              </w:rPr>
              <w:t>-0.02</w:t>
            </w:r>
          </w:p>
        </w:tc>
        <w:tc>
          <w:tcPr>
            <w:tcW w:w="264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40" w:after="40"/>
              <w:ind w:left="40" w:right="40"/>
              <w:jc w:val="center"/>
              <w:rPr>
                <w:rFonts w:ascii="Times New Roman" w:hAnsi="Times New Roman" w:cs="Times New Roman"/>
                <w:color w:val="auto"/>
                <w:sz w:val="21"/>
                <w:szCs w:val="21"/>
              </w:rPr>
            </w:pPr>
            <w:r>
              <w:rPr>
                <w:rFonts w:ascii="Times New Roman" w:hAnsi="Times New Roman" w:eastAsia="Times New Roman" w:cs="Times New Roman"/>
                <w:color w:val="auto"/>
                <w:sz w:val="18"/>
                <w:szCs w:val="18"/>
              </w:rPr>
              <w:t>0.06</w:t>
            </w:r>
          </w:p>
        </w:tc>
        <w:tc>
          <w:tcPr>
            <w:tcW w:w="315" w:type="pct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40" w:after="40"/>
              <w:ind w:left="40" w:right="40"/>
              <w:jc w:val="center"/>
              <w:rPr>
                <w:rFonts w:ascii="Times New Roman" w:hAnsi="Times New Roman" w:cs="Times New Roman"/>
                <w:color w:val="auto"/>
                <w:sz w:val="21"/>
                <w:szCs w:val="21"/>
              </w:rPr>
            </w:pPr>
            <w:r>
              <w:rPr>
                <w:rFonts w:ascii="Times New Roman" w:hAnsi="Times New Roman" w:eastAsia="Times New Roman" w:cs="Times New Roman"/>
                <w:color w:val="auto"/>
                <w:sz w:val="18"/>
                <w:szCs w:val="18"/>
              </w:rPr>
              <w:t>-0.35</w:t>
            </w:r>
          </w:p>
        </w:tc>
        <w:tc>
          <w:tcPr>
            <w:tcW w:w="332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40" w:after="40"/>
              <w:ind w:left="40" w:right="40"/>
              <w:jc w:val="center"/>
              <w:rPr>
                <w:rFonts w:ascii="Times New Roman" w:hAnsi="Times New Roman" w:cs="Times New Roman"/>
                <w:color w:val="auto"/>
                <w:sz w:val="21"/>
                <w:szCs w:val="21"/>
              </w:rPr>
            </w:pPr>
            <w:r>
              <w:rPr>
                <w:rFonts w:ascii="Times New Roman" w:hAnsi="Times New Roman" w:eastAsia="Times New Roman" w:cs="Times New Roman"/>
                <w:color w:val="auto"/>
                <w:sz w:val="18"/>
                <w:szCs w:val="18"/>
              </w:rPr>
              <w:t>0.726</w:t>
            </w:r>
          </w:p>
        </w:tc>
        <w:tc>
          <w:tcPr>
            <w:tcW w:w="861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40" w:after="40"/>
              <w:ind w:left="40" w:right="40"/>
              <w:jc w:val="center"/>
              <w:rPr>
                <w:rFonts w:ascii="Times New Roman" w:hAnsi="Times New Roman" w:cs="Times New Roman"/>
                <w:color w:val="auto"/>
                <w:sz w:val="21"/>
                <w:szCs w:val="21"/>
              </w:rPr>
            </w:pPr>
            <w:r>
              <w:rPr>
                <w:rFonts w:ascii="Times New Roman" w:hAnsi="Times New Roman" w:eastAsia="Times New Roman" w:cs="Times New Roman"/>
                <w:color w:val="auto"/>
                <w:sz w:val="18"/>
                <w:szCs w:val="18"/>
              </w:rPr>
              <w:t>0.98 (0.87 ~ 1.10)</w:t>
            </w:r>
          </w:p>
        </w:tc>
        <w:tc>
          <w:tcPr>
            <w:tcW w:w="3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40" w:after="40"/>
              <w:ind w:left="40" w:right="40"/>
              <w:jc w:val="center"/>
              <w:rPr>
                <w:rFonts w:ascii="Times New Roman" w:hAnsi="Times New Roman" w:cs="Times New Roman"/>
                <w:color w:val="auto"/>
                <w:sz w:val="21"/>
                <w:szCs w:val="21"/>
              </w:rPr>
            </w:pPr>
          </w:p>
        </w:tc>
        <w:tc>
          <w:tcPr>
            <w:tcW w:w="375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40" w:after="40"/>
              <w:ind w:left="40" w:right="40"/>
              <w:jc w:val="center"/>
              <w:rPr>
                <w:rFonts w:ascii="Times New Roman" w:hAnsi="Times New Roman" w:cs="Times New Roman"/>
                <w:color w:val="auto"/>
                <w:sz w:val="21"/>
                <w:szCs w:val="21"/>
              </w:rPr>
            </w:pPr>
          </w:p>
        </w:tc>
        <w:tc>
          <w:tcPr>
            <w:tcW w:w="269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40" w:after="40"/>
              <w:ind w:left="40" w:right="40"/>
              <w:jc w:val="center"/>
              <w:rPr>
                <w:rFonts w:ascii="Times New Roman" w:hAnsi="Times New Roman" w:cs="Times New Roman"/>
                <w:color w:val="auto"/>
                <w:sz w:val="21"/>
                <w:szCs w:val="21"/>
              </w:rPr>
            </w:pPr>
          </w:p>
        </w:tc>
        <w:tc>
          <w:tcPr>
            <w:tcW w:w="311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40" w:after="40"/>
              <w:ind w:left="40" w:right="40"/>
              <w:jc w:val="center"/>
              <w:rPr>
                <w:rFonts w:ascii="Times New Roman" w:hAnsi="Times New Roman" w:cs="Times New Roman"/>
                <w:color w:val="auto"/>
                <w:sz w:val="21"/>
                <w:szCs w:val="21"/>
              </w:rPr>
            </w:pPr>
          </w:p>
        </w:tc>
        <w:tc>
          <w:tcPr>
            <w:tcW w:w="326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40" w:after="40"/>
              <w:ind w:left="40" w:right="40"/>
              <w:jc w:val="center"/>
              <w:rPr>
                <w:rFonts w:ascii="Times New Roman" w:hAnsi="Times New Roman" w:cs="Times New Roman"/>
                <w:color w:val="auto"/>
                <w:sz w:val="21"/>
                <w:szCs w:val="21"/>
              </w:rPr>
            </w:pPr>
          </w:p>
        </w:tc>
        <w:tc>
          <w:tcPr>
            <w:tcW w:w="834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40" w:after="40"/>
              <w:ind w:left="40" w:right="40"/>
              <w:jc w:val="center"/>
              <w:rPr>
                <w:rFonts w:ascii="Times New Roman" w:hAnsi="Times New Roman" w:cs="Times New Roman"/>
                <w:color w:val="auto"/>
                <w:sz w:val="21"/>
                <w:szCs w:val="21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800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after="0"/>
              <w:rPr>
                <w:rFonts w:ascii="Times New Roman" w:hAnsi="Times New Roman" w:cs="Times New Roman"/>
                <w:color w:val="auto"/>
                <w:sz w:val="21"/>
                <w:szCs w:val="21"/>
              </w:rPr>
            </w:pPr>
            <w:r>
              <w:rPr>
                <w:rFonts w:ascii="Times New Roman" w:hAnsi="Times New Roman" w:eastAsia="Times New Roman" w:cs="Times New Roman"/>
                <w:color w:val="auto"/>
                <w:sz w:val="18"/>
                <w:szCs w:val="18"/>
              </w:rPr>
              <w:t xml:space="preserve">GBA </w:t>
            </w:r>
          </w:p>
        </w:tc>
        <w:tc>
          <w:tcPr>
            <w:tcW w:w="305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40" w:after="40"/>
              <w:ind w:left="40" w:right="40"/>
              <w:jc w:val="center"/>
              <w:rPr>
                <w:rFonts w:ascii="Times New Roman" w:hAnsi="Times New Roman" w:cs="Times New Roman"/>
                <w:color w:val="auto"/>
                <w:sz w:val="21"/>
                <w:szCs w:val="21"/>
              </w:rPr>
            </w:pPr>
            <w:r>
              <w:rPr>
                <w:rFonts w:ascii="Times New Roman" w:hAnsi="Times New Roman" w:eastAsia="Times New Roman" w:cs="Times New Roman"/>
                <w:color w:val="auto"/>
                <w:sz w:val="18"/>
                <w:szCs w:val="18"/>
              </w:rPr>
              <w:t>-0.60</w:t>
            </w:r>
          </w:p>
        </w:tc>
        <w:tc>
          <w:tcPr>
            <w:tcW w:w="264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40" w:after="40"/>
              <w:ind w:left="40" w:right="40"/>
              <w:jc w:val="center"/>
              <w:rPr>
                <w:rFonts w:ascii="Times New Roman" w:hAnsi="Times New Roman" w:cs="Times New Roman"/>
                <w:color w:val="auto"/>
                <w:sz w:val="21"/>
                <w:szCs w:val="21"/>
              </w:rPr>
            </w:pPr>
            <w:r>
              <w:rPr>
                <w:rFonts w:ascii="Times New Roman" w:hAnsi="Times New Roman" w:eastAsia="Times New Roman" w:cs="Times New Roman"/>
                <w:color w:val="auto"/>
                <w:sz w:val="18"/>
                <w:szCs w:val="18"/>
              </w:rPr>
              <w:t>0.79</w:t>
            </w:r>
          </w:p>
        </w:tc>
        <w:tc>
          <w:tcPr>
            <w:tcW w:w="315" w:type="pct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40" w:after="40"/>
              <w:ind w:left="40" w:right="40"/>
              <w:jc w:val="center"/>
              <w:rPr>
                <w:rFonts w:ascii="Times New Roman" w:hAnsi="Times New Roman" w:cs="Times New Roman"/>
                <w:color w:val="auto"/>
                <w:sz w:val="21"/>
                <w:szCs w:val="21"/>
              </w:rPr>
            </w:pPr>
            <w:r>
              <w:rPr>
                <w:rFonts w:ascii="Times New Roman" w:hAnsi="Times New Roman" w:eastAsia="Times New Roman" w:cs="Times New Roman"/>
                <w:color w:val="auto"/>
                <w:sz w:val="18"/>
                <w:szCs w:val="18"/>
              </w:rPr>
              <w:t>-0.75</w:t>
            </w:r>
          </w:p>
        </w:tc>
        <w:tc>
          <w:tcPr>
            <w:tcW w:w="332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40" w:after="40"/>
              <w:ind w:left="40" w:right="40"/>
              <w:jc w:val="center"/>
              <w:rPr>
                <w:rFonts w:ascii="Times New Roman" w:hAnsi="Times New Roman" w:cs="Times New Roman"/>
                <w:color w:val="auto"/>
                <w:sz w:val="21"/>
                <w:szCs w:val="21"/>
              </w:rPr>
            </w:pPr>
            <w:r>
              <w:rPr>
                <w:rFonts w:ascii="Times New Roman" w:hAnsi="Times New Roman" w:eastAsia="Times New Roman" w:cs="Times New Roman"/>
                <w:color w:val="auto"/>
                <w:sz w:val="18"/>
                <w:szCs w:val="18"/>
              </w:rPr>
              <w:t>0.</w:t>
            </w:r>
            <w:r>
              <w:rPr>
                <w:rFonts w:hint="eastAsia" w:ascii="Times New Roman" w:hAnsi="Times New Roman" w:cs="Times New Roman"/>
                <w:color w:val="auto"/>
                <w:sz w:val="18"/>
                <w:szCs w:val="18"/>
                <w:lang w:eastAsia="zh-CN"/>
              </w:rPr>
              <w:t>1</w:t>
            </w:r>
            <w:r>
              <w:rPr>
                <w:rFonts w:ascii="Times New Roman" w:hAnsi="Times New Roman" w:eastAsia="Times New Roman" w:cs="Times New Roman"/>
                <w:color w:val="auto"/>
                <w:sz w:val="18"/>
                <w:szCs w:val="18"/>
              </w:rPr>
              <w:t>52</w:t>
            </w:r>
          </w:p>
        </w:tc>
        <w:tc>
          <w:tcPr>
            <w:tcW w:w="861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40" w:after="40"/>
              <w:ind w:left="40" w:right="40"/>
              <w:jc w:val="center"/>
              <w:rPr>
                <w:rFonts w:ascii="Times New Roman" w:hAnsi="Times New Roman" w:cs="Times New Roman"/>
                <w:color w:val="auto"/>
                <w:sz w:val="21"/>
                <w:szCs w:val="21"/>
              </w:rPr>
            </w:pPr>
            <w:r>
              <w:rPr>
                <w:rFonts w:ascii="Times New Roman" w:hAnsi="Times New Roman" w:eastAsia="Times New Roman" w:cs="Times New Roman"/>
                <w:color w:val="auto"/>
                <w:sz w:val="18"/>
                <w:szCs w:val="18"/>
              </w:rPr>
              <w:t>0.55 (0.12 ~ 2.60)</w:t>
            </w:r>
          </w:p>
        </w:tc>
        <w:tc>
          <w:tcPr>
            <w:tcW w:w="3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40" w:after="40"/>
              <w:ind w:left="40" w:right="40"/>
              <w:jc w:val="center"/>
              <w:rPr>
                <w:rFonts w:ascii="Times New Roman" w:hAnsi="Times New Roman" w:cs="Times New Roman"/>
                <w:color w:val="auto"/>
                <w:sz w:val="21"/>
                <w:szCs w:val="21"/>
              </w:rPr>
            </w:pPr>
          </w:p>
        </w:tc>
        <w:tc>
          <w:tcPr>
            <w:tcW w:w="375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40" w:after="40"/>
              <w:ind w:left="40" w:leftChars="0" w:right="40" w:rightChars="0"/>
              <w:jc w:val="center"/>
              <w:rPr>
                <w:rFonts w:hint="default" w:ascii="Times New Roman" w:hAnsi="Times New Roman" w:eastAsia="宋体" w:cs="Times New Roman"/>
                <w:color w:val="auto"/>
                <w:kern w:val="2"/>
                <w:sz w:val="21"/>
                <w:szCs w:val="21"/>
                <w:lang w:val="en-US" w:eastAsia="zh-CN" w:bidi="ar-SA"/>
              </w:rPr>
            </w:pPr>
          </w:p>
        </w:tc>
        <w:tc>
          <w:tcPr>
            <w:tcW w:w="269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40" w:after="40"/>
              <w:ind w:left="40" w:leftChars="0" w:right="40" w:rightChars="0"/>
              <w:jc w:val="center"/>
              <w:rPr>
                <w:rFonts w:hint="eastAsia" w:ascii="Times New Roman" w:hAnsi="Times New Roman" w:eastAsia="宋体" w:cs="Times New Roman"/>
                <w:color w:val="auto"/>
                <w:kern w:val="2"/>
                <w:sz w:val="21"/>
                <w:szCs w:val="21"/>
                <w:lang w:val="en-US" w:eastAsia="zh-CN" w:bidi="ar-SA"/>
              </w:rPr>
            </w:pPr>
          </w:p>
        </w:tc>
        <w:tc>
          <w:tcPr>
            <w:tcW w:w="311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40" w:after="40"/>
              <w:ind w:left="40" w:leftChars="0" w:right="40" w:rightChars="0"/>
              <w:jc w:val="center"/>
              <w:rPr>
                <w:rFonts w:hint="eastAsia" w:ascii="Times New Roman" w:hAnsi="Times New Roman" w:eastAsia="宋体" w:cs="Times New Roman"/>
                <w:color w:val="auto"/>
                <w:kern w:val="2"/>
                <w:sz w:val="21"/>
                <w:szCs w:val="21"/>
                <w:lang w:val="en-US" w:eastAsia="zh-CN" w:bidi="ar-SA"/>
              </w:rPr>
            </w:pPr>
          </w:p>
        </w:tc>
        <w:tc>
          <w:tcPr>
            <w:tcW w:w="326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40" w:after="40"/>
              <w:ind w:left="40" w:leftChars="0" w:right="40" w:rightChars="0"/>
              <w:jc w:val="center"/>
              <w:rPr>
                <w:rFonts w:ascii="Times New Roman" w:hAnsi="Times New Roman" w:eastAsia="Segoe UI" w:cs="Times New Roman"/>
                <w:color w:val="auto"/>
                <w:kern w:val="2"/>
                <w:sz w:val="21"/>
                <w:szCs w:val="21"/>
                <w:lang w:val="en-US" w:eastAsia="zh-CN" w:bidi="ar-SA"/>
              </w:rPr>
            </w:pPr>
          </w:p>
        </w:tc>
        <w:tc>
          <w:tcPr>
            <w:tcW w:w="834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40" w:after="40"/>
              <w:ind w:left="40" w:leftChars="0" w:right="40" w:rightChars="0"/>
              <w:jc w:val="center"/>
              <w:rPr>
                <w:rFonts w:ascii="Times New Roman" w:hAnsi="Times New Roman" w:eastAsia="Segoe UI" w:cs="Times New Roman"/>
                <w:color w:val="auto"/>
                <w:kern w:val="2"/>
                <w:sz w:val="21"/>
                <w:szCs w:val="21"/>
                <w:lang w:val="en-US" w:eastAsia="zh-CN" w:bidi="ar-SA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800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after="0"/>
              <w:rPr>
                <w:rFonts w:ascii="Times New Roman" w:hAnsi="Times New Roman" w:cs="Times New Roman"/>
                <w:color w:val="auto"/>
                <w:sz w:val="21"/>
                <w:szCs w:val="21"/>
              </w:rPr>
            </w:pPr>
            <w:r>
              <w:rPr>
                <w:rFonts w:ascii="Times New Roman" w:hAnsi="Times New Roman" w:eastAsia="Times New Roman" w:cs="Times New Roman"/>
                <w:color w:val="auto"/>
                <w:sz w:val="18"/>
                <w:szCs w:val="18"/>
              </w:rPr>
              <w:t xml:space="preserve">LRRK2 </w:t>
            </w:r>
          </w:p>
        </w:tc>
        <w:tc>
          <w:tcPr>
            <w:tcW w:w="305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40" w:after="40"/>
              <w:ind w:left="40" w:right="40"/>
              <w:jc w:val="center"/>
              <w:rPr>
                <w:rFonts w:ascii="Times New Roman" w:hAnsi="Times New Roman" w:cs="Times New Roman"/>
                <w:color w:val="auto"/>
                <w:sz w:val="21"/>
                <w:szCs w:val="21"/>
              </w:rPr>
            </w:pPr>
            <w:r>
              <w:rPr>
                <w:rFonts w:ascii="Times New Roman" w:hAnsi="Times New Roman" w:eastAsia="Times New Roman" w:cs="Times New Roman"/>
                <w:color w:val="auto"/>
                <w:sz w:val="18"/>
                <w:szCs w:val="18"/>
              </w:rPr>
              <w:t>0.70</w:t>
            </w:r>
          </w:p>
        </w:tc>
        <w:tc>
          <w:tcPr>
            <w:tcW w:w="264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40" w:after="40"/>
              <w:ind w:left="40" w:right="40"/>
              <w:jc w:val="center"/>
              <w:rPr>
                <w:rFonts w:ascii="Times New Roman" w:hAnsi="Times New Roman" w:cs="Times New Roman"/>
                <w:color w:val="auto"/>
                <w:sz w:val="21"/>
                <w:szCs w:val="21"/>
              </w:rPr>
            </w:pPr>
            <w:r>
              <w:rPr>
                <w:rFonts w:ascii="Times New Roman" w:hAnsi="Times New Roman" w:eastAsia="Times New Roman" w:cs="Times New Roman"/>
                <w:color w:val="auto"/>
                <w:sz w:val="18"/>
                <w:szCs w:val="18"/>
              </w:rPr>
              <w:t>0.69</w:t>
            </w:r>
          </w:p>
        </w:tc>
        <w:tc>
          <w:tcPr>
            <w:tcW w:w="315" w:type="pct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40" w:after="40"/>
              <w:ind w:left="40" w:right="40"/>
              <w:jc w:val="center"/>
              <w:rPr>
                <w:rFonts w:ascii="Times New Roman" w:hAnsi="Times New Roman" w:cs="Times New Roman"/>
                <w:color w:val="auto"/>
                <w:sz w:val="21"/>
                <w:szCs w:val="21"/>
              </w:rPr>
            </w:pPr>
            <w:r>
              <w:rPr>
                <w:rFonts w:ascii="Times New Roman" w:hAnsi="Times New Roman" w:eastAsia="Times New Roman" w:cs="Times New Roman"/>
                <w:color w:val="auto"/>
                <w:sz w:val="18"/>
                <w:szCs w:val="18"/>
              </w:rPr>
              <w:t>1.02</w:t>
            </w:r>
          </w:p>
        </w:tc>
        <w:tc>
          <w:tcPr>
            <w:tcW w:w="332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40" w:after="40"/>
              <w:ind w:left="40" w:right="40"/>
              <w:jc w:val="center"/>
              <w:rPr>
                <w:rFonts w:ascii="Times New Roman" w:hAnsi="Times New Roman" w:cs="Times New Roman"/>
                <w:color w:val="auto"/>
                <w:sz w:val="21"/>
                <w:szCs w:val="21"/>
              </w:rPr>
            </w:pPr>
            <w:r>
              <w:rPr>
                <w:rFonts w:ascii="Times New Roman" w:hAnsi="Times New Roman" w:eastAsia="Times New Roman" w:cs="Times New Roman"/>
                <w:color w:val="auto"/>
                <w:sz w:val="18"/>
                <w:szCs w:val="18"/>
              </w:rPr>
              <w:t>0.</w:t>
            </w:r>
            <w:r>
              <w:rPr>
                <w:rFonts w:hint="eastAsia" w:ascii="Times New Roman" w:hAnsi="Times New Roman" w:cs="Times New Roman"/>
                <w:color w:val="auto"/>
                <w:sz w:val="18"/>
                <w:szCs w:val="18"/>
                <w:lang w:eastAsia="zh-CN"/>
              </w:rPr>
              <w:t>1</w:t>
            </w:r>
            <w:r>
              <w:rPr>
                <w:rFonts w:ascii="Times New Roman" w:hAnsi="Times New Roman" w:eastAsia="Times New Roman" w:cs="Times New Roman"/>
                <w:color w:val="auto"/>
                <w:sz w:val="18"/>
                <w:szCs w:val="18"/>
              </w:rPr>
              <w:t>08</w:t>
            </w:r>
          </w:p>
        </w:tc>
        <w:tc>
          <w:tcPr>
            <w:tcW w:w="861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40" w:after="40"/>
              <w:ind w:left="40" w:right="40"/>
              <w:jc w:val="center"/>
              <w:rPr>
                <w:rFonts w:ascii="Times New Roman" w:hAnsi="Times New Roman" w:cs="Times New Roman"/>
                <w:color w:val="auto"/>
                <w:sz w:val="21"/>
                <w:szCs w:val="21"/>
              </w:rPr>
            </w:pPr>
            <w:r>
              <w:rPr>
                <w:rFonts w:ascii="Times New Roman" w:hAnsi="Times New Roman" w:eastAsia="Times New Roman" w:cs="Times New Roman"/>
                <w:color w:val="auto"/>
                <w:sz w:val="18"/>
                <w:szCs w:val="18"/>
              </w:rPr>
              <w:t>2.02 (0.52 ~ 7.82)</w:t>
            </w:r>
          </w:p>
        </w:tc>
        <w:tc>
          <w:tcPr>
            <w:tcW w:w="3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40" w:after="40"/>
              <w:ind w:left="40" w:right="40"/>
              <w:jc w:val="center"/>
              <w:rPr>
                <w:rFonts w:ascii="Times New Roman" w:hAnsi="Times New Roman" w:cs="Times New Roman"/>
                <w:color w:val="auto"/>
                <w:sz w:val="21"/>
                <w:szCs w:val="21"/>
              </w:rPr>
            </w:pPr>
          </w:p>
        </w:tc>
        <w:tc>
          <w:tcPr>
            <w:tcW w:w="375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40" w:after="40"/>
              <w:ind w:left="40" w:leftChars="0" w:right="40" w:rightChars="0"/>
              <w:jc w:val="center"/>
              <w:rPr>
                <w:rFonts w:hint="default" w:ascii="Times New Roman" w:hAnsi="Times New Roman" w:eastAsia="宋体" w:cs="Times New Roman"/>
                <w:color w:val="auto"/>
                <w:kern w:val="2"/>
                <w:sz w:val="21"/>
                <w:szCs w:val="21"/>
                <w:lang w:val="en-US" w:eastAsia="zh-CN" w:bidi="ar-SA"/>
              </w:rPr>
            </w:pPr>
          </w:p>
        </w:tc>
        <w:tc>
          <w:tcPr>
            <w:tcW w:w="269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40" w:after="40"/>
              <w:ind w:left="40" w:leftChars="0" w:right="40" w:rightChars="0"/>
              <w:jc w:val="center"/>
              <w:rPr>
                <w:rFonts w:ascii="Times New Roman" w:hAnsi="Times New Roman" w:eastAsia="Segoe UI" w:cs="Times New Roman"/>
                <w:color w:val="auto"/>
                <w:kern w:val="2"/>
                <w:sz w:val="21"/>
                <w:szCs w:val="21"/>
                <w:lang w:val="en-US" w:eastAsia="zh-CN" w:bidi="ar-SA"/>
              </w:rPr>
            </w:pPr>
          </w:p>
        </w:tc>
        <w:tc>
          <w:tcPr>
            <w:tcW w:w="311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40" w:after="40"/>
              <w:ind w:left="40" w:leftChars="0" w:right="40" w:rightChars="0"/>
              <w:jc w:val="center"/>
              <w:rPr>
                <w:rFonts w:hint="eastAsia" w:ascii="Times New Roman" w:hAnsi="Times New Roman" w:eastAsia="宋体" w:cs="Times New Roman"/>
                <w:color w:val="auto"/>
                <w:kern w:val="2"/>
                <w:sz w:val="21"/>
                <w:szCs w:val="21"/>
                <w:lang w:val="en-US" w:eastAsia="zh-CN" w:bidi="ar-SA"/>
              </w:rPr>
            </w:pPr>
          </w:p>
        </w:tc>
        <w:tc>
          <w:tcPr>
            <w:tcW w:w="326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40" w:after="40"/>
              <w:ind w:left="40" w:leftChars="0" w:right="40" w:rightChars="0"/>
              <w:jc w:val="center"/>
              <w:rPr>
                <w:rFonts w:hint="default" w:ascii="Times New Roman" w:hAnsi="Times New Roman" w:eastAsia="Segoe UI" w:cs="Times New Roman"/>
                <w:color w:val="auto"/>
                <w:kern w:val="2"/>
                <w:sz w:val="21"/>
                <w:szCs w:val="21"/>
                <w:lang w:val="en-US" w:eastAsia="zh-CN" w:bidi="ar-SA"/>
              </w:rPr>
            </w:pPr>
          </w:p>
        </w:tc>
        <w:tc>
          <w:tcPr>
            <w:tcW w:w="834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40" w:after="40"/>
              <w:ind w:left="40" w:leftChars="0" w:right="40" w:rightChars="0"/>
              <w:jc w:val="center"/>
              <w:rPr>
                <w:rFonts w:ascii="Times New Roman" w:hAnsi="Times New Roman" w:eastAsia="Segoe UI" w:cs="Times New Roman"/>
                <w:color w:val="auto"/>
                <w:kern w:val="2"/>
                <w:sz w:val="21"/>
                <w:szCs w:val="21"/>
                <w:lang w:val="en-US" w:eastAsia="zh-CN" w:bidi="ar-SA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800" w:type="pct"/>
            <w:tcBorders>
              <w:top w:val="nil"/>
              <w:left w:val="nil"/>
              <w:bottom w:val="single" w:color="666666" w:sz="12" w:space="0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40" w:after="40"/>
              <w:ind w:left="40" w:right="40"/>
              <w:jc w:val="both"/>
              <w:rPr>
                <w:rFonts w:hint="eastAsia" w:ascii="Times New Roman" w:hAnsi="Times New Roman" w:eastAsia="Times New Roman" w:cs="Times New Roman"/>
                <w:color w:val="auto"/>
                <w:sz w:val="18"/>
                <w:szCs w:val="18"/>
                <w:lang w:eastAsia="zh-CN"/>
              </w:rPr>
            </w:pPr>
            <w:r>
              <w:rPr>
                <w:rFonts w:hint="eastAsia" w:eastAsia="宋体" w:cs="Times New Roman"/>
                <w:color w:val="auto"/>
                <w:sz w:val="18"/>
                <w:szCs w:val="18"/>
                <w:lang w:val="en-US" w:eastAsia="zh-CN"/>
              </w:rPr>
              <w:t>DTI-</w:t>
            </w:r>
            <w:r>
              <w:rPr>
                <w:rFonts w:ascii="Times New Roman" w:hAnsi="Times New Roman" w:eastAsia="Times New Roman" w:cs="Times New Roman"/>
                <w:color w:val="auto"/>
                <w:sz w:val="18"/>
                <w:szCs w:val="18"/>
              </w:rPr>
              <w:t>A</w:t>
            </w:r>
            <w:r>
              <w:rPr>
                <w:rFonts w:hint="eastAsia" w:ascii="Times New Roman" w:hAnsi="Times New Roman" w:eastAsia="Times New Roman" w:cs="Times New Roman"/>
                <w:color w:val="auto"/>
                <w:sz w:val="18"/>
                <w:szCs w:val="18"/>
                <w:lang w:eastAsia="zh-CN"/>
              </w:rPr>
              <w:t>LPS</w:t>
            </w:r>
          </w:p>
        </w:tc>
        <w:tc>
          <w:tcPr>
            <w:tcW w:w="305" w:type="pct"/>
            <w:tcBorders>
              <w:top w:val="nil"/>
              <w:left w:val="nil"/>
              <w:bottom w:val="single" w:color="666666" w:sz="12" w:space="0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40" w:after="40"/>
              <w:ind w:left="40" w:right="40"/>
              <w:jc w:val="center"/>
              <w:rPr>
                <w:rFonts w:ascii="Times New Roman" w:hAnsi="Times New Roman" w:eastAsia="Times New Roman" w:cs="Times New Roman"/>
                <w:color w:val="auto"/>
                <w:sz w:val="18"/>
                <w:szCs w:val="18"/>
              </w:rPr>
            </w:pPr>
            <w:r>
              <w:rPr>
                <w:rFonts w:ascii="Times New Roman" w:hAnsi="Times New Roman" w:eastAsia="Times New Roman" w:cs="Times New Roman"/>
                <w:color w:val="auto"/>
                <w:sz w:val="18"/>
                <w:szCs w:val="18"/>
              </w:rPr>
              <w:t>-3.61</w:t>
            </w:r>
          </w:p>
        </w:tc>
        <w:tc>
          <w:tcPr>
            <w:tcW w:w="264" w:type="pct"/>
            <w:tcBorders>
              <w:top w:val="nil"/>
              <w:left w:val="nil"/>
              <w:bottom w:val="single" w:color="666666" w:sz="12" w:space="0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40" w:after="40"/>
              <w:ind w:left="40" w:right="40"/>
              <w:jc w:val="center"/>
              <w:rPr>
                <w:rFonts w:ascii="Times New Roman" w:hAnsi="Times New Roman" w:eastAsia="Times New Roman" w:cs="Times New Roman"/>
                <w:color w:val="auto"/>
                <w:sz w:val="18"/>
                <w:szCs w:val="18"/>
              </w:rPr>
            </w:pPr>
            <w:r>
              <w:rPr>
                <w:rFonts w:ascii="Times New Roman" w:hAnsi="Times New Roman" w:eastAsia="Times New Roman" w:cs="Times New Roman"/>
                <w:color w:val="auto"/>
                <w:sz w:val="18"/>
                <w:szCs w:val="18"/>
              </w:rPr>
              <w:t>1.35</w:t>
            </w:r>
          </w:p>
        </w:tc>
        <w:tc>
          <w:tcPr>
            <w:tcW w:w="3" w:type="pct"/>
            <w:tcBorders>
              <w:top w:val="nil"/>
              <w:left w:val="nil"/>
              <w:bottom w:val="single" w:color="666666" w:sz="12" w:space="0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40" w:after="40"/>
              <w:ind w:left="40" w:right="40"/>
              <w:jc w:val="center"/>
              <w:rPr>
                <w:rFonts w:ascii="Times New Roman" w:hAnsi="Times New Roman" w:eastAsia="Times New Roman" w:cs="Times New Roman"/>
                <w:color w:val="auto"/>
                <w:sz w:val="18"/>
                <w:szCs w:val="18"/>
              </w:rPr>
            </w:pPr>
          </w:p>
        </w:tc>
        <w:tc>
          <w:tcPr>
            <w:tcW w:w="311" w:type="pct"/>
            <w:tcBorders>
              <w:top w:val="nil"/>
              <w:left w:val="nil"/>
              <w:bottom w:val="single" w:color="666666" w:sz="12" w:space="0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40" w:after="40"/>
              <w:ind w:left="40" w:right="40"/>
              <w:jc w:val="center"/>
              <w:rPr>
                <w:rFonts w:ascii="Times New Roman" w:hAnsi="Times New Roman" w:eastAsia="Times New Roman" w:cs="Times New Roman"/>
                <w:color w:val="auto"/>
                <w:sz w:val="18"/>
                <w:szCs w:val="18"/>
              </w:rPr>
            </w:pPr>
            <w:r>
              <w:rPr>
                <w:rFonts w:ascii="Times New Roman" w:hAnsi="Times New Roman" w:eastAsia="Times New Roman" w:cs="Times New Roman"/>
                <w:color w:val="auto"/>
                <w:sz w:val="18"/>
                <w:szCs w:val="18"/>
              </w:rPr>
              <w:t>-2.67</w:t>
            </w:r>
          </w:p>
        </w:tc>
        <w:tc>
          <w:tcPr>
            <w:tcW w:w="332" w:type="pct"/>
            <w:tcBorders>
              <w:top w:val="nil"/>
              <w:left w:val="nil"/>
              <w:bottom w:val="single" w:color="666666" w:sz="12" w:space="0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40" w:after="40"/>
              <w:ind w:left="40" w:right="40"/>
              <w:jc w:val="center"/>
              <w:rPr>
                <w:rFonts w:ascii="Times New Roman" w:hAnsi="Times New Roman" w:eastAsia="Times New Roman" w:cs="Times New Roman"/>
                <w:color w:val="auto"/>
                <w:sz w:val="18"/>
                <w:szCs w:val="18"/>
              </w:rPr>
            </w:pPr>
            <w:r>
              <w:rPr>
                <w:rFonts w:ascii="Times New Roman" w:hAnsi="Times New Roman" w:eastAsia="Times New Roman" w:cs="Times New Roman"/>
                <w:color w:val="auto"/>
                <w:sz w:val="18"/>
                <w:szCs w:val="18"/>
              </w:rPr>
              <w:t>0.008</w:t>
            </w:r>
          </w:p>
        </w:tc>
        <w:tc>
          <w:tcPr>
            <w:tcW w:w="861" w:type="pct"/>
            <w:tcBorders>
              <w:top w:val="nil"/>
              <w:left w:val="nil"/>
              <w:bottom w:val="single" w:color="666666" w:sz="12" w:space="0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40" w:after="40"/>
              <w:ind w:left="40" w:right="40"/>
              <w:jc w:val="center"/>
              <w:rPr>
                <w:rFonts w:ascii="Times New Roman" w:hAnsi="Times New Roman" w:eastAsia="Times New Roman" w:cs="Times New Roman"/>
                <w:color w:val="auto"/>
                <w:sz w:val="18"/>
                <w:szCs w:val="18"/>
              </w:rPr>
            </w:pPr>
            <w:r>
              <w:rPr>
                <w:rFonts w:ascii="Times New Roman" w:hAnsi="Times New Roman" w:eastAsia="Times New Roman" w:cs="Times New Roman"/>
                <w:color w:val="auto"/>
                <w:sz w:val="18"/>
                <w:szCs w:val="18"/>
              </w:rPr>
              <w:t>0.</w:t>
            </w:r>
            <w:r>
              <w:rPr>
                <w:rFonts w:hint="eastAsia" w:ascii="Times New Roman" w:hAnsi="Times New Roman" w:eastAsia="Times New Roman" w:cs="Times New Roman"/>
                <w:color w:val="auto"/>
                <w:sz w:val="18"/>
                <w:szCs w:val="18"/>
                <w:lang w:val="en-US" w:eastAsia="zh-CN"/>
              </w:rPr>
              <w:t>85</w:t>
            </w:r>
            <w:r>
              <w:rPr>
                <w:rFonts w:ascii="Times New Roman" w:hAnsi="Times New Roman" w:eastAsia="Times New Roman" w:cs="Times New Roman"/>
                <w:color w:val="auto"/>
                <w:sz w:val="18"/>
                <w:szCs w:val="18"/>
              </w:rPr>
              <w:t xml:space="preserve"> (0.</w:t>
            </w:r>
            <w:r>
              <w:rPr>
                <w:rFonts w:hint="eastAsia" w:ascii="Times New Roman" w:hAnsi="Times New Roman" w:eastAsia="Times New Roman" w:cs="Times New Roman"/>
                <w:color w:val="auto"/>
                <w:sz w:val="18"/>
                <w:szCs w:val="18"/>
                <w:lang w:val="en-US" w:eastAsia="zh-CN"/>
              </w:rPr>
              <w:t>5</w:t>
            </w:r>
            <w:r>
              <w:rPr>
                <w:rFonts w:hint="eastAsia" w:ascii="Times New Roman" w:hAnsi="Times New Roman" w:eastAsia="Times New Roman" w:cs="Times New Roman"/>
                <w:color w:val="auto"/>
                <w:sz w:val="18"/>
                <w:szCs w:val="18"/>
                <w:lang w:eastAsia="zh-CN"/>
              </w:rPr>
              <w:t>8</w:t>
            </w:r>
            <w:r>
              <w:rPr>
                <w:rFonts w:ascii="Times New Roman" w:hAnsi="Times New Roman" w:eastAsia="Times New Roman" w:cs="Times New Roman"/>
                <w:color w:val="auto"/>
                <w:sz w:val="18"/>
                <w:szCs w:val="18"/>
              </w:rPr>
              <w:t xml:space="preserve"> ~ 0.</w:t>
            </w:r>
            <w:r>
              <w:rPr>
                <w:rFonts w:hint="eastAsia" w:ascii="Times New Roman" w:hAnsi="Times New Roman" w:eastAsia="Times New Roman" w:cs="Times New Roman"/>
                <w:color w:val="auto"/>
                <w:sz w:val="18"/>
                <w:szCs w:val="18"/>
                <w:lang w:val="en-US" w:eastAsia="zh-CN"/>
              </w:rPr>
              <w:t>92</w:t>
            </w:r>
            <w:r>
              <w:rPr>
                <w:rFonts w:ascii="Times New Roman" w:hAnsi="Times New Roman" w:eastAsia="Times New Roman" w:cs="Times New Roman"/>
                <w:color w:val="auto"/>
                <w:sz w:val="18"/>
                <w:szCs w:val="18"/>
              </w:rPr>
              <w:t>)</w:t>
            </w:r>
          </w:p>
        </w:tc>
        <w:tc>
          <w:tcPr>
            <w:tcW w:w="3" w:type="pct"/>
            <w:tcBorders>
              <w:top w:val="nil"/>
              <w:left w:val="nil"/>
              <w:bottom w:val="single" w:color="666666" w:sz="12" w:space="0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40" w:after="40"/>
              <w:ind w:left="40" w:right="40"/>
              <w:jc w:val="center"/>
              <w:rPr>
                <w:rFonts w:ascii="Times New Roman" w:hAnsi="Times New Roman" w:eastAsia="Times New Roman" w:cs="Times New Roman"/>
                <w:color w:val="auto"/>
                <w:sz w:val="18"/>
                <w:szCs w:val="18"/>
              </w:rPr>
            </w:pPr>
          </w:p>
        </w:tc>
        <w:tc>
          <w:tcPr>
            <w:tcW w:w="375" w:type="pct"/>
            <w:tcBorders>
              <w:top w:val="nil"/>
              <w:left w:val="nil"/>
              <w:bottom w:val="single" w:color="666666" w:sz="12" w:space="0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40" w:after="40"/>
              <w:ind w:left="40" w:right="40"/>
              <w:jc w:val="center"/>
              <w:rPr>
                <w:rFonts w:ascii="Times New Roman" w:hAnsi="Times New Roman" w:eastAsia="Times New Roman" w:cs="Times New Roman"/>
                <w:color w:val="auto"/>
                <w:sz w:val="18"/>
                <w:szCs w:val="18"/>
              </w:rPr>
            </w:pPr>
            <w:r>
              <w:rPr>
                <w:rFonts w:ascii="Times New Roman" w:hAnsi="Times New Roman" w:eastAsia="Times New Roman" w:cs="Times New Roman"/>
                <w:color w:val="auto"/>
                <w:sz w:val="18"/>
                <w:szCs w:val="18"/>
              </w:rPr>
              <w:t>-26.43</w:t>
            </w:r>
          </w:p>
        </w:tc>
        <w:tc>
          <w:tcPr>
            <w:tcW w:w="269" w:type="pct"/>
            <w:tcBorders>
              <w:top w:val="nil"/>
              <w:left w:val="nil"/>
              <w:bottom w:val="single" w:color="666666" w:sz="12" w:space="0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40" w:after="40"/>
              <w:ind w:left="40" w:right="40"/>
              <w:jc w:val="center"/>
              <w:rPr>
                <w:rFonts w:ascii="Times New Roman" w:hAnsi="Times New Roman" w:eastAsia="Times New Roman" w:cs="Times New Roman"/>
                <w:color w:val="auto"/>
                <w:sz w:val="18"/>
                <w:szCs w:val="18"/>
              </w:rPr>
            </w:pPr>
            <w:r>
              <w:rPr>
                <w:rFonts w:ascii="Times New Roman" w:hAnsi="Times New Roman" w:eastAsia="Times New Roman" w:cs="Times New Roman"/>
                <w:color w:val="auto"/>
                <w:sz w:val="18"/>
                <w:szCs w:val="18"/>
              </w:rPr>
              <w:t>9.19</w:t>
            </w:r>
          </w:p>
        </w:tc>
        <w:tc>
          <w:tcPr>
            <w:tcW w:w="311" w:type="pct"/>
            <w:tcBorders>
              <w:top w:val="nil"/>
              <w:left w:val="nil"/>
              <w:bottom w:val="single" w:color="666666" w:sz="12" w:space="0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40" w:after="40"/>
              <w:ind w:left="40" w:right="40"/>
              <w:jc w:val="center"/>
              <w:rPr>
                <w:rFonts w:ascii="Times New Roman" w:hAnsi="Times New Roman" w:eastAsia="Times New Roman" w:cs="Times New Roman"/>
                <w:color w:val="auto"/>
                <w:sz w:val="18"/>
                <w:szCs w:val="18"/>
              </w:rPr>
            </w:pPr>
            <w:r>
              <w:rPr>
                <w:rFonts w:ascii="Times New Roman" w:hAnsi="Times New Roman" w:eastAsia="Times New Roman" w:cs="Times New Roman"/>
                <w:color w:val="auto"/>
                <w:sz w:val="18"/>
                <w:szCs w:val="18"/>
              </w:rPr>
              <w:t>-2.88</w:t>
            </w:r>
          </w:p>
        </w:tc>
        <w:tc>
          <w:tcPr>
            <w:tcW w:w="1161" w:type="pct"/>
            <w:gridSpan w:val="2"/>
            <w:tcBorders>
              <w:top w:val="nil"/>
              <w:left w:val="nil"/>
              <w:bottom w:val="single" w:color="666666" w:sz="12" w:space="0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40" w:after="40"/>
              <w:ind w:left="40" w:right="40"/>
              <w:jc w:val="center"/>
              <w:rPr>
                <w:rFonts w:ascii="Times New Roman" w:hAnsi="Times New Roman" w:eastAsia="Times New Roman" w:cs="Times New Roman"/>
                <w:color w:val="auto"/>
                <w:sz w:val="18"/>
                <w:szCs w:val="18"/>
              </w:rPr>
            </w:pPr>
            <w:r>
              <w:rPr>
                <w:rFonts w:ascii="Times New Roman" w:hAnsi="Times New Roman" w:eastAsia="Times New Roman" w:cs="Times New Roman"/>
                <w:b/>
                <w:bCs/>
                <w:color w:val="auto"/>
                <w:sz w:val="18"/>
                <w:szCs w:val="18"/>
              </w:rPr>
              <w:t>0.004</w:t>
            </w:r>
            <w:r>
              <w:rPr>
                <w:rFonts w:hint="eastAsia" w:ascii="Times New Roman" w:hAnsi="Times New Roman" w:eastAsia="Times New Roman" w:cs="Times New Roman"/>
                <w:color w:val="auto"/>
                <w:sz w:val="18"/>
                <w:szCs w:val="18"/>
                <w:lang w:eastAsia="zh-CN"/>
              </w:rPr>
              <w:t xml:space="preserve"> </w:t>
            </w:r>
            <w:r>
              <w:rPr>
                <w:rFonts w:ascii="Times New Roman" w:hAnsi="Times New Roman" w:eastAsia="Times New Roman" w:cs="Times New Roman"/>
                <w:color w:val="auto"/>
                <w:sz w:val="18"/>
                <w:szCs w:val="18"/>
              </w:rPr>
              <w:t>0.</w:t>
            </w:r>
            <w:r>
              <w:rPr>
                <w:rFonts w:hint="eastAsia" w:ascii="Times New Roman" w:hAnsi="Times New Roman" w:eastAsia="Times New Roman" w:cs="Times New Roman"/>
                <w:color w:val="auto"/>
                <w:sz w:val="18"/>
                <w:szCs w:val="18"/>
                <w:lang w:val="en-US" w:eastAsia="zh-CN"/>
              </w:rPr>
              <w:t>87</w:t>
            </w:r>
            <w:r>
              <w:rPr>
                <w:rFonts w:ascii="Times New Roman" w:hAnsi="Times New Roman" w:eastAsia="Times New Roman" w:cs="Times New Roman"/>
                <w:color w:val="auto"/>
                <w:sz w:val="18"/>
                <w:szCs w:val="18"/>
              </w:rPr>
              <w:t xml:space="preserve"> </w:t>
            </w:r>
            <w:bookmarkStart w:id="1" w:name="OLE_LINK5"/>
            <w:r>
              <w:rPr>
                <w:rFonts w:ascii="Times New Roman" w:hAnsi="Times New Roman" w:eastAsia="Times New Roman" w:cs="Times New Roman"/>
                <w:color w:val="auto"/>
                <w:sz w:val="18"/>
                <w:szCs w:val="18"/>
              </w:rPr>
              <w:t>(0.</w:t>
            </w:r>
            <w:r>
              <w:rPr>
                <w:rFonts w:hint="eastAsia" w:ascii="Times New Roman" w:hAnsi="Times New Roman" w:eastAsia="Times New Roman" w:cs="Times New Roman"/>
                <w:color w:val="auto"/>
                <w:sz w:val="18"/>
                <w:szCs w:val="18"/>
                <w:lang w:val="en-US" w:eastAsia="zh-CN"/>
              </w:rPr>
              <w:t>6</w:t>
            </w:r>
            <w:r>
              <w:rPr>
                <w:rFonts w:hint="eastAsia" w:ascii="Times New Roman" w:hAnsi="Times New Roman" w:eastAsia="Times New Roman" w:cs="Times New Roman"/>
                <w:color w:val="auto"/>
                <w:sz w:val="18"/>
                <w:szCs w:val="18"/>
                <w:lang w:eastAsia="zh-CN"/>
              </w:rPr>
              <w:t>6</w:t>
            </w:r>
            <w:r>
              <w:rPr>
                <w:rFonts w:ascii="Times New Roman" w:hAnsi="Times New Roman" w:eastAsia="Times New Roman" w:cs="Times New Roman"/>
                <w:color w:val="auto"/>
                <w:sz w:val="18"/>
                <w:szCs w:val="18"/>
              </w:rPr>
              <w:t xml:space="preserve"> ~ 0.</w:t>
            </w:r>
            <w:r>
              <w:rPr>
                <w:rFonts w:hint="eastAsia" w:ascii="Times New Roman" w:hAnsi="Times New Roman" w:eastAsia="Times New Roman" w:cs="Times New Roman"/>
                <w:color w:val="auto"/>
                <w:sz w:val="18"/>
                <w:szCs w:val="18"/>
                <w:lang w:val="en-US" w:eastAsia="zh-CN"/>
              </w:rPr>
              <w:t>9</w:t>
            </w:r>
            <w:r>
              <w:rPr>
                <w:rFonts w:hint="eastAsia" w:ascii="Times New Roman" w:hAnsi="Times New Roman" w:eastAsia="Times New Roman" w:cs="Times New Roman"/>
                <w:color w:val="auto"/>
                <w:sz w:val="18"/>
                <w:szCs w:val="18"/>
                <w:lang w:eastAsia="zh-CN"/>
              </w:rPr>
              <w:t>4</w:t>
            </w:r>
            <w:bookmarkEnd w:id="1"/>
            <w:r>
              <w:rPr>
                <w:rFonts w:ascii="Times New Roman" w:hAnsi="Times New Roman" w:eastAsia="Times New Roman" w:cs="Times New Roman"/>
                <w:color w:val="auto"/>
                <w:sz w:val="18"/>
                <w:szCs w:val="18"/>
              </w:rPr>
              <w:t>)</w:t>
            </w:r>
          </w:p>
        </w:tc>
      </w:tr>
    </w:tbl>
    <w:p>
      <w:pPr>
        <w:spacing w:line="360" w:lineRule="auto"/>
        <w:rPr>
          <w:rFonts w:hint="eastAsia" w:ascii="Times New Roman" w:hAnsi="Times New Roman" w:eastAsia="宋体" w:cs="Times New Roman"/>
          <w:color w:val="auto"/>
          <w:sz w:val="18"/>
          <w:szCs w:val="18"/>
          <w:lang w:val="en-US" w:eastAsia="zh-CN"/>
        </w:rPr>
      </w:pPr>
      <w:bookmarkStart w:id="2" w:name="_GoBack"/>
      <w:r>
        <w:rPr>
          <w:rFonts w:ascii="Times New Roman" w:hAnsi="Times New Roman" w:eastAsia="Times New Roman" w:cs="Times New Roman"/>
          <w:color w:val="auto"/>
          <w:sz w:val="18"/>
          <w:szCs w:val="18"/>
        </w:rPr>
        <w:t>PD: Parkinson’s disease; M</w:t>
      </w:r>
      <w:r>
        <w:rPr>
          <w:rFonts w:hint="eastAsia" w:eastAsia="宋体" w:cs="Times New Roman"/>
          <w:color w:val="auto"/>
          <w:sz w:val="18"/>
          <w:szCs w:val="18"/>
          <w:lang w:val="en-US" w:eastAsia="zh-CN"/>
        </w:rPr>
        <w:t>o</w:t>
      </w:r>
      <w:r>
        <w:rPr>
          <w:rFonts w:ascii="Times New Roman" w:hAnsi="Times New Roman" w:eastAsia="Times New Roman" w:cs="Times New Roman"/>
          <w:color w:val="auto"/>
          <w:sz w:val="18"/>
          <w:szCs w:val="18"/>
        </w:rPr>
        <w:t>CA: Montreal Cognitive Assessment; UPSIT: University of Pennsylvania Smell Identification Test; RBD</w:t>
      </w:r>
      <w:r>
        <w:rPr>
          <w:rFonts w:hint="eastAsia" w:eastAsia="宋体" w:cs="Times New Roman"/>
          <w:color w:val="auto"/>
          <w:sz w:val="18"/>
          <w:szCs w:val="18"/>
          <w:lang w:val="en-US" w:eastAsia="zh-CN"/>
        </w:rPr>
        <w:t>S</w:t>
      </w:r>
      <w:r>
        <w:rPr>
          <w:rFonts w:ascii="Times New Roman" w:hAnsi="Times New Roman" w:eastAsia="Times New Roman" w:cs="Times New Roman"/>
          <w:color w:val="auto"/>
          <w:sz w:val="18"/>
          <w:szCs w:val="18"/>
        </w:rPr>
        <w:t>Q: REM Sleep Behavior Disorder Questionnaire Score; ESS: Epworth Sleepiness Scale; SCOPA-AUT: Scale for Outcomes in Parkinson’s Disease-Autonomic; STAI: State-Trait Anxiety Inventory; GDS: Geriatric Depression Scale;</w:t>
      </w:r>
      <w:r>
        <w:rPr>
          <w:rFonts w:hint="default" w:ascii="Times New Roman" w:hAnsi="Times New Roman" w:eastAsia="Times New Roman" w:cs="Times New Roman"/>
          <w:b w:val="0"/>
          <w:i w:val="0"/>
          <w:color w:val="auto"/>
          <w:sz w:val="18"/>
          <w:szCs w:val="18"/>
          <w:u w:val="none"/>
          <w:lang w:val="en-US" w:eastAsia="zh-CN"/>
        </w:rPr>
        <w:t>UPDRS III, Unified Parkinson’s Disease Rating Scale, Part III</w:t>
      </w:r>
      <w:r>
        <w:rPr>
          <w:rFonts w:ascii="Times New Roman" w:hAnsi="Times New Roman" w:eastAsia="Times New Roman" w:cs="Times New Roman"/>
          <w:color w:val="auto"/>
          <w:sz w:val="18"/>
          <w:szCs w:val="18"/>
        </w:rPr>
        <w:t>; CSF: cerebrospinal fluid; α-syn: alpha-synuclein; p-tau: tau phosphorylated</w:t>
      </w:r>
      <w:r>
        <w:rPr>
          <w:rFonts w:ascii="Times New Roman" w:hAnsi="Times New Roman" w:eastAsia="宋体" w:cs="Times New Roman"/>
          <w:color w:val="auto"/>
          <w:sz w:val="18"/>
          <w:szCs w:val="18"/>
          <w:lang w:eastAsia="zh-CN"/>
        </w:rPr>
        <w:t xml:space="preserve">. </w:t>
      </w:r>
      <w:r>
        <w:rPr>
          <w:rFonts w:hint="eastAsia" w:eastAsia="宋体" w:cs="Times New Roman"/>
          <w:color w:val="auto"/>
          <w:sz w:val="18"/>
          <w:szCs w:val="18"/>
          <w:lang w:val="en-US" w:eastAsia="zh-CN"/>
        </w:rPr>
        <w:t>DTI-</w:t>
      </w:r>
      <w:r>
        <w:rPr>
          <w:rFonts w:ascii="Times New Roman" w:hAnsi="Times New Roman" w:eastAsia="宋体" w:cs="Times New Roman"/>
          <w:color w:val="auto"/>
          <w:sz w:val="18"/>
          <w:szCs w:val="18"/>
          <w:lang w:eastAsia="zh-CN"/>
        </w:rPr>
        <w:t>A</w:t>
      </w:r>
      <w:r>
        <w:rPr>
          <w:rFonts w:hint="eastAsia" w:ascii="Times New Roman" w:hAnsi="Times New Roman" w:eastAsia="宋体" w:cs="Times New Roman"/>
          <w:color w:val="auto"/>
          <w:sz w:val="18"/>
          <w:szCs w:val="18"/>
          <w:lang w:eastAsia="zh-CN"/>
        </w:rPr>
        <w:t xml:space="preserve">LPS: </w:t>
      </w:r>
      <w:r>
        <w:rPr>
          <w:rFonts w:ascii="Times New Roman" w:hAnsi="Times New Roman" w:eastAsia="宋体" w:cs="Times New Roman"/>
          <w:color w:val="auto"/>
          <w:sz w:val="18"/>
          <w:szCs w:val="18"/>
          <w:lang w:eastAsia="zh-CN"/>
        </w:rPr>
        <w:t>diffusion</w:t>
      </w:r>
      <w:r>
        <w:rPr>
          <w:rFonts w:hint="eastAsia" w:ascii="Times New Roman" w:hAnsi="Times New Roman" w:eastAsia="宋体" w:cs="Times New Roman"/>
          <w:color w:val="auto"/>
          <w:sz w:val="18"/>
          <w:szCs w:val="18"/>
          <w:lang w:eastAsia="zh-CN"/>
        </w:rPr>
        <w:t xml:space="preserve"> </w:t>
      </w:r>
      <w:r>
        <w:rPr>
          <w:rFonts w:ascii="Times New Roman" w:hAnsi="Times New Roman" w:eastAsia="宋体" w:cs="Times New Roman"/>
          <w:color w:val="auto"/>
          <w:sz w:val="18"/>
          <w:szCs w:val="18"/>
          <w:lang w:eastAsia="zh-CN"/>
        </w:rPr>
        <w:t>tensor image analysis along the perivascular space</w:t>
      </w:r>
      <w:r>
        <w:rPr>
          <w:rFonts w:hint="eastAsia" w:ascii="Times New Roman" w:hAnsi="Times New Roman" w:eastAsia="宋体" w:cs="Times New Roman"/>
          <w:color w:val="auto"/>
          <w:sz w:val="18"/>
          <w:szCs w:val="18"/>
          <w:lang w:eastAsia="zh-CN"/>
        </w:rPr>
        <w:t>.</w:t>
      </w:r>
      <w:r>
        <w:rPr>
          <w:rFonts w:ascii="Times New Roman" w:hAnsi="Times New Roman" w:eastAsia="Times New Roman" w:cs="Times New Roman"/>
          <w:color w:val="auto"/>
          <w:sz w:val="18"/>
          <w:szCs w:val="18"/>
        </w:rPr>
        <w:t>HR: Hazard Ratio, CI: Confidence Interval</w:t>
      </w:r>
      <w:r>
        <w:rPr>
          <w:rFonts w:hint="eastAsia" w:eastAsia="宋体" w:cs="Times New Roman"/>
          <w:color w:val="auto"/>
          <w:sz w:val="18"/>
          <w:szCs w:val="18"/>
          <w:lang w:val="en-US" w:eastAsia="zh-CN"/>
        </w:rPr>
        <w:t>.</w:t>
      </w:r>
      <w:r>
        <w:rPr>
          <w:rFonts w:hint="default" w:ascii="Times New Roman" w:hAnsi="Times New Roman" w:eastAsia="Times New Roman" w:cs="Times New Roman"/>
          <w:b w:val="0"/>
          <w:i w:val="0"/>
          <w:color w:val="auto"/>
          <w:sz w:val="18"/>
          <w:szCs w:val="18"/>
          <w:u w:val="none"/>
          <w:lang w:val="en-US" w:eastAsia="zh-CN"/>
        </w:rPr>
        <w:t>Statistically significant P &lt; 0.05</w:t>
      </w:r>
    </w:p>
    <w:bookmarkEnd w:id="2"/>
    <w:p>
      <w:pPr>
        <w:rPr>
          <w:lang w:eastAsia="zh-CN"/>
        </w:rPr>
      </w:pPr>
    </w:p>
    <w:sectPr>
      <w:footerReference r:id="rId4" w:type="default"/>
      <w:footerReference r:id="rId5" w:type="even"/>
      <w:type w:val="continuous"/>
      <w:pgSz w:w="12240" w:h="15840"/>
      <w:pgMar w:top="1417" w:right="1417" w:bottom="1417" w:left="1417" w:header="720" w:footer="720" w:gutter="0"/>
      <w:cols w:space="720" w:num="1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Segoe UI">
    <w:panose1 w:val="020B0502040204020203"/>
    <w:charset w:val="00"/>
    <w:family w:val="auto"/>
    <w:pitch w:val="default"/>
    <w:sig w:usb0="E4002EFF" w:usb1="C000E47F" w:usb2="00000009" w:usb3="00000000" w:csb0="200001FF" w:csb1="00000000"/>
  </w:font>
  <w:font w:name="Cambria">
    <w:panose1 w:val="02040503050406030204"/>
    <w:charset w:val="00"/>
    <w:family w:val="roman"/>
    <w:pitch w:val="default"/>
    <w:sig w:usb0="E00006FF" w:usb1="420024FF" w:usb2="02000000" w:usb3="00000000" w:csb0="2000019F" w:csb1="00000000"/>
  </w:font>
  <w:font w:name="Consolas">
    <w:panose1 w:val="020B0609020204030204"/>
    <w:charset w:val="00"/>
    <w:family w:val="modern"/>
    <w:pitch w:val="default"/>
    <w:sig w:usb0="E00006FF" w:usb1="0000FCFF" w:usb2="00000001" w:usb3="00000000" w:csb0="6000019F" w:csb1="DFD7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sdt>
    <w:sdtPr>
      <w:rPr>
        <w:rStyle w:val="22"/>
      </w:rPr>
      <w:id w:val="928616856"/>
      <w:docPartObj>
        <w:docPartGallery w:val="autotext"/>
      </w:docPartObj>
    </w:sdtPr>
    <w:sdtEndPr>
      <w:rPr>
        <w:rStyle w:val="22"/>
      </w:rPr>
    </w:sdtEndPr>
    <w:sdtContent>
      <w:p>
        <w:pPr>
          <w:pStyle w:val="15"/>
          <w:framePr w:wrap="auto" w:vAnchor="text" w:hAnchor="margin" w:xAlign="center" w:y="1"/>
          <w:rPr>
            <w:rStyle w:val="22"/>
          </w:rPr>
        </w:pPr>
        <w:r>
          <w:rPr>
            <w:rStyle w:val="22"/>
          </w:rPr>
          <w:fldChar w:fldCharType="begin"/>
        </w:r>
        <w:r>
          <w:rPr>
            <w:rStyle w:val="22"/>
          </w:rPr>
          <w:instrText xml:space="preserve"> PAGE </w:instrText>
        </w:r>
        <w:r>
          <w:rPr>
            <w:rStyle w:val="22"/>
          </w:rPr>
          <w:fldChar w:fldCharType="separate"/>
        </w:r>
        <w:r>
          <w:rPr>
            <w:rStyle w:val="22"/>
          </w:rPr>
          <w:t>2</w:t>
        </w:r>
        <w:r>
          <w:rPr>
            <w:rStyle w:val="22"/>
          </w:rPr>
          <w:fldChar w:fldCharType="end"/>
        </w:r>
      </w:p>
    </w:sdtContent>
  </w:sdt>
  <w:p>
    <w:pPr>
      <w:pStyle w:val="15"/>
      <w:ind w:right="360" w:firstLine="360"/>
    </w:pP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sdt>
    <w:sdtPr>
      <w:rPr>
        <w:rStyle w:val="22"/>
      </w:rPr>
      <w:id w:val="1342282442"/>
      <w:docPartObj>
        <w:docPartGallery w:val="autotext"/>
      </w:docPartObj>
    </w:sdtPr>
    <w:sdtEndPr>
      <w:rPr>
        <w:rStyle w:val="22"/>
      </w:rPr>
    </w:sdtEndPr>
    <w:sdtContent>
      <w:p>
        <w:pPr>
          <w:pStyle w:val="15"/>
          <w:framePr w:wrap="auto" w:vAnchor="text" w:hAnchor="margin" w:xAlign="center" w:y="1"/>
          <w:rPr>
            <w:rStyle w:val="22"/>
          </w:rPr>
        </w:pPr>
        <w:r>
          <w:rPr>
            <w:rStyle w:val="22"/>
          </w:rPr>
          <w:fldChar w:fldCharType="begin"/>
        </w:r>
        <w:r>
          <w:rPr>
            <w:rStyle w:val="22"/>
          </w:rPr>
          <w:instrText xml:space="preserve"> PAGE </w:instrText>
        </w:r>
        <w:r>
          <w:rPr>
            <w:rStyle w:val="22"/>
          </w:rPr>
          <w:fldChar w:fldCharType="end"/>
        </w:r>
      </w:p>
    </w:sdtContent>
  </w:sdt>
  <w:p>
    <w:pPr>
      <w:pStyle w:val="15"/>
      <w:ind w:right="360" w:firstLine="360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footnote w:type="separator" w:id="0">
    <w:p>
      <w:pPr>
        <w:spacing w:before="0" w:after="0"/>
      </w:pPr>
      <w:r>
        <w:separator/>
      </w:r>
    </w:p>
  </w:footnote>
  <w:footnote w:type="continuationSeparator" w:id="1">
    <w:p>
      <w:pPr>
        <w:spacing w:before="0" w:after="0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78191783"/>
    <w:multiLevelType w:val="multilevel"/>
    <w:tmpl w:val="78191783"/>
    <w:lvl w:ilvl="0" w:tentative="0">
      <w:start w:val="1"/>
      <w:numFmt w:val="decimal"/>
      <w:pStyle w:val="2"/>
      <w:lvlText w:val="%1."/>
      <w:lvlJc w:val="left"/>
      <w:pPr>
        <w:ind w:left="360" w:hanging="360"/>
      </w:pPr>
    </w:lvl>
    <w:lvl w:ilvl="1" w:tentative="0">
      <w:start w:val="1"/>
      <w:numFmt w:val="decimal"/>
      <w:pStyle w:val="4"/>
      <w:lvlText w:val="%1.%2."/>
      <w:lvlJc w:val="left"/>
      <w:pPr>
        <w:ind w:left="792" w:hanging="432"/>
      </w:pPr>
    </w:lvl>
    <w:lvl w:ilvl="2" w:tentative="0">
      <w:start w:val="1"/>
      <w:numFmt w:val="decimal"/>
      <w:pStyle w:val="5"/>
      <w:lvlText w:val="%1.%2.%3."/>
      <w:lvlJc w:val="left"/>
      <w:pPr>
        <w:ind w:left="1224" w:hanging="504"/>
      </w:pPr>
    </w:lvl>
    <w:lvl w:ilvl="3" w:tentative="0">
      <w:start w:val="1"/>
      <w:numFmt w:val="decimal"/>
      <w:pStyle w:val="6"/>
      <w:lvlText w:val="%1.%2.%3.%4."/>
      <w:lvlJc w:val="left"/>
      <w:pPr>
        <w:ind w:left="1728" w:hanging="648"/>
      </w:pPr>
    </w:lvl>
    <w:lvl w:ilvl="4" w:tentative="0">
      <w:start w:val="1"/>
      <w:numFmt w:val="decimal"/>
      <w:pStyle w:val="7"/>
      <w:lvlText w:val="%1.%2.%3.%4.%5."/>
      <w:lvlJc w:val="left"/>
      <w:pPr>
        <w:ind w:left="2232" w:hanging="792"/>
      </w:pPr>
    </w:lvl>
    <w:lvl w:ilvl="5" w:tentative="0">
      <w:start w:val="1"/>
      <w:numFmt w:val="decimal"/>
      <w:pStyle w:val="8"/>
      <w:lvlText w:val="%1.%2.%3.%4.%5.%6."/>
      <w:lvlJc w:val="left"/>
      <w:pPr>
        <w:ind w:left="2736" w:hanging="936"/>
      </w:pPr>
    </w:lvl>
    <w:lvl w:ilvl="6" w:tentative="0">
      <w:start w:val="1"/>
      <w:numFmt w:val="decimal"/>
      <w:pStyle w:val="9"/>
      <w:lvlText w:val="%1.%2.%3.%4.%5.%6.%7."/>
      <w:lvlJc w:val="left"/>
      <w:pPr>
        <w:ind w:left="3240" w:hanging="1080"/>
      </w:pPr>
    </w:lvl>
    <w:lvl w:ilvl="7" w:tentative="0">
      <w:start w:val="1"/>
      <w:numFmt w:val="decimal"/>
      <w:pStyle w:val="10"/>
      <w:lvlText w:val="%1.%2.%3.%4.%5.%6.%7.%8."/>
      <w:lvlJc w:val="left"/>
      <w:pPr>
        <w:ind w:left="3744" w:hanging="1224"/>
      </w:pPr>
    </w:lvl>
    <w:lvl w:ilvl="8" w:tentative="0">
      <w:start w:val="1"/>
      <w:numFmt w:val="decimal"/>
      <w:pStyle w:val="11"/>
      <w:lvlText w:val="%1.%2.%3.%4.%5.%6.%7.%8.%9."/>
      <w:lvlJc w:val="left"/>
      <w:pPr>
        <w:ind w:left="4320" w:hanging="144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80"/>
  <w:bordersDoNotSurroundHeader w:val="1"/>
  <w:bordersDoNotSurroundFooter w:val="1"/>
  <w:documentProtection w:enforcement="0"/>
  <w:defaultTabStop w:val="720"/>
  <w:hyphenationZone w:val="425"/>
  <w:characterSpacingControl w:val="doNotCompress"/>
  <w:footnotePr>
    <w:footnote w:id="0"/>
    <w:footnote w:id="1"/>
  </w:footnotePr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docVars>
    <w:docVar w:name="commondata" w:val="eyJoZGlkIjoiYjk5ODM0YmMxOWJiYWQyNDU4MGIzYWRmYTA0ZmI5NDcifQ=="/>
    <w:docVar w:name="KY_MEDREF_DOCUID" w:val="{A5830A46-CD74-498C-8B63-E2D4810A8963}"/>
    <w:docVar w:name="KY_MEDREF_VERSION" w:val="3"/>
  </w:docVars>
  <w:rsids>
    <w:rsidRoot w:val="00A30059"/>
    <w:rsid w:val="0009767A"/>
    <w:rsid w:val="0014669C"/>
    <w:rsid w:val="001725BB"/>
    <w:rsid w:val="00176D2D"/>
    <w:rsid w:val="00192100"/>
    <w:rsid w:val="002062BC"/>
    <w:rsid w:val="002A2463"/>
    <w:rsid w:val="00444620"/>
    <w:rsid w:val="00481642"/>
    <w:rsid w:val="00503BAB"/>
    <w:rsid w:val="00786A3C"/>
    <w:rsid w:val="00817210"/>
    <w:rsid w:val="00A30059"/>
    <w:rsid w:val="00AC52A3"/>
    <w:rsid w:val="00CA4B21"/>
    <w:rsid w:val="00F11C7A"/>
    <w:rsid w:val="028E2576"/>
    <w:rsid w:val="07C03D5E"/>
    <w:rsid w:val="0AC75C62"/>
    <w:rsid w:val="1142011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semiHidden="0" w:name="heading 2"/>
    <w:lsdException w:qFormat="1" w:uiPriority="9" w:semiHidden="0" w:name="heading 3"/>
    <w:lsdException w:qFormat="1" w:uiPriority="9" w:semiHidden="0" w:name="heading 4"/>
    <w:lsdException w:qFormat="1" w:uiPriority="9" w:semiHidden="0" w:name="heading 5"/>
    <w:lsdException w:qFormat="1" w:uiPriority="9" w:semiHidden="0" w:name="heading 6"/>
    <w:lsdException w:qFormat="1" w:uiPriority="9" w:semiHidden="0" w:name="heading 7"/>
    <w:lsdException w:qFormat="1" w:uiPriority="9" w:semiHidden="0" w:name="heading 8"/>
    <w:lsdException w:qFormat="1" w:uiPriority="9" w:semiHidden="0" w:name="heading 9"/>
    <w:lsdException w:unhideWhenUsed="0" w:uiPriority="0" w:semiHidden="0" w:name="index 1"/>
    <w:lsdException w:uiPriority="0" w:name="index 2"/>
    <w:lsdException w:uiPriority="0" w:name="index 3"/>
    <w:lsdException w:uiPriority="0" w:name="index 4"/>
    <w:lsdException w:uiPriority="0" w:name="index 5"/>
    <w:lsdException w:uiPriority="0" w:name="index 6"/>
    <w:lsdException w:uiPriority="0" w:name="index 7"/>
    <w:lsdException w:uiPriority="0" w:name="index 8"/>
    <w:lsdException w:uiPriority="0" w:name="index 9"/>
    <w:lsdException w:uiPriority="0" w:name="toc 1"/>
    <w:lsdException w:uiPriority="0" w:name="toc 2"/>
    <w:lsdException w:uiPriority="0" w:name="toc 3"/>
    <w:lsdException w:uiPriority="0" w:name="toc 4"/>
    <w:lsdException w:uiPriority="0" w:name="toc 5"/>
    <w:lsdException w:uiPriority="0" w:name="toc 6"/>
    <w:lsdException w:uiPriority="0" w:name="toc 7"/>
    <w:lsdException w:uiPriority="0" w:name="toc 8"/>
    <w:lsdException w:uiPriority="0" w:name="toc 9"/>
    <w:lsdException w:uiPriority="0" w:name="Normal Indent"/>
    <w:lsdException w:qFormat="1" w:uiPriority="9" w:semiHidden="0" w:name="footnote text"/>
    <w:lsdException w:uiPriority="0" w:name="annotation text"/>
    <w:lsdException w:qFormat="1" w:uiPriority="0" w:semiHidden="0" w:name="header"/>
    <w:lsdException w:qFormat="1" w:uiPriority="0" w:semiHidden="0" w:name="footer"/>
    <w:lsdException w:uiPriority="0" w:name="index heading"/>
    <w:lsdException w:qFormat="1" w:unhideWhenUsed="0" w:uiPriority="0" w:semiHidden="0" w:name="caption"/>
    <w:lsdException w:uiPriority="0" w:name="table of figures"/>
    <w:lsdException w:uiPriority="0" w:name="envelope address"/>
    <w:lsdException w:uiPriority="0" w:name="envelope return"/>
    <w:lsdException w:qFormat="1" w:unhideWhenUsed="0" w:uiPriority="0" w:semiHidden="0" w:name="footnote reference"/>
    <w:lsdException w:uiPriority="0" w:name="annotation reference"/>
    <w:lsdException w:uiPriority="0" w:name="line number"/>
    <w:lsdException w:qFormat="1" w:uiPriority="0" w:name="page number"/>
    <w:lsdException w:uiPriority="0" w:name="endnote reference"/>
    <w:lsdException w:uiPriority="0" w:name="endnote text"/>
    <w:lsdException w:uiPriority="0" w:name="table of authorities"/>
    <w:lsdException w:uiPriority="0" w:name="macro"/>
    <w:lsdException w:uiPriority="0" w:name="toa heading"/>
    <w:lsdException w:uiPriority="0" w:name="List"/>
    <w:lsdException w:uiPriority="0" w:name="List Bullet"/>
    <w:lsdException w:uiPriority="0" w:name="List Number"/>
    <w:lsdException w:uiPriority="0" w:name="List 2"/>
    <w:lsdException w:uiPriority="0" w:name="List 3"/>
    <w:lsdException w:uiPriority="0" w:name="List 4"/>
    <w:lsdException w:unhideWhenUsed="0" w:uiPriority="0" w:semiHidden="0" w:name="List 5"/>
    <w:lsdException w:uiPriority="0" w:name="List Bullet 2"/>
    <w:lsdException w:uiPriority="0" w:name="List Bullet 3"/>
    <w:lsdException w:unhideWhenUsed="0" w:uiPriority="0" w:semiHidden="0" w:name="List Bullet 4"/>
    <w:lsdException w:unhideWhenUsed="0" w:uiPriority="0" w:semiHidden="0" w:name="List Bullet 5"/>
    <w:lsdException w:uiPriority="0" w:name="List Number 2"/>
    <w:lsdException w:uiPriority="0" w:name="List Number 3"/>
    <w:lsdException w:uiPriority="0" w:name="List Number 4"/>
    <w:lsdException w:uiPriority="0" w:name="List Number 5"/>
    <w:lsdException w:qFormat="1" w:unhideWhenUsed="0" w:uiPriority="0" w:semiHidden="0" w:name="Title"/>
    <w:lsdException w:uiPriority="0" w:name="Closing"/>
    <w:lsdException w:uiPriority="0" w:name="Signature"/>
    <w:lsdException w:qFormat="1" w:uiPriority="1" w:semiHidden="0" w:name="Default Paragraph Font"/>
    <w:lsdException w:qFormat="1" w:unhideWhenUsed="0" w:uiPriority="0" w:semiHidden="0" w:name="Body Text"/>
    <w:lsdException w:uiPriority="0" w:name="Body Text Indent"/>
    <w:lsdException w:uiPriority="0" w:name="List Continue"/>
    <w:lsdException w:uiPriority="0" w:name="List Continue 2"/>
    <w:lsdException w:uiPriority="0" w:name="List Continue 3"/>
    <w:lsdException w:uiPriority="0" w:name="List Continue 4"/>
    <w:lsdException w:uiPriority="0" w:name="List Continue 5"/>
    <w:lsdException w:uiPriority="0" w:name="Message Header"/>
    <w:lsdException w:qFormat="1" w:unhideWhenUsed="0" w:uiPriority="0" w:semiHidden="0" w:name="Subtitle"/>
    <w:lsdException w:uiPriority="0" w:name="Salutation"/>
    <w:lsdException w:qFormat="1" w:unhideWhenUsed="0" w:uiPriority="0" w:semiHidden="0" w:name="Date"/>
    <w:lsdException w:uiPriority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iPriority="0" w:name="Body Text Indent 2"/>
    <w:lsdException w:uiPriority="0" w:name="Body Text Indent 3"/>
    <w:lsdException w:qFormat="1" w:uiPriority="9" w:semiHidden="0" w:name="Block Text"/>
    <w:lsdException w:qFormat="1" w:unhideWhenUsed="0" w:uiPriority="0" w:semiHidden="0" w:name="Hyperlink"/>
    <w:lsdException w:uiPriority="0" w:name="FollowedHyperlink"/>
    <w:lsdException w:unhideWhenUsed="0" w:uiPriority="0" w:semiHidden="0" w:name="Strong"/>
    <w:lsdException w:unhideWhenUsed="0" w:uiPriority="0" w:semiHidden="0" w:name="Emphasis"/>
    <w:lsdException w:uiPriority="0" w:name="Document Map"/>
    <w:lsdException w:uiPriority="0" w:name="Plain Text"/>
    <w:lsdException w:uiPriority="0" w:name="E-mail Signature"/>
    <w:lsdException w:uiPriority="0" w:name="Normal (Web)"/>
    <w:lsdException w:uiPriority="0" w:name="HTML Acronym"/>
    <w:lsdException w:uiPriority="0" w:name="HTML Address"/>
    <w:lsdException w:uiPriority="0" w:name="HTML Cite"/>
    <w:lsdException w:uiPriority="0" w:name="HTML Code"/>
    <w:lsdException w:uiPriority="0" w:name="HTML Definition"/>
    <w:lsdException w:uiPriority="0" w:name="HTML Keyboard"/>
    <w:lsdException w:uiPriority="0" w:name="HTML Preformatted"/>
    <w:lsdException w:uiPriority="0" w:name="HTML Sample"/>
    <w:lsdException w:uiPriority="0" w:name="HTML Typewriter"/>
    <w:lsdException w:uiPriority="0" w:name="HTML Variable"/>
    <w:lsdException w:qFormat="1" w:uiPriority="99" w:name="Normal Table"/>
    <w:lsdException w:uiPriority="0" w:name="annotation subject"/>
    <w:lsdException w:uiPriority="0" w:name="Table Simple 1"/>
    <w:lsdException w:uiPriority="0" w:name="Table Simple 2"/>
    <w:lsdException w:uiPriority="0" w:name="Table Simple 3"/>
    <w:lsdException w:uiPriority="0" w:name="Table Classic 1"/>
    <w:lsdException w:uiPriority="0" w:name="Table Classic 2"/>
    <w:lsdException w:uiPriority="0" w:name="Table Classic 3"/>
    <w:lsdException w:uiPriority="0" w:name="Table Classic 4"/>
    <w:lsdException w:uiPriority="0" w:name="Table Colorful 1"/>
    <w:lsdException w:uiPriority="0" w:name="Table Colorful 2"/>
    <w:lsdException w:uiPriority="0" w:name="Table Colorful 3"/>
    <w:lsdException w:uiPriority="0" w:name="Table Columns 1"/>
    <w:lsdException w:uiPriority="0" w:name="Table Columns 2"/>
    <w:lsdException w:uiPriority="0" w:name="Table Columns 3"/>
    <w:lsdException w:uiPriority="0" w:name="Table Columns 4"/>
    <w:lsdException w:uiPriority="0" w:name="Table Columns 5"/>
    <w:lsdException w:uiPriority="0" w:name="Table Grid 1"/>
    <w:lsdException w:uiPriority="0" w:name="Table Grid 2"/>
    <w:lsdException w:uiPriority="0" w:name="Table Grid 3"/>
    <w:lsdException w:uiPriority="0" w:name="Table Grid 4"/>
    <w:lsdException w:uiPriority="0" w:name="Table Grid 5"/>
    <w:lsdException w:uiPriority="0" w:name="Table Grid 6"/>
    <w:lsdException w:uiPriority="0" w:name="Table Grid 7"/>
    <w:lsdException w:uiPriority="0" w:name="Table Grid 8"/>
    <w:lsdException w:uiPriority="0" w:name="Table List 1"/>
    <w:lsdException w:uiPriority="0" w:name="Table List 2"/>
    <w:lsdException w:uiPriority="0" w:name="Table List 3"/>
    <w:lsdException w:uiPriority="0" w:name="Table List 4"/>
    <w:lsdException w:uiPriority="0" w:name="Table List 5"/>
    <w:lsdException w:uiPriority="0" w:name="Table List 6"/>
    <w:lsdException w:uiPriority="0" w:name="Table List 7"/>
    <w:lsdException w:uiPriority="0" w:name="Table List 8"/>
    <w:lsdException w:uiPriority="0" w:name="Table 3D effects 1"/>
    <w:lsdException w:uiPriority="0" w:name="Table 3D effects 2"/>
    <w:lsdException w:uiPriority="0" w:name="Table 3D effects 3"/>
    <w:lsdException w:uiPriority="0" w:name="Table Contemporary"/>
    <w:lsdException w:uiPriority="0" w:name="Table Elegant"/>
    <w:lsdException w:uiPriority="0" w:name="Table Professional"/>
    <w:lsdException w:uiPriority="0" w:name="Table Subtle 1"/>
    <w:lsdException w:uiPriority="0" w:name="Table Subtle 2"/>
    <w:lsdException w:uiPriority="0" w:name="Table Web 1"/>
    <w:lsdException w:uiPriority="0" w:name="Table Web 2"/>
    <w:lsdException w:uiPriority="0" w:name="Table Web 3"/>
    <w:lsdException w:uiPriority="0" w:name="Balloon Text"/>
    <w:lsdException w:unhideWhenUsed="0" w:uiPriority="0" w:semiHidden="0" w:name="Table Grid"/>
    <w:lsdException w:uiPriority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qFormat="1" w:unhideWhenUsed="0" w:uiPriority="0" w:semiHidden="0" w:name="List Paragraph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autoRedefine/>
    <w:qFormat/>
    <w:uiPriority w:val="0"/>
    <w:pPr>
      <w:spacing w:after="200"/>
    </w:pPr>
    <w:rPr>
      <w:rFonts w:asciiTheme="minorHAnsi" w:hAnsiTheme="minorHAnsi" w:eastAsiaTheme="minorEastAsia" w:cstheme="minorBidi"/>
      <w:sz w:val="24"/>
      <w:szCs w:val="24"/>
      <w:lang w:val="en-US" w:eastAsia="en-US" w:bidi="ar-SA"/>
    </w:rPr>
  </w:style>
  <w:style w:type="paragraph" w:styleId="2">
    <w:name w:val="heading 1"/>
    <w:basedOn w:val="1"/>
    <w:next w:val="3"/>
    <w:autoRedefine/>
    <w:qFormat/>
    <w:uiPriority w:val="9"/>
    <w:pPr>
      <w:keepNext/>
      <w:keepLines/>
      <w:numPr>
        <w:ilvl w:val="0"/>
        <w:numId w:val="1"/>
      </w:numPr>
      <w:spacing w:before="480" w:after="0"/>
      <w:outlineLvl w:val="0"/>
    </w:pPr>
    <w:rPr>
      <w:rFonts w:asciiTheme="majorHAnsi" w:hAnsiTheme="majorHAnsi" w:eastAsiaTheme="majorEastAsia" w:cstheme="majorBidi"/>
      <w:b/>
      <w:bCs/>
      <w:color w:val="000000" w:themeColor="text1"/>
      <w:sz w:val="32"/>
      <w:szCs w:val="32"/>
      <w14:textFill>
        <w14:solidFill>
          <w14:schemeClr w14:val="tx1"/>
        </w14:solidFill>
      </w14:textFill>
    </w:rPr>
  </w:style>
  <w:style w:type="paragraph" w:styleId="4">
    <w:name w:val="heading 2"/>
    <w:basedOn w:val="1"/>
    <w:next w:val="3"/>
    <w:autoRedefine/>
    <w:unhideWhenUsed/>
    <w:qFormat/>
    <w:uiPriority w:val="9"/>
    <w:pPr>
      <w:keepNext/>
      <w:keepLines/>
      <w:numPr>
        <w:ilvl w:val="1"/>
        <w:numId w:val="1"/>
      </w:numPr>
      <w:spacing w:before="200" w:after="0"/>
      <w:outlineLvl w:val="1"/>
    </w:pPr>
    <w:rPr>
      <w:rFonts w:asciiTheme="majorHAnsi" w:hAnsiTheme="majorHAnsi" w:eastAsiaTheme="majorEastAsia" w:cstheme="majorBidi"/>
      <w:b/>
      <w:bCs/>
      <w:color w:val="000000" w:themeColor="text1"/>
      <w:sz w:val="32"/>
      <w:szCs w:val="32"/>
      <w14:textFill>
        <w14:solidFill>
          <w14:schemeClr w14:val="tx1"/>
        </w14:solidFill>
      </w14:textFill>
    </w:rPr>
  </w:style>
  <w:style w:type="paragraph" w:styleId="5">
    <w:name w:val="heading 3"/>
    <w:basedOn w:val="1"/>
    <w:next w:val="3"/>
    <w:autoRedefine/>
    <w:unhideWhenUsed/>
    <w:qFormat/>
    <w:uiPriority w:val="9"/>
    <w:pPr>
      <w:keepNext/>
      <w:keepLines/>
      <w:numPr>
        <w:ilvl w:val="2"/>
        <w:numId w:val="1"/>
      </w:numPr>
      <w:spacing w:before="200" w:after="0"/>
      <w:outlineLvl w:val="2"/>
    </w:pPr>
    <w:rPr>
      <w:rFonts w:asciiTheme="majorHAnsi" w:hAnsiTheme="majorHAnsi" w:eastAsiaTheme="majorEastAsia" w:cstheme="majorBidi"/>
      <w:b/>
      <w:bCs/>
      <w:color w:val="000000" w:themeColor="text1"/>
      <w:sz w:val="28"/>
      <w:szCs w:val="28"/>
      <w14:textFill>
        <w14:solidFill>
          <w14:schemeClr w14:val="tx1"/>
        </w14:solidFill>
      </w14:textFill>
    </w:rPr>
  </w:style>
  <w:style w:type="paragraph" w:styleId="6">
    <w:name w:val="heading 4"/>
    <w:basedOn w:val="1"/>
    <w:next w:val="3"/>
    <w:autoRedefine/>
    <w:unhideWhenUsed/>
    <w:qFormat/>
    <w:uiPriority w:val="9"/>
    <w:pPr>
      <w:keepNext/>
      <w:keepLines/>
      <w:numPr>
        <w:ilvl w:val="3"/>
        <w:numId w:val="1"/>
      </w:numPr>
      <w:spacing w:before="200" w:after="0"/>
      <w:outlineLvl w:val="3"/>
    </w:pPr>
    <w:rPr>
      <w:rFonts w:asciiTheme="majorHAnsi" w:hAnsiTheme="majorHAnsi" w:eastAsiaTheme="majorEastAsia" w:cstheme="majorBidi"/>
      <w:b/>
      <w:bCs/>
      <w:color w:val="000000" w:themeColor="text1"/>
      <w14:textFill>
        <w14:solidFill>
          <w14:schemeClr w14:val="tx1"/>
        </w14:solidFill>
      </w14:textFill>
    </w:rPr>
  </w:style>
  <w:style w:type="paragraph" w:styleId="7">
    <w:name w:val="heading 5"/>
    <w:basedOn w:val="1"/>
    <w:next w:val="3"/>
    <w:autoRedefine/>
    <w:unhideWhenUsed/>
    <w:qFormat/>
    <w:uiPriority w:val="9"/>
    <w:pPr>
      <w:keepNext/>
      <w:keepLines/>
      <w:numPr>
        <w:ilvl w:val="4"/>
        <w:numId w:val="1"/>
      </w:numPr>
      <w:spacing w:before="200" w:after="0"/>
      <w:outlineLvl w:val="4"/>
    </w:pPr>
    <w:rPr>
      <w:rFonts w:asciiTheme="majorHAnsi" w:hAnsiTheme="majorHAnsi" w:eastAsiaTheme="majorEastAsia" w:cstheme="majorBidi"/>
      <w:i/>
      <w:iCs/>
      <w:color w:val="000000" w:themeColor="text1"/>
      <w14:textFill>
        <w14:solidFill>
          <w14:schemeClr w14:val="tx1"/>
        </w14:solidFill>
      </w14:textFill>
    </w:rPr>
  </w:style>
  <w:style w:type="paragraph" w:styleId="8">
    <w:name w:val="heading 6"/>
    <w:basedOn w:val="1"/>
    <w:next w:val="3"/>
    <w:autoRedefine/>
    <w:unhideWhenUsed/>
    <w:qFormat/>
    <w:uiPriority w:val="9"/>
    <w:pPr>
      <w:keepNext/>
      <w:keepLines/>
      <w:numPr>
        <w:ilvl w:val="5"/>
        <w:numId w:val="1"/>
      </w:numPr>
      <w:spacing w:before="200" w:after="0"/>
      <w:outlineLvl w:val="5"/>
    </w:pPr>
    <w:rPr>
      <w:rFonts w:asciiTheme="majorHAnsi" w:hAnsiTheme="majorHAnsi" w:eastAsiaTheme="majorEastAsia" w:cstheme="majorBidi"/>
      <w:color w:val="000000" w:themeColor="text1"/>
      <w14:textFill>
        <w14:solidFill>
          <w14:schemeClr w14:val="tx1"/>
        </w14:solidFill>
      </w14:textFill>
    </w:rPr>
  </w:style>
  <w:style w:type="paragraph" w:styleId="9">
    <w:name w:val="heading 7"/>
    <w:basedOn w:val="1"/>
    <w:next w:val="3"/>
    <w:autoRedefine/>
    <w:unhideWhenUsed/>
    <w:qFormat/>
    <w:uiPriority w:val="9"/>
    <w:pPr>
      <w:keepNext/>
      <w:keepLines/>
      <w:numPr>
        <w:ilvl w:val="6"/>
        <w:numId w:val="1"/>
      </w:numPr>
      <w:spacing w:before="200" w:after="0"/>
      <w:outlineLvl w:val="6"/>
    </w:pPr>
    <w:rPr>
      <w:rFonts w:asciiTheme="majorHAnsi" w:hAnsiTheme="majorHAnsi" w:eastAsiaTheme="majorEastAsia" w:cstheme="majorBidi"/>
      <w:color w:val="000000" w:themeColor="text1"/>
      <w14:textFill>
        <w14:solidFill>
          <w14:schemeClr w14:val="tx1"/>
        </w14:solidFill>
      </w14:textFill>
    </w:rPr>
  </w:style>
  <w:style w:type="paragraph" w:styleId="10">
    <w:name w:val="heading 8"/>
    <w:basedOn w:val="1"/>
    <w:next w:val="3"/>
    <w:autoRedefine/>
    <w:unhideWhenUsed/>
    <w:qFormat/>
    <w:uiPriority w:val="9"/>
    <w:pPr>
      <w:keepNext/>
      <w:keepLines/>
      <w:numPr>
        <w:ilvl w:val="7"/>
        <w:numId w:val="1"/>
      </w:numPr>
      <w:spacing w:before="200" w:after="0"/>
      <w:outlineLvl w:val="7"/>
    </w:pPr>
    <w:rPr>
      <w:rFonts w:asciiTheme="majorHAnsi" w:hAnsiTheme="majorHAnsi" w:eastAsiaTheme="majorEastAsia" w:cstheme="majorBidi"/>
      <w:color w:val="000000" w:themeColor="text1"/>
      <w14:textFill>
        <w14:solidFill>
          <w14:schemeClr w14:val="tx1"/>
        </w14:solidFill>
      </w14:textFill>
    </w:rPr>
  </w:style>
  <w:style w:type="paragraph" w:styleId="11">
    <w:name w:val="heading 9"/>
    <w:basedOn w:val="1"/>
    <w:next w:val="3"/>
    <w:unhideWhenUsed/>
    <w:qFormat/>
    <w:uiPriority w:val="9"/>
    <w:pPr>
      <w:keepNext/>
      <w:keepLines/>
      <w:numPr>
        <w:ilvl w:val="8"/>
        <w:numId w:val="1"/>
      </w:numPr>
      <w:spacing w:before="200" w:after="0"/>
      <w:outlineLvl w:val="8"/>
    </w:pPr>
    <w:rPr>
      <w:rFonts w:asciiTheme="majorHAnsi" w:hAnsiTheme="majorHAnsi" w:eastAsiaTheme="majorEastAsia" w:cstheme="majorBidi"/>
      <w:color w:val="000000" w:themeColor="text1"/>
      <w14:textFill>
        <w14:solidFill>
          <w14:schemeClr w14:val="tx1"/>
        </w14:solidFill>
      </w14:textFill>
    </w:rPr>
  </w:style>
  <w:style w:type="character" w:default="1" w:styleId="21">
    <w:name w:val="Default Paragraph Font"/>
    <w:autoRedefine/>
    <w:unhideWhenUsed/>
    <w:qFormat/>
    <w:uiPriority w:val="1"/>
  </w:style>
  <w:style w:type="table" w:default="1" w:styleId="20">
    <w:name w:val="Normal Table"/>
    <w:autoRedefine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3">
    <w:name w:val="Body Text"/>
    <w:basedOn w:val="1"/>
    <w:link w:val="41"/>
    <w:autoRedefine/>
    <w:qFormat/>
    <w:uiPriority w:val="0"/>
    <w:pPr>
      <w:spacing w:before="180" w:after="180"/>
    </w:pPr>
  </w:style>
  <w:style w:type="paragraph" w:styleId="12">
    <w:name w:val="caption"/>
    <w:basedOn w:val="1"/>
    <w:link w:val="24"/>
    <w:autoRedefine/>
    <w:qFormat/>
    <w:uiPriority w:val="0"/>
    <w:pPr>
      <w:spacing w:after="120"/>
    </w:pPr>
    <w:rPr>
      <w:i/>
    </w:rPr>
  </w:style>
  <w:style w:type="paragraph" w:styleId="13">
    <w:name w:val="Block Text"/>
    <w:basedOn w:val="3"/>
    <w:next w:val="3"/>
    <w:autoRedefine/>
    <w:unhideWhenUsed/>
    <w:qFormat/>
    <w:uiPriority w:val="9"/>
    <w:pPr>
      <w:spacing w:before="100" w:after="100"/>
    </w:pPr>
    <w:rPr>
      <w:rFonts w:asciiTheme="majorHAnsi" w:hAnsiTheme="majorHAnsi" w:eastAsiaTheme="majorEastAsia" w:cstheme="majorBidi"/>
      <w:bCs/>
      <w:sz w:val="20"/>
      <w:szCs w:val="20"/>
    </w:rPr>
  </w:style>
  <w:style w:type="paragraph" w:styleId="14">
    <w:name w:val="Date"/>
    <w:next w:val="3"/>
    <w:autoRedefine/>
    <w:qFormat/>
    <w:uiPriority w:val="0"/>
    <w:pPr>
      <w:keepNext/>
      <w:keepLines/>
      <w:spacing w:after="200"/>
      <w:jc w:val="center"/>
    </w:pPr>
    <w:rPr>
      <w:rFonts w:asciiTheme="minorHAnsi" w:hAnsiTheme="minorHAnsi" w:eastAsiaTheme="minorEastAsia" w:cstheme="minorBidi"/>
      <w:sz w:val="24"/>
      <w:szCs w:val="24"/>
      <w:lang w:val="en-US" w:eastAsia="en-US" w:bidi="ar-SA"/>
    </w:rPr>
  </w:style>
  <w:style w:type="paragraph" w:styleId="15">
    <w:name w:val="footer"/>
    <w:basedOn w:val="1"/>
    <w:link w:val="43"/>
    <w:autoRedefine/>
    <w:unhideWhenUsed/>
    <w:qFormat/>
    <w:uiPriority w:val="0"/>
    <w:pPr>
      <w:tabs>
        <w:tab w:val="center" w:pos="4536"/>
        <w:tab w:val="right" w:pos="9072"/>
      </w:tabs>
      <w:spacing w:after="0"/>
    </w:pPr>
  </w:style>
  <w:style w:type="paragraph" w:styleId="16">
    <w:name w:val="header"/>
    <w:basedOn w:val="1"/>
    <w:link w:val="44"/>
    <w:autoRedefine/>
    <w:unhideWhenUsed/>
    <w:qFormat/>
    <w:uiPriority w:val="0"/>
    <w:pPr>
      <w:tabs>
        <w:tab w:val="center" w:pos="4536"/>
        <w:tab w:val="right" w:pos="9072"/>
      </w:tabs>
      <w:spacing w:after="0"/>
    </w:pPr>
  </w:style>
  <w:style w:type="paragraph" w:styleId="17">
    <w:name w:val="Subtitle"/>
    <w:basedOn w:val="18"/>
    <w:next w:val="3"/>
    <w:autoRedefine/>
    <w:qFormat/>
    <w:uiPriority w:val="0"/>
    <w:pPr>
      <w:pBdr>
        <w:bottom w:val="none" w:color="auto" w:sz="0" w:space="0"/>
      </w:pBdr>
      <w:spacing w:before="240"/>
    </w:pPr>
    <w:rPr>
      <w:sz w:val="30"/>
      <w:szCs w:val="30"/>
    </w:rPr>
  </w:style>
  <w:style w:type="paragraph" w:styleId="18">
    <w:name w:val="Title"/>
    <w:basedOn w:val="1"/>
    <w:next w:val="3"/>
    <w:autoRedefine/>
    <w:qFormat/>
    <w:uiPriority w:val="0"/>
    <w:pPr>
      <w:keepNext/>
      <w:keepLines/>
      <w:pBdr>
        <w:bottom w:val="single" w:color="auto" w:sz="4" w:space="1"/>
      </w:pBdr>
      <w:spacing w:before="480" w:after="240"/>
      <w:jc w:val="center"/>
    </w:pPr>
    <w:rPr>
      <w:rFonts w:asciiTheme="majorHAnsi" w:hAnsiTheme="majorHAnsi" w:eastAsiaTheme="majorEastAsia" w:cstheme="majorBidi"/>
      <w:b/>
      <w:bCs/>
      <w:color w:val="000000" w:themeColor="text1"/>
      <w:sz w:val="36"/>
      <w:szCs w:val="36"/>
      <w14:textFill>
        <w14:solidFill>
          <w14:schemeClr w14:val="tx1"/>
        </w14:solidFill>
      </w14:textFill>
    </w:rPr>
  </w:style>
  <w:style w:type="paragraph" w:styleId="19">
    <w:name w:val="footnote text"/>
    <w:basedOn w:val="1"/>
    <w:autoRedefine/>
    <w:unhideWhenUsed/>
    <w:qFormat/>
    <w:uiPriority w:val="9"/>
  </w:style>
  <w:style w:type="character" w:styleId="22">
    <w:name w:val="page number"/>
    <w:basedOn w:val="21"/>
    <w:autoRedefine/>
    <w:semiHidden/>
    <w:unhideWhenUsed/>
    <w:qFormat/>
    <w:uiPriority w:val="0"/>
  </w:style>
  <w:style w:type="character" w:styleId="23">
    <w:name w:val="Hyperlink"/>
    <w:basedOn w:val="24"/>
    <w:autoRedefine/>
    <w:qFormat/>
    <w:uiPriority w:val="0"/>
    <w:rPr>
      <w:color w:val="C00000"/>
    </w:rPr>
  </w:style>
  <w:style w:type="character" w:customStyle="1" w:styleId="24">
    <w:name w:val="题注 字符"/>
    <w:basedOn w:val="21"/>
    <w:link w:val="12"/>
    <w:autoRedefine/>
    <w:qFormat/>
    <w:uiPriority w:val="0"/>
  </w:style>
  <w:style w:type="character" w:styleId="25">
    <w:name w:val="footnote reference"/>
    <w:basedOn w:val="24"/>
    <w:qFormat/>
    <w:uiPriority w:val="0"/>
    <w:rPr>
      <w:vertAlign w:val="superscript"/>
    </w:rPr>
  </w:style>
  <w:style w:type="paragraph" w:customStyle="1" w:styleId="26">
    <w:name w:val="First Paragraph"/>
    <w:basedOn w:val="3"/>
    <w:next w:val="3"/>
    <w:autoRedefine/>
    <w:qFormat/>
    <w:uiPriority w:val="0"/>
  </w:style>
  <w:style w:type="paragraph" w:customStyle="1" w:styleId="27">
    <w:name w:val="Compact"/>
    <w:basedOn w:val="3"/>
    <w:autoRedefine/>
    <w:qFormat/>
    <w:uiPriority w:val="0"/>
    <w:pPr>
      <w:spacing w:before="36" w:after="36"/>
    </w:pPr>
  </w:style>
  <w:style w:type="paragraph" w:customStyle="1" w:styleId="28">
    <w:name w:val="Author"/>
    <w:next w:val="3"/>
    <w:autoRedefine/>
    <w:qFormat/>
    <w:uiPriority w:val="0"/>
    <w:pPr>
      <w:keepNext/>
      <w:keepLines/>
      <w:spacing w:after="200"/>
      <w:jc w:val="center"/>
    </w:pPr>
    <w:rPr>
      <w:rFonts w:asciiTheme="minorHAnsi" w:hAnsiTheme="minorHAnsi" w:eastAsiaTheme="minorEastAsia" w:cstheme="minorBidi"/>
      <w:sz w:val="24"/>
      <w:szCs w:val="24"/>
      <w:lang w:val="en-US" w:eastAsia="en-US" w:bidi="ar-SA"/>
    </w:rPr>
  </w:style>
  <w:style w:type="paragraph" w:customStyle="1" w:styleId="29">
    <w:name w:val="Abstract"/>
    <w:basedOn w:val="1"/>
    <w:next w:val="3"/>
    <w:autoRedefine/>
    <w:qFormat/>
    <w:uiPriority w:val="0"/>
    <w:pPr>
      <w:keepNext/>
      <w:keepLines/>
      <w:spacing w:before="300" w:after="300"/>
    </w:pPr>
    <w:rPr>
      <w:sz w:val="20"/>
      <w:szCs w:val="20"/>
    </w:rPr>
  </w:style>
  <w:style w:type="paragraph" w:customStyle="1" w:styleId="30">
    <w:name w:val="Bibliography"/>
    <w:basedOn w:val="1"/>
    <w:autoRedefine/>
    <w:qFormat/>
    <w:uiPriority w:val="0"/>
  </w:style>
  <w:style w:type="table" w:customStyle="1" w:styleId="31">
    <w:name w:val="Table"/>
    <w:semiHidden/>
    <w:unhideWhenUsed/>
    <w:qFormat/>
    <w:uiPriority w:val="0"/>
    <w:tblPr>
      <w:tblBorders>
        <w:bottom w:val="single" w:color="000000" w:themeColor="text1" w:sz="4" w:space="0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auto"/>
    </w:tcPr>
    <w:tblStylePr w:type="firstRow">
      <w:rPr>
        <w:b/>
      </w:rPr>
      <w:tblPr>
        <w:jc w:val="center"/>
      </w:tblPr>
      <w:trPr>
        <w:jc w:val="center"/>
      </w:trPr>
      <w:tcPr>
        <w:tcBorders>
          <w:bottom w:val="single" w:color="000000" w:themeColor="text1" w:sz="4" w:space="0"/>
        </w:tcBorders>
      </w:tcPr>
    </w:tblStylePr>
    <w:tblStylePr w:type="firstCol">
      <w:tcPr>
        <w:tcBorders>
          <w:right w:val="single" w:color="000000" w:themeColor="text1" w:sz="4" w:space="0"/>
        </w:tcBorders>
        <w:shd w:val="clear" w:color="auto" w:fill="auto"/>
      </w:tcPr>
    </w:tblStylePr>
    <w:tblStylePr w:type="band1Horz">
      <w:tcPr>
        <w:shd w:val="clear" w:color="auto" w:fill="EEECE1" w:themeFill="background2"/>
      </w:tcPr>
    </w:tblStylePr>
  </w:style>
  <w:style w:type="paragraph" w:customStyle="1" w:styleId="32">
    <w:name w:val="Definition Term"/>
    <w:basedOn w:val="1"/>
    <w:next w:val="33"/>
    <w:autoRedefine/>
    <w:qFormat/>
    <w:uiPriority w:val="0"/>
    <w:pPr>
      <w:keepNext/>
      <w:keepLines/>
      <w:spacing w:after="0"/>
    </w:pPr>
    <w:rPr>
      <w:b/>
    </w:rPr>
  </w:style>
  <w:style w:type="paragraph" w:customStyle="1" w:styleId="33">
    <w:name w:val="Definition"/>
    <w:basedOn w:val="1"/>
    <w:autoRedefine/>
    <w:qFormat/>
    <w:uiPriority w:val="0"/>
  </w:style>
  <w:style w:type="paragraph" w:customStyle="1" w:styleId="34">
    <w:name w:val="Table Caption"/>
    <w:basedOn w:val="12"/>
    <w:autoRedefine/>
    <w:qFormat/>
    <w:uiPriority w:val="0"/>
    <w:pPr>
      <w:jc w:val="center"/>
    </w:pPr>
  </w:style>
  <w:style w:type="paragraph" w:customStyle="1" w:styleId="35">
    <w:name w:val="Image Caption"/>
    <w:basedOn w:val="12"/>
    <w:autoRedefine/>
    <w:qFormat/>
    <w:uiPriority w:val="0"/>
    <w:pPr>
      <w:widowControl w:val="0"/>
      <w:jc w:val="center"/>
    </w:pPr>
  </w:style>
  <w:style w:type="paragraph" w:customStyle="1" w:styleId="36">
    <w:name w:val="Figure"/>
    <w:basedOn w:val="1"/>
    <w:autoRedefine/>
    <w:qFormat/>
    <w:uiPriority w:val="0"/>
    <w:pPr>
      <w:keepNext/>
      <w:keepLines/>
      <w:spacing w:before="60"/>
      <w:jc w:val="center"/>
    </w:pPr>
  </w:style>
  <w:style w:type="paragraph" w:customStyle="1" w:styleId="37">
    <w:name w:val="Captioned Figure"/>
    <w:basedOn w:val="36"/>
    <w:autoRedefine/>
    <w:qFormat/>
    <w:uiPriority w:val="0"/>
    <w:pPr>
      <w:keepNext w:val="0"/>
      <w:keepLines w:val="0"/>
      <w:widowControl w:val="0"/>
    </w:pPr>
  </w:style>
  <w:style w:type="character" w:customStyle="1" w:styleId="38">
    <w:name w:val="Verbatim Char"/>
    <w:basedOn w:val="24"/>
    <w:link w:val="39"/>
    <w:autoRedefine/>
    <w:qFormat/>
    <w:uiPriority w:val="0"/>
    <w:rPr>
      <w:rFonts w:ascii="Consolas" w:hAnsi="Consolas"/>
      <w:color w:val="C00000"/>
      <w:sz w:val="22"/>
      <w:u w:val="none"/>
      <w:shd w:val="clear" w:color="auto" w:fill="F1F1F1" w:themeFill="background1" w:themeFillShade="F2"/>
    </w:rPr>
  </w:style>
  <w:style w:type="paragraph" w:customStyle="1" w:styleId="39">
    <w:name w:val="Source Code"/>
    <w:basedOn w:val="1"/>
    <w:link w:val="38"/>
    <w:autoRedefine/>
    <w:qFormat/>
    <w:uiPriority w:val="0"/>
    <w:pPr>
      <w:shd w:val="clear" w:color="auto" w:fill="F8F8F8"/>
      <w:wordWrap w:val="0"/>
    </w:pPr>
  </w:style>
  <w:style w:type="paragraph" w:customStyle="1" w:styleId="40">
    <w:name w:val="TOC Heading"/>
    <w:basedOn w:val="2"/>
    <w:next w:val="3"/>
    <w:autoRedefine/>
    <w:unhideWhenUsed/>
    <w:qFormat/>
    <w:uiPriority w:val="39"/>
    <w:pPr>
      <w:numPr>
        <w:numId w:val="0"/>
      </w:numPr>
      <w:spacing w:before="240" w:line="259" w:lineRule="auto"/>
      <w:jc w:val="center"/>
      <w:outlineLvl w:val="9"/>
    </w:pPr>
    <w:rPr>
      <w:b w:val="0"/>
      <w:bCs w:val="0"/>
    </w:rPr>
  </w:style>
  <w:style w:type="character" w:customStyle="1" w:styleId="41">
    <w:name w:val="正文文本 字符"/>
    <w:basedOn w:val="21"/>
    <w:link w:val="3"/>
    <w:autoRedefine/>
    <w:qFormat/>
    <w:uiPriority w:val="0"/>
  </w:style>
  <w:style w:type="paragraph" w:styleId="42">
    <w:name w:val="List Paragraph"/>
    <w:basedOn w:val="1"/>
    <w:autoRedefine/>
    <w:qFormat/>
    <w:uiPriority w:val="0"/>
    <w:pPr>
      <w:ind w:left="720"/>
      <w:contextualSpacing/>
    </w:pPr>
  </w:style>
  <w:style w:type="character" w:customStyle="1" w:styleId="43">
    <w:name w:val="页脚 字符"/>
    <w:basedOn w:val="21"/>
    <w:link w:val="15"/>
    <w:autoRedefine/>
    <w:qFormat/>
    <w:uiPriority w:val="0"/>
  </w:style>
  <w:style w:type="character" w:customStyle="1" w:styleId="44">
    <w:name w:val="页眉 字符"/>
    <w:basedOn w:val="21"/>
    <w:link w:val="16"/>
    <w:autoRedefine/>
    <w:qFormat/>
    <w:uiPriority w:val="0"/>
  </w:style>
  <w:style w:type="character" w:customStyle="1" w:styleId="45">
    <w:name w:val="KeywordTok"/>
    <w:basedOn w:val="38"/>
    <w:autoRedefine/>
    <w:qFormat/>
    <w:uiPriority w:val="0"/>
    <w:rPr>
      <w:rFonts w:ascii="Consolas" w:hAnsi="Consolas"/>
      <w:b/>
      <w:color w:val="204A87"/>
      <w:sz w:val="22"/>
      <w:u w:val="none"/>
      <w:shd w:val="clear" w:color="auto" w:fill="F8F8F8"/>
    </w:rPr>
  </w:style>
  <w:style w:type="character" w:customStyle="1" w:styleId="46">
    <w:name w:val="DataTypeTok"/>
    <w:basedOn w:val="38"/>
    <w:autoRedefine/>
    <w:qFormat/>
    <w:uiPriority w:val="0"/>
    <w:rPr>
      <w:rFonts w:ascii="Consolas" w:hAnsi="Consolas"/>
      <w:color w:val="204A87"/>
      <w:sz w:val="22"/>
      <w:u w:val="none"/>
      <w:shd w:val="clear" w:color="auto" w:fill="F8F8F8"/>
    </w:rPr>
  </w:style>
  <w:style w:type="character" w:customStyle="1" w:styleId="47">
    <w:name w:val="DecValTok"/>
    <w:basedOn w:val="38"/>
    <w:autoRedefine/>
    <w:qFormat/>
    <w:uiPriority w:val="0"/>
    <w:rPr>
      <w:rFonts w:ascii="Consolas" w:hAnsi="Consolas"/>
      <w:color w:val="0000CF"/>
      <w:sz w:val="22"/>
      <w:u w:val="none"/>
      <w:shd w:val="clear" w:color="auto" w:fill="F8F8F8"/>
    </w:rPr>
  </w:style>
  <w:style w:type="character" w:customStyle="1" w:styleId="48">
    <w:name w:val="BaseNTok"/>
    <w:basedOn w:val="38"/>
    <w:autoRedefine/>
    <w:qFormat/>
    <w:uiPriority w:val="0"/>
    <w:rPr>
      <w:rFonts w:ascii="Consolas" w:hAnsi="Consolas"/>
      <w:color w:val="0000CF"/>
      <w:sz w:val="22"/>
      <w:u w:val="none"/>
      <w:shd w:val="clear" w:color="auto" w:fill="F8F8F8"/>
    </w:rPr>
  </w:style>
  <w:style w:type="character" w:customStyle="1" w:styleId="49">
    <w:name w:val="FloatTok"/>
    <w:basedOn w:val="38"/>
    <w:autoRedefine/>
    <w:qFormat/>
    <w:uiPriority w:val="0"/>
    <w:rPr>
      <w:rFonts w:ascii="Consolas" w:hAnsi="Consolas"/>
      <w:color w:val="0000CF"/>
      <w:sz w:val="22"/>
      <w:u w:val="none"/>
      <w:shd w:val="clear" w:color="auto" w:fill="F8F8F8"/>
    </w:rPr>
  </w:style>
  <w:style w:type="character" w:customStyle="1" w:styleId="50">
    <w:name w:val="ConstantTok"/>
    <w:basedOn w:val="38"/>
    <w:autoRedefine/>
    <w:qFormat/>
    <w:uiPriority w:val="0"/>
    <w:rPr>
      <w:rFonts w:ascii="Consolas" w:hAnsi="Consolas"/>
      <w:color w:val="000000"/>
      <w:sz w:val="22"/>
      <w:u w:val="none"/>
      <w:shd w:val="clear" w:color="auto" w:fill="F8F8F8"/>
    </w:rPr>
  </w:style>
  <w:style w:type="character" w:customStyle="1" w:styleId="51">
    <w:name w:val="CharTok"/>
    <w:basedOn w:val="38"/>
    <w:autoRedefine/>
    <w:qFormat/>
    <w:uiPriority w:val="0"/>
    <w:rPr>
      <w:rFonts w:ascii="Consolas" w:hAnsi="Consolas"/>
      <w:color w:val="4E9A06"/>
      <w:sz w:val="22"/>
      <w:u w:val="none"/>
      <w:shd w:val="clear" w:color="auto" w:fill="F8F8F8"/>
    </w:rPr>
  </w:style>
  <w:style w:type="character" w:customStyle="1" w:styleId="52">
    <w:name w:val="SpecialCharTok"/>
    <w:basedOn w:val="38"/>
    <w:autoRedefine/>
    <w:uiPriority w:val="0"/>
    <w:rPr>
      <w:rFonts w:ascii="Consolas" w:hAnsi="Consolas"/>
      <w:color w:val="000000"/>
      <w:sz w:val="22"/>
      <w:u w:val="none"/>
      <w:shd w:val="clear" w:color="auto" w:fill="F8F8F8"/>
    </w:rPr>
  </w:style>
  <w:style w:type="character" w:customStyle="1" w:styleId="53">
    <w:name w:val="StringTok"/>
    <w:basedOn w:val="38"/>
    <w:autoRedefine/>
    <w:qFormat/>
    <w:uiPriority w:val="0"/>
    <w:rPr>
      <w:rFonts w:ascii="Consolas" w:hAnsi="Consolas"/>
      <w:color w:val="4E9A06"/>
      <w:sz w:val="22"/>
      <w:u w:val="none"/>
      <w:shd w:val="clear" w:color="auto" w:fill="F8F8F8"/>
    </w:rPr>
  </w:style>
  <w:style w:type="character" w:customStyle="1" w:styleId="54">
    <w:name w:val="VerbatimStringTok"/>
    <w:basedOn w:val="38"/>
    <w:autoRedefine/>
    <w:qFormat/>
    <w:uiPriority w:val="0"/>
    <w:rPr>
      <w:rFonts w:ascii="Consolas" w:hAnsi="Consolas"/>
      <w:color w:val="4E9A06"/>
      <w:sz w:val="22"/>
      <w:u w:val="none"/>
      <w:shd w:val="clear" w:color="auto" w:fill="F8F8F8"/>
    </w:rPr>
  </w:style>
  <w:style w:type="character" w:customStyle="1" w:styleId="55">
    <w:name w:val="SpecialStringTok"/>
    <w:basedOn w:val="38"/>
    <w:autoRedefine/>
    <w:qFormat/>
    <w:uiPriority w:val="0"/>
    <w:rPr>
      <w:rFonts w:ascii="Consolas" w:hAnsi="Consolas"/>
      <w:color w:val="4E9A06"/>
      <w:sz w:val="22"/>
      <w:u w:val="none"/>
      <w:shd w:val="clear" w:color="auto" w:fill="F8F8F8"/>
    </w:rPr>
  </w:style>
  <w:style w:type="character" w:customStyle="1" w:styleId="56">
    <w:name w:val="ImportTok"/>
    <w:basedOn w:val="38"/>
    <w:autoRedefine/>
    <w:qFormat/>
    <w:uiPriority w:val="0"/>
    <w:rPr>
      <w:rFonts w:ascii="Consolas" w:hAnsi="Consolas"/>
      <w:color w:val="C00000"/>
      <w:sz w:val="22"/>
      <w:u w:val="none"/>
      <w:shd w:val="clear" w:color="auto" w:fill="F8F8F8"/>
    </w:rPr>
  </w:style>
  <w:style w:type="character" w:customStyle="1" w:styleId="57">
    <w:name w:val="CommentTok"/>
    <w:basedOn w:val="38"/>
    <w:autoRedefine/>
    <w:qFormat/>
    <w:uiPriority w:val="0"/>
    <w:rPr>
      <w:rFonts w:ascii="Consolas" w:hAnsi="Consolas"/>
      <w:i/>
      <w:color w:val="8F5902"/>
      <w:sz w:val="22"/>
      <w:u w:val="none"/>
      <w:shd w:val="clear" w:color="auto" w:fill="F8F8F8"/>
    </w:rPr>
  </w:style>
  <w:style w:type="character" w:customStyle="1" w:styleId="58">
    <w:name w:val="DocumentationTok"/>
    <w:basedOn w:val="38"/>
    <w:autoRedefine/>
    <w:qFormat/>
    <w:uiPriority w:val="0"/>
    <w:rPr>
      <w:rFonts w:ascii="Consolas" w:hAnsi="Consolas"/>
      <w:b/>
      <w:i/>
      <w:color w:val="8F5902"/>
      <w:sz w:val="22"/>
      <w:u w:val="none"/>
      <w:shd w:val="clear" w:color="auto" w:fill="F8F8F8"/>
    </w:rPr>
  </w:style>
  <w:style w:type="character" w:customStyle="1" w:styleId="59">
    <w:name w:val="AnnotationTok"/>
    <w:basedOn w:val="38"/>
    <w:autoRedefine/>
    <w:qFormat/>
    <w:uiPriority w:val="0"/>
    <w:rPr>
      <w:rFonts w:ascii="Consolas" w:hAnsi="Consolas"/>
      <w:b/>
      <w:i/>
      <w:color w:val="8F5902"/>
      <w:sz w:val="22"/>
      <w:u w:val="none"/>
      <w:shd w:val="clear" w:color="auto" w:fill="F8F8F8"/>
    </w:rPr>
  </w:style>
  <w:style w:type="character" w:customStyle="1" w:styleId="60">
    <w:name w:val="CommentVarTok"/>
    <w:basedOn w:val="38"/>
    <w:autoRedefine/>
    <w:qFormat/>
    <w:uiPriority w:val="0"/>
    <w:rPr>
      <w:rFonts w:ascii="Consolas" w:hAnsi="Consolas"/>
      <w:b/>
      <w:i/>
      <w:color w:val="8F5902"/>
      <w:sz w:val="22"/>
      <w:u w:val="none"/>
      <w:shd w:val="clear" w:color="auto" w:fill="F8F8F8"/>
    </w:rPr>
  </w:style>
  <w:style w:type="character" w:customStyle="1" w:styleId="61">
    <w:name w:val="OtherTok"/>
    <w:basedOn w:val="38"/>
    <w:autoRedefine/>
    <w:qFormat/>
    <w:uiPriority w:val="0"/>
    <w:rPr>
      <w:rFonts w:ascii="Consolas" w:hAnsi="Consolas"/>
      <w:color w:val="8F5902"/>
      <w:sz w:val="22"/>
      <w:u w:val="none"/>
      <w:shd w:val="clear" w:color="auto" w:fill="F8F8F8"/>
    </w:rPr>
  </w:style>
  <w:style w:type="character" w:customStyle="1" w:styleId="62">
    <w:name w:val="FunctionTok"/>
    <w:basedOn w:val="38"/>
    <w:autoRedefine/>
    <w:qFormat/>
    <w:uiPriority w:val="0"/>
    <w:rPr>
      <w:rFonts w:ascii="Consolas" w:hAnsi="Consolas"/>
      <w:color w:val="000000"/>
      <w:sz w:val="22"/>
      <w:u w:val="none"/>
      <w:shd w:val="clear" w:color="auto" w:fill="F8F8F8"/>
    </w:rPr>
  </w:style>
  <w:style w:type="character" w:customStyle="1" w:styleId="63">
    <w:name w:val="VariableTok"/>
    <w:basedOn w:val="38"/>
    <w:autoRedefine/>
    <w:qFormat/>
    <w:uiPriority w:val="0"/>
    <w:rPr>
      <w:rFonts w:ascii="Consolas" w:hAnsi="Consolas"/>
      <w:color w:val="000000"/>
      <w:sz w:val="22"/>
      <w:u w:val="none"/>
      <w:shd w:val="clear" w:color="auto" w:fill="F8F8F8"/>
    </w:rPr>
  </w:style>
  <w:style w:type="character" w:customStyle="1" w:styleId="64">
    <w:name w:val="ControlFlowTok"/>
    <w:basedOn w:val="38"/>
    <w:autoRedefine/>
    <w:qFormat/>
    <w:uiPriority w:val="0"/>
    <w:rPr>
      <w:rFonts w:ascii="Consolas" w:hAnsi="Consolas"/>
      <w:b/>
      <w:color w:val="204A87"/>
      <w:sz w:val="22"/>
      <w:u w:val="none"/>
      <w:shd w:val="clear" w:color="auto" w:fill="F8F8F8"/>
    </w:rPr>
  </w:style>
  <w:style w:type="character" w:customStyle="1" w:styleId="65">
    <w:name w:val="OperatorTok"/>
    <w:basedOn w:val="38"/>
    <w:autoRedefine/>
    <w:qFormat/>
    <w:uiPriority w:val="0"/>
    <w:rPr>
      <w:rFonts w:ascii="Consolas" w:hAnsi="Consolas"/>
      <w:b/>
      <w:color w:val="CE5C00"/>
      <w:sz w:val="22"/>
      <w:u w:val="none"/>
      <w:shd w:val="clear" w:color="auto" w:fill="F8F8F8"/>
    </w:rPr>
  </w:style>
  <w:style w:type="character" w:customStyle="1" w:styleId="66">
    <w:name w:val="BuiltInTok"/>
    <w:basedOn w:val="38"/>
    <w:autoRedefine/>
    <w:qFormat/>
    <w:uiPriority w:val="0"/>
    <w:rPr>
      <w:rFonts w:ascii="Consolas" w:hAnsi="Consolas"/>
      <w:color w:val="C00000"/>
      <w:sz w:val="22"/>
      <w:u w:val="none"/>
      <w:shd w:val="clear" w:color="auto" w:fill="F8F8F8"/>
    </w:rPr>
  </w:style>
  <w:style w:type="character" w:customStyle="1" w:styleId="67">
    <w:name w:val="ExtensionTok"/>
    <w:basedOn w:val="38"/>
    <w:autoRedefine/>
    <w:qFormat/>
    <w:uiPriority w:val="0"/>
    <w:rPr>
      <w:rFonts w:ascii="Consolas" w:hAnsi="Consolas"/>
      <w:color w:val="C00000"/>
      <w:sz w:val="22"/>
      <w:u w:val="none"/>
      <w:shd w:val="clear" w:color="auto" w:fill="F8F8F8"/>
    </w:rPr>
  </w:style>
  <w:style w:type="character" w:customStyle="1" w:styleId="68">
    <w:name w:val="PreprocessorTok"/>
    <w:basedOn w:val="38"/>
    <w:autoRedefine/>
    <w:qFormat/>
    <w:uiPriority w:val="0"/>
    <w:rPr>
      <w:rFonts w:ascii="Consolas" w:hAnsi="Consolas"/>
      <w:i/>
      <w:color w:val="8F5902"/>
      <w:sz w:val="22"/>
      <w:u w:val="none"/>
      <w:shd w:val="clear" w:color="auto" w:fill="F8F8F8"/>
    </w:rPr>
  </w:style>
  <w:style w:type="character" w:customStyle="1" w:styleId="69">
    <w:name w:val="AttributeTok"/>
    <w:basedOn w:val="38"/>
    <w:autoRedefine/>
    <w:qFormat/>
    <w:uiPriority w:val="0"/>
    <w:rPr>
      <w:rFonts w:ascii="Consolas" w:hAnsi="Consolas"/>
      <w:color w:val="C4A000"/>
      <w:sz w:val="22"/>
      <w:u w:val="none"/>
      <w:shd w:val="clear" w:color="auto" w:fill="F8F8F8"/>
    </w:rPr>
  </w:style>
  <w:style w:type="character" w:customStyle="1" w:styleId="70">
    <w:name w:val="RegionMarkerTok"/>
    <w:basedOn w:val="38"/>
    <w:autoRedefine/>
    <w:qFormat/>
    <w:uiPriority w:val="0"/>
    <w:rPr>
      <w:rFonts w:ascii="Consolas" w:hAnsi="Consolas"/>
      <w:color w:val="C00000"/>
      <w:sz w:val="22"/>
      <w:u w:val="none"/>
      <w:shd w:val="clear" w:color="auto" w:fill="F8F8F8"/>
    </w:rPr>
  </w:style>
  <w:style w:type="character" w:customStyle="1" w:styleId="71">
    <w:name w:val="InformationTok"/>
    <w:basedOn w:val="38"/>
    <w:autoRedefine/>
    <w:qFormat/>
    <w:uiPriority w:val="0"/>
    <w:rPr>
      <w:rFonts w:ascii="Consolas" w:hAnsi="Consolas"/>
      <w:b/>
      <w:i/>
      <w:color w:val="8F5902"/>
      <w:sz w:val="22"/>
      <w:u w:val="none"/>
      <w:shd w:val="clear" w:color="auto" w:fill="F8F8F8"/>
    </w:rPr>
  </w:style>
  <w:style w:type="character" w:customStyle="1" w:styleId="72">
    <w:name w:val="WarningTok"/>
    <w:basedOn w:val="38"/>
    <w:autoRedefine/>
    <w:qFormat/>
    <w:uiPriority w:val="0"/>
    <w:rPr>
      <w:rFonts w:ascii="Consolas" w:hAnsi="Consolas"/>
      <w:b/>
      <w:i/>
      <w:color w:val="8F5902"/>
      <w:sz w:val="22"/>
      <w:u w:val="none"/>
      <w:shd w:val="clear" w:color="auto" w:fill="F8F8F8"/>
    </w:rPr>
  </w:style>
  <w:style w:type="character" w:customStyle="1" w:styleId="73">
    <w:name w:val="AlertTok"/>
    <w:basedOn w:val="38"/>
    <w:autoRedefine/>
    <w:qFormat/>
    <w:uiPriority w:val="0"/>
    <w:rPr>
      <w:rFonts w:ascii="Consolas" w:hAnsi="Consolas"/>
      <w:color w:val="EF2929"/>
      <w:sz w:val="22"/>
      <w:u w:val="none"/>
      <w:shd w:val="clear" w:color="auto" w:fill="F8F8F8"/>
    </w:rPr>
  </w:style>
  <w:style w:type="character" w:customStyle="1" w:styleId="74">
    <w:name w:val="ErrorTok"/>
    <w:basedOn w:val="38"/>
    <w:autoRedefine/>
    <w:qFormat/>
    <w:uiPriority w:val="0"/>
    <w:rPr>
      <w:rFonts w:ascii="Consolas" w:hAnsi="Consolas"/>
      <w:b/>
      <w:color w:val="A40000"/>
      <w:sz w:val="22"/>
      <w:u w:val="none"/>
      <w:shd w:val="clear" w:color="auto" w:fill="F8F8F8"/>
    </w:rPr>
  </w:style>
  <w:style w:type="character" w:customStyle="1" w:styleId="75">
    <w:name w:val="NormalTok"/>
    <w:basedOn w:val="38"/>
    <w:autoRedefine/>
    <w:qFormat/>
    <w:uiPriority w:val="0"/>
    <w:rPr>
      <w:rFonts w:ascii="Consolas" w:hAnsi="Consolas"/>
      <w:color w:val="C00000"/>
      <w:sz w:val="22"/>
      <w:u w:val="none"/>
      <w:shd w:val="clear" w:color="auto" w:fill="F8F8F8"/>
    </w:rPr>
  </w:style>
</w:style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7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oter" Target="footer2.xml"/><Relationship Id="rId4" Type="http://schemas.openxmlformats.org/officeDocument/2006/relationships/footer" Target="footer1.xml"/><Relationship Id="rId3" Type="http://schemas.openxmlformats.org/officeDocument/2006/relationships/footnotes" Target="footnotes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1</Pages>
  <Words>300</Words>
  <Characters>1716</Characters>
  <Lines>14</Lines>
  <Paragraphs>4</Paragraphs>
  <TotalTime>0</TotalTime>
  <ScaleCrop>false</ScaleCrop>
  <LinksUpToDate>false</LinksUpToDate>
  <CharactersWithSpaces>2012</CharactersWithSpaces>
  <Application>WPS Office_12.1.0.16120_F1E327BC-269C-435d-A152-05C5408002CA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2025-01-09T04:40:00Z</dcterms:created>
  <dc:creator>amei chen</dc:creator>
  <cp:lastModifiedBy>amei</cp:lastModifiedBy>
  <dcterms:modified xsi:type="dcterms:W3CDTF">2025-04-05T03:46:05Z</dcterms:modified>
  <dc:title>统计分析报告</dc:title>
  <cp:revision>3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date">
    <vt:lpwstr>2025-01-09</vt:lpwstr>
  </property>
  <property fmtid="{D5CDD505-2E9C-101B-9397-08002B2CF9AE}" pid="3" name="output">
    <vt:lpwstr/>
  </property>
  <property fmtid="{D5CDD505-2E9C-101B-9397-08002B2CF9AE}" pid="4" name="params">
    <vt:lpwstr/>
  </property>
  <property fmtid="{D5CDD505-2E9C-101B-9397-08002B2CF9AE}" pid="5" name="KSOProductBuildVer">
    <vt:lpwstr>2052-12.1.0.16120</vt:lpwstr>
  </property>
  <property fmtid="{D5CDD505-2E9C-101B-9397-08002B2CF9AE}" pid="6" name="ICV">
    <vt:lpwstr>EDBE5AB42DFC42448BAF4D5AE6F6CC24_12</vt:lpwstr>
  </property>
</Properties>
</file>