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CB3B1" w14:textId="77777777" w:rsidR="00411E5C" w:rsidRDefault="00411E5C" w:rsidP="00411E5C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685509">
        <w:rPr>
          <w:rFonts w:ascii="Times New Roman" w:hAnsi="Times New Roman" w:cs="Times New Roman"/>
          <w:szCs w:val="21"/>
        </w:rPr>
        <w:t>Table 1: Comparison of general data of patients in CAD group and non-CAD group</w:t>
      </w:r>
    </w:p>
    <w:tbl>
      <w:tblPr>
        <w:tblStyle w:val="a0"/>
        <w:tblW w:w="11624" w:type="dxa"/>
        <w:jc w:val="center"/>
        <w:tblLayout w:type="fixed"/>
        <w:tblLook w:val="04A0" w:firstRow="1" w:lastRow="0" w:firstColumn="1" w:lastColumn="0" w:noHBand="0" w:noVBand="1"/>
      </w:tblPr>
      <w:tblGrid>
        <w:gridCol w:w="3119"/>
        <w:gridCol w:w="1985"/>
        <w:gridCol w:w="1700"/>
        <w:gridCol w:w="1985"/>
        <w:gridCol w:w="1843"/>
        <w:gridCol w:w="992"/>
      </w:tblGrid>
      <w:tr w:rsidR="00411E5C" w:rsidRPr="00CB347C" w14:paraId="4EB16B65" w14:textId="77777777" w:rsidTr="007033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4"/>
          <w:jc w:val="center"/>
        </w:trPr>
        <w:tc>
          <w:tcPr>
            <w:tcW w:w="3119" w:type="dxa"/>
          </w:tcPr>
          <w:p w14:paraId="335C2FB9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bookmarkStart w:id="0" w:name="_Hlk161931195"/>
          </w:p>
        </w:tc>
        <w:tc>
          <w:tcPr>
            <w:tcW w:w="1985" w:type="dxa"/>
          </w:tcPr>
          <w:p w14:paraId="54E6F58B" w14:textId="77777777" w:rsidR="00411E5C" w:rsidRPr="00C52B48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4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Non-CAD</w:t>
            </w:r>
          </w:p>
          <w:p w14:paraId="70DD3599" w14:textId="3B66B33B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（</w:t>
            </w:r>
            <w:r w:rsidRPr="00C52B48">
              <w:rPr>
                <w:rFonts w:ascii="Times New Roman" w:hAnsi="Times New Roman" w:cs="Times New Roman"/>
                <w:szCs w:val="24"/>
              </w:rPr>
              <w:t>n=659</w:t>
            </w:r>
            <w:r w:rsidRPr="00C52B48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1700" w:type="dxa"/>
          </w:tcPr>
          <w:p w14:paraId="0DFF75B5" w14:textId="77777777" w:rsidR="00411E5C" w:rsidRDefault="00411E5C" w:rsidP="00411E5C">
            <w:pPr>
              <w:spacing w:line="320" w:lineRule="exact"/>
              <w:ind w:left="361" w:hangingChars="150" w:hanging="361"/>
              <w:rPr>
                <w:rFonts w:ascii="Times New Roman" w:hAnsi="Times New Roman" w:cs="Times New Roman"/>
                <w:szCs w:val="24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Single</w:t>
            </w:r>
            <w:r>
              <w:rPr>
                <w:rFonts w:ascii="Times New Roman" w:hAnsi="Times New Roman" w:cs="Times New Roman" w:hint="eastAsia"/>
                <w:szCs w:val="24"/>
              </w:rPr>
              <w:t>-</w:t>
            </w:r>
            <w:r w:rsidRPr="00C52B48">
              <w:rPr>
                <w:rFonts w:ascii="Times New Roman" w:hAnsi="Times New Roman" w:cs="Times New Roman"/>
                <w:szCs w:val="24"/>
              </w:rPr>
              <w:t>vessel</w:t>
            </w:r>
          </w:p>
          <w:p w14:paraId="2E5E37B7" w14:textId="43FE4DE7" w:rsidR="00411E5C" w:rsidRPr="00C52B48" w:rsidRDefault="00411E5C" w:rsidP="00411E5C">
            <w:pPr>
              <w:spacing w:line="320" w:lineRule="exact"/>
              <w:ind w:leftChars="100" w:left="330" w:hangingChars="50" w:hanging="120"/>
              <w:rPr>
                <w:rFonts w:ascii="Times New Roman" w:hAnsi="Times New Roman" w:cs="Times New Roman"/>
                <w:szCs w:val="24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CAD</w:t>
            </w:r>
          </w:p>
          <w:p w14:paraId="44D9AAE8" w14:textId="6F8C22E5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（</w:t>
            </w:r>
            <w:r w:rsidRPr="00C52B48">
              <w:rPr>
                <w:rFonts w:ascii="Times New Roman" w:hAnsi="Times New Roman" w:cs="Times New Roman"/>
                <w:szCs w:val="24"/>
              </w:rPr>
              <w:t>n =740</w:t>
            </w:r>
            <w:r w:rsidRPr="00C52B48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1985" w:type="dxa"/>
          </w:tcPr>
          <w:p w14:paraId="69AF70A5" w14:textId="2D7D7B37" w:rsidR="00411E5C" w:rsidRDefault="00411E5C" w:rsidP="00411E5C">
            <w:pPr>
              <w:spacing w:line="320" w:lineRule="exact"/>
              <w:ind w:left="361" w:hangingChars="150" w:hanging="361"/>
              <w:rPr>
                <w:rFonts w:ascii="Times New Roman" w:hAnsi="Times New Roman" w:cs="Times New Roman"/>
                <w:szCs w:val="24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Double</w:t>
            </w:r>
            <w:r>
              <w:rPr>
                <w:rFonts w:ascii="Times New Roman" w:hAnsi="Times New Roman" w:cs="Times New Roman" w:hint="eastAsia"/>
                <w:szCs w:val="24"/>
              </w:rPr>
              <w:t>-</w:t>
            </w:r>
            <w:r w:rsidRPr="00C52B48">
              <w:rPr>
                <w:rFonts w:ascii="Times New Roman" w:hAnsi="Times New Roman" w:cs="Times New Roman"/>
                <w:szCs w:val="24"/>
              </w:rPr>
              <w:t>vessels CAD</w:t>
            </w:r>
          </w:p>
          <w:p w14:paraId="6D7E5122" w14:textId="0A815FF5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（</w:t>
            </w:r>
            <w:r w:rsidRPr="00C52B48">
              <w:rPr>
                <w:rFonts w:ascii="Times New Roman" w:hAnsi="Times New Roman" w:cs="Times New Roman"/>
                <w:szCs w:val="24"/>
              </w:rPr>
              <w:t>n =645</w:t>
            </w:r>
            <w:r w:rsidRPr="00C52B48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1843" w:type="dxa"/>
          </w:tcPr>
          <w:p w14:paraId="7600F3CB" w14:textId="77777777" w:rsidR="00411E5C" w:rsidRDefault="00411E5C" w:rsidP="00411E5C">
            <w:pPr>
              <w:spacing w:line="320" w:lineRule="exact"/>
              <w:ind w:left="241" w:hangingChars="100" w:hanging="241"/>
              <w:rPr>
                <w:rFonts w:ascii="Times New Roman" w:hAnsi="Times New Roman" w:cs="Times New Roman"/>
                <w:szCs w:val="24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Triple-Vessels CAD</w:t>
            </w:r>
          </w:p>
          <w:p w14:paraId="21FB70CD" w14:textId="1D959AC0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（</w:t>
            </w:r>
            <w:r w:rsidRPr="00C52B48">
              <w:rPr>
                <w:rFonts w:ascii="Times New Roman" w:hAnsi="Times New Roman" w:cs="Times New Roman"/>
                <w:szCs w:val="24"/>
              </w:rPr>
              <w:t>n =781</w:t>
            </w:r>
            <w:r w:rsidRPr="00C52B48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992" w:type="dxa"/>
          </w:tcPr>
          <w:p w14:paraId="34F0D9FC" w14:textId="77777777" w:rsidR="00411E5C" w:rsidRDefault="00411E5C" w:rsidP="00411E5C">
            <w:pPr>
              <w:spacing w:line="320" w:lineRule="exact"/>
              <w:ind w:firstLineChars="50" w:firstLine="120"/>
              <w:rPr>
                <w:rFonts w:ascii="Times New Roman" w:hAnsi="Times New Roman" w:cs="Times New Roman"/>
                <w:i/>
                <w:iCs/>
                <w:szCs w:val="24"/>
              </w:rPr>
            </w:pPr>
            <w:r w:rsidRPr="00C52B48">
              <w:rPr>
                <w:rFonts w:ascii="Times New Roman" w:hAnsi="Times New Roman" w:cs="Times New Roman"/>
                <w:i/>
                <w:iCs/>
                <w:szCs w:val="24"/>
              </w:rPr>
              <w:t>P</w:t>
            </w:r>
          </w:p>
          <w:p w14:paraId="46232E3B" w14:textId="16E760DB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value</w:t>
            </w:r>
          </w:p>
        </w:tc>
      </w:tr>
      <w:tr w:rsidR="00411E5C" w:rsidRPr="00CB347C" w14:paraId="06BA66EC" w14:textId="77777777" w:rsidTr="0070336F">
        <w:trPr>
          <w:trHeight w:val="289"/>
          <w:jc w:val="center"/>
        </w:trPr>
        <w:tc>
          <w:tcPr>
            <w:tcW w:w="3119" w:type="dxa"/>
          </w:tcPr>
          <w:p w14:paraId="0771D2FE" w14:textId="7B361A34" w:rsidR="00411E5C" w:rsidRPr="00CB347C" w:rsidRDefault="00411E5C" w:rsidP="00411E5C">
            <w:pPr>
              <w:spacing w:line="320" w:lineRule="exact"/>
              <w:ind w:firstLineChars="300" w:firstLine="72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34B810D2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0" w:type="dxa"/>
          </w:tcPr>
          <w:p w14:paraId="146A2B1F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48050E24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14:paraId="04FC58AB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FE24693" w14:textId="1D73C927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1A064332" w14:textId="77777777" w:rsidTr="0070336F">
        <w:trPr>
          <w:trHeight w:val="279"/>
          <w:jc w:val="center"/>
        </w:trPr>
        <w:tc>
          <w:tcPr>
            <w:tcW w:w="3119" w:type="dxa"/>
          </w:tcPr>
          <w:p w14:paraId="380B2654" w14:textId="1913FA02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_Hlk160547788"/>
            <w:r w:rsidRPr="00C52B48">
              <w:rPr>
                <w:rFonts w:ascii="Times New Roman" w:hAnsi="Times New Roman" w:cs="Times New Roman"/>
                <w:szCs w:val="24"/>
              </w:rPr>
              <w:t>Gender</w:t>
            </w:r>
          </w:p>
        </w:tc>
        <w:tc>
          <w:tcPr>
            <w:tcW w:w="1985" w:type="dxa"/>
          </w:tcPr>
          <w:p w14:paraId="1ECA4001" w14:textId="77777777" w:rsidR="00411E5C" w:rsidRPr="00C6085F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209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31.7%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500637E2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298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40.3%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1985" w:type="dxa"/>
          </w:tcPr>
          <w:p w14:paraId="199ACAEC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349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54.1%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1843" w:type="dxa"/>
          </w:tcPr>
          <w:p w14:paraId="62676FD6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494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63.3%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92" w:type="dxa"/>
          </w:tcPr>
          <w:p w14:paraId="353A561C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11E5C" w:rsidRPr="00CB347C" w14:paraId="4BC6B397" w14:textId="77777777" w:rsidTr="0070336F">
        <w:trPr>
          <w:trHeight w:val="330"/>
          <w:jc w:val="center"/>
        </w:trPr>
        <w:tc>
          <w:tcPr>
            <w:tcW w:w="3119" w:type="dxa"/>
          </w:tcPr>
          <w:p w14:paraId="7D4C9287" w14:textId="541A3A89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  <w:lang w:bidi="ar"/>
              </w:rPr>
              <w:t xml:space="preserve"> </w:t>
            </w:r>
            <w:r w:rsidRPr="00C52B48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Male (n,%)</w:t>
            </w:r>
          </w:p>
        </w:tc>
        <w:tc>
          <w:tcPr>
            <w:tcW w:w="1985" w:type="dxa"/>
          </w:tcPr>
          <w:p w14:paraId="7D9E3C2D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450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68.3%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700" w:type="dxa"/>
          </w:tcPr>
          <w:p w14:paraId="3A77835C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442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59.7%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985" w:type="dxa"/>
          </w:tcPr>
          <w:p w14:paraId="15F72163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296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45.9%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843" w:type="dxa"/>
          </w:tcPr>
          <w:p w14:paraId="44C898F3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287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36.7%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992" w:type="dxa"/>
          </w:tcPr>
          <w:p w14:paraId="5EA06EC7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bookmarkEnd w:id="1"/>
      <w:tr w:rsidR="00411E5C" w:rsidRPr="00CB347C" w14:paraId="34D4AB7B" w14:textId="77777777" w:rsidTr="0070336F">
        <w:trPr>
          <w:trHeight w:val="454"/>
          <w:jc w:val="center"/>
        </w:trPr>
        <w:tc>
          <w:tcPr>
            <w:tcW w:w="3119" w:type="dxa"/>
          </w:tcPr>
          <w:p w14:paraId="20E485E5" w14:textId="1611197A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  <w:lang w:bidi="ar"/>
              </w:rPr>
              <w:t xml:space="preserve">  </w:t>
            </w:r>
            <w:r w:rsidRPr="00C52B48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Female (n,%)</w:t>
            </w:r>
          </w:p>
        </w:tc>
        <w:tc>
          <w:tcPr>
            <w:tcW w:w="1985" w:type="dxa"/>
          </w:tcPr>
          <w:p w14:paraId="79F15417" w14:textId="2E280CEC" w:rsidR="00411E5C" w:rsidRPr="000A5AAE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61.34±8.00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3A33F582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63.25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±8.25</w:t>
            </w:r>
            <w:r w:rsidRPr="00B036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1985" w:type="dxa"/>
          </w:tcPr>
          <w:p w14:paraId="765E5F81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64.02±8.20</w:t>
            </w:r>
            <w:r w:rsidRPr="00B036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1843" w:type="dxa"/>
          </w:tcPr>
          <w:p w14:paraId="1D82CB8E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63.99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±8.19</w:t>
            </w:r>
            <w:r w:rsidRPr="00B036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3DC7CB72" w14:textId="141F3577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01648996" w14:textId="77777777" w:rsidTr="0070336F">
        <w:trPr>
          <w:trHeight w:val="379"/>
          <w:jc w:val="center"/>
        </w:trPr>
        <w:tc>
          <w:tcPr>
            <w:tcW w:w="3119" w:type="dxa"/>
          </w:tcPr>
          <w:p w14:paraId="5DC36A12" w14:textId="291D0D72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Age(year)</w:t>
            </w:r>
          </w:p>
        </w:tc>
        <w:tc>
          <w:tcPr>
            <w:tcW w:w="1985" w:type="dxa"/>
          </w:tcPr>
          <w:p w14:paraId="2CC90CF5" w14:textId="77777777" w:rsidR="00411E5C" w:rsidRPr="000A5AAE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164.37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±7.50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1700" w:type="dxa"/>
          </w:tcPr>
          <w:p w14:paraId="3802D35E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165.12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±7.59</w:t>
            </w:r>
          </w:p>
        </w:tc>
        <w:tc>
          <w:tcPr>
            <w:tcW w:w="1985" w:type="dxa"/>
          </w:tcPr>
          <w:p w14:paraId="5F73981C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165.86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±8.93</w:t>
            </w:r>
            <w:r w:rsidRPr="00B036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a</w:t>
            </w:r>
          </w:p>
        </w:tc>
        <w:tc>
          <w:tcPr>
            <w:tcW w:w="1843" w:type="dxa"/>
          </w:tcPr>
          <w:p w14:paraId="709F57A4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167.65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±8.01</w:t>
            </w:r>
            <w:r w:rsidRPr="00B036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a</w:t>
            </w:r>
            <w:r>
              <w:rPr>
                <w:rFonts w:ascii="Times New Roman" w:hAnsi="Times New Roman" w:cs="Times New Roman" w:hint="eastAsia"/>
                <w:sz w:val="28"/>
                <w:szCs w:val="28"/>
                <w:vertAlign w:val="superscript"/>
              </w:rPr>
              <w:t>bc</w:t>
            </w:r>
          </w:p>
        </w:tc>
        <w:tc>
          <w:tcPr>
            <w:tcW w:w="992" w:type="dxa"/>
          </w:tcPr>
          <w:p w14:paraId="2BF216E1" w14:textId="3D3AEB7A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406391BD" w14:textId="77777777" w:rsidTr="0070336F">
        <w:trPr>
          <w:trHeight w:val="289"/>
          <w:jc w:val="center"/>
        </w:trPr>
        <w:tc>
          <w:tcPr>
            <w:tcW w:w="3119" w:type="dxa"/>
          </w:tcPr>
          <w:p w14:paraId="08FEFCCA" w14:textId="52434985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Height</w:t>
            </w:r>
            <w:r w:rsidRPr="00C52B48">
              <w:rPr>
                <w:rFonts w:ascii="Times New Roman" w:hAnsi="Times New Roman" w:cs="Times New Roman"/>
                <w:szCs w:val="24"/>
              </w:rPr>
              <w:t>（</w:t>
            </w:r>
            <w:r w:rsidRPr="00C52B48">
              <w:rPr>
                <w:rFonts w:ascii="Times New Roman" w:hAnsi="Times New Roman" w:cs="Times New Roman"/>
                <w:szCs w:val="24"/>
              </w:rPr>
              <w:t>cm</w:t>
            </w:r>
            <w:r w:rsidRPr="00C52B48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1985" w:type="dxa"/>
          </w:tcPr>
          <w:p w14:paraId="393474D3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69.88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±11.67</w:t>
            </w:r>
          </w:p>
        </w:tc>
        <w:tc>
          <w:tcPr>
            <w:tcW w:w="1700" w:type="dxa"/>
          </w:tcPr>
          <w:p w14:paraId="2C72A4C6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69.87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±11.95</w:t>
            </w:r>
          </w:p>
        </w:tc>
        <w:tc>
          <w:tcPr>
            <w:tcW w:w="1985" w:type="dxa"/>
          </w:tcPr>
          <w:p w14:paraId="4528011E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71.43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±12.32</w:t>
            </w:r>
          </w:p>
        </w:tc>
        <w:tc>
          <w:tcPr>
            <w:tcW w:w="1843" w:type="dxa"/>
          </w:tcPr>
          <w:p w14:paraId="2ABFB6CA" w14:textId="77777777" w:rsidR="00411E5C" w:rsidRPr="00B0360A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72.79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±11.34</w:t>
            </w:r>
            <w:r w:rsidRPr="00B0360A">
              <w:rPr>
                <w:rFonts w:ascii="Times New Roman" w:hAnsi="Times New Roman" w:cs="Times New Roman" w:hint="eastAsia"/>
                <w:kern w:val="0"/>
                <w:sz w:val="28"/>
                <w:szCs w:val="28"/>
                <w:vertAlign w:val="superscript"/>
                <w:lang w:bidi="ar"/>
              </w:rPr>
              <w:t>ab</w:t>
            </w:r>
          </w:p>
        </w:tc>
        <w:tc>
          <w:tcPr>
            <w:tcW w:w="992" w:type="dxa"/>
          </w:tcPr>
          <w:p w14:paraId="17D42386" w14:textId="799F1B3F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0986789F" w14:textId="77777777" w:rsidTr="0070336F">
        <w:trPr>
          <w:trHeight w:val="289"/>
          <w:jc w:val="center"/>
        </w:trPr>
        <w:tc>
          <w:tcPr>
            <w:tcW w:w="3119" w:type="dxa"/>
          </w:tcPr>
          <w:p w14:paraId="46DAD321" w14:textId="0F2B2048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Weight</w:t>
            </w:r>
            <w:r w:rsidRPr="00C52B48">
              <w:rPr>
                <w:rFonts w:ascii="Times New Roman" w:hAnsi="Times New Roman" w:cs="Times New Roman"/>
                <w:szCs w:val="24"/>
              </w:rPr>
              <w:t>（</w:t>
            </w:r>
            <w:r w:rsidRPr="00C52B48">
              <w:rPr>
                <w:rFonts w:ascii="Times New Roman" w:hAnsi="Times New Roman" w:cs="Times New Roman"/>
                <w:szCs w:val="24"/>
              </w:rPr>
              <w:t>Kg</w:t>
            </w:r>
            <w:r w:rsidRPr="00C52B48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1985" w:type="dxa"/>
          </w:tcPr>
          <w:p w14:paraId="53E2802A" w14:textId="77777777" w:rsidR="00411E5C" w:rsidRPr="000A5AAE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131.34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±14.78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335BA9AB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134.89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±16.19</w:t>
            </w:r>
            <w:r w:rsidRPr="00B036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1985" w:type="dxa"/>
          </w:tcPr>
          <w:p w14:paraId="5E88D9DD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135.64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±17.44</w:t>
            </w:r>
            <w:r w:rsidRPr="00B036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1843" w:type="dxa"/>
          </w:tcPr>
          <w:p w14:paraId="431ADDD5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138.50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±17.90</w:t>
            </w:r>
            <w:r w:rsidRPr="00B036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a</w:t>
            </w:r>
            <w:r>
              <w:rPr>
                <w:rFonts w:ascii="Times New Roman" w:hAnsi="Times New Roman" w:cs="Times New Roman" w:hint="eastAsia"/>
                <w:sz w:val="28"/>
                <w:szCs w:val="28"/>
                <w:vertAlign w:val="superscript"/>
              </w:rPr>
              <w:t>bc</w:t>
            </w:r>
          </w:p>
        </w:tc>
        <w:tc>
          <w:tcPr>
            <w:tcW w:w="992" w:type="dxa"/>
          </w:tcPr>
          <w:p w14:paraId="78BD1974" w14:textId="002C962E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60D69B51" w14:textId="77777777" w:rsidTr="0070336F">
        <w:trPr>
          <w:trHeight w:val="279"/>
          <w:jc w:val="center"/>
        </w:trPr>
        <w:tc>
          <w:tcPr>
            <w:tcW w:w="3119" w:type="dxa"/>
          </w:tcPr>
          <w:p w14:paraId="06CE1A72" w14:textId="120A7B3F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SBP(mmHg)</w:t>
            </w:r>
          </w:p>
        </w:tc>
        <w:tc>
          <w:tcPr>
            <w:tcW w:w="1985" w:type="dxa"/>
          </w:tcPr>
          <w:p w14:paraId="2BD9411C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77.14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±10.38</w:t>
            </w:r>
          </w:p>
        </w:tc>
        <w:tc>
          <w:tcPr>
            <w:tcW w:w="1700" w:type="dxa"/>
          </w:tcPr>
          <w:p w14:paraId="48A3A3C4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78.21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±11.26</w:t>
            </w:r>
          </w:p>
        </w:tc>
        <w:tc>
          <w:tcPr>
            <w:tcW w:w="1985" w:type="dxa"/>
          </w:tcPr>
          <w:p w14:paraId="48CE72D0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79.21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±10.53</w:t>
            </w:r>
          </w:p>
        </w:tc>
        <w:tc>
          <w:tcPr>
            <w:tcW w:w="1843" w:type="dxa"/>
          </w:tcPr>
          <w:p w14:paraId="331782E2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79.37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±11.53</w:t>
            </w:r>
          </w:p>
        </w:tc>
        <w:tc>
          <w:tcPr>
            <w:tcW w:w="992" w:type="dxa"/>
          </w:tcPr>
          <w:p w14:paraId="2804F278" w14:textId="77777777" w:rsidR="00411E5C" w:rsidRPr="000A5AAE" w:rsidRDefault="00411E5C" w:rsidP="00411E5C">
            <w:pPr>
              <w:spacing w:line="320" w:lineRule="exac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0A5AAE">
              <w:rPr>
                <w:rFonts w:ascii="Times New Roman" w:hAnsi="Times New Roman" w:cs="Times New Roman"/>
                <w:color w:val="FF0000"/>
                <w:szCs w:val="21"/>
              </w:rPr>
              <w:t>0.059</w:t>
            </w:r>
          </w:p>
        </w:tc>
      </w:tr>
      <w:tr w:rsidR="00411E5C" w:rsidRPr="00CB347C" w14:paraId="3B9D8D93" w14:textId="77777777" w:rsidTr="0070336F">
        <w:trPr>
          <w:trHeight w:val="334"/>
          <w:jc w:val="center"/>
        </w:trPr>
        <w:tc>
          <w:tcPr>
            <w:tcW w:w="3119" w:type="dxa"/>
          </w:tcPr>
          <w:p w14:paraId="24115555" w14:textId="68A11BC8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DBP(mmHg)</w:t>
            </w:r>
          </w:p>
        </w:tc>
        <w:tc>
          <w:tcPr>
            <w:tcW w:w="1985" w:type="dxa"/>
          </w:tcPr>
          <w:p w14:paraId="48036EBA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195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29.6%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700" w:type="dxa"/>
          </w:tcPr>
          <w:p w14:paraId="46BBAF09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250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33.8%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985" w:type="dxa"/>
          </w:tcPr>
          <w:p w14:paraId="2936C177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305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47.4%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843" w:type="dxa"/>
          </w:tcPr>
          <w:p w14:paraId="34A8B9DD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405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51.9%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992" w:type="dxa"/>
          </w:tcPr>
          <w:p w14:paraId="47EF1FA3" w14:textId="423BE822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6BA9A1F5" w14:textId="77777777" w:rsidTr="0070336F">
        <w:trPr>
          <w:trHeight w:val="327"/>
          <w:jc w:val="center"/>
        </w:trPr>
        <w:tc>
          <w:tcPr>
            <w:tcW w:w="3119" w:type="dxa"/>
          </w:tcPr>
          <w:p w14:paraId="264D26AE" w14:textId="13EDB84A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C52B48">
              <w:rPr>
                <w:rFonts w:ascii="Times New Roman" w:hAnsi="Times New Roman" w:cs="Times New Roman"/>
                <w:szCs w:val="24"/>
              </w:rPr>
              <w:t xml:space="preserve">moking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1985" w:type="dxa"/>
          </w:tcPr>
          <w:p w14:paraId="78D1B8B9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136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20.7%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700" w:type="dxa"/>
          </w:tcPr>
          <w:p w14:paraId="20A89768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183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24.7%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985" w:type="dxa"/>
          </w:tcPr>
          <w:p w14:paraId="7EC5308B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221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34.4%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843" w:type="dxa"/>
          </w:tcPr>
          <w:p w14:paraId="6DE43470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293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37.6%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992" w:type="dxa"/>
          </w:tcPr>
          <w:p w14:paraId="66BC94E9" w14:textId="0A854FF1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5B94D352" w14:textId="77777777" w:rsidTr="0070336F">
        <w:trPr>
          <w:trHeight w:val="351"/>
          <w:jc w:val="center"/>
        </w:trPr>
        <w:tc>
          <w:tcPr>
            <w:tcW w:w="3119" w:type="dxa"/>
          </w:tcPr>
          <w:p w14:paraId="65B722BF" w14:textId="6CE18AEE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C52B48">
              <w:rPr>
                <w:rFonts w:ascii="Times New Roman" w:hAnsi="Times New Roman" w:cs="Times New Roman"/>
                <w:szCs w:val="24"/>
              </w:rPr>
              <w:t xml:space="preserve">rinking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1985" w:type="dxa"/>
          </w:tcPr>
          <w:p w14:paraId="3DBCE536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164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24.9%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700" w:type="dxa"/>
          </w:tcPr>
          <w:p w14:paraId="12B20AB5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183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24.7%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985" w:type="dxa"/>
          </w:tcPr>
          <w:p w14:paraId="53517D2C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147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22.9%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843" w:type="dxa"/>
          </w:tcPr>
          <w:p w14:paraId="783BDC65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189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24.2%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992" w:type="dxa"/>
          </w:tcPr>
          <w:p w14:paraId="2B82FF9C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0.823</w:t>
            </w:r>
          </w:p>
        </w:tc>
      </w:tr>
      <w:tr w:rsidR="00411E5C" w:rsidRPr="00CB347C" w14:paraId="30519FDA" w14:textId="77777777" w:rsidTr="0070336F">
        <w:trPr>
          <w:trHeight w:val="289"/>
          <w:jc w:val="center"/>
        </w:trPr>
        <w:tc>
          <w:tcPr>
            <w:tcW w:w="3119" w:type="dxa"/>
          </w:tcPr>
          <w:p w14:paraId="777BCDD9" w14:textId="2AD96993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 xml:space="preserve"> Hypertension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1985" w:type="dxa"/>
          </w:tcPr>
          <w:p w14:paraId="6394EE99" w14:textId="77777777" w:rsidR="00411E5C" w:rsidRPr="00C6085F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338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51.3%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63924BA8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458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62.1%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ac</w:t>
            </w:r>
          </w:p>
        </w:tc>
        <w:tc>
          <w:tcPr>
            <w:tcW w:w="1985" w:type="dxa"/>
          </w:tcPr>
          <w:p w14:paraId="7E6D5155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455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70.5%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1843" w:type="dxa"/>
          </w:tcPr>
          <w:p w14:paraId="42D619E6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593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76.0%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92" w:type="dxa"/>
          </w:tcPr>
          <w:p w14:paraId="2AAC5550" w14:textId="6F106502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5C3CB80A" w14:textId="77777777" w:rsidTr="0070336F">
        <w:trPr>
          <w:trHeight w:val="289"/>
          <w:jc w:val="center"/>
        </w:trPr>
        <w:tc>
          <w:tcPr>
            <w:tcW w:w="3119" w:type="dxa"/>
          </w:tcPr>
          <w:p w14:paraId="466E341A" w14:textId="21BC7192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 xml:space="preserve">Diabetes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1985" w:type="dxa"/>
          </w:tcPr>
          <w:p w14:paraId="0CD1B558" w14:textId="77777777" w:rsidR="00411E5C" w:rsidRPr="00245175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101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15.3%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6426BA06" w14:textId="77777777" w:rsidR="00411E5C" w:rsidRPr="00245175" w:rsidRDefault="00411E5C" w:rsidP="00411E5C">
            <w:pPr>
              <w:spacing w:line="320" w:lineRule="exact"/>
              <w:rPr>
                <w:rFonts w:ascii="Times New Roman" w:hAnsi="Times New Roman" w:cs="Times New Roman"/>
                <w:kern w:val="0"/>
                <w:szCs w:val="21"/>
                <w:vertAlign w:val="superscript"/>
                <w:lang w:bidi="ar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183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24.7%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ac</w:t>
            </w:r>
          </w:p>
        </w:tc>
        <w:tc>
          <w:tcPr>
            <w:tcW w:w="1985" w:type="dxa"/>
          </w:tcPr>
          <w:p w14:paraId="3CBB55D7" w14:textId="77777777" w:rsidR="00411E5C" w:rsidRPr="00245175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194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30.2%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1843" w:type="dxa"/>
          </w:tcPr>
          <w:p w14:paraId="79D8F4E4" w14:textId="77777777" w:rsidR="00411E5C" w:rsidRPr="00245175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310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39.7%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92" w:type="dxa"/>
          </w:tcPr>
          <w:p w14:paraId="1337BC3A" w14:textId="3AA88192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29856934" w14:textId="77777777" w:rsidTr="0070336F">
        <w:trPr>
          <w:trHeight w:val="289"/>
          <w:jc w:val="center"/>
        </w:trPr>
        <w:tc>
          <w:tcPr>
            <w:tcW w:w="3119" w:type="dxa"/>
          </w:tcPr>
          <w:p w14:paraId="206D2F9A" w14:textId="04B0CF21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Hyperlipidaemia</w:t>
            </w:r>
            <w:r w:rsidRPr="00C52B48">
              <w:rPr>
                <w:rFonts w:ascii="Times New Roman" w:hAnsi="Times New Roman" w:cs="Times New Roman"/>
                <w:szCs w:val="24"/>
              </w:rPr>
              <w:t>（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n,%</w:t>
            </w:r>
            <w:r w:rsidRPr="00C52B48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1985" w:type="dxa"/>
          </w:tcPr>
          <w:p w14:paraId="17C7E3DD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60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9.1%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700" w:type="dxa"/>
          </w:tcPr>
          <w:p w14:paraId="6A7D629C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kern w:val="0"/>
                <w:szCs w:val="21"/>
                <w:lang w:bidi="ar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60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8.1%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985" w:type="dxa"/>
          </w:tcPr>
          <w:p w14:paraId="673CE5E4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59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9.2%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1843" w:type="dxa"/>
          </w:tcPr>
          <w:p w14:paraId="264C5943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10.1%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</w:p>
        </w:tc>
        <w:tc>
          <w:tcPr>
            <w:tcW w:w="992" w:type="dxa"/>
          </w:tcPr>
          <w:p w14:paraId="5A09155D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245175">
              <w:rPr>
                <w:rFonts w:ascii="Times New Roman" w:hAnsi="Times New Roman" w:cs="Times New Roman"/>
                <w:color w:val="FF0000"/>
                <w:szCs w:val="21"/>
              </w:rPr>
              <w:t>0.605</w:t>
            </w:r>
          </w:p>
        </w:tc>
      </w:tr>
      <w:tr w:rsidR="00411E5C" w:rsidRPr="00CB347C" w14:paraId="5C2D75EE" w14:textId="77777777" w:rsidTr="0070336F">
        <w:trPr>
          <w:trHeight w:val="289"/>
          <w:jc w:val="center"/>
        </w:trPr>
        <w:tc>
          <w:tcPr>
            <w:tcW w:w="3119" w:type="dxa"/>
          </w:tcPr>
          <w:p w14:paraId="7E21B040" w14:textId="3646AEF1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Stroke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（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n,%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）</w:t>
            </w:r>
          </w:p>
        </w:tc>
        <w:tc>
          <w:tcPr>
            <w:tcW w:w="1985" w:type="dxa"/>
          </w:tcPr>
          <w:p w14:paraId="6D738893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49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7.4%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044B5D07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kern w:val="0"/>
                <w:szCs w:val="21"/>
                <w:lang w:bidi="ar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10.4%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ac</w:t>
            </w:r>
          </w:p>
        </w:tc>
        <w:tc>
          <w:tcPr>
            <w:tcW w:w="1985" w:type="dxa"/>
          </w:tcPr>
          <w:p w14:paraId="5A3C7F20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103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16.0%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1843" w:type="dxa"/>
          </w:tcPr>
          <w:p w14:paraId="5DE5E78F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112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14.4%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92" w:type="dxa"/>
          </w:tcPr>
          <w:p w14:paraId="57F1393B" w14:textId="183D3289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1051A85C" w14:textId="77777777" w:rsidTr="0070336F">
        <w:trPr>
          <w:trHeight w:val="289"/>
          <w:jc w:val="center"/>
        </w:trPr>
        <w:tc>
          <w:tcPr>
            <w:tcW w:w="3119" w:type="dxa"/>
          </w:tcPr>
          <w:p w14:paraId="57122212" w14:textId="5A8A94C8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  <w:lang w:bidi="ar"/>
              </w:rPr>
            </w:pP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Drugs</w:t>
            </w:r>
          </w:p>
        </w:tc>
        <w:tc>
          <w:tcPr>
            <w:tcW w:w="1985" w:type="dxa"/>
          </w:tcPr>
          <w:p w14:paraId="6DB1FAFB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0" w:type="dxa"/>
          </w:tcPr>
          <w:p w14:paraId="5FF66558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14:paraId="0A9ACC0B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14:paraId="6F928B20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3F02F40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11E5C" w:rsidRPr="00CB347C" w14:paraId="7C8BCAD0" w14:textId="77777777" w:rsidTr="0070336F">
        <w:trPr>
          <w:trHeight w:val="377"/>
          <w:jc w:val="center"/>
        </w:trPr>
        <w:tc>
          <w:tcPr>
            <w:tcW w:w="3119" w:type="dxa"/>
          </w:tcPr>
          <w:p w14:paraId="27B4796F" w14:textId="270356C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 xml:space="preserve">Antihypertensive drugs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1985" w:type="dxa"/>
          </w:tcPr>
          <w:p w14:paraId="51A37103" w14:textId="77777777" w:rsidR="00411E5C" w:rsidRPr="00245175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286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43.4%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06336A31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397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53.9%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ac</w:t>
            </w:r>
          </w:p>
        </w:tc>
        <w:tc>
          <w:tcPr>
            <w:tcW w:w="1985" w:type="dxa"/>
          </w:tcPr>
          <w:p w14:paraId="7D7D9511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401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62.4%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1843" w:type="dxa"/>
          </w:tcPr>
          <w:p w14:paraId="55CCA104" w14:textId="77777777" w:rsidR="00411E5C" w:rsidRPr="00C6085F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508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65.1%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92" w:type="dxa"/>
          </w:tcPr>
          <w:p w14:paraId="2649E967" w14:textId="6789B37D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79A742FC" w14:textId="77777777" w:rsidTr="0070336F">
        <w:trPr>
          <w:trHeight w:val="360"/>
          <w:jc w:val="center"/>
        </w:trPr>
        <w:tc>
          <w:tcPr>
            <w:tcW w:w="3119" w:type="dxa"/>
          </w:tcPr>
          <w:p w14:paraId="19F088D2" w14:textId="0C34E5B5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Antidiabetes</w:t>
            </w:r>
            <w:r w:rsidRPr="00C52B48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 xml:space="preserve"> drugs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1985" w:type="dxa"/>
          </w:tcPr>
          <w:p w14:paraId="3BBDB27C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83</w:t>
            </w:r>
            <w:r w:rsidRPr="00CB347C">
              <w:rPr>
                <w:rFonts w:ascii="Times New Roman" w:hAnsi="Times New Roman" w:cs="Times New Roman"/>
                <w:szCs w:val="21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12.6%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777522D9" w14:textId="77777777" w:rsidR="00411E5C" w:rsidRPr="00245175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162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21.9%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ac</w:t>
            </w:r>
          </w:p>
        </w:tc>
        <w:tc>
          <w:tcPr>
            <w:tcW w:w="1985" w:type="dxa"/>
          </w:tcPr>
          <w:p w14:paraId="63C6DCEF" w14:textId="77777777" w:rsidR="00411E5C" w:rsidRPr="00245175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172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26.7%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1843" w:type="dxa"/>
          </w:tcPr>
          <w:p w14:paraId="5F16B1A3" w14:textId="77777777" w:rsidR="00411E5C" w:rsidRPr="00245175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265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33.9%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92" w:type="dxa"/>
          </w:tcPr>
          <w:p w14:paraId="04A99AE0" w14:textId="524C7573" w:rsidR="00411E5C" w:rsidRPr="00CB347C" w:rsidRDefault="00292A82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411E5C" w:rsidRPr="00CB347C" w14:paraId="458060D5" w14:textId="77777777" w:rsidTr="0070336F">
        <w:trPr>
          <w:trHeight w:val="289"/>
          <w:jc w:val="center"/>
        </w:trPr>
        <w:tc>
          <w:tcPr>
            <w:tcW w:w="3119" w:type="dxa"/>
          </w:tcPr>
          <w:p w14:paraId="20C1C5EB" w14:textId="5EE2A3D4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Cs w:val="21"/>
                <w:lang w:bidi="ar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 xml:space="preserve">Antilipidemic drugs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1985" w:type="dxa"/>
          </w:tcPr>
          <w:p w14:paraId="44D29253" w14:textId="77777777" w:rsidR="00411E5C" w:rsidRPr="00CB347C" w:rsidRDefault="00411E5C" w:rsidP="00411E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50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7.6%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bc</w:t>
            </w:r>
          </w:p>
        </w:tc>
        <w:tc>
          <w:tcPr>
            <w:tcW w:w="1700" w:type="dxa"/>
          </w:tcPr>
          <w:p w14:paraId="5D445EB4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10.4%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ac</w:t>
            </w:r>
          </w:p>
        </w:tc>
        <w:tc>
          <w:tcPr>
            <w:tcW w:w="1985" w:type="dxa"/>
          </w:tcPr>
          <w:p w14:paraId="22F21674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78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12.1%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1843" w:type="dxa"/>
          </w:tcPr>
          <w:p w14:paraId="3C542BAB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8877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（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11.3%</w:t>
            </w:r>
            <w:r w:rsidRPr="00CB347C"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92" w:type="dxa"/>
          </w:tcPr>
          <w:p w14:paraId="041C1C90" w14:textId="77777777" w:rsidR="00411E5C" w:rsidRPr="00CB347C" w:rsidRDefault="00411E5C" w:rsidP="00411E5C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  <w:r w:rsidRPr="00CB347C">
              <w:rPr>
                <w:rFonts w:ascii="Times New Roman" w:hAnsi="Times New Roman" w:cs="Times New Roman"/>
                <w:szCs w:val="21"/>
              </w:rPr>
              <w:t>0.042</w:t>
            </w:r>
          </w:p>
        </w:tc>
      </w:tr>
    </w:tbl>
    <w:bookmarkEnd w:id="0"/>
    <w:p w14:paraId="0624CB6C" w14:textId="51EEBB89" w:rsidR="00411E5C" w:rsidRPr="00BE0BF1" w:rsidRDefault="00A70918" w:rsidP="00BE0BF1">
      <w:pPr>
        <w:spacing w:line="360" w:lineRule="auto"/>
        <w:rPr>
          <w:rFonts w:ascii="Times New Roman" w:hAnsi="Times New Roman" w:cs="Times New Roman"/>
          <w:szCs w:val="21"/>
        </w:rPr>
      </w:pPr>
      <w:r w:rsidRPr="007540C5">
        <w:rPr>
          <w:rFonts w:ascii="Times New Roman" w:eastAsia="SimSun" w:hAnsi="Times New Roman" w:cs="Times New Roman"/>
          <w:i/>
          <w:iCs/>
          <w:szCs w:val="21"/>
        </w:rPr>
        <w:t xml:space="preserve">CAD </w:t>
      </w:r>
      <w:r w:rsidRPr="007540C5">
        <w:rPr>
          <w:rFonts w:ascii="Times New Roman" w:eastAsia="SimSun" w:hAnsi="Times New Roman" w:cs="Times New Roman"/>
          <w:szCs w:val="21"/>
        </w:rPr>
        <w:t>:</w:t>
      </w:r>
      <w:r w:rsidRPr="007540C5">
        <w:rPr>
          <w:rFonts w:ascii="Times New Roman" w:hAnsi="Times New Roman" w:cs="Times New Roman"/>
          <w:szCs w:val="21"/>
        </w:rPr>
        <w:t xml:space="preserve">coronary </w:t>
      </w:r>
      <w:r w:rsidRPr="007540C5">
        <w:rPr>
          <w:rFonts w:ascii="Times New Roman" w:eastAsia="SimSun" w:hAnsi="Times New Roman" w:cs="Times New Roman"/>
          <w:szCs w:val="21"/>
        </w:rPr>
        <w:t>artery disease,</w:t>
      </w:r>
      <w:r w:rsidRPr="007540C5">
        <w:rPr>
          <w:rFonts w:ascii="Times New Roman" w:hAnsi="Times New Roman" w:cs="Times New Roman"/>
          <w:i/>
          <w:iCs/>
          <w:szCs w:val="21"/>
        </w:rPr>
        <w:t xml:space="preserve"> SBP</w:t>
      </w:r>
      <w:r w:rsidRPr="007540C5">
        <w:rPr>
          <w:rFonts w:ascii="Times New Roman" w:hAnsi="Times New Roman" w:cs="Times New Roman"/>
          <w:szCs w:val="21"/>
        </w:rPr>
        <w:t>: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7540C5">
        <w:rPr>
          <w:rFonts w:ascii="Times New Roman" w:eastAsia="SimSun" w:hAnsi="Times New Roman" w:cs="Times New Roman"/>
          <w:szCs w:val="21"/>
        </w:rPr>
        <w:t xml:space="preserve">systolic blood pressure, </w:t>
      </w:r>
      <w:r w:rsidRPr="007540C5">
        <w:rPr>
          <w:rFonts w:ascii="Times New Roman" w:eastAsia="SimSun" w:hAnsi="Times New Roman" w:cs="Times New Roman"/>
          <w:i/>
          <w:iCs/>
          <w:szCs w:val="21"/>
        </w:rPr>
        <w:t>DBP</w:t>
      </w:r>
      <w:r w:rsidRPr="007540C5">
        <w:rPr>
          <w:rFonts w:ascii="Times New Roman" w:eastAsia="SimSun" w:hAnsi="Times New Roman" w:cs="Times New Roman"/>
          <w:szCs w:val="21"/>
        </w:rPr>
        <w:t>: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 w:rsidRPr="007540C5">
        <w:rPr>
          <w:rFonts w:ascii="Times New Roman" w:eastAsia="SimSun" w:hAnsi="Times New Roman" w:cs="Times New Roman"/>
          <w:szCs w:val="21"/>
        </w:rPr>
        <w:t>diastolic blood pressure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484BFF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hAnsi="Times New Roman" w:cs="Times New Roman"/>
          <w:szCs w:val="21"/>
        </w:rPr>
        <w:t>;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484BFF">
        <w:rPr>
          <w:rFonts w:ascii="Times New Roman" w:hAnsi="Times New Roman" w:cs="Times New Roman"/>
          <w:szCs w:val="21"/>
        </w:rPr>
        <w:t>&lt; 0.05 was considered statistically significant</w:t>
      </w:r>
      <w:r>
        <w:rPr>
          <w:rFonts w:ascii="Times New Roman" w:hAnsi="Times New Roman" w:cs="Times New Roman" w:hint="eastAsia"/>
          <w:szCs w:val="21"/>
        </w:rPr>
        <w:t>.</w:t>
      </w:r>
      <w:r w:rsidR="0013381B">
        <w:rPr>
          <w:rFonts w:ascii="Times New Roman" w:hAnsi="Times New Roman" w:cs="Times New Roman" w:hint="eastAsia"/>
          <w:szCs w:val="21"/>
        </w:rPr>
        <w:t xml:space="preserve"> </w:t>
      </w:r>
      <w:r w:rsidRPr="003E0A52">
        <w:rPr>
          <w:rFonts w:ascii="Times New Roman" w:eastAsia="SimSun" w:hAnsi="Times New Roman" w:cs="Times New Roman"/>
          <w:szCs w:val="21"/>
          <w:vertAlign w:val="superscript"/>
        </w:rPr>
        <w:t>a</w:t>
      </w:r>
      <w:r w:rsidRPr="00B77383">
        <w:rPr>
          <w:rFonts w:ascii="Times New Roman" w:eastAsia="SimSun" w:hAnsi="Times New Roman" w:cs="Times New Roman"/>
          <w:i/>
          <w:iCs/>
          <w:szCs w:val="21"/>
        </w:rPr>
        <w:t>P</w:t>
      </w:r>
      <w:r w:rsidRPr="003E0A52">
        <w:rPr>
          <w:rFonts w:ascii="Times New Roman" w:eastAsia="SimSun" w:hAnsi="Times New Roman" w:cs="Times New Roman"/>
          <w:szCs w:val="21"/>
        </w:rPr>
        <w:t xml:space="preserve"> &lt; </w:t>
      </w:r>
      <w:r w:rsidRPr="003E0A52">
        <w:rPr>
          <w:rFonts w:ascii="Times New Roman" w:eastAsia="MS Gothic" w:hAnsi="Times New Roman" w:cs="Times New Roman"/>
          <w:szCs w:val="21"/>
        </w:rPr>
        <w:t> </w:t>
      </w:r>
      <w:r w:rsidRPr="003E0A52">
        <w:rPr>
          <w:rFonts w:ascii="Times New Roman" w:eastAsia="SimSun" w:hAnsi="Times New Roman" w:cs="Times New Roman"/>
          <w:szCs w:val="21"/>
        </w:rPr>
        <w:t>0.05</w:t>
      </w:r>
      <w:r w:rsidR="0013381B" w:rsidRPr="0013381B">
        <w:rPr>
          <w:rFonts w:ascii="Times New Roman" w:hAnsi="Times New Roman" w:cs="Times New Roman"/>
          <w:szCs w:val="21"/>
        </w:rPr>
        <w:t xml:space="preserve"> vs.</w:t>
      </w:r>
      <w:r w:rsidR="0013381B" w:rsidRPr="0013381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3381B" w:rsidRPr="00C52B48">
        <w:rPr>
          <w:rFonts w:ascii="Times New Roman" w:eastAsia="SimSun" w:hAnsi="Times New Roman" w:cs="Times New Roman"/>
          <w:sz w:val="24"/>
          <w:szCs w:val="24"/>
        </w:rPr>
        <w:t>Non-CAD</w:t>
      </w:r>
      <w:r w:rsidR="0013381B">
        <w:rPr>
          <w:rFonts w:ascii="Times New Roman" w:hAnsi="Times New Roman" w:cs="Times New Roman" w:hint="eastAsia"/>
          <w:szCs w:val="21"/>
        </w:rPr>
        <w:t xml:space="preserve">. </w:t>
      </w:r>
      <w:r w:rsidRPr="003E0A52">
        <w:rPr>
          <w:rFonts w:ascii="Times New Roman" w:eastAsia="SimSun" w:hAnsi="Times New Roman" w:cs="Times New Roman"/>
          <w:szCs w:val="21"/>
          <w:vertAlign w:val="superscript"/>
        </w:rPr>
        <w:t>b</w:t>
      </w:r>
      <w:r w:rsidRPr="00B77383">
        <w:rPr>
          <w:rFonts w:ascii="Times New Roman" w:eastAsia="SimSun" w:hAnsi="Times New Roman" w:cs="Times New Roman"/>
          <w:i/>
          <w:iCs/>
          <w:szCs w:val="21"/>
        </w:rPr>
        <w:t>P</w:t>
      </w:r>
      <w:r w:rsidRPr="003E0A52">
        <w:rPr>
          <w:rFonts w:ascii="Times New Roman" w:eastAsia="SimSun" w:hAnsi="Times New Roman" w:cs="Times New Roman"/>
          <w:szCs w:val="21"/>
        </w:rPr>
        <w:t xml:space="preserve"> </w:t>
      </w:r>
      <w:r w:rsidRPr="003E0A52">
        <w:rPr>
          <w:rFonts w:ascii="Times New Roman" w:eastAsia="MS Gothic" w:hAnsi="Times New Roman" w:cs="Times New Roman"/>
          <w:szCs w:val="21"/>
        </w:rPr>
        <w:t> </w:t>
      </w:r>
      <w:r w:rsidRPr="003E0A52">
        <w:rPr>
          <w:rFonts w:ascii="Times New Roman" w:eastAsia="SimSun" w:hAnsi="Times New Roman" w:cs="Times New Roman"/>
          <w:szCs w:val="21"/>
        </w:rPr>
        <w:t>&lt; 0.05</w:t>
      </w:r>
      <w:r w:rsidR="0013381B" w:rsidRPr="0013381B">
        <w:rPr>
          <w:rFonts w:ascii="Times New Roman" w:hAnsi="Times New Roman" w:cs="Times New Roman"/>
          <w:szCs w:val="21"/>
        </w:rPr>
        <w:t xml:space="preserve"> vs.</w:t>
      </w:r>
      <w:r w:rsidR="0013381B" w:rsidRPr="0013381B">
        <w:rPr>
          <w:rFonts w:ascii="Times New Roman" w:hAnsi="Times New Roman" w:cs="Times New Roman"/>
          <w:sz w:val="24"/>
          <w:szCs w:val="24"/>
        </w:rPr>
        <w:t xml:space="preserve"> </w:t>
      </w:r>
      <w:r w:rsidR="0013381B" w:rsidRPr="00C52B48">
        <w:rPr>
          <w:rFonts w:ascii="Times New Roman" w:hAnsi="Times New Roman" w:cs="Times New Roman"/>
          <w:sz w:val="24"/>
          <w:szCs w:val="24"/>
        </w:rPr>
        <w:t>Single</w:t>
      </w:r>
      <w:r w:rsidR="0013381B">
        <w:rPr>
          <w:rFonts w:ascii="Times New Roman" w:hAnsi="Times New Roman" w:cs="Times New Roman" w:hint="eastAsia"/>
          <w:sz w:val="24"/>
          <w:szCs w:val="24"/>
        </w:rPr>
        <w:t>-</w:t>
      </w:r>
      <w:r w:rsidR="0013381B" w:rsidRPr="00C52B48">
        <w:rPr>
          <w:rFonts w:ascii="Times New Roman" w:hAnsi="Times New Roman" w:cs="Times New Roman"/>
          <w:sz w:val="24"/>
          <w:szCs w:val="24"/>
        </w:rPr>
        <w:t>vessel</w:t>
      </w:r>
      <w:r w:rsidR="001338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3381B" w:rsidRPr="00C52B48">
        <w:rPr>
          <w:rFonts w:ascii="Times New Roman" w:eastAsia="SimSun" w:hAnsi="Times New Roman" w:cs="Times New Roman"/>
          <w:sz w:val="24"/>
          <w:szCs w:val="24"/>
        </w:rPr>
        <w:t>CAD</w:t>
      </w:r>
      <w:r w:rsidR="0013381B">
        <w:rPr>
          <w:rFonts w:ascii="Times New Roman" w:hAnsi="Times New Roman" w:cs="Times New Roman" w:hint="eastAsia"/>
          <w:szCs w:val="21"/>
        </w:rPr>
        <w:t xml:space="preserve">. </w:t>
      </w:r>
      <w:r w:rsidRPr="003E0A52">
        <w:rPr>
          <w:rFonts w:ascii="Times New Roman" w:eastAsia="SimSun" w:hAnsi="Times New Roman" w:cs="Times New Roman"/>
          <w:szCs w:val="21"/>
          <w:vertAlign w:val="superscript"/>
        </w:rPr>
        <w:t>c</w:t>
      </w:r>
      <w:r w:rsidRPr="00B77383">
        <w:rPr>
          <w:rFonts w:ascii="Times New Roman" w:eastAsia="SimSun" w:hAnsi="Times New Roman" w:cs="Times New Roman"/>
          <w:i/>
          <w:iCs/>
          <w:szCs w:val="21"/>
        </w:rPr>
        <w:t xml:space="preserve">P </w:t>
      </w:r>
      <w:r w:rsidRPr="003E0A52">
        <w:rPr>
          <w:rFonts w:ascii="Times New Roman" w:eastAsia="MS Gothic" w:hAnsi="Times New Roman" w:cs="Times New Roman"/>
          <w:szCs w:val="21"/>
        </w:rPr>
        <w:t> </w:t>
      </w:r>
      <w:r w:rsidRPr="003E0A52">
        <w:rPr>
          <w:rFonts w:ascii="Times New Roman" w:eastAsia="SimSun" w:hAnsi="Times New Roman" w:cs="Times New Roman"/>
          <w:szCs w:val="21"/>
        </w:rPr>
        <w:t>&lt; 0.05</w:t>
      </w:r>
      <w:r w:rsidR="0013381B">
        <w:rPr>
          <w:rFonts w:ascii="Times New Roman" w:eastAsia="SimSun" w:hAnsi="Times New Roman" w:cs="Times New Roman" w:hint="eastAsia"/>
          <w:szCs w:val="21"/>
        </w:rPr>
        <w:t xml:space="preserve"> </w:t>
      </w:r>
      <w:r w:rsidR="0013381B" w:rsidRPr="0013381B">
        <w:rPr>
          <w:rFonts w:ascii="Times New Roman" w:hAnsi="Times New Roman" w:cs="Times New Roman"/>
          <w:szCs w:val="21"/>
        </w:rPr>
        <w:t>vs.</w:t>
      </w:r>
      <w:r w:rsidR="0013381B">
        <w:rPr>
          <w:rFonts w:ascii="Times New Roman" w:hAnsi="Times New Roman" w:cs="Times New Roman" w:hint="eastAsia"/>
          <w:szCs w:val="21"/>
        </w:rPr>
        <w:t xml:space="preserve"> </w:t>
      </w:r>
      <w:r w:rsidR="0013381B" w:rsidRPr="00C52B48">
        <w:rPr>
          <w:rFonts w:ascii="Times New Roman" w:eastAsia="SimSun" w:hAnsi="Times New Roman" w:cs="Times New Roman"/>
          <w:sz w:val="24"/>
          <w:szCs w:val="24"/>
        </w:rPr>
        <w:t>Triple-Vessels CAD</w:t>
      </w:r>
    </w:p>
    <w:p w14:paraId="7EA1C16D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3FA65701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0FD93217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6DFD7B6E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16CFA0FF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1CD2B353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6A75DB03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6A703DFF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0611CE05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06CD6E90" w14:textId="77777777" w:rsidR="00D5514C" w:rsidRDefault="00D5514C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</w:p>
    <w:p w14:paraId="2FDD0276" w14:textId="741939DB" w:rsidR="00BE0BF1" w:rsidRPr="00CE5169" w:rsidRDefault="00BE0BF1" w:rsidP="00625C2A">
      <w:pPr>
        <w:spacing w:line="360" w:lineRule="auto"/>
        <w:ind w:firstLineChars="750" w:firstLine="1575"/>
        <w:rPr>
          <w:rFonts w:ascii="Times New Roman" w:hAnsi="Times New Roman" w:cs="Times New Roman"/>
          <w:szCs w:val="21"/>
        </w:rPr>
      </w:pPr>
      <w:r w:rsidRPr="00CE5169">
        <w:rPr>
          <w:rFonts w:ascii="Times New Roman" w:hAnsi="Times New Roman" w:cs="Times New Roman"/>
          <w:szCs w:val="21"/>
        </w:rPr>
        <w:lastRenderedPageBreak/>
        <w:t>Table 2: Laboratory parameters in four groups of patients</w:t>
      </w:r>
    </w:p>
    <w:tbl>
      <w:tblPr>
        <w:tblStyle w:val="a0"/>
        <w:tblW w:w="11758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1985"/>
        <w:gridCol w:w="2126"/>
        <w:gridCol w:w="2268"/>
        <w:gridCol w:w="2126"/>
        <w:gridCol w:w="985"/>
      </w:tblGrid>
      <w:tr w:rsidR="00C42E9B" w:rsidRPr="00003577" w14:paraId="0457EC48" w14:textId="77777777" w:rsidTr="000035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1"/>
          <w:jc w:val="center"/>
        </w:trPr>
        <w:tc>
          <w:tcPr>
            <w:tcW w:w="2268" w:type="dxa"/>
          </w:tcPr>
          <w:p w14:paraId="4CB43B96" w14:textId="7777777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14:paraId="395ED7B6" w14:textId="7777777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Non-CAD</w:t>
            </w:r>
          </w:p>
          <w:p w14:paraId="06864261" w14:textId="7777777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n=659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2126" w:type="dxa"/>
          </w:tcPr>
          <w:p w14:paraId="67AD2DDF" w14:textId="77777777" w:rsidR="00BE0BF1" w:rsidRPr="00003577" w:rsidRDefault="00BE0BF1" w:rsidP="00C42E9B">
            <w:pPr>
              <w:spacing w:line="240" w:lineRule="exact"/>
              <w:ind w:left="316" w:hangingChars="150" w:hanging="316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Single-vessels CAD</w:t>
            </w:r>
          </w:p>
          <w:p w14:paraId="79C5AB69" w14:textId="7777777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n =740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2268" w:type="dxa"/>
          </w:tcPr>
          <w:p w14:paraId="2F4DCE76" w14:textId="2FC810A1" w:rsidR="00BE0BF1" w:rsidRPr="00003577" w:rsidRDefault="00BE0BF1" w:rsidP="00C42E9B">
            <w:pPr>
              <w:spacing w:line="240" w:lineRule="exact"/>
              <w:ind w:left="316" w:hangingChars="150" w:hanging="316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Double-vessels CAD</w:t>
            </w:r>
          </w:p>
          <w:p w14:paraId="56F64D52" w14:textId="7777777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n =645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2126" w:type="dxa"/>
          </w:tcPr>
          <w:p w14:paraId="4201356E" w14:textId="77777777" w:rsidR="00BE0BF1" w:rsidRPr="00003577" w:rsidRDefault="00BE0BF1" w:rsidP="00C42E9B">
            <w:pPr>
              <w:spacing w:line="240" w:lineRule="exact"/>
              <w:ind w:left="211" w:hangingChars="100" w:hanging="211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Triple-Vessels CAD</w:t>
            </w:r>
          </w:p>
          <w:p w14:paraId="436B935A" w14:textId="7777777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n =781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985" w:type="dxa"/>
          </w:tcPr>
          <w:p w14:paraId="1100CE19" w14:textId="77777777" w:rsidR="00BE0BF1" w:rsidRPr="00003577" w:rsidRDefault="00BE0BF1" w:rsidP="00C42E9B">
            <w:pPr>
              <w:spacing w:line="240" w:lineRule="exact"/>
              <w:ind w:firstLineChars="50" w:firstLine="105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  <w:p w14:paraId="66EF45DC" w14:textId="7777777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</w:tr>
      <w:tr w:rsidR="00C42E9B" w:rsidRPr="00003577" w14:paraId="2D66BDA3" w14:textId="77777777" w:rsidTr="00003577">
        <w:trPr>
          <w:trHeight w:val="128"/>
          <w:jc w:val="center"/>
        </w:trPr>
        <w:tc>
          <w:tcPr>
            <w:tcW w:w="2268" w:type="dxa"/>
          </w:tcPr>
          <w:p w14:paraId="3C103416" w14:textId="382D33DF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color w:val="FF0000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WBC</w:t>
            </w:r>
            <w:r w:rsidRPr="00003577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 xml:space="preserve"> 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10^9/L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54AB1718" w14:textId="24DC50C8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6.15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5.16,7.24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42A1CB29" w14:textId="18CBD16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6.15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5.22,7.40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268" w:type="dxa"/>
          </w:tcPr>
          <w:p w14:paraId="53FBBCC2" w14:textId="0231F115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6.58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5.55,7.66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2126" w:type="dxa"/>
          </w:tcPr>
          <w:p w14:paraId="7B8548A6" w14:textId="31400A9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6.71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5.58,8.05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985" w:type="dxa"/>
          </w:tcPr>
          <w:p w14:paraId="4340F0E8" w14:textId="307017BF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713A8A15" w14:textId="77777777" w:rsidTr="00003577">
        <w:trPr>
          <w:trHeight w:val="128"/>
          <w:jc w:val="center"/>
        </w:trPr>
        <w:tc>
          <w:tcPr>
            <w:tcW w:w="2268" w:type="dxa"/>
          </w:tcPr>
          <w:p w14:paraId="5985E962" w14:textId="279923F2" w:rsidR="00BE0BF1" w:rsidRPr="00003577" w:rsidRDefault="00BE0BF1" w:rsidP="00C42E9B">
            <w:pPr>
              <w:spacing w:line="240" w:lineRule="exact"/>
              <w:ind w:left="840" w:hangingChars="400" w:hanging="840"/>
              <w:rPr>
                <w:rFonts w:ascii="Times New Roman" w:hAnsi="Times New Roman" w:cs="Times New Roman"/>
                <w:color w:val="FF0000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RBC</w:t>
            </w:r>
            <w:r w:rsidRPr="00003577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 xml:space="preserve"> 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10^12/L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01574646" w14:textId="68D25E18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4.35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4.05,4.64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0C2F8D9A" w14:textId="23C3E7A5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4.36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4.05,4.73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268" w:type="dxa"/>
          </w:tcPr>
          <w:p w14:paraId="1757F9D5" w14:textId="1605299F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4.41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4.10,4.73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2126" w:type="dxa"/>
          </w:tcPr>
          <w:p w14:paraId="251817CA" w14:textId="17072BAF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4.45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4.09,4.76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985" w:type="dxa"/>
          </w:tcPr>
          <w:p w14:paraId="28557371" w14:textId="35786C9C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0.011</w:t>
            </w:r>
          </w:p>
        </w:tc>
      </w:tr>
      <w:tr w:rsidR="00C42E9B" w:rsidRPr="00003577" w14:paraId="2620B94D" w14:textId="77777777" w:rsidTr="00003577">
        <w:trPr>
          <w:trHeight w:val="128"/>
          <w:jc w:val="center"/>
        </w:trPr>
        <w:tc>
          <w:tcPr>
            <w:tcW w:w="2268" w:type="dxa"/>
          </w:tcPr>
          <w:p w14:paraId="6DD02985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PDW(fL)</w:t>
            </w:r>
          </w:p>
        </w:tc>
        <w:tc>
          <w:tcPr>
            <w:tcW w:w="1985" w:type="dxa"/>
          </w:tcPr>
          <w:p w14:paraId="65D5CC79" w14:textId="4C9C0EE0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11.46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±1.83</w:t>
            </w:r>
          </w:p>
        </w:tc>
        <w:tc>
          <w:tcPr>
            <w:tcW w:w="2126" w:type="dxa"/>
          </w:tcPr>
          <w:p w14:paraId="56123338" w14:textId="311225BA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11.51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±2.05</w:t>
            </w:r>
          </w:p>
        </w:tc>
        <w:tc>
          <w:tcPr>
            <w:tcW w:w="2268" w:type="dxa"/>
          </w:tcPr>
          <w:p w14:paraId="1343CF73" w14:textId="09F106B6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11.66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±4.19</w:t>
            </w:r>
          </w:p>
        </w:tc>
        <w:tc>
          <w:tcPr>
            <w:tcW w:w="2126" w:type="dxa"/>
          </w:tcPr>
          <w:p w14:paraId="2B7A3C08" w14:textId="214DA3C3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11.62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±1.97</w:t>
            </w:r>
          </w:p>
        </w:tc>
        <w:tc>
          <w:tcPr>
            <w:tcW w:w="985" w:type="dxa"/>
          </w:tcPr>
          <w:p w14:paraId="0B5DBCCD" w14:textId="4BBAF1A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0.463</w:t>
            </w:r>
          </w:p>
        </w:tc>
      </w:tr>
      <w:tr w:rsidR="00C42E9B" w:rsidRPr="00003577" w14:paraId="3EFD69F5" w14:textId="77777777" w:rsidTr="00003577">
        <w:trPr>
          <w:trHeight w:val="128"/>
          <w:jc w:val="center"/>
        </w:trPr>
        <w:tc>
          <w:tcPr>
            <w:tcW w:w="2268" w:type="dxa"/>
          </w:tcPr>
          <w:p w14:paraId="5071749F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MPV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fL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2B93D3B3" w14:textId="5115CFD5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4.04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3.18,5.43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612D4EFF" w14:textId="555844B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4.11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3.20,5.68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268" w:type="dxa"/>
          </w:tcPr>
          <w:p w14:paraId="223C65BB" w14:textId="4BD6634B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4.33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3.34,5.53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0217694A" w14:textId="35C7B21D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4.37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3.49,5.71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985" w:type="dxa"/>
          </w:tcPr>
          <w:p w14:paraId="572EF1C1" w14:textId="7246343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0.015</w:t>
            </w:r>
          </w:p>
        </w:tc>
      </w:tr>
      <w:tr w:rsidR="00C42E9B" w:rsidRPr="00003577" w14:paraId="4B46801F" w14:textId="77777777" w:rsidTr="00003577">
        <w:trPr>
          <w:trHeight w:val="128"/>
          <w:jc w:val="center"/>
        </w:trPr>
        <w:tc>
          <w:tcPr>
            <w:tcW w:w="2268" w:type="dxa"/>
          </w:tcPr>
          <w:p w14:paraId="1AD6BB9D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NEUT(10^9/L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3AE8472F" w14:textId="5D54EABA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1.90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1.49,2.64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126" w:type="dxa"/>
          </w:tcPr>
          <w:p w14:paraId="7BFFA50C" w14:textId="173529FE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1.89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1.49,2.56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268" w:type="dxa"/>
          </w:tcPr>
          <w:p w14:paraId="196BA86F" w14:textId="18FE0C5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1.82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1.43,2.40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2126" w:type="dxa"/>
          </w:tcPr>
          <w:p w14:paraId="52297387" w14:textId="6B012750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1.73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1.36,2.27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85" w:type="dxa"/>
          </w:tcPr>
          <w:p w14:paraId="1B41EDA4" w14:textId="0121B28C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018F7BA6" w14:textId="77777777" w:rsidTr="00003577">
        <w:trPr>
          <w:trHeight w:val="128"/>
          <w:jc w:val="center"/>
        </w:trPr>
        <w:tc>
          <w:tcPr>
            <w:tcW w:w="2268" w:type="dxa"/>
          </w:tcPr>
          <w:p w14:paraId="6AAE1367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LYMPH(10^9/L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332B5712" w14:textId="1B65C295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0.43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0.33,0.56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20B822A9" w14:textId="0BEFBE82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0.42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0.32,0.59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268" w:type="dxa"/>
          </w:tcPr>
          <w:p w14:paraId="53166E0F" w14:textId="5ED53C0D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0.45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0.32,0.58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1E8905ED" w14:textId="49A4F0EC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0.46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0.35,0.62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985" w:type="dxa"/>
          </w:tcPr>
          <w:p w14:paraId="09B50BB9" w14:textId="4C4D5AE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0.008</w:t>
            </w:r>
          </w:p>
        </w:tc>
      </w:tr>
      <w:tr w:rsidR="00C42E9B" w:rsidRPr="00003577" w14:paraId="0F87C36A" w14:textId="77777777" w:rsidTr="00003577">
        <w:trPr>
          <w:trHeight w:val="128"/>
          <w:jc w:val="center"/>
        </w:trPr>
        <w:tc>
          <w:tcPr>
            <w:tcW w:w="2268" w:type="dxa"/>
          </w:tcPr>
          <w:p w14:paraId="78872EB2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MON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(10^9/L</w:t>
            </w: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））</w:t>
            </w:r>
          </w:p>
        </w:tc>
        <w:tc>
          <w:tcPr>
            <w:tcW w:w="1985" w:type="dxa"/>
          </w:tcPr>
          <w:p w14:paraId="751766FC" w14:textId="221457DF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10.12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±0.97</w:t>
            </w:r>
          </w:p>
        </w:tc>
        <w:tc>
          <w:tcPr>
            <w:tcW w:w="2126" w:type="dxa"/>
          </w:tcPr>
          <w:p w14:paraId="1DD6D4C0" w14:textId="03315A75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10.12±1.02</w:t>
            </w:r>
          </w:p>
        </w:tc>
        <w:tc>
          <w:tcPr>
            <w:tcW w:w="2268" w:type="dxa"/>
          </w:tcPr>
          <w:p w14:paraId="55AC7F53" w14:textId="071F0A82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10.14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±1.11</w:t>
            </w:r>
          </w:p>
        </w:tc>
        <w:tc>
          <w:tcPr>
            <w:tcW w:w="2126" w:type="dxa"/>
          </w:tcPr>
          <w:p w14:paraId="559D681F" w14:textId="346BEB21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10.19±0.94</w:t>
            </w:r>
          </w:p>
        </w:tc>
        <w:tc>
          <w:tcPr>
            <w:tcW w:w="985" w:type="dxa"/>
          </w:tcPr>
          <w:p w14:paraId="12B0465B" w14:textId="3C5C571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0.401</w:t>
            </w:r>
          </w:p>
        </w:tc>
      </w:tr>
      <w:tr w:rsidR="00C42E9B" w:rsidRPr="00003577" w14:paraId="554E71CC" w14:textId="77777777" w:rsidTr="00003577">
        <w:trPr>
          <w:trHeight w:val="224"/>
          <w:jc w:val="center"/>
        </w:trPr>
        <w:tc>
          <w:tcPr>
            <w:tcW w:w="2268" w:type="dxa"/>
          </w:tcPr>
          <w:p w14:paraId="66606F61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UA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μmol/L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1C9DCD15" w14:textId="451A121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306.34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±88.62</w:t>
            </w:r>
          </w:p>
        </w:tc>
        <w:tc>
          <w:tcPr>
            <w:tcW w:w="2126" w:type="dxa"/>
          </w:tcPr>
          <w:p w14:paraId="6CD1673B" w14:textId="4B37E042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301.09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±86.18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268" w:type="dxa"/>
          </w:tcPr>
          <w:p w14:paraId="38724303" w14:textId="400F5FDE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319.14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±91.11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2126" w:type="dxa"/>
          </w:tcPr>
          <w:p w14:paraId="1281983E" w14:textId="59806A78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329.56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±93.70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985" w:type="dxa"/>
          </w:tcPr>
          <w:p w14:paraId="10BA4750" w14:textId="4AB11AD9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40D07F9D" w14:textId="77777777" w:rsidTr="00003577">
        <w:trPr>
          <w:trHeight w:val="401"/>
          <w:jc w:val="center"/>
        </w:trPr>
        <w:tc>
          <w:tcPr>
            <w:tcW w:w="2268" w:type="dxa"/>
          </w:tcPr>
          <w:p w14:paraId="3D707F9E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Glucose (mol/L)</w:t>
            </w:r>
          </w:p>
        </w:tc>
        <w:tc>
          <w:tcPr>
            <w:tcW w:w="1985" w:type="dxa"/>
          </w:tcPr>
          <w:p w14:paraId="1FDCA871" w14:textId="1BE57903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5.86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±1.46</w:t>
            </w:r>
            <w:r w:rsidRPr="0000357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r w:rsidRPr="00003577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</w:rPr>
              <w:t>bc</w:t>
            </w:r>
          </w:p>
        </w:tc>
        <w:tc>
          <w:tcPr>
            <w:tcW w:w="2126" w:type="dxa"/>
          </w:tcPr>
          <w:p w14:paraId="6F36BAEF" w14:textId="7B44F8E3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6.17±1.65</w:t>
            </w:r>
            <w:r w:rsidRPr="0000357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268" w:type="dxa"/>
          </w:tcPr>
          <w:p w14:paraId="21AE5265" w14:textId="31C40149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6.39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±2.00</w:t>
            </w:r>
            <w:r w:rsidRPr="0000357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126" w:type="dxa"/>
          </w:tcPr>
          <w:p w14:paraId="379BB200" w14:textId="235F554E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6.78±2.20</w:t>
            </w:r>
            <w:r w:rsidRPr="0000357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  <w:r w:rsidR="00657C56" w:rsidRPr="00003577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</w:rPr>
              <w:t>b</w:t>
            </w:r>
            <w:r w:rsidRPr="00003577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985" w:type="dxa"/>
          </w:tcPr>
          <w:p w14:paraId="6B088483" w14:textId="04E024CA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26073B2E" w14:textId="77777777" w:rsidTr="00003577">
        <w:trPr>
          <w:trHeight w:val="401"/>
          <w:jc w:val="center"/>
        </w:trPr>
        <w:tc>
          <w:tcPr>
            <w:tcW w:w="2268" w:type="dxa"/>
          </w:tcPr>
          <w:p w14:paraId="19BC84C7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HbA1c(%)</w:t>
            </w:r>
          </w:p>
        </w:tc>
        <w:tc>
          <w:tcPr>
            <w:tcW w:w="1985" w:type="dxa"/>
          </w:tcPr>
          <w:p w14:paraId="703E787E" w14:textId="566CDBCC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6.12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±0.91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126" w:type="dxa"/>
          </w:tcPr>
          <w:p w14:paraId="27A16E70" w14:textId="0AD7A441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6.30±1.03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268" w:type="dxa"/>
          </w:tcPr>
          <w:p w14:paraId="7716917B" w14:textId="59FC798D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6.50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±1.27</w:t>
            </w:r>
            <w:r w:rsidRPr="0000357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  <w:r w:rsidRPr="00003577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2126" w:type="dxa"/>
          </w:tcPr>
          <w:p w14:paraId="37D810DF" w14:textId="598655F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6.84±1.42</w:t>
            </w:r>
            <w:r w:rsidRPr="0000357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  <w:r w:rsidRPr="00003577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</w:rPr>
              <w:t>bc</w:t>
            </w:r>
          </w:p>
        </w:tc>
        <w:tc>
          <w:tcPr>
            <w:tcW w:w="985" w:type="dxa"/>
          </w:tcPr>
          <w:p w14:paraId="770C1825" w14:textId="4F4AAD93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576B5F8C" w14:textId="77777777" w:rsidTr="00003577">
        <w:trPr>
          <w:trHeight w:val="383"/>
          <w:jc w:val="center"/>
        </w:trPr>
        <w:tc>
          <w:tcPr>
            <w:tcW w:w="2268" w:type="dxa"/>
          </w:tcPr>
          <w:p w14:paraId="7E761160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CR(</w:t>
            </w:r>
            <w:r w:rsidRPr="00003577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μmol/L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985" w:type="dxa"/>
          </w:tcPr>
          <w:p w14:paraId="12857C86" w14:textId="3F070CFC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61.61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±13.72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126" w:type="dxa"/>
          </w:tcPr>
          <w:p w14:paraId="2606E2D8" w14:textId="23878445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63.09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±14.39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268" w:type="dxa"/>
          </w:tcPr>
          <w:p w14:paraId="71393ADA" w14:textId="4DB6F692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66.68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±17.40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2126" w:type="dxa"/>
          </w:tcPr>
          <w:p w14:paraId="3B93BADA" w14:textId="40F51E2D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69.49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±24.06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85" w:type="dxa"/>
          </w:tcPr>
          <w:p w14:paraId="2D740833" w14:textId="234A2B74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38C41D1D" w14:textId="77777777" w:rsidTr="00003577">
        <w:trPr>
          <w:trHeight w:val="394"/>
          <w:jc w:val="center"/>
        </w:trPr>
        <w:tc>
          <w:tcPr>
            <w:tcW w:w="2268" w:type="dxa"/>
          </w:tcPr>
          <w:p w14:paraId="4D3D6197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TC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mmol/L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46D5AEA1" w14:textId="45B5122B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4.70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±2.03</w:t>
            </w:r>
          </w:p>
        </w:tc>
        <w:tc>
          <w:tcPr>
            <w:tcW w:w="2126" w:type="dxa"/>
          </w:tcPr>
          <w:p w14:paraId="0E9928FD" w14:textId="2783CCD9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4.55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±1.07</w:t>
            </w:r>
          </w:p>
        </w:tc>
        <w:tc>
          <w:tcPr>
            <w:tcW w:w="2268" w:type="dxa"/>
          </w:tcPr>
          <w:p w14:paraId="24C624DD" w14:textId="3D87B759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4.56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±1.69</w:t>
            </w:r>
          </w:p>
        </w:tc>
        <w:tc>
          <w:tcPr>
            <w:tcW w:w="2126" w:type="dxa"/>
          </w:tcPr>
          <w:p w14:paraId="6080F98A" w14:textId="61100C4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4.62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±1.15</w:t>
            </w:r>
          </w:p>
        </w:tc>
        <w:tc>
          <w:tcPr>
            <w:tcW w:w="985" w:type="dxa"/>
          </w:tcPr>
          <w:p w14:paraId="4EF2195E" w14:textId="71AB2DC8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0.205</w:t>
            </w:r>
          </w:p>
        </w:tc>
      </w:tr>
      <w:tr w:rsidR="00C42E9B" w:rsidRPr="00003577" w14:paraId="735EE1CE" w14:textId="77777777" w:rsidTr="00003577">
        <w:trPr>
          <w:trHeight w:val="427"/>
          <w:jc w:val="center"/>
        </w:trPr>
        <w:tc>
          <w:tcPr>
            <w:tcW w:w="2268" w:type="dxa"/>
          </w:tcPr>
          <w:p w14:paraId="569DC5F0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TG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mmol/L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7DBF714F" w14:textId="08A46B70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1.33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0.96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1.86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346ADDD5" w14:textId="56454C0F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1.41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1.04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1.92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268" w:type="dxa"/>
          </w:tcPr>
          <w:p w14:paraId="02CD1138" w14:textId="475B8338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1.43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1.05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2.07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2126" w:type="dxa"/>
          </w:tcPr>
          <w:p w14:paraId="101A46D9" w14:textId="6AFAEFFB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1.57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1.12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2.21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85" w:type="dxa"/>
          </w:tcPr>
          <w:p w14:paraId="5B1C9A78" w14:textId="19B3C8A3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5BBA7567" w14:textId="77777777" w:rsidTr="00003577">
        <w:trPr>
          <w:trHeight w:val="503"/>
          <w:jc w:val="center"/>
        </w:trPr>
        <w:tc>
          <w:tcPr>
            <w:tcW w:w="2268" w:type="dxa"/>
          </w:tcPr>
          <w:p w14:paraId="1A09917A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HDL-C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mmol/L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7C1EAFB0" w14:textId="3DAFFBB5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1.23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±0.30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126" w:type="dxa"/>
          </w:tcPr>
          <w:p w14:paraId="4046DFE2" w14:textId="09D1ED1B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1.22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±0.33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268" w:type="dxa"/>
          </w:tcPr>
          <w:p w14:paraId="7A07BF22" w14:textId="7480B597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1.14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±0.27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2126" w:type="dxa"/>
          </w:tcPr>
          <w:p w14:paraId="163C79FC" w14:textId="48372669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1.11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±0.29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985" w:type="dxa"/>
          </w:tcPr>
          <w:p w14:paraId="29206B20" w14:textId="2A48CE71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4A4EFEA0" w14:textId="77777777" w:rsidTr="00003577">
        <w:trPr>
          <w:trHeight w:val="267"/>
          <w:jc w:val="center"/>
        </w:trPr>
        <w:tc>
          <w:tcPr>
            <w:tcW w:w="2268" w:type="dxa"/>
          </w:tcPr>
          <w:p w14:paraId="1B36D4E6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LDL-C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mmol/L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21924549" w14:textId="3F299BA2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2.89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±0.87</w:t>
            </w:r>
          </w:p>
        </w:tc>
        <w:tc>
          <w:tcPr>
            <w:tcW w:w="2126" w:type="dxa"/>
          </w:tcPr>
          <w:p w14:paraId="0378D12C" w14:textId="6DCE52DC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2.85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±0.87</w:t>
            </w:r>
          </w:p>
        </w:tc>
        <w:tc>
          <w:tcPr>
            <w:tcW w:w="2268" w:type="dxa"/>
          </w:tcPr>
          <w:p w14:paraId="4CFD3BAE" w14:textId="027995B1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2.86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±0.92</w:t>
            </w:r>
          </w:p>
        </w:tc>
        <w:tc>
          <w:tcPr>
            <w:tcW w:w="2126" w:type="dxa"/>
          </w:tcPr>
          <w:p w14:paraId="29E772FB" w14:textId="2BAD669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2.98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±0.92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85" w:type="dxa"/>
          </w:tcPr>
          <w:p w14:paraId="2F32C8D2" w14:textId="123B39EB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0.013</w:t>
            </w:r>
          </w:p>
        </w:tc>
      </w:tr>
      <w:tr w:rsidR="00C42E9B" w:rsidRPr="00003577" w14:paraId="310DD264" w14:textId="77777777" w:rsidTr="00003577">
        <w:trPr>
          <w:trHeight w:val="402"/>
          <w:jc w:val="center"/>
        </w:trPr>
        <w:tc>
          <w:tcPr>
            <w:tcW w:w="2268" w:type="dxa"/>
          </w:tcPr>
          <w:p w14:paraId="538B0DE6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003577">
              <w:rPr>
                <w:rFonts w:ascii="Times New Roman" w:hAnsi="Times New Roman" w:cs="Times New Roman" w:hint="eastAsia"/>
                <w:sz w:val="21"/>
                <w:szCs w:val="21"/>
              </w:rPr>
              <w:t>IP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mg/L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1985" w:type="dxa"/>
          </w:tcPr>
          <w:p w14:paraId="18A11F3A" w14:textId="27596B5A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2.41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±0.85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126" w:type="dxa"/>
          </w:tcPr>
          <w:p w14:paraId="7837B268" w14:textId="1996A6DC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2.46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±0.89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268" w:type="dxa"/>
          </w:tcPr>
          <w:p w14:paraId="0BC444C8" w14:textId="6DA63BCF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2.65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±1.02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2126" w:type="dxa"/>
          </w:tcPr>
          <w:p w14:paraId="038F7005" w14:textId="55BB09E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2.82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±0.99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85" w:type="dxa"/>
          </w:tcPr>
          <w:p w14:paraId="30C92E9C" w14:textId="5BBEC88A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1522B175" w14:textId="77777777" w:rsidTr="00003577">
        <w:trPr>
          <w:trHeight w:val="408"/>
          <w:jc w:val="center"/>
        </w:trPr>
        <w:tc>
          <w:tcPr>
            <w:tcW w:w="2268" w:type="dxa"/>
          </w:tcPr>
          <w:p w14:paraId="7A4D173F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TP(</w:t>
            </w:r>
            <w:r w:rsidRPr="00003577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g/L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985" w:type="dxa"/>
          </w:tcPr>
          <w:p w14:paraId="7A81D2AE" w14:textId="4D70FA4D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64.67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±8.96</w:t>
            </w:r>
          </w:p>
        </w:tc>
        <w:tc>
          <w:tcPr>
            <w:tcW w:w="2126" w:type="dxa"/>
          </w:tcPr>
          <w:p w14:paraId="617C54B8" w14:textId="4CBB6CD9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65.34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±6.92</w:t>
            </w:r>
          </w:p>
        </w:tc>
        <w:tc>
          <w:tcPr>
            <w:tcW w:w="2268" w:type="dxa"/>
          </w:tcPr>
          <w:p w14:paraId="79CB0C41" w14:textId="693478C0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65.40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±6.52</w:t>
            </w:r>
          </w:p>
        </w:tc>
        <w:tc>
          <w:tcPr>
            <w:tcW w:w="2126" w:type="dxa"/>
          </w:tcPr>
          <w:p w14:paraId="7DA20BA7" w14:textId="0A12FA9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65.73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±6.88</w:t>
            </w:r>
          </w:p>
        </w:tc>
        <w:tc>
          <w:tcPr>
            <w:tcW w:w="985" w:type="dxa"/>
          </w:tcPr>
          <w:p w14:paraId="4CA5F131" w14:textId="13B1B971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0.635</w:t>
            </w:r>
          </w:p>
        </w:tc>
      </w:tr>
      <w:tr w:rsidR="00C42E9B" w:rsidRPr="00003577" w14:paraId="507861C3" w14:textId="77777777" w:rsidTr="00003577">
        <w:trPr>
          <w:trHeight w:val="314"/>
          <w:jc w:val="center"/>
        </w:trPr>
        <w:tc>
          <w:tcPr>
            <w:tcW w:w="2268" w:type="dxa"/>
          </w:tcPr>
          <w:p w14:paraId="6EFE8202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ALB(</w:t>
            </w:r>
            <w:r w:rsidRPr="00003577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g/L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985" w:type="dxa"/>
          </w:tcPr>
          <w:p w14:paraId="34CE82E2" w14:textId="10BC48F0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39.46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±4.70</w:t>
            </w:r>
          </w:p>
        </w:tc>
        <w:tc>
          <w:tcPr>
            <w:tcW w:w="2126" w:type="dxa"/>
          </w:tcPr>
          <w:p w14:paraId="717FF130" w14:textId="14797980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39.77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±4.07</w:t>
            </w:r>
          </w:p>
        </w:tc>
        <w:tc>
          <w:tcPr>
            <w:tcW w:w="2268" w:type="dxa"/>
          </w:tcPr>
          <w:p w14:paraId="5454BD84" w14:textId="38A5D4B8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39.66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±3.51</w:t>
            </w:r>
          </w:p>
        </w:tc>
        <w:tc>
          <w:tcPr>
            <w:tcW w:w="2126" w:type="dxa"/>
          </w:tcPr>
          <w:p w14:paraId="51F74D30" w14:textId="0B76482F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39.15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±3.87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985" w:type="dxa"/>
          </w:tcPr>
          <w:p w14:paraId="17591B48" w14:textId="68FBD2BD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0.018</w:t>
            </w:r>
          </w:p>
        </w:tc>
      </w:tr>
      <w:tr w:rsidR="00C42E9B" w:rsidRPr="00003577" w14:paraId="05B8F104" w14:textId="77777777" w:rsidTr="00003577">
        <w:trPr>
          <w:trHeight w:val="277"/>
          <w:jc w:val="center"/>
        </w:trPr>
        <w:tc>
          <w:tcPr>
            <w:tcW w:w="2268" w:type="dxa"/>
          </w:tcPr>
          <w:p w14:paraId="354B500E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bidi="ar"/>
              </w:rPr>
            </w:pP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ALT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03577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U/L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985" w:type="dxa"/>
          </w:tcPr>
          <w:p w14:paraId="254AF73D" w14:textId="200AA860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47FBA3F2" w14:textId="5955E073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268" w:type="dxa"/>
          </w:tcPr>
          <w:p w14:paraId="1BCD4B04" w14:textId="198C6296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2126" w:type="dxa"/>
          </w:tcPr>
          <w:p w14:paraId="2DC39299" w14:textId="2E11B398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985" w:type="dxa"/>
          </w:tcPr>
          <w:p w14:paraId="42DBCF9F" w14:textId="39F076F2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Pr="00003577">
              <w:rPr>
                <w:rFonts w:ascii="Times New Roman" w:hAnsi="Times New Roman" w:cs="Times New Roman" w:hint="eastAsia"/>
                <w:sz w:val="21"/>
                <w:szCs w:val="21"/>
              </w:rPr>
              <w:t>027</w:t>
            </w:r>
          </w:p>
        </w:tc>
      </w:tr>
      <w:tr w:rsidR="00C42E9B" w:rsidRPr="00003577" w14:paraId="0CD30E34" w14:textId="77777777" w:rsidTr="00003577">
        <w:trPr>
          <w:trHeight w:val="280"/>
          <w:jc w:val="center"/>
        </w:trPr>
        <w:tc>
          <w:tcPr>
            <w:tcW w:w="2268" w:type="dxa"/>
          </w:tcPr>
          <w:p w14:paraId="2302C94C" w14:textId="77777777" w:rsidR="00BE0BF1" w:rsidRPr="00003577" w:rsidRDefault="00BE0BF1" w:rsidP="00C42E9B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AST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03577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U/L</w:t>
            </w: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985" w:type="dxa"/>
          </w:tcPr>
          <w:p w14:paraId="3CF12DD8" w14:textId="570B97D5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22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0B788B04" w14:textId="3289AF38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268" w:type="dxa"/>
          </w:tcPr>
          <w:p w14:paraId="2A79E03C" w14:textId="7CF3D943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24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</w:p>
        </w:tc>
        <w:tc>
          <w:tcPr>
            <w:tcW w:w="2126" w:type="dxa"/>
          </w:tcPr>
          <w:p w14:paraId="209C3816" w14:textId="12A8EF00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（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15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，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28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）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85" w:type="dxa"/>
          </w:tcPr>
          <w:p w14:paraId="2420791D" w14:textId="2E0A7C0C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1BDBD1F0" w14:textId="77777777" w:rsidTr="00003577">
        <w:trPr>
          <w:trHeight w:val="272"/>
          <w:jc w:val="center"/>
        </w:trPr>
        <w:tc>
          <w:tcPr>
            <w:tcW w:w="2268" w:type="dxa"/>
          </w:tcPr>
          <w:p w14:paraId="17D48B01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FIB (mg/dl)</w:t>
            </w:r>
          </w:p>
        </w:tc>
        <w:tc>
          <w:tcPr>
            <w:tcW w:w="1985" w:type="dxa"/>
          </w:tcPr>
          <w:p w14:paraId="4FE55BFC" w14:textId="61E5A002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3.09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±0.60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126" w:type="dxa"/>
          </w:tcPr>
          <w:p w14:paraId="2D06BC59" w14:textId="26DE1B83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3.17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±0.66</w:t>
            </w:r>
          </w:p>
        </w:tc>
        <w:tc>
          <w:tcPr>
            <w:tcW w:w="2268" w:type="dxa"/>
          </w:tcPr>
          <w:p w14:paraId="76746816" w14:textId="6B3C129B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3.26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±0.74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2126" w:type="dxa"/>
          </w:tcPr>
          <w:p w14:paraId="6ACA1850" w14:textId="4E3D6B3C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3.39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±0.85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85" w:type="dxa"/>
          </w:tcPr>
          <w:p w14:paraId="6613ACDF" w14:textId="2B1ADCB4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247047D5" w14:textId="77777777" w:rsidTr="00003577">
        <w:trPr>
          <w:trHeight w:val="288"/>
          <w:jc w:val="center"/>
        </w:trPr>
        <w:tc>
          <w:tcPr>
            <w:tcW w:w="2268" w:type="dxa"/>
          </w:tcPr>
          <w:p w14:paraId="5B119F61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FAR</w:t>
            </w:r>
          </w:p>
        </w:tc>
        <w:tc>
          <w:tcPr>
            <w:tcW w:w="1985" w:type="dxa"/>
          </w:tcPr>
          <w:p w14:paraId="4E1C391C" w14:textId="7C4DB023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±0.03</w:t>
            </w:r>
          </w:p>
        </w:tc>
        <w:tc>
          <w:tcPr>
            <w:tcW w:w="2126" w:type="dxa"/>
          </w:tcPr>
          <w:p w14:paraId="2BC7BE17" w14:textId="670860BE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±0.02</w:t>
            </w:r>
          </w:p>
        </w:tc>
        <w:tc>
          <w:tcPr>
            <w:tcW w:w="2268" w:type="dxa"/>
          </w:tcPr>
          <w:p w14:paraId="28D446CF" w14:textId="5062B35C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±0.02</w:t>
            </w:r>
          </w:p>
        </w:tc>
        <w:tc>
          <w:tcPr>
            <w:tcW w:w="2126" w:type="dxa"/>
          </w:tcPr>
          <w:p w14:paraId="72AD2D7E" w14:textId="7389DC41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±0.03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85" w:type="dxa"/>
          </w:tcPr>
          <w:p w14:paraId="78B720BF" w14:textId="6B835082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C42E9B" w:rsidRPr="00003577" w14:paraId="259A39BD" w14:textId="77777777" w:rsidTr="00003577">
        <w:trPr>
          <w:trHeight w:val="413"/>
          <w:jc w:val="center"/>
        </w:trPr>
        <w:tc>
          <w:tcPr>
            <w:tcW w:w="2268" w:type="dxa"/>
          </w:tcPr>
          <w:p w14:paraId="02808761" w14:textId="77777777" w:rsidR="00BE0BF1" w:rsidRPr="00003577" w:rsidRDefault="00BE0BF1" w:rsidP="00C42E9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Castelli risk index 2 (CI2)</w:t>
            </w:r>
          </w:p>
        </w:tc>
        <w:tc>
          <w:tcPr>
            <w:tcW w:w="1985" w:type="dxa"/>
          </w:tcPr>
          <w:p w14:paraId="17D65547" w14:textId="4B5CB9DB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2.45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±0.86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126" w:type="dxa"/>
          </w:tcPr>
          <w:p w14:paraId="149251C0" w14:textId="6AAB0CE3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2.47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±0.90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2268" w:type="dxa"/>
          </w:tcPr>
          <w:p w14:paraId="4C56EBC5" w14:textId="6F12D349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2.63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±0.98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2126" w:type="dxa"/>
          </w:tcPr>
          <w:p w14:paraId="3D9FC72C" w14:textId="07F29294" w:rsidR="00BE0BF1" w:rsidRPr="00003577" w:rsidRDefault="00BE0BF1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sz w:val="21"/>
                <w:szCs w:val="21"/>
              </w:rPr>
              <w:t>2.80</w:t>
            </w:r>
            <w:r w:rsidRPr="00003577">
              <w:rPr>
                <w:rFonts w:ascii="Times New Roman" w:hAnsi="Times New Roman" w:cs="Times New Roman"/>
                <w:kern w:val="0"/>
                <w:sz w:val="21"/>
                <w:szCs w:val="21"/>
                <w:lang w:bidi="ar"/>
              </w:rPr>
              <w:t>±0.96</w:t>
            </w:r>
            <w:r w:rsidRPr="00003577">
              <w:rPr>
                <w:rFonts w:ascii="Times New Roman" w:hAnsi="Times New Roman" w:cs="Times New Roman" w:hint="eastAsia"/>
                <w:kern w:val="0"/>
                <w:sz w:val="21"/>
                <w:szCs w:val="21"/>
                <w:vertAlign w:val="superscript"/>
                <w:lang w:bidi="ar"/>
              </w:rPr>
              <w:t>abc</w:t>
            </w:r>
          </w:p>
        </w:tc>
        <w:tc>
          <w:tcPr>
            <w:tcW w:w="985" w:type="dxa"/>
          </w:tcPr>
          <w:p w14:paraId="35A8BE53" w14:textId="205DC311" w:rsidR="00BE0BF1" w:rsidRPr="00003577" w:rsidRDefault="00003577" w:rsidP="00C42E9B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003577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&lt;0.001</w:t>
            </w:r>
          </w:p>
        </w:tc>
      </w:tr>
    </w:tbl>
    <w:p w14:paraId="4B52503D" w14:textId="08C85E1D" w:rsidR="00BE0BF1" w:rsidRPr="005438FD" w:rsidRDefault="00BE0BF1" w:rsidP="005438FD">
      <w:pPr>
        <w:spacing w:line="360" w:lineRule="auto"/>
        <w:rPr>
          <w:rFonts w:ascii="Times New Roman" w:hAnsi="Times New Roman" w:cs="Times New Roman"/>
          <w:szCs w:val="21"/>
        </w:rPr>
      </w:pPr>
      <w:r w:rsidRPr="005C562E">
        <w:rPr>
          <w:rFonts w:ascii="Times New Roman" w:eastAsia="SimSun" w:hAnsi="Times New Roman" w:cs="Times New Roman"/>
          <w:i/>
          <w:iCs/>
          <w:szCs w:val="21"/>
        </w:rPr>
        <w:t xml:space="preserve">CAD 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coronary </w:t>
      </w:r>
      <w:r w:rsidRPr="005C562E">
        <w:rPr>
          <w:rFonts w:ascii="Times New Roman" w:eastAsia="SimSun" w:hAnsi="Times New Roman" w:cs="Times New Roman"/>
          <w:szCs w:val="21"/>
        </w:rPr>
        <w:t xml:space="preserve">artery disease,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MPV</w:t>
      </w:r>
      <w:r w:rsidRPr="005C562E">
        <w:rPr>
          <w:rFonts w:ascii="Times New Roman" w:eastAsia="SimSun" w:hAnsi="Times New Roman" w:cs="Times New Roman"/>
          <w:szCs w:val="21"/>
        </w:rPr>
        <w:t xml:space="preserve"> :average platelet volume,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PDW</w:t>
      </w:r>
      <w:r w:rsidRPr="005C562E">
        <w:rPr>
          <w:rFonts w:ascii="Times New Roman" w:eastAsia="SimSun" w:hAnsi="Times New Roman" w:cs="Times New Roman"/>
          <w:szCs w:val="21"/>
        </w:rPr>
        <w:t xml:space="preserve"> :Platelet volume distribution width,</w:t>
      </w:r>
      <w:r w:rsidRPr="005C562E">
        <w:rPr>
          <w:rFonts w:ascii="Times New Roman" w:hAnsi="Times New Roman" w:cs="Times New Roman"/>
          <w:i/>
          <w:iCs/>
          <w:color w:val="D73130"/>
          <w:szCs w:val="21"/>
          <w:shd w:val="clear" w:color="auto" w:fill="FFFFFF"/>
        </w:rPr>
        <w:t xml:space="preserve"> </w:t>
      </w:r>
      <w:r w:rsidRPr="005C562E">
        <w:rPr>
          <w:rStyle w:val="Emphasis"/>
          <w:rFonts w:ascii="Times New Roman" w:hAnsi="Times New Roman" w:cs="Times New Roman"/>
          <w:szCs w:val="21"/>
          <w:shd w:val="clear" w:color="auto" w:fill="FFFFFF"/>
        </w:rPr>
        <w:t>UA</w:t>
      </w:r>
      <w:r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 xml:space="preserve">: </w:t>
      </w:r>
      <w:r w:rsidRPr="005C562E">
        <w:rPr>
          <w:rFonts w:ascii="Times New Roman" w:hAnsi="Times New Roman" w:cs="Times New Roman"/>
          <w:color w:val="333333"/>
          <w:szCs w:val="21"/>
          <w:shd w:val="clear" w:color="auto" w:fill="FFFFFF"/>
        </w:rPr>
        <w:t>uric acid;</w:t>
      </w:r>
      <w:r w:rsidRPr="005C562E">
        <w:rPr>
          <w:rFonts w:ascii="Times New Roman" w:eastAsia="SimSu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HbA1c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>glycosylated hemoglobin;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CR</w:t>
      </w:r>
      <w:r w:rsidRPr="005C562E">
        <w:rPr>
          <w:rFonts w:ascii="Times New Roman" w:eastAsia="SimSun" w:hAnsi="Times New Roman" w:cs="Times New Roman"/>
          <w:szCs w:val="21"/>
        </w:rPr>
        <w:t xml:space="preserve"> :creatinine;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TC</w:t>
      </w:r>
      <w:r w:rsidRPr="005C562E">
        <w:rPr>
          <w:rFonts w:ascii="Times New Roman" w:eastAsia="SimSun" w:hAnsi="Times New Roman" w:cs="Times New Roman"/>
          <w:szCs w:val="21"/>
        </w:rPr>
        <w:t xml:space="preserve"> :total cholesterol;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TG: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>triglyceride;</w:t>
      </w:r>
      <w:r w:rsidRPr="005C562E">
        <w:rPr>
          <w:rFonts w:ascii="Times New Roman" w:eastAsia="SimSu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HDL-C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high-density lipoprotein cholesterol;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LDL-C</w:t>
      </w:r>
      <w:r w:rsidRPr="005C562E">
        <w:rPr>
          <w:rFonts w:ascii="Times New Roman" w:eastAsia="SimSun" w:hAnsi="Times New Roman" w:cs="Times New Roman"/>
          <w:szCs w:val="21"/>
        </w:rPr>
        <w:t xml:space="preserve">: low-density lipoprotein cholesterol;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AIP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atherosclerosis index of plasma;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TP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total protein;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ALB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>albumin;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hAnsi="Times New Roman" w:cs="Times New Roman"/>
          <w:i/>
          <w:iCs/>
          <w:szCs w:val="21"/>
        </w:rPr>
        <w:t>ALT</w:t>
      </w:r>
      <w:r w:rsidRPr="005C562E">
        <w:rPr>
          <w:rFonts w:ascii="Times New Roman" w:hAnsi="Times New Roman" w:cs="Times New Roman"/>
          <w:szCs w:val="21"/>
        </w:rPr>
        <w:t>: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>alanine aminotransferase;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AST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>aspartate aminotransferase;</w:t>
      </w:r>
      <w:r w:rsidRPr="005C562E">
        <w:rPr>
          <w:rFonts w:ascii="Times New Roman" w:eastAsia="SimSu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FIB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fibrinogen;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FAR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The fibrinogen to albumin ratio;</w:t>
      </w:r>
      <w:r w:rsidRPr="00484BFF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hAnsi="Times New Roman" w:cs="Times New Roman"/>
          <w:szCs w:val="21"/>
        </w:rPr>
        <w:t>;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484BFF">
        <w:rPr>
          <w:rFonts w:ascii="Times New Roman" w:hAnsi="Times New Roman" w:cs="Times New Roman"/>
          <w:szCs w:val="21"/>
        </w:rPr>
        <w:t>&lt; 0.05 was considered statistically significant</w:t>
      </w:r>
      <w:r>
        <w:rPr>
          <w:rFonts w:ascii="Times New Roman" w:hAnsi="Times New Roman" w:cs="Times New Roman" w:hint="eastAsia"/>
          <w:szCs w:val="21"/>
        </w:rPr>
        <w:t>.</w:t>
      </w:r>
      <w:r w:rsidR="00C42E9B" w:rsidRPr="00C42E9B">
        <w:rPr>
          <w:rFonts w:ascii="Times New Roman" w:hAnsi="Times New Roman" w:cs="Times New Roman"/>
          <w:i/>
          <w:iCs/>
          <w:szCs w:val="21"/>
        </w:rPr>
        <w:t xml:space="preserve"> </w:t>
      </w:r>
      <w:r w:rsidR="00C42E9B" w:rsidRPr="003E0A52">
        <w:rPr>
          <w:rFonts w:ascii="Times New Roman" w:eastAsia="SimSun" w:hAnsi="Times New Roman" w:cs="Times New Roman"/>
          <w:szCs w:val="21"/>
          <w:vertAlign w:val="superscript"/>
        </w:rPr>
        <w:t>a</w:t>
      </w:r>
      <w:r w:rsidR="00C42E9B" w:rsidRPr="00B77383">
        <w:rPr>
          <w:rFonts w:ascii="Times New Roman" w:eastAsia="SimSun" w:hAnsi="Times New Roman" w:cs="Times New Roman"/>
          <w:i/>
          <w:iCs/>
          <w:szCs w:val="21"/>
        </w:rPr>
        <w:t>P</w:t>
      </w:r>
      <w:r w:rsidR="00C42E9B" w:rsidRPr="003E0A52">
        <w:rPr>
          <w:rFonts w:ascii="Times New Roman" w:eastAsia="SimSun" w:hAnsi="Times New Roman" w:cs="Times New Roman"/>
          <w:szCs w:val="21"/>
        </w:rPr>
        <w:t xml:space="preserve"> &lt; </w:t>
      </w:r>
      <w:r w:rsidR="00C42E9B" w:rsidRPr="003E0A52">
        <w:rPr>
          <w:rFonts w:ascii="Times New Roman" w:eastAsia="MS Gothic" w:hAnsi="Times New Roman" w:cs="Times New Roman"/>
          <w:szCs w:val="21"/>
        </w:rPr>
        <w:t> </w:t>
      </w:r>
      <w:r w:rsidR="00C42E9B" w:rsidRPr="003E0A52">
        <w:rPr>
          <w:rFonts w:ascii="Times New Roman" w:eastAsia="SimSun" w:hAnsi="Times New Roman" w:cs="Times New Roman"/>
          <w:szCs w:val="21"/>
        </w:rPr>
        <w:t>0.05</w:t>
      </w:r>
      <w:r w:rsidR="00C42E9B" w:rsidRPr="0013381B">
        <w:rPr>
          <w:rFonts w:ascii="Times New Roman" w:hAnsi="Times New Roman" w:cs="Times New Roman"/>
          <w:szCs w:val="21"/>
        </w:rPr>
        <w:t xml:space="preserve"> vs.</w:t>
      </w:r>
      <w:r w:rsidR="00C42E9B" w:rsidRPr="0013381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42E9B" w:rsidRPr="00C52B48">
        <w:rPr>
          <w:rFonts w:ascii="Times New Roman" w:eastAsia="SimSun" w:hAnsi="Times New Roman" w:cs="Times New Roman"/>
          <w:sz w:val="24"/>
          <w:szCs w:val="24"/>
        </w:rPr>
        <w:t>Non-CAD</w:t>
      </w:r>
      <w:r w:rsidR="00C42E9B">
        <w:rPr>
          <w:rFonts w:ascii="Times New Roman" w:hAnsi="Times New Roman" w:cs="Times New Roman" w:hint="eastAsia"/>
          <w:szCs w:val="21"/>
        </w:rPr>
        <w:t xml:space="preserve">. </w:t>
      </w:r>
      <w:r w:rsidR="00C42E9B" w:rsidRPr="003E0A52">
        <w:rPr>
          <w:rFonts w:ascii="Times New Roman" w:eastAsia="SimSun" w:hAnsi="Times New Roman" w:cs="Times New Roman"/>
          <w:szCs w:val="21"/>
          <w:vertAlign w:val="superscript"/>
        </w:rPr>
        <w:t>b</w:t>
      </w:r>
      <w:r w:rsidR="00C42E9B" w:rsidRPr="00B77383">
        <w:rPr>
          <w:rFonts w:ascii="Times New Roman" w:eastAsia="SimSun" w:hAnsi="Times New Roman" w:cs="Times New Roman"/>
          <w:i/>
          <w:iCs/>
          <w:szCs w:val="21"/>
        </w:rPr>
        <w:t>P</w:t>
      </w:r>
      <w:r w:rsidR="00C42E9B" w:rsidRPr="003E0A52">
        <w:rPr>
          <w:rFonts w:ascii="Times New Roman" w:eastAsia="SimSun" w:hAnsi="Times New Roman" w:cs="Times New Roman"/>
          <w:szCs w:val="21"/>
        </w:rPr>
        <w:t xml:space="preserve"> </w:t>
      </w:r>
      <w:r w:rsidR="00C42E9B" w:rsidRPr="003E0A52">
        <w:rPr>
          <w:rFonts w:ascii="Times New Roman" w:eastAsia="MS Gothic" w:hAnsi="Times New Roman" w:cs="Times New Roman"/>
          <w:szCs w:val="21"/>
        </w:rPr>
        <w:t> </w:t>
      </w:r>
      <w:r w:rsidR="00C42E9B" w:rsidRPr="003E0A52">
        <w:rPr>
          <w:rFonts w:ascii="Times New Roman" w:eastAsia="SimSun" w:hAnsi="Times New Roman" w:cs="Times New Roman"/>
          <w:szCs w:val="21"/>
        </w:rPr>
        <w:t>&lt; 0.05</w:t>
      </w:r>
      <w:r w:rsidR="00C42E9B" w:rsidRPr="0013381B">
        <w:rPr>
          <w:rFonts w:ascii="Times New Roman" w:hAnsi="Times New Roman" w:cs="Times New Roman"/>
          <w:szCs w:val="21"/>
        </w:rPr>
        <w:t xml:space="preserve"> vs.</w:t>
      </w:r>
      <w:r w:rsidR="00C42E9B" w:rsidRPr="0013381B">
        <w:rPr>
          <w:rFonts w:ascii="Times New Roman" w:hAnsi="Times New Roman" w:cs="Times New Roman"/>
          <w:sz w:val="24"/>
          <w:szCs w:val="24"/>
        </w:rPr>
        <w:t xml:space="preserve"> </w:t>
      </w:r>
      <w:r w:rsidR="00C42E9B" w:rsidRPr="00C52B48">
        <w:rPr>
          <w:rFonts w:ascii="Times New Roman" w:hAnsi="Times New Roman" w:cs="Times New Roman"/>
          <w:sz w:val="24"/>
          <w:szCs w:val="24"/>
        </w:rPr>
        <w:t>Single</w:t>
      </w:r>
      <w:r w:rsidR="00C42E9B">
        <w:rPr>
          <w:rFonts w:ascii="Times New Roman" w:hAnsi="Times New Roman" w:cs="Times New Roman" w:hint="eastAsia"/>
          <w:sz w:val="24"/>
          <w:szCs w:val="24"/>
        </w:rPr>
        <w:t>-</w:t>
      </w:r>
      <w:r w:rsidR="00C42E9B" w:rsidRPr="00C52B48">
        <w:rPr>
          <w:rFonts w:ascii="Times New Roman" w:hAnsi="Times New Roman" w:cs="Times New Roman"/>
          <w:sz w:val="24"/>
          <w:szCs w:val="24"/>
        </w:rPr>
        <w:t>vessel</w:t>
      </w:r>
      <w:r w:rsidR="00C42E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42E9B" w:rsidRPr="00C52B48">
        <w:rPr>
          <w:rFonts w:ascii="Times New Roman" w:eastAsia="SimSun" w:hAnsi="Times New Roman" w:cs="Times New Roman"/>
          <w:sz w:val="24"/>
          <w:szCs w:val="24"/>
        </w:rPr>
        <w:t>CAD</w:t>
      </w:r>
      <w:r w:rsidR="00C42E9B">
        <w:rPr>
          <w:rFonts w:ascii="Times New Roman" w:hAnsi="Times New Roman" w:cs="Times New Roman" w:hint="eastAsia"/>
          <w:szCs w:val="21"/>
        </w:rPr>
        <w:t xml:space="preserve">. </w:t>
      </w:r>
      <w:r w:rsidR="00C42E9B" w:rsidRPr="003E0A52">
        <w:rPr>
          <w:rFonts w:ascii="Times New Roman" w:eastAsia="SimSun" w:hAnsi="Times New Roman" w:cs="Times New Roman"/>
          <w:szCs w:val="21"/>
          <w:vertAlign w:val="superscript"/>
        </w:rPr>
        <w:t>c</w:t>
      </w:r>
      <w:r w:rsidR="00C42E9B" w:rsidRPr="00B77383">
        <w:rPr>
          <w:rFonts w:ascii="Times New Roman" w:eastAsia="SimSun" w:hAnsi="Times New Roman" w:cs="Times New Roman"/>
          <w:i/>
          <w:iCs/>
          <w:szCs w:val="21"/>
        </w:rPr>
        <w:t xml:space="preserve">P </w:t>
      </w:r>
      <w:r w:rsidR="00C42E9B" w:rsidRPr="003E0A52">
        <w:rPr>
          <w:rFonts w:ascii="Times New Roman" w:eastAsia="MS Gothic" w:hAnsi="Times New Roman" w:cs="Times New Roman"/>
          <w:szCs w:val="21"/>
        </w:rPr>
        <w:t> </w:t>
      </w:r>
      <w:r w:rsidR="00C42E9B" w:rsidRPr="003E0A52">
        <w:rPr>
          <w:rFonts w:ascii="Times New Roman" w:eastAsia="SimSun" w:hAnsi="Times New Roman" w:cs="Times New Roman"/>
          <w:szCs w:val="21"/>
        </w:rPr>
        <w:t>&lt; 0.05</w:t>
      </w:r>
      <w:r w:rsidR="00C42E9B">
        <w:rPr>
          <w:rFonts w:ascii="Times New Roman" w:eastAsia="SimSun" w:hAnsi="Times New Roman" w:cs="Times New Roman" w:hint="eastAsia"/>
          <w:szCs w:val="21"/>
        </w:rPr>
        <w:t xml:space="preserve"> </w:t>
      </w:r>
      <w:r w:rsidR="00C42E9B" w:rsidRPr="0013381B">
        <w:rPr>
          <w:rFonts w:ascii="Times New Roman" w:hAnsi="Times New Roman" w:cs="Times New Roman"/>
          <w:szCs w:val="21"/>
        </w:rPr>
        <w:t>vs.</w:t>
      </w:r>
      <w:r w:rsidR="00C42E9B">
        <w:rPr>
          <w:rFonts w:ascii="Times New Roman" w:hAnsi="Times New Roman" w:cs="Times New Roman" w:hint="eastAsia"/>
          <w:szCs w:val="21"/>
        </w:rPr>
        <w:t xml:space="preserve"> </w:t>
      </w:r>
      <w:r w:rsidR="00C42E9B" w:rsidRPr="00C52B48">
        <w:rPr>
          <w:rFonts w:ascii="Times New Roman" w:eastAsia="SimSun" w:hAnsi="Times New Roman" w:cs="Times New Roman"/>
          <w:sz w:val="24"/>
          <w:szCs w:val="24"/>
        </w:rPr>
        <w:t>Triple-Vessels CAD</w:t>
      </w:r>
    </w:p>
    <w:p w14:paraId="4801434A" w14:textId="77777777" w:rsidR="00923584" w:rsidRDefault="00923584" w:rsidP="00923584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57FF3FAA" w14:textId="77777777" w:rsidR="00657C56" w:rsidRDefault="00657C56" w:rsidP="00923584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43913075" w14:textId="77777777" w:rsidR="006E2AD9" w:rsidRDefault="006E2AD9" w:rsidP="00923584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2156B84C" w14:textId="77777777" w:rsidR="00D5514C" w:rsidRDefault="00D5514C" w:rsidP="00923584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5C053CB7" w14:textId="12174249" w:rsidR="00923584" w:rsidRDefault="00923584" w:rsidP="00923584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  <w:r w:rsidRPr="004D5040">
        <w:rPr>
          <w:rFonts w:ascii="Times New Roman" w:hAnsi="Times New Roman" w:cs="Times New Roman"/>
          <w:szCs w:val="21"/>
        </w:rPr>
        <w:lastRenderedPageBreak/>
        <w:t>Table 3 Characteristics of the clinical profile of patients with different FAR levels</w:t>
      </w:r>
    </w:p>
    <w:tbl>
      <w:tblPr>
        <w:tblStyle w:val="a0"/>
        <w:tblW w:w="11132" w:type="dxa"/>
        <w:jc w:val="center"/>
        <w:tblLayout w:type="fixed"/>
        <w:tblLook w:val="04A0" w:firstRow="1" w:lastRow="0" w:firstColumn="1" w:lastColumn="0" w:noHBand="0" w:noVBand="1"/>
      </w:tblPr>
      <w:tblGrid>
        <w:gridCol w:w="3433"/>
        <w:gridCol w:w="2206"/>
        <w:gridCol w:w="2205"/>
        <w:gridCol w:w="2048"/>
        <w:gridCol w:w="1240"/>
      </w:tblGrid>
      <w:tr w:rsidR="00923584" w:rsidRPr="000A0989" w14:paraId="0B25F561" w14:textId="77777777" w:rsidTr="00423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9"/>
          <w:jc w:val="center"/>
        </w:trPr>
        <w:tc>
          <w:tcPr>
            <w:tcW w:w="3433" w:type="dxa"/>
          </w:tcPr>
          <w:p w14:paraId="4FF73144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Quartiles of the FAR levels</w:t>
            </w:r>
          </w:p>
        </w:tc>
        <w:tc>
          <w:tcPr>
            <w:tcW w:w="2206" w:type="dxa"/>
          </w:tcPr>
          <w:p w14:paraId="5929D00C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Quartile 1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n=1126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5" w:type="dxa"/>
          </w:tcPr>
          <w:p w14:paraId="341F4E1A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Quartile 2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n=1074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048" w:type="dxa"/>
          </w:tcPr>
          <w:p w14:paraId="30040AF2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Quartile 3</w:t>
            </w:r>
          </w:p>
          <w:p w14:paraId="2624B50A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n=603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1240" w:type="dxa"/>
          </w:tcPr>
          <w:p w14:paraId="69421347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i/>
                <w:iCs/>
                <w:szCs w:val="24"/>
              </w:rPr>
            </w:pPr>
            <w:r w:rsidRPr="000A0989">
              <w:rPr>
                <w:rFonts w:ascii="Times New Roman" w:hAnsi="Times New Roman" w:cs="Times New Roman"/>
                <w:i/>
                <w:iCs/>
                <w:szCs w:val="24"/>
              </w:rPr>
              <w:t>P</w:t>
            </w:r>
          </w:p>
          <w:p w14:paraId="26EA720C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value</w:t>
            </w:r>
          </w:p>
        </w:tc>
      </w:tr>
      <w:tr w:rsidR="00923584" w:rsidRPr="000A0989" w14:paraId="1F3135CE" w14:textId="77777777" w:rsidTr="00423B6A">
        <w:trPr>
          <w:trHeight w:val="264"/>
          <w:jc w:val="center"/>
        </w:trPr>
        <w:tc>
          <w:tcPr>
            <w:tcW w:w="3433" w:type="dxa"/>
          </w:tcPr>
          <w:p w14:paraId="4A43347F" w14:textId="77777777" w:rsidR="00923584" w:rsidRPr="000A0989" w:rsidRDefault="00923584" w:rsidP="00AD77BA">
            <w:pPr>
              <w:ind w:firstLineChars="300" w:firstLine="720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Gender</w:t>
            </w:r>
          </w:p>
        </w:tc>
        <w:tc>
          <w:tcPr>
            <w:tcW w:w="2206" w:type="dxa"/>
          </w:tcPr>
          <w:p w14:paraId="0F41D71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205" w:type="dxa"/>
          </w:tcPr>
          <w:p w14:paraId="6BE43C01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48" w:type="dxa"/>
          </w:tcPr>
          <w:p w14:paraId="2DDEDF3C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40" w:type="dxa"/>
          </w:tcPr>
          <w:p w14:paraId="5A26D7CA" w14:textId="2879FFE7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04C4BEB4" w14:textId="77777777" w:rsidTr="00423B6A">
        <w:trPr>
          <w:trHeight w:val="254"/>
          <w:jc w:val="center"/>
        </w:trPr>
        <w:tc>
          <w:tcPr>
            <w:tcW w:w="3433" w:type="dxa"/>
          </w:tcPr>
          <w:p w14:paraId="3DE9D602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 xml:space="preserve"> Male (n,%)</w:t>
            </w:r>
          </w:p>
        </w:tc>
        <w:tc>
          <w:tcPr>
            <w:tcW w:w="2206" w:type="dxa"/>
          </w:tcPr>
          <w:p w14:paraId="4EC3F11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653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58.0%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4E046AC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450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41.9%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1A802377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240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39.8%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40DD4C4B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923584" w:rsidRPr="000A0989" w14:paraId="0C88BD57" w14:textId="77777777" w:rsidTr="00423B6A">
        <w:trPr>
          <w:trHeight w:val="264"/>
          <w:jc w:val="center"/>
        </w:trPr>
        <w:tc>
          <w:tcPr>
            <w:tcW w:w="3433" w:type="dxa"/>
          </w:tcPr>
          <w:p w14:paraId="0AD4B09F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 xml:space="preserve">  Female (n,%)</w:t>
            </w:r>
          </w:p>
        </w:tc>
        <w:tc>
          <w:tcPr>
            <w:tcW w:w="2206" w:type="dxa"/>
          </w:tcPr>
          <w:p w14:paraId="1C88843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473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42.0%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3C447A76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624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58.1%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2A1AC3DB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363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60.2%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5FD86ADE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923584" w:rsidRPr="000A0989" w14:paraId="0554A012" w14:textId="77777777" w:rsidTr="00423B6A">
        <w:trPr>
          <w:trHeight w:val="390"/>
          <w:jc w:val="center"/>
        </w:trPr>
        <w:tc>
          <w:tcPr>
            <w:tcW w:w="3433" w:type="dxa"/>
          </w:tcPr>
          <w:p w14:paraId="74D45B4A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Age(year)</w:t>
            </w:r>
          </w:p>
        </w:tc>
        <w:tc>
          <w:tcPr>
            <w:tcW w:w="2206" w:type="dxa"/>
          </w:tcPr>
          <w:p w14:paraId="11BF17ED" w14:textId="0FE00E64" w:rsidR="00923584" w:rsidRPr="00FF56E7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61.52±8.30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6B05A441" w14:textId="38BF1B56" w:rsidR="00923584" w:rsidRPr="00FF56E7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64.21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±7.52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527B448D" w14:textId="16888EEE" w:rsidR="00923584" w:rsidRPr="00FF56E7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64.48±8.69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1240" w:type="dxa"/>
          </w:tcPr>
          <w:p w14:paraId="5E01C7A3" w14:textId="4E0E1D92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5934C850" w14:textId="77777777" w:rsidTr="00423B6A">
        <w:trPr>
          <w:trHeight w:val="264"/>
          <w:jc w:val="center"/>
        </w:trPr>
        <w:tc>
          <w:tcPr>
            <w:tcW w:w="3433" w:type="dxa"/>
          </w:tcPr>
          <w:p w14:paraId="1A8D7C94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Height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cm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40F0E96C" w14:textId="772B16DC" w:rsidR="00923584" w:rsidRPr="00FF56E7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167.34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±8.43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75379BCA" w14:textId="2194C236" w:rsidR="00923584" w:rsidRPr="00FF56E7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164.97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±7.74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71608021" w14:textId="62EB47B7" w:rsidR="00923584" w:rsidRPr="00FF56E7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164.46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±7.69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1240" w:type="dxa"/>
          </w:tcPr>
          <w:p w14:paraId="1E20539F" w14:textId="1550B684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216FD1F5" w14:textId="77777777" w:rsidTr="00423B6A">
        <w:trPr>
          <w:trHeight w:val="264"/>
          <w:jc w:val="center"/>
        </w:trPr>
        <w:tc>
          <w:tcPr>
            <w:tcW w:w="3433" w:type="dxa"/>
          </w:tcPr>
          <w:p w14:paraId="58F57ED3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Weight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Kg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5D0F55B8" w14:textId="5A45F5EC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72.23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±12.30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 xml:space="preserve"> b</w:t>
            </w:r>
          </w:p>
        </w:tc>
        <w:tc>
          <w:tcPr>
            <w:tcW w:w="2205" w:type="dxa"/>
          </w:tcPr>
          <w:p w14:paraId="3058515B" w14:textId="2C33B1F3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70.53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±11.35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 xml:space="preserve"> a</w:t>
            </w:r>
          </w:p>
        </w:tc>
        <w:tc>
          <w:tcPr>
            <w:tcW w:w="2048" w:type="dxa"/>
          </w:tcPr>
          <w:p w14:paraId="4735DDE9" w14:textId="38B3E4AF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69.77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±11.75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 xml:space="preserve"> a</w:t>
            </w:r>
          </w:p>
        </w:tc>
        <w:tc>
          <w:tcPr>
            <w:tcW w:w="1240" w:type="dxa"/>
          </w:tcPr>
          <w:p w14:paraId="788F02EA" w14:textId="78A0853C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6D9F5111" w14:textId="77777777" w:rsidTr="00423B6A">
        <w:trPr>
          <w:trHeight w:val="264"/>
          <w:jc w:val="center"/>
        </w:trPr>
        <w:tc>
          <w:tcPr>
            <w:tcW w:w="3433" w:type="dxa"/>
          </w:tcPr>
          <w:p w14:paraId="59D65CB9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SBP(mmHg)</w:t>
            </w:r>
          </w:p>
        </w:tc>
        <w:tc>
          <w:tcPr>
            <w:tcW w:w="2206" w:type="dxa"/>
          </w:tcPr>
          <w:p w14:paraId="0FB0124E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134.55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±16.00</w:t>
            </w:r>
          </w:p>
        </w:tc>
        <w:tc>
          <w:tcPr>
            <w:tcW w:w="2205" w:type="dxa"/>
          </w:tcPr>
          <w:p w14:paraId="70BAFFCB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135.87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±16.90</w:t>
            </w:r>
          </w:p>
        </w:tc>
        <w:tc>
          <w:tcPr>
            <w:tcW w:w="2048" w:type="dxa"/>
          </w:tcPr>
          <w:p w14:paraId="50F3F732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135.33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±18.18</w:t>
            </w:r>
          </w:p>
        </w:tc>
        <w:tc>
          <w:tcPr>
            <w:tcW w:w="1240" w:type="dxa"/>
          </w:tcPr>
          <w:p w14:paraId="3A5F1B19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0.097</w:t>
            </w:r>
          </w:p>
        </w:tc>
      </w:tr>
      <w:tr w:rsidR="00923584" w:rsidRPr="000A0989" w14:paraId="5557D68D" w14:textId="77777777" w:rsidTr="00423B6A">
        <w:trPr>
          <w:trHeight w:val="254"/>
          <w:jc w:val="center"/>
        </w:trPr>
        <w:tc>
          <w:tcPr>
            <w:tcW w:w="3433" w:type="dxa"/>
          </w:tcPr>
          <w:p w14:paraId="13F5E1DB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DBP(mmHg)</w:t>
            </w:r>
          </w:p>
        </w:tc>
        <w:tc>
          <w:tcPr>
            <w:tcW w:w="2206" w:type="dxa"/>
          </w:tcPr>
          <w:p w14:paraId="5AE63898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78.88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±11.45</w:t>
            </w:r>
          </w:p>
        </w:tc>
        <w:tc>
          <w:tcPr>
            <w:tcW w:w="2205" w:type="dxa"/>
          </w:tcPr>
          <w:p w14:paraId="4D15F53C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78.70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±13.68</w:t>
            </w:r>
          </w:p>
        </w:tc>
        <w:tc>
          <w:tcPr>
            <w:tcW w:w="2048" w:type="dxa"/>
          </w:tcPr>
          <w:p w14:paraId="5E6DECB7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77.52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±11.50</w:t>
            </w:r>
          </w:p>
        </w:tc>
        <w:tc>
          <w:tcPr>
            <w:tcW w:w="1240" w:type="dxa"/>
          </w:tcPr>
          <w:p w14:paraId="3A1F143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0.268</w:t>
            </w:r>
          </w:p>
        </w:tc>
      </w:tr>
      <w:tr w:rsidR="00923584" w:rsidRPr="000A0989" w14:paraId="0ED51CC2" w14:textId="77777777" w:rsidTr="00423B6A">
        <w:trPr>
          <w:trHeight w:val="305"/>
          <w:jc w:val="center"/>
        </w:trPr>
        <w:tc>
          <w:tcPr>
            <w:tcW w:w="3433" w:type="dxa"/>
          </w:tcPr>
          <w:p w14:paraId="25CEC521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History of smoking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206" w:type="dxa"/>
          </w:tcPr>
          <w:p w14:paraId="086D37AB" w14:textId="29C32E58" w:rsidR="00923584" w:rsidRPr="000E378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515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45.7%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60FD42D5" w14:textId="1D80899F" w:rsidR="00923584" w:rsidRPr="000E378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406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37.9%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6EF9C98E" w14:textId="3FD59CD1" w:rsidR="00923584" w:rsidRPr="000E378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224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37.2%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7FB6472A" w14:textId="4A638774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1F6569A7" w14:textId="77777777" w:rsidTr="00423B6A">
        <w:trPr>
          <w:trHeight w:val="373"/>
          <w:jc w:val="center"/>
        </w:trPr>
        <w:tc>
          <w:tcPr>
            <w:tcW w:w="3433" w:type="dxa"/>
          </w:tcPr>
          <w:p w14:paraId="20BCF3C1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History of drinking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206" w:type="dxa"/>
          </w:tcPr>
          <w:p w14:paraId="0BDFEC36" w14:textId="5A9A63F3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411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36.5%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287596D4" w14:textId="0F50B49B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273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25.5%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42281A3B" w14:textId="4EACDF6B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141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23.4%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178333C2" w14:textId="0448A7AD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0853B120" w14:textId="77777777" w:rsidTr="00423B6A">
        <w:trPr>
          <w:trHeight w:val="264"/>
          <w:jc w:val="center"/>
        </w:trPr>
        <w:tc>
          <w:tcPr>
            <w:tcW w:w="3433" w:type="dxa"/>
          </w:tcPr>
          <w:p w14:paraId="1092ECC9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 Hypertension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206" w:type="dxa"/>
          </w:tcPr>
          <w:p w14:paraId="6F928893" w14:textId="310690A9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689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61.3%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638E5A06" w14:textId="7F5326DB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722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67.3%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6720844D" w14:textId="63E874C4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415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68.8%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65805BEE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923584" w:rsidRPr="000A0989" w14:paraId="7D7E6BE3" w14:textId="77777777" w:rsidTr="00423B6A">
        <w:trPr>
          <w:trHeight w:val="264"/>
          <w:jc w:val="center"/>
        </w:trPr>
        <w:tc>
          <w:tcPr>
            <w:tcW w:w="3433" w:type="dxa"/>
          </w:tcPr>
          <w:p w14:paraId="0DBECF2D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Diabetes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206" w:type="dxa"/>
          </w:tcPr>
          <w:p w14:paraId="6C1EADD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287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25.5%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6FFEF4CD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295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27.5%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23026093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197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32.7%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2D3FA3D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0.006</w:t>
            </w:r>
          </w:p>
        </w:tc>
      </w:tr>
      <w:tr w:rsidR="00923584" w:rsidRPr="000A0989" w14:paraId="63B98735" w14:textId="77777777" w:rsidTr="00423B6A">
        <w:trPr>
          <w:trHeight w:val="264"/>
          <w:jc w:val="center"/>
        </w:trPr>
        <w:tc>
          <w:tcPr>
            <w:tcW w:w="3433" w:type="dxa"/>
          </w:tcPr>
          <w:p w14:paraId="75FDE769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Hyperlipidaemia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n,%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28A3A267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92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8.2%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289A1B9E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111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10.3%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3B2239D7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54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9.0%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2B11C4D9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0.209</w:t>
            </w:r>
          </w:p>
        </w:tc>
      </w:tr>
      <w:tr w:rsidR="00923584" w:rsidRPr="000A0989" w14:paraId="64134369" w14:textId="77777777" w:rsidTr="00423B6A">
        <w:trPr>
          <w:trHeight w:val="264"/>
          <w:jc w:val="center"/>
        </w:trPr>
        <w:tc>
          <w:tcPr>
            <w:tcW w:w="3433" w:type="dxa"/>
          </w:tcPr>
          <w:p w14:paraId="5F84D5F1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Stroke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n,%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）</w:t>
            </w:r>
          </w:p>
        </w:tc>
        <w:tc>
          <w:tcPr>
            <w:tcW w:w="2206" w:type="dxa"/>
          </w:tcPr>
          <w:p w14:paraId="061068A7" w14:textId="5F50F164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115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10.2%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3E8B89F0" w14:textId="415C5BC5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132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12.3%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0A3789AB" w14:textId="56F73E48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92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15.3%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0FA9118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0.008</w:t>
            </w:r>
          </w:p>
        </w:tc>
      </w:tr>
      <w:tr w:rsidR="00923584" w:rsidRPr="000A0989" w14:paraId="7D6B5412" w14:textId="77777777" w:rsidTr="00423B6A">
        <w:trPr>
          <w:trHeight w:val="264"/>
          <w:jc w:val="center"/>
        </w:trPr>
        <w:tc>
          <w:tcPr>
            <w:tcW w:w="3433" w:type="dxa"/>
          </w:tcPr>
          <w:p w14:paraId="520DF048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Drugs</w:t>
            </w:r>
          </w:p>
        </w:tc>
        <w:tc>
          <w:tcPr>
            <w:tcW w:w="2206" w:type="dxa"/>
          </w:tcPr>
          <w:p w14:paraId="7BC7CB86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205" w:type="dxa"/>
          </w:tcPr>
          <w:p w14:paraId="3AD7DDEC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48" w:type="dxa"/>
          </w:tcPr>
          <w:p w14:paraId="06698586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40" w:type="dxa"/>
          </w:tcPr>
          <w:p w14:paraId="1934108B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923584" w:rsidRPr="000A0989" w14:paraId="50309644" w14:textId="77777777" w:rsidTr="00423B6A">
        <w:trPr>
          <w:trHeight w:val="264"/>
          <w:jc w:val="center"/>
        </w:trPr>
        <w:tc>
          <w:tcPr>
            <w:tcW w:w="3433" w:type="dxa"/>
          </w:tcPr>
          <w:p w14:paraId="198543DB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Antihypertensive drugs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206" w:type="dxa"/>
          </w:tcPr>
          <w:p w14:paraId="2888F237" w14:textId="0A760F91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586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52.1%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28C0F0AA" w14:textId="6BADCB06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632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59.0%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0CDD6494" w14:textId="6E3FEBF0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357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59.4%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24684BCC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923584" w:rsidRPr="000A0989" w14:paraId="50A54F8C" w14:textId="77777777" w:rsidTr="00423B6A">
        <w:trPr>
          <w:trHeight w:val="264"/>
          <w:jc w:val="center"/>
        </w:trPr>
        <w:tc>
          <w:tcPr>
            <w:tcW w:w="3433" w:type="dxa"/>
          </w:tcPr>
          <w:p w14:paraId="7301A1A4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Antidiabetes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 xml:space="preserve"> drugs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206" w:type="dxa"/>
          </w:tcPr>
          <w:p w14:paraId="20A302D9" w14:textId="2D307A09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241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21.4%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28B0F276" w14:textId="429AE404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265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24.7%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2752521D" w14:textId="7839977C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171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28.4%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1C24F3A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0.005</w:t>
            </w:r>
          </w:p>
        </w:tc>
      </w:tr>
      <w:tr w:rsidR="00923584" w:rsidRPr="000A0989" w14:paraId="1FC02634" w14:textId="77777777" w:rsidTr="00423B6A">
        <w:trPr>
          <w:trHeight w:val="121"/>
          <w:jc w:val="center"/>
        </w:trPr>
        <w:tc>
          <w:tcPr>
            <w:tcW w:w="3433" w:type="dxa"/>
          </w:tcPr>
          <w:p w14:paraId="70E998EE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Antilipidemic drugs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206" w:type="dxa"/>
          </w:tcPr>
          <w:p w14:paraId="4C9CD1F4" w14:textId="276AF64E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117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10.4%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372F6245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124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11.6%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2FD9C8BC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49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8.1%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50F69BB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0.086</w:t>
            </w:r>
          </w:p>
        </w:tc>
      </w:tr>
      <w:tr w:rsidR="00923584" w:rsidRPr="000A0989" w14:paraId="29591832" w14:textId="77777777" w:rsidTr="00423B6A">
        <w:trPr>
          <w:trHeight w:val="121"/>
          <w:jc w:val="center"/>
        </w:trPr>
        <w:tc>
          <w:tcPr>
            <w:tcW w:w="3433" w:type="dxa"/>
          </w:tcPr>
          <w:p w14:paraId="29865C41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laboratory parameters</w:t>
            </w:r>
          </w:p>
        </w:tc>
        <w:tc>
          <w:tcPr>
            <w:tcW w:w="2206" w:type="dxa"/>
          </w:tcPr>
          <w:p w14:paraId="228DE868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205" w:type="dxa"/>
          </w:tcPr>
          <w:p w14:paraId="3919998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48" w:type="dxa"/>
          </w:tcPr>
          <w:p w14:paraId="2622946D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40" w:type="dxa"/>
          </w:tcPr>
          <w:p w14:paraId="17A4D3AB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923584" w:rsidRPr="000A0989" w14:paraId="07A70DF1" w14:textId="77777777" w:rsidTr="00423B6A">
        <w:trPr>
          <w:trHeight w:val="121"/>
          <w:jc w:val="center"/>
        </w:trPr>
        <w:tc>
          <w:tcPr>
            <w:tcW w:w="3433" w:type="dxa"/>
          </w:tcPr>
          <w:p w14:paraId="5A01FE2B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WBC count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10^9/L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）</w:t>
            </w:r>
          </w:p>
        </w:tc>
        <w:tc>
          <w:tcPr>
            <w:tcW w:w="2206" w:type="dxa"/>
          </w:tcPr>
          <w:p w14:paraId="1980A6D1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6.15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5.17,7.37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778C68AE" w14:textId="45A3E1C8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6.37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5.41,7.58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6098C35C" w14:textId="53CCE408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6.81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5.70,7.99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5F8B8CD7" w14:textId="64DA6BB0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4ECB66E8" w14:textId="77777777" w:rsidTr="00423B6A">
        <w:trPr>
          <w:trHeight w:val="121"/>
          <w:jc w:val="center"/>
        </w:trPr>
        <w:tc>
          <w:tcPr>
            <w:tcW w:w="3433" w:type="dxa"/>
          </w:tcPr>
          <w:p w14:paraId="2ECE975D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RBC coun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10^12/L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）</w:t>
            </w:r>
          </w:p>
        </w:tc>
        <w:tc>
          <w:tcPr>
            <w:tcW w:w="2206" w:type="dxa"/>
          </w:tcPr>
          <w:p w14:paraId="4691A932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4.46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4.14,4.77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5D14B7E8" w14:textId="3B1997AA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4.37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4.05,4.68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7EE029D3" w14:textId="16F3672F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4.30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3.92,4.65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78B18F17" w14:textId="0C5693E4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475AE8E6" w14:textId="77777777" w:rsidTr="00423B6A">
        <w:trPr>
          <w:trHeight w:val="271"/>
          <w:jc w:val="center"/>
        </w:trPr>
        <w:tc>
          <w:tcPr>
            <w:tcW w:w="3433" w:type="dxa"/>
          </w:tcPr>
          <w:p w14:paraId="6C37AE5E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PDW(fL)</w:t>
            </w:r>
          </w:p>
        </w:tc>
        <w:tc>
          <w:tcPr>
            <w:tcW w:w="2206" w:type="dxa"/>
          </w:tcPr>
          <w:p w14:paraId="2F292F0E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11.52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±1.84</w:t>
            </w:r>
          </w:p>
        </w:tc>
        <w:tc>
          <w:tcPr>
            <w:tcW w:w="2205" w:type="dxa"/>
          </w:tcPr>
          <w:p w14:paraId="59FEFCE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11.58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±3.45</w:t>
            </w:r>
          </w:p>
        </w:tc>
        <w:tc>
          <w:tcPr>
            <w:tcW w:w="2048" w:type="dxa"/>
          </w:tcPr>
          <w:p w14:paraId="263A364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11.58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±2.22</w:t>
            </w:r>
          </w:p>
        </w:tc>
        <w:tc>
          <w:tcPr>
            <w:tcW w:w="1240" w:type="dxa"/>
          </w:tcPr>
          <w:p w14:paraId="22418A1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0.848</w:t>
            </w:r>
          </w:p>
        </w:tc>
      </w:tr>
      <w:tr w:rsidR="00923584" w:rsidRPr="000A0989" w14:paraId="3410185A" w14:textId="77777777" w:rsidTr="00423B6A">
        <w:trPr>
          <w:trHeight w:val="271"/>
          <w:jc w:val="center"/>
        </w:trPr>
        <w:tc>
          <w:tcPr>
            <w:tcW w:w="3433" w:type="dxa"/>
          </w:tcPr>
          <w:p w14:paraId="05A58BE9" w14:textId="77777777" w:rsidR="00923584" w:rsidRPr="00657C56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57C56">
              <w:rPr>
                <w:rFonts w:ascii="Times New Roman" w:hAnsi="Times New Roman" w:cs="Times New Roman"/>
                <w:szCs w:val="24"/>
              </w:rPr>
              <w:t>MPV</w:t>
            </w:r>
            <w:r w:rsidRPr="00657C56">
              <w:rPr>
                <w:rFonts w:ascii="Times New Roman" w:hAnsi="Times New Roman" w:cs="Times New Roman"/>
                <w:szCs w:val="24"/>
              </w:rPr>
              <w:t>（</w:t>
            </w:r>
            <w:r w:rsidRPr="00657C56">
              <w:rPr>
                <w:rFonts w:ascii="Times New Roman" w:hAnsi="Times New Roman" w:cs="Times New Roman"/>
                <w:szCs w:val="24"/>
              </w:rPr>
              <w:t>fL</w:t>
            </w:r>
            <w:r w:rsidRPr="00657C56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3AF520A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10.13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±0.91</w:t>
            </w:r>
          </w:p>
        </w:tc>
        <w:tc>
          <w:tcPr>
            <w:tcW w:w="2205" w:type="dxa"/>
          </w:tcPr>
          <w:p w14:paraId="68F219D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10.16±1.02</w:t>
            </w:r>
          </w:p>
        </w:tc>
        <w:tc>
          <w:tcPr>
            <w:tcW w:w="2048" w:type="dxa"/>
          </w:tcPr>
          <w:p w14:paraId="2AD6BE1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10.13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±1.01</w:t>
            </w:r>
          </w:p>
        </w:tc>
        <w:tc>
          <w:tcPr>
            <w:tcW w:w="1240" w:type="dxa"/>
          </w:tcPr>
          <w:p w14:paraId="0B46BEBD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0.830</w:t>
            </w:r>
          </w:p>
        </w:tc>
      </w:tr>
      <w:tr w:rsidR="00923584" w:rsidRPr="000A0989" w14:paraId="5BA600D7" w14:textId="77777777" w:rsidTr="00423B6A">
        <w:trPr>
          <w:trHeight w:val="121"/>
          <w:jc w:val="center"/>
        </w:trPr>
        <w:tc>
          <w:tcPr>
            <w:tcW w:w="3433" w:type="dxa"/>
          </w:tcPr>
          <w:p w14:paraId="6882F74E" w14:textId="77777777" w:rsidR="00923584" w:rsidRPr="00657C56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57C56">
              <w:rPr>
                <w:rFonts w:ascii="Times New Roman" w:hAnsi="Times New Roman" w:cs="Times New Roman"/>
                <w:szCs w:val="24"/>
              </w:rPr>
              <w:t>NEUT(10^9/L</w:t>
            </w:r>
            <w:r w:rsidRPr="00657C56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03565789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4.02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3.14,5.44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2268E156" w14:textId="68A4B149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4.22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 xml:space="preserve"> a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3.33,5.53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2C996D6B" w14:textId="12CA419B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4.60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3.63,6.24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15077F29" w14:textId="1A488BA0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608B8FCC" w14:textId="77777777" w:rsidTr="00423B6A">
        <w:trPr>
          <w:trHeight w:val="121"/>
          <w:jc w:val="center"/>
        </w:trPr>
        <w:tc>
          <w:tcPr>
            <w:tcW w:w="3433" w:type="dxa"/>
          </w:tcPr>
          <w:p w14:paraId="0A7B13BF" w14:textId="77777777" w:rsidR="00923584" w:rsidRPr="00657C56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57C56">
              <w:rPr>
                <w:rFonts w:ascii="Times New Roman" w:hAnsi="Times New Roman" w:cs="Times New Roman"/>
                <w:szCs w:val="24"/>
              </w:rPr>
              <w:t>LYMPH(10^9/L</w:t>
            </w:r>
            <w:r w:rsidRPr="00657C56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2EB13F7C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1.85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1.45,2.45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60DD3B42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1.83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1.45,2.48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22372A32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1.81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1.39,2.37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395A842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0.198</w:t>
            </w:r>
          </w:p>
        </w:tc>
      </w:tr>
      <w:tr w:rsidR="00923584" w:rsidRPr="000A0989" w14:paraId="7DCA4AD4" w14:textId="77777777" w:rsidTr="00423B6A">
        <w:trPr>
          <w:trHeight w:val="121"/>
          <w:jc w:val="center"/>
        </w:trPr>
        <w:tc>
          <w:tcPr>
            <w:tcW w:w="3433" w:type="dxa"/>
          </w:tcPr>
          <w:p w14:paraId="65186C95" w14:textId="48F84BAE" w:rsidR="00923584" w:rsidRPr="00657C56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57C56">
              <w:rPr>
                <w:rFonts w:ascii="Times New Roman" w:hAnsi="Times New Roman" w:cs="Times New Roman"/>
                <w:szCs w:val="24"/>
              </w:rPr>
              <w:t>MON</w:t>
            </w:r>
            <w:r w:rsidRPr="00657C56">
              <w:rPr>
                <w:rFonts w:ascii="Times New Roman" w:hAnsi="Times New Roman" w:cs="Times New Roman"/>
                <w:szCs w:val="24"/>
              </w:rPr>
              <w:t>（</w:t>
            </w:r>
            <w:r w:rsidRPr="00657C56">
              <w:rPr>
                <w:rFonts w:ascii="Times New Roman" w:hAnsi="Times New Roman" w:cs="Times New Roman"/>
                <w:szCs w:val="24"/>
              </w:rPr>
              <w:t>(10^9/L</w:t>
            </w:r>
            <w:r w:rsidRPr="00657C56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750A8A69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0.43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0.33,0.58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306CC8C5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0.43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0.33,0.57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585EF353" w14:textId="11323901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0.46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0.34,0.65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4DA9951D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0.004</w:t>
            </w:r>
          </w:p>
        </w:tc>
      </w:tr>
      <w:tr w:rsidR="00923584" w:rsidRPr="000A0989" w14:paraId="36826ECB" w14:textId="77777777" w:rsidTr="00423B6A">
        <w:trPr>
          <w:trHeight w:val="121"/>
          <w:jc w:val="center"/>
        </w:trPr>
        <w:tc>
          <w:tcPr>
            <w:tcW w:w="3433" w:type="dxa"/>
          </w:tcPr>
          <w:p w14:paraId="54A5AA4A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UA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μmol/L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7282BBB6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318.03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±90.67</w:t>
            </w:r>
          </w:p>
        </w:tc>
        <w:tc>
          <w:tcPr>
            <w:tcW w:w="2205" w:type="dxa"/>
          </w:tcPr>
          <w:p w14:paraId="1C68255D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311.58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±91.26</w:t>
            </w:r>
          </w:p>
        </w:tc>
        <w:tc>
          <w:tcPr>
            <w:tcW w:w="2048" w:type="dxa"/>
          </w:tcPr>
          <w:p w14:paraId="626E1828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312.84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±89.98</w:t>
            </w:r>
          </w:p>
        </w:tc>
        <w:tc>
          <w:tcPr>
            <w:tcW w:w="1240" w:type="dxa"/>
          </w:tcPr>
          <w:p w14:paraId="34A1994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0.239</w:t>
            </w:r>
          </w:p>
        </w:tc>
      </w:tr>
      <w:tr w:rsidR="00923584" w:rsidRPr="000A0989" w14:paraId="5187B80C" w14:textId="77777777" w:rsidTr="00423B6A">
        <w:trPr>
          <w:trHeight w:val="380"/>
          <w:jc w:val="center"/>
        </w:trPr>
        <w:tc>
          <w:tcPr>
            <w:tcW w:w="3433" w:type="dxa"/>
          </w:tcPr>
          <w:p w14:paraId="44E14374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Glucose (mol/L)</w:t>
            </w:r>
          </w:p>
        </w:tc>
        <w:tc>
          <w:tcPr>
            <w:tcW w:w="2206" w:type="dxa"/>
          </w:tcPr>
          <w:p w14:paraId="10E58D97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6.27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±1.78</w:t>
            </w:r>
          </w:p>
        </w:tc>
        <w:tc>
          <w:tcPr>
            <w:tcW w:w="2205" w:type="dxa"/>
          </w:tcPr>
          <w:p w14:paraId="5175822B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6.28±1.82</w:t>
            </w:r>
          </w:p>
        </w:tc>
        <w:tc>
          <w:tcPr>
            <w:tcW w:w="2048" w:type="dxa"/>
          </w:tcPr>
          <w:p w14:paraId="240F7AD3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6.45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±2.19</w:t>
            </w:r>
          </w:p>
        </w:tc>
        <w:tc>
          <w:tcPr>
            <w:tcW w:w="1240" w:type="dxa"/>
          </w:tcPr>
          <w:p w14:paraId="00E7A3E8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0.401</w:t>
            </w:r>
          </w:p>
        </w:tc>
      </w:tr>
      <w:tr w:rsidR="00923584" w:rsidRPr="000A0989" w14:paraId="570883CC" w14:textId="77777777" w:rsidTr="00423B6A">
        <w:trPr>
          <w:trHeight w:val="380"/>
          <w:jc w:val="center"/>
        </w:trPr>
        <w:tc>
          <w:tcPr>
            <w:tcW w:w="3433" w:type="dxa"/>
          </w:tcPr>
          <w:p w14:paraId="5EAC8A1D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HbA1c(%)</w:t>
            </w:r>
          </w:p>
        </w:tc>
        <w:tc>
          <w:tcPr>
            <w:tcW w:w="2206" w:type="dxa"/>
          </w:tcPr>
          <w:p w14:paraId="1C3B531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6.34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±1.14</w:t>
            </w:r>
          </w:p>
        </w:tc>
        <w:tc>
          <w:tcPr>
            <w:tcW w:w="2205" w:type="dxa"/>
          </w:tcPr>
          <w:p w14:paraId="2AEFDABF" w14:textId="77777777" w:rsidR="00923584" w:rsidRPr="000A0989" w:rsidRDefault="00923584" w:rsidP="00AD77BA">
            <w:pPr>
              <w:rPr>
                <w:rFonts w:ascii="Times New Roman" w:hAnsi="Times New Roman" w:cs="Times New Roman"/>
                <w:kern w:val="0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6.46±1.14</w:t>
            </w:r>
          </w:p>
        </w:tc>
        <w:tc>
          <w:tcPr>
            <w:tcW w:w="2048" w:type="dxa"/>
          </w:tcPr>
          <w:p w14:paraId="4EA7A41B" w14:textId="4F4DF969" w:rsidR="00923584" w:rsidRPr="00FF56E7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6.66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±1.45</w:t>
            </w:r>
            <w:r w:rsidR="00FF56E7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104F8E08" w14:textId="5C3ACBF8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60A71D1B" w14:textId="77777777" w:rsidTr="00423B6A">
        <w:trPr>
          <w:trHeight w:val="364"/>
          <w:jc w:val="center"/>
        </w:trPr>
        <w:tc>
          <w:tcPr>
            <w:tcW w:w="3433" w:type="dxa"/>
          </w:tcPr>
          <w:p w14:paraId="7CB52077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CR(</w:t>
            </w:r>
            <w:r w:rsidRPr="000A0989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μmol/L</w:t>
            </w:r>
            <w:r w:rsidRPr="000A0989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206" w:type="dxa"/>
          </w:tcPr>
          <w:p w14:paraId="4BAB82F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65.37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±15.68</w:t>
            </w:r>
          </w:p>
        </w:tc>
        <w:tc>
          <w:tcPr>
            <w:tcW w:w="2205" w:type="dxa"/>
          </w:tcPr>
          <w:p w14:paraId="0DCD3D97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64.63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±20.57</w:t>
            </w:r>
          </w:p>
        </w:tc>
        <w:tc>
          <w:tcPr>
            <w:tcW w:w="2048" w:type="dxa"/>
          </w:tcPr>
          <w:p w14:paraId="15C0923D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66.49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±18.60</w:t>
            </w:r>
          </w:p>
        </w:tc>
        <w:tc>
          <w:tcPr>
            <w:tcW w:w="1240" w:type="dxa"/>
          </w:tcPr>
          <w:p w14:paraId="17B6F379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0.074</w:t>
            </w:r>
          </w:p>
        </w:tc>
      </w:tr>
      <w:tr w:rsidR="00923584" w:rsidRPr="000A0989" w14:paraId="70A4C079" w14:textId="77777777" w:rsidTr="00423B6A">
        <w:trPr>
          <w:trHeight w:val="421"/>
          <w:jc w:val="center"/>
        </w:trPr>
        <w:tc>
          <w:tcPr>
            <w:tcW w:w="3433" w:type="dxa"/>
          </w:tcPr>
          <w:p w14:paraId="06147ED6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TC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mmol/L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5B528C0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4.65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±1.98</w:t>
            </w:r>
          </w:p>
        </w:tc>
        <w:tc>
          <w:tcPr>
            <w:tcW w:w="2205" w:type="dxa"/>
          </w:tcPr>
          <w:p w14:paraId="08D35399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4.62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±1.08</w:t>
            </w:r>
          </w:p>
        </w:tc>
        <w:tc>
          <w:tcPr>
            <w:tcW w:w="2048" w:type="dxa"/>
          </w:tcPr>
          <w:p w14:paraId="2E3AC0A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4.50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±1.51</w:t>
            </w:r>
          </w:p>
        </w:tc>
        <w:tc>
          <w:tcPr>
            <w:tcW w:w="1240" w:type="dxa"/>
          </w:tcPr>
          <w:p w14:paraId="1EFD25ED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0.163</w:t>
            </w:r>
          </w:p>
        </w:tc>
      </w:tr>
      <w:tr w:rsidR="00923584" w:rsidRPr="000A0989" w14:paraId="16068773" w14:textId="77777777" w:rsidTr="00423B6A">
        <w:trPr>
          <w:trHeight w:val="449"/>
          <w:jc w:val="center"/>
        </w:trPr>
        <w:tc>
          <w:tcPr>
            <w:tcW w:w="3433" w:type="dxa"/>
          </w:tcPr>
          <w:p w14:paraId="7B78D7D1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TG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mmol/L</w:t>
            </w: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）</w:t>
            </w:r>
          </w:p>
        </w:tc>
        <w:tc>
          <w:tcPr>
            <w:tcW w:w="2206" w:type="dxa"/>
          </w:tcPr>
          <w:p w14:paraId="65FC627C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1.46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1.06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2.08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1E5B2F1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1.43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1.05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1.96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2B2ABC2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1.37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1.03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1.98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21821258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0.204</w:t>
            </w:r>
          </w:p>
        </w:tc>
      </w:tr>
      <w:tr w:rsidR="00923584" w:rsidRPr="000A0989" w14:paraId="14BACDFA" w14:textId="77777777" w:rsidTr="00423B6A">
        <w:trPr>
          <w:trHeight w:val="533"/>
          <w:jc w:val="center"/>
        </w:trPr>
        <w:tc>
          <w:tcPr>
            <w:tcW w:w="3433" w:type="dxa"/>
          </w:tcPr>
          <w:p w14:paraId="1386F336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HDL-C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mmol/L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3B2D2D71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1.19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±0.32</w:t>
            </w:r>
          </w:p>
        </w:tc>
        <w:tc>
          <w:tcPr>
            <w:tcW w:w="2205" w:type="dxa"/>
          </w:tcPr>
          <w:p w14:paraId="4F35253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1.16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±0.27</w:t>
            </w:r>
          </w:p>
        </w:tc>
        <w:tc>
          <w:tcPr>
            <w:tcW w:w="2048" w:type="dxa"/>
          </w:tcPr>
          <w:p w14:paraId="44E073CF" w14:textId="31603682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1.14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±0.31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1240" w:type="dxa"/>
          </w:tcPr>
          <w:p w14:paraId="71C7B013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923584" w:rsidRPr="000A0989" w14:paraId="34C265EC" w14:textId="77777777" w:rsidTr="00423B6A">
        <w:trPr>
          <w:trHeight w:val="452"/>
          <w:jc w:val="center"/>
        </w:trPr>
        <w:tc>
          <w:tcPr>
            <w:tcW w:w="3433" w:type="dxa"/>
          </w:tcPr>
          <w:p w14:paraId="5D7CBA13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LDL-C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mmol/L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14FB44F8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2.86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±0.92</w:t>
            </w:r>
          </w:p>
        </w:tc>
        <w:tc>
          <w:tcPr>
            <w:tcW w:w="2205" w:type="dxa"/>
          </w:tcPr>
          <w:p w14:paraId="06919E5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2.93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±0.90</w:t>
            </w:r>
          </w:p>
        </w:tc>
        <w:tc>
          <w:tcPr>
            <w:tcW w:w="2048" w:type="dxa"/>
          </w:tcPr>
          <w:p w14:paraId="1B7309B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2.90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±0.86</w:t>
            </w:r>
          </w:p>
        </w:tc>
        <w:tc>
          <w:tcPr>
            <w:tcW w:w="1240" w:type="dxa"/>
          </w:tcPr>
          <w:p w14:paraId="2748F3EC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0.203</w:t>
            </w:r>
          </w:p>
        </w:tc>
      </w:tr>
      <w:tr w:rsidR="00923584" w:rsidRPr="000A0989" w14:paraId="00A34BAE" w14:textId="77777777" w:rsidTr="00423B6A">
        <w:trPr>
          <w:trHeight w:val="351"/>
          <w:jc w:val="center"/>
        </w:trPr>
        <w:tc>
          <w:tcPr>
            <w:tcW w:w="3433" w:type="dxa"/>
          </w:tcPr>
          <w:p w14:paraId="20CCE9A0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AIP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</w:rPr>
              <w:t>mg/L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702B5F43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2.52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±0.95</w:t>
            </w:r>
          </w:p>
        </w:tc>
        <w:tc>
          <w:tcPr>
            <w:tcW w:w="2205" w:type="dxa"/>
          </w:tcPr>
          <w:p w14:paraId="4AF279C3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2.61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±0.95</w:t>
            </w:r>
          </w:p>
        </w:tc>
        <w:tc>
          <w:tcPr>
            <w:tcW w:w="2048" w:type="dxa"/>
          </w:tcPr>
          <w:p w14:paraId="53360162" w14:textId="5317F9CF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2.67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±0.97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1240" w:type="dxa"/>
          </w:tcPr>
          <w:p w14:paraId="59DFFAB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0.021</w:t>
            </w:r>
          </w:p>
        </w:tc>
      </w:tr>
      <w:tr w:rsidR="00923584" w:rsidRPr="000A0989" w14:paraId="1BA1E418" w14:textId="77777777" w:rsidTr="00423B6A">
        <w:trPr>
          <w:trHeight w:val="345"/>
          <w:jc w:val="center"/>
        </w:trPr>
        <w:tc>
          <w:tcPr>
            <w:tcW w:w="3433" w:type="dxa"/>
          </w:tcPr>
          <w:p w14:paraId="139B00F8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TP(</w:t>
            </w:r>
            <w:r w:rsidRPr="000A0989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g/L</w:t>
            </w:r>
            <w:r w:rsidRPr="000A0989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206" w:type="dxa"/>
          </w:tcPr>
          <w:p w14:paraId="3C80EAC2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66.34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±6.26</w:t>
            </w:r>
          </w:p>
        </w:tc>
        <w:tc>
          <w:tcPr>
            <w:tcW w:w="2205" w:type="dxa"/>
          </w:tcPr>
          <w:p w14:paraId="38BAF07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65.38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±5.45</w:t>
            </w:r>
          </w:p>
        </w:tc>
        <w:tc>
          <w:tcPr>
            <w:tcW w:w="2048" w:type="dxa"/>
          </w:tcPr>
          <w:p w14:paraId="76A7575F" w14:textId="35862C62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63.28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±6.52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0CCFD16C" w14:textId="397E7CE5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0EFE5B09" w14:textId="77777777" w:rsidTr="00423B6A">
        <w:trPr>
          <w:trHeight w:val="521"/>
          <w:jc w:val="center"/>
        </w:trPr>
        <w:tc>
          <w:tcPr>
            <w:tcW w:w="3433" w:type="dxa"/>
          </w:tcPr>
          <w:p w14:paraId="2CB8279D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ALB(</w:t>
            </w:r>
            <w:r w:rsidRPr="000A0989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g/L</w:t>
            </w:r>
            <w:r w:rsidRPr="000A0989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206" w:type="dxa"/>
          </w:tcPr>
          <w:p w14:paraId="2FD48309" w14:textId="223571A5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41.11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±3.56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06B3B150" w14:textId="7761752E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39.41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±2.76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36A5F0A7" w14:textId="3D5B84CA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36.67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±5.15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170DFF0D" w14:textId="13784D7C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337816C5" w14:textId="77777777" w:rsidTr="00423B6A">
        <w:trPr>
          <w:trHeight w:val="395"/>
          <w:jc w:val="center"/>
        </w:trPr>
        <w:tc>
          <w:tcPr>
            <w:tcW w:w="3433" w:type="dxa"/>
          </w:tcPr>
          <w:p w14:paraId="4EF71C6B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ALT</w:t>
            </w:r>
            <w:r w:rsidRPr="000A0989">
              <w:rPr>
                <w:rFonts w:ascii="Times New Roman" w:hAnsi="Times New Roman" w:cs="Times New Roman"/>
                <w:szCs w:val="24"/>
              </w:rPr>
              <w:t>(</w:t>
            </w:r>
            <w:r w:rsidRPr="000A0989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U/L</w:t>
            </w:r>
            <w:r w:rsidRPr="000A0989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206" w:type="dxa"/>
          </w:tcPr>
          <w:p w14:paraId="790A1EE4" w14:textId="53E26A8A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19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145011DC" w14:textId="27487823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18</w:t>
            </w:r>
            <w:r w:rsidR="001E0DAC">
              <w:rPr>
                <w:rFonts w:ascii="Times New Roman" w:hAnsi="Times New Roman" w:cs="Times New Roman" w:hint="eastAsia"/>
                <w:szCs w:val="24"/>
                <w:vertAlign w:val="superscript"/>
              </w:rPr>
              <w:t>a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5EC9D04E" w14:textId="68A50368" w:rsidR="00923584" w:rsidRPr="000E378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27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lang w:bidi="ar"/>
              </w:rPr>
              <w:t>）</w:t>
            </w:r>
            <w:r w:rsidR="000E378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7F4920B1" w14:textId="45702FA1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703D3D50" w14:textId="77777777" w:rsidTr="00423B6A">
        <w:trPr>
          <w:trHeight w:val="417"/>
          <w:jc w:val="center"/>
        </w:trPr>
        <w:tc>
          <w:tcPr>
            <w:tcW w:w="3433" w:type="dxa"/>
          </w:tcPr>
          <w:p w14:paraId="210E4FC5" w14:textId="77777777" w:rsidR="00923584" w:rsidRPr="000A0989" w:rsidRDefault="00923584" w:rsidP="00AD77BA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</w:pPr>
            <w:r w:rsidRPr="000A0989">
              <w:rPr>
                <w:rFonts w:ascii="Times New Roman" w:hAnsi="Times New Roman" w:cs="Times New Roman"/>
                <w:color w:val="000000" w:themeColor="text1"/>
                <w:szCs w:val="24"/>
              </w:rPr>
              <w:t>AST</w:t>
            </w:r>
            <w:r w:rsidRPr="000A0989">
              <w:rPr>
                <w:rFonts w:ascii="Times New Roman" w:hAnsi="Times New Roman" w:cs="Times New Roman"/>
                <w:szCs w:val="24"/>
              </w:rPr>
              <w:t>(</w:t>
            </w:r>
            <w:r w:rsidRPr="000A0989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U/L</w:t>
            </w:r>
            <w:r w:rsidRPr="000A0989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206" w:type="dxa"/>
          </w:tcPr>
          <w:p w14:paraId="3D1707FE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19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379A636E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38E549BB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26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4F4A4B72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0.090</w:t>
            </w:r>
          </w:p>
        </w:tc>
      </w:tr>
      <w:tr w:rsidR="00923584" w:rsidRPr="000A0989" w14:paraId="46A4CD1B" w14:textId="77777777" w:rsidTr="00423B6A">
        <w:trPr>
          <w:trHeight w:val="297"/>
          <w:jc w:val="center"/>
        </w:trPr>
        <w:tc>
          <w:tcPr>
            <w:tcW w:w="3433" w:type="dxa"/>
          </w:tcPr>
          <w:p w14:paraId="78660B4A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FIB (mg/dl)</w:t>
            </w:r>
          </w:p>
        </w:tc>
        <w:tc>
          <w:tcPr>
            <w:tcW w:w="2206" w:type="dxa"/>
          </w:tcPr>
          <w:p w14:paraId="7DCBFF01" w14:textId="6F3D9931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2.65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±0.34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1602C393" w14:textId="7B020129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3.31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±0.30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03159BC6" w14:textId="292AF087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4.20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±0.74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6F05A556" w14:textId="60283AF7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6A731485" w14:textId="77777777" w:rsidTr="00423B6A">
        <w:trPr>
          <w:trHeight w:val="261"/>
          <w:jc w:val="center"/>
        </w:trPr>
        <w:tc>
          <w:tcPr>
            <w:tcW w:w="3433" w:type="dxa"/>
          </w:tcPr>
          <w:p w14:paraId="3B5D4EC3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Castelli risk index 2</w:t>
            </w:r>
          </w:p>
        </w:tc>
        <w:tc>
          <w:tcPr>
            <w:tcW w:w="2206" w:type="dxa"/>
          </w:tcPr>
          <w:p w14:paraId="05A37366" w14:textId="088F3216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2.52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±0.94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6A8EBA63" w14:textId="6F5A2B1B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2.62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±0.93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009159DC" w14:textId="71349042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2.68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±0.94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1240" w:type="dxa"/>
          </w:tcPr>
          <w:p w14:paraId="633103FE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0.002</w:t>
            </w:r>
          </w:p>
        </w:tc>
      </w:tr>
      <w:tr w:rsidR="00923584" w:rsidRPr="000A0989" w14:paraId="7D2318C4" w14:textId="77777777" w:rsidTr="00423B6A">
        <w:trPr>
          <w:trHeight w:val="365"/>
          <w:jc w:val="center"/>
        </w:trPr>
        <w:tc>
          <w:tcPr>
            <w:tcW w:w="3433" w:type="dxa"/>
          </w:tcPr>
          <w:p w14:paraId="5BE7112D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the number and of coronary lesions</w:t>
            </w:r>
          </w:p>
        </w:tc>
        <w:tc>
          <w:tcPr>
            <w:tcW w:w="2206" w:type="dxa"/>
          </w:tcPr>
          <w:p w14:paraId="4A8AC38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205" w:type="dxa"/>
          </w:tcPr>
          <w:p w14:paraId="487C56F4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48" w:type="dxa"/>
          </w:tcPr>
          <w:p w14:paraId="6520B5F7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40" w:type="dxa"/>
          </w:tcPr>
          <w:p w14:paraId="32F1B114" w14:textId="6D71756D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923584" w:rsidRPr="000A0989" w14:paraId="2ED11564" w14:textId="77777777" w:rsidTr="00423B6A">
        <w:trPr>
          <w:trHeight w:val="353"/>
          <w:jc w:val="center"/>
        </w:trPr>
        <w:tc>
          <w:tcPr>
            <w:tcW w:w="3433" w:type="dxa"/>
          </w:tcPr>
          <w:p w14:paraId="467A0280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Single-vesse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 xml:space="preserve"> (n,%)</w:t>
            </w:r>
          </w:p>
        </w:tc>
        <w:tc>
          <w:tcPr>
            <w:tcW w:w="2206" w:type="dxa"/>
          </w:tcPr>
          <w:p w14:paraId="51BEC689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319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28.3%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1ED34E0A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274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25.5%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2B65881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140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23.2%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71218AA7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923584" w:rsidRPr="000A0989" w14:paraId="66A350C5" w14:textId="77777777" w:rsidTr="00423B6A">
        <w:trPr>
          <w:trHeight w:val="247"/>
          <w:jc w:val="center"/>
        </w:trPr>
        <w:tc>
          <w:tcPr>
            <w:tcW w:w="3433" w:type="dxa"/>
          </w:tcPr>
          <w:p w14:paraId="262E6663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Double -vessels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n,%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206" w:type="dxa"/>
          </w:tcPr>
          <w:p w14:paraId="5D1A9B43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243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21.6%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60C3352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261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24.3%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3BD9FA05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138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22.9%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34597326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923584" w:rsidRPr="000A0989" w14:paraId="4BA4263D" w14:textId="77777777" w:rsidTr="00423B6A">
        <w:trPr>
          <w:trHeight w:val="397"/>
          <w:jc w:val="center"/>
        </w:trPr>
        <w:tc>
          <w:tcPr>
            <w:tcW w:w="3433" w:type="dxa"/>
          </w:tcPr>
          <w:p w14:paraId="225E78D9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Triple-Vessels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n,%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）</w:t>
            </w:r>
          </w:p>
        </w:tc>
        <w:tc>
          <w:tcPr>
            <w:tcW w:w="2206" w:type="dxa"/>
          </w:tcPr>
          <w:p w14:paraId="1D4EEA29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260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23.11%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205" w:type="dxa"/>
          </w:tcPr>
          <w:p w14:paraId="7779EBC0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302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28.1%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48" w:type="dxa"/>
          </w:tcPr>
          <w:p w14:paraId="1B56222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211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35.0%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240" w:type="dxa"/>
          </w:tcPr>
          <w:p w14:paraId="526A1B3F" w14:textId="77777777" w:rsidR="00923584" w:rsidRPr="000A0989" w:rsidRDefault="00923584" w:rsidP="00AD77B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923584" w:rsidRPr="000A0989" w14:paraId="43EC0534" w14:textId="77777777" w:rsidTr="00423B6A">
        <w:trPr>
          <w:trHeight w:val="151"/>
          <w:jc w:val="center"/>
        </w:trPr>
        <w:tc>
          <w:tcPr>
            <w:tcW w:w="3433" w:type="dxa"/>
          </w:tcPr>
          <w:p w14:paraId="735BD0A4" w14:textId="77777777" w:rsidR="00923584" w:rsidRPr="000A0989" w:rsidRDefault="00923584" w:rsidP="00AD77B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Gensini scores</w:t>
            </w:r>
          </w:p>
        </w:tc>
        <w:tc>
          <w:tcPr>
            <w:tcW w:w="2206" w:type="dxa"/>
          </w:tcPr>
          <w:p w14:paraId="246025A8" w14:textId="1183655D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7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24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b</w:t>
            </w:r>
          </w:p>
        </w:tc>
        <w:tc>
          <w:tcPr>
            <w:tcW w:w="2205" w:type="dxa"/>
          </w:tcPr>
          <w:p w14:paraId="17915E19" w14:textId="78811E13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11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8" w:type="dxa"/>
          </w:tcPr>
          <w:p w14:paraId="3ED3A42C" w14:textId="78D45FCC" w:rsidR="00923584" w:rsidRPr="001E0DAC" w:rsidRDefault="00923584" w:rsidP="00AD77B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15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45</w:t>
            </w:r>
            <w:r w:rsidRPr="000A0989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  <w:r w:rsidR="001E0DAC">
              <w:rPr>
                <w:rFonts w:ascii="Times New Roman" w:hAnsi="Times New Roman" w:cs="Times New Roman" w:hint="eastAsia"/>
                <w:kern w:val="0"/>
                <w:szCs w:val="24"/>
                <w:vertAlign w:val="superscript"/>
                <w:lang w:bidi="ar"/>
              </w:rPr>
              <w:t>ab</w:t>
            </w:r>
          </w:p>
        </w:tc>
        <w:tc>
          <w:tcPr>
            <w:tcW w:w="1240" w:type="dxa"/>
          </w:tcPr>
          <w:p w14:paraId="584E0393" w14:textId="3258C2D8" w:rsidR="00923584" w:rsidRPr="000A0989" w:rsidRDefault="004634C9" w:rsidP="00AD77BA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</w:tbl>
    <w:p w14:paraId="48A4E55F" w14:textId="77777777" w:rsidR="00353FCB" w:rsidRDefault="00923584" w:rsidP="00353FCB">
      <w:pPr>
        <w:spacing w:line="360" w:lineRule="auto"/>
        <w:rPr>
          <w:rFonts w:ascii="Times New Roman" w:eastAsia="SimSun" w:hAnsi="Times New Roman" w:cs="Times New Roman"/>
          <w:szCs w:val="21"/>
          <w:vertAlign w:val="superscript"/>
        </w:rPr>
      </w:pPr>
      <w:r w:rsidRPr="001F3D3F">
        <w:rPr>
          <w:rFonts w:ascii="Times New Roman" w:hAnsi="Times New Roman" w:cs="Times New Roman"/>
          <w:i/>
          <w:iCs/>
          <w:szCs w:val="21"/>
        </w:rPr>
        <w:t>Quartile 1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first</w:t>
      </w:r>
      <w:r w:rsidRPr="001F3D3F">
        <w:rPr>
          <w:rFonts w:ascii="Times New Roman" w:hAnsi="Times New Roman" w:cs="Times New Roman"/>
          <w:szCs w:val="21"/>
        </w:rPr>
        <w:t xml:space="preserve"> FAR</w:t>
      </w:r>
      <w:r w:rsidRPr="001F3D3F">
        <w:rPr>
          <w:rFonts w:ascii="Times New Roman" w:hAnsi="Times New Roman" w:cs="Times New Roman" w:hint="eastAsia"/>
          <w:szCs w:val="21"/>
        </w:rPr>
        <w:t xml:space="preserve"> index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;</w:t>
      </w:r>
      <w:r w:rsidRPr="001F3D3F">
        <w:rPr>
          <w:rFonts w:ascii="Times New Roman" w:hAnsi="Times New Roman" w:cs="Times New Roman"/>
          <w:szCs w:val="21"/>
        </w:rPr>
        <w:t xml:space="preserve"> </w:t>
      </w:r>
      <w:r w:rsidRPr="001F3D3F">
        <w:rPr>
          <w:rFonts w:ascii="Times New Roman" w:hAnsi="Times New Roman" w:cs="Times New Roman"/>
          <w:i/>
          <w:iCs/>
          <w:szCs w:val="21"/>
        </w:rPr>
        <w:t xml:space="preserve">Quartile </w:t>
      </w:r>
      <w:r w:rsidRPr="001F3D3F">
        <w:rPr>
          <w:rFonts w:ascii="Times New Roman" w:hAnsi="Times New Roman" w:cs="Times New Roman" w:hint="eastAsia"/>
          <w:i/>
          <w:iCs/>
          <w:szCs w:val="21"/>
        </w:rPr>
        <w:t>3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fourth</w:t>
      </w:r>
      <w:r w:rsidRPr="001F3D3F">
        <w:rPr>
          <w:rFonts w:ascii="Times New Roman" w:hAnsi="Times New Roman" w:cs="Times New Roman"/>
          <w:szCs w:val="21"/>
        </w:rPr>
        <w:t xml:space="preserve"> FAR</w:t>
      </w:r>
      <w:r w:rsidRPr="001F3D3F">
        <w:rPr>
          <w:rFonts w:ascii="Times New Roman" w:hAnsi="Times New Roman" w:cs="Times New Roman" w:hint="eastAsia"/>
          <w:szCs w:val="21"/>
        </w:rPr>
        <w:t xml:space="preserve"> index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,</w:t>
      </w:r>
      <w:r w:rsidRPr="001F3D3F">
        <w:rPr>
          <w:rFonts w:ascii="Times New Roman" w:hAnsi="Times New Roman" w:cs="Times New Roman"/>
          <w:i/>
          <w:iCs/>
          <w:szCs w:val="21"/>
        </w:rPr>
        <w:t xml:space="preserve"> </w:t>
      </w:r>
      <w:r w:rsidRPr="007540C5">
        <w:rPr>
          <w:rFonts w:ascii="Times New Roman" w:hAnsi="Times New Roman" w:cs="Times New Roman"/>
          <w:i/>
          <w:iCs/>
          <w:szCs w:val="21"/>
        </w:rPr>
        <w:t>SBP</w:t>
      </w:r>
      <w:r w:rsidRPr="007540C5">
        <w:rPr>
          <w:rFonts w:ascii="Times New Roman" w:hAnsi="Times New Roman" w:cs="Times New Roman"/>
          <w:szCs w:val="21"/>
        </w:rPr>
        <w:t>: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7540C5">
        <w:rPr>
          <w:rFonts w:ascii="Times New Roman" w:eastAsia="SimSun" w:hAnsi="Times New Roman" w:cs="Times New Roman"/>
          <w:szCs w:val="21"/>
        </w:rPr>
        <w:t xml:space="preserve">systolic blood pressure, </w:t>
      </w:r>
      <w:r w:rsidRPr="007540C5">
        <w:rPr>
          <w:rFonts w:ascii="Times New Roman" w:eastAsia="SimSun" w:hAnsi="Times New Roman" w:cs="Times New Roman"/>
          <w:i/>
          <w:iCs/>
          <w:szCs w:val="21"/>
        </w:rPr>
        <w:t>DBP</w:t>
      </w:r>
      <w:r w:rsidRPr="007540C5">
        <w:rPr>
          <w:rFonts w:ascii="Times New Roman" w:eastAsia="SimSun" w:hAnsi="Times New Roman" w:cs="Times New Roman"/>
          <w:szCs w:val="21"/>
        </w:rPr>
        <w:t>: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 w:rsidRPr="007540C5">
        <w:rPr>
          <w:rFonts w:ascii="Times New Roman" w:eastAsia="SimSun" w:hAnsi="Times New Roman" w:cs="Times New Roman"/>
          <w:szCs w:val="21"/>
        </w:rPr>
        <w:t>diastolic blood pressure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1F3D3F">
        <w:rPr>
          <w:rFonts w:ascii="Times New Roman" w:eastAsia="SimSun" w:hAnsi="Times New Roman" w:cs="Times New Roman"/>
          <w:i/>
          <w:iCs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MPV</w:t>
      </w:r>
      <w:r w:rsidRPr="005C562E">
        <w:rPr>
          <w:rFonts w:ascii="Times New Roman" w:eastAsia="SimSun" w:hAnsi="Times New Roman" w:cs="Times New Roman"/>
          <w:szCs w:val="21"/>
        </w:rPr>
        <w:t xml:space="preserve"> :average platelet volume,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PDW</w:t>
      </w:r>
      <w:r w:rsidRPr="005C562E">
        <w:rPr>
          <w:rFonts w:ascii="Times New Roman" w:eastAsia="SimSun" w:hAnsi="Times New Roman" w:cs="Times New Roman"/>
          <w:szCs w:val="21"/>
        </w:rPr>
        <w:t xml:space="preserve"> :Platelet volume distribution width,</w:t>
      </w:r>
      <w:r w:rsidRPr="005C562E">
        <w:rPr>
          <w:rFonts w:ascii="Times New Roman" w:hAnsi="Times New Roman" w:cs="Times New Roman"/>
          <w:i/>
          <w:iCs/>
          <w:color w:val="D73130"/>
          <w:szCs w:val="21"/>
          <w:shd w:val="clear" w:color="auto" w:fill="FFFFFF"/>
        </w:rPr>
        <w:t xml:space="preserve"> </w:t>
      </w:r>
      <w:r w:rsidRPr="005C562E">
        <w:rPr>
          <w:rStyle w:val="Emphasis"/>
          <w:rFonts w:ascii="Times New Roman" w:hAnsi="Times New Roman" w:cs="Times New Roman"/>
          <w:szCs w:val="21"/>
          <w:shd w:val="clear" w:color="auto" w:fill="FFFFFF"/>
        </w:rPr>
        <w:t>UA</w:t>
      </w:r>
      <w:r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 xml:space="preserve">: </w:t>
      </w:r>
      <w:r w:rsidRPr="005C562E">
        <w:rPr>
          <w:rFonts w:ascii="Times New Roman" w:hAnsi="Times New Roman" w:cs="Times New Roman"/>
          <w:color w:val="333333"/>
          <w:szCs w:val="21"/>
          <w:shd w:val="clear" w:color="auto" w:fill="FFFFFF"/>
        </w:rPr>
        <w:t>uric acid;</w:t>
      </w:r>
      <w:r w:rsidRPr="005C562E">
        <w:rPr>
          <w:rFonts w:ascii="Times New Roman" w:eastAsia="SimSu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HbA1c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>glycosylated hemoglobin;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CR</w:t>
      </w:r>
      <w:r w:rsidRPr="005C562E">
        <w:rPr>
          <w:rFonts w:ascii="Times New Roman" w:eastAsia="SimSun" w:hAnsi="Times New Roman" w:cs="Times New Roman"/>
          <w:szCs w:val="21"/>
        </w:rPr>
        <w:t xml:space="preserve"> :creatinine;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TC</w:t>
      </w:r>
      <w:r w:rsidRPr="005C562E">
        <w:rPr>
          <w:rFonts w:ascii="Times New Roman" w:eastAsia="SimSun" w:hAnsi="Times New Roman" w:cs="Times New Roman"/>
          <w:szCs w:val="21"/>
        </w:rPr>
        <w:t xml:space="preserve"> :total cholesterol;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TG: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>triglyceride;</w:t>
      </w:r>
      <w:r w:rsidRPr="005C562E">
        <w:rPr>
          <w:rFonts w:ascii="Times New Roman" w:eastAsia="SimSu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HDL-C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high-density lipoprotein cholesterol;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LDL-C</w:t>
      </w:r>
      <w:r w:rsidRPr="005C562E">
        <w:rPr>
          <w:rFonts w:ascii="Times New Roman" w:eastAsia="SimSun" w:hAnsi="Times New Roman" w:cs="Times New Roman"/>
          <w:szCs w:val="21"/>
        </w:rPr>
        <w:t xml:space="preserve">: low-density lipoprotein cholesterol;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AIP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atherosclerosis index of plasma;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TP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total protein;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ALB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>albumin;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hAnsi="Times New Roman" w:cs="Times New Roman"/>
          <w:i/>
          <w:iCs/>
          <w:szCs w:val="21"/>
        </w:rPr>
        <w:t>ALT</w:t>
      </w:r>
      <w:r w:rsidRPr="005C562E">
        <w:rPr>
          <w:rFonts w:ascii="Times New Roman" w:hAnsi="Times New Roman" w:cs="Times New Roman"/>
          <w:szCs w:val="21"/>
        </w:rPr>
        <w:t>: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>alanine aminotransferase;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AST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>aspartate aminotransferase;</w:t>
      </w:r>
      <w:r w:rsidRPr="005C562E">
        <w:rPr>
          <w:rFonts w:ascii="Times New Roman" w:eastAsia="SimSu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FIB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fibrinogen;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FAR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The fibrinogen to albumin ratio;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484BFF">
        <w:rPr>
          <w:rFonts w:ascii="Times New Roman" w:hAnsi="Times New Roman" w:cs="Times New Roman"/>
          <w:szCs w:val="21"/>
        </w:rPr>
        <w:t>&lt; 0.05 was considered statistically significant</w:t>
      </w:r>
      <w:r>
        <w:rPr>
          <w:rFonts w:ascii="Times New Roman" w:hAnsi="Times New Roman" w:cs="Times New Roman" w:hint="eastAsia"/>
          <w:szCs w:val="21"/>
        </w:rPr>
        <w:t>,</w:t>
      </w:r>
      <w:r w:rsidR="00353FCB" w:rsidRPr="00353FCB">
        <w:rPr>
          <w:rFonts w:ascii="Times New Roman" w:eastAsia="SimSun" w:hAnsi="Times New Roman" w:cs="Times New Roman"/>
          <w:szCs w:val="21"/>
          <w:vertAlign w:val="superscript"/>
        </w:rPr>
        <w:t xml:space="preserve"> </w:t>
      </w:r>
      <w:r w:rsidR="00353FCB"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</w:t>
      </w:r>
    </w:p>
    <w:p w14:paraId="60EDC64F" w14:textId="3CD7AAC5" w:rsidR="00353FCB" w:rsidRDefault="00353FCB" w:rsidP="00353FCB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3E0A52">
        <w:rPr>
          <w:rFonts w:ascii="Times New Roman" w:eastAsia="SimSun" w:hAnsi="Times New Roman" w:cs="Times New Roman"/>
          <w:szCs w:val="21"/>
          <w:vertAlign w:val="superscript"/>
        </w:rPr>
        <w:t>a</w:t>
      </w:r>
      <w:r w:rsidRPr="00B77383">
        <w:rPr>
          <w:rFonts w:ascii="Times New Roman" w:eastAsia="SimSun" w:hAnsi="Times New Roman" w:cs="Times New Roman"/>
          <w:i/>
          <w:iCs/>
          <w:szCs w:val="21"/>
        </w:rPr>
        <w:t>P</w:t>
      </w:r>
      <w:r w:rsidRPr="003E0A52">
        <w:rPr>
          <w:rFonts w:ascii="Times New Roman" w:eastAsia="SimSun" w:hAnsi="Times New Roman" w:cs="Times New Roman"/>
          <w:szCs w:val="21"/>
        </w:rPr>
        <w:t xml:space="preserve"> &lt; </w:t>
      </w:r>
      <w:r w:rsidRPr="003E0A52">
        <w:rPr>
          <w:rFonts w:ascii="Times New Roman" w:eastAsia="MS Gothic" w:hAnsi="Times New Roman" w:cs="Times New Roman"/>
          <w:szCs w:val="21"/>
        </w:rPr>
        <w:t> </w:t>
      </w:r>
      <w:r w:rsidRPr="003E0A52">
        <w:rPr>
          <w:rFonts w:ascii="Times New Roman" w:eastAsia="SimSun" w:hAnsi="Times New Roman" w:cs="Times New Roman"/>
          <w:szCs w:val="21"/>
        </w:rPr>
        <w:t>0.05</w:t>
      </w:r>
      <w:r w:rsidRPr="0013381B">
        <w:rPr>
          <w:rFonts w:ascii="Times New Roman" w:hAnsi="Times New Roman" w:cs="Times New Roman"/>
          <w:szCs w:val="21"/>
        </w:rPr>
        <w:t xml:space="preserve"> vs.</w:t>
      </w:r>
      <w:r w:rsidRPr="0013381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FF56E7" w:rsidRPr="000A0989">
        <w:rPr>
          <w:rFonts w:ascii="Times New Roman" w:hAnsi="Times New Roman" w:cs="Times New Roman"/>
          <w:sz w:val="24"/>
          <w:szCs w:val="24"/>
        </w:rPr>
        <w:t>Quartile 1</w:t>
      </w:r>
      <w:r>
        <w:rPr>
          <w:rFonts w:ascii="Times New Roman" w:hAnsi="Times New Roman" w:cs="Times New Roman" w:hint="eastAsia"/>
          <w:szCs w:val="21"/>
        </w:rPr>
        <w:t xml:space="preserve">. </w:t>
      </w:r>
      <w:r w:rsidRPr="003E0A52">
        <w:rPr>
          <w:rFonts w:ascii="Times New Roman" w:eastAsia="SimSun" w:hAnsi="Times New Roman" w:cs="Times New Roman"/>
          <w:szCs w:val="21"/>
          <w:vertAlign w:val="superscript"/>
        </w:rPr>
        <w:t>b</w:t>
      </w:r>
      <w:r w:rsidRPr="00B77383">
        <w:rPr>
          <w:rFonts w:ascii="Times New Roman" w:eastAsia="SimSun" w:hAnsi="Times New Roman" w:cs="Times New Roman"/>
          <w:i/>
          <w:iCs/>
          <w:szCs w:val="21"/>
        </w:rPr>
        <w:t>P</w:t>
      </w:r>
      <w:r w:rsidRPr="003E0A52">
        <w:rPr>
          <w:rFonts w:ascii="Times New Roman" w:eastAsia="SimSun" w:hAnsi="Times New Roman" w:cs="Times New Roman"/>
          <w:szCs w:val="21"/>
        </w:rPr>
        <w:t xml:space="preserve"> </w:t>
      </w:r>
      <w:r w:rsidRPr="003E0A52">
        <w:rPr>
          <w:rFonts w:ascii="Times New Roman" w:eastAsia="MS Gothic" w:hAnsi="Times New Roman" w:cs="Times New Roman"/>
          <w:szCs w:val="21"/>
        </w:rPr>
        <w:t> </w:t>
      </w:r>
      <w:r w:rsidRPr="003E0A52">
        <w:rPr>
          <w:rFonts w:ascii="Times New Roman" w:eastAsia="SimSun" w:hAnsi="Times New Roman" w:cs="Times New Roman"/>
          <w:szCs w:val="21"/>
        </w:rPr>
        <w:t>&lt; 0.05</w:t>
      </w:r>
      <w:r w:rsidRPr="0013381B">
        <w:rPr>
          <w:rFonts w:ascii="Times New Roman" w:hAnsi="Times New Roman" w:cs="Times New Roman"/>
          <w:szCs w:val="21"/>
        </w:rPr>
        <w:t xml:space="preserve"> vs.</w:t>
      </w:r>
      <w:r w:rsidRPr="0013381B">
        <w:rPr>
          <w:rFonts w:ascii="Times New Roman" w:hAnsi="Times New Roman" w:cs="Times New Roman"/>
          <w:sz w:val="24"/>
          <w:szCs w:val="24"/>
        </w:rPr>
        <w:t xml:space="preserve"> </w:t>
      </w:r>
      <w:r w:rsidR="00FF56E7" w:rsidRPr="000A0989">
        <w:rPr>
          <w:rFonts w:ascii="Times New Roman" w:hAnsi="Times New Roman" w:cs="Times New Roman"/>
          <w:sz w:val="24"/>
          <w:szCs w:val="24"/>
        </w:rPr>
        <w:t xml:space="preserve">Quartile </w:t>
      </w:r>
      <w:r w:rsidR="00FF56E7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Cs w:val="21"/>
        </w:rPr>
        <w:t xml:space="preserve">. </w:t>
      </w:r>
    </w:p>
    <w:p w14:paraId="61E97E4E" w14:textId="77777777" w:rsidR="00353FCB" w:rsidRPr="005438FD" w:rsidRDefault="00353FCB" w:rsidP="00353FCB">
      <w:pPr>
        <w:spacing w:line="360" w:lineRule="auto"/>
        <w:rPr>
          <w:rFonts w:ascii="Times New Roman" w:hAnsi="Times New Roman" w:cs="Times New Roman"/>
          <w:szCs w:val="21"/>
        </w:rPr>
      </w:pPr>
    </w:p>
    <w:p w14:paraId="4165B7E4" w14:textId="1E86646B" w:rsidR="00923584" w:rsidRDefault="00923584" w:rsidP="00353FCB">
      <w:pPr>
        <w:spacing w:line="360" w:lineRule="auto"/>
        <w:rPr>
          <w:rFonts w:ascii="Times New Roman" w:hAnsi="Times New Roman" w:cs="Times New Roman"/>
          <w:szCs w:val="21"/>
        </w:rPr>
      </w:pPr>
    </w:p>
    <w:p w14:paraId="04480CB7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6F842F65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58961C70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1F1FC6BA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1F9305F4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5EEF31E2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1E27D6DE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0EAB91DC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20B188E6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351B7501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1DC39054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637EFDAB" w14:textId="77777777" w:rsidR="00D5514C" w:rsidRDefault="00D5514C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</w:p>
    <w:p w14:paraId="53EC499B" w14:textId="72849618" w:rsidR="001E0238" w:rsidRDefault="001E0238" w:rsidP="001E0238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  <w:r w:rsidRPr="00613117">
        <w:rPr>
          <w:rFonts w:ascii="Times New Roman" w:hAnsi="Times New Roman" w:cs="Times New Roman"/>
          <w:szCs w:val="21"/>
        </w:rPr>
        <w:lastRenderedPageBreak/>
        <w:t>Table 4: Multivariate Logistic regression analysis of the number of coronary lesions by FAR index</w:t>
      </w:r>
    </w:p>
    <w:tbl>
      <w:tblPr>
        <w:tblStyle w:val="a"/>
        <w:tblW w:w="10023" w:type="dxa"/>
        <w:jc w:val="center"/>
        <w:tblLook w:val="04A0" w:firstRow="1" w:lastRow="0" w:firstColumn="1" w:lastColumn="0" w:noHBand="0" w:noVBand="1"/>
      </w:tblPr>
      <w:tblGrid>
        <w:gridCol w:w="1272"/>
        <w:gridCol w:w="1923"/>
        <w:gridCol w:w="807"/>
        <w:gridCol w:w="2044"/>
        <w:gridCol w:w="807"/>
        <w:gridCol w:w="2278"/>
        <w:gridCol w:w="892"/>
      </w:tblGrid>
      <w:tr w:rsidR="001E0238" w:rsidRPr="00AF7304" w14:paraId="582BB785" w14:textId="77777777" w:rsidTr="00AD7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  <w:jc w:val="center"/>
        </w:trPr>
        <w:tc>
          <w:tcPr>
            <w:tcW w:w="1287" w:type="dxa"/>
          </w:tcPr>
          <w:p w14:paraId="2AD0B253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V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ariable</w:t>
            </w:r>
          </w:p>
        </w:tc>
        <w:tc>
          <w:tcPr>
            <w:tcW w:w="1948" w:type="dxa"/>
          </w:tcPr>
          <w:p w14:paraId="2355ED06" w14:textId="77777777" w:rsidR="001E0238" w:rsidRPr="00AF7304" w:rsidRDefault="001E0238" w:rsidP="00AD77BA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Number of coronary vascular lesions</w:t>
            </w:r>
          </w:p>
        </w:tc>
        <w:tc>
          <w:tcPr>
            <w:tcW w:w="747" w:type="dxa"/>
          </w:tcPr>
          <w:p w14:paraId="3272D4F9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77" w:type="dxa"/>
          </w:tcPr>
          <w:p w14:paraId="7A612D78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747" w:type="dxa"/>
          </w:tcPr>
          <w:p w14:paraId="7D1A4CB3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321" w:type="dxa"/>
          </w:tcPr>
          <w:p w14:paraId="74FD75D2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96" w:type="dxa"/>
          </w:tcPr>
          <w:p w14:paraId="3A9DF0CD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E0238" w:rsidRPr="00AF7304" w14:paraId="774151AF" w14:textId="77777777" w:rsidTr="00AD77BA">
        <w:trPr>
          <w:trHeight w:val="593"/>
          <w:jc w:val="center"/>
        </w:trPr>
        <w:tc>
          <w:tcPr>
            <w:tcW w:w="1287" w:type="dxa"/>
          </w:tcPr>
          <w:p w14:paraId="202C5B5C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948" w:type="dxa"/>
          </w:tcPr>
          <w:p w14:paraId="4BD969F7" w14:textId="09E6FF81" w:rsidR="001E0238" w:rsidRPr="00AF7304" w:rsidRDefault="001E0238" w:rsidP="00B13D8E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M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odel 1OR(95%CI)</w:t>
            </w:r>
          </w:p>
        </w:tc>
        <w:tc>
          <w:tcPr>
            <w:tcW w:w="747" w:type="dxa"/>
          </w:tcPr>
          <w:p w14:paraId="6EC2FCDF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077" w:type="dxa"/>
          </w:tcPr>
          <w:p w14:paraId="496BF68A" w14:textId="08CCBC68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M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odel 2</w:t>
            </w:r>
            <w:r w:rsidR="00B13D8E"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747" w:type="dxa"/>
          </w:tcPr>
          <w:p w14:paraId="4DDDEBF7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321" w:type="dxa"/>
          </w:tcPr>
          <w:p w14:paraId="55B248C8" w14:textId="25A4A193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M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 xml:space="preserve">odel </w:t>
            </w: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  <w:r w:rsidR="00B13D8E"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896" w:type="dxa"/>
          </w:tcPr>
          <w:p w14:paraId="339F09A2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</w:tr>
      <w:tr w:rsidR="001E0238" w:rsidRPr="00AF7304" w14:paraId="6945DEF7" w14:textId="77777777" w:rsidTr="00AD77BA">
        <w:trPr>
          <w:trHeight w:val="291"/>
          <w:jc w:val="center"/>
        </w:trPr>
        <w:tc>
          <w:tcPr>
            <w:tcW w:w="1287" w:type="dxa"/>
          </w:tcPr>
          <w:p w14:paraId="1FE78B81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1948" w:type="dxa"/>
          </w:tcPr>
          <w:p w14:paraId="10DFA11E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747" w:type="dxa"/>
          </w:tcPr>
          <w:p w14:paraId="6E34B9C9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77" w:type="dxa"/>
          </w:tcPr>
          <w:p w14:paraId="77C85591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747" w:type="dxa"/>
          </w:tcPr>
          <w:p w14:paraId="5B879E20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321" w:type="dxa"/>
          </w:tcPr>
          <w:p w14:paraId="7CCA149A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96" w:type="dxa"/>
          </w:tcPr>
          <w:p w14:paraId="6F85561F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E0238" w:rsidRPr="00AF7304" w14:paraId="1BDA7536" w14:textId="77777777" w:rsidTr="00AD77BA">
        <w:trPr>
          <w:trHeight w:val="291"/>
          <w:jc w:val="center"/>
        </w:trPr>
        <w:tc>
          <w:tcPr>
            <w:tcW w:w="1287" w:type="dxa"/>
          </w:tcPr>
          <w:p w14:paraId="3887A5BD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948" w:type="dxa"/>
          </w:tcPr>
          <w:p w14:paraId="46EE0EBD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747" w:type="dxa"/>
          </w:tcPr>
          <w:p w14:paraId="35B842A6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77" w:type="dxa"/>
          </w:tcPr>
          <w:p w14:paraId="78E1B9E9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747" w:type="dxa"/>
          </w:tcPr>
          <w:p w14:paraId="06A61729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321" w:type="dxa"/>
          </w:tcPr>
          <w:p w14:paraId="2CD32895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896" w:type="dxa"/>
          </w:tcPr>
          <w:p w14:paraId="3BC8A7CF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E0238" w:rsidRPr="00AF7304" w14:paraId="22CE27A8" w14:textId="77777777" w:rsidTr="000C3A2D">
        <w:trPr>
          <w:trHeight w:val="357"/>
          <w:jc w:val="center"/>
        </w:trPr>
        <w:tc>
          <w:tcPr>
            <w:tcW w:w="1287" w:type="dxa"/>
          </w:tcPr>
          <w:p w14:paraId="26CF5742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948" w:type="dxa"/>
          </w:tcPr>
          <w:p w14:paraId="7B53531E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1.151(1.068-1.240)</w:t>
            </w:r>
          </w:p>
        </w:tc>
        <w:tc>
          <w:tcPr>
            <w:tcW w:w="747" w:type="dxa"/>
          </w:tcPr>
          <w:p w14:paraId="46A8A56D" w14:textId="489EAD14" w:rsidR="001E0238" w:rsidRPr="00AF7304" w:rsidRDefault="007171D6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77" w:type="dxa"/>
          </w:tcPr>
          <w:p w14:paraId="4EDF266E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1.223(1.128-1.325)</w:t>
            </w:r>
          </w:p>
        </w:tc>
        <w:tc>
          <w:tcPr>
            <w:tcW w:w="747" w:type="dxa"/>
          </w:tcPr>
          <w:p w14:paraId="61D23003" w14:textId="6D5A42CE" w:rsidR="001E0238" w:rsidRPr="00AF7304" w:rsidRDefault="007171D6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321" w:type="dxa"/>
          </w:tcPr>
          <w:p w14:paraId="5788CC10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1.187(1.087-1.297)</w:t>
            </w:r>
          </w:p>
        </w:tc>
        <w:tc>
          <w:tcPr>
            <w:tcW w:w="896" w:type="dxa"/>
          </w:tcPr>
          <w:p w14:paraId="36096E03" w14:textId="6DFB05ED" w:rsidR="001E0238" w:rsidRPr="00AF7304" w:rsidRDefault="007171D6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1E0238" w:rsidRPr="00AF7304" w14:paraId="4CE2EDB2" w14:textId="77777777" w:rsidTr="00AD77BA">
        <w:trPr>
          <w:trHeight w:val="423"/>
          <w:jc w:val="center"/>
        </w:trPr>
        <w:tc>
          <w:tcPr>
            <w:tcW w:w="1287" w:type="dxa"/>
          </w:tcPr>
          <w:p w14:paraId="59D42535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948" w:type="dxa"/>
          </w:tcPr>
          <w:p w14:paraId="3AA43F8A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1.303(1.192-1.426)</w:t>
            </w:r>
          </w:p>
        </w:tc>
        <w:tc>
          <w:tcPr>
            <w:tcW w:w="747" w:type="dxa"/>
          </w:tcPr>
          <w:p w14:paraId="4A267071" w14:textId="20004608" w:rsidR="001E0238" w:rsidRPr="00AF7304" w:rsidRDefault="007171D6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77" w:type="dxa"/>
          </w:tcPr>
          <w:p w14:paraId="3FB47AB0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1.411(1.281-1.553)</w:t>
            </w:r>
          </w:p>
        </w:tc>
        <w:tc>
          <w:tcPr>
            <w:tcW w:w="747" w:type="dxa"/>
          </w:tcPr>
          <w:p w14:paraId="09D39166" w14:textId="016E5491" w:rsidR="001E0238" w:rsidRPr="00AF7304" w:rsidRDefault="007171D6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321" w:type="dxa"/>
          </w:tcPr>
          <w:p w14:paraId="147DB945" w14:textId="77777777" w:rsidR="001E0238" w:rsidRPr="00AF7304" w:rsidRDefault="001E0238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1.357(1.220-1.509)</w:t>
            </w:r>
          </w:p>
        </w:tc>
        <w:tc>
          <w:tcPr>
            <w:tcW w:w="896" w:type="dxa"/>
          </w:tcPr>
          <w:p w14:paraId="36393CEC" w14:textId="2374FF12" w:rsidR="001E0238" w:rsidRPr="00AF7304" w:rsidRDefault="007171D6" w:rsidP="00AD77B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</w:tbl>
    <w:p w14:paraId="38C595D7" w14:textId="77777777" w:rsidR="001E0238" w:rsidRDefault="001E0238" w:rsidP="001E0238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 xml:space="preserve">Data are </w:t>
      </w:r>
      <w:r>
        <w:rPr>
          <w:rFonts w:ascii="Times New Roman" w:hAnsi="Times New Roman" w:cs="Times New Roman" w:hint="eastAsia"/>
          <w:szCs w:val="21"/>
        </w:rPr>
        <w:t xml:space="preserve">odd </w:t>
      </w:r>
      <w:r w:rsidRPr="00AF7304">
        <w:rPr>
          <w:rFonts w:ascii="Times New Roman" w:hAnsi="Times New Roman" w:cs="Times New Roman"/>
          <w:szCs w:val="21"/>
        </w:rPr>
        <w:t>ratio</w:t>
      </w:r>
      <w:r>
        <w:rPr>
          <w:rFonts w:ascii="Times New Roman" w:hAnsi="Times New Roman" w:cs="Times New Roman" w:hint="eastAsia"/>
          <w:szCs w:val="21"/>
        </w:rPr>
        <w:t>s</w:t>
      </w:r>
      <w:r w:rsidRPr="00AF7304">
        <w:rPr>
          <w:rFonts w:ascii="Times New Roman" w:hAnsi="Times New Roman" w:cs="Times New Roman"/>
          <w:szCs w:val="21"/>
        </w:rPr>
        <w:t xml:space="preserve"> (95% CI) of multiple logistic regression</w:t>
      </w:r>
    </w:p>
    <w:p w14:paraId="0F121A39" w14:textId="77777777" w:rsidR="001E0238" w:rsidRPr="00AF7304" w:rsidRDefault="001E0238" w:rsidP="001E0238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>Model 1: unadjusted</w:t>
      </w:r>
    </w:p>
    <w:p w14:paraId="4484AA43" w14:textId="77777777" w:rsidR="001E0238" w:rsidRPr="00AF7304" w:rsidRDefault="001E0238" w:rsidP="001E0238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>Model 2: adjusted for sex, age</w:t>
      </w:r>
    </w:p>
    <w:p w14:paraId="3084B6F7" w14:textId="3C99A480" w:rsidR="001E0238" w:rsidRDefault="001E0238" w:rsidP="001E0238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 xml:space="preserve">Model 3: adjusted for hypertension, diabetes, hyperlipidemia, coronary heart disease, smoking </w:t>
      </w:r>
      <w:r>
        <w:rPr>
          <w:rFonts w:ascii="Times New Roman" w:hAnsi="Times New Roman" w:cs="Times New Roman" w:hint="eastAsia"/>
          <w:szCs w:val="21"/>
        </w:rPr>
        <w:t>drinking</w:t>
      </w:r>
      <w:r w:rsidRPr="00AF7304">
        <w:rPr>
          <w:rFonts w:ascii="Times New Roman" w:hAnsi="Times New Roman" w:cs="Times New Roman"/>
          <w:szCs w:val="21"/>
        </w:rPr>
        <w:t>, total cholesterol, triglycerides, HDL</w:t>
      </w:r>
      <w:r>
        <w:rPr>
          <w:rFonts w:ascii="Times New Roman" w:hAnsi="Times New Roman" w:cs="Times New Roman" w:hint="eastAsia"/>
          <w:szCs w:val="21"/>
        </w:rPr>
        <w:t>-c,</w:t>
      </w:r>
      <w:r w:rsidRPr="00AF7304">
        <w:rPr>
          <w:rFonts w:ascii="Times New Roman" w:hAnsi="Times New Roman" w:cs="Times New Roman"/>
          <w:szCs w:val="21"/>
        </w:rPr>
        <w:t xml:space="preserve"> LDL</w:t>
      </w:r>
      <w:r>
        <w:rPr>
          <w:rFonts w:ascii="Times New Roman" w:hAnsi="Times New Roman" w:cs="Times New Roman" w:hint="eastAsia"/>
          <w:szCs w:val="21"/>
        </w:rPr>
        <w:t>-c</w:t>
      </w:r>
      <w:r w:rsidRPr="00AF7304">
        <w:rPr>
          <w:rFonts w:ascii="Times New Roman" w:hAnsi="Times New Roman" w:cs="Times New Roman"/>
          <w:szCs w:val="21"/>
        </w:rPr>
        <w:t xml:space="preserve"> and glucose on the basis of model 2</w:t>
      </w:r>
    </w:p>
    <w:p w14:paraId="3A137E53" w14:textId="6D4897FE" w:rsidR="001E0238" w:rsidRPr="001E0238" w:rsidRDefault="001E0238" w:rsidP="001E0238">
      <w:pPr>
        <w:spacing w:line="360" w:lineRule="auto"/>
        <w:rPr>
          <w:rFonts w:ascii="Times New Roman" w:hAnsi="Times New Roman" w:cs="Times New Roman"/>
          <w:szCs w:val="21"/>
        </w:rPr>
      </w:pPr>
      <w:r w:rsidRPr="00484BFF">
        <w:rPr>
          <w:rFonts w:ascii="Times New Roman" w:eastAsia="SimSun" w:hAnsi="Times New Roman" w:cs="Times New Roman"/>
          <w:i/>
          <w:iCs/>
          <w:szCs w:val="21"/>
        </w:rPr>
        <w:t>OR</w:t>
      </w:r>
      <w:r>
        <w:rPr>
          <w:rFonts w:ascii="Times New Roman" w:eastAsia="SimSun" w:hAnsi="Times New Roman" w:cs="Times New Roman" w:hint="eastAsia"/>
          <w:szCs w:val="21"/>
        </w:rPr>
        <w:t>: odds ratios,</w:t>
      </w:r>
      <w:r w:rsidRPr="00484BFF">
        <w:rPr>
          <w:rFonts w:ascii="Times New Roman" w:eastAsia="SimSun" w:hAnsi="Times New Roman" w:cs="Times New Roman" w:hint="eastAsia"/>
          <w:i/>
          <w:iCs/>
          <w:szCs w:val="21"/>
        </w:rPr>
        <w:t xml:space="preserve"> CI</w:t>
      </w:r>
      <w:r>
        <w:rPr>
          <w:rFonts w:ascii="Times New Roman" w:eastAsia="SimSun" w:hAnsi="Times New Roman" w:cs="Times New Roman" w:hint="eastAsia"/>
          <w:szCs w:val="21"/>
        </w:rPr>
        <w:t>: confindence intervals,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 </w:t>
      </w:r>
      <w:r w:rsidRPr="001F3D3F">
        <w:rPr>
          <w:rFonts w:ascii="Times New Roman" w:hAnsi="Times New Roman" w:cs="Times New Roman"/>
          <w:i/>
          <w:iCs/>
          <w:szCs w:val="21"/>
        </w:rPr>
        <w:t>Quartile 1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first</w:t>
      </w:r>
      <w:r w:rsidRPr="001F3D3F">
        <w:rPr>
          <w:rFonts w:ascii="Times New Roman" w:hAnsi="Times New Roman" w:cs="Times New Roman"/>
          <w:szCs w:val="21"/>
        </w:rPr>
        <w:t xml:space="preserve"> FAR</w:t>
      </w:r>
      <w:r w:rsidRPr="001F3D3F">
        <w:rPr>
          <w:rFonts w:ascii="Times New Roman" w:hAnsi="Times New Roman" w:cs="Times New Roman" w:hint="eastAsia"/>
          <w:szCs w:val="21"/>
        </w:rPr>
        <w:t xml:space="preserve"> index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;</w:t>
      </w:r>
      <w:r w:rsidRPr="001F3D3F">
        <w:rPr>
          <w:rFonts w:ascii="Times New Roman" w:hAnsi="Times New Roman" w:cs="Times New Roman"/>
          <w:szCs w:val="21"/>
        </w:rPr>
        <w:t xml:space="preserve"> </w:t>
      </w:r>
      <w:r w:rsidRPr="001F3D3F">
        <w:rPr>
          <w:rFonts w:ascii="Times New Roman" w:hAnsi="Times New Roman" w:cs="Times New Roman"/>
          <w:i/>
          <w:iCs/>
          <w:szCs w:val="21"/>
        </w:rPr>
        <w:t xml:space="preserve">Quartile </w:t>
      </w:r>
      <w:r w:rsidRPr="001F3D3F">
        <w:rPr>
          <w:rFonts w:ascii="Times New Roman" w:hAnsi="Times New Roman" w:cs="Times New Roman" w:hint="eastAsia"/>
          <w:i/>
          <w:iCs/>
          <w:szCs w:val="21"/>
        </w:rPr>
        <w:t>3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fourth</w:t>
      </w:r>
      <w:r w:rsidRPr="001F3D3F">
        <w:rPr>
          <w:rFonts w:ascii="Times New Roman" w:hAnsi="Times New Roman" w:cs="Times New Roman"/>
          <w:szCs w:val="21"/>
        </w:rPr>
        <w:t xml:space="preserve"> FAR</w:t>
      </w:r>
      <w:r w:rsidRPr="001F3D3F">
        <w:rPr>
          <w:rFonts w:ascii="Times New Roman" w:hAnsi="Times New Roman" w:cs="Times New Roman" w:hint="eastAsia"/>
          <w:szCs w:val="21"/>
        </w:rPr>
        <w:t xml:space="preserve"> index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484BFF">
        <w:rPr>
          <w:rFonts w:ascii="Times New Roman" w:hAnsi="Times New Roman" w:cs="Times New Roman"/>
          <w:szCs w:val="21"/>
        </w:rPr>
        <w:t>&lt; 0.05 was considered statistically significant</w:t>
      </w:r>
      <w:r>
        <w:rPr>
          <w:rFonts w:ascii="Times New Roman" w:hAnsi="Times New Roman" w:cs="Times New Roman" w:hint="eastAsia"/>
          <w:szCs w:val="21"/>
        </w:rPr>
        <w:t>,</w:t>
      </w:r>
    </w:p>
    <w:p w14:paraId="034C7DB3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27134C6C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53F222C2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3DAC166D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28F3970E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4C3026D3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4BC52384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71E1C88E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5F7031A1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4937D88C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5A6B4A02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5099C43D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405539DD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3F9C9870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531BE7B2" w14:textId="77777777" w:rsidR="00D5514C" w:rsidRDefault="00D5514C" w:rsidP="00705216">
      <w:pPr>
        <w:spacing w:line="360" w:lineRule="auto"/>
        <w:rPr>
          <w:rFonts w:ascii="Times New Roman" w:hAnsi="Times New Roman" w:cs="Times New Roman"/>
          <w:szCs w:val="21"/>
        </w:rPr>
      </w:pPr>
    </w:p>
    <w:p w14:paraId="6F4B5DC8" w14:textId="7590E7DC" w:rsidR="00705216" w:rsidRPr="0051266F" w:rsidRDefault="00705216" w:rsidP="00705216">
      <w:pPr>
        <w:spacing w:line="360" w:lineRule="auto"/>
        <w:rPr>
          <w:rFonts w:ascii="Times New Roman" w:hAnsi="Times New Roman" w:cs="Times New Roman"/>
          <w:szCs w:val="21"/>
        </w:rPr>
      </w:pPr>
      <w:r w:rsidRPr="00532B86">
        <w:rPr>
          <w:rFonts w:ascii="Times New Roman" w:hAnsi="Times New Roman" w:cs="Times New Roman"/>
          <w:szCs w:val="21"/>
        </w:rPr>
        <w:lastRenderedPageBreak/>
        <w:t>Table 5. Multivariate Logistic Regression Analysis of FAR Index on Severity of Diseased Coronary Arteries</w:t>
      </w:r>
    </w:p>
    <w:tbl>
      <w:tblPr>
        <w:tblStyle w:val="a"/>
        <w:tblW w:w="10798" w:type="dxa"/>
        <w:jc w:val="center"/>
        <w:tblLook w:val="04A0" w:firstRow="1" w:lastRow="0" w:firstColumn="1" w:lastColumn="0" w:noHBand="0" w:noVBand="1"/>
      </w:tblPr>
      <w:tblGrid>
        <w:gridCol w:w="1276"/>
        <w:gridCol w:w="2019"/>
        <w:gridCol w:w="827"/>
        <w:gridCol w:w="2295"/>
        <w:gridCol w:w="827"/>
        <w:gridCol w:w="2564"/>
        <w:gridCol w:w="990"/>
      </w:tblGrid>
      <w:tr w:rsidR="00705216" w:rsidRPr="00AC2EFE" w14:paraId="2722FB46" w14:textId="77777777" w:rsidTr="00AD7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3"/>
          <w:jc w:val="center"/>
        </w:trPr>
        <w:tc>
          <w:tcPr>
            <w:tcW w:w="1276" w:type="dxa"/>
          </w:tcPr>
          <w:p w14:paraId="3959C169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V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ariable</w:t>
            </w:r>
          </w:p>
        </w:tc>
        <w:tc>
          <w:tcPr>
            <w:tcW w:w="2019" w:type="dxa"/>
          </w:tcPr>
          <w:p w14:paraId="435DA772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532B86">
              <w:rPr>
                <w:rFonts w:ascii="Times New Roman" w:eastAsia="SimSun" w:hAnsi="Times New Roman" w:cs="Times New Roman"/>
              </w:rPr>
              <w:t>Severity of coronary stenosis</w:t>
            </w:r>
          </w:p>
        </w:tc>
        <w:tc>
          <w:tcPr>
            <w:tcW w:w="827" w:type="dxa"/>
          </w:tcPr>
          <w:p w14:paraId="7AED9322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95" w:type="dxa"/>
          </w:tcPr>
          <w:p w14:paraId="07326D93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27" w:type="dxa"/>
          </w:tcPr>
          <w:p w14:paraId="34A25B5F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64" w:type="dxa"/>
          </w:tcPr>
          <w:p w14:paraId="5398237A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990" w:type="dxa"/>
          </w:tcPr>
          <w:p w14:paraId="0E95E29B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705216" w:rsidRPr="00AC2EFE" w14:paraId="7C65EA5B" w14:textId="77777777" w:rsidTr="00944CA0">
        <w:trPr>
          <w:trHeight w:val="424"/>
          <w:jc w:val="center"/>
        </w:trPr>
        <w:tc>
          <w:tcPr>
            <w:tcW w:w="1276" w:type="dxa"/>
          </w:tcPr>
          <w:p w14:paraId="040E714B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19" w:type="dxa"/>
          </w:tcPr>
          <w:p w14:paraId="27D418AA" w14:textId="73E13C6F" w:rsidR="00705216" w:rsidRPr="00AC2EFE" w:rsidRDefault="00705216" w:rsidP="00944CA0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M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odel 1OR(95%CI)</w:t>
            </w:r>
          </w:p>
        </w:tc>
        <w:tc>
          <w:tcPr>
            <w:tcW w:w="827" w:type="dxa"/>
          </w:tcPr>
          <w:p w14:paraId="0EC30A2D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AF730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295" w:type="dxa"/>
          </w:tcPr>
          <w:p w14:paraId="6B6A20B5" w14:textId="100D2B2D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M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odel 2</w:t>
            </w:r>
            <w:r w:rsidR="00B13D8E"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827" w:type="dxa"/>
          </w:tcPr>
          <w:p w14:paraId="6175C114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AF730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564" w:type="dxa"/>
          </w:tcPr>
          <w:p w14:paraId="7D7D09E2" w14:textId="0F5B6FF3" w:rsidR="00705216" w:rsidRPr="00B13D8E" w:rsidRDefault="00705216" w:rsidP="00AD77BA">
            <w:pPr>
              <w:rPr>
                <w:rFonts w:ascii="Times New Roman" w:eastAsia="SimSun" w:hAnsi="Times New Roman" w:cs="Times New Roman"/>
                <w:b/>
                <w:bCs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M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 xml:space="preserve">odel </w:t>
            </w: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  <w:r w:rsidR="00B13D8E"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990" w:type="dxa"/>
          </w:tcPr>
          <w:p w14:paraId="40F11957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AC2EFE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</w:tr>
      <w:tr w:rsidR="00705216" w:rsidRPr="00AC2EFE" w14:paraId="3BC53558" w14:textId="77777777" w:rsidTr="00AD77BA">
        <w:trPr>
          <w:trHeight w:val="275"/>
          <w:jc w:val="center"/>
        </w:trPr>
        <w:tc>
          <w:tcPr>
            <w:tcW w:w="1276" w:type="dxa"/>
          </w:tcPr>
          <w:p w14:paraId="6CDC9766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2019" w:type="dxa"/>
          </w:tcPr>
          <w:p w14:paraId="65A90516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27" w:type="dxa"/>
          </w:tcPr>
          <w:p w14:paraId="2034FF86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95" w:type="dxa"/>
          </w:tcPr>
          <w:p w14:paraId="2C3B8C0D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27" w:type="dxa"/>
          </w:tcPr>
          <w:p w14:paraId="0378966F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64" w:type="dxa"/>
          </w:tcPr>
          <w:p w14:paraId="442FCD48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990" w:type="dxa"/>
          </w:tcPr>
          <w:p w14:paraId="78E31C65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705216" w:rsidRPr="00AC2EFE" w14:paraId="4AB69AF9" w14:textId="77777777" w:rsidTr="00AD77BA">
        <w:trPr>
          <w:trHeight w:val="275"/>
          <w:jc w:val="center"/>
        </w:trPr>
        <w:tc>
          <w:tcPr>
            <w:tcW w:w="1276" w:type="dxa"/>
          </w:tcPr>
          <w:p w14:paraId="179C451E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019" w:type="dxa"/>
          </w:tcPr>
          <w:p w14:paraId="611442B3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27" w:type="dxa"/>
          </w:tcPr>
          <w:p w14:paraId="614FACB6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95" w:type="dxa"/>
          </w:tcPr>
          <w:p w14:paraId="48A19A3C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27" w:type="dxa"/>
          </w:tcPr>
          <w:p w14:paraId="7AA6BAA6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64" w:type="dxa"/>
          </w:tcPr>
          <w:p w14:paraId="69535DC0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990" w:type="dxa"/>
          </w:tcPr>
          <w:p w14:paraId="3E407ADF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705216" w:rsidRPr="00AC2EFE" w14:paraId="0DE6F269" w14:textId="77777777" w:rsidTr="00AD77BA">
        <w:trPr>
          <w:trHeight w:val="365"/>
          <w:jc w:val="center"/>
        </w:trPr>
        <w:tc>
          <w:tcPr>
            <w:tcW w:w="1276" w:type="dxa"/>
          </w:tcPr>
          <w:p w14:paraId="5A6413C1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019" w:type="dxa"/>
          </w:tcPr>
          <w:p w14:paraId="4C56B006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1.262(1.125-1.417)</w:t>
            </w:r>
          </w:p>
        </w:tc>
        <w:tc>
          <w:tcPr>
            <w:tcW w:w="827" w:type="dxa"/>
          </w:tcPr>
          <w:p w14:paraId="34ABB903" w14:textId="3687D56F" w:rsidR="00705216" w:rsidRPr="00AC2EFE" w:rsidRDefault="007171D6" w:rsidP="00AD77BA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295" w:type="dxa"/>
          </w:tcPr>
          <w:p w14:paraId="3AE571F8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1.426(1.261-1.612)</w:t>
            </w:r>
          </w:p>
        </w:tc>
        <w:tc>
          <w:tcPr>
            <w:tcW w:w="827" w:type="dxa"/>
          </w:tcPr>
          <w:p w14:paraId="0F5214AF" w14:textId="16001112" w:rsidR="00705216" w:rsidRPr="00AC2EFE" w:rsidRDefault="007171D6" w:rsidP="00AD77BA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564" w:type="dxa"/>
          </w:tcPr>
          <w:p w14:paraId="5AF02C07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1.372(1.180-1.595)</w:t>
            </w:r>
          </w:p>
        </w:tc>
        <w:tc>
          <w:tcPr>
            <w:tcW w:w="990" w:type="dxa"/>
          </w:tcPr>
          <w:p w14:paraId="4AD5FA0F" w14:textId="5F672A99" w:rsidR="00705216" w:rsidRPr="00AC2EFE" w:rsidRDefault="007171D6" w:rsidP="00AD77BA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705216" w:rsidRPr="00AC2EFE" w14:paraId="4FFE74C2" w14:textId="77777777" w:rsidTr="00AD77BA">
        <w:trPr>
          <w:trHeight w:val="285"/>
          <w:jc w:val="center"/>
        </w:trPr>
        <w:tc>
          <w:tcPr>
            <w:tcW w:w="1276" w:type="dxa"/>
          </w:tcPr>
          <w:p w14:paraId="6FEE5B44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019" w:type="dxa"/>
          </w:tcPr>
          <w:p w14:paraId="26303797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1.564(1.375-1.777)</w:t>
            </w:r>
          </w:p>
        </w:tc>
        <w:tc>
          <w:tcPr>
            <w:tcW w:w="827" w:type="dxa"/>
          </w:tcPr>
          <w:p w14:paraId="22D1674F" w14:textId="36EED9EC" w:rsidR="00705216" w:rsidRPr="00AC2EFE" w:rsidRDefault="007171D6" w:rsidP="00AD77BA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295" w:type="dxa"/>
          </w:tcPr>
          <w:p w14:paraId="5675182A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1.824(1.590-2.093)</w:t>
            </w:r>
          </w:p>
        </w:tc>
        <w:tc>
          <w:tcPr>
            <w:tcW w:w="827" w:type="dxa"/>
          </w:tcPr>
          <w:p w14:paraId="652CF49F" w14:textId="25F12F92" w:rsidR="00705216" w:rsidRPr="00AC2EFE" w:rsidRDefault="007171D6" w:rsidP="00AD77BA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564" w:type="dxa"/>
          </w:tcPr>
          <w:p w14:paraId="08B17126" w14:textId="77777777" w:rsidR="00705216" w:rsidRPr="00AC2EFE" w:rsidRDefault="00705216" w:rsidP="00AD77BA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</w:rPr>
              <w:t>1.802(1.516-2.142)</w:t>
            </w:r>
          </w:p>
        </w:tc>
        <w:tc>
          <w:tcPr>
            <w:tcW w:w="990" w:type="dxa"/>
          </w:tcPr>
          <w:p w14:paraId="1A4E7C2C" w14:textId="6357C7BD" w:rsidR="00705216" w:rsidRPr="00AC2EFE" w:rsidRDefault="007171D6" w:rsidP="00AD77BA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</w:tbl>
    <w:p w14:paraId="6FD208F8" w14:textId="77777777" w:rsidR="00705216" w:rsidRDefault="00705216" w:rsidP="00705216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 xml:space="preserve">Data are </w:t>
      </w:r>
      <w:r>
        <w:rPr>
          <w:rFonts w:ascii="Times New Roman" w:hAnsi="Times New Roman" w:cs="Times New Roman" w:hint="eastAsia"/>
          <w:szCs w:val="21"/>
        </w:rPr>
        <w:t xml:space="preserve">odd </w:t>
      </w:r>
      <w:r w:rsidRPr="00AF7304">
        <w:rPr>
          <w:rFonts w:ascii="Times New Roman" w:hAnsi="Times New Roman" w:cs="Times New Roman"/>
          <w:szCs w:val="21"/>
        </w:rPr>
        <w:t>ratio</w:t>
      </w:r>
      <w:r>
        <w:rPr>
          <w:rFonts w:ascii="Times New Roman" w:hAnsi="Times New Roman" w:cs="Times New Roman" w:hint="eastAsia"/>
          <w:szCs w:val="21"/>
        </w:rPr>
        <w:t>s</w:t>
      </w:r>
      <w:r w:rsidRPr="00AF7304">
        <w:rPr>
          <w:rFonts w:ascii="Times New Roman" w:hAnsi="Times New Roman" w:cs="Times New Roman"/>
          <w:szCs w:val="21"/>
        </w:rPr>
        <w:t xml:space="preserve"> (95% CI) of multiple logistic regression</w:t>
      </w:r>
    </w:p>
    <w:p w14:paraId="67AF11C5" w14:textId="77777777" w:rsidR="00705216" w:rsidRPr="00AF7304" w:rsidRDefault="00705216" w:rsidP="00705216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>Model 1: unadjusted</w:t>
      </w:r>
    </w:p>
    <w:p w14:paraId="4249A030" w14:textId="77777777" w:rsidR="00705216" w:rsidRPr="00AF7304" w:rsidRDefault="00705216" w:rsidP="00705216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>Model 2: adjusted for sex, age</w:t>
      </w:r>
    </w:p>
    <w:p w14:paraId="1D932150" w14:textId="17B8EF2A" w:rsidR="00705216" w:rsidRDefault="00705216" w:rsidP="00705216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 xml:space="preserve">Model 3: adjusted for hypertension, diabetes, hyperlipidemia, coronary heart disease, smoking </w:t>
      </w:r>
      <w:r>
        <w:rPr>
          <w:rFonts w:ascii="Times New Roman" w:hAnsi="Times New Roman" w:cs="Times New Roman" w:hint="eastAsia"/>
          <w:szCs w:val="21"/>
        </w:rPr>
        <w:t>drinking</w:t>
      </w:r>
      <w:r w:rsidRPr="00AF7304">
        <w:rPr>
          <w:rFonts w:ascii="Times New Roman" w:hAnsi="Times New Roman" w:cs="Times New Roman"/>
          <w:szCs w:val="21"/>
        </w:rPr>
        <w:t>, total cholesterol, triglycerides, HDL</w:t>
      </w:r>
      <w:r>
        <w:rPr>
          <w:rFonts w:ascii="Times New Roman" w:hAnsi="Times New Roman" w:cs="Times New Roman" w:hint="eastAsia"/>
          <w:szCs w:val="21"/>
        </w:rPr>
        <w:t>-c,</w:t>
      </w:r>
      <w:r w:rsidRPr="00AF7304">
        <w:rPr>
          <w:rFonts w:ascii="Times New Roman" w:hAnsi="Times New Roman" w:cs="Times New Roman"/>
          <w:szCs w:val="21"/>
        </w:rPr>
        <w:t xml:space="preserve"> LDL</w:t>
      </w:r>
      <w:r>
        <w:rPr>
          <w:rFonts w:ascii="Times New Roman" w:hAnsi="Times New Roman" w:cs="Times New Roman" w:hint="eastAsia"/>
          <w:szCs w:val="21"/>
        </w:rPr>
        <w:t>-c</w:t>
      </w:r>
      <w:r w:rsidRPr="00AF730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,API </w:t>
      </w:r>
      <w:r w:rsidRPr="00AF7304">
        <w:rPr>
          <w:rFonts w:ascii="Times New Roman" w:hAnsi="Times New Roman" w:cs="Times New Roman"/>
          <w:szCs w:val="21"/>
        </w:rPr>
        <w:t>and glucose on the basis of model 2</w:t>
      </w:r>
    </w:p>
    <w:p w14:paraId="548E165E" w14:textId="5FBF7F4B" w:rsidR="00705216" w:rsidRPr="00944CA0" w:rsidRDefault="00705216" w:rsidP="00944CA0">
      <w:pPr>
        <w:spacing w:line="360" w:lineRule="auto"/>
        <w:rPr>
          <w:rFonts w:ascii="Times New Roman" w:hAnsi="Times New Roman" w:cs="Times New Roman"/>
          <w:szCs w:val="21"/>
        </w:rPr>
      </w:pPr>
      <w:r w:rsidRPr="00484BFF">
        <w:rPr>
          <w:rFonts w:ascii="Times New Roman" w:eastAsia="SimSun" w:hAnsi="Times New Roman" w:cs="Times New Roman"/>
          <w:i/>
          <w:iCs/>
          <w:szCs w:val="21"/>
        </w:rPr>
        <w:t>OR</w:t>
      </w:r>
      <w:r>
        <w:rPr>
          <w:rFonts w:ascii="Times New Roman" w:eastAsia="SimSun" w:hAnsi="Times New Roman" w:cs="Times New Roman" w:hint="eastAsia"/>
          <w:szCs w:val="21"/>
        </w:rPr>
        <w:t xml:space="preserve">: odds ratios, </w:t>
      </w:r>
      <w:r w:rsidRPr="00484BFF">
        <w:rPr>
          <w:rFonts w:ascii="Times New Roman" w:eastAsia="SimSun" w:hAnsi="Times New Roman" w:cs="Times New Roman" w:hint="eastAsia"/>
          <w:i/>
          <w:iCs/>
          <w:szCs w:val="21"/>
        </w:rPr>
        <w:t>CI:</w:t>
      </w:r>
      <w:r>
        <w:rPr>
          <w:rFonts w:ascii="Times New Roman" w:eastAsia="SimSun" w:hAnsi="Times New Roman" w:cs="Times New Roman" w:hint="eastAsia"/>
          <w:szCs w:val="21"/>
        </w:rPr>
        <w:t xml:space="preserve"> confindence intervals,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 </w:t>
      </w:r>
      <w:r w:rsidRPr="001F3D3F">
        <w:rPr>
          <w:rFonts w:ascii="Times New Roman" w:hAnsi="Times New Roman" w:cs="Times New Roman"/>
          <w:i/>
          <w:iCs/>
          <w:szCs w:val="21"/>
        </w:rPr>
        <w:t>Quartile 1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first</w:t>
      </w:r>
      <w:r w:rsidRPr="001F3D3F">
        <w:rPr>
          <w:rFonts w:ascii="Times New Roman" w:hAnsi="Times New Roman" w:cs="Times New Roman"/>
          <w:szCs w:val="21"/>
        </w:rPr>
        <w:t xml:space="preserve"> FAR</w:t>
      </w:r>
      <w:r w:rsidRPr="001F3D3F">
        <w:rPr>
          <w:rFonts w:ascii="Times New Roman" w:hAnsi="Times New Roman" w:cs="Times New Roman" w:hint="eastAsia"/>
          <w:szCs w:val="21"/>
        </w:rPr>
        <w:t xml:space="preserve"> index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;</w:t>
      </w:r>
      <w:r w:rsidRPr="001F3D3F">
        <w:rPr>
          <w:rFonts w:ascii="Times New Roman" w:hAnsi="Times New Roman" w:cs="Times New Roman"/>
          <w:szCs w:val="21"/>
        </w:rPr>
        <w:t xml:space="preserve"> </w:t>
      </w:r>
      <w:r w:rsidRPr="001F3D3F">
        <w:rPr>
          <w:rFonts w:ascii="Times New Roman" w:hAnsi="Times New Roman" w:cs="Times New Roman"/>
          <w:i/>
          <w:iCs/>
          <w:szCs w:val="21"/>
        </w:rPr>
        <w:t xml:space="preserve">Quartile </w:t>
      </w:r>
      <w:r w:rsidRPr="001F3D3F">
        <w:rPr>
          <w:rFonts w:ascii="Times New Roman" w:hAnsi="Times New Roman" w:cs="Times New Roman" w:hint="eastAsia"/>
          <w:i/>
          <w:iCs/>
          <w:szCs w:val="21"/>
        </w:rPr>
        <w:t>3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fourth</w:t>
      </w:r>
      <w:r w:rsidRPr="001F3D3F">
        <w:rPr>
          <w:rFonts w:ascii="Times New Roman" w:hAnsi="Times New Roman" w:cs="Times New Roman"/>
          <w:szCs w:val="21"/>
        </w:rPr>
        <w:t xml:space="preserve"> FAR</w:t>
      </w:r>
      <w:r w:rsidRPr="001F3D3F">
        <w:rPr>
          <w:rFonts w:ascii="Times New Roman" w:hAnsi="Times New Roman" w:cs="Times New Roman" w:hint="eastAsia"/>
          <w:szCs w:val="21"/>
        </w:rPr>
        <w:t xml:space="preserve"> index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484BFF">
        <w:rPr>
          <w:rFonts w:ascii="Times New Roman" w:hAnsi="Times New Roman" w:cs="Times New Roman"/>
          <w:szCs w:val="21"/>
        </w:rPr>
        <w:t>&lt; 0.05 was considered statistically significant</w:t>
      </w:r>
      <w:r w:rsidR="00944CA0">
        <w:rPr>
          <w:rFonts w:ascii="Times New Roman" w:hAnsi="Times New Roman" w:cs="Times New Roman" w:hint="eastAsia"/>
          <w:szCs w:val="21"/>
        </w:rPr>
        <w:t>.</w:t>
      </w:r>
    </w:p>
    <w:p w14:paraId="61046BD0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47A27157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090FBC55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3AD3AD13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4C40A033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6F46E307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14066243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5F192743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2ED83D19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55593AC3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607A9EB3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09C5C9E1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0627EF4E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33737C24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50BE9C3E" w14:textId="77777777" w:rsidR="00D5514C" w:rsidRDefault="00D5514C" w:rsidP="007171D6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0C5B4385" w14:textId="706E40F3" w:rsidR="008F56A4" w:rsidRPr="00944CA0" w:rsidRDefault="008F56A4" w:rsidP="007171D6">
      <w:pPr>
        <w:spacing w:line="360" w:lineRule="auto"/>
        <w:ind w:firstLineChars="300" w:firstLine="630"/>
        <w:rPr>
          <w:rFonts w:ascii="Times New Roman" w:hAnsi="Times New Roman" w:cs="Times New Roman"/>
          <w:sz w:val="24"/>
          <w:szCs w:val="24"/>
        </w:rPr>
      </w:pPr>
      <w:r w:rsidRPr="005A659E">
        <w:rPr>
          <w:rFonts w:ascii="Times New Roman" w:hAnsi="Times New Roman" w:cs="Times New Roman"/>
          <w:szCs w:val="21"/>
        </w:rPr>
        <w:lastRenderedPageBreak/>
        <w:t>Table 6. Multivariate Logistic Regression Analysis of the risk index 2</w:t>
      </w:r>
      <w:r w:rsidRPr="005A659E">
        <w:rPr>
          <w:rFonts w:ascii="Times New Roman" w:hAnsi="Times New Roman" w:cs="Times New Roman" w:hint="eastAsia"/>
          <w:szCs w:val="21"/>
        </w:rPr>
        <w:t xml:space="preserve"> </w:t>
      </w:r>
      <w:r w:rsidRPr="005A659E">
        <w:rPr>
          <w:rFonts w:ascii="Times New Roman" w:hAnsi="Times New Roman" w:cs="Times New Roman"/>
          <w:szCs w:val="21"/>
        </w:rPr>
        <w:t>on the Number of Coronary Lesions</w:t>
      </w:r>
    </w:p>
    <w:tbl>
      <w:tblPr>
        <w:tblStyle w:val="a"/>
        <w:tblW w:w="11465" w:type="dxa"/>
        <w:jc w:val="center"/>
        <w:tblLook w:val="04A0" w:firstRow="1" w:lastRow="0" w:firstColumn="1" w:lastColumn="0" w:noHBand="0" w:noVBand="1"/>
      </w:tblPr>
      <w:tblGrid>
        <w:gridCol w:w="2149"/>
        <w:gridCol w:w="2434"/>
        <w:gridCol w:w="860"/>
        <w:gridCol w:w="2004"/>
        <w:gridCol w:w="1003"/>
        <w:gridCol w:w="2037"/>
        <w:gridCol w:w="978"/>
      </w:tblGrid>
      <w:tr w:rsidR="008F56A4" w:rsidRPr="00AC2EFE" w14:paraId="4E65DC4A" w14:textId="77777777" w:rsidTr="00944C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  <w:jc w:val="center"/>
        </w:trPr>
        <w:tc>
          <w:tcPr>
            <w:tcW w:w="2149" w:type="dxa"/>
          </w:tcPr>
          <w:p w14:paraId="2439F5A6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V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ariable</w:t>
            </w:r>
          </w:p>
        </w:tc>
        <w:tc>
          <w:tcPr>
            <w:tcW w:w="2434" w:type="dxa"/>
          </w:tcPr>
          <w:p w14:paraId="5E919AD9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Number of coronary vascular lesions</w:t>
            </w:r>
          </w:p>
        </w:tc>
        <w:tc>
          <w:tcPr>
            <w:tcW w:w="860" w:type="dxa"/>
          </w:tcPr>
          <w:p w14:paraId="12EE63DB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4" w:type="dxa"/>
          </w:tcPr>
          <w:p w14:paraId="5E79870C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003" w:type="dxa"/>
          </w:tcPr>
          <w:p w14:paraId="773EC3ED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37" w:type="dxa"/>
          </w:tcPr>
          <w:p w14:paraId="3DEF62DE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78" w:type="dxa"/>
          </w:tcPr>
          <w:p w14:paraId="23B0BD96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56A4" w:rsidRPr="00AC2EFE" w14:paraId="0E194187" w14:textId="77777777" w:rsidTr="00944CA0">
        <w:trPr>
          <w:trHeight w:val="379"/>
          <w:jc w:val="center"/>
        </w:trPr>
        <w:tc>
          <w:tcPr>
            <w:tcW w:w="2149" w:type="dxa"/>
          </w:tcPr>
          <w:p w14:paraId="34C0D096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434" w:type="dxa"/>
          </w:tcPr>
          <w:p w14:paraId="26AE6CD8" w14:textId="699A210B" w:rsidR="008F56A4" w:rsidRPr="00AC2EFE" w:rsidRDefault="008F56A4" w:rsidP="00F427CF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Model 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1OR(95%CI)</w:t>
            </w:r>
          </w:p>
        </w:tc>
        <w:tc>
          <w:tcPr>
            <w:tcW w:w="860" w:type="dxa"/>
          </w:tcPr>
          <w:p w14:paraId="0C92525E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004" w:type="dxa"/>
          </w:tcPr>
          <w:p w14:paraId="646EA6F4" w14:textId="5F89DA45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Model 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2</w:t>
            </w:r>
            <w:r w:rsidR="00F427CF" w:rsidRPr="00AC2EFE">
              <w:rPr>
                <w:rFonts w:ascii="Times New Roman" w:eastAsia="SimSun" w:hAnsi="Times New Roman" w:cs="Times New Roman"/>
                <w:szCs w:val="21"/>
              </w:rPr>
              <w:t xml:space="preserve"> OR(95%CI)</w:t>
            </w:r>
          </w:p>
        </w:tc>
        <w:tc>
          <w:tcPr>
            <w:tcW w:w="1003" w:type="dxa"/>
          </w:tcPr>
          <w:p w14:paraId="0407D16F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037" w:type="dxa"/>
          </w:tcPr>
          <w:p w14:paraId="3AFA4D4A" w14:textId="532C4CFA" w:rsidR="008F56A4" w:rsidRPr="001E0EFC" w:rsidRDefault="008F56A4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Model </w:t>
            </w:r>
            <w:r w:rsidRPr="001E0EFC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3</w:t>
            </w:r>
            <w:r w:rsidR="00F427CF" w:rsidRPr="00AC2EFE">
              <w:rPr>
                <w:rFonts w:ascii="Times New Roman" w:eastAsia="SimSun" w:hAnsi="Times New Roman" w:cs="Times New Roman"/>
                <w:szCs w:val="21"/>
              </w:rPr>
              <w:t xml:space="preserve"> OR(95%CI)</w:t>
            </w:r>
          </w:p>
        </w:tc>
        <w:tc>
          <w:tcPr>
            <w:tcW w:w="978" w:type="dxa"/>
          </w:tcPr>
          <w:p w14:paraId="2F73F20A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</w:tr>
      <w:tr w:rsidR="008F56A4" w:rsidRPr="00AC2EFE" w14:paraId="07E437B0" w14:textId="77777777" w:rsidTr="00944CA0">
        <w:trPr>
          <w:trHeight w:val="292"/>
          <w:jc w:val="center"/>
        </w:trPr>
        <w:tc>
          <w:tcPr>
            <w:tcW w:w="2149" w:type="dxa"/>
          </w:tcPr>
          <w:p w14:paraId="79F38DFD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2434" w:type="dxa"/>
          </w:tcPr>
          <w:p w14:paraId="0F9B1AB9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60" w:type="dxa"/>
          </w:tcPr>
          <w:p w14:paraId="4C5CEFC4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4" w:type="dxa"/>
          </w:tcPr>
          <w:p w14:paraId="246713C3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003" w:type="dxa"/>
          </w:tcPr>
          <w:p w14:paraId="216DE659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37" w:type="dxa"/>
          </w:tcPr>
          <w:p w14:paraId="102ABB41" w14:textId="77777777" w:rsidR="008F56A4" w:rsidRPr="001E0EFC" w:rsidRDefault="008F56A4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8" w:type="dxa"/>
          </w:tcPr>
          <w:p w14:paraId="525E54B3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56A4" w:rsidRPr="00AC2EFE" w14:paraId="7C9D5702" w14:textId="77777777" w:rsidTr="00944CA0">
        <w:trPr>
          <w:trHeight w:val="292"/>
          <w:jc w:val="center"/>
        </w:trPr>
        <w:tc>
          <w:tcPr>
            <w:tcW w:w="2149" w:type="dxa"/>
          </w:tcPr>
          <w:p w14:paraId="59391A8D" w14:textId="77777777" w:rsidR="008F56A4" w:rsidRPr="00AC2EFE" w:rsidRDefault="008F56A4" w:rsidP="00641DD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2434" w:type="dxa"/>
          </w:tcPr>
          <w:p w14:paraId="7EBC753A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860" w:type="dxa"/>
          </w:tcPr>
          <w:p w14:paraId="1EEA2264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04" w:type="dxa"/>
          </w:tcPr>
          <w:p w14:paraId="17361499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1003" w:type="dxa"/>
          </w:tcPr>
          <w:p w14:paraId="10C0E2E3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37" w:type="dxa"/>
          </w:tcPr>
          <w:p w14:paraId="52CCE5DF" w14:textId="77777777" w:rsidR="008F56A4" w:rsidRPr="001E0EFC" w:rsidRDefault="008F56A4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1E0EFC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Reference</w:t>
            </w:r>
          </w:p>
        </w:tc>
        <w:tc>
          <w:tcPr>
            <w:tcW w:w="978" w:type="dxa"/>
          </w:tcPr>
          <w:p w14:paraId="199B79D3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8F56A4" w:rsidRPr="00AC2EFE" w14:paraId="5D8C057F" w14:textId="77777777" w:rsidTr="00944CA0">
        <w:trPr>
          <w:trHeight w:val="272"/>
          <w:jc w:val="center"/>
        </w:trPr>
        <w:tc>
          <w:tcPr>
            <w:tcW w:w="2149" w:type="dxa"/>
          </w:tcPr>
          <w:p w14:paraId="3B1FF33E" w14:textId="77777777" w:rsidR="008F56A4" w:rsidRPr="00AC2EFE" w:rsidRDefault="008F56A4" w:rsidP="00641DD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2434" w:type="dxa"/>
          </w:tcPr>
          <w:p w14:paraId="53C373C1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1.157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（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1.054-1.271)</w:t>
            </w:r>
          </w:p>
        </w:tc>
        <w:tc>
          <w:tcPr>
            <w:tcW w:w="860" w:type="dxa"/>
          </w:tcPr>
          <w:p w14:paraId="0C3C91FA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0.002</w:t>
            </w:r>
          </w:p>
        </w:tc>
        <w:tc>
          <w:tcPr>
            <w:tcW w:w="2004" w:type="dxa"/>
          </w:tcPr>
          <w:p w14:paraId="0AB8D5A7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1.184(1.074-1.307)</w:t>
            </w:r>
          </w:p>
        </w:tc>
        <w:tc>
          <w:tcPr>
            <w:tcW w:w="1003" w:type="dxa"/>
          </w:tcPr>
          <w:p w14:paraId="6FE91320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0.001</w:t>
            </w:r>
          </w:p>
        </w:tc>
        <w:tc>
          <w:tcPr>
            <w:tcW w:w="2037" w:type="dxa"/>
          </w:tcPr>
          <w:p w14:paraId="5B8F99F3" w14:textId="77777777" w:rsidR="008F56A4" w:rsidRPr="001E0EFC" w:rsidRDefault="008F56A4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1E0EFC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1.174(1.041-1.324)</w:t>
            </w:r>
          </w:p>
        </w:tc>
        <w:tc>
          <w:tcPr>
            <w:tcW w:w="978" w:type="dxa"/>
          </w:tcPr>
          <w:p w14:paraId="2F11EBB3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</w:t>
            </w:r>
            <w:r>
              <w:rPr>
                <w:rFonts w:ascii="Times New Roman" w:eastAsia="SimSun" w:hAnsi="Times New Roman" w:cs="Times New Roman"/>
                <w:szCs w:val="21"/>
              </w:rPr>
              <w:t>9</w:t>
            </w:r>
          </w:p>
        </w:tc>
      </w:tr>
      <w:tr w:rsidR="008F56A4" w:rsidRPr="00AC2EFE" w14:paraId="58773E3A" w14:textId="77777777" w:rsidTr="00944CA0">
        <w:trPr>
          <w:trHeight w:val="266"/>
          <w:jc w:val="center"/>
        </w:trPr>
        <w:tc>
          <w:tcPr>
            <w:tcW w:w="2149" w:type="dxa"/>
          </w:tcPr>
          <w:p w14:paraId="5FBBC050" w14:textId="08D1F2A7" w:rsidR="008F56A4" w:rsidRPr="00AC2EFE" w:rsidRDefault="008F56A4" w:rsidP="00641DD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3</w:t>
            </w:r>
          </w:p>
        </w:tc>
        <w:tc>
          <w:tcPr>
            <w:tcW w:w="2434" w:type="dxa"/>
          </w:tcPr>
          <w:p w14:paraId="40CD9B79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1.282(1.167-1.408)</w:t>
            </w:r>
          </w:p>
        </w:tc>
        <w:tc>
          <w:tcPr>
            <w:tcW w:w="860" w:type="dxa"/>
          </w:tcPr>
          <w:p w14:paraId="2AD245B4" w14:textId="7EEDB531" w:rsidR="008F56A4" w:rsidRPr="00AC2EFE" w:rsidRDefault="007171D6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04" w:type="dxa"/>
          </w:tcPr>
          <w:p w14:paraId="5FC8CE93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1.296(1.175-1.430)</w:t>
            </w:r>
          </w:p>
        </w:tc>
        <w:tc>
          <w:tcPr>
            <w:tcW w:w="1003" w:type="dxa"/>
          </w:tcPr>
          <w:p w14:paraId="35A9C27B" w14:textId="5640F6D5" w:rsidR="008F56A4" w:rsidRPr="00AC2EFE" w:rsidRDefault="007171D6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37" w:type="dxa"/>
          </w:tcPr>
          <w:p w14:paraId="4C96C3CC" w14:textId="77777777" w:rsidR="008F56A4" w:rsidRPr="001E0EFC" w:rsidRDefault="008F56A4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1E0EFC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1.279(1.135-1.442)</w:t>
            </w:r>
          </w:p>
        </w:tc>
        <w:tc>
          <w:tcPr>
            <w:tcW w:w="978" w:type="dxa"/>
          </w:tcPr>
          <w:p w14:paraId="4EE23E27" w14:textId="21E13077" w:rsidR="008F56A4" w:rsidRPr="00AC2EFE" w:rsidRDefault="007171D6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8F56A4" w:rsidRPr="00AC2EFE" w14:paraId="45172EE7" w14:textId="77777777" w:rsidTr="00944CA0">
        <w:trPr>
          <w:trHeight w:val="225"/>
          <w:jc w:val="center"/>
        </w:trPr>
        <w:tc>
          <w:tcPr>
            <w:tcW w:w="2149" w:type="dxa"/>
          </w:tcPr>
          <w:p w14:paraId="719B0BA9" w14:textId="77777777" w:rsidR="008F56A4" w:rsidRPr="00AC2EFE" w:rsidRDefault="008F56A4" w:rsidP="00641DD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2434" w:type="dxa"/>
          </w:tcPr>
          <w:p w14:paraId="641B555E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1.424(1.295-1.565)</w:t>
            </w:r>
          </w:p>
        </w:tc>
        <w:tc>
          <w:tcPr>
            <w:tcW w:w="860" w:type="dxa"/>
          </w:tcPr>
          <w:p w14:paraId="07A6E479" w14:textId="7DC9CE5B" w:rsidR="008F56A4" w:rsidRPr="00AC2EFE" w:rsidRDefault="007171D6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04" w:type="dxa"/>
          </w:tcPr>
          <w:p w14:paraId="2897A9F6" w14:textId="77777777" w:rsidR="008F56A4" w:rsidRPr="00AC2EFE" w:rsidRDefault="008F56A4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1.428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（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1.293-1.577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）</w:t>
            </w:r>
          </w:p>
        </w:tc>
        <w:tc>
          <w:tcPr>
            <w:tcW w:w="1003" w:type="dxa"/>
          </w:tcPr>
          <w:p w14:paraId="5D5FF817" w14:textId="300848D9" w:rsidR="008F56A4" w:rsidRPr="00AC2EFE" w:rsidRDefault="007171D6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37" w:type="dxa"/>
          </w:tcPr>
          <w:p w14:paraId="45BD6D43" w14:textId="77777777" w:rsidR="008F56A4" w:rsidRPr="001E0EFC" w:rsidRDefault="008F56A4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1E0EFC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1</w:t>
            </w:r>
            <w:r w:rsidRPr="001E0EFC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.384</w:t>
            </w:r>
            <w:r w:rsidRPr="001E0EFC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（</w:t>
            </w:r>
            <w:r w:rsidRPr="001E0EFC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1</w:t>
            </w:r>
            <w:r w:rsidRPr="001E0EFC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.228-1.562</w:t>
            </w:r>
            <w:r w:rsidRPr="001E0EFC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978" w:type="dxa"/>
          </w:tcPr>
          <w:p w14:paraId="0F157431" w14:textId="64D4CF55" w:rsidR="008F56A4" w:rsidRPr="00AC2EFE" w:rsidRDefault="007171D6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</w:tbl>
    <w:p w14:paraId="256F291D" w14:textId="77777777" w:rsidR="008F56A4" w:rsidRPr="00A4282D" w:rsidRDefault="008F56A4" w:rsidP="008F56A4">
      <w:pPr>
        <w:spacing w:line="360" w:lineRule="auto"/>
        <w:ind w:firstLineChars="100" w:firstLine="210"/>
        <w:rPr>
          <w:rFonts w:ascii="Times New Roman" w:hAnsi="Times New Roman" w:cs="Times New Roman"/>
          <w:color w:val="000000" w:themeColor="text1"/>
          <w:szCs w:val="21"/>
        </w:rPr>
      </w:pPr>
      <w:r w:rsidRPr="00A4282D">
        <w:rPr>
          <w:rFonts w:ascii="Times New Roman" w:hAnsi="Times New Roman" w:cs="Times New Roman"/>
          <w:color w:val="000000" w:themeColor="text1"/>
          <w:szCs w:val="21"/>
        </w:rPr>
        <w:t>Model 1: unadjusted</w:t>
      </w:r>
    </w:p>
    <w:p w14:paraId="3489052B" w14:textId="77777777" w:rsidR="008F56A4" w:rsidRPr="00A4282D" w:rsidRDefault="008F56A4" w:rsidP="008F56A4">
      <w:pPr>
        <w:spacing w:line="360" w:lineRule="auto"/>
        <w:ind w:firstLineChars="100" w:firstLine="210"/>
        <w:rPr>
          <w:rFonts w:ascii="Times New Roman" w:hAnsi="Times New Roman" w:cs="Times New Roman"/>
          <w:color w:val="000000" w:themeColor="text1"/>
          <w:szCs w:val="21"/>
        </w:rPr>
      </w:pPr>
      <w:r w:rsidRPr="00A4282D">
        <w:rPr>
          <w:rFonts w:ascii="Times New Roman" w:hAnsi="Times New Roman" w:cs="Times New Roman"/>
          <w:color w:val="000000" w:themeColor="text1"/>
          <w:szCs w:val="21"/>
        </w:rPr>
        <w:t>Model 2: adjusted for sex, age</w:t>
      </w:r>
    </w:p>
    <w:p w14:paraId="07980EFA" w14:textId="77777777" w:rsidR="008F56A4" w:rsidRDefault="008F56A4" w:rsidP="008F56A4">
      <w:pPr>
        <w:spacing w:line="360" w:lineRule="auto"/>
        <w:ind w:firstLineChars="100" w:firstLine="210"/>
        <w:rPr>
          <w:rFonts w:ascii="Times New Roman" w:hAnsi="Times New Roman" w:cs="Times New Roman"/>
          <w:color w:val="000000" w:themeColor="text1"/>
          <w:szCs w:val="21"/>
        </w:rPr>
      </w:pPr>
      <w:r w:rsidRPr="00A4282D">
        <w:rPr>
          <w:rFonts w:ascii="Times New Roman" w:hAnsi="Times New Roman" w:cs="Times New Roman"/>
          <w:color w:val="000000" w:themeColor="text1"/>
          <w:szCs w:val="21"/>
        </w:rPr>
        <w:t xml:space="preserve">Model 3: adjusted for </w:t>
      </w:r>
      <w:r w:rsidRPr="005A659E">
        <w:rPr>
          <w:rFonts w:ascii="Times New Roman" w:hAnsi="Times New Roman" w:cs="Times New Roman"/>
          <w:sz w:val="24"/>
          <w:szCs w:val="24"/>
        </w:rPr>
        <w:t xml:space="preserve">hypertension, diabetes, hyperlipidaemia, coronary artery disease, smoking, </w:t>
      </w:r>
      <w:r>
        <w:rPr>
          <w:rFonts w:ascii="Times New Roman" w:hAnsi="Times New Roman" w:cs="Times New Roman" w:hint="eastAsia"/>
          <w:sz w:val="24"/>
          <w:szCs w:val="24"/>
        </w:rPr>
        <w:t>drinking</w:t>
      </w:r>
      <w:r w:rsidRPr="005A659E">
        <w:rPr>
          <w:rFonts w:ascii="Times New Roman" w:hAnsi="Times New Roman" w:cs="Times New Roman"/>
          <w:sz w:val="24"/>
          <w:szCs w:val="24"/>
        </w:rPr>
        <w:t>,</w:t>
      </w:r>
      <w:r w:rsidRPr="000A38E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ALB</w:t>
      </w:r>
      <w:r w:rsidRPr="005A659E">
        <w:rPr>
          <w:rFonts w:ascii="Times New Roman" w:hAnsi="Times New Roman" w:cs="Times New Roman"/>
          <w:sz w:val="24"/>
          <w:szCs w:val="24"/>
        </w:rPr>
        <w:t xml:space="preserve">, glucose, and </w:t>
      </w:r>
      <w:r w:rsidRPr="000A0989">
        <w:rPr>
          <w:rFonts w:ascii="Times New Roman" w:eastAsia="SimSun" w:hAnsi="Times New Roman" w:cs="Times New Roman"/>
          <w:sz w:val="24"/>
          <w:szCs w:val="24"/>
        </w:rPr>
        <w:t>HbA1c</w:t>
      </w:r>
      <w:r w:rsidRPr="005A659E">
        <w:rPr>
          <w:rFonts w:ascii="Times New Roman" w:hAnsi="Times New Roman" w:cs="Times New Roman"/>
          <w:sz w:val="24"/>
          <w:szCs w:val="24"/>
        </w:rPr>
        <w:t xml:space="preserve"> </w:t>
      </w:r>
      <w:r w:rsidRPr="00A4282D">
        <w:rPr>
          <w:rFonts w:ascii="Times New Roman" w:hAnsi="Times New Roman" w:cs="Times New Roman"/>
          <w:color w:val="000000" w:themeColor="text1"/>
          <w:szCs w:val="21"/>
        </w:rPr>
        <w:t>on the basis of model 2</w:t>
      </w:r>
    </w:p>
    <w:p w14:paraId="6E85D605" w14:textId="2FD89D03" w:rsidR="005A00D8" w:rsidRPr="00944CA0" w:rsidRDefault="008F56A4" w:rsidP="00944CA0">
      <w:pPr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484BFF">
        <w:rPr>
          <w:rFonts w:ascii="Times New Roman" w:eastAsia="SimSun" w:hAnsi="Times New Roman" w:cs="Times New Roman"/>
          <w:i/>
          <w:iCs/>
          <w:szCs w:val="21"/>
        </w:rPr>
        <w:t>OR</w:t>
      </w:r>
      <w:r>
        <w:rPr>
          <w:rFonts w:ascii="Times New Roman" w:eastAsia="SimSun" w:hAnsi="Times New Roman" w:cs="Times New Roman" w:hint="eastAsia"/>
          <w:szCs w:val="21"/>
        </w:rPr>
        <w:t xml:space="preserve">: odds ratios, </w:t>
      </w:r>
      <w:r w:rsidRPr="00484BFF">
        <w:rPr>
          <w:rFonts w:ascii="Times New Roman" w:eastAsia="SimSun" w:hAnsi="Times New Roman" w:cs="Times New Roman" w:hint="eastAsia"/>
          <w:i/>
          <w:iCs/>
          <w:szCs w:val="21"/>
        </w:rPr>
        <w:t>CI:</w:t>
      </w:r>
      <w:r>
        <w:rPr>
          <w:rFonts w:ascii="Times New Roman" w:eastAsia="SimSun" w:hAnsi="Times New Roman" w:cs="Times New Roman" w:hint="eastAsia"/>
          <w:szCs w:val="21"/>
        </w:rPr>
        <w:t xml:space="preserve"> confindence intervals, </w:t>
      </w:r>
      <w:r>
        <w:rPr>
          <w:rFonts w:ascii="Times New Roman" w:hAnsi="Times New Roman" w:cs="Times New Roman" w:hint="eastAsia"/>
          <w:i/>
          <w:iCs/>
          <w:szCs w:val="21"/>
        </w:rPr>
        <w:t>T</w:t>
      </w:r>
      <w:r w:rsidRPr="001F3D3F">
        <w:rPr>
          <w:rFonts w:ascii="Times New Roman" w:hAnsi="Times New Roman" w:cs="Times New Roman"/>
          <w:i/>
          <w:iCs/>
          <w:szCs w:val="21"/>
        </w:rPr>
        <w:t xml:space="preserve"> 1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first</w:t>
      </w:r>
      <w:r w:rsidRPr="001F3D3F">
        <w:rPr>
          <w:rFonts w:ascii="Times New Roman" w:hAnsi="Times New Roman" w:cs="Times New Roman"/>
          <w:szCs w:val="21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Castelli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risk index 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;</w:t>
      </w:r>
      <w:r w:rsidRPr="001F3D3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i/>
          <w:iCs/>
          <w:szCs w:val="21"/>
        </w:rPr>
        <w:t>T4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fourth</w:t>
      </w:r>
      <w:r w:rsidRPr="001F3D3F">
        <w:rPr>
          <w:rFonts w:ascii="Times New Roman" w:hAnsi="Times New Roman" w:cs="Times New Roman"/>
          <w:szCs w:val="21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Castelli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risk index 2</w:t>
      </w:r>
      <w:r w:rsidRPr="001F3D3F">
        <w:rPr>
          <w:rFonts w:ascii="Times New Roman" w:hAnsi="Times New Roman" w:cs="Times New Roman" w:hint="eastAsia"/>
          <w:szCs w:val="21"/>
        </w:rPr>
        <w:t xml:space="preserve"> </w:t>
      </w:r>
      <w:r w:rsidRPr="001F3D3F">
        <w:rPr>
          <w:rFonts w:ascii="Times New Roman" w:hAnsi="Times New Roman" w:cs="Times New Roman"/>
          <w:szCs w:val="21"/>
        </w:rPr>
        <w:t>quartile</w:t>
      </w:r>
      <w:r w:rsidR="00944CA0">
        <w:rPr>
          <w:rFonts w:ascii="Times New Roman" w:hAnsi="Times New Roman" w:cs="Times New Roman" w:hint="eastAsia"/>
          <w:szCs w:val="21"/>
        </w:rPr>
        <w:t>.</w:t>
      </w:r>
    </w:p>
    <w:p w14:paraId="45744AF5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6F1FE9EA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3FEA7F18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6F617235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7DDC43E3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63F24D01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2F128CF7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7B9B62FF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772BB09C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00528E28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5DD9DBAA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16B2FB83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7EE03F39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4F55F4F2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14234171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303A341D" w14:textId="77777777" w:rsidR="00D5514C" w:rsidRDefault="00D5514C" w:rsidP="002C67F0">
      <w:pPr>
        <w:spacing w:line="360" w:lineRule="auto"/>
        <w:ind w:firstLineChars="300" w:firstLine="630"/>
        <w:rPr>
          <w:rFonts w:ascii="Times New Roman" w:hAnsi="Times New Roman" w:cs="Times New Roman"/>
          <w:szCs w:val="21"/>
        </w:rPr>
      </w:pPr>
    </w:p>
    <w:p w14:paraId="79BB5075" w14:textId="27923CFB" w:rsidR="002C67F0" w:rsidRDefault="001B4B29" w:rsidP="002C67F0">
      <w:pPr>
        <w:spacing w:line="360" w:lineRule="auto"/>
        <w:ind w:firstLineChars="300" w:firstLine="630"/>
        <w:rPr>
          <w:rFonts w:ascii="Times New Roman" w:hAnsi="Times New Roman" w:cs="Times New Roman"/>
          <w:color w:val="000000" w:themeColor="text1"/>
          <w:szCs w:val="21"/>
        </w:rPr>
      </w:pPr>
      <w:r w:rsidRPr="005A659E"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 w:hint="eastAsia"/>
          <w:szCs w:val="21"/>
        </w:rPr>
        <w:t>7</w:t>
      </w:r>
      <w:r w:rsidRPr="005A659E">
        <w:rPr>
          <w:rFonts w:ascii="Times New Roman" w:hAnsi="Times New Roman" w:cs="Times New Roman"/>
          <w:szCs w:val="21"/>
        </w:rPr>
        <w:t xml:space="preserve">. </w:t>
      </w:r>
      <w:r w:rsidRPr="001B4B29">
        <w:rPr>
          <w:rFonts w:ascii="Times New Roman" w:hAnsi="Times New Roman" w:cs="Times New Roman"/>
          <w:szCs w:val="21"/>
        </w:rPr>
        <w:t>Multiple Logistic Regression Analysis of Coronary Severity by the Castelli Index</w:t>
      </w:r>
      <w:r>
        <w:rPr>
          <w:rFonts w:ascii="Times New Roman" w:hAnsi="Times New Roman" w:cs="Times New Roman" w:hint="eastAsia"/>
          <w:szCs w:val="21"/>
        </w:rPr>
        <w:t xml:space="preserve"> 2 </w:t>
      </w:r>
    </w:p>
    <w:tbl>
      <w:tblPr>
        <w:tblStyle w:val="a"/>
        <w:tblW w:w="11177" w:type="dxa"/>
        <w:jc w:val="center"/>
        <w:tblLook w:val="04A0" w:firstRow="1" w:lastRow="0" w:firstColumn="1" w:lastColumn="0" w:noHBand="0" w:noVBand="1"/>
      </w:tblPr>
      <w:tblGrid>
        <w:gridCol w:w="2394"/>
        <w:gridCol w:w="1959"/>
        <w:gridCol w:w="749"/>
        <w:gridCol w:w="2090"/>
        <w:gridCol w:w="749"/>
        <w:gridCol w:w="2337"/>
        <w:gridCol w:w="899"/>
      </w:tblGrid>
      <w:tr w:rsidR="002C67F0" w:rsidRPr="00AC2EFE" w14:paraId="7C5E2F60" w14:textId="77777777" w:rsidTr="002C67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1"/>
          <w:jc w:val="center"/>
        </w:trPr>
        <w:tc>
          <w:tcPr>
            <w:tcW w:w="2394" w:type="dxa"/>
          </w:tcPr>
          <w:p w14:paraId="3372C54C" w14:textId="71585170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bookmarkStart w:id="2" w:name="_Hlk162274780"/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V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ariable</w:t>
            </w:r>
          </w:p>
        </w:tc>
        <w:tc>
          <w:tcPr>
            <w:tcW w:w="1959" w:type="dxa"/>
          </w:tcPr>
          <w:p w14:paraId="5507D531" w14:textId="3E6000EE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B4B29">
              <w:rPr>
                <w:rFonts w:ascii="Times New Roman" w:hAnsi="Times New Roman" w:cs="Times New Roman"/>
                <w:szCs w:val="21"/>
              </w:rPr>
              <w:t>Coronary Severity</w:t>
            </w:r>
          </w:p>
        </w:tc>
        <w:tc>
          <w:tcPr>
            <w:tcW w:w="749" w:type="dxa"/>
          </w:tcPr>
          <w:p w14:paraId="288A97D0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90" w:type="dxa"/>
          </w:tcPr>
          <w:p w14:paraId="67EEC653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749" w:type="dxa"/>
          </w:tcPr>
          <w:p w14:paraId="4E3B4E18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542FD6CB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99" w:type="dxa"/>
          </w:tcPr>
          <w:p w14:paraId="4A500F0D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C67F0" w:rsidRPr="00AC2EFE" w14:paraId="18021B0A" w14:textId="77777777" w:rsidTr="002C67F0">
        <w:trPr>
          <w:trHeight w:val="336"/>
          <w:jc w:val="center"/>
        </w:trPr>
        <w:tc>
          <w:tcPr>
            <w:tcW w:w="2394" w:type="dxa"/>
          </w:tcPr>
          <w:p w14:paraId="444C64EB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959" w:type="dxa"/>
          </w:tcPr>
          <w:p w14:paraId="40FF0D5B" w14:textId="016640B5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Model 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1OR(95%CI)</w:t>
            </w:r>
          </w:p>
        </w:tc>
        <w:tc>
          <w:tcPr>
            <w:tcW w:w="749" w:type="dxa"/>
          </w:tcPr>
          <w:p w14:paraId="13B03F57" w14:textId="3E354514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090" w:type="dxa"/>
          </w:tcPr>
          <w:p w14:paraId="6B7AB9EE" w14:textId="470E9DC8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Model 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2 OR(95%CI)</w:t>
            </w:r>
          </w:p>
        </w:tc>
        <w:tc>
          <w:tcPr>
            <w:tcW w:w="749" w:type="dxa"/>
          </w:tcPr>
          <w:p w14:paraId="5E3BCAAF" w14:textId="595727B1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337" w:type="dxa"/>
          </w:tcPr>
          <w:p w14:paraId="36DB72B7" w14:textId="0E0E13DC" w:rsidR="002C67F0" w:rsidRPr="007A6C1E" w:rsidRDefault="002C67F0" w:rsidP="002C67F0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Model </w:t>
            </w:r>
            <w:r w:rsidRPr="001E0EFC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3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 xml:space="preserve"> OR(95%CI)</w:t>
            </w:r>
          </w:p>
        </w:tc>
        <w:tc>
          <w:tcPr>
            <w:tcW w:w="899" w:type="dxa"/>
          </w:tcPr>
          <w:p w14:paraId="1BCCB9D7" w14:textId="4071E71A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</w:tr>
      <w:tr w:rsidR="002C67F0" w:rsidRPr="00AC2EFE" w14:paraId="26D18D18" w14:textId="77777777" w:rsidTr="002C67F0">
        <w:trPr>
          <w:trHeight w:val="366"/>
          <w:jc w:val="center"/>
        </w:trPr>
        <w:tc>
          <w:tcPr>
            <w:tcW w:w="2394" w:type="dxa"/>
          </w:tcPr>
          <w:p w14:paraId="23D40F5F" w14:textId="7D3D928A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1959" w:type="dxa"/>
          </w:tcPr>
          <w:p w14:paraId="195E86F5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749" w:type="dxa"/>
          </w:tcPr>
          <w:p w14:paraId="5A6C1781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90" w:type="dxa"/>
          </w:tcPr>
          <w:p w14:paraId="7FCE9A08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749" w:type="dxa"/>
          </w:tcPr>
          <w:p w14:paraId="33F833DF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53EABB5E" w14:textId="77777777" w:rsidR="002C67F0" w:rsidRPr="007A6C1E" w:rsidRDefault="002C67F0" w:rsidP="002C67F0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99" w:type="dxa"/>
          </w:tcPr>
          <w:p w14:paraId="6F22D851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C67F0" w:rsidRPr="00AC2EFE" w14:paraId="23894116" w14:textId="77777777" w:rsidTr="002C67F0">
        <w:trPr>
          <w:trHeight w:val="366"/>
          <w:jc w:val="center"/>
        </w:trPr>
        <w:tc>
          <w:tcPr>
            <w:tcW w:w="2394" w:type="dxa"/>
          </w:tcPr>
          <w:p w14:paraId="501E9A53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1959" w:type="dxa"/>
          </w:tcPr>
          <w:p w14:paraId="41133C5E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749" w:type="dxa"/>
          </w:tcPr>
          <w:p w14:paraId="19FFB04D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090" w:type="dxa"/>
          </w:tcPr>
          <w:p w14:paraId="011B3EC3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749" w:type="dxa"/>
          </w:tcPr>
          <w:p w14:paraId="0D436894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6E0FAFE9" w14:textId="77777777" w:rsidR="002C67F0" w:rsidRPr="007A6C1E" w:rsidRDefault="002C67F0" w:rsidP="002C67F0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Reference</w:t>
            </w:r>
          </w:p>
        </w:tc>
        <w:tc>
          <w:tcPr>
            <w:tcW w:w="899" w:type="dxa"/>
          </w:tcPr>
          <w:p w14:paraId="6ADC612F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2C67F0" w:rsidRPr="00AC2EFE" w14:paraId="7E45A17B" w14:textId="77777777" w:rsidTr="002C67F0">
        <w:trPr>
          <w:trHeight w:val="284"/>
          <w:jc w:val="center"/>
        </w:trPr>
        <w:tc>
          <w:tcPr>
            <w:tcW w:w="2394" w:type="dxa"/>
          </w:tcPr>
          <w:p w14:paraId="6392A9F4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1959" w:type="dxa"/>
          </w:tcPr>
          <w:p w14:paraId="0C8EE1FE" w14:textId="77777777" w:rsidR="002C67F0" w:rsidRPr="00AC2EFE" w:rsidRDefault="002C67F0" w:rsidP="002C67F0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284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（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104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/>
                <w:szCs w:val="21"/>
              </w:rPr>
              <w:t>494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749" w:type="dxa"/>
          </w:tcPr>
          <w:p w14:paraId="60807369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</w:t>
            </w:r>
            <w:r>
              <w:rPr>
                <w:rFonts w:ascii="Times New Roman" w:eastAsia="SimSun" w:hAnsi="Times New Roman" w:cs="Times New Roman"/>
                <w:szCs w:val="21"/>
              </w:rPr>
              <w:t>1</w:t>
            </w:r>
          </w:p>
        </w:tc>
        <w:tc>
          <w:tcPr>
            <w:tcW w:w="2090" w:type="dxa"/>
          </w:tcPr>
          <w:p w14:paraId="3AD86E71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288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(1.</w:t>
            </w:r>
            <w:r>
              <w:rPr>
                <w:rFonts w:ascii="Times New Roman" w:eastAsia="SimSun" w:hAnsi="Times New Roman" w:cs="Times New Roman"/>
                <w:szCs w:val="21"/>
              </w:rPr>
              <w:t>103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/>
                <w:szCs w:val="21"/>
              </w:rPr>
              <w:t>504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749" w:type="dxa"/>
          </w:tcPr>
          <w:p w14:paraId="1C11C317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0.001</w:t>
            </w:r>
          </w:p>
        </w:tc>
        <w:tc>
          <w:tcPr>
            <w:tcW w:w="2337" w:type="dxa"/>
          </w:tcPr>
          <w:p w14:paraId="7075FB41" w14:textId="77777777" w:rsidR="002C67F0" w:rsidRPr="007A6C1E" w:rsidRDefault="002C67F0" w:rsidP="002C67F0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1.358(1.128-1.636)</w:t>
            </w:r>
          </w:p>
        </w:tc>
        <w:tc>
          <w:tcPr>
            <w:tcW w:w="899" w:type="dxa"/>
          </w:tcPr>
          <w:p w14:paraId="7934EBC3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</w:t>
            </w:r>
            <w:r>
              <w:rPr>
                <w:rFonts w:ascii="Times New Roman" w:eastAsia="SimSun" w:hAnsi="Times New Roman" w:cs="Times New Roman"/>
                <w:szCs w:val="21"/>
              </w:rPr>
              <w:t>1</w:t>
            </w:r>
          </w:p>
        </w:tc>
      </w:tr>
      <w:tr w:rsidR="002C67F0" w:rsidRPr="00AC2EFE" w14:paraId="615606BA" w14:textId="77777777" w:rsidTr="002C67F0">
        <w:trPr>
          <w:trHeight w:val="366"/>
          <w:jc w:val="center"/>
        </w:trPr>
        <w:tc>
          <w:tcPr>
            <w:tcW w:w="2394" w:type="dxa"/>
          </w:tcPr>
          <w:p w14:paraId="5050DF72" w14:textId="4D1CA8E0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3</w:t>
            </w:r>
          </w:p>
        </w:tc>
        <w:tc>
          <w:tcPr>
            <w:tcW w:w="1959" w:type="dxa"/>
          </w:tcPr>
          <w:p w14:paraId="49990AAE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429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(1.</w:t>
            </w:r>
            <w:r>
              <w:rPr>
                <w:rFonts w:ascii="Times New Roman" w:eastAsia="SimSun" w:hAnsi="Times New Roman" w:cs="Times New Roman"/>
                <w:szCs w:val="21"/>
              </w:rPr>
              <w:t>233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/>
                <w:szCs w:val="21"/>
              </w:rPr>
              <w:t>657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749" w:type="dxa"/>
          </w:tcPr>
          <w:p w14:paraId="0F3B8F21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0.000</w:t>
            </w:r>
          </w:p>
        </w:tc>
        <w:tc>
          <w:tcPr>
            <w:tcW w:w="2090" w:type="dxa"/>
          </w:tcPr>
          <w:p w14:paraId="7AEE9743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395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(1.1</w:t>
            </w:r>
            <w:r>
              <w:rPr>
                <w:rFonts w:ascii="Times New Roman" w:eastAsia="SimSun" w:hAnsi="Times New Roman" w:cs="Times New Roman"/>
                <w:szCs w:val="21"/>
              </w:rPr>
              <w:t>98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/>
                <w:szCs w:val="21"/>
              </w:rPr>
              <w:t>624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749" w:type="dxa"/>
          </w:tcPr>
          <w:p w14:paraId="2E2DE0F9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0.000</w:t>
            </w:r>
          </w:p>
        </w:tc>
        <w:tc>
          <w:tcPr>
            <w:tcW w:w="2337" w:type="dxa"/>
          </w:tcPr>
          <w:p w14:paraId="311C7F35" w14:textId="77777777" w:rsidR="002C67F0" w:rsidRPr="007A6C1E" w:rsidRDefault="002C67F0" w:rsidP="002C67F0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1.451(1.210-1.741)</w:t>
            </w:r>
          </w:p>
        </w:tc>
        <w:tc>
          <w:tcPr>
            <w:tcW w:w="899" w:type="dxa"/>
          </w:tcPr>
          <w:p w14:paraId="2D48EA6C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0.000</w:t>
            </w:r>
          </w:p>
        </w:tc>
      </w:tr>
      <w:tr w:rsidR="002C67F0" w:rsidRPr="00AC2EFE" w14:paraId="6D5061D6" w14:textId="77777777" w:rsidTr="002C67F0">
        <w:trPr>
          <w:trHeight w:val="220"/>
          <w:jc w:val="center"/>
        </w:trPr>
        <w:tc>
          <w:tcPr>
            <w:tcW w:w="2394" w:type="dxa"/>
          </w:tcPr>
          <w:p w14:paraId="3C4CF113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1959" w:type="dxa"/>
          </w:tcPr>
          <w:p w14:paraId="6EC94821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711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(1.</w:t>
            </w:r>
            <w:r>
              <w:rPr>
                <w:rFonts w:ascii="Times New Roman" w:eastAsia="SimSun" w:hAnsi="Times New Roman" w:cs="Times New Roman"/>
                <w:szCs w:val="21"/>
              </w:rPr>
              <w:t>480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/>
                <w:szCs w:val="21"/>
              </w:rPr>
              <w:t>976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749" w:type="dxa"/>
          </w:tcPr>
          <w:p w14:paraId="3AE11F36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0.000</w:t>
            </w:r>
          </w:p>
        </w:tc>
        <w:tc>
          <w:tcPr>
            <w:tcW w:w="2090" w:type="dxa"/>
          </w:tcPr>
          <w:p w14:paraId="697732F5" w14:textId="77777777" w:rsidR="002C67F0" w:rsidRPr="00AC2EFE" w:rsidRDefault="002C67F0" w:rsidP="002C67F0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674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（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44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3-1.</w:t>
            </w:r>
            <w:r>
              <w:rPr>
                <w:rFonts w:ascii="Times New Roman" w:eastAsia="SimSun" w:hAnsi="Times New Roman" w:cs="Times New Roman"/>
                <w:szCs w:val="21"/>
              </w:rPr>
              <w:t>942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）</w:t>
            </w:r>
          </w:p>
        </w:tc>
        <w:tc>
          <w:tcPr>
            <w:tcW w:w="749" w:type="dxa"/>
          </w:tcPr>
          <w:p w14:paraId="1CEAC0C4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0.000</w:t>
            </w:r>
          </w:p>
        </w:tc>
        <w:tc>
          <w:tcPr>
            <w:tcW w:w="2337" w:type="dxa"/>
          </w:tcPr>
          <w:p w14:paraId="74F1D7EC" w14:textId="77777777" w:rsidR="002C67F0" w:rsidRPr="007A6C1E" w:rsidRDefault="002C67F0" w:rsidP="002C67F0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7A6C1E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1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.613</w:t>
            </w:r>
            <w:r w:rsidRPr="007A6C1E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（</w:t>
            </w:r>
            <w:r w:rsidRPr="007A6C1E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1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.347-1.930</w:t>
            </w:r>
            <w:r w:rsidRPr="007A6C1E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899" w:type="dxa"/>
          </w:tcPr>
          <w:p w14:paraId="7CF565D4" w14:textId="77777777" w:rsidR="002C67F0" w:rsidRPr="00AC2EFE" w:rsidRDefault="002C67F0" w:rsidP="002C67F0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</w:rPr>
              <w:t>.000</w:t>
            </w:r>
          </w:p>
        </w:tc>
      </w:tr>
    </w:tbl>
    <w:bookmarkEnd w:id="2"/>
    <w:p w14:paraId="7AB3E681" w14:textId="1E82412D" w:rsidR="001B4B29" w:rsidRPr="00A4282D" w:rsidRDefault="001B4B29" w:rsidP="001B4B29">
      <w:pPr>
        <w:spacing w:line="360" w:lineRule="auto"/>
        <w:ind w:firstLineChars="100" w:firstLine="210"/>
        <w:rPr>
          <w:rFonts w:ascii="Times New Roman" w:hAnsi="Times New Roman" w:cs="Times New Roman"/>
          <w:color w:val="000000" w:themeColor="text1"/>
          <w:szCs w:val="21"/>
        </w:rPr>
      </w:pPr>
      <w:r w:rsidRPr="00A4282D">
        <w:rPr>
          <w:rFonts w:ascii="Times New Roman" w:hAnsi="Times New Roman" w:cs="Times New Roman"/>
          <w:color w:val="000000" w:themeColor="text1"/>
          <w:szCs w:val="21"/>
        </w:rPr>
        <w:t>Model 1: unadjusted</w:t>
      </w:r>
    </w:p>
    <w:p w14:paraId="629EDBF2" w14:textId="77777777" w:rsidR="001B4B29" w:rsidRPr="00A4282D" w:rsidRDefault="001B4B29" w:rsidP="001B4B29">
      <w:pPr>
        <w:spacing w:line="360" w:lineRule="auto"/>
        <w:ind w:firstLineChars="100" w:firstLine="210"/>
        <w:rPr>
          <w:rFonts w:ascii="Times New Roman" w:hAnsi="Times New Roman" w:cs="Times New Roman"/>
          <w:color w:val="000000" w:themeColor="text1"/>
          <w:szCs w:val="21"/>
        </w:rPr>
      </w:pPr>
      <w:r w:rsidRPr="00A4282D">
        <w:rPr>
          <w:rFonts w:ascii="Times New Roman" w:hAnsi="Times New Roman" w:cs="Times New Roman"/>
          <w:color w:val="000000" w:themeColor="text1"/>
          <w:szCs w:val="21"/>
        </w:rPr>
        <w:t>Model 2: adjusted for sex, age</w:t>
      </w:r>
    </w:p>
    <w:p w14:paraId="0368C123" w14:textId="4BD2E568" w:rsidR="001B4B29" w:rsidRDefault="001B4B29" w:rsidP="001B4B29">
      <w:pPr>
        <w:spacing w:line="360" w:lineRule="auto"/>
        <w:ind w:firstLineChars="100" w:firstLine="210"/>
        <w:rPr>
          <w:rFonts w:ascii="Times New Roman" w:hAnsi="Times New Roman" w:cs="Times New Roman"/>
          <w:color w:val="000000" w:themeColor="text1"/>
          <w:szCs w:val="21"/>
        </w:rPr>
      </w:pPr>
      <w:r w:rsidRPr="00A4282D">
        <w:rPr>
          <w:rFonts w:ascii="Times New Roman" w:hAnsi="Times New Roman" w:cs="Times New Roman"/>
          <w:color w:val="000000" w:themeColor="text1"/>
          <w:szCs w:val="21"/>
        </w:rPr>
        <w:t xml:space="preserve">Model 3: adjusted for </w:t>
      </w:r>
      <w:r w:rsidRPr="005A659E">
        <w:rPr>
          <w:rFonts w:ascii="Times New Roman" w:hAnsi="Times New Roman" w:cs="Times New Roman"/>
          <w:sz w:val="24"/>
          <w:szCs w:val="24"/>
        </w:rPr>
        <w:t xml:space="preserve">hypertension, diabetes, hyperlipidemia, coronary artery disease, smoking, </w:t>
      </w:r>
      <w:r>
        <w:rPr>
          <w:rFonts w:ascii="Times New Roman" w:hAnsi="Times New Roman" w:cs="Times New Roman" w:hint="eastAsia"/>
          <w:sz w:val="24"/>
          <w:szCs w:val="24"/>
        </w:rPr>
        <w:t>drinking</w:t>
      </w:r>
      <w:r w:rsidRPr="005A659E">
        <w:rPr>
          <w:rFonts w:ascii="Times New Roman" w:hAnsi="Times New Roman" w:cs="Times New Roman"/>
          <w:sz w:val="24"/>
          <w:szCs w:val="24"/>
        </w:rPr>
        <w:t>,</w:t>
      </w:r>
      <w:r w:rsidRPr="000A38E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ALB</w:t>
      </w:r>
      <w:r w:rsidRPr="005A659E">
        <w:rPr>
          <w:rFonts w:ascii="Times New Roman" w:hAnsi="Times New Roman" w:cs="Times New Roman"/>
          <w:sz w:val="24"/>
          <w:szCs w:val="24"/>
        </w:rPr>
        <w:t xml:space="preserve">, glucose, and </w:t>
      </w:r>
      <w:r w:rsidRPr="000A0989">
        <w:rPr>
          <w:rFonts w:ascii="Times New Roman" w:eastAsia="SimSun" w:hAnsi="Times New Roman" w:cs="Times New Roman"/>
          <w:sz w:val="24"/>
          <w:szCs w:val="24"/>
        </w:rPr>
        <w:t>HbA1c</w:t>
      </w:r>
      <w:r w:rsidRPr="005A659E">
        <w:rPr>
          <w:rFonts w:ascii="Times New Roman" w:hAnsi="Times New Roman" w:cs="Times New Roman"/>
          <w:sz w:val="24"/>
          <w:szCs w:val="24"/>
        </w:rPr>
        <w:t xml:space="preserve"> </w:t>
      </w:r>
      <w:r w:rsidRPr="00A4282D">
        <w:rPr>
          <w:rFonts w:ascii="Times New Roman" w:hAnsi="Times New Roman" w:cs="Times New Roman"/>
          <w:color w:val="000000" w:themeColor="text1"/>
          <w:szCs w:val="21"/>
        </w:rPr>
        <w:t>on the basis of model 2</w:t>
      </w:r>
    </w:p>
    <w:p w14:paraId="10094A68" w14:textId="240C43A6" w:rsidR="001B4B29" w:rsidRPr="00944CA0" w:rsidRDefault="001B4B29" w:rsidP="00944CA0">
      <w:pPr>
        <w:spacing w:line="360" w:lineRule="auto"/>
        <w:ind w:firstLineChars="100" w:firstLine="210"/>
        <w:rPr>
          <w:rFonts w:ascii="Times New Roman" w:hAnsi="Times New Roman" w:cs="Times New Roman"/>
          <w:color w:val="000000" w:themeColor="text1"/>
          <w:szCs w:val="21"/>
        </w:rPr>
      </w:pPr>
      <w:r w:rsidRPr="00484BFF">
        <w:rPr>
          <w:rFonts w:ascii="Times New Roman" w:eastAsia="SimSun" w:hAnsi="Times New Roman" w:cs="Times New Roman"/>
          <w:i/>
          <w:iCs/>
          <w:szCs w:val="21"/>
        </w:rPr>
        <w:t>OR</w:t>
      </w:r>
      <w:r>
        <w:rPr>
          <w:rFonts w:ascii="Times New Roman" w:eastAsia="SimSun" w:hAnsi="Times New Roman" w:cs="Times New Roman" w:hint="eastAsia"/>
          <w:szCs w:val="21"/>
        </w:rPr>
        <w:t xml:space="preserve">: odds ratios, </w:t>
      </w:r>
      <w:r w:rsidRPr="00484BFF">
        <w:rPr>
          <w:rFonts w:ascii="Times New Roman" w:eastAsia="SimSun" w:hAnsi="Times New Roman" w:cs="Times New Roman" w:hint="eastAsia"/>
          <w:i/>
          <w:iCs/>
          <w:szCs w:val="21"/>
        </w:rPr>
        <w:t>CI:</w:t>
      </w:r>
      <w:r>
        <w:rPr>
          <w:rFonts w:ascii="Times New Roman" w:eastAsia="SimSun" w:hAnsi="Times New Roman" w:cs="Times New Roman" w:hint="eastAsia"/>
          <w:szCs w:val="21"/>
        </w:rPr>
        <w:t xml:space="preserve"> confindence intervals, </w:t>
      </w:r>
      <w:r>
        <w:rPr>
          <w:rFonts w:ascii="Times New Roman" w:hAnsi="Times New Roman" w:cs="Times New Roman" w:hint="eastAsia"/>
          <w:i/>
          <w:iCs/>
          <w:szCs w:val="21"/>
        </w:rPr>
        <w:t>T</w:t>
      </w:r>
      <w:r w:rsidRPr="001F3D3F">
        <w:rPr>
          <w:rFonts w:ascii="Times New Roman" w:hAnsi="Times New Roman" w:cs="Times New Roman"/>
          <w:i/>
          <w:iCs/>
          <w:szCs w:val="21"/>
        </w:rPr>
        <w:t xml:space="preserve"> 1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first</w:t>
      </w:r>
      <w:r w:rsidRPr="001F3D3F">
        <w:rPr>
          <w:rFonts w:ascii="Times New Roman" w:hAnsi="Times New Roman" w:cs="Times New Roman"/>
          <w:szCs w:val="21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Castelli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risk index 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;</w:t>
      </w:r>
      <w:r w:rsidRPr="001F3D3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i/>
          <w:iCs/>
          <w:szCs w:val="21"/>
        </w:rPr>
        <w:t>T4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fourth</w:t>
      </w:r>
      <w:r w:rsidRPr="001F3D3F">
        <w:rPr>
          <w:rFonts w:ascii="Times New Roman" w:hAnsi="Times New Roman" w:cs="Times New Roman"/>
          <w:szCs w:val="21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Castelli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A659E">
        <w:rPr>
          <w:rFonts w:ascii="Times New Roman" w:hAnsi="Times New Roman" w:cs="Times New Roman"/>
          <w:sz w:val="24"/>
          <w:szCs w:val="24"/>
        </w:rPr>
        <w:t>risk index 2</w:t>
      </w:r>
      <w:r w:rsidRPr="001F3D3F">
        <w:rPr>
          <w:rFonts w:ascii="Times New Roman" w:hAnsi="Times New Roman" w:cs="Times New Roman" w:hint="eastAsia"/>
          <w:szCs w:val="21"/>
        </w:rPr>
        <w:t xml:space="preserve"> </w:t>
      </w:r>
      <w:r w:rsidRPr="001F3D3F">
        <w:rPr>
          <w:rFonts w:ascii="Times New Roman" w:hAnsi="Times New Roman" w:cs="Times New Roman"/>
          <w:szCs w:val="21"/>
        </w:rPr>
        <w:t>quartile</w:t>
      </w:r>
      <w:r>
        <w:rPr>
          <w:rFonts w:ascii="Times New Roman" w:hAnsi="Times New Roman" w:cs="Times New Roman" w:hint="eastAsia"/>
          <w:szCs w:val="21"/>
        </w:rPr>
        <w:t>.</w:t>
      </w:r>
    </w:p>
    <w:p w14:paraId="44AE0128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5F736E47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1DCC4A58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3D95062B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24F51519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021B596F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0ECD4A15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2E1C1504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090D4DC0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7FA0C12C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3C3D46C5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08396B60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2A098FAF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044F180A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3A6F3967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2D7391F3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7C744218" w14:textId="77777777" w:rsidR="00D5514C" w:rsidRDefault="00D5514C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</w:p>
    <w:p w14:paraId="62F39442" w14:textId="45B2EE7E" w:rsidR="00C66412" w:rsidRDefault="00C66412" w:rsidP="00C66412">
      <w:pPr>
        <w:spacing w:line="360" w:lineRule="auto"/>
        <w:ind w:firstLineChars="350" w:firstLine="735"/>
        <w:rPr>
          <w:rFonts w:ascii="Times New Roman" w:hAnsi="Times New Roman" w:cs="Times New Roman"/>
          <w:szCs w:val="21"/>
        </w:rPr>
      </w:pPr>
      <w:r w:rsidRPr="00C66412">
        <w:rPr>
          <w:rFonts w:ascii="Times New Roman" w:hAnsi="Times New Roman" w:cs="Times New Roman"/>
          <w:szCs w:val="21"/>
        </w:rPr>
        <w:lastRenderedPageBreak/>
        <w:t>Table 8: Clinical features in carotid ultrasonography subgroups of patients</w:t>
      </w:r>
    </w:p>
    <w:tbl>
      <w:tblPr>
        <w:tblStyle w:val="a0"/>
        <w:tblW w:w="8112" w:type="dxa"/>
        <w:tblLayout w:type="fixed"/>
        <w:tblLook w:val="04A0" w:firstRow="1" w:lastRow="0" w:firstColumn="1" w:lastColumn="0" w:noHBand="0" w:noVBand="1"/>
      </w:tblPr>
      <w:tblGrid>
        <w:gridCol w:w="2801"/>
        <w:gridCol w:w="2073"/>
        <w:gridCol w:w="2072"/>
        <w:gridCol w:w="1166"/>
      </w:tblGrid>
      <w:tr w:rsidR="00C66412" w:rsidRPr="007923AF" w14:paraId="3BE297D1" w14:textId="77777777" w:rsidTr="00C244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tcW w:w="2801" w:type="dxa"/>
          </w:tcPr>
          <w:p w14:paraId="2B431F93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73" w:type="dxa"/>
          </w:tcPr>
          <w:p w14:paraId="491F0944" w14:textId="77777777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Normal IMT (n</w:t>
            </w:r>
            <w:r w:rsidRPr="007923AF">
              <w:rPr>
                <w:rFonts w:ascii="Times New Roman" w:eastAsia="MS Gothic" w:hAnsi="Times New Roman" w:cs="Times New Roman"/>
                <w:szCs w:val="24"/>
              </w:rPr>
              <w:t> </w:t>
            </w:r>
            <w:r w:rsidRPr="007923AF">
              <w:rPr>
                <w:rFonts w:ascii="Times New Roman" w:hAnsi="Times New Roman" w:cs="Times New Roman"/>
                <w:szCs w:val="24"/>
              </w:rPr>
              <w:t>=</w:t>
            </w:r>
            <w:r w:rsidRPr="007923AF">
              <w:rPr>
                <w:rFonts w:ascii="Times New Roman" w:eastAsia="MS Gothic" w:hAnsi="Times New Roman" w:cs="Times New Roman"/>
                <w:szCs w:val="24"/>
              </w:rPr>
              <w:t> </w:t>
            </w:r>
            <w:r w:rsidRPr="007923AF">
              <w:rPr>
                <w:rFonts w:ascii="Times New Roman" w:hAnsi="Times New Roman" w:cs="Times New Roman"/>
                <w:szCs w:val="24"/>
              </w:rPr>
              <w:t>309)</w:t>
            </w:r>
            <w:r w:rsidRPr="007923AF">
              <w:rPr>
                <w:rFonts w:ascii="Times New Roman" w:hAnsi="Times New Roman" w:cs="Times New Roman"/>
                <w:szCs w:val="24"/>
              </w:rPr>
              <w:tab/>
            </w:r>
          </w:p>
        </w:tc>
        <w:tc>
          <w:tcPr>
            <w:tcW w:w="2072" w:type="dxa"/>
          </w:tcPr>
          <w:p w14:paraId="46B35EC1" w14:textId="77777777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bookmarkStart w:id="3" w:name="OLE_LINK3"/>
            <w:r w:rsidRPr="007923AF">
              <w:rPr>
                <w:rFonts w:ascii="Times New Roman" w:hAnsi="Times New Roman" w:cs="Times New Roman"/>
                <w:szCs w:val="24"/>
              </w:rPr>
              <w:t xml:space="preserve">Increased IMT </w:t>
            </w:r>
            <w:bookmarkEnd w:id="3"/>
            <w:r w:rsidRPr="007923AF">
              <w:rPr>
                <w:rFonts w:ascii="Times New Roman" w:hAnsi="Times New Roman" w:cs="Times New Roman"/>
                <w:szCs w:val="24"/>
              </w:rPr>
              <w:t>(n</w:t>
            </w:r>
            <w:r w:rsidRPr="007923AF">
              <w:rPr>
                <w:rFonts w:ascii="Times New Roman" w:eastAsia="MS Gothic" w:hAnsi="Times New Roman" w:cs="Times New Roman"/>
                <w:szCs w:val="24"/>
              </w:rPr>
              <w:t> </w:t>
            </w:r>
            <w:r w:rsidRPr="007923AF">
              <w:rPr>
                <w:rFonts w:ascii="Times New Roman" w:hAnsi="Times New Roman" w:cs="Times New Roman"/>
                <w:szCs w:val="24"/>
              </w:rPr>
              <w:t>=</w:t>
            </w:r>
            <w:r w:rsidRPr="007923AF">
              <w:rPr>
                <w:rFonts w:ascii="Times New Roman" w:eastAsia="MS Gothic" w:hAnsi="Times New Roman" w:cs="Times New Roman"/>
                <w:szCs w:val="24"/>
              </w:rPr>
              <w:t> </w:t>
            </w:r>
            <w:r w:rsidRPr="007923AF">
              <w:rPr>
                <w:rFonts w:ascii="Times New Roman" w:hAnsi="Times New Roman" w:cs="Times New Roman"/>
                <w:szCs w:val="24"/>
              </w:rPr>
              <w:t>2496)</w:t>
            </w:r>
            <w:r w:rsidRPr="007923AF">
              <w:rPr>
                <w:rFonts w:ascii="Times New Roman" w:hAnsi="Times New Roman" w:cs="Times New Roman"/>
                <w:szCs w:val="24"/>
              </w:rPr>
              <w:tab/>
            </w:r>
          </w:p>
        </w:tc>
        <w:tc>
          <w:tcPr>
            <w:tcW w:w="1166" w:type="dxa"/>
          </w:tcPr>
          <w:p w14:paraId="6A46DEEA" w14:textId="5AAC9084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223DA">
              <w:rPr>
                <w:rFonts w:ascii="Times New Roman" w:hAnsi="Times New Roman" w:cs="Times New Roman"/>
                <w:i/>
                <w:iCs/>
                <w:szCs w:val="24"/>
              </w:rPr>
              <w:t>P</w:t>
            </w:r>
          </w:p>
        </w:tc>
      </w:tr>
      <w:tr w:rsidR="00C66412" w:rsidRPr="007923AF" w14:paraId="66AF6BD9" w14:textId="77777777" w:rsidTr="00C24474">
        <w:trPr>
          <w:trHeight w:val="256"/>
        </w:trPr>
        <w:tc>
          <w:tcPr>
            <w:tcW w:w="2801" w:type="dxa"/>
          </w:tcPr>
          <w:p w14:paraId="7EE6FA79" w14:textId="6FC5F56F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Male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(n,%)</w:t>
            </w:r>
          </w:p>
        </w:tc>
        <w:tc>
          <w:tcPr>
            <w:tcW w:w="2073" w:type="dxa"/>
          </w:tcPr>
          <w:p w14:paraId="7E23F415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96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27.8%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4457BAD8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1257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50.4%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74A7DBFD" w14:textId="130F85ED" w:rsidR="00C66412" w:rsidRPr="007923AF" w:rsidRDefault="00AA00BF" w:rsidP="00F70A93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66412" w:rsidRPr="007923AF" w14:paraId="5490A0EE" w14:textId="77777777" w:rsidTr="00C24474">
        <w:trPr>
          <w:trHeight w:val="392"/>
        </w:trPr>
        <w:tc>
          <w:tcPr>
            <w:tcW w:w="2801" w:type="dxa"/>
          </w:tcPr>
          <w:p w14:paraId="72C9563F" w14:textId="668E38F8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Age</w:t>
            </w:r>
            <w:r w:rsidRPr="007923AF">
              <w:rPr>
                <w:rFonts w:ascii="Times New Roman" w:hAnsi="Times New Roman" w:cs="Times New Roman"/>
                <w:szCs w:val="24"/>
              </w:rPr>
              <w:t>(</w:t>
            </w:r>
            <w:r w:rsidR="00AA00BF" w:rsidRPr="007310ED">
              <w:rPr>
                <w:rFonts w:ascii="Times New Roman" w:hAnsi="Times New Roman" w:cs="Times New Roman"/>
                <w:szCs w:val="21"/>
              </w:rPr>
              <w:t>year</w:t>
            </w:r>
            <w:r w:rsidRPr="007923AF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073" w:type="dxa"/>
          </w:tcPr>
          <w:p w14:paraId="30FE96BD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57.23±8.17</w:t>
            </w:r>
          </w:p>
        </w:tc>
        <w:tc>
          <w:tcPr>
            <w:tcW w:w="2072" w:type="dxa"/>
          </w:tcPr>
          <w:p w14:paraId="31E9A136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63.88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±7.94</w:t>
            </w:r>
          </w:p>
        </w:tc>
        <w:tc>
          <w:tcPr>
            <w:tcW w:w="1166" w:type="dxa"/>
          </w:tcPr>
          <w:p w14:paraId="6ADA5235" w14:textId="67397375" w:rsidR="00C66412" w:rsidRPr="007923AF" w:rsidRDefault="00AA00BF" w:rsidP="00F70A93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66412" w:rsidRPr="007923AF" w14:paraId="78C1BEF5" w14:textId="77777777" w:rsidTr="00C24474">
        <w:trPr>
          <w:trHeight w:val="266"/>
        </w:trPr>
        <w:tc>
          <w:tcPr>
            <w:tcW w:w="2801" w:type="dxa"/>
          </w:tcPr>
          <w:p w14:paraId="4B7AB708" w14:textId="7389518B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H</w:t>
            </w:r>
            <w:r w:rsidRPr="00C66412">
              <w:rPr>
                <w:rFonts w:ascii="Times New Roman" w:hAnsi="Times New Roman" w:cs="Times New Roman"/>
                <w:szCs w:val="24"/>
              </w:rPr>
              <w:t>eight</w:t>
            </w:r>
            <w:r w:rsidRPr="007923AF">
              <w:rPr>
                <w:rFonts w:ascii="Times New Roman" w:hAnsi="Times New Roman" w:cs="Times New Roman"/>
                <w:szCs w:val="24"/>
              </w:rPr>
              <w:t>（</w:t>
            </w:r>
            <w:r w:rsidRPr="007923AF">
              <w:rPr>
                <w:rFonts w:ascii="Times New Roman" w:hAnsi="Times New Roman" w:cs="Times New Roman"/>
                <w:szCs w:val="24"/>
              </w:rPr>
              <w:t>cm</w:t>
            </w:r>
            <w:r w:rsidRPr="007923AF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073" w:type="dxa"/>
          </w:tcPr>
          <w:p w14:paraId="3DCC8F50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164.05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±6.99</w:t>
            </w:r>
          </w:p>
        </w:tc>
        <w:tc>
          <w:tcPr>
            <w:tcW w:w="2072" w:type="dxa"/>
          </w:tcPr>
          <w:p w14:paraId="6BA2CEFF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166.04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±8.21</w:t>
            </w:r>
          </w:p>
        </w:tc>
        <w:tc>
          <w:tcPr>
            <w:tcW w:w="1166" w:type="dxa"/>
          </w:tcPr>
          <w:p w14:paraId="5FEBEBCB" w14:textId="76219337" w:rsidR="00C66412" w:rsidRPr="007923AF" w:rsidRDefault="00AA00BF" w:rsidP="00F70A93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66412" w:rsidRPr="007923AF" w14:paraId="64ADDB15" w14:textId="77777777" w:rsidTr="00C24474">
        <w:trPr>
          <w:trHeight w:val="266"/>
        </w:trPr>
        <w:tc>
          <w:tcPr>
            <w:tcW w:w="2801" w:type="dxa"/>
          </w:tcPr>
          <w:p w14:paraId="3BC7B2A4" w14:textId="4F510DC0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W</w:t>
            </w:r>
            <w:r w:rsidRPr="00C66412">
              <w:rPr>
                <w:rFonts w:ascii="Times New Roman" w:hAnsi="Times New Roman" w:cs="Times New Roman"/>
                <w:szCs w:val="24"/>
              </w:rPr>
              <w:t>eight</w:t>
            </w:r>
            <w:r w:rsidRPr="007923AF">
              <w:rPr>
                <w:rFonts w:ascii="Times New Roman" w:hAnsi="Times New Roman" w:cs="Times New Roman"/>
                <w:szCs w:val="24"/>
              </w:rPr>
              <w:t>（</w:t>
            </w:r>
            <w:r w:rsidRPr="007923AF">
              <w:rPr>
                <w:rFonts w:ascii="Times New Roman" w:hAnsi="Times New Roman" w:cs="Times New Roman"/>
                <w:szCs w:val="24"/>
              </w:rPr>
              <w:t>Kg</w:t>
            </w:r>
            <w:r w:rsidRPr="007923AF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073" w:type="dxa"/>
          </w:tcPr>
          <w:p w14:paraId="771D1E4F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69.07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±11.55</w:t>
            </w:r>
          </w:p>
        </w:tc>
        <w:tc>
          <w:tcPr>
            <w:tcW w:w="2072" w:type="dxa"/>
          </w:tcPr>
          <w:p w14:paraId="3320A9A5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71.29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±11.89</w:t>
            </w:r>
          </w:p>
        </w:tc>
        <w:tc>
          <w:tcPr>
            <w:tcW w:w="1166" w:type="dxa"/>
          </w:tcPr>
          <w:p w14:paraId="0718FCFB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0.002</w:t>
            </w:r>
          </w:p>
        </w:tc>
      </w:tr>
      <w:tr w:rsidR="00C66412" w:rsidRPr="007923AF" w14:paraId="33D7DC6D" w14:textId="77777777" w:rsidTr="00C24474">
        <w:trPr>
          <w:trHeight w:val="266"/>
        </w:trPr>
        <w:tc>
          <w:tcPr>
            <w:tcW w:w="2801" w:type="dxa"/>
          </w:tcPr>
          <w:p w14:paraId="7CBAB3C7" w14:textId="1085AA4E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SBP</w:t>
            </w:r>
            <w:r w:rsidRPr="007923AF">
              <w:rPr>
                <w:rFonts w:ascii="Times New Roman" w:hAnsi="Times New Roman" w:cs="Times New Roman"/>
                <w:szCs w:val="24"/>
              </w:rPr>
              <w:t>(mmHg)</w:t>
            </w:r>
          </w:p>
        </w:tc>
        <w:tc>
          <w:tcPr>
            <w:tcW w:w="2073" w:type="dxa"/>
          </w:tcPr>
          <w:p w14:paraId="218FE2DD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129.43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±15.46</w:t>
            </w:r>
          </w:p>
        </w:tc>
        <w:tc>
          <w:tcPr>
            <w:tcW w:w="2072" w:type="dxa"/>
          </w:tcPr>
          <w:p w14:paraId="27FEFEA5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135.90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±16.84</w:t>
            </w:r>
          </w:p>
        </w:tc>
        <w:tc>
          <w:tcPr>
            <w:tcW w:w="1166" w:type="dxa"/>
          </w:tcPr>
          <w:p w14:paraId="7C7BC8EB" w14:textId="6D6B360D" w:rsidR="00C66412" w:rsidRPr="007923AF" w:rsidRDefault="00AA00BF" w:rsidP="00F70A93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66412" w:rsidRPr="007923AF" w14:paraId="5329CCE5" w14:textId="77777777" w:rsidTr="00C24474">
        <w:trPr>
          <w:trHeight w:val="256"/>
        </w:trPr>
        <w:tc>
          <w:tcPr>
            <w:tcW w:w="2801" w:type="dxa"/>
          </w:tcPr>
          <w:p w14:paraId="7B302194" w14:textId="1020D07F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DBP</w:t>
            </w:r>
            <w:r w:rsidRPr="007923AF">
              <w:rPr>
                <w:rFonts w:ascii="Times New Roman" w:hAnsi="Times New Roman" w:cs="Times New Roman"/>
                <w:szCs w:val="24"/>
              </w:rPr>
              <w:t>(mmHg)</w:t>
            </w:r>
          </w:p>
        </w:tc>
        <w:tc>
          <w:tcPr>
            <w:tcW w:w="2073" w:type="dxa"/>
          </w:tcPr>
          <w:p w14:paraId="00851EC2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78.25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±11.40</w:t>
            </w:r>
          </w:p>
        </w:tc>
        <w:tc>
          <w:tcPr>
            <w:tcW w:w="2072" w:type="dxa"/>
          </w:tcPr>
          <w:p w14:paraId="0DF9B2D9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78.55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±17.80</w:t>
            </w:r>
          </w:p>
        </w:tc>
        <w:tc>
          <w:tcPr>
            <w:tcW w:w="1166" w:type="dxa"/>
          </w:tcPr>
          <w:p w14:paraId="3F4EF56B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0.775</w:t>
            </w:r>
          </w:p>
        </w:tc>
      </w:tr>
      <w:tr w:rsidR="00C66412" w:rsidRPr="007923AF" w14:paraId="7FBF433E" w14:textId="77777777" w:rsidTr="00C24474">
        <w:trPr>
          <w:trHeight w:val="382"/>
        </w:trPr>
        <w:tc>
          <w:tcPr>
            <w:tcW w:w="2801" w:type="dxa"/>
          </w:tcPr>
          <w:p w14:paraId="05A64636" w14:textId="3A0FECE4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G</w:t>
            </w:r>
            <w:r w:rsidRPr="00C66412">
              <w:rPr>
                <w:rFonts w:ascii="Times New Roman" w:hAnsi="Times New Roman" w:cs="Times New Roman"/>
                <w:szCs w:val="24"/>
              </w:rPr>
              <w:t>lucose</w:t>
            </w:r>
          </w:p>
        </w:tc>
        <w:tc>
          <w:tcPr>
            <w:tcW w:w="2073" w:type="dxa"/>
          </w:tcPr>
          <w:p w14:paraId="56E03100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5.93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±1.39</w:t>
            </w:r>
          </w:p>
        </w:tc>
        <w:tc>
          <w:tcPr>
            <w:tcW w:w="2072" w:type="dxa"/>
          </w:tcPr>
          <w:p w14:paraId="71C4AD5B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6.36±1.94</w:t>
            </w:r>
          </w:p>
        </w:tc>
        <w:tc>
          <w:tcPr>
            <w:tcW w:w="1166" w:type="dxa"/>
          </w:tcPr>
          <w:p w14:paraId="213B6C87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0.401</w:t>
            </w:r>
          </w:p>
        </w:tc>
      </w:tr>
      <w:tr w:rsidR="00C66412" w:rsidRPr="007923AF" w14:paraId="03C83D43" w14:textId="77777777" w:rsidTr="00C24474">
        <w:trPr>
          <w:trHeight w:val="382"/>
        </w:trPr>
        <w:tc>
          <w:tcPr>
            <w:tcW w:w="2801" w:type="dxa"/>
          </w:tcPr>
          <w:p w14:paraId="6783974F" w14:textId="550AF0CD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66412">
              <w:rPr>
                <w:rFonts w:ascii="Times New Roman" w:hAnsi="Times New Roman" w:cs="Times New Roman"/>
                <w:szCs w:val="24"/>
              </w:rPr>
              <w:t>HbA1c (%)</w:t>
            </w:r>
          </w:p>
        </w:tc>
        <w:tc>
          <w:tcPr>
            <w:tcW w:w="2073" w:type="dxa"/>
          </w:tcPr>
          <w:p w14:paraId="3E50A038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6.17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±0.95</w:t>
            </w:r>
          </w:p>
        </w:tc>
        <w:tc>
          <w:tcPr>
            <w:tcW w:w="2072" w:type="dxa"/>
          </w:tcPr>
          <w:p w14:paraId="361F5B1D" w14:textId="77777777" w:rsidR="00C66412" w:rsidRPr="007923AF" w:rsidRDefault="00C66412" w:rsidP="00F70A93">
            <w:pPr>
              <w:rPr>
                <w:rFonts w:ascii="Times New Roman" w:hAnsi="Times New Roman" w:cs="Times New Roman"/>
                <w:kern w:val="0"/>
                <w:szCs w:val="24"/>
                <w:lang w:bidi="ar"/>
              </w:rPr>
            </w:pP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6.50±1.26</w:t>
            </w:r>
          </w:p>
        </w:tc>
        <w:tc>
          <w:tcPr>
            <w:tcW w:w="1166" w:type="dxa"/>
          </w:tcPr>
          <w:p w14:paraId="6BF7280C" w14:textId="512432C1" w:rsidR="00C66412" w:rsidRPr="007923AF" w:rsidRDefault="00AA00BF" w:rsidP="00F70A93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66412" w:rsidRPr="007923AF" w14:paraId="1190B66B" w14:textId="77777777" w:rsidTr="00C24474">
        <w:trPr>
          <w:trHeight w:val="423"/>
        </w:trPr>
        <w:tc>
          <w:tcPr>
            <w:tcW w:w="2801" w:type="dxa"/>
          </w:tcPr>
          <w:p w14:paraId="33E2F235" w14:textId="77777777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TC</w:t>
            </w:r>
            <w:r w:rsidRPr="007923AF">
              <w:rPr>
                <w:rFonts w:ascii="Times New Roman" w:hAnsi="Times New Roman" w:cs="Times New Roman"/>
                <w:szCs w:val="24"/>
              </w:rPr>
              <w:t>（</w:t>
            </w:r>
            <w:r w:rsidRPr="007923AF">
              <w:rPr>
                <w:rFonts w:ascii="Times New Roman" w:hAnsi="Times New Roman" w:cs="Times New Roman"/>
                <w:szCs w:val="24"/>
              </w:rPr>
              <w:t>mmol/L</w:t>
            </w:r>
            <w:r w:rsidRPr="007923AF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073" w:type="dxa"/>
          </w:tcPr>
          <w:p w14:paraId="24729DF1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4.55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±1.05</w:t>
            </w:r>
          </w:p>
        </w:tc>
        <w:tc>
          <w:tcPr>
            <w:tcW w:w="2072" w:type="dxa"/>
          </w:tcPr>
          <w:p w14:paraId="5C21F35A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4.61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±1.56</w:t>
            </w:r>
          </w:p>
        </w:tc>
        <w:tc>
          <w:tcPr>
            <w:tcW w:w="1166" w:type="dxa"/>
          </w:tcPr>
          <w:p w14:paraId="1D81A481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0.485</w:t>
            </w:r>
          </w:p>
        </w:tc>
      </w:tr>
      <w:tr w:rsidR="00C66412" w:rsidRPr="007923AF" w14:paraId="0677F2E2" w14:textId="77777777" w:rsidTr="00C24474">
        <w:trPr>
          <w:trHeight w:val="451"/>
        </w:trPr>
        <w:tc>
          <w:tcPr>
            <w:tcW w:w="2801" w:type="dxa"/>
          </w:tcPr>
          <w:p w14:paraId="77B2DA45" w14:textId="77777777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7923AF">
              <w:rPr>
                <w:rFonts w:ascii="Times New Roman" w:hAnsi="Times New Roman" w:cs="Times New Roman"/>
                <w:color w:val="000000" w:themeColor="text1"/>
                <w:szCs w:val="24"/>
              </w:rPr>
              <w:t>TG</w:t>
            </w:r>
            <w:r w:rsidRPr="007923AF">
              <w:rPr>
                <w:rFonts w:ascii="Times New Roman" w:hAnsi="Times New Roman" w:cs="Times New Roman"/>
                <w:color w:val="000000" w:themeColor="text1"/>
                <w:szCs w:val="24"/>
              </w:rPr>
              <w:t>（</w:t>
            </w:r>
            <w:r w:rsidRPr="007923AF">
              <w:rPr>
                <w:rFonts w:ascii="Times New Roman" w:hAnsi="Times New Roman" w:cs="Times New Roman"/>
                <w:color w:val="000000" w:themeColor="text1"/>
                <w:szCs w:val="24"/>
              </w:rPr>
              <w:t>mmol/L</w:t>
            </w:r>
            <w:r w:rsidRPr="007923AF">
              <w:rPr>
                <w:rFonts w:ascii="Times New Roman" w:hAnsi="Times New Roman" w:cs="Times New Roman"/>
                <w:color w:val="000000" w:themeColor="text1"/>
                <w:szCs w:val="24"/>
              </w:rPr>
              <w:t>）</w:t>
            </w:r>
          </w:p>
        </w:tc>
        <w:tc>
          <w:tcPr>
            <w:tcW w:w="2073" w:type="dxa"/>
          </w:tcPr>
          <w:p w14:paraId="236C7A23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1.46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1.06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2.08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139647F1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1.43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1.05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，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1.96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07529703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0.778</w:t>
            </w:r>
          </w:p>
        </w:tc>
      </w:tr>
      <w:tr w:rsidR="00C66412" w:rsidRPr="007923AF" w14:paraId="6EDEAA94" w14:textId="77777777" w:rsidTr="00C24474">
        <w:trPr>
          <w:trHeight w:val="349"/>
        </w:trPr>
        <w:tc>
          <w:tcPr>
            <w:tcW w:w="2801" w:type="dxa"/>
          </w:tcPr>
          <w:p w14:paraId="42AD82B2" w14:textId="77777777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HDL-C</w:t>
            </w:r>
            <w:r w:rsidRPr="007923AF">
              <w:rPr>
                <w:rFonts w:ascii="Times New Roman" w:hAnsi="Times New Roman" w:cs="Times New Roman"/>
                <w:szCs w:val="24"/>
              </w:rPr>
              <w:t>（</w:t>
            </w:r>
            <w:r w:rsidRPr="007923AF">
              <w:rPr>
                <w:rFonts w:ascii="Times New Roman" w:hAnsi="Times New Roman" w:cs="Times New Roman"/>
                <w:szCs w:val="24"/>
              </w:rPr>
              <w:t>mmol/L</w:t>
            </w:r>
            <w:r w:rsidRPr="007923AF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073" w:type="dxa"/>
          </w:tcPr>
          <w:p w14:paraId="157BC228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1.23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±0.33</w:t>
            </w:r>
          </w:p>
        </w:tc>
        <w:tc>
          <w:tcPr>
            <w:tcW w:w="2072" w:type="dxa"/>
          </w:tcPr>
          <w:p w14:paraId="47D423B1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1.16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±0.30</w:t>
            </w:r>
          </w:p>
        </w:tc>
        <w:tc>
          <w:tcPr>
            <w:tcW w:w="1166" w:type="dxa"/>
          </w:tcPr>
          <w:p w14:paraId="306A08C1" w14:textId="0D5E5179" w:rsidR="00C66412" w:rsidRPr="007923AF" w:rsidRDefault="00AA00BF" w:rsidP="00F70A93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66412" w:rsidRPr="007923AF" w14:paraId="70B60711" w14:textId="77777777" w:rsidTr="00297B9B">
        <w:trPr>
          <w:trHeight w:val="283"/>
        </w:trPr>
        <w:tc>
          <w:tcPr>
            <w:tcW w:w="2801" w:type="dxa"/>
          </w:tcPr>
          <w:p w14:paraId="6F42E121" w14:textId="77777777" w:rsidR="00C66412" w:rsidRPr="007923AF" w:rsidRDefault="00C66412" w:rsidP="00F70A93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LDL-C</w:t>
            </w:r>
            <w:r w:rsidRPr="007923AF">
              <w:rPr>
                <w:rFonts w:ascii="Times New Roman" w:hAnsi="Times New Roman" w:cs="Times New Roman"/>
                <w:szCs w:val="24"/>
              </w:rPr>
              <w:t>（</w:t>
            </w:r>
            <w:r w:rsidRPr="007923AF">
              <w:rPr>
                <w:rFonts w:ascii="Times New Roman" w:hAnsi="Times New Roman" w:cs="Times New Roman"/>
                <w:szCs w:val="24"/>
              </w:rPr>
              <w:t>mmol/L</w:t>
            </w:r>
            <w:r w:rsidRPr="007923AF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073" w:type="dxa"/>
          </w:tcPr>
          <w:p w14:paraId="73C3A872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2.39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±0.83</w:t>
            </w:r>
          </w:p>
        </w:tc>
        <w:tc>
          <w:tcPr>
            <w:tcW w:w="2072" w:type="dxa"/>
          </w:tcPr>
          <w:p w14:paraId="34220830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2.61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±0.97</w:t>
            </w:r>
          </w:p>
        </w:tc>
        <w:tc>
          <w:tcPr>
            <w:tcW w:w="1166" w:type="dxa"/>
          </w:tcPr>
          <w:p w14:paraId="18A0ED23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0.018</w:t>
            </w:r>
          </w:p>
        </w:tc>
      </w:tr>
      <w:tr w:rsidR="00C66412" w:rsidRPr="007923AF" w14:paraId="67BE3DB7" w14:textId="77777777" w:rsidTr="00297B9B">
        <w:trPr>
          <w:trHeight w:val="259"/>
        </w:trPr>
        <w:tc>
          <w:tcPr>
            <w:tcW w:w="2801" w:type="dxa"/>
          </w:tcPr>
          <w:p w14:paraId="123A0F97" w14:textId="3568F40A" w:rsidR="00C66412" w:rsidRPr="007923AF" w:rsidRDefault="00C24474" w:rsidP="00F70A93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ALB(</w:t>
            </w:r>
            <w:r w:rsidRPr="000A0989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g/L</w:t>
            </w:r>
            <w:r w:rsidRPr="000A0989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073" w:type="dxa"/>
          </w:tcPr>
          <w:p w14:paraId="5874C36F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40.00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±4.08</w:t>
            </w:r>
          </w:p>
        </w:tc>
        <w:tc>
          <w:tcPr>
            <w:tcW w:w="2072" w:type="dxa"/>
          </w:tcPr>
          <w:p w14:paraId="127A6047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39.45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±4.06</w:t>
            </w:r>
          </w:p>
        </w:tc>
        <w:tc>
          <w:tcPr>
            <w:tcW w:w="1166" w:type="dxa"/>
          </w:tcPr>
          <w:p w14:paraId="7BCC4D4B" w14:textId="77777777" w:rsidR="00C66412" w:rsidRPr="007923AF" w:rsidRDefault="00C66412" w:rsidP="00F70A93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0.023</w:t>
            </w:r>
          </w:p>
        </w:tc>
      </w:tr>
      <w:tr w:rsidR="00C24474" w:rsidRPr="007923AF" w14:paraId="3C5A2B65" w14:textId="77777777" w:rsidTr="00C24474">
        <w:trPr>
          <w:trHeight w:val="299"/>
        </w:trPr>
        <w:tc>
          <w:tcPr>
            <w:tcW w:w="2801" w:type="dxa"/>
          </w:tcPr>
          <w:p w14:paraId="08527EE9" w14:textId="52A80710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FIB (mg/dl)</w:t>
            </w:r>
          </w:p>
        </w:tc>
        <w:tc>
          <w:tcPr>
            <w:tcW w:w="2073" w:type="dxa"/>
          </w:tcPr>
          <w:p w14:paraId="5FDB538F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3.08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±0.60</w:t>
            </w:r>
          </w:p>
        </w:tc>
        <w:tc>
          <w:tcPr>
            <w:tcW w:w="2072" w:type="dxa"/>
          </w:tcPr>
          <w:p w14:paraId="7C218783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3.25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±0.74</w:t>
            </w:r>
          </w:p>
        </w:tc>
        <w:tc>
          <w:tcPr>
            <w:tcW w:w="1166" w:type="dxa"/>
          </w:tcPr>
          <w:p w14:paraId="2D58A261" w14:textId="1C422767" w:rsidR="00C24474" w:rsidRPr="007923AF" w:rsidRDefault="00AA00BF" w:rsidP="00C24474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24474" w:rsidRPr="007923AF" w14:paraId="5B138299" w14:textId="77777777" w:rsidTr="00C24474">
        <w:trPr>
          <w:trHeight w:val="299"/>
        </w:trPr>
        <w:tc>
          <w:tcPr>
            <w:tcW w:w="2801" w:type="dxa"/>
          </w:tcPr>
          <w:p w14:paraId="6A3F9875" w14:textId="58CB28C3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FAR</w:t>
            </w:r>
          </w:p>
        </w:tc>
        <w:tc>
          <w:tcPr>
            <w:tcW w:w="2073" w:type="dxa"/>
          </w:tcPr>
          <w:p w14:paraId="24C8A762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0.08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±0.02</w:t>
            </w:r>
          </w:p>
        </w:tc>
        <w:tc>
          <w:tcPr>
            <w:tcW w:w="2072" w:type="dxa"/>
          </w:tcPr>
          <w:p w14:paraId="40CA1D23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0.08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±0.03</w:t>
            </w:r>
          </w:p>
        </w:tc>
        <w:tc>
          <w:tcPr>
            <w:tcW w:w="1166" w:type="dxa"/>
          </w:tcPr>
          <w:p w14:paraId="24CCACF2" w14:textId="6D428D43" w:rsidR="00C24474" w:rsidRPr="007923AF" w:rsidRDefault="00AA00BF" w:rsidP="00C24474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24474" w:rsidRPr="007923AF" w14:paraId="322A4697" w14:textId="77777777" w:rsidTr="00C24474">
        <w:trPr>
          <w:trHeight w:val="263"/>
        </w:trPr>
        <w:tc>
          <w:tcPr>
            <w:tcW w:w="2801" w:type="dxa"/>
          </w:tcPr>
          <w:p w14:paraId="16861AC0" w14:textId="017F1D3F" w:rsidR="00C24474" w:rsidRPr="007923AF" w:rsidRDefault="00F223DA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66412">
              <w:rPr>
                <w:rFonts w:ascii="Times New Roman" w:hAnsi="Times New Roman" w:cs="Times New Roman"/>
                <w:szCs w:val="24"/>
              </w:rPr>
              <w:t>CI2</w:t>
            </w:r>
          </w:p>
        </w:tc>
        <w:tc>
          <w:tcPr>
            <w:tcW w:w="2073" w:type="dxa"/>
          </w:tcPr>
          <w:p w14:paraId="31BCF232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2.39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±0.83</w:t>
            </w:r>
          </w:p>
        </w:tc>
        <w:tc>
          <w:tcPr>
            <w:tcW w:w="2072" w:type="dxa"/>
          </w:tcPr>
          <w:p w14:paraId="38A435B7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2.62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±0.95</w:t>
            </w:r>
          </w:p>
        </w:tc>
        <w:tc>
          <w:tcPr>
            <w:tcW w:w="1166" w:type="dxa"/>
          </w:tcPr>
          <w:p w14:paraId="0EAD873F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0.002</w:t>
            </w:r>
          </w:p>
        </w:tc>
      </w:tr>
      <w:tr w:rsidR="00C24474" w:rsidRPr="007923AF" w14:paraId="433D1F19" w14:textId="77777777" w:rsidTr="00C24474">
        <w:trPr>
          <w:trHeight w:val="263"/>
        </w:trPr>
        <w:tc>
          <w:tcPr>
            <w:tcW w:w="2801" w:type="dxa"/>
          </w:tcPr>
          <w:p w14:paraId="1AE2EC5E" w14:textId="5B24D38B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History of smoking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073" w:type="dxa"/>
          </w:tcPr>
          <w:p w14:paraId="0E92A001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72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23.3%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2A10EF47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1073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43.0%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66B83103" w14:textId="2F7BB38C" w:rsidR="00C24474" w:rsidRPr="007923AF" w:rsidRDefault="00AA00BF" w:rsidP="00C24474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24474" w:rsidRPr="007923AF" w14:paraId="0D4EA6C2" w14:textId="77777777" w:rsidTr="00C24474">
        <w:trPr>
          <w:trHeight w:val="263"/>
        </w:trPr>
        <w:tc>
          <w:tcPr>
            <w:tcW w:w="2801" w:type="dxa"/>
          </w:tcPr>
          <w:p w14:paraId="1ADEE836" w14:textId="26D70801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History of drinking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073" w:type="dxa"/>
          </w:tcPr>
          <w:p w14:paraId="747F2932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61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19.7%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4D5C4B3D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764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30.7%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68BF4889" w14:textId="0D21ECBA" w:rsidR="00C24474" w:rsidRPr="007923AF" w:rsidRDefault="00AA00BF" w:rsidP="00C24474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24474" w:rsidRPr="007923AF" w14:paraId="281F0F36" w14:textId="77777777" w:rsidTr="00C24474">
        <w:trPr>
          <w:trHeight w:val="263"/>
        </w:trPr>
        <w:tc>
          <w:tcPr>
            <w:tcW w:w="2801" w:type="dxa"/>
          </w:tcPr>
          <w:p w14:paraId="1CE13491" w14:textId="586DCAA4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 Hypertension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073" w:type="dxa"/>
          </w:tcPr>
          <w:p w14:paraId="06AA5E4B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136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44.2%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50F01EE3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1691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67.8%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26DDDAC9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C24474" w:rsidRPr="007923AF" w14:paraId="07D1C234" w14:textId="77777777" w:rsidTr="00C24474">
        <w:trPr>
          <w:trHeight w:val="263"/>
        </w:trPr>
        <w:tc>
          <w:tcPr>
            <w:tcW w:w="2801" w:type="dxa"/>
          </w:tcPr>
          <w:p w14:paraId="4A975B51" w14:textId="37F6F085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 xml:space="preserve">Diabetes 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073" w:type="dxa"/>
          </w:tcPr>
          <w:p w14:paraId="2B96FDF4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52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16.8%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5A995713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731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29.3%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47AE6126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0.006</w:t>
            </w:r>
          </w:p>
        </w:tc>
      </w:tr>
      <w:tr w:rsidR="00C24474" w:rsidRPr="007923AF" w14:paraId="1CB767CF" w14:textId="77777777" w:rsidTr="00C24474">
        <w:trPr>
          <w:trHeight w:val="263"/>
        </w:trPr>
        <w:tc>
          <w:tcPr>
            <w:tcW w:w="2801" w:type="dxa"/>
          </w:tcPr>
          <w:p w14:paraId="1513FEBD" w14:textId="20A1AC07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</w:rPr>
              <w:t>Hyperlipidaemia</w:t>
            </w:r>
            <w:r w:rsidRPr="000A0989">
              <w:rPr>
                <w:rFonts w:ascii="Times New Roman" w:hAnsi="Times New Roman" w:cs="Times New Roman"/>
                <w:szCs w:val="24"/>
              </w:rPr>
              <w:t>（</w:t>
            </w: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n,%</w:t>
            </w:r>
            <w:r w:rsidRPr="000A0989">
              <w:rPr>
                <w:rFonts w:ascii="Times New Roman" w:hAnsi="Times New Roman" w:cs="Times New Roman"/>
                <w:szCs w:val="24"/>
              </w:rPr>
              <w:t>）</w:t>
            </w:r>
          </w:p>
        </w:tc>
        <w:tc>
          <w:tcPr>
            <w:tcW w:w="2073" w:type="dxa"/>
          </w:tcPr>
          <w:p w14:paraId="3B2054D4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32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10.4%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62631D62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223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8.9%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0F6B26AD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0.413</w:t>
            </w:r>
          </w:p>
        </w:tc>
      </w:tr>
      <w:tr w:rsidR="00C24474" w:rsidRPr="007923AF" w14:paraId="1CDB4EFD" w14:textId="77777777" w:rsidTr="00C24474">
        <w:trPr>
          <w:trHeight w:val="263"/>
        </w:trPr>
        <w:tc>
          <w:tcPr>
            <w:tcW w:w="2801" w:type="dxa"/>
          </w:tcPr>
          <w:p w14:paraId="43162313" w14:textId="3623D58A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A0989">
              <w:rPr>
                <w:rFonts w:ascii="Times New Roman" w:hAnsi="Times New Roman" w:cs="Times New Roman"/>
                <w:szCs w:val="24"/>
                <w:lang w:bidi="ar"/>
              </w:rPr>
              <w:t>Stroke</w:t>
            </w:r>
            <w:r w:rsidRPr="007923AF">
              <w:rPr>
                <w:rFonts w:ascii="Times New Roman" w:hAnsi="Times New Roman" w:cs="Times New Roman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szCs w:val="24"/>
                <w:lang w:bidi="ar"/>
              </w:rPr>
              <w:t>n,%</w:t>
            </w:r>
            <w:r w:rsidRPr="007923AF">
              <w:rPr>
                <w:rFonts w:ascii="Times New Roman" w:hAnsi="Times New Roman" w:cs="Times New Roman"/>
                <w:szCs w:val="24"/>
                <w:lang w:bidi="ar"/>
              </w:rPr>
              <w:t>）</w:t>
            </w:r>
          </w:p>
        </w:tc>
        <w:tc>
          <w:tcPr>
            <w:tcW w:w="2073" w:type="dxa"/>
          </w:tcPr>
          <w:p w14:paraId="434C768E" w14:textId="77777777" w:rsidR="00C24474" w:rsidRPr="007923AF" w:rsidRDefault="00C24474" w:rsidP="00C24474">
            <w:pPr>
              <w:rPr>
                <w:rFonts w:ascii="Times New Roman" w:hAnsi="Times New Roman" w:cs="Times New Roman"/>
                <w:kern w:val="0"/>
                <w:szCs w:val="24"/>
                <w:lang w:bidi="ar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19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6.1%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676CF994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316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12.7%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5AAF945B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0.008</w:t>
            </w:r>
          </w:p>
        </w:tc>
      </w:tr>
      <w:tr w:rsidR="00C24474" w:rsidRPr="007923AF" w14:paraId="456D1458" w14:textId="77777777" w:rsidTr="00C24474">
        <w:trPr>
          <w:trHeight w:val="263"/>
        </w:trPr>
        <w:tc>
          <w:tcPr>
            <w:tcW w:w="2801" w:type="dxa"/>
          </w:tcPr>
          <w:p w14:paraId="2471F0EA" w14:textId="1A9597C9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Drugs</w:t>
            </w:r>
          </w:p>
        </w:tc>
        <w:tc>
          <w:tcPr>
            <w:tcW w:w="2073" w:type="dxa"/>
          </w:tcPr>
          <w:p w14:paraId="423412E8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72" w:type="dxa"/>
          </w:tcPr>
          <w:p w14:paraId="62C61636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6" w:type="dxa"/>
          </w:tcPr>
          <w:p w14:paraId="644EFDD7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24474" w:rsidRPr="007923AF" w14:paraId="0D709855" w14:textId="77777777" w:rsidTr="00C24474">
        <w:trPr>
          <w:trHeight w:val="263"/>
        </w:trPr>
        <w:tc>
          <w:tcPr>
            <w:tcW w:w="2801" w:type="dxa"/>
          </w:tcPr>
          <w:p w14:paraId="04B25BC0" w14:textId="4DE85163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  <w:lang w:bidi="ar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 xml:space="preserve">Antihypertensive drugs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073" w:type="dxa"/>
          </w:tcPr>
          <w:p w14:paraId="497677D1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117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38.0%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60DF6710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1460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58.6%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7581BE5B" w14:textId="49E16981" w:rsidR="00C24474" w:rsidRPr="007923AF" w:rsidRDefault="00AA00BF" w:rsidP="00C24474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24474" w:rsidRPr="007923AF" w14:paraId="35D9A28C" w14:textId="77777777" w:rsidTr="00C24474">
        <w:trPr>
          <w:trHeight w:val="263"/>
        </w:trPr>
        <w:tc>
          <w:tcPr>
            <w:tcW w:w="2801" w:type="dxa"/>
          </w:tcPr>
          <w:p w14:paraId="33909E51" w14:textId="2D4F292F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>Antidiabetes</w:t>
            </w:r>
            <w:r w:rsidRPr="00C52B48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 xml:space="preserve"> drugs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073" w:type="dxa"/>
          </w:tcPr>
          <w:p w14:paraId="4E164E0F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48</w:t>
            </w:r>
            <w:r w:rsidRPr="007923AF">
              <w:rPr>
                <w:rFonts w:ascii="Times New Roman" w:hAnsi="Times New Roman" w:cs="Times New Roman"/>
                <w:szCs w:val="24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15.5%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48BD7DF9" w14:textId="77777777" w:rsidR="00C24474" w:rsidRPr="007923AF" w:rsidRDefault="00C24474" w:rsidP="00C24474">
            <w:pPr>
              <w:rPr>
                <w:rFonts w:ascii="Times New Roman" w:hAnsi="Times New Roman" w:cs="Times New Roman"/>
                <w:kern w:val="0"/>
                <w:szCs w:val="24"/>
                <w:lang w:bidi="ar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630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25.3%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2896A235" w14:textId="04A7C4BE" w:rsidR="00C24474" w:rsidRPr="007923AF" w:rsidRDefault="00AA00BF" w:rsidP="00C24474">
            <w:pPr>
              <w:rPr>
                <w:rFonts w:ascii="Times New Roman" w:hAnsi="Times New Roman" w:cs="Times New Roman"/>
                <w:szCs w:val="24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C24474" w:rsidRPr="007923AF" w14:paraId="2C18F34C" w14:textId="77777777" w:rsidTr="00C24474">
        <w:trPr>
          <w:trHeight w:val="263"/>
        </w:trPr>
        <w:tc>
          <w:tcPr>
            <w:tcW w:w="2801" w:type="dxa"/>
          </w:tcPr>
          <w:p w14:paraId="793D9FC9" w14:textId="7DE507C0" w:rsidR="00C24474" w:rsidRPr="007923AF" w:rsidRDefault="00C24474" w:rsidP="00C24474">
            <w:pPr>
              <w:jc w:val="center"/>
              <w:rPr>
                <w:rFonts w:ascii="Times New Roman" w:hAnsi="Times New Roman" w:cs="Times New Roman"/>
                <w:kern w:val="0"/>
                <w:szCs w:val="24"/>
                <w:lang w:bidi="ar"/>
              </w:rPr>
            </w:pPr>
            <w:r w:rsidRPr="00C52B48">
              <w:rPr>
                <w:rFonts w:ascii="Times New Roman" w:hAnsi="Times New Roman" w:cs="Times New Roman"/>
                <w:szCs w:val="24"/>
              </w:rPr>
              <w:t xml:space="preserve">Antilipidemic drugs </w:t>
            </w:r>
            <w:r w:rsidRPr="00C52B48">
              <w:rPr>
                <w:rFonts w:ascii="Times New Roman" w:hAnsi="Times New Roman" w:cs="Times New Roman"/>
                <w:szCs w:val="24"/>
                <w:lang w:bidi="ar"/>
              </w:rPr>
              <w:t>(n,%)</w:t>
            </w:r>
          </w:p>
        </w:tc>
        <w:tc>
          <w:tcPr>
            <w:tcW w:w="2073" w:type="dxa"/>
          </w:tcPr>
          <w:p w14:paraId="4C27D46F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27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8.7%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2072" w:type="dxa"/>
          </w:tcPr>
          <w:p w14:paraId="2F0D8E40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265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（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10.6%</w:t>
            </w:r>
            <w:r w:rsidRPr="007923AF">
              <w:rPr>
                <w:rFonts w:ascii="Times New Roman" w:hAnsi="Times New Roman" w:cs="Times New Roman"/>
                <w:kern w:val="0"/>
                <w:szCs w:val="24"/>
                <w:lang w:bidi="ar"/>
              </w:rPr>
              <w:t>）</w:t>
            </w:r>
          </w:p>
        </w:tc>
        <w:tc>
          <w:tcPr>
            <w:tcW w:w="1166" w:type="dxa"/>
          </w:tcPr>
          <w:p w14:paraId="3617049E" w14:textId="77777777" w:rsidR="00C24474" w:rsidRPr="007923AF" w:rsidRDefault="00C24474" w:rsidP="00C24474">
            <w:pPr>
              <w:rPr>
                <w:rFonts w:ascii="Times New Roman" w:hAnsi="Times New Roman" w:cs="Times New Roman"/>
                <w:szCs w:val="24"/>
              </w:rPr>
            </w:pPr>
            <w:r w:rsidRPr="007923AF">
              <w:rPr>
                <w:rFonts w:ascii="Times New Roman" w:hAnsi="Times New Roman" w:cs="Times New Roman"/>
                <w:szCs w:val="24"/>
              </w:rPr>
              <w:t>0.302</w:t>
            </w:r>
          </w:p>
        </w:tc>
      </w:tr>
    </w:tbl>
    <w:p w14:paraId="57FEF922" w14:textId="0F64B5E4" w:rsidR="00D36B25" w:rsidRPr="00297B9B" w:rsidRDefault="00F223DA" w:rsidP="00297B9B">
      <w:pPr>
        <w:spacing w:line="360" w:lineRule="auto"/>
        <w:rPr>
          <w:rFonts w:ascii="Times New Roman" w:eastAsia="SimSun" w:hAnsi="Times New Roman" w:cs="Times New Roman"/>
          <w:szCs w:val="21"/>
          <w:vertAlign w:val="superscript"/>
        </w:rPr>
      </w:pPr>
      <w:r w:rsidRPr="007540C5">
        <w:rPr>
          <w:rFonts w:ascii="Times New Roman" w:hAnsi="Times New Roman" w:cs="Times New Roman"/>
          <w:i/>
          <w:iCs/>
          <w:szCs w:val="21"/>
        </w:rPr>
        <w:t>SBP</w:t>
      </w:r>
      <w:r w:rsidRPr="007540C5">
        <w:rPr>
          <w:rFonts w:ascii="Times New Roman" w:hAnsi="Times New Roman" w:cs="Times New Roman"/>
          <w:szCs w:val="21"/>
        </w:rPr>
        <w:t>: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7540C5">
        <w:rPr>
          <w:rFonts w:ascii="Times New Roman" w:eastAsia="SimSun" w:hAnsi="Times New Roman" w:cs="Times New Roman"/>
          <w:szCs w:val="21"/>
        </w:rPr>
        <w:t xml:space="preserve">systolic blood pressure, </w:t>
      </w:r>
      <w:r w:rsidRPr="007540C5">
        <w:rPr>
          <w:rFonts w:ascii="Times New Roman" w:eastAsia="SimSun" w:hAnsi="Times New Roman" w:cs="Times New Roman"/>
          <w:i/>
          <w:iCs/>
          <w:szCs w:val="21"/>
        </w:rPr>
        <w:t>DBP</w:t>
      </w:r>
      <w:r w:rsidRPr="007540C5">
        <w:rPr>
          <w:rFonts w:ascii="Times New Roman" w:eastAsia="SimSun" w:hAnsi="Times New Roman" w:cs="Times New Roman"/>
          <w:szCs w:val="21"/>
        </w:rPr>
        <w:t>: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 w:rsidRPr="007540C5">
        <w:rPr>
          <w:rFonts w:ascii="Times New Roman" w:eastAsia="SimSun" w:hAnsi="Times New Roman" w:cs="Times New Roman"/>
          <w:szCs w:val="21"/>
        </w:rPr>
        <w:t>diastolic blood pressure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1F3D3F">
        <w:rPr>
          <w:rFonts w:ascii="Times New Roman" w:eastAsia="SimSun" w:hAnsi="Times New Roman" w:cs="Times New Roman"/>
          <w:i/>
          <w:iCs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HbA1c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>glycosylated hemoglobin;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CR</w:t>
      </w:r>
      <w:r w:rsidRPr="005C562E">
        <w:rPr>
          <w:rFonts w:ascii="Times New Roman" w:eastAsia="SimSun" w:hAnsi="Times New Roman" w:cs="Times New Roman"/>
          <w:szCs w:val="21"/>
        </w:rPr>
        <w:t xml:space="preserve"> :creatinine;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TC</w:t>
      </w:r>
      <w:r w:rsidRPr="005C562E">
        <w:rPr>
          <w:rFonts w:ascii="Times New Roman" w:eastAsia="SimSun" w:hAnsi="Times New Roman" w:cs="Times New Roman"/>
          <w:szCs w:val="21"/>
        </w:rPr>
        <w:t xml:space="preserve"> :total cholesterol;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TG: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color w:val="000000" w:themeColor="text1"/>
          <w:szCs w:val="21"/>
        </w:rPr>
        <w:t>triglyceride;</w:t>
      </w:r>
      <w:r w:rsidRPr="005C562E">
        <w:rPr>
          <w:rFonts w:ascii="Times New Roman" w:eastAsia="SimSu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HDL-C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high-density lipoprotein cholesterol;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LDL-C</w:t>
      </w:r>
      <w:r w:rsidRPr="005C562E">
        <w:rPr>
          <w:rFonts w:ascii="Times New Roman" w:eastAsia="SimSun" w:hAnsi="Times New Roman" w:cs="Times New Roman"/>
          <w:szCs w:val="21"/>
        </w:rPr>
        <w:t xml:space="preserve">: low-density lipoprotein cholesterol;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ALB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>albumin;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FIB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</w:t>
      </w:r>
      <w:r w:rsidRPr="005C562E">
        <w:rPr>
          <w:rFonts w:ascii="Times New Roman" w:eastAsia="SimSun" w:hAnsi="Times New Roman" w:cs="Times New Roman"/>
          <w:szCs w:val="21"/>
        </w:rPr>
        <w:t xml:space="preserve">fibrinogen; </w:t>
      </w:r>
      <w:r w:rsidRPr="005C562E">
        <w:rPr>
          <w:rFonts w:ascii="Times New Roman" w:eastAsia="SimSun" w:hAnsi="Times New Roman" w:cs="Times New Roman"/>
          <w:i/>
          <w:iCs/>
          <w:szCs w:val="21"/>
        </w:rPr>
        <w:t>FAR</w:t>
      </w:r>
      <w:r w:rsidRPr="005C562E">
        <w:rPr>
          <w:rFonts w:ascii="Times New Roman" w:eastAsia="SimSun" w:hAnsi="Times New Roman" w:cs="Times New Roman"/>
          <w:szCs w:val="21"/>
        </w:rPr>
        <w:t>:</w:t>
      </w:r>
      <w:r w:rsidRPr="005C562E">
        <w:rPr>
          <w:rFonts w:ascii="Times New Roman" w:hAnsi="Times New Roman" w:cs="Times New Roman"/>
          <w:szCs w:val="21"/>
        </w:rPr>
        <w:t xml:space="preserve"> The fibrinogen to albumin ratio;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97B9B">
        <w:rPr>
          <w:rFonts w:ascii="Times New Roman" w:hAnsi="Times New Roman" w:cs="Times New Roman" w:hint="eastAsia"/>
          <w:szCs w:val="21"/>
        </w:rPr>
        <w:t>CI2=</w:t>
      </w:r>
      <w:r w:rsidRPr="00297B9B">
        <w:rPr>
          <w:rFonts w:ascii="Times New Roman" w:hAnsi="Times New Roman" w:cs="Times New Roman"/>
          <w:szCs w:val="21"/>
        </w:rPr>
        <w:t>Castelli</w:t>
      </w:r>
      <w:r w:rsidRPr="00297B9B">
        <w:rPr>
          <w:rFonts w:ascii="Times New Roman" w:hAnsi="Times New Roman" w:cs="Times New Roman" w:hint="eastAsia"/>
          <w:szCs w:val="21"/>
        </w:rPr>
        <w:t xml:space="preserve"> </w:t>
      </w:r>
      <w:r w:rsidRPr="00297B9B">
        <w:rPr>
          <w:rFonts w:ascii="Times New Roman" w:hAnsi="Times New Roman" w:cs="Times New Roman"/>
          <w:szCs w:val="21"/>
        </w:rPr>
        <w:t>risk index 2</w:t>
      </w:r>
      <w:r w:rsidRPr="00297B9B">
        <w:rPr>
          <w:rFonts w:ascii="Times New Roman" w:hAnsi="Times New Roman" w:cs="Times New Roman" w:hint="eastAsia"/>
          <w:szCs w:val="21"/>
        </w:rPr>
        <w:t xml:space="preserve">; </w:t>
      </w:r>
      <w:r w:rsidRPr="00297B9B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297B9B">
        <w:rPr>
          <w:rFonts w:ascii="Times New Roman" w:hAnsi="Times New Roman" w:cs="Times New Roman"/>
          <w:szCs w:val="21"/>
        </w:rPr>
        <w:t>&lt; 0.05 was considered statistically significant</w:t>
      </w:r>
      <w:r w:rsidR="00944CA0">
        <w:rPr>
          <w:rFonts w:ascii="Times New Roman" w:hAnsi="Times New Roman" w:cs="Times New Roman" w:hint="eastAsia"/>
          <w:szCs w:val="21"/>
        </w:rPr>
        <w:t>.</w:t>
      </w:r>
    </w:p>
    <w:p w14:paraId="6A984713" w14:textId="77777777" w:rsidR="00944CA0" w:rsidRDefault="00944CA0" w:rsidP="00D36B25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2C6EAFE0" w14:textId="77777777" w:rsidR="00D5514C" w:rsidRDefault="00D5514C" w:rsidP="00C65E5D">
      <w:pPr>
        <w:ind w:firstLineChars="50" w:firstLine="105"/>
        <w:rPr>
          <w:rFonts w:ascii="Times New Roman" w:hAnsi="Times New Roman" w:cs="Times New Roman"/>
          <w:color w:val="000000" w:themeColor="text1"/>
          <w:szCs w:val="21"/>
        </w:rPr>
      </w:pPr>
    </w:p>
    <w:p w14:paraId="2F566A3E" w14:textId="77777777" w:rsidR="00D5514C" w:rsidRDefault="00D5514C" w:rsidP="00C65E5D">
      <w:pPr>
        <w:ind w:firstLineChars="50" w:firstLine="105"/>
        <w:rPr>
          <w:rFonts w:ascii="Times New Roman" w:hAnsi="Times New Roman" w:cs="Times New Roman"/>
          <w:color w:val="000000" w:themeColor="text1"/>
          <w:szCs w:val="21"/>
        </w:rPr>
      </w:pPr>
    </w:p>
    <w:p w14:paraId="440CE3D6" w14:textId="77777777" w:rsidR="00D5514C" w:rsidRDefault="00D5514C" w:rsidP="00C65E5D">
      <w:pPr>
        <w:ind w:firstLineChars="50" w:firstLine="105"/>
        <w:rPr>
          <w:rFonts w:ascii="Times New Roman" w:hAnsi="Times New Roman" w:cs="Times New Roman"/>
          <w:color w:val="000000" w:themeColor="text1"/>
          <w:szCs w:val="21"/>
        </w:rPr>
      </w:pPr>
    </w:p>
    <w:p w14:paraId="7123414B" w14:textId="77777777" w:rsidR="00D5514C" w:rsidRDefault="00D5514C" w:rsidP="00C65E5D">
      <w:pPr>
        <w:ind w:firstLineChars="50" w:firstLine="105"/>
        <w:rPr>
          <w:rFonts w:ascii="Times New Roman" w:hAnsi="Times New Roman" w:cs="Times New Roman"/>
          <w:color w:val="000000" w:themeColor="text1"/>
          <w:szCs w:val="21"/>
        </w:rPr>
      </w:pPr>
    </w:p>
    <w:p w14:paraId="78DE3346" w14:textId="3D8D4F2D" w:rsidR="00115A8C" w:rsidRPr="00C65E5D" w:rsidRDefault="00C65E5D" w:rsidP="00C65E5D">
      <w:pPr>
        <w:ind w:firstLineChars="50" w:firstLine="105"/>
        <w:rPr>
          <w:rFonts w:ascii="Times New Roman" w:hAnsi="Times New Roman" w:cs="Times New Roman"/>
          <w:szCs w:val="21"/>
        </w:rPr>
      </w:pPr>
      <w:r w:rsidRPr="00C65E5D">
        <w:rPr>
          <w:rFonts w:ascii="Times New Roman" w:hAnsi="Times New Roman" w:cs="Times New Roman"/>
          <w:color w:val="000000" w:themeColor="text1"/>
          <w:szCs w:val="21"/>
        </w:rPr>
        <w:lastRenderedPageBreak/>
        <w:t>Table 9 Association between the fourth FAR index quartile and carotid atherosclerotic lesions</w:t>
      </w:r>
    </w:p>
    <w:tbl>
      <w:tblPr>
        <w:tblStyle w:val="a"/>
        <w:tblW w:w="10306" w:type="dxa"/>
        <w:jc w:val="center"/>
        <w:tblLook w:val="04A0" w:firstRow="1" w:lastRow="0" w:firstColumn="1" w:lastColumn="0" w:noHBand="0" w:noVBand="1"/>
      </w:tblPr>
      <w:tblGrid>
        <w:gridCol w:w="1529"/>
        <w:gridCol w:w="2133"/>
        <w:gridCol w:w="807"/>
        <w:gridCol w:w="1972"/>
        <w:gridCol w:w="807"/>
        <w:gridCol w:w="2183"/>
        <w:gridCol w:w="875"/>
      </w:tblGrid>
      <w:tr w:rsidR="00F80F81" w:rsidRPr="00D86BD9" w14:paraId="39DF6DEA" w14:textId="77777777" w:rsidTr="00F80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  <w:jc w:val="center"/>
        </w:trPr>
        <w:tc>
          <w:tcPr>
            <w:tcW w:w="1566" w:type="dxa"/>
          </w:tcPr>
          <w:p w14:paraId="2D533FF2" w14:textId="31145A64" w:rsidR="00F80F81" w:rsidRDefault="00F80F81" w:rsidP="00F80F81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V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ariable</w:t>
            </w:r>
          </w:p>
        </w:tc>
        <w:tc>
          <w:tcPr>
            <w:tcW w:w="2181" w:type="dxa"/>
          </w:tcPr>
          <w:p w14:paraId="6B75CDE8" w14:textId="52B13DBA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F80F81">
              <w:rPr>
                <w:rFonts w:ascii="Times New Roman" w:eastAsia="SimSun" w:hAnsi="Times New Roman" w:cs="Times New Roman"/>
              </w:rPr>
              <w:t>Carotid</w:t>
            </w:r>
            <w:r>
              <w:rPr>
                <w:rFonts w:ascii="Times New Roman" w:eastAsia="SimSun" w:hAnsi="Times New Roman" w:cs="Times New Roman" w:hint="eastAsia"/>
              </w:rPr>
              <w:t xml:space="preserve"> </w:t>
            </w:r>
            <w:r w:rsidRPr="00F80F81">
              <w:rPr>
                <w:rFonts w:ascii="Times New Roman" w:eastAsia="SimSun" w:hAnsi="Times New Roman" w:cs="Times New Roman"/>
              </w:rPr>
              <w:t>artery lesions</w:t>
            </w:r>
          </w:p>
        </w:tc>
        <w:tc>
          <w:tcPr>
            <w:tcW w:w="689" w:type="dxa"/>
          </w:tcPr>
          <w:p w14:paraId="21693BFD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13" w:type="dxa"/>
          </w:tcPr>
          <w:p w14:paraId="5D2F1261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42" w:type="dxa"/>
          </w:tcPr>
          <w:p w14:paraId="71E0F94A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36" w:type="dxa"/>
          </w:tcPr>
          <w:p w14:paraId="5EC874DB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9" w:type="dxa"/>
          </w:tcPr>
          <w:p w14:paraId="4B37E1D4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F80F81" w:rsidRPr="00D86BD9" w14:paraId="6D990562" w14:textId="77777777" w:rsidTr="00F80F81">
        <w:trPr>
          <w:trHeight w:val="593"/>
          <w:jc w:val="center"/>
        </w:trPr>
        <w:tc>
          <w:tcPr>
            <w:tcW w:w="1566" w:type="dxa"/>
          </w:tcPr>
          <w:p w14:paraId="4F0FCD3F" w14:textId="77777777" w:rsidR="00F80F81" w:rsidRPr="00D86BD9" w:rsidRDefault="00F80F81" w:rsidP="00F80F81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1" w:type="dxa"/>
          </w:tcPr>
          <w:p w14:paraId="0BA59FBF" w14:textId="1B858CDD" w:rsidR="00F80F81" w:rsidRPr="00D86BD9" w:rsidRDefault="00F80F81" w:rsidP="00B13D8E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Pr="00D86BD9">
              <w:rPr>
                <w:rFonts w:ascii="Times New Roman" w:eastAsia="SimSun" w:hAnsi="Times New Roman" w:cs="Times New Roman"/>
              </w:rPr>
              <w:t>1OR(95%CI)</w:t>
            </w:r>
          </w:p>
        </w:tc>
        <w:tc>
          <w:tcPr>
            <w:tcW w:w="689" w:type="dxa"/>
          </w:tcPr>
          <w:p w14:paraId="6BEE296B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013" w:type="dxa"/>
          </w:tcPr>
          <w:p w14:paraId="2AB7CF34" w14:textId="732AFF8E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Model</w:t>
            </w:r>
            <w:r w:rsidRPr="00D86BD9">
              <w:rPr>
                <w:rFonts w:ascii="Times New Roman" w:eastAsia="SimSun" w:hAnsi="Times New Roman" w:cs="Times New Roman"/>
              </w:rPr>
              <w:t xml:space="preserve"> 2</w:t>
            </w:r>
            <w:r w:rsidR="00B13D8E"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742" w:type="dxa"/>
          </w:tcPr>
          <w:p w14:paraId="6894D5EE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236" w:type="dxa"/>
          </w:tcPr>
          <w:p w14:paraId="30DFF5B6" w14:textId="79E610D9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Model</w:t>
            </w:r>
            <w:r w:rsidRPr="00D86BD9">
              <w:rPr>
                <w:rFonts w:ascii="Times New Roman" w:eastAsia="SimSun" w:hAnsi="Times New Roman" w:cs="Times New Roman"/>
              </w:rPr>
              <w:t xml:space="preserve"> 3</w:t>
            </w:r>
            <w:r w:rsidR="00B13D8E"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879" w:type="dxa"/>
          </w:tcPr>
          <w:p w14:paraId="1AE21053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</w:tr>
      <w:tr w:rsidR="00F80F81" w:rsidRPr="00D86BD9" w14:paraId="23DA5312" w14:textId="77777777" w:rsidTr="00F80F81">
        <w:trPr>
          <w:trHeight w:val="291"/>
          <w:jc w:val="center"/>
        </w:trPr>
        <w:tc>
          <w:tcPr>
            <w:tcW w:w="1566" w:type="dxa"/>
          </w:tcPr>
          <w:p w14:paraId="745FECD2" w14:textId="74DC85C4" w:rsidR="00F80F81" w:rsidRPr="00D86BD9" w:rsidRDefault="00F80F81" w:rsidP="00F80F81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2181" w:type="dxa"/>
          </w:tcPr>
          <w:p w14:paraId="5018BB72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689" w:type="dxa"/>
          </w:tcPr>
          <w:p w14:paraId="5FDBE5AB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13" w:type="dxa"/>
          </w:tcPr>
          <w:p w14:paraId="1206C87C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42" w:type="dxa"/>
          </w:tcPr>
          <w:p w14:paraId="2945FE16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36" w:type="dxa"/>
          </w:tcPr>
          <w:p w14:paraId="7D315EF1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9" w:type="dxa"/>
          </w:tcPr>
          <w:p w14:paraId="6A14324B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F80F81" w:rsidRPr="00D86BD9" w14:paraId="42F5B2BD" w14:textId="77777777" w:rsidTr="00F80F81">
        <w:trPr>
          <w:trHeight w:val="291"/>
          <w:jc w:val="center"/>
        </w:trPr>
        <w:tc>
          <w:tcPr>
            <w:tcW w:w="1566" w:type="dxa"/>
          </w:tcPr>
          <w:p w14:paraId="59DFC94B" w14:textId="452141B9" w:rsidR="00F80F81" w:rsidRPr="00D86BD9" w:rsidRDefault="00F80F81" w:rsidP="00F80F81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181" w:type="dxa"/>
          </w:tcPr>
          <w:p w14:paraId="7DAC2AE7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689" w:type="dxa"/>
          </w:tcPr>
          <w:p w14:paraId="50F6E1B1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13" w:type="dxa"/>
          </w:tcPr>
          <w:p w14:paraId="2A3D3438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42" w:type="dxa"/>
          </w:tcPr>
          <w:p w14:paraId="090917EC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36" w:type="dxa"/>
          </w:tcPr>
          <w:p w14:paraId="3CE76877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79" w:type="dxa"/>
          </w:tcPr>
          <w:p w14:paraId="149F6BC2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F80F81" w:rsidRPr="00D86BD9" w14:paraId="354E8CAE" w14:textId="77777777" w:rsidTr="00F80F81">
        <w:trPr>
          <w:trHeight w:val="243"/>
          <w:jc w:val="center"/>
        </w:trPr>
        <w:tc>
          <w:tcPr>
            <w:tcW w:w="1566" w:type="dxa"/>
          </w:tcPr>
          <w:p w14:paraId="475C9242" w14:textId="0DCAF94A" w:rsidR="00F80F81" w:rsidRPr="00D86BD9" w:rsidRDefault="00F80F81" w:rsidP="00F80F81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181" w:type="dxa"/>
          </w:tcPr>
          <w:p w14:paraId="5C235055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262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118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425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689" w:type="dxa"/>
          </w:tcPr>
          <w:p w14:paraId="51CDB9AD" w14:textId="7FD99541" w:rsidR="00F80F81" w:rsidRPr="00D86BD9" w:rsidRDefault="00AA00BF" w:rsidP="00F80F81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13" w:type="dxa"/>
          </w:tcPr>
          <w:p w14:paraId="5C58F1CB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1.2</w:t>
            </w:r>
            <w:r>
              <w:rPr>
                <w:rFonts w:ascii="Times New Roman" w:eastAsia="SimSun" w:hAnsi="Times New Roman" w:cs="Times New Roman" w:hint="eastAsia"/>
              </w:rPr>
              <w:t>70</w:t>
            </w:r>
            <w:r w:rsidRPr="00D86BD9">
              <w:rPr>
                <w:rFonts w:ascii="Times New Roman" w:eastAsia="SimSun" w:hAnsi="Times New Roman" w:cs="Times New Roman"/>
              </w:rPr>
              <w:t>(1.1</w:t>
            </w:r>
            <w:r>
              <w:rPr>
                <w:rFonts w:ascii="Times New Roman" w:eastAsia="SimSun" w:hAnsi="Times New Roman" w:cs="Times New Roman" w:hint="eastAsia"/>
              </w:rPr>
              <w:t>10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453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42" w:type="dxa"/>
          </w:tcPr>
          <w:p w14:paraId="5B40F1AE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1</w:t>
            </w:r>
          </w:p>
        </w:tc>
        <w:tc>
          <w:tcPr>
            <w:tcW w:w="2236" w:type="dxa"/>
          </w:tcPr>
          <w:p w14:paraId="6584807E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267</w:t>
            </w:r>
            <w:r w:rsidRPr="00D86BD9">
              <w:rPr>
                <w:rFonts w:ascii="Times New Roman" w:eastAsia="SimSun" w:hAnsi="Times New Roman" w:cs="Times New Roman"/>
              </w:rPr>
              <w:t>(1.0</w:t>
            </w:r>
            <w:r>
              <w:rPr>
                <w:rFonts w:ascii="Times New Roman" w:eastAsia="SimSun" w:hAnsi="Times New Roman" w:cs="Times New Roman" w:hint="eastAsia"/>
              </w:rPr>
              <w:t>95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466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79" w:type="dxa"/>
          </w:tcPr>
          <w:p w14:paraId="27424B46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1</w:t>
            </w:r>
          </w:p>
        </w:tc>
      </w:tr>
      <w:tr w:rsidR="00F80F81" w:rsidRPr="00D86BD9" w14:paraId="2DCB97B3" w14:textId="77777777" w:rsidTr="00F80F81">
        <w:trPr>
          <w:trHeight w:val="361"/>
          <w:jc w:val="center"/>
        </w:trPr>
        <w:tc>
          <w:tcPr>
            <w:tcW w:w="1566" w:type="dxa"/>
          </w:tcPr>
          <w:p w14:paraId="1D5A8C9B" w14:textId="27E337D7" w:rsidR="00F80F81" w:rsidRPr="00D86BD9" w:rsidRDefault="00F80F81" w:rsidP="00F80F81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181" w:type="dxa"/>
          </w:tcPr>
          <w:p w14:paraId="08BF880C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529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307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789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689" w:type="dxa"/>
          </w:tcPr>
          <w:p w14:paraId="36D2F8FF" w14:textId="201679E0" w:rsidR="00F80F81" w:rsidRPr="00D86BD9" w:rsidRDefault="00AA00BF" w:rsidP="00F80F81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13" w:type="dxa"/>
          </w:tcPr>
          <w:p w14:paraId="56A710CC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587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338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884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42" w:type="dxa"/>
          </w:tcPr>
          <w:p w14:paraId="623C4ADB" w14:textId="5A59B203" w:rsidR="00F80F81" w:rsidRPr="00D86BD9" w:rsidRDefault="00AA00BF" w:rsidP="00F80F81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236" w:type="dxa"/>
          </w:tcPr>
          <w:p w14:paraId="3E10B137" w14:textId="77777777" w:rsidR="00F80F81" w:rsidRPr="00D86BD9" w:rsidRDefault="00F80F81" w:rsidP="00F80F81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514</w:t>
            </w:r>
            <w:r w:rsidRPr="00D86BD9">
              <w:rPr>
                <w:rFonts w:ascii="Times New Roman" w:eastAsia="SimSun" w:hAnsi="Times New Roman" w:cs="Times New Roman"/>
              </w:rPr>
              <w:t>(1.2</w:t>
            </w:r>
            <w:r>
              <w:rPr>
                <w:rFonts w:ascii="Times New Roman" w:eastAsia="SimSun" w:hAnsi="Times New Roman" w:cs="Times New Roman" w:hint="eastAsia"/>
              </w:rPr>
              <w:t>58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823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79" w:type="dxa"/>
          </w:tcPr>
          <w:p w14:paraId="216B55E9" w14:textId="4B6F7E23" w:rsidR="00F80F81" w:rsidRPr="00D86BD9" w:rsidRDefault="00AA00BF" w:rsidP="00F80F81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</w:tbl>
    <w:p w14:paraId="6A19817E" w14:textId="77777777" w:rsidR="008E7075" w:rsidRDefault="008E7075" w:rsidP="00115A8C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536329A1" w14:textId="7BA7A95E" w:rsidR="00115A8C" w:rsidRPr="00A4282D" w:rsidRDefault="00115A8C" w:rsidP="00115A8C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A4282D">
        <w:rPr>
          <w:rFonts w:ascii="Times New Roman" w:hAnsi="Times New Roman" w:cs="Times New Roman"/>
          <w:color w:val="000000" w:themeColor="text1"/>
          <w:szCs w:val="21"/>
        </w:rPr>
        <w:t>Model 1: unadjusted</w:t>
      </w:r>
    </w:p>
    <w:p w14:paraId="31FD0986" w14:textId="38AD97BC" w:rsidR="00115A8C" w:rsidRPr="00115A8C" w:rsidRDefault="00115A8C" w:rsidP="00115A8C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A4282D">
        <w:rPr>
          <w:rFonts w:ascii="Times New Roman" w:hAnsi="Times New Roman" w:cs="Times New Roman"/>
          <w:color w:val="000000" w:themeColor="text1"/>
          <w:szCs w:val="21"/>
        </w:rPr>
        <w:t>Model 2: adjusted for sex, age</w:t>
      </w:r>
    </w:p>
    <w:p w14:paraId="77F2F3B5" w14:textId="33C7EBB8" w:rsidR="00115A8C" w:rsidRDefault="00115A8C" w:rsidP="00115A8C">
      <w:pPr>
        <w:spacing w:line="360" w:lineRule="auto"/>
        <w:rPr>
          <w:rFonts w:ascii="Times New Roman" w:hAnsi="Times New Roman" w:cs="Times New Roman"/>
          <w:szCs w:val="21"/>
        </w:rPr>
      </w:pPr>
      <w:r w:rsidRPr="00AF7304">
        <w:rPr>
          <w:rFonts w:ascii="Times New Roman" w:hAnsi="Times New Roman" w:cs="Times New Roman"/>
          <w:szCs w:val="21"/>
        </w:rPr>
        <w:t xml:space="preserve">Model 3: adjusted for hypertension, diabetes, smoking </w:t>
      </w:r>
      <w:r>
        <w:rPr>
          <w:rFonts w:ascii="Times New Roman" w:hAnsi="Times New Roman" w:cs="Times New Roman" w:hint="eastAsia"/>
          <w:szCs w:val="21"/>
        </w:rPr>
        <w:t>drinking</w:t>
      </w:r>
      <w:r w:rsidRPr="00AF7304">
        <w:rPr>
          <w:rFonts w:ascii="Times New Roman" w:hAnsi="Times New Roman" w:cs="Times New Roman"/>
          <w:szCs w:val="21"/>
        </w:rPr>
        <w:t>, total cholesterol, triglycerides, HDL</w:t>
      </w:r>
      <w:r>
        <w:rPr>
          <w:rFonts w:ascii="Times New Roman" w:hAnsi="Times New Roman" w:cs="Times New Roman" w:hint="eastAsia"/>
          <w:szCs w:val="21"/>
        </w:rPr>
        <w:t>-c,</w:t>
      </w:r>
      <w:r w:rsidRPr="00AF7304">
        <w:rPr>
          <w:rFonts w:ascii="Times New Roman" w:hAnsi="Times New Roman" w:cs="Times New Roman"/>
          <w:szCs w:val="21"/>
        </w:rPr>
        <w:t xml:space="preserve"> glucose on the basis of model 2</w:t>
      </w:r>
    </w:p>
    <w:p w14:paraId="7E0DEB2D" w14:textId="6F89B2D6" w:rsidR="00944CA0" w:rsidRPr="008E7075" w:rsidRDefault="00115A8C" w:rsidP="00C65E5D">
      <w:pPr>
        <w:spacing w:line="360" w:lineRule="auto"/>
        <w:rPr>
          <w:rFonts w:ascii="Times New Roman" w:hAnsi="Times New Roman" w:cs="Times New Roman"/>
          <w:szCs w:val="21"/>
        </w:rPr>
      </w:pPr>
      <w:r w:rsidRPr="00484BFF">
        <w:rPr>
          <w:rFonts w:ascii="Times New Roman" w:eastAsia="SimSun" w:hAnsi="Times New Roman" w:cs="Times New Roman"/>
          <w:i/>
          <w:iCs/>
          <w:szCs w:val="21"/>
        </w:rPr>
        <w:t>OR</w:t>
      </w:r>
      <w:r>
        <w:rPr>
          <w:rFonts w:ascii="Times New Roman" w:eastAsia="SimSun" w:hAnsi="Times New Roman" w:cs="Times New Roman" w:hint="eastAsia"/>
          <w:szCs w:val="21"/>
        </w:rPr>
        <w:t xml:space="preserve">: odds ratios, </w:t>
      </w:r>
      <w:r w:rsidRPr="00484BFF">
        <w:rPr>
          <w:rFonts w:ascii="Times New Roman" w:eastAsia="SimSun" w:hAnsi="Times New Roman" w:cs="Times New Roman" w:hint="eastAsia"/>
          <w:i/>
          <w:iCs/>
          <w:szCs w:val="21"/>
        </w:rPr>
        <w:t>CI:</w:t>
      </w:r>
      <w:r>
        <w:rPr>
          <w:rFonts w:ascii="Times New Roman" w:eastAsia="SimSun" w:hAnsi="Times New Roman" w:cs="Times New Roman" w:hint="eastAsia"/>
          <w:szCs w:val="21"/>
        </w:rPr>
        <w:t xml:space="preserve"> confindence intervals,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 </w:t>
      </w:r>
      <w:r w:rsidRPr="001F3D3F">
        <w:rPr>
          <w:rFonts w:ascii="Times New Roman" w:hAnsi="Times New Roman" w:cs="Times New Roman"/>
          <w:i/>
          <w:iCs/>
          <w:szCs w:val="21"/>
        </w:rPr>
        <w:t>Quartile 1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first</w:t>
      </w:r>
      <w:r w:rsidRPr="001F3D3F">
        <w:rPr>
          <w:rFonts w:ascii="Times New Roman" w:hAnsi="Times New Roman" w:cs="Times New Roman"/>
          <w:szCs w:val="21"/>
        </w:rPr>
        <w:t xml:space="preserve"> FAR</w:t>
      </w:r>
      <w:r w:rsidRPr="001F3D3F">
        <w:rPr>
          <w:rFonts w:ascii="Times New Roman" w:hAnsi="Times New Roman" w:cs="Times New Roman" w:hint="eastAsia"/>
          <w:szCs w:val="21"/>
        </w:rPr>
        <w:t xml:space="preserve"> index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;</w:t>
      </w:r>
      <w:r w:rsidRPr="001F3D3F">
        <w:rPr>
          <w:rFonts w:ascii="Times New Roman" w:hAnsi="Times New Roman" w:cs="Times New Roman"/>
          <w:szCs w:val="21"/>
        </w:rPr>
        <w:t xml:space="preserve"> </w:t>
      </w:r>
      <w:r w:rsidRPr="001F3D3F">
        <w:rPr>
          <w:rFonts w:ascii="Times New Roman" w:hAnsi="Times New Roman" w:cs="Times New Roman"/>
          <w:i/>
          <w:iCs/>
          <w:szCs w:val="21"/>
        </w:rPr>
        <w:t xml:space="preserve">Quartile </w:t>
      </w:r>
      <w:r w:rsidRPr="001F3D3F">
        <w:rPr>
          <w:rFonts w:ascii="Times New Roman" w:hAnsi="Times New Roman" w:cs="Times New Roman" w:hint="eastAsia"/>
          <w:i/>
          <w:iCs/>
          <w:szCs w:val="21"/>
        </w:rPr>
        <w:t>3</w:t>
      </w:r>
      <w:r w:rsidRPr="001F3D3F">
        <w:rPr>
          <w:rFonts w:ascii="Times New Roman" w:hAnsi="Times New Roman" w:cs="Times New Roman" w:hint="eastAsia"/>
          <w:szCs w:val="21"/>
        </w:rPr>
        <w:t>:</w:t>
      </w:r>
      <w:r w:rsidRPr="001F3D3F">
        <w:rPr>
          <w:rFonts w:ascii="Times New Roman" w:hAnsi="Times New Roman" w:cs="Times New Roman"/>
          <w:szCs w:val="21"/>
        </w:rPr>
        <w:t xml:space="preserve"> the </w:t>
      </w:r>
      <w:r w:rsidRPr="001F3D3F">
        <w:rPr>
          <w:rFonts w:ascii="Times New Roman" w:hAnsi="Times New Roman" w:cs="Times New Roman" w:hint="eastAsia"/>
          <w:szCs w:val="21"/>
        </w:rPr>
        <w:t>fourth</w:t>
      </w:r>
      <w:r w:rsidRPr="001F3D3F">
        <w:rPr>
          <w:rFonts w:ascii="Times New Roman" w:hAnsi="Times New Roman" w:cs="Times New Roman"/>
          <w:szCs w:val="21"/>
        </w:rPr>
        <w:t xml:space="preserve"> FAR</w:t>
      </w:r>
      <w:r w:rsidRPr="001F3D3F">
        <w:rPr>
          <w:rFonts w:ascii="Times New Roman" w:hAnsi="Times New Roman" w:cs="Times New Roman" w:hint="eastAsia"/>
          <w:szCs w:val="21"/>
        </w:rPr>
        <w:t xml:space="preserve"> index </w:t>
      </w:r>
      <w:r w:rsidRPr="001F3D3F">
        <w:rPr>
          <w:rFonts w:ascii="Times New Roman" w:hAnsi="Times New Roman" w:cs="Times New Roman"/>
          <w:szCs w:val="21"/>
        </w:rPr>
        <w:t>quartile</w:t>
      </w:r>
      <w:r w:rsidRPr="001F3D3F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84BF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484BFF">
        <w:rPr>
          <w:rFonts w:ascii="Times New Roman" w:hAnsi="Times New Roman" w:cs="Times New Roman"/>
          <w:szCs w:val="21"/>
        </w:rPr>
        <w:t>&lt; 0.05 was</w:t>
      </w:r>
      <w:r w:rsidR="00041B56" w:rsidRPr="00041B56">
        <w:rPr>
          <w:rFonts w:ascii="Times New Roman" w:hAnsi="Times New Roman" w:cs="Times New Roman"/>
          <w:szCs w:val="21"/>
        </w:rPr>
        <w:t xml:space="preserve"> deemed</w:t>
      </w:r>
      <w:r w:rsidRPr="00484BFF">
        <w:rPr>
          <w:rFonts w:ascii="Times New Roman" w:hAnsi="Times New Roman" w:cs="Times New Roman"/>
          <w:szCs w:val="21"/>
        </w:rPr>
        <w:t xml:space="preserve"> statistically significant</w:t>
      </w:r>
      <w:r>
        <w:rPr>
          <w:rFonts w:ascii="Times New Roman" w:hAnsi="Times New Roman" w:cs="Times New Roman" w:hint="eastAsia"/>
          <w:szCs w:val="21"/>
        </w:rPr>
        <w:t>.</w:t>
      </w:r>
    </w:p>
    <w:p w14:paraId="7B82F89F" w14:textId="77777777" w:rsidR="00944CA0" w:rsidRDefault="00944CA0" w:rsidP="00F83AAF">
      <w:pPr>
        <w:rPr>
          <w:rFonts w:ascii="Times New Roman" w:eastAsia="SimSun" w:hAnsi="Times New Roman" w:cs="Times New Roman"/>
          <w:b/>
          <w:bCs/>
          <w:sz w:val="28"/>
          <w:szCs w:val="28"/>
        </w:rPr>
      </w:pPr>
    </w:p>
    <w:p w14:paraId="09DFF64D" w14:textId="77777777" w:rsidR="00D5514C" w:rsidRDefault="00D5514C" w:rsidP="00F83AAF">
      <w:pPr>
        <w:rPr>
          <w:rFonts w:ascii="Times New Roman" w:eastAsia="SimSun" w:hAnsi="Times New Roman" w:cs="Times New Roman"/>
          <w:b/>
          <w:bCs/>
          <w:sz w:val="28"/>
          <w:szCs w:val="28"/>
        </w:rPr>
      </w:pPr>
    </w:p>
    <w:p w14:paraId="327599A9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21B475C6" w14:textId="77777777" w:rsidR="00944CA0" w:rsidRDefault="00944CA0" w:rsidP="00F83AAF">
      <w:pPr>
        <w:rPr>
          <w:rFonts w:ascii="Times New Roman" w:hAnsi="Times New Roman" w:cs="Times New Roman"/>
        </w:rPr>
      </w:pPr>
    </w:p>
    <w:p w14:paraId="4113174A" w14:textId="77777777" w:rsidR="00944CA0" w:rsidRDefault="00944CA0" w:rsidP="00F83AAF">
      <w:pPr>
        <w:rPr>
          <w:rFonts w:ascii="Times New Roman" w:hAnsi="Times New Roman" w:cs="Times New Roman"/>
        </w:rPr>
      </w:pPr>
    </w:p>
    <w:p w14:paraId="56EC06FA" w14:textId="77777777" w:rsidR="00944CA0" w:rsidRDefault="00944CA0" w:rsidP="00F83AAF">
      <w:pPr>
        <w:rPr>
          <w:rFonts w:ascii="Times New Roman" w:hAnsi="Times New Roman" w:cs="Times New Roman"/>
        </w:rPr>
      </w:pPr>
    </w:p>
    <w:p w14:paraId="6EF4C097" w14:textId="77777777" w:rsidR="00944CA0" w:rsidRDefault="00944CA0" w:rsidP="00F83AAF">
      <w:pPr>
        <w:rPr>
          <w:rFonts w:ascii="Times New Roman" w:hAnsi="Times New Roman" w:cs="Times New Roman"/>
        </w:rPr>
      </w:pPr>
    </w:p>
    <w:p w14:paraId="4CB81D79" w14:textId="77777777" w:rsidR="00944CA0" w:rsidRDefault="00944CA0" w:rsidP="00F83AAF">
      <w:pPr>
        <w:rPr>
          <w:rFonts w:ascii="Times New Roman" w:hAnsi="Times New Roman" w:cs="Times New Roman"/>
        </w:rPr>
      </w:pPr>
    </w:p>
    <w:p w14:paraId="5EDF52AA" w14:textId="77777777" w:rsidR="00944CA0" w:rsidRDefault="00944CA0" w:rsidP="00F83AAF">
      <w:pPr>
        <w:rPr>
          <w:rFonts w:ascii="Times New Roman" w:hAnsi="Times New Roman" w:cs="Times New Roman"/>
        </w:rPr>
      </w:pPr>
    </w:p>
    <w:p w14:paraId="20FD32CD" w14:textId="77777777" w:rsidR="001F1C89" w:rsidRDefault="001F1C89" w:rsidP="00F83AAF">
      <w:pPr>
        <w:rPr>
          <w:rFonts w:ascii="Times New Roman" w:hAnsi="Times New Roman" w:cs="Times New Roman"/>
        </w:rPr>
      </w:pPr>
    </w:p>
    <w:p w14:paraId="658E6C24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2105A7D5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4F274A7C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7F06D383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7E4B454E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50F09793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7AD3F952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68626021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4B52D0A5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02106EA7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63CCE99F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68008218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686A6FFB" w14:textId="77777777" w:rsidR="00D5514C" w:rsidRDefault="00D5514C" w:rsidP="00F83AAF">
      <w:pPr>
        <w:rPr>
          <w:rFonts w:ascii="Times New Roman" w:hAnsi="Times New Roman" w:cs="Times New Roman"/>
        </w:rPr>
      </w:pPr>
    </w:p>
    <w:p w14:paraId="72A0CC78" w14:textId="768BB34C" w:rsidR="00F83AAF" w:rsidRPr="00F83AAF" w:rsidRDefault="00F83AAF" w:rsidP="00F83AAF">
      <w:pPr>
        <w:rPr>
          <w:rFonts w:ascii="Times New Roman" w:eastAsia="SimSun" w:hAnsi="Times New Roman" w:cs="Times New Roman"/>
        </w:rPr>
      </w:pPr>
      <w:r w:rsidRPr="00F83AAF">
        <w:rPr>
          <w:rFonts w:ascii="Times New Roman" w:hAnsi="Times New Roman" w:cs="Times New Roman"/>
        </w:rPr>
        <w:lastRenderedPageBreak/>
        <w:t>Table 10 Association between Castelli risk index 2 and carotid atherosclerotic lesions in patients with CAD</w:t>
      </w:r>
    </w:p>
    <w:tbl>
      <w:tblPr>
        <w:tblStyle w:val="a"/>
        <w:tblW w:w="11015" w:type="dxa"/>
        <w:tblInd w:w="-1276" w:type="dxa"/>
        <w:tblLook w:val="04A0" w:firstRow="1" w:lastRow="0" w:firstColumn="1" w:lastColumn="0" w:noHBand="0" w:noVBand="1"/>
      </w:tblPr>
      <w:tblGrid>
        <w:gridCol w:w="2234"/>
        <w:gridCol w:w="2246"/>
        <w:gridCol w:w="807"/>
        <w:gridCol w:w="2106"/>
        <w:gridCol w:w="849"/>
        <w:gridCol w:w="2084"/>
        <w:gridCol w:w="689"/>
      </w:tblGrid>
      <w:tr w:rsidR="00F83AAF" w:rsidRPr="00AC2EFE" w14:paraId="3EA59F56" w14:textId="77777777" w:rsidTr="00B13D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tcW w:w="2268" w:type="dxa"/>
          </w:tcPr>
          <w:p w14:paraId="1DD0FCAD" w14:textId="58B99E7D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F7304">
              <w:rPr>
                <w:rFonts w:ascii="Times New Roman" w:eastAsia="SimSun" w:hAnsi="Times New Roman" w:cs="Times New Roman" w:hint="eastAsia"/>
                <w:szCs w:val="21"/>
              </w:rPr>
              <w:t>V</w:t>
            </w:r>
            <w:r w:rsidRPr="00AF7304">
              <w:rPr>
                <w:rFonts w:ascii="Times New Roman" w:eastAsia="SimSun" w:hAnsi="Times New Roman" w:cs="Times New Roman"/>
                <w:szCs w:val="21"/>
              </w:rPr>
              <w:t>ariable</w:t>
            </w:r>
          </w:p>
        </w:tc>
        <w:tc>
          <w:tcPr>
            <w:tcW w:w="2269" w:type="dxa"/>
          </w:tcPr>
          <w:p w14:paraId="757A2DAB" w14:textId="32E9C4A8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  <w:r w:rsidRPr="00F80F81">
              <w:rPr>
                <w:rFonts w:ascii="Times New Roman" w:eastAsia="SimSun" w:hAnsi="Times New Roman" w:cs="Times New Roman"/>
              </w:rPr>
              <w:t>Carotid</w:t>
            </w:r>
            <w:r>
              <w:rPr>
                <w:rFonts w:ascii="Times New Roman" w:eastAsia="SimSun" w:hAnsi="Times New Roman" w:cs="Times New Roman" w:hint="eastAsia"/>
              </w:rPr>
              <w:t xml:space="preserve"> </w:t>
            </w:r>
            <w:r w:rsidRPr="00F80F81">
              <w:rPr>
                <w:rFonts w:ascii="Times New Roman" w:eastAsia="SimSun" w:hAnsi="Times New Roman" w:cs="Times New Roman"/>
              </w:rPr>
              <w:t>artery lesions</w:t>
            </w:r>
          </w:p>
        </w:tc>
        <w:tc>
          <w:tcPr>
            <w:tcW w:w="708" w:type="dxa"/>
          </w:tcPr>
          <w:p w14:paraId="6B36FB7E" w14:textId="77777777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127" w:type="dxa"/>
          </w:tcPr>
          <w:p w14:paraId="375B1313" w14:textId="77777777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3BF794F2" w14:textId="77777777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104" w:type="dxa"/>
          </w:tcPr>
          <w:p w14:paraId="2419E7F9" w14:textId="77777777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89" w:type="dxa"/>
          </w:tcPr>
          <w:p w14:paraId="10E5100E" w14:textId="77777777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F83AAF" w:rsidRPr="00AC2EFE" w14:paraId="750F54E2" w14:textId="77777777" w:rsidTr="00B13D8E">
        <w:trPr>
          <w:trHeight w:val="593"/>
        </w:trPr>
        <w:tc>
          <w:tcPr>
            <w:tcW w:w="2268" w:type="dxa"/>
          </w:tcPr>
          <w:p w14:paraId="72DE6D32" w14:textId="77777777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269" w:type="dxa"/>
          </w:tcPr>
          <w:p w14:paraId="36716211" w14:textId="0B553A35" w:rsidR="00F83AAF" w:rsidRPr="00AC2EFE" w:rsidRDefault="00F83AAF" w:rsidP="00B13D8E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Pr="00D86BD9">
              <w:rPr>
                <w:rFonts w:ascii="Times New Roman" w:eastAsia="SimSun" w:hAnsi="Times New Roman" w:cs="Times New Roman"/>
              </w:rPr>
              <w:t>1OR(95%CI)</w:t>
            </w:r>
          </w:p>
        </w:tc>
        <w:tc>
          <w:tcPr>
            <w:tcW w:w="708" w:type="dxa"/>
          </w:tcPr>
          <w:p w14:paraId="36CBF0A8" w14:textId="6338130A" w:rsidR="00F83AAF" w:rsidRPr="00AC2EFE" w:rsidRDefault="00F83AAF" w:rsidP="00F83AAF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127" w:type="dxa"/>
          </w:tcPr>
          <w:p w14:paraId="48DC25A3" w14:textId="41DB2894" w:rsidR="00F83AAF" w:rsidRPr="00AC2EFE" w:rsidRDefault="00F83AAF" w:rsidP="00F83AAF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</w:rPr>
              <w:t>Model</w:t>
            </w:r>
            <w:r w:rsidRPr="00D86BD9">
              <w:rPr>
                <w:rFonts w:ascii="Times New Roman" w:eastAsia="SimSun" w:hAnsi="Times New Roman" w:cs="Times New Roman"/>
              </w:rPr>
              <w:t xml:space="preserve"> 2</w:t>
            </w:r>
            <w:r w:rsidR="00B13D8E"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850" w:type="dxa"/>
          </w:tcPr>
          <w:p w14:paraId="409CB86E" w14:textId="38F57205" w:rsidR="00F83AAF" w:rsidRPr="00AC2EFE" w:rsidRDefault="00F83AAF" w:rsidP="00F83AAF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104" w:type="dxa"/>
          </w:tcPr>
          <w:p w14:paraId="575C221C" w14:textId="0564E942" w:rsidR="00F83AAF" w:rsidRPr="007A6C1E" w:rsidRDefault="00F83AAF" w:rsidP="00F83AAF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</w:rPr>
              <w:t>Model</w:t>
            </w:r>
            <w:r w:rsidRPr="00D86BD9">
              <w:rPr>
                <w:rFonts w:ascii="Times New Roman" w:eastAsia="SimSun" w:hAnsi="Times New Roman" w:cs="Times New Roman"/>
              </w:rPr>
              <w:t xml:space="preserve"> 3</w:t>
            </w:r>
            <w:r w:rsidR="00B13D8E"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689" w:type="dxa"/>
          </w:tcPr>
          <w:p w14:paraId="04957753" w14:textId="786EF59F" w:rsidR="00F83AAF" w:rsidRPr="00AC2EFE" w:rsidRDefault="00F83AAF" w:rsidP="00F83AAF">
            <w:pPr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</w:tr>
      <w:tr w:rsidR="00F83AAF" w:rsidRPr="00AC2EFE" w14:paraId="0DA5BE2B" w14:textId="77777777" w:rsidTr="00B13D8E">
        <w:trPr>
          <w:trHeight w:val="291"/>
        </w:trPr>
        <w:tc>
          <w:tcPr>
            <w:tcW w:w="2268" w:type="dxa"/>
          </w:tcPr>
          <w:p w14:paraId="683868F8" w14:textId="3BEDE3F9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2269" w:type="dxa"/>
          </w:tcPr>
          <w:p w14:paraId="571FF07F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7F5A2262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127" w:type="dxa"/>
          </w:tcPr>
          <w:p w14:paraId="3FE5F92C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7494D24A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104" w:type="dxa"/>
          </w:tcPr>
          <w:p w14:paraId="0C5461C3" w14:textId="77777777" w:rsidR="00F83AAF" w:rsidRPr="007A6C1E" w:rsidRDefault="00F83AAF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89" w:type="dxa"/>
          </w:tcPr>
          <w:p w14:paraId="1C373981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F83AAF" w:rsidRPr="00AC2EFE" w14:paraId="43451FEA" w14:textId="77777777" w:rsidTr="00B13D8E">
        <w:trPr>
          <w:trHeight w:val="291"/>
        </w:trPr>
        <w:tc>
          <w:tcPr>
            <w:tcW w:w="2268" w:type="dxa"/>
          </w:tcPr>
          <w:p w14:paraId="2A7D22DB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2269" w:type="dxa"/>
          </w:tcPr>
          <w:p w14:paraId="1DAEFDFB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708" w:type="dxa"/>
          </w:tcPr>
          <w:p w14:paraId="5D525887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127" w:type="dxa"/>
          </w:tcPr>
          <w:p w14:paraId="3B1B24C9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Reference</w:t>
            </w:r>
          </w:p>
        </w:tc>
        <w:tc>
          <w:tcPr>
            <w:tcW w:w="850" w:type="dxa"/>
          </w:tcPr>
          <w:p w14:paraId="1B5F0285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104" w:type="dxa"/>
          </w:tcPr>
          <w:p w14:paraId="26F07771" w14:textId="77777777" w:rsidR="00F83AAF" w:rsidRPr="007A6C1E" w:rsidRDefault="00F83AAF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Reference</w:t>
            </w:r>
          </w:p>
        </w:tc>
        <w:tc>
          <w:tcPr>
            <w:tcW w:w="689" w:type="dxa"/>
          </w:tcPr>
          <w:p w14:paraId="7222FCB2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F83AAF" w:rsidRPr="00AC2EFE" w14:paraId="31054736" w14:textId="77777777" w:rsidTr="00B13D8E">
        <w:trPr>
          <w:trHeight w:val="347"/>
        </w:trPr>
        <w:tc>
          <w:tcPr>
            <w:tcW w:w="2268" w:type="dxa"/>
          </w:tcPr>
          <w:p w14:paraId="4DE63989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2269" w:type="dxa"/>
          </w:tcPr>
          <w:p w14:paraId="143A1B55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041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（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0.900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204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</w:tcPr>
          <w:p w14:paraId="14374833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590</w:t>
            </w:r>
          </w:p>
        </w:tc>
        <w:tc>
          <w:tcPr>
            <w:tcW w:w="2127" w:type="dxa"/>
          </w:tcPr>
          <w:p w14:paraId="27D98879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118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(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0.95</w:t>
            </w:r>
            <w:r>
              <w:rPr>
                <w:rFonts w:ascii="Times New Roman" w:eastAsia="SimSun" w:hAnsi="Times New Roman" w:cs="Times New Roman"/>
                <w:szCs w:val="21"/>
              </w:rPr>
              <w:t>3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311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</w:tcPr>
          <w:p w14:paraId="5F55496B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171</w:t>
            </w:r>
          </w:p>
        </w:tc>
        <w:tc>
          <w:tcPr>
            <w:tcW w:w="2104" w:type="dxa"/>
          </w:tcPr>
          <w:p w14:paraId="65EE884D" w14:textId="77777777" w:rsidR="00F83AAF" w:rsidRPr="007A6C1E" w:rsidRDefault="00F83AAF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164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0.961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-1.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409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689" w:type="dxa"/>
          </w:tcPr>
          <w:p w14:paraId="0AEFEA89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121</w:t>
            </w:r>
          </w:p>
        </w:tc>
      </w:tr>
      <w:tr w:rsidR="00F83AAF" w:rsidRPr="00AC2EFE" w14:paraId="422DD428" w14:textId="77777777" w:rsidTr="00B13D8E">
        <w:trPr>
          <w:trHeight w:val="281"/>
        </w:trPr>
        <w:tc>
          <w:tcPr>
            <w:tcW w:w="2268" w:type="dxa"/>
          </w:tcPr>
          <w:p w14:paraId="3289BA5C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 xml:space="preserve">T 3 </w:t>
            </w:r>
          </w:p>
        </w:tc>
        <w:tc>
          <w:tcPr>
            <w:tcW w:w="2269" w:type="dxa"/>
          </w:tcPr>
          <w:p w14:paraId="68BF29CB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262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(1.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084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469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</w:tcPr>
          <w:p w14:paraId="08B350CD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</w:p>
        </w:tc>
        <w:tc>
          <w:tcPr>
            <w:tcW w:w="2127" w:type="dxa"/>
          </w:tcPr>
          <w:p w14:paraId="622F8C35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/>
                <w:szCs w:val="21"/>
              </w:rPr>
              <w:t>3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68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(1.1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59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/>
                <w:szCs w:val="21"/>
              </w:rPr>
              <w:t>6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15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</w:tcPr>
          <w:p w14:paraId="5522AEE2" w14:textId="07F7AB9A" w:rsidR="00F83AAF" w:rsidRPr="00AC2EFE" w:rsidRDefault="00AA00B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104" w:type="dxa"/>
          </w:tcPr>
          <w:p w14:paraId="2E9C07F1" w14:textId="77777777" w:rsidR="00F83AAF" w:rsidRPr="007A6C1E" w:rsidRDefault="00F83AAF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337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(1.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099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-1.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627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689" w:type="dxa"/>
          </w:tcPr>
          <w:p w14:paraId="32E97B59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0.00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</w:t>
            </w:r>
          </w:p>
        </w:tc>
      </w:tr>
      <w:tr w:rsidR="00F83AAF" w:rsidRPr="00AC2EFE" w14:paraId="3EF1D0A1" w14:textId="77777777" w:rsidTr="00B13D8E">
        <w:trPr>
          <w:trHeight w:val="257"/>
        </w:trPr>
        <w:tc>
          <w:tcPr>
            <w:tcW w:w="2268" w:type="dxa"/>
          </w:tcPr>
          <w:p w14:paraId="7330DFAA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2269" w:type="dxa"/>
          </w:tcPr>
          <w:p w14:paraId="3501747F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443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(1.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23</w:t>
            </w:r>
            <w:r>
              <w:rPr>
                <w:rFonts w:ascii="Times New Roman" w:eastAsia="SimSun" w:hAnsi="Times New Roman" w:cs="Times New Roman"/>
                <w:szCs w:val="21"/>
              </w:rPr>
              <w:t>0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692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</w:tcPr>
          <w:p w14:paraId="13DEE9CE" w14:textId="51BD0511" w:rsidR="00F83AAF" w:rsidRPr="00AC2EFE" w:rsidRDefault="00AA00B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127" w:type="dxa"/>
          </w:tcPr>
          <w:p w14:paraId="69BC4A1E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514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（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274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-1.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799</w:t>
            </w:r>
            <w:r w:rsidRPr="00AC2EFE">
              <w:rPr>
                <w:rFonts w:ascii="Times New Roman" w:eastAsia="SimSun" w:hAnsi="Times New Roman" w:cs="Times New Roman"/>
                <w:szCs w:val="21"/>
              </w:rPr>
              <w:t>）</w:t>
            </w:r>
          </w:p>
        </w:tc>
        <w:tc>
          <w:tcPr>
            <w:tcW w:w="850" w:type="dxa"/>
          </w:tcPr>
          <w:p w14:paraId="77744945" w14:textId="5FBF2DA1" w:rsidR="00F83AAF" w:rsidRPr="00AC2EFE" w:rsidRDefault="00AA00B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104" w:type="dxa"/>
          </w:tcPr>
          <w:p w14:paraId="432BDD3E" w14:textId="77777777" w:rsidR="00F83AAF" w:rsidRPr="007A6C1E" w:rsidRDefault="00F83AAF" w:rsidP="00F70A93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7A6C1E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1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355</w:t>
            </w:r>
            <w:r w:rsidRPr="007A6C1E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（</w:t>
            </w:r>
            <w:r w:rsidRPr="007A6C1E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1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108</w:t>
            </w:r>
            <w:r w:rsidRPr="007A6C1E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-1.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657</w:t>
            </w:r>
            <w:r w:rsidRPr="007A6C1E">
              <w:rPr>
                <w:rFonts w:ascii="Times New Roman" w:eastAsia="SimSun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689" w:type="dxa"/>
          </w:tcPr>
          <w:p w14:paraId="04D37310" w14:textId="77777777" w:rsidR="00F83AAF" w:rsidRPr="00AC2EFE" w:rsidRDefault="00F83AAF" w:rsidP="00F70A93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</w:rPr>
              <w:t>.00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</w:p>
        </w:tc>
      </w:tr>
    </w:tbl>
    <w:p w14:paraId="17A1772B" w14:textId="77777777" w:rsidR="00F83AAF" w:rsidRPr="00F83AAF" w:rsidRDefault="00F83AAF" w:rsidP="00F83AAF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F83AAF">
        <w:rPr>
          <w:rFonts w:ascii="Times New Roman" w:hAnsi="Times New Roman" w:cs="Times New Roman"/>
          <w:color w:val="000000" w:themeColor="text1"/>
          <w:szCs w:val="21"/>
        </w:rPr>
        <w:t>Model 1: unadjusted</w:t>
      </w:r>
    </w:p>
    <w:p w14:paraId="28655D67" w14:textId="77777777" w:rsidR="00F83AAF" w:rsidRPr="00F83AAF" w:rsidRDefault="00F83AAF" w:rsidP="00F83AAF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F83AAF">
        <w:rPr>
          <w:rFonts w:ascii="Times New Roman" w:hAnsi="Times New Roman" w:cs="Times New Roman"/>
          <w:color w:val="000000" w:themeColor="text1"/>
          <w:szCs w:val="21"/>
        </w:rPr>
        <w:t>Model 2: adjusted for sex, age</w:t>
      </w:r>
    </w:p>
    <w:p w14:paraId="53BCF569" w14:textId="72347539" w:rsidR="00F83AAF" w:rsidRPr="00F83AAF" w:rsidRDefault="00F83AAF" w:rsidP="00F83AAF">
      <w:pPr>
        <w:spacing w:line="360" w:lineRule="auto"/>
        <w:rPr>
          <w:rFonts w:ascii="Times New Roman" w:hAnsi="Times New Roman" w:cs="Times New Roman"/>
          <w:szCs w:val="21"/>
        </w:rPr>
      </w:pPr>
      <w:r w:rsidRPr="00F83AAF">
        <w:rPr>
          <w:rFonts w:ascii="Times New Roman" w:hAnsi="Times New Roman" w:cs="Times New Roman"/>
          <w:szCs w:val="21"/>
        </w:rPr>
        <w:t xml:space="preserve">Model 3: adjusted for hypertension, diabetes, smoking </w:t>
      </w:r>
      <w:r w:rsidRPr="00F83AAF">
        <w:rPr>
          <w:rFonts w:ascii="Times New Roman" w:hAnsi="Times New Roman" w:cs="Times New Roman" w:hint="eastAsia"/>
          <w:szCs w:val="21"/>
        </w:rPr>
        <w:t>drinking</w:t>
      </w:r>
      <w:r w:rsidRPr="00F83AAF">
        <w:rPr>
          <w:rFonts w:ascii="Times New Roman" w:hAnsi="Times New Roman" w:cs="Times New Roman"/>
          <w:szCs w:val="21"/>
        </w:rPr>
        <w:t>, glucose</w:t>
      </w:r>
      <w:r w:rsidRPr="00F83AAF">
        <w:rPr>
          <w:rFonts w:ascii="Times New Roman" w:hAnsi="Times New Roman" w:cs="Times New Roman" w:hint="eastAsia"/>
          <w:szCs w:val="21"/>
        </w:rPr>
        <w:t>,</w:t>
      </w:r>
      <w:r w:rsidRPr="00F83AAF">
        <w:rPr>
          <w:rFonts w:ascii="Times New Roman" w:hAnsi="Times New Roman" w:cs="Times New Roman"/>
          <w:szCs w:val="21"/>
        </w:rPr>
        <w:t xml:space="preserve"> HbA1c on the basis of model 2</w:t>
      </w:r>
    </w:p>
    <w:p w14:paraId="28412E63" w14:textId="1593A4B1" w:rsidR="00944CA0" w:rsidRPr="008E7075" w:rsidRDefault="00F83AAF" w:rsidP="00475F3B">
      <w:pPr>
        <w:spacing w:line="360" w:lineRule="auto"/>
        <w:rPr>
          <w:rFonts w:ascii="Times New Roman" w:hAnsi="Times New Roman" w:cs="Times New Roman"/>
          <w:szCs w:val="21"/>
        </w:rPr>
      </w:pPr>
      <w:r w:rsidRPr="00F83AAF">
        <w:rPr>
          <w:rFonts w:ascii="Times New Roman" w:eastAsia="SimSun" w:hAnsi="Times New Roman" w:cs="Times New Roman"/>
          <w:i/>
          <w:iCs/>
          <w:szCs w:val="21"/>
        </w:rPr>
        <w:t>OR</w:t>
      </w:r>
      <w:r w:rsidRPr="00F83AAF">
        <w:rPr>
          <w:rFonts w:ascii="Times New Roman" w:eastAsia="SimSun" w:hAnsi="Times New Roman" w:cs="Times New Roman" w:hint="eastAsia"/>
          <w:szCs w:val="21"/>
        </w:rPr>
        <w:t xml:space="preserve">: odds ratios, </w:t>
      </w:r>
      <w:r w:rsidRPr="00F83AAF">
        <w:rPr>
          <w:rFonts w:ascii="Times New Roman" w:eastAsia="SimSun" w:hAnsi="Times New Roman" w:cs="Times New Roman" w:hint="eastAsia"/>
          <w:i/>
          <w:iCs/>
          <w:szCs w:val="21"/>
        </w:rPr>
        <w:t>CI:</w:t>
      </w:r>
      <w:r w:rsidRPr="00F83AAF">
        <w:rPr>
          <w:rFonts w:ascii="Times New Roman" w:eastAsia="SimSun" w:hAnsi="Times New Roman" w:cs="Times New Roman" w:hint="eastAsia"/>
          <w:szCs w:val="21"/>
        </w:rPr>
        <w:t xml:space="preserve"> confindence intervals, </w:t>
      </w:r>
      <w:r w:rsidRPr="00F83AAF">
        <w:rPr>
          <w:rFonts w:ascii="Times New Roman" w:hAnsi="Times New Roman" w:cs="Times New Roman" w:hint="eastAsia"/>
          <w:i/>
          <w:iCs/>
          <w:szCs w:val="21"/>
        </w:rPr>
        <w:t>T</w:t>
      </w:r>
      <w:r w:rsidRPr="00F83AAF">
        <w:rPr>
          <w:rFonts w:ascii="Times New Roman" w:hAnsi="Times New Roman" w:cs="Times New Roman"/>
          <w:i/>
          <w:iCs/>
          <w:szCs w:val="21"/>
        </w:rPr>
        <w:t xml:space="preserve"> 1</w:t>
      </w:r>
      <w:r w:rsidRPr="00F83AAF">
        <w:rPr>
          <w:rFonts w:ascii="Times New Roman" w:hAnsi="Times New Roman" w:cs="Times New Roman" w:hint="eastAsia"/>
          <w:szCs w:val="21"/>
        </w:rPr>
        <w:t>:</w:t>
      </w:r>
      <w:r w:rsidRPr="00F83AAF">
        <w:rPr>
          <w:rFonts w:ascii="Times New Roman" w:hAnsi="Times New Roman" w:cs="Times New Roman"/>
          <w:szCs w:val="21"/>
        </w:rPr>
        <w:t xml:space="preserve"> the </w:t>
      </w:r>
      <w:r w:rsidRPr="00F83AAF">
        <w:rPr>
          <w:rFonts w:ascii="Times New Roman" w:hAnsi="Times New Roman" w:cs="Times New Roman" w:hint="eastAsia"/>
          <w:szCs w:val="21"/>
        </w:rPr>
        <w:t>first</w:t>
      </w:r>
      <w:r w:rsidRPr="00F83AAF">
        <w:rPr>
          <w:rFonts w:ascii="Times New Roman" w:hAnsi="Times New Roman" w:cs="Times New Roman"/>
          <w:szCs w:val="21"/>
        </w:rPr>
        <w:t xml:space="preserve"> Castelli</w:t>
      </w:r>
      <w:r w:rsidRPr="00F83AAF">
        <w:rPr>
          <w:rFonts w:ascii="Times New Roman" w:hAnsi="Times New Roman" w:cs="Times New Roman" w:hint="eastAsia"/>
          <w:szCs w:val="21"/>
        </w:rPr>
        <w:t xml:space="preserve"> </w:t>
      </w:r>
      <w:r w:rsidRPr="00F83AAF">
        <w:rPr>
          <w:rFonts w:ascii="Times New Roman" w:hAnsi="Times New Roman" w:cs="Times New Roman"/>
          <w:szCs w:val="21"/>
        </w:rPr>
        <w:t>risk index 2</w:t>
      </w:r>
      <w:r w:rsidRPr="00F83AAF">
        <w:rPr>
          <w:rFonts w:ascii="Times New Roman" w:hAnsi="Times New Roman" w:cs="Times New Roman" w:hint="eastAsia"/>
          <w:szCs w:val="21"/>
        </w:rPr>
        <w:t xml:space="preserve"> </w:t>
      </w:r>
      <w:r w:rsidRPr="00F83AAF">
        <w:rPr>
          <w:rFonts w:ascii="Times New Roman" w:hAnsi="Times New Roman" w:cs="Times New Roman"/>
          <w:szCs w:val="21"/>
        </w:rPr>
        <w:t>quartile</w:t>
      </w:r>
      <w:r w:rsidRPr="00F83AAF">
        <w:rPr>
          <w:rFonts w:ascii="Times New Roman" w:hAnsi="Times New Roman" w:cs="Times New Roman" w:hint="eastAsia"/>
          <w:szCs w:val="21"/>
        </w:rPr>
        <w:t>;</w:t>
      </w:r>
      <w:r w:rsidRPr="00F83AAF">
        <w:rPr>
          <w:rFonts w:ascii="Times New Roman" w:hAnsi="Times New Roman" w:cs="Times New Roman"/>
          <w:szCs w:val="21"/>
        </w:rPr>
        <w:t xml:space="preserve"> </w:t>
      </w:r>
      <w:r w:rsidRPr="00F83AAF">
        <w:rPr>
          <w:rFonts w:ascii="Times New Roman" w:hAnsi="Times New Roman" w:cs="Times New Roman" w:hint="eastAsia"/>
          <w:i/>
          <w:iCs/>
          <w:szCs w:val="21"/>
        </w:rPr>
        <w:t>T4</w:t>
      </w:r>
      <w:r w:rsidRPr="00F83AAF">
        <w:rPr>
          <w:rFonts w:ascii="Times New Roman" w:hAnsi="Times New Roman" w:cs="Times New Roman" w:hint="eastAsia"/>
          <w:szCs w:val="21"/>
        </w:rPr>
        <w:t>:</w:t>
      </w:r>
      <w:r w:rsidRPr="00F83AAF">
        <w:rPr>
          <w:rFonts w:ascii="Times New Roman" w:hAnsi="Times New Roman" w:cs="Times New Roman"/>
          <w:szCs w:val="21"/>
        </w:rPr>
        <w:t xml:space="preserve"> the </w:t>
      </w:r>
      <w:r w:rsidRPr="00F83AAF">
        <w:rPr>
          <w:rFonts w:ascii="Times New Roman" w:hAnsi="Times New Roman" w:cs="Times New Roman" w:hint="eastAsia"/>
          <w:szCs w:val="21"/>
        </w:rPr>
        <w:t>fourth</w:t>
      </w:r>
      <w:r w:rsidRPr="00F83AAF">
        <w:rPr>
          <w:rFonts w:ascii="Times New Roman" w:hAnsi="Times New Roman" w:cs="Times New Roman"/>
          <w:szCs w:val="21"/>
        </w:rPr>
        <w:t xml:space="preserve"> Castelli</w:t>
      </w:r>
      <w:r w:rsidRPr="00F83AAF">
        <w:rPr>
          <w:rFonts w:ascii="Times New Roman" w:hAnsi="Times New Roman" w:cs="Times New Roman" w:hint="eastAsia"/>
          <w:szCs w:val="21"/>
        </w:rPr>
        <w:t xml:space="preserve"> </w:t>
      </w:r>
      <w:r w:rsidRPr="00F83AAF">
        <w:rPr>
          <w:rFonts w:ascii="Times New Roman" w:hAnsi="Times New Roman" w:cs="Times New Roman"/>
          <w:szCs w:val="21"/>
        </w:rPr>
        <w:t>risk index 2</w:t>
      </w:r>
      <w:r w:rsidRPr="00F83AAF">
        <w:rPr>
          <w:rFonts w:ascii="Times New Roman" w:hAnsi="Times New Roman" w:cs="Times New Roman" w:hint="eastAsia"/>
          <w:szCs w:val="21"/>
        </w:rPr>
        <w:t xml:space="preserve"> </w:t>
      </w:r>
      <w:r w:rsidRPr="00F83AAF">
        <w:rPr>
          <w:rFonts w:ascii="Times New Roman" w:hAnsi="Times New Roman" w:cs="Times New Roman"/>
          <w:szCs w:val="21"/>
        </w:rPr>
        <w:t>quartile</w:t>
      </w:r>
      <w:r w:rsidRPr="00F83AAF">
        <w:rPr>
          <w:rFonts w:ascii="Times New Roman" w:hAnsi="Times New Roman" w:cs="Times New Roman" w:hint="eastAsia"/>
          <w:szCs w:val="21"/>
        </w:rPr>
        <w:t xml:space="preserve">, </w:t>
      </w:r>
      <w:r w:rsidRPr="00F83AA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F83AAF">
        <w:rPr>
          <w:rFonts w:ascii="Times New Roman" w:hAnsi="Times New Roman" w:cs="Times New Roman"/>
          <w:szCs w:val="21"/>
        </w:rPr>
        <w:t>&lt; 0.05 was considered statistically significant</w:t>
      </w:r>
      <w:r w:rsidRPr="00F83AAF">
        <w:rPr>
          <w:rFonts w:ascii="Times New Roman" w:hAnsi="Times New Roman" w:cs="Times New Roman" w:hint="eastAsia"/>
          <w:szCs w:val="21"/>
        </w:rPr>
        <w:t>.</w:t>
      </w:r>
    </w:p>
    <w:p w14:paraId="49DD531F" w14:textId="77777777" w:rsidR="008E7075" w:rsidRDefault="008E7075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B55E4FD" w14:textId="77777777" w:rsidR="008E7075" w:rsidRDefault="008E7075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C6884A4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B893EF9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FA84137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6716149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0038792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8813040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4AE1A19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563722E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A800D2C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BDB8F36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57EF94C" w14:textId="77777777" w:rsidR="00D5514C" w:rsidRDefault="00D5514C" w:rsidP="00475F3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4B50909" w14:textId="3397F0A7" w:rsidR="0026595B" w:rsidRPr="0026595B" w:rsidRDefault="0026595B" w:rsidP="0026595B">
      <w:pPr>
        <w:ind w:leftChars="50" w:left="105" w:firstLineChars="100" w:firstLine="210"/>
        <w:rPr>
          <w:rFonts w:ascii="Times New Roman" w:hAnsi="Times New Roman" w:cs="Times New Roman"/>
          <w:color w:val="000000" w:themeColor="text1"/>
          <w:szCs w:val="21"/>
        </w:rPr>
      </w:pPr>
      <w:r w:rsidRPr="0026595B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t>Table 1</w:t>
      </w:r>
      <w:r>
        <w:rPr>
          <w:rFonts w:ascii="Times New Roman" w:eastAsia="SimSun" w:hAnsi="Times New Roman" w:cs="Times New Roman" w:hint="eastAsia"/>
          <w:color w:val="000000" w:themeColor="text1"/>
          <w:szCs w:val="21"/>
          <w:shd w:val="clear" w:color="auto" w:fill="FFFFFF"/>
        </w:rPr>
        <w:t>1</w:t>
      </w:r>
      <w:r w:rsidRPr="0026595B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t xml:space="preserve"> Relationship between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FAR</w:t>
      </w:r>
      <w:r w:rsidRPr="0026595B">
        <w:rPr>
          <w:rFonts w:ascii="Times New Roman" w:hAnsi="Times New Roman" w:cs="Times New Roman"/>
          <w:color w:val="000000" w:themeColor="text1"/>
          <w:szCs w:val="21"/>
        </w:rPr>
        <w:t xml:space="preserve"> index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26595B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t>and the number of coronary lesions in different glucose metabolic states</w:t>
      </w:r>
    </w:p>
    <w:tbl>
      <w:tblPr>
        <w:tblStyle w:val="a"/>
        <w:tblW w:w="10215" w:type="dxa"/>
        <w:tblInd w:w="-709" w:type="dxa"/>
        <w:tblLook w:val="04A0" w:firstRow="1" w:lastRow="0" w:firstColumn="1" w:lastColumn="0" w:noHBand="0" w:noVBand="1"/>
      </w:tblPr>
      <w:tblGrid>
        <w:gridCol w:w="1680"/>
        <w:gridCol w:w="1864"/>
        <w:gridCol w:w="807"/>
        <w:gridCol w:w="1983"/>
        <w:gridCol w:w="807"/>
        <w:gridCol w:w="2204"/>
        <w:gridCol w:w="870"/>
      </w:tblGrid>
      <w:tr w:rsidR="0026595B" w:rsidRPr="00D86BD9" w14:paraId="40510967" w14:textId="77777777" w:rsidTr="002659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tcW w:w="1715" w:type="dxa"/>
          </w:tcPr>
          <w:p w14:paraId="3849FCFC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bookmarkStart w:id="4" w:name="_Hlk162279045"/>
            <w:r w:rsidRPr="003A4DFD">
              <w:rPr>
                <w:rFonts w:ascii="Times New Roman" w:eastAsia="SimSun" w:hAnsi="Times New Roman" w:cs="Times New Roman"/>
              </w:rPr>
              <w:t>Glucose metabolic state</w:t>
            </w:r>
          </w:p>
        </w:tc>
        <w:tc>
          <w:tcPr>
            <w:tcW w:w="1895" w:type="dxa"/>
          </w:tcPr>
          <w:p w14:paraId="097B2C89" w14:textId="25A72A2A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 xml:space="preserve">The </w:t>
            </w:r>
            <w:r w:rsidRPr="0026595B">
              <w:rPr>
                <w:rFonts w:ascii="Times New Roman" w:eastAsia="SimSun" w:hAnsi="Times New Roman" w:cs="Times New Roman"/>
                <w:color w:val="000000" w:themeColor="text1"/>
                <w:szCs w:val="21"/>
                <w:shd w:val="clear" w:color="auto" w:fill="FFFFFF"/>
              </w:rPr>
              <w:t>number of coronary lesions</w:t>
            </w:r>
          </w:p>
        </w:tc>
        <w:tc>
          <w:tcPr>
            <w:tcW w:w="729" w:type="dxa"/>
          </w:tcPr>
          <w:p w14:paraId="55684734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1C808204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09088B0E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27CB4306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3BD6F3BA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370E02FF" w14:textId="77777777" w:rsidTr="0026595B">
        <w:trPr>
          <w:trHeight w:val="239"/>
        </w:trPr>
        <w:tc>
          <w:tcPr>
            <w:tcW w:w="1715" w:type="dxa"/>
          </w:tcPr>
          <w:p w14:paraId="7FE27E4B" w14:textId="77777777" w:rsidR="0026595B" w:rsidRPr="003A4DFD" w:rsidRDefault="0026595B" w:rsidP="00F70A93">
            <w:pPr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NGR</w:t>
            </w:r>
          </w:p>
        </w:tc>
        <w:tc>
          <w:tcPr>
            <w:tcW w:w="1895" w:type="dxa"/>
          </w:tcPr>
          <w:p w14:paraId="2F140732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2E64DE0F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6EA7B79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333A38E0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5BA4C550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5B326308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7B0E942E" w14:textId="77777777" w:rsidTr="0026595B">
        <w:trPr>
          <w:trHeight w:val="510"/>
        </w:trPr>
        <w:tc>
          <w:tcPr>
            <w:tcW w:w="1715" w:type="dxa"/>
          </w:tcPr>
          <w:p w14:paraId="2F95C95A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95" w:type="dxa"/>
          </w:tcPr>
          <w:p w14:paraId="205A5DEF" w14:textId="3048C131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Pr="00D86BD9">
              <w:rPr>
                <w:rFonts w:ascii="Times New Roman" w:eastAsia="SimSun" w:hAnsi="Times New Roman" w:cs="Times New Roman"/>
              </w:rPr>
              <w:t>1</w:t>
            </w:r>
          </w:p>
          <w:p w14:paraId="45D2644E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OR(95%CI)</w:t>
            </w:r>
          </w:p>
        </w:tc>
        <w:tc>
          <w:tcPr>
            <w:tcW w:w="729" w:type="dxa"/>
          </w:tcPr>
          <w:p w14:paraId="335ECCF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020" w:type="dxa"/>
          </w:tcPr>
          <w:p w14:paraId="0191BD28" w14:textId="77777777" w:rsidR="001F1C89" w:rsidRDefault="0026595B" w:rsidP="001F1C89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Pr="00D86BD9">
              <w:rPr>
                <w:rFonts w:ascii="Times New Roman" w:eastAsia="SimSun" w:hAnsi="Times New Roman" w:cs="Times New Roman"/>
              </w:rPr>
              <w:t>2</w:t>
            </w:r>
          </w:p>
          <w:p w14:paraId="56E913C3" w14:textId="102BF63A" w:rsidR="0026595B" w:rsidRPr="00D86BD9" w:rsidRDefault="0026595B" w:rsidP="001F1C89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 xml:space="preserve"> OR(95%CI)</w:t>
            </w:r>
          </w:p>
        </w:tc>
        <w:tc>
          <w:tcPr>
            <w:tcW w:w="729" w:type="dxa"/>
          </w:tcPr>
          <w:p w14:paraId="46A8145A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254" w:type="dxa"/>
          </w:tcPr>
          <w:p w14:paraId="1657145D" w14:textId="584BD27E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="00221A2E">
              <w:rPr>
                <w:rFonts w:ascii="Times New Roman" w:eastAsia="SimSun" w:hAnsi="Times New Roman" w:cs="Times New Roman" w:hint="eastAsia"/>
              </w:rPr>
              <w:t>3</w:t>
            </w:r>
          </w:p>
          <w:p w14:paraId="3921ABD8" w14:textId="6FD715F2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OR(95%CI)</w:t>
            </w:r>
          </w:p>
        </w:tc>
        <w:tc>
          <w:tcPr>
            <w:tcW w:w="873" w:type="dxa"/>
          </w:tcPr>
          <w:p w14:paraId="5BCA4D9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</w:tr>
      <w:tr w:rsidR="0026595B" w:rsidRPr="00D86BD9" w14:paraId="05FBD7B9" w14:textId="77777777" w:rsidTr="0026595B">
        <w:trPr>
          <w:trHeight w:val="344"/>
        </w:trPr>
        <w:tc>
          <w:tcPr>
            <w:tcW w:w="1715" w:type="dxa"/>
          </w:tcPr>
          <w:p w14:paraId="7957A71D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95" w:type="dxa"/>
          </w:tcPr>
          <w:p w14:paraId="32B2EDDC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155BE12C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</w:p>
        </w:tc>
        <w:tc>
          <w:tcPr>
            <w:tcW w:w="2020" w:type="dxa"/>
          </w:tcPr>
          <w:p w14:paraId="00DA1D12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4A99E4F9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</w:p>
        </w:tc>
        <w:tc>
          <w:tcPr>
            <w:tcW w:w="2254" w:type="dxa"/>
          </w:tcPr>
          <w:p w14:paraId="0CF20F76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3D47C92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</w:p>
        </w:tc>
      </w:tr>
      <w:tr w:rsidR="0026595B" w:rsidRPr="00D86BD9" w14:paraId="33FEDF5B" w14:textId="77777777" w:rsidTr="0026595B">
        <w:trPr>
          <w:trHeight w:val="250"/>
        </w:trPr>
        <w:tc>
          <w:tcPr>
            <w:tcW w:w="1715" w:type="dxa"/>
          </w:tcPr>
          <w:p w14:paraId="298F9ACB" w14:textId="5D2EBEEE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1895" w:type="dxa"/>
          </w:tcPr>
          <w:p w14:paraId="0532154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6D66C26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1A3C7DB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1DB004B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04B29B0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52F2499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769C3DF6" w14:textId="77777777" w:rsidTr="0026595B">
        <w:trPr>
          <w:trHeight w:val="250"/>
        </w:trPr>
        <w:tc>
          <w:tcPr>
            <w:tcW w:w="1715" w:type="dxa"/>
          </w:tcPr>
          <w:p w14:paraId="53CB7F4C" w14:textId="1EDBEB8B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895" w:type="dxa"/>
          </w:tcPr>
          <w:p w14:paraId="40DF6D4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29" w:type="dxa"/>
          </w:tcPr>
          <w:p w14:paraId="566F775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0D41E97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29" w:type="dxa"/>
          </w:tcPr>
          <w:p w14:paraId="34A6888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73D02DA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73" w:type="dxa"/>
          </w:tcPr>
          <w:p w14:paraId="1475647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353B6FD7" w14:textId="77777777" w:rsidTr="0026595B">
        <w:trPr>
          <w:trHeight w:val="500"/>
        </w:trPr>
        <w:tc>
          <w:tcPr>
            <w:tcW w:w="1715" w:type="dxa"/>
          </w:tcPr>
          <w:p w14:paraId="6301F58F" w14:textId="5C49F37D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895" w:type="dxa"/>
          </w:tcPr>
          <w:p w14:paraId="5D365E1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093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0.989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206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09C39A54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80</w:t>
            </w:r>
          </w:p>
        </w:tc>
        <w:tc>
          <w:tcPr>
            <w:tcW w:w="2020" w:type="dxa"/>
          </w:tcPr>
          <w:p w14:paraId="30044E6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165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046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298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30417122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5</w:t>
            </w:r>
          </w:p>
        </w:tc>
        <w:tc>
          <w:tcPr>
            <w:tcW w:w="2254" w:type="dxa"/>
          </w:tcPr>
          <w:p w14:paraId="599DEE6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1.131</w:t>
            </w:r>
            <w:r w:rsidRPr="00D86BD9">
              <w:rPr>
                <w:rFonts w:ascii="Times New Roman" w:eastAsia="SimSun" w:hAnsi="Times New Roman" w:cs="Times New Roman"/>
              </w:rPr>
              <w:t>(1.0</w:t>
            </w:r>
            <w:r>
              <w:rPr>
                <w:rFonts w:ascii="Times New Roman" w:eastAsia="SimSun" w:hAnsi="Times New Roman" w:cs="Times New Roman" w:hint="eastAsia"/>
              </w:rPr>
              <w:t>12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264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73" w:type="dxa"/>
          </w:tcPr>
          <w:p w14:paraId="1ACFE972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30</w:t>
            </w:r>
          </w:p>
        </w:tc>
      </w:tr>
      <w:tr w:rsidR="0026595B" w:rsidRPr="00D86BD9" w14:paraId="56D697B5" w14:textId="77777777" w:rsidTr="0026595B">
        <w:trPr>
          <w:trHeight w:val="491"/>
        </w:trPr>
        <w:tc>
          <w:tcPr>
            <w:tcW w:w="1715" w:type="dxa"/>
          </w:tcPr>
          <w:p w14:paraId="443E5223" w14:textId="05A22132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895" w:type="dxa"/>
          </w:tcPr>
          <w:p w14:paraId="25E1EA0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209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074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361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66DCA65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2</w:t>
            </w:r>
          </w:p>
        </w:tc>
        <w:tc>
          <w:tcPr>
            <w:tcW w:w="2020" w:type="dxa"/>
          </w:tcPr>
          <w:p w14:paraId="39E5A16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313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154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493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396EECA7" w14:textId="5FAB2D31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254" w:type="dxa"/>
          </w:tcPr>
          <w:p w14:paraId="6F79878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285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123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470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73" w:type="dxa"/>
          </w:tcPr>
          <w:p w14:paraId="24511D1D" w14:textId="7F4D739C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26595B" w:rsidRPr="00D86BD9" w14:paraId="2A457723" w14:textId="77777777" w:rsidTr="0026595B">
        <w:trPr>
          <w:trHeight w:val="491"/>
        </w:trPr>
        <w:tc>
          <w:tcPr>
            <w:tcW w:w="1715" w:type="dxa"/>
          </w:tcPr>
          <w:p w14:paraId="0186E11C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Pre-DM</w:t>
            </w:r>
          </w:p>
        </w:tc>
        <w:tc>
          <w:tcPr>
            <w:tcW w:w="1895" w:type="dxa"/>
          </w:tcPr>
          <w:p w14:paraId="2E76A74B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18FCC3F6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33F67FEF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1296C19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3C8C895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767CBC0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4DF3AB06" w14:textId="77777777" w:rsidTr="0026595B">
        <w:trPr>
          <w:trHeight w:val="491"/>
        </w:trPr>
        <w:tc>
          <w:tcPr>
            <w:tcW w:w="1715" w:type="dxa"/>
          </w:tcPr>
          <w:p w14:paraId="45F84E75" w14:textId="00A057CF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1895" w:type="dxa"/>
          </w:tcPr>
          <w:p w14:paraId="61E6C90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6DBBDCC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5B127F9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6FB5728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1EF7D1D4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243986C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2C885648" w14:textId="77777777" w:rsidTr="0026595B">
        <w:trPr>
          <w:trHeight w:val="491"/>
        </w:trPr>
        <w:tc>
          <w:tcPr>
            <w:tcW w:w="1715" w:type="dxa"/>
          </w:tcPr>
          <w:p w14:paraId="17F4EA43" w14:textId="4007738B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895" w:type="dxa"/>
          </w:tcPr>
          <w:p w14:paraId="29CBC11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29" w:type="dxa"/>
          </w:tcPr>
          <w:p w14:paraId="08BB646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18077D1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29" w:type="dxa"/>
          </w:tcPr>
          <w:p w14:paraId="72579620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25274C9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73" w:type="dxa"/>
          </w:tcPr>
          <w:p w14:paraId="6FB276E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074005DE" w14:textId="77777777" w:rsidTr="0026595B">
        <w:trPr>
          <w:trHeight w:val="491"/>
        </w:trPr>
        <w:tc>
          <w:tcPr>
            <w:tcW w:w="1715" w:type="dxa"/>
          </w:tcPr>
          <w:p w14:paraId="0562E466" w14:textId="0AF6CE4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895" w:type="dxa"/>
          </w:tcPr>
          <w:p w14:paraId="3DE0C12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191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0.982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443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725F7D9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75</w:t>
            </w:r>
          </w:p>
        </w:tc>
        <w:tc>
          <w:tcPr>
            <w:tcW w:w="2020" w:type="dxa"/>
          </w:tcPr>
          <w:p w14:paraId="5461E41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1.2</w:t>
            </w:r>
            <w:r>
              <w:rPr>
                <w:rFonts w:ascii="Times New Roman" w:eastAsia="SimSun" w:hAnsi="Times New Roman" w:cs="Times New Roman" w:hint="eastAsia"/>
              </w:rPr>
              <w:t>21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0.991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504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4A7754B0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61</w:t>
            </w:r>
          </w:p>
        </w:tc>
        <w:tc>
          <w:tcPr>
            <w:tcW w:w="2254" w:type="dxa"/>
          </w:tcPr>
          <w:p w14:paraId="5EF8CF1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277</w:t>
            </w:r>
            <w:r w:rsidRPr="00D86BD9">
              <w:rPr>
                <w:rFonts w:ascii="Times New Roman" w:eastAsia="SimSun" w:hAnsi="Times New Roman" w:cs="Times New Roman"/>
              </w:rPr>
              <w:t>(1.0</w:t>
            </w:r>
            <w:r>
              <w:rPr>
                <w:rFonts w:ascii="Times New Roman" w:eastAsia="SimSun" w:hAnsi="Times New Roman" w:cs="Times New Roman" w:hint="eastAsia"/>
              </w:rPr>
              <w:t>26-1.590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73" w:type="dxa"/>
          </w:tcPr>
          <w:p w14:paraId="0A2D4F1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29</w:t>
            </w:r>
          </w:p>
        </w:tc>
      </w:tr>
      <w:tr w:rsidR="0026595B" w:rsidRPr="00D86BD9" w14:paraId="41EB2E3F" w14:textId="77777777" w:rsidTr="0026595B">
        <w:trPr>
          <w:trHeight w:val="491"/>
        </w:trPr>
        <w:tc>
          <w:tcPr>
            <w:tcW w:w="1715" w:type="dxa"/>
          </w:tcPr>
          <w:p w14:paraId="3E2DC754" w14:textId="6F0E6E14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895" w:type="dxa"/>
          </w:tcPr>
          <w:p w14:paraId="7D44A56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433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124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827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4D8A299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4</w:t>
            </w:r>
          </w:p>
        </w:tc>
        <w:tc>
          <w:tcPr>
            <w:tcW w:w="2020" w:type="dxa"/>
          </w:tcPr>
          <w:p w14:paraId="486BA46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1.4</w:t>
            </w:r>
            <w:r>
              <w:rPr>
                <w:rFonts w:ascii="Times New Roman" w:eastAsia="SimSun" w:hAnsi="Times New Roman" w:cs="Times New Roman" w:hint="eastAsia"/>
              </w:rPr>
              <w:t>64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126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903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649010D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4</w:t>
            </w:r>
          </w:p>
        </w:tc>
        <w:tc>
          <w:tcPr>
            <w:tcW w:w="2254" w:type="dxa"/>
          </w:tcPr>
          <w:p w14:paraId="05E2CBC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465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117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923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73" w:type="dxa"/>
          </w:tcPr>
          <w:p w14:paraId="68AFF8D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6</w:t>
            </w:r>
          </w:p>
        </w:tc>
      </w:tr>
      <w:tr w:rsidR="0026595B" w:rsidRPr="00D86BD9" w14:paraId="463AA9C4" w14:textId="77777777" w:rsidTr="0026595B">
        <w:trPr>
          <w:trHeight w:val="491"/>
        </w:trPr>
        <w:tc>
          <w:tcPr>
            <w:tcW w:w="1715" w:type="dxa"/>
          </w:tcPr>
          <w:p w14:paraId="7659F94E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95" w:type="dxa"/>
          </w:tcPr>
          <w:p w14:paraId="74BE1E0B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3C937DD0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014E6B1C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386FBCC8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31AA138F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64BD1E27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2DD8CBC5" w14:textId="77777777" w:rsidTr="0026595B">
        <w:trPr>
          <w:trHeight w:val="381"/>
        </w:trPr>
        <w:tc>
          <w:tcPr>
            <w:tcW w:w="1715" w:type="dxa"/>
          </w:tcPr>
          <w:p w14:paraId="538F97BF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DM</w:t>
            </w:r>
          </w:p>
        </w:tc>
        <w:tc>
          <w:tcPr>
            <w:tcW w:w="1895" w:type="dxa"/>
          </w:tcPr>
          <w:p w14:paraId="46BD6888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6B6003B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5D7A98C8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434417AF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264D650D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022A5A59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255A6EDF" w14:textId="77777777" w:rsidTr="0026595B">
        <w:trPr>
          <w:trHeight w:val="491"/>
        </w:trPr>
        <w:tc>
          <w:tcPr>
            <w:tcW w:w="1715" w:type="dxa"/>
          </w:tcPr>
          <w:p w14:paraId="710E0A53" w14:textId="480272C2" w:rsidR="0026595B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1895" w:type="dxa"/>
          </w:tcPr>
          <w:p w14:paraId="42AF071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4FB0D234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4D7CF99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9" w:type="dxa"/>
          </w:tcPr>
          <w:p w14:paraId="4E801AD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239306D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73" w:type="dxa"/>
          </w:tcPr>
          <w:p w14:paraId="5A7A6AA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1A560BE3" w14:textId="77777777" w:rsidTr="0026595B">
        <w:trPr>
          <w:trHeight w:val="491"/>
        </w:trPr>
        <w:tc>
          <w:tcPr>
            <w:tcW w:w="1715" w:type="dxa"/>
          </w:tcPr>
          <w:p w14:paraId="195C3190" w14:textId="16940892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895" w:type="dxa"/>
          </w:tcPr>
          <w:p w14:paraId="00E61EE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29" w:type="dxa"/>
          </w:tcPr>
          <w:p w14:paraId="173C699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20" w:type="dxa"/>
          </w:tcPr>
          <w:p w14:paraId="03ABD8B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29" w:type="dxa"/>
          </w:tcPr>
          <w:p w14:paraId="72A5CA6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54" w:type="dxa"/>
          </w:tcPr>
          <w:p w14:paraId="5D535C9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73" w:type="dxa"/>
          </w:tcPr>
          <w:p w14:paraId="621352A2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19A9C812" w14:textId="77777777" w:rsidTr="0026595B">
        <w:trPr>
          <w:trHeight w:val="491"/>
        </w:trPr>
        <w:tc>
          <w:tcPr>
            <w:tcW w:w="1715" w:type="dxa"/>
          </w:tcPr>
          <w:p w14:paraId="7212C0AE" w14:textId="13C2318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895" w:type="dxa"/>
          </w:tcPr>
          <w:p w14:paraId="5476BC6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322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104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584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6A26E2E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2</w:t>
            </w:r>
          </w:p>
        </w:tc>
        <w:tc>
          <w:tcPr>
            <w:tcW w:w="2020" w:type="dxa"/>
          </w:tcPr>
          <w:p w14:paraId="70DAD0A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432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182</w:t>
            </w:r>
            <w:r w:rsidRPr="00D86BD9">
              <w:rPr>
                <w:rFonts w:ascii="Times New Roman" w:eastAsia="SimSun" w:hAnsi="Times New Roman" w:cs="Times New Roman"/>
              </w:rPr>
              <w:t>-1</w:t>
            </w:r>
            <w:r>
              <w:rPr>
                <w:rFonts w:ascii="Times New Roman" w:eastAsia="SimSun" w:hAnsi="Times New Roman" w:cs="Times New Roman" w:hint="eastAsia"/>
              </w:rPr>
              <w:t>.734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1583FE6D" w14:textId="7629CF4F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254" w:type="dxa"/>
          </w:tcPr>
          <w:p w14:paraId="03C4480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1.359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115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658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73" w:type="dxa"/>
          </w:tcPr>
          <w:p w14:paraId="1C0C29B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02</w:t>
            </w:r>
          </w:p>
        </w:tc>
      </w:tr>
      <w:tr w:rsidR="0026595B" w:rsidRPr="00D86BD9" w14:paraId="01DE0235" w14:textId="77777777" w:rsidTr="0026595B">
        <w:trPr>
          <w:trHeight w:val="491"/>
        </w:trPr>
        <w:tc>
          <w:tcPr>
            <w:tcW w:w="1715" w:type="dxa"/>
          </w:tcPr>
          <w:p w14:paraId="216D2BEA" w14:textId="4952F786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895" w:type="dxa"/>
          </w:tcPr>
          <w:p w14:paraId="743A6D8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515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226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874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00888C65" w14:textId="5874ED36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20" w:type="dxa"/>
          </w:tcPr>
          <w:p w14:paraId="117EA29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671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333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2.094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29" w:type="dxa"/>
          </w:tcPr>
          <w:p w14:paraId="42300832" w14:textId="7B2F7A92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254" w:type="dxa"/>
          </w:tcPr>
          <w:p w14:paraId="47B731E1" w14:textId="77777777" w:rsidR="0026595B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</w:t>
            </w:r>
            <w:r>
              <w:rPr>
                <w:rFonts w:ascii="Times New Roman" w:eastAsia="SimSun" w:hAnsi="Times New Roman" w:cs="Times New Roman" w:hint="eastAsia"/>
              </w:rPr>
              <w:t>.613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280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2.032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73" w:type="dxa"/>
          </w:tcPr>
          <w:p w14:paraId="5A016073" w14:textId="3FD88A11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</w:tbl>
    <w:bookmarkEnd w:id="4"/>
    <w:p w14:paraId="7CC91FFE" w14:textId="77777777" w:rsidR="001A188B" w:rsidRPr="00F83AAF" w:rsidRDefault="001A188B" w:rsidP="001A188B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F83AAF">
        <w:rPr>
          <w:rFonts w:ascii="Times New Roman" w:hAnsi="Times New Roman" w:cs="Times New Roman"/>
          <w:color w:val="000000" w:themeColor="text1"/>
          <w:szCs w:val="21"/>
        </w:rPr>
        <w:t>Model 1: unadjusted</w:t>
      </w:r>
    </w:p>
    <w:p w14:paraId="4ADD46E3" w14:textId="77777777" w:rsidR="001A188B" w:rsidRPr="00F83AAF" w:rsidRDefault="001A188B" w:rsidP="001A188B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F83AAF">
        <w:rPr>
          <w:rFonts w:ascii="Times New Roman" w:hAnsi="Times New Roman" w:cs="Times New Roman"/>
          <w:color w:val="000000" w:themeColor="text1"/>
          <w:szCs w:val="21"/>
        </w:rPr>
        <w:t>Model 2: adjusted for sex, age</w:t>
      </w:r>
    </w:p>
    <w:p w14:paraId="25F556CC" w14:textId="5FD69B6E" w:rsidR="001A188B" w:rsidRPr="00F83AAF" w:rsidRDefault="001A188B" w:rsidP="001A188B">
      <w:pPr>
        <w:spacing w:line="360" w:lineRule="auto"/>
        <w:rPr>
          <w:rFonts w:ascii="Times New Roman" w:hAnsi="Times New Roman" w:cs="Times New Roman"/>
          <w:szCs w:val="21"/>
        </w:rPr>
      </w:pPr>
      <w:r w:rsidRPr="00F83AAF">
        <w:rPr>
          <w:rFonts w:ascii="Times New Roman" w:hAnsi="Times New Roman" w:cs="Times New Roman"/>
          <w:szCs w:val="21"/>
        </w:rPr>
        <w:t xml:space="preserve">Model 3: adjusted for hypertension, smoking </w:t>
      </w:r>
      <w:r w:rsidRPr="00F83AAF">
        <w:rPr>
          <w:rFonts w:ascii="Times New Roman" w:hAnsi="Times New Roman" w:cs="Times New Roman" w:hint="eastAsia"/>
          <w:szCs w:val="21"/>
        </w:rPr>
        <w:t>drinking</w:t>
      </w:r>
      <w:r w:rsidRPr="00F83AAF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TC</w:t>
      </w:r>
      <w:r>
        <w:rPr>
          <w:rFonts w:ascii="Times New Roman" w:hAnsi="Times New Roman" w:cs="Times New Roman" w:hint="eastAsia"/>
          <w:szCs w:val="21"/>
        </w:rPr>
        <w:t>、</w:t>
      </w:r>
      <w:r>
        <w:rPr>
          <w:rFonts w:ascii="Times New Roman" w:hAnsi="Times New Roman" w:cs="Times New Roman" w:hint="eastAsia"/>
          <w:szCs w:val="21"/>
        </w:rPr>
        <w:t>TG</w:t>
      </w:r>
      <w:r>
        <w:rPr>
          <w:rFonts w:ascii="Times New Roman" w:hAnsi="Times New Roman" w:cs="Times New Roman" w:hint="eastAsia"/>
          <w:szCs w:val="21"/>
        </w:rPr>
        <w:t>、</w:t>
      </w:r>
      <w:r>
        <w:rPr>
          <w:rFonts w:ascii="Times New Roman" w:hAnsi="Times New Roman" w:cs="Times New Roman" w:hint="eastAsia"/>
          <w:szCs w:val="21"/>
        </w:rPr>
        <w:t>HDL-c</w:t>
      </w:r>
      <w:r w:rsidRPr="00F83AAF">
        <w:rPr>
          <w:rFonts w:ascii="Times New Roman" w:hAnsi="Times New Roman" w:cs="Times New Roman"/>
          <w:szCs w:val="21"/>
        </w:rPr>
        <w:t xml:space="preserve"> on the basis of model 2</w:t>
      </w:r>
    </w:p>
    <w:p w14:paraId="500F8BE7" w14:textId="3677542B" w:rsidR="001A188B" w:rsidRPr="00F83AAF" w:rsidRDefault="001A188B" w:rsidP="001A188B">
      <w:pPr>
        <w:spacing w:line="360" w:lineRule="auto"/>
        <w:rPr>
          <w:rFonts w:ascii="Times New Roman" w:hAnsi="Times New Roman" w:cs="Times New Roman"/>
          <w:szCs w:val="21"/>
        </w:rPr>
      </w:pPr>
      <w:r w:rsidRPr="00F83AAF">
        <w:rPr>
          <w:rFonts w:ascii="Times New Roman" w:eastAsia="SimSun" w:hAnsi="Times New Roman" w:cs="Times New Roman"/>
          <w:i/>
          <w:iCs/>
          <w:szCs w:val="21"/>
        </w:rPr>
        <w:t>OR</w:t>
      </w:r>
      <w:r w:rsidRPr="00F83AAF">
        <w:rPr>
          <w:rFonts w:ascii="Times New Roman" w:eastAsia="SimSun" w:hAnsi="Times New Roman" w:cs="Times New Roman" w:hint="eastAsia"/>
          <w:szCs w:val="21"/>
        </w:rPr>
        <w:t xml:space="preserve">: odds ratios, </w:t>
      </w:r>
      <w:r w:rsidRPr="00F83AAF">
        <w:rPr>
          <w:rFonts w:ascii="Times New Roman" w:eastAsia="SimSun" w:hAnsi="Times New Roman" w:cs="Times New Roman" w:hint="eastAsia"/>
          <w:i/>
          <w:iCs/>
          <w:szCs w:val="21"/>
        </w:rPr>
        <w:t>CI:</w:t>
      </w:r>
      <w:r w:rsidRPr="00F83AAF">
        <w:rPr>
          <w:rFonts w:ascii="Times New Roman" w:eastAsia="SimSun" w:hAnsi="Times New Roman" w:cs="Times New Roman" w:hint="eastAsia"/>
          <w:szCs w:val="21"/>
        </w:rPr>
        <w:t xml:space="preserve"> confindence intervals, </w:t>
      </w:r>
      <w:r>
        <w:rPr>
          <w:rFonts w:ascii="Times New Roman" w:hAnsi="Times New Roman" w:cs="Times New Roman" w:hint="eastAsia"/>
          <w:i/>
          <w:iCs/>
          <w:szCs w:val="21"/>
        </w:rPr>
        <w:t>Q1</w:t>
      </w:r>
      <w:r w:rsidRPr="00F83AAF">
        <w:rPr>
          <w:rFonts w:ascii="Times New Roman" w:hAnsi="Times New Roman" w:cs="Times New Roman" w:hint="eastAsia"/>
          <w:szCs w:val="21"/>
        </w:rPr>
        <w:t>:</w:t>
      </w:r>
      <w:r w:rsidRPr="00F83AAF">
        <w:rPr>
          <w:rFonts w:ascii="Times New Roman" w:hAnsi="Times New Roman" w:cs="Times New Roman"/>
          <w:szCs w:val="21"/>
        </w:rPr>
        <w:t xml:space="preserve"> the </w:t>
      </w:r>
      <w:r w:rsidRPr="00F83AAF">
        <w:rPr>
          <w:rFonts w:ascii="Times New Roman" w:hAnsi="Times New Roman" w:cs="Times New Roman" w:hint="eastAsia"/>
          <w:szCs w:val="21"/>
        </w:rPr>
        <w:t>first</w:t>
      </w:r>
      <w:r w:rsidRPr="00F83AA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FAR</w:t>
      </w:r>
      <w:r w:rsidRPr="00F83AAF">
        <w:rPr>
          <w:rFonts w:ascii="Times New Roman" w:hAnsi="Times New Roman" w:cs="Times New Roman"/>
          <w:szCs w:val="21"/>
        </w:rPr>
        <w:t xml:space="preserve"> index</w:t>
      </w:r>
      <w:r w:rsidRPr="00F83AAF">
        <w:rPr>
          <w:rFonts w:ascii="Times New Roman" w:hAnsi="Times New Roman" w:cs="Times New Roman" w:hint="eastAsia"/>
          <w:szCs w:val="21"/>
        </w:rPr>
        <w:t xml:space="preserve"> </w:t>
      </w:r>
      <w:r w:rsidRPr="00F83AAF">
        <w:rPr>
          <w:rFonts w:ascii="Times New Roman" w:hAnsi="Times New Roman" w:cs="Times New Roman"/>
          <w:szCs w:val="21"/>
        </w:rPr>
        <w:t>quartile</w:t>
      </w:r>
      <w:r w:rsidRPr="00F83AAF">
        <w:rPr>
          <w:rFonts w:ascii="Times New Roman" w:hAnsi="Times New Roman" w:cs="Times New Roman" w:hint="eastAsia"/>
          <w:szCs w:val="21"/>
        </w:rPr>
        <w:t>;</w:t>
      </w:r>
      <w:r w:rsidRPr="00F83AA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i/>
          <w:iCs/>
          <w:szCs w:val="21"/>
        </w:rPr>
        <w:t>Q3</w:t>
      </w:r>
      <w:r w:rsidRPr="00F83AAF">
        <w:rPr>
          <w:rFonts w:ascii="Times New Roman" w:hAnsi="Times New Roman" w:cs="Times New Roman" w:hint="eastAsia"/>
          <w:szCs w:val="21"/>
        </w:rPr>
        <w:t>:</w:t>
      </w:r>
      <w:r w:rsidRPr="00F83AAF">
        <w:rPr>
          <w:rFonts w:ascii="Times New Roman" w:hAnsi="Times New Roman" w:cs="Times New Roman"/>
          <w:szCs w:val="21"/>
        </w:rPr>
        <w:t xml:space="preserve"> the </w:t>
      </w:r>
      <w:r w:rsidRPr="00F83AAF">
        <w:rPr>
          <w:rFonts w:ascii="Times New Roman" w:hAnsi="Times New Roman" w:cs="Times New Roman" w:hint="eastAsia"/>
          <w:szCs w:val="21"/>
        </w:rPr>
        <w:t>fourth</w:t>
      </w:r>
      <w:r w:rsidRPr="00F83AAF">
        <w:rPr>
          <w:rFonts w:ascii="Times New Roman" w:hAnsi="Times New Roman" w:cs="Times New Roman"/>
          <w:szCs w:val="21"/>
        </w:rPr>
        <w:t xml:space="preserve"> </w:t>
      </w:r>
      <w:r w:rsidR="00715720">
        <w:rPr>
          <w:rFonts w:ascii="Times New Roman" w:hAnsi="Times New Roman" w:cs="Times New Roman" w:hint="eastAsia"/>
          <w:szCs w:val="21"/>
        </w:rPr>
        <w:t>FAR</w:t>
      </w:r>
      <w:r w:rsidR="00715720" w:rsidRPr="00F83AAF">
        <w:rPr>
          <w:rFonts w:ascii="Times New Roman" w:hAnsi="Times New Roman" w:cs="Times New Roman"/>
          <w:szCs w:val="21"/>
        </w:rPr>
        <w:t xml:space="preserve"> index</w:t>
      </w:r>
      <w:r w:rsidR="00715720" w:rsidRPr="00F83AAF">
        <w:rPr>
          <w:rFonts w:ascii="Times New Roman" w:hAnsi="Times New Roman" w:cs="Times New Roman" w:hint="eastAsia"/>
          <w:szCs w:val="21"/>
        </w:rPr>
        <w:t xml:space="preserve"> </w:t>
      </w:r>
      <w:r w:rsidR="00715720" w:rsidRPr="00F83AAF">
        <w:rPr>
          <w:rFonts w:ascii="Times New Roman" w:hAnsi="Times New Roman" w:cs="Times New Roman"/>
          <w:szCs w:val="21"/>
        </w:rPr>
        <w:t>quartile</w:t>
      </w:r>
      <w:r w:rsidRPr="00F83AAF">
        <w:rPr>
          <w:rFonts w:ascii="Times New Roman" w:hAnsi="Times New Roman" w:cs="Times New Roman" w:hint="eastAsia"/>
          <w:szCs w:val="21"/>
        </w:rPr>
        <w:t xml:space="preserve">, </w:t>
      </w:r>
      <w:r w:rsidRPr="00F83AA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F83AAF">
        <w:rPr>
          <w:rFonts w:ascii="Times New Roman" w:hAnsi="Times New Roman" w:cs="Times New Roman"/>
          <w:szCs w:val="21"/>
        </w:rPr>
        <w:t>&lt; 0.05 was considered statistically significant</w:t>
      </w:r>
      <w:r w:rsidRPr="00F83AAF">
        <w:rPr>
          <w:rFonts w:ascii="Times New Roman" w:hAnsi="Times New Roman" w:cs="Times New Roman" w:hint="eastAsia"/>
          <w:szCs w:val="21"/>
        </w:rPr>
        <w:t>.</w:t>
      </w:r>
    </w:p>
    <w:p w14:paraId="241C34FB" w14:textId="77777777" w:rsidR="0026595B" w:rsidRPr="00715720" w:rsidRDefault="0026595B" w:rsidP="0026595B">
      <w:pPr>
        <w:ind w:firstLineChars="800" w:firstLine="1920"/>
        <w:rPr>
          <w:rFonts w:ascii="Times New Roman" w:eastAsia="SimSun" w:hAnsi="Times New Roman" w:cs="Times New Roman"/>
          <w:color w:val="FF0000"/>
          <w:sz w:val="24"/>
          <w:szCs w:val="24"/>
          <w:shd w:val="clear" w:color="auto" w:fill="FFFFFF"/>
        </w:rPr>
      </w:pPr>
    </w:p>
    <w:p w14:paraId="692944FE" w14:textId="77777777" w:rsidR="0026595B" w:rsidRDefault="0026595B" w:rsidP="0026595B">
      <w:pPr>
        <w:ind w:firstLineChars="800" w:firstLine="1920"/>
        <w:rPr>
          <w:rFonts w:ascii="Times New Roman" w:eastAsia="SimSun" w:hAnsi="Times New Roman" w:cs="Times New Roman"/>
          <w:color w:val="FF0000"/>
          <w:sz w:val="24"/>
          <w:szCs w:val="24"/>
          <w:shd w:val="clear" w:color="auto" w:fill="FFFFFF"/>
        </w:rPr>
      </w:pPr>
    </w:p>
    <w:p w14:paraId="6F48ACDF" w14:textId="77777777" w:rsidR="0026595B" w:rsidRPr="00715720" w:rsidRDefault="0026595B" w:rsidP="0026595B">
      <w:pPr>
        <w:ind w:firstLineChars="800" w:firstLine="1920"/>
        <w:rPr>
          <w:rFonts w:ascii="Times New Roman" w:eastAsia="SimSun" w:hAnsi="Times New Roman" w:cs="Times New Roman"/>
          <w:color w:val="FF0000"/>
          <w:sz w:val="24"/>
          <w:szCs w:val="24"/>
          <w:shd w:val="clear" w:color="auto" w:fill="FFFFFF"/>
        </w:rPr>
      </w:pPr>
    </w:p>
    <w:p w14:paraId="521CD6BB" w14:textId="77777777" w:rsidR="0026595B" w:rsidRDefault="0026595B" w:rsidP="0026595B">
      <w:pPr>
        <w:ind w:firstLineChars="800" w:firstLine="1920"/>
        <w:rPr>
          <w:rFonts w:ascii="Times New Roman" w:eastAsia="SimSun" w:hAnsi="Times New Roman" w:cs="Times New Roman"/>
          <w:color w:val="FF0000"/>
          <w:sz w:val="24"/>
          <w:szCs w:val="24"/>
          <w:shd w:val="clear" w:color="auto" w:fill="FFFFFF"/>
        </w:rPr>
      </w:pPr>
    </w:p>
    <w:p w14:paraId="3766972E" w14:textId="77777777" w:rsidR="0026595B" w:rsidRDefault="0026595B" w:rsidP="0026595B">
      <w:pPr>
        <w:ind w:firstLineChars="800" w:firstLine="1920"/>
        <w:rPr>
          <w:rFonts w:ascii="Times New Roman" w:eastAsia="SimSun" w:hAnsi="Times New Roman" w:cs="Times New Roman"/>
          <w:color w:val="FF0000"/>
          <w:sz w:val="24"/>
          <w:szCs w:val="24"/>
          <w:shd w:val="clear" w:color="auto" w:fill="FFFFFF"/>
        </w:rPr>
      </w:pPr>
    </w:p>
    <w:p w14:paraId="34D986F2" w14:textId="77777777" w:rsidR="0026595B" w:rsidRDefault="0026595B" w:rsidP="00715720">
      <w:pPr>
        <w:rPr>
          <w:rFonts w:ascii="Times New Roman" w:eastAsia="SimSun" w:hAnsi="Times New Roman" w:cs="Times New Roman"/>
          <w:color w:val="FF0000"/>
          <w:sz w:val="24"/>
          <w:szCs w:val="24"/>
          <w:shd w:val="clear" w:color="auto" w:fill="FFFFFF"/>
        </w:rPr>
      </w:pPr>
    </w:p>
    <w:p w14:paraId="75C291FB" w14:textId="203DF6DD" w:rsidR="0026595B" w:rsidRPr="0026595B" w:rsidRDefault="0026595B" w:rsidP="0026595B">
      <w:pPr>
        <w:ind w:leftChars="50" w:left="105"/>
        <w:rPr>
          <w:rFonts w:ascii="Times New Roman" w:hAnsi="Times New Roman" w:cs="Times New Roman"/>
          <w:color w:val="000000" w:themeColor="text1"/>
          <w:szCs w:val="21"/>
        </w:rPr>
      </w:pPr>
      <w:r w:rsidRPr="0026595B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t xml:space="preserve">Table 12 Relationship between </w:t>
      </w:r>
      <w:r w:rsidRPr="0026595B">
        <w:rPr>
          <w:rFonts w:ascii="Times New Roman" w:hAnsi="Times New Roman" w:cs="Times New Roman"/>
          <w:color w:val="000000" w:themeColor="text1"/>
          <w:szCs w:val="21"/>
        </w:rPr>
        <w:t>Castelli</w:t>
      </w:r>
      <w:r w:rsidRPr="0026595B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26595B">
        <w:rPr>
          <w:rFonts w:ascii="Times New Roman" w:hAnsi="Times New Roman" w:cs="Times New Roman"/>
          <w:color w:val="000000" w:themeColor="text1"/>
          <w:szCs w:val="21"/>
        </w:rPr>
        <w:t>risk index 2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26595B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t>and the number of coronary lesions in different glucose metabolic states</w:t>
      </w:r>
    </w:p>
    <w:tbl>
      <w:tblPr>
        <w:tblStyle w:val="a"/>
        <w:tblW w:w="10732" w:type="dxa"/>
        <w:tblInd w:w="-993" w:type="dxa"/>
        <w:tblLook w:val="04A0" w:firstRow="1" w:lastRow="0" w:firstColumn="1" w:lastColumn="0" w:noHBand="0" w:noVBand="1"/>
      </w:tblPr>
      <w:tblGrid>
        <w:gridCol w:w="2068"/>
        <w:gridCol w:w="2085"/>
        <w:gridCol w:w="807"/>
        <w:gridCol w:w="1948"/>
        <w:gridCol w:w="807"/>
        <w:gridCol w:w="2135"/>
        <w:gridCol w:w="882"/>
      </w:tblGrid>
      <w:tr w:rsidR="0026595B" w:rsidRPr="00D86BD9" w14:paraId="026F64AE" w14:textId="77777777" w:rsidTr="001F1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tcW w:w="2127" w:type="dxa"/>
          </w:tcPr>
          <w:p w14:paraId="446734F5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Glucose metabolic state</w:t>
            </w:r>
          </w:p>
        </w:tc>
        <w:tc>
          <w:tcPr>
            <w:tcW w:w="2127" w:type="dxa"/>
          </w:tcPr>
          <w:p w14:paraId="46676EB3" w14:textId="28C4C41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T</w:t>
            </w:r>
            <w:r w:rsidRPr="0026595B">
              <w:rPr>
                <w:rFonts w:ascii="Times New Roman" w:eastAsia="SimSun" w:hAnsi="Times New Roman" w:cs="Times New Roman"/>
                <w:color w:val="000000" w:themeColor="text1"/>
                <w:szCs w:val="21"/>
                <w:shd w:val="clear" w:color="auto" w:fill="FFFFFF"/>
              </w:rPr>
              <w:t>he number of coronary lesions</w:t>
            </w:r>
          </w:p>
        </w:tc>
        <w:tc>
          <w:tcPr>
            <w:tcW w:w="708" w:type="dxa"/>
          </w:tcPr>
          <w:p w14:paraId="090E9EC0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10ECD770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9" w:type="dxa"/>
          </w:tcPr>
          <w:p w14:paraId="6911933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62489EC8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93" w:type="dxa"/>
          </w:tcPr>
          <w:p w14:paraId="170052A6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5E831C5C" w14:textId="77777777" w:rsidTr="001F1C89">
        <w:trPr>
          <w:trHeight w:val="593"/>
        </w:trPr>
        <w:tc>
          <w:tcPr>
            <w:tcW w:w="2127" w:type="dxa"/>
          </w:tcPr>
          <w:p w14:paraId="0676076F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27" w:type="dxa"/>
            <w:tcBorders>
              <w:top w:val="single" w:sz="6" w:space="0" w:color="auto"/>
              <w:bottom w:val="single" w:sz="4" w:space="0" w:color="auto"/>
            </w:tcBorders>
          </w:tcPr>
          <w:p w14:paraId="3EE33A28" w14:textId="544214EC" w:rsidR="0026595B" w:rsidRPr="00D86BD9" w:rsidRDefault="0026595B" w:rsidP="001F1C89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Pr="00D86BD9">
              <w:rPr>
                <w:rFonts w:ascii="Times New Roman" w:eastAsia="SimSun" w:hAnsi="Times New Roman" w:cs="Times New Roman"/>
              </w:rPr>
              <w:t>1OR(95%CI)</w:t>
            </w:r>
          </w:p>
        </w:tc>
        <w:tc>
          <w:tcPr>
            <w:tcW w:w="708" w:type="dxa"/>
            <w:tcBorders>
              <w:top w:val="single" w:sz="6" w:space="0" w:color="auto"/>
              <w:bottom w:val="single" w:sz="4" w:space="0" w:color="auto"/>
            </w:tcBorders>
          </w:tcPr>
          <w:p w14:paraId="2E3AD94A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4" w:space="0" w:color="auto"/>
            </w:tcBorders>
          </w:tcPr>
          <w:p w14:paraId="22AEADAC" w14:textId="5E4F69F3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Model</w:t>
            </w:r>
            <w:r w:rsidRPr="00D86BD9">
              <w:rPr>
                <w:rFonts w:ascii="Times New Roman" w:eastAsia="SimSun" w:hAnsi="Times New Roman" w:cs="Times New Roman"/>
              </w:rPr>
              <w:t xml:space="preserve"> 2 OR(95%CI)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4" w:space="0" w:color="auto"/>
            </w:tcBorders>
          </w:tcPr>
          <w:p w14:paraId="22496565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183" w:type="dxa"/>
            <w:tcBorders>
              <w:top w:val="single" w:sz="6" w:space="0" w:color="auto"/>
              <w:bottom w:val="single" w:sz="4" w:space="0" w:color="auto"/>
            </w:tcBorders>
          </w:tcPr>
          <w:p w14:paraId="74C39939" w14:textId="5B10A536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Model</w:t>
            </w:r>
            <w:r w:rsidRPr="00D86BD9">
              <w:rPr>
                <w:rFonts w:ascii="Times New Roman" w:eastAsia="SimSun" w:hAnsi="Times New Roman" w:cs="Times New Roman"/>
              </w:rPr>
              <w:t xml:space="preserve"> 3 OR(95%CI)</w:t>
            </w:r>
          </w:p>
        </w:tc>
        <w:tc>
          <w:tcPr>
            <w:tcW w:w="893" w:type="dxa"/>
            <w:tcBorders>
              <w:top w:val="single" w:sz="6" w:space="0" w:color="auto"/>
              <w:bottom w:val="single" w:sz="4" w:space="0" w:color="auto"/>
            </w:tcBorders>
          </w:tcPr>
          <w:p w14:paraId="0EDA0F21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</w:tr>
      <w:tr w:rsidR="0026595B" w:rsidRPr="00D86BD9" w14:paraId="585F3CC0" w14:textId="77777777" w:rsidTr="001F1C89">
        <w:trPr>
          <w:trHeight w:val="291"/>
        </w:trPr>
        <w:tc>
          <w:tcPr>
            <w:tcW w:w="2127" w:type="dxa"/>
          </w:tcPr>
          <w:p w14:paraId="66E3D82D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NGR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4DE91F9F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36EF879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33EE809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F58964F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  <w:tcBorders>
              <w:top w:val="single" w:sz="4" w:space="0" w:color="auto"/>
            </w:tcBorders>
          </w:tcPr>
          <w:p w14:paraId="748B23E5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93" w:type="dxa"/>
            <w:tcBorders>
              <w:top w:val="single" w:sz="4" w:space="0" w:color="auto"/>
            </w:tcBorders>
          </w:tcPr>
          <w:p w14:paraId="18ED082C" w14:textId="77777777" w:rsidR="0026595B" w:rsidRPr="00D86BD9" w:rsidRDefault="0026595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53A750C5" w14:textId="77777777" w:rsidTr="001F1C89">
        <w:trPr>
          <w:trHeight w:val="291"/>
        </w:trPr>
        <w:tc>
          <w:tcPr>
            <w:tcW w:w="2127" w:type="dxa"/>
          </w:tcPr>
          <w:p w14:paraId="58AA7780" w14:textId="344301A8" w:rsidR="0026595B" w:rsidRPr="003A4DFD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2127" w:type="dxa"/>
          </w:tcPr>
          <w:p w14:paraId="1EB75CF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8" w:type="dxa"/>
          </w:tcPr>
          <w:p w14:paraId="7B76460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036A1DC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9" w:type="dxa"/>
          </w:tcPr>
          <w:p w14:paraId="1905A9B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094CE1C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93" w:type="dxa"/>
          </w:tcPr>
          <w:p w14:paraId="657EFC70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1D3628F0" w14:textId="77777777" w:rsidTr="001F1C89">
        <w:trPr>
          <w:trHeight w:val="291"/>
        </w:trPr>
        <w:tc>
          <w:tcPr>
            <w:tcW w:w="2127" w:type="dxa"/>
          </w:tcPr>
          <w:p w14:paraId="54D2679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2127" w:type="dxa"/>
          </w:tcPr>
          <w:p w14:paraId="26DDC7E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08" w:type="dxa"/>
          </w:tcPr>
          <w:p w14:paraId="254AC8E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410A138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09" w:type="dxa"/>
          </w:tcPr>
          <w:p w14:paraId="3A9C9C3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25224A0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93" w:type="dxa"/>
          </w:tcPr>
          <w:p w14:paraId="2F7E595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5135CB8A" w14:textId="77777777" w:rsidTr="001F1C89">
        <w:trPr>
          <w:trHeight w:val="357"/>
        </w:trPr>
        <w:tc>
          <w:tcPr>
            <w:tcW w:w="2127" w:type="dxa"/>
          </w:tcPr>
          <w:p w14:paraId="41CD39D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2127" w:type="dxa"/>
          </w:tcPr>
          <w:p w14:paraId="7931690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146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1.013</w:t>
            </w:r>
            <w:r w:rsidRPr="00D86BD9">
              <w:rPr>
                <w:rFonts w:ascii="Times New Roman" w:eastAsia="SimSun" w:hAnsi="Times New Roman" w:cs="Times New Roman"/>
              </w:rPr>
              <w:t>-1</w:t>
            </w:r>
            <w:r>
              <w:rPr>
                <w:rFonts w:ascii="Times New Roman" w:eastAsia="SimSun" w:hAnsi="Times New Roman" w:cs="Times New Roman" w:hint="eastAsia"/>
              </w:rPr>
              <w:t>.297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8" w:type="dxa"/>
          </w:tcPr>
          <w:p w14:paraId="77968BD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031</w:t>
            </w:r>
          </w:p>
        </w:tc>
        <w:tc>
          <w:tcPr>
            <w:tcW w:w="1985" w:type="dxa"/>
          </w:tcPr>
          <w:p w14:paraId="65801C7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162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019</w:t>
            </w:r>
            <w:r w:rsidRPr="00D86BD9">
              <w:rPr>
                <w:rFonts w:ascii="Times New Roman" w:eastAsia="SimSun" w:hAnsi="Times New Roman" w:cs="Times New Roman"/>
              </w:rPr>
              <w:t>-1.3</w:t>
            </w:r>
            <w:r>
              <w:rPr>
                <w:rFonts w:ascii="Times New Roman" w:eastAsia="SimSun" w:hAnsi="Times New Roman" w:cs="Times New Roman" w:hint="eastAsia"/>
              </w:rPr>
              <w:t>25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7ED0B4D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25</w:t>
            </w:r>
          </w:p>
        </w:tc>
        <w:tc>
          <w:tcPr>
            <w:tcW w:w="2183" w:type="dxa"/>
          </w:tcPr>
          <w:p w14:paraId="27B7152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1.174</w:t>
            </w:r>
            <w:r w:rsidRPr="00D86BD9">
              <w:rPr>
                <w:rFonts w:ascii="Times New Roman" w:eastAsia="SimSun" w:hAnsi="Times New Roman" w:cs="Times New Roman"/>
              </w:rPr>
              <w:t>(1.0</w:t>
            </w:r>
            <w:r>
              <w:rPr>
                <w:rFonts w:ascii="Times New Roman" w:eastAsia="SimSun" w:hAnsi="Times New Roman" w:cs="Times New Roman" w:hint="eastAsia"/>
              </w:rPr>
              <w:t>18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354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35B3E3C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28</w:t>
            </w:r>
          </w:p>
        </w:tc>
      </w:tr>
      <w:tr w:rsidR="0026595B" w:rsidRPr="00D86BD9" w14:paraId="43583325" w14:textId="77777777" w:rsidTr="001F1C89">
        <w:trPr>
          <w:trHeight w:val="447"/>
        </w:trPr>
        <w:tc>
          <w:tcPr>
            <w:tcW w:w="2127" w:type="dxa"/>
          </w:tcPr>
          <w:p w14:paraId="17CE583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 xml:space="preserve">T 3 </w:t>
            </w:r>
          </w:p>
        </w:tc>
        <w:tc>
          <w:tcPr>
            <w:tcW w:w="2127" w:type="dxa"/>
          </w:tcPr>
          <w:p w14:paraId="621AB262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318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164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493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8" w:type="dxa"/>
          </w:tcPr>
          <w:p w14:paraId="353A3E3B" w14:textId="14115FE2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1985" w:type="dxa"/>
          </w:tcPr>
          <w:p w14:paraId="1672351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354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186</w:t>
            </w:r>
            <w:r w:rsidRPr="00D86BD9">
              <w:rPr>
                <w:rFonts w:ascii="Times New Roman" w:eastAsia="SimSun" w:hAnsi="Times New Roman" w:cs="Times New Roman"/>
              </w:rPr>
              <w:t>-1.5</w:t>
            </w:r>
            <w:r>
              <w:rPr>
                <w:rFonts w:ascii="Times New Roman" w:eastAsia="SimSun" w:hAnsi="Times New Roman" w:cs="Times New Roman" w:hint="eastAsia"/>
              </w:rPr>
              <w:t>45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366BEDDA" w14:textId="5455B9B5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183" w:type="dxa"/>
          </w:tcPr>
          <w:p w14:paraId="6590A20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279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102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484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78A3EA1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1</w:t>
            </w:r>
          </w:p>
        </w:tc>
      </w:tr>
      <w:tr w:rsidR="0026595B" w:rsidRPr="00D86BD9" w14:paraId="430F6EC6" w14:textId="77777777" w:rsidTr="001F1C89">
        <w:trPr>
          <w:trHeight w:val="411"/>
        </w:trPr>
        <w:tc>
          <w:tcPr>
            <w:tcW w:w="2127" w:type="dxa"/>
          </w:tcPr>
          <w:p w14:paraId="29AEF4A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2127" w:type="dxa"/>
          </w:tcPr>
          <w:p w14:paraId="37ED495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380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217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564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8" w:type="dxa"/>
          </w:tcPr>
          <w:p w14:paraId="25238D29" w14:textId="377A7C7C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1985" w:type="dxa"/>
          </w:tcPr>
          <w:p w14:paraId="5FEB2FB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368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198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563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5C9266CE" w14:textId="13400BCF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183" w:type="dxa"/>
          </w:tcPr>
          <w:p w14:paraId="777ED92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1.280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093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499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585EAC9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0.002</w:t>
            </w:r>
          </w:p>
        </w:tc>
      </w:tr>
      <w:tr w:rsidR="0026595B" w:rsidRPr="00D86BD9" w14:paraId="46251550" w14:textId="77777777" w:rsidTr="001F1C89">
        <w:trPr>
          <w:trHeight w:val="571"/>
        </w:trPr>
        <w:tc>
          <w:tcPr>
            <w:tcW w:w="2127" w:type="dxa"/>
          </w:tcPr>
          <w:p w14:paraId="421986E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Pre-DM</w:t>
            </w:r>
          </w:p>
        </w:tc>
        <w:tc>
          <w:tcPr>
            <w:tcW w:w="2127" w:type="dxa"/>
          </w:tcPr>
          <w:p w14:paraId="685A52F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8" w:type="dxa"/>
          </w:tcPr>
          <w:p w14:paraId="6C2DCD42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34283CA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9" w:type="dxa"/>
          </w:tcPr>
          <w:p w14:paraId="06ABF79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0E46075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93" w:type="dxa"/>
          </w:tcPr>
          <w:p w14:paraId="2F936F64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32EF101E" w14:textId="77777777" w:rsidTr="001F1C89">
        <w:trPr>
          <w:trHeight w:val="571"/>
        </w:trPr>
        <w:tc>
          <w:tcPr>
            <w:tcW w:w="2127" w:type="dxa"/>
          </w:tcPr>
          <w:p w14:paraId="17AF6A91" w14:textId="6B2B1035" w:rsidR="0026595B" w:rsidRPr="003A4DFD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2127" w:type="dxa"/>
          </w:tcPr>
          <w:p w14:paraId="3F98019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8" w:type="dxa"/>
          </w:tcPr>
          <w:p w14:paraId="45829BB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3E9C470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9" w:type="dxa"/>
          </w:tcPr>
          <w:p w14:paraId="0C5D639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75C3148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93" w:type="dxa"/>
          </w:tcPr>
          <w:p w14:paraId="57F6D24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52374AFD" w14:textId="77777777" w:rsidTr="001F1C89">
        <w:trPr>
          <w:trHeight w:val="571"/>
        </w:trPr>
        <w:tc>
          <w:tcPr>
            <w:tcW w:w="2127" w:type="dxa"/>
          </w:tcPr>
          <w:p w14:paraId="184A2C90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2127" w:type="dxa"/>
          </w:tcPr>
          <w:p w14:paraId="709C45B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08" w:type="dxa"/>
          </w:tcPr>
          <w:p w14:paraId="362C2AB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576EA9A2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09" w:type="dxa"/>
          </w:tcPr>
          <w:p w14:paraId="4B6E83D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69C3CC34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93" w:type="dxa"/>
          </w:tcPr>
          <w:p w14:paraId="177DDA9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1EE6804D" w14:textId="77777777" w:rsidTr="001F1C89">
        <w:trPr>
          <w:trHeight w:val="335"/>
        </w:trPr>
        <w:tc>
          <w:tcPr>
            <w:tcW w:w="2127" w:type="dxa"/>
          </w:tcPr>
          <w:p w14:paraId="2E44A2F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2127" w:type="dxa"/>
          </w:tcPr>
          <w:p w14:paraId="1A2D2D3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108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0.863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421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8" w:type="dxa"/>
          </w:tcPr>
          <w:p w14:paraId="522C22A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421</w:t>
            </w:r>
          </w:p>
        </w:tc>
        <w:tc>
          <w:tcPr>
            <w:tcW w:w="1985" w:type="dxa"/>
          </w:tcPr>
          <w:p w14:paraId="023AE0D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065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0.816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390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27D0BFC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645</w:t>
            </w:r>
          </w:p>
        </w:tc>
        <w:tc>
          <w:tcPr>
            <w:tcW w:w="2183" w:type="dxa"/>
          </w:tcPr>
          <w:p w14:paraId="0E5ABC3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096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0.817-1.470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49F3894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</w:t>
            </w:r>
            <w:r>
              <w:rPr>
                <w:rFonts w:ascii="Times New Roman" w:eastAsia="SimSun" w:hAnsi="Times New Roman" w:cs="Times New Roman" w:hint="eastAsia"/>
              </w:rPr>
              <w:t>.540</w:t>
            </w:r>
          </w:p>
        </w:tc>
      </w:tr>
      <w:tr w:rsidR="0026595B" w:rsidRPr="00D86BD9" w14:paraId="49F9477E" w14:textId="77777777" w:rsidTr="001F1C89">
        <w:trPr>
          <w:trHeight w:val="425"/>
        </w:trPr>
        <w:tc>
          <w:tcPr>
            <w:tcW w:w="2127" w:type="dxa"/>
          </w:tcPr>
          <w:p w14:paraId="0BD4C81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 xml:space="preserve">T 3 </w:t>
            </w:r>
          </w:p>
        </w:tc>
        <w:tc>
          <w:tcPr>
            <w:tcW w:w="2127" w:type="dxa"/>
          </w:tcPr>
          <w:p w14:paraId="7D0CE41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197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0.941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522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8" w:type="dxa"/>
          </w:tcPr>
          <w:p w14:paraId="7296EFA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144</w:t>
            </w:r>
          </w:p>
        </w:tc>
        <w:tc>
          <w:tcPr>
            <w:tcW w:w="1985" w:type="dxa"/>
          </w:tcPr>
          <w:p w14:paraId="237443B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109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0.855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437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3E5694E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437</w:t>
            </w:r>
          </w:p>
        </w:tc>
        <w:tc>
          <w:tcPr>
            <w:tcW w:w="2183" w:type="dxa"/>
          </w:tcPr>
          <w:p w14:paraId="1A9C32F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1.113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0.825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503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755B4880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484</w:t>
            </w:r>
          </w:p>
        </w:tc>
      </w:tr>
      <w:tr w:rsidR="0026595B" w:rsidRPr="00D86BD9" w14:paraId="04B8787C" w14:textId="77777777" w:rsidTr="001F1C89">
        <w:trPr>
          <w:trHeight w:val="289"/>
        </w:trPr>
        <w:tc>
          <w:tcPr>
            <w:tcW w:w="2127" w:type="dxa"/>
          </w:tcPr>
          <w:p w14:paraId="7B388350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2127" w:type="dxa"/>
          </w:tcPr>
          <w:p w14:paraId="42128C6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177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0.932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485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8" w:type="dxa"/>
          </w:tcPr>
          <w:p w14:paraId="5CA0F41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0.171</w:t>
            </w:r>
          </w:p>
        </w:tc>
        <w:tc>
          <w:tcPr>
            <w:tcW w:w="1985" w:type="dxa"/>
          </w:tcPr>
          <w:p w14:paraId="25C17B7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163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0.906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492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0AAB2F6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0.235</w:t>
            </w:r>
          </w:p>
        </w:tc>
        <w:tc>
          <w:tcPr>
            <w:tcW w:w="2183" w:type="dxa"/>
          </w:tcPr>
          <w:p w14:paraId="644700D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080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0.786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483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12F9658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635</w:t>
            </w:r>
          </w:p>
        </w:tc>
      </w:tr>
      <w:tr w:rsidR="0026595B" w:rsidRPr="00D86BD9" w14:paraId="16330C4C" w14:textId="77777777" w:rsidTr="001F1C89">
        <w:trPr>
          <w:trHeight w:val="571"/>
        </w:trPr>
        <w:tc>
          <w:tcPr>
            <w:tcW w:w="2127" w:type="dxa"/>
          </w:tcPr>
          <w:p w14:paraId="33F2E65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DM</w:t>
            </w:r>
          </w:p>
        </w:tc>
        <w:tc>
          <w:tcPr>
            <w:tcW w:w="2127" w:type="dxa"/>
          </w:tcPr>
          <w:p w14:paraId="087C7C4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8" w:type="dxa"/>
          </w:tcPr>
          <w:p w14:paraId="2AB8078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7106BE0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9" w:type="dxa"/>
          </w:tcPr>
          <w:p w14:paraId="2AB524E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02549BD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93" w:type="dxa"/>
          </w:tcPr>
          <w:p w14:paraId="02EB414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7B069D9B" w14:textId="77777777" w:rsidTr="001F1C89">
        <w:trPr>
          <w:trHeight w:val="339"/>
        </w:trPr>
        <w:tc>
          <w:tcPr>
            <w:tcW w:w="2127" w:type="dxa"/>
          </w:tcPr>
          <w:p w14:paraId="3F6B7421" w14:textId="6CF17951" w:rsidR="0026595B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2127" w:type="dxa"/>
          </w:tcPr>
          <w:p w14:paraId="1852F4D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8" w:type="dxa"/>
          </w:tcPr>
          <w:p w14:paraId="4188B8F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352CF782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9" w:type="dxa"/>
          </w:tcPr>
          <w:p w14:paraId="192001E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7BF5E64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93" w:type="dxa"/>
          </w:tcPr>
          <w:p w14:paraId="239089E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6A68B743" w14:textId="77777777" w:rsidTr="001F1C89">
        <w:trPr>
          <w:trHeight w:val="415"/>
        </w:trPr>
        <w:tc>
          <w:tcPr>
            <w:tcW w:w="2127" w:type="dxa"/>
          </w:tcPr>
          <w:p w14:paraId="47D942D6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2127" w:type="dxa"/>
          </w:tcPr>
          <w:p w14:paraId="74E5EB9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08" w:type="dxa"/>
          </w:tcPr>
          <w:p w14:paraId="338B4C7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85" w:type="dxa"/>
          </w:tcPr>
          <w:p w14:paraId="0200E74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09" w:type="dxa"/>
          </w:tcPr>
          <w:p w14:paraId="77B4EF7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83" w:type="dxa"/>
          </w:tcPr>
          <w:p w14:paraId="7353D1A5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93" w:type="dxa"/>
          </w:tcPr>
          <w:p w14:paraId="719E8BD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26595B" w:rsidRPr="00D86BD9" w14:paraId="0A10BF6B" w14:textId="77777777" w:rsidTr="001F1C89">
        <w:trPr>
          <w:trHeight w:val="435"/>
        </w:trPr>
        <w:tc>
          <w:tcPr>
            <w:tcW w:w="2127" w:type="dxa"/>
          </w:tcPr>
          <w:p w14:paraId="4E4B69AB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2127" w:type="dxa"/>
          </w:tcPr>
          <w:p w14:paraId="3E21A74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124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0.893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413)</w:t>
            </w:r>
          </w:p>
        </w:tc>
        <w:tc>
          <w:tcPr>
            <w:tcW w:w="708" w:type="dxa"/>
          </w:tcPr>
          <w:p w14:paraId="2C1B26A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0.319</w:t>
            </w:r>
          </w:p>
        </w:tc>
        <w:tc>
          <w:tcPr>
            <w:tcW w:w="1985" w:type="dxa"/>
          </w:tcPr>
          <w:p w14:paraId="28A7E3E3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1.180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0.933</w:t>
            </w:r>
            <w:r w:rsidRPr="00D86BD9">
              <w:rPr>
                <w:rFonts w:ascii="Times New Roman" w:eastAsia="SimSun" w:hAnsi="Times New Roman" w:cs="Times New Roman"/>
              </w:rPr>
              <w:t>-1</w:t>
            </w:r>
            <w:r>
              <w:rPr>
                <w:rFonts w:ascii="Times New Roman" w:eastAsia="SimSun" w:hAnsi="Times New Roman" w:cs="Times New Roman" w:hint="eastAsia"/>
              </w:rPr>
              <w:t>.492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4BDE4CE9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168</w:t>
            </w:r>
          </w:p>
        </w:tc>
        <w:tc>
          <w:tcPr>
            <w:tcW w:w="2183" w:type="dxa"/>
          </w:tcPr>
          <w:p w14:paraId="2A39717E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1.249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0.962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622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78C3C95C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95</w:t>
            </w:r>
          </w:p>
        </w:tc>
      </w:tr>
      <w:tr w:rsidR="0026595B" w:rsidRPr="00D86BD9" w14:paraId="5B8A559C" w14:textId="77777777" w:rsidTr="001F1C89">
        <w:trPr>
          <w:trHeight w:val="285"/>
        </w:trPr>
        <w:tc>
          <w:tcPr>
            <w:tcW w:w="2127" w:type="dxa"/>
          </w:tcPr>
          <w:p w14:paraId="3F8C1C0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 xml:space="preserve">T 3 </w:t>
            </w:r>
          </w:p>
        </w:tc>
        <w:tc>
          <w:tcPr>
            <w:tcW w:w="2127" w:type="dxa"/>
          </w:tcPr>
          <w:p w14:paraId="7D1CF0B1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102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0.881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377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8" w:type="dxa"/>
          </w:tcPr>
          <w:p w14:paraId="5A4AAB90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395</w:t>
            </w:r>
          </w:p>
        </w:tc>
        <w:tc>
          <w:tcPr>
            <w:tcW w:w="1985" w:type="dxa"/>
          </w:tcPr>
          <w:p w14:paraId="7DA4977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125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0.895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413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2E5490FF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314</w:t>
            </w:r>
          </w:p>
        </w:tc>
        <w:tc>
          <w:tcPr>
            <w:tcW w:w="2183" w:type="dxa"/>
          </w:tcPr>
          <w:p w14:paraId="7D4B4067" w14:textId="77777777" w:rsidR="0026595B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180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0.906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536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4AF2B158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220</w:t>
            </w:r>
          </w:p>
        </w:tc>
      </w:tr>
      <w:tr w:rsidR="0026595B" w:rsidRPr="00D86BD9" w14:paraId="7272A7D7" w14:textId="77777777" w:rsidTr="001F1C89">
        <w:trPr>
          <w:trHeight w:val="571"/>
        </w:trPr>
        <w:tc>
          <w:tcPr>
            <w:tcW w:w="2127" w:type="dxa"/>
          </w:tcPr>
          <w:p w14:paraId="650316F0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2127" w:type="dxa"/>
          </w:tcPr>
          <w:p w14:paraId="4293EA27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502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197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885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8" w:type="dxa"/>
          </w:tcPr>
          <w:p w14:paraId="3F8AA266" w14:textId="0288A059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1985" w:type="dxa"/>
          </w:tcPr>
          <w:p w14:paraId="448500CA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532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215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933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09" w:type="dxa"/>
          </w:tcPr>
          <w:p w14:paraId="3D7C2824" w14:textId="7F3DA518" w:rsidR="0026595B" w:rsidRPr="00D86BD9" w:rsidRDefault="00AA00BF" w:rsidP="0026595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183" w:type="dxa"/>
          </w:tcPr>
          <w:p w14:paraId="5F1CAFF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1.599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203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2.123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93" w:type="dxa"/>
          </w:tcPr>
          <w:p w14:paraId="6A985E9D" w14:textId="77777777" w:rsidR="0026595B" w:rsidRPr="00D86BD9" w:rsidRDefault="0026595B" w:rsidP="0026595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01</w:t>
            </w:r>
          </w:p>
        </w:tc>
      </w:tr>
    </w:tbl>
    <w:p w14:paraId="6F0AF19E" w14:textId="77777777" w:rsidR="0026595B" w:rsidRDefault="0026595B" w:rsidP="0026595B">
      <w:pPr>
        <w:rPr>
          <w:rFonts w:ascii="SimSun" w:eastAsia="SimSun" w:hAnsi="SimSun"/>
        </w:rPr>
      </w:pPr>
    </w:p>
    <w:p w14:paraId="3932EA7F" w14:textId="77777777" w:rsidR="00715720" w:rsidRPr="00715720" w:rsidRDefault="00715720" w:rsidP="00715720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715720">
        <w:rPr>
          <w:rFonts w:ascii="Times New Roman" w:hAnsi="Times New Roman" w:cs="Times New Roman"/>
          <w:color w:val="000000" w:themeColor="text1"/>
          <w:szCs w:val="21"/>
        </w:rPr>
        <w:t>Model 1: unadjusted</w:t>
      </w:r>
    </w:p>
    <w:p w14:paraId="715ACAB9" w14:textId="77777777" w:rsidR="00715720" w:rsidRPr="00715720" w:rsidRDefault="00715720" w:rsidP="00715720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715720">
        <w:rPr>
          <w:rFonts w:ascii="Times New Roman" w:hAnsi="Times New Roman" w:cs="Times New Roman"/>
          <w:color w:val="000000" w:themeColor="text1"/>
          <w:szCs w:val="21"/>
        </w:rPr>
        <w:t>Model 2: adjusted for sex, age</w:t>
      </w:r>
    </w:p>
    <w:p w14:paraId="4320168A" w14:textId="7E20F171" w:rsidR="00715720" w:rsidRPr="00715720" w:rsidRDefault="00715720" w:rsidP="00715720">
      <w:pPr>
        <w:spacing w:line="360" w:lineRule="auto"/>
        <w:rPr>
          <w:rFonts w:ascii="Times New Roman" w:hAnsi="Times New Roman" w:cs="Times New Roman"/>
          <w:szCs w:val="21"/>
        </w:rPr>
      </w:pPr>
      <w:r w:rsidRPr="00715720">
        <w:rPr>
          <w:rFonts w:ascii="Times New Roman" w:hAnsi="Times New Roman" w:cs="Times New Roman"/>
          <w:szCs w:val="21"/>
        </w:rPr>
        <w:t xml:space="preserve">Model 3: adjusted for hypertension, smoking </w:t>
      </w:r>
      <w:r>
        <w:rPr>
          <w:rFonts w:ascii="Times New Roman" w:hAnsi="Times New Roman" w:cs="Times New Roman" w:hint="eastAsia"/>
          <w:szCs w:val="21"/>
        </w:rPr>
        <w:t>,</w:t>
      </w:r>
      <w:r w:rsidRPr="00715720">
        <w:rPr>
          <w:rFonts w:ascii="Times New Roman" w:hAnsi="Times New Roman" w:cs="Times New Roman"/>
          <w:szCs w:val="21"/>
        </w:rPr>
        <w:t xml:space="preserve">drinking, </w:t>
      </w:r>
      <w:r w:rsidRPr="00715720">
        <w:rPr>
          <w:rFonts w:ascii="Times New Roman" w:eastAsia="SimSun" w:hAnsi="Times New Roman" w:cs="Times New Roman"/>
          <w:szCs w:val="21"/>
        </w:rPr>
        <w:t>TC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15720">
        <w:rPr>
          <w:rFonts w:ascii="Times New Roman" w:eastAsia="SimSun" w:hAnsi="Times New Roman" w:cs="Times New Roman"/>
          <w:szCs w:val="21"/>
        </w:rPr>
        <w:t>TG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15720">
        <w:rPr>
          <w:rFonts w:ascii="Times New Roman" w:eastAsia="SimSun" w:hAnsi="Times New Roman" w:cs="Times New Roman"/>
          <w:szCs w:val="21"/>
        </w:rPr>
        <w:t>ALB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15720">
        <w:rPr>
          <w:rFonts w:ascii="Times New Roman" w:eastAsia="SimSun" w:hAnsi="Times New Roman" w:cs="Times New Roman"/>
          <w:szCs w:val="21"/>
        </w:rPr>
        <w:t>FI</w:t>
      </w:r>
      <w:r>
        <w:rPr>
          <w:rFonts w:ascii="Times New Roman" w:hAnsi="Times New Roman" w:cs="Times New Roman" w:hint="eastAsia"/>
          <w:szCs w:val="21"/>
        </w:rPr>
        <w:t xml:space="preserve">B </w:t>
      </w:r>
      <w:r w:rsidRPr="00715720">
        <w:rPr>
          <w:rFonts w:ascii="Times New Roman" w:hAnsi="Times New Roman" w:cs="Times New Roman"/>
          <w:szCs w:val="21"/>
        </w:rPr>
        <w:t>on the basis of model 2</w:t>
      </w:r>
    </w:p>
    <w:p w14:paraId="6B3DAE10" w14:textId="08FC512A" w:rsidR="00475F3B" w:rsidRPr="00D2732B" w:rsidRDefault="00715720" w:rsidP="00B708A5">
      <w:pPr>
        <w:spacing w:line="360" w:lineRule="auto"/>
        <w:rPr>
          <w:rFonts w:ascii="Times New Roman" w:hAnsi="Times New Roman" w:cs="Times New Roman"/>
          <w:szCs w:val="21"/>
        </w:rPr>
      </w:pPr>
      <w:r w:rsidRPr="00715720">
        <w:rPr>
          <w:rFonts w:ascii="Times New Roman" w:eastAsia="SimSun" w:hAnsi="Times New Roman" w:cs="Times New Roman"/>
          <w:i/>
          <w:iCs/>
          <w:szCs w:val="21"/>
        </w:rPr>
        <w:t>OR</w:t>
      </w:r>
      <w:r w:rsidRPr="00715720">
        <w:rPr>
          <w:rFonts w:ascii="Times New Roman" w:eastAsia="SimSun" w:hAnsi="Times New Roman" w:cs="Times New Roman"/>
          <w:szCs w:val="21"/>
        </w:rPr>
        <w:t xml:space="preserve">: odds ratios, </w:t>
      </w:r>
      <w:r w:rsidRPr="00715720">
        <w:rPr>
          <w:rFonts w:ascii="Times New Roman" w:eastAsia="SimSun" w:hAnsi="Times New Roman" w:cs="Times New Roman"/>
          <w:i/>
          <w:iCs/>
          <w:szCs w:val="21"/>
        </w:rPr>
        <w:t>CI:</w:t>
      </w:r>
      <w:r w:rsidRPr="00715720">
        <w:rPr>
          <w:rFonts w:ascii="Times New Roman" w:eastAsia="SimSun" w:hAnsi="Times New Roman" w:cs="Times New Roman"/>
          <w:szCs w:val="21"/>
        </w:rPr>
        <w:t xml:space="preserve"> confindence intervals, </w:t>
      </w:r>
      <w:r w:rsidRPr="00715720">
        <w:rPr>
          <w:rFonts w:ascii="Times New Roman" w:hAnsi="Times New Roman" w:cs="Times New Roman"/>
          <w:i/>
          <w:iCs/>
          <w:szCs w:val="21"/>
        </w:rPr>
        <w:t>T 1</w:t>
      </w:r>
      <w:r w:rsidRPr="00715720">
        <w:rPr>
          <w:rFonts w:ascii="Times New Roman" w:hAnsi="Times New Roman" w:cs="Times New Roman"/>
          <w:szCs w:val="21"/>
        </w:rPr>
        <w:t xml:space="preserve">: the first Castelli risk index 2 quartile; </w:t>
      </w:r>
      <w:r w:rsidRPr="00715720">
        <w:rPr>
          <w:rFonts w:ascii="Times New Roman" w:hAnsi="Times New Roman" w:cs="Times New Roman"/>
          <w:i/>
          <w:iCs/>
          <w:szCs w:val="21"/>
        </w:rPr>
        <w:t>T4</w:t>
      </w:r>
      <w:r w:rsidRPr="00715720">
        <w:rPr>
          <w:rFonts w:ascii="Times New Roman" w:hAnsi="Times New Roman" w:cs="Times New Roman"/>
          <w:szCs w:val="21"/>
        </w:rPr>
        <w:t xml:space="preserve">: the fourth Castelli risk index 2 quartile, </w:t>
      </w:r>
      <w:r w:rsidRPr="00715720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715720">
        <w:rPr>
          <w:rFonts w:ascii="Times New Roman" w:hAnsi="Times New Roman" w:cs="Times New Roman"/>
          <w:szCs w:val="21"/>
        </w:rPr>
        <w:t>&lt; 0.05 was considered statistically significant.</w:t>
      </w:r>
    </w:p>
    <w:p w14:paraId="096785A9" w14:textId="77777777" w:rsidR="00DF5334" w:rsidRDefault="00DF5334" w:rsidP="00B708A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DB5CA7B" w14:textId="77777777" w:rsidR="004A18A8" w:rsidRDefault="004A18A8" w:rsidP="00B708A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91274C2" w14:textId="317DFD9E" w:rsidR="00475F3B" w:rsidRPr="00475F3B" w:rsidRDefault="00475F3B" w:rsidP="00475F3B">
      <w:pPr>
        <w:rPr>
          <w:rFonts w:ascii="Times New Roman" w:hAnsi="Times New Roman" w:cs="Times New Roman"/>
          <w:color w:val="000000" w:themeColor="text1"/>
          <w:szCs w:val="21"/>
        </w:rPr>
      </w:pPr>
      <w:r w:rsidRPr="00475F3B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t>Table 13 Association between FAR index and carotid artery lesions in different glucose metabolic states</w:t>
      </w:r>
    </w:p>
    <w:tbl>
      <w:tblPr>
        <w:tblStyle w:val="a"/>
        <w:tblW w:w="10898" w:type="dxa"/>
        <w:tblInd w:w="-1276" w:type="dxa"/>
        <w:tblLook w:val="04A0" w:firstRow="1" w:lastRow="0" w:firstColumn="1" w:lastColumn="0" w:noHBand="0" w:noVBand="1"/>
      </w:tblPr>
      <w:tblGrid>
        <w:gridCol w:w="2086"/>
        <w:gridCol w:w="2063"/>
        <w:gridCol w:w="807"/>
        <w:gridCol w:w="2014"/>
        <w:gridCol w:w="807"/>
        <w:gridCol w:w="2242"/>
        <w:gridCol w:w="879"/>
      </w:tblGrid>
      <w:tr w:rsidR="00820BCC" w:rsidRPr="00D86BD9" w14:paraId="2996CA70" w14:textId="77777777" w:rsidTr="00820B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4"/>
        </w:trPr>
        <w:tc>
          <w:tcPr>
            <w:tcW w:w="2127" w:type="dxa"/>
          </w:tcPr>
          <w:p w14:paraId="34160D05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Glucose metabolic state</w:t>
            </w:r>
          </w:p>
        </w:tc>
        <w:tc>
          <w:tcPr>
            <w:tcW w:w="2092" w:type="dxa"/>
          </w:tcPr>
          <w:p w14:paraId="4CFE4ACA" w14:textId="744F27B1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C</w:t>
            </w:r>
            <w:r w:rsidRPr="00475F3B">
              <w:rPr>
                <w:rFonts w:ascii="Times New Roman" w:eastAsia="SimSun" w:hAnsi="Times New Roman" w:cs="Times New Roman"/>
                <w:color w:val="000000" w:themeColor="text1"/>
                <w:szCs w:val="21"/>
                <w:shd w:val="clear" w:color="auto" w:fill="FFFFFF"/>
              </w:rPr>
              <w:t>arotid artery lesions</w:t>
            </w:r>
          </w:p>
        </w:tc>
        <w:tc>
          <w:tcPr>
            <w:tcW w:w="737" w:type="dxa"/>
          </w:tcPr>
          <w:p w14:paraId="5287F648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45000C43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2DE33398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003F0C1D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0DC0695D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456B3CBE" w14:textId="77777777" w:rsidTr="00820BCC">
        <w:trPr>
          <w:trHeight w:val="204"/>
        </w:trPr>
        <w:tc>
          <w:tcPr>
            <w:tcW w:w="2127" w:type="dxa"/>
          </w:tcPr>
          <w:p w14:paraId="18E0EEA2" w14:textId="77777777" w:rsidR="00475F3B" w:rsidRPr="003A4DFD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NGR</w:t>
            </w:r>
          </w:p>
        </w:tc>
        <w:tc>
          <w:tcPr>
            <w:tcW w:w="2092" w:type="dxa"/>
          </w:tcPr>
          <w:p w14:paraId="082F6E88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1EB01B4B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6513D573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44F08860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5AAC9E6B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2B465D04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18E71827" w14:textId="77777777" w:rsidTr="00820BCC">
        <w:trPr>
          <w:trHeight w:val="369"/>
        </w:trPr>
        <w:tc>
          <w:tcPr>
            <w:tcW w:w="2127" w:type="dxa"/>
          </w:tcPr>
          <w:p w14:paraId="3E061A24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92" w:type="dxa"/>
          </w:tcPr>
          <w:p w14:paraId="41FAE248" w14:textId="3CDE115D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Pr="00D86BD9">
              <w:rPr>
                <w:rFonts w:ascii="Times New Roman" w:eastAsia="SimSun" w:hAnsi="Times New Roman" w:cs="Times New Roman"/>
              </w:rPr>
              <w:t>1OR(95%CI)</w:t>
            </w:r>
          </w:p>
        </w:tc>
        <w:tc>
          <w:tcPr>
            <w:tcW w:w="737" w:type="dxa"/>
          </w:tcPr>
          <w:p w14:paraId="50C7C124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043" w:type="dxa"/>
          </w:tcPr>
          <w:p w14:paraId="1A496BE1" w14:textId="2CA35E00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Pr="00D86BD9">
              <w:rPr>
                <w:rFonts w:ascii="Times New Roman" w:eastAsia="SimSun" w:hAnsi="Times New Roman" w:cs="Times New Roman"/>
              </w:rPr>
              <w:t>2 OR(95%CI)</w:t>
            </w:r>
          </w:p>
        </w:tc>
        <w:tc>
          <w:tcPr>
            <w:tcW w:w="737" w:type="dxa"/>
          </w:tcPr>
          <w:p w14:paraId="0DBC5C80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280" w:type="dxa"/>
          </w:tcPr>
          <w:p w14:paraId="0E35521A" w14:textId="731CA2ED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Pr="00D86BD9">
              <w:rPr>
                <w:rFonts w:ascii="Times New Roman" w:eastAsia="SimSun" w:hAnsi="Times New Roman" w:cs="Times New Roman"/>
              </w:rPr>
              <w:t>3 OR(95%CI)</w:t>
            </w:r>
          </w:p>
        </w:tc>
        <w:tc>
          <w:tcPr>
            <w:tcW w:w="882" w:type="dxa"/>
          </w:tcPr>
          <w:p w14:paraId="2E9B5A61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</w:tr>
      <w:tr w:rsidR="00820BCC" w:rsidRPr="00D86BD9" w14:paraId="48C9399A" w14:textId="77777777" w:rsidTr="00820BCC">
        <w:trPr>
          <w:trHeight w:val="294"/>
        </w:trPr>
        <w:tc>
          <w:tcPr>
            <w:tcW w:w="2127" w:type="dxa"/>
          </w:tcPr>
          <w:p w14:paraId="74964CA2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92" w:type="dxa"/>
          </w:tcPr>
          <w:p w14:paraId="4506D318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31DD1D75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</w:p>
        </w:tc>
        <w:tc>
          <w:tcPr>
            <w:tcW w:w="2043" w:type="dxa"/>
          </w:tcPr>
          <w:p w14:paraId="0ABFCDE6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7B4AB376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</w:p>
        </w:tc>
        <w:tc>
          <w:tcPr>
            <w:tcW w:w="2280" w:type="dxa"/>
          </w:tcPr>
          <w:p w14:paraId="7BD3BDEF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052A74A3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</w:p>
        </w:tc>
      </w:tr>
      <w:tr w:rsidR="00820BCC" w:rsidRPr="00D86BD9" w14:paraId="297DBEEF" w14:textId="77777777" w:rsidTr="00820BCC">
        <w:trPr>
          <w:trHeight w:val="212"/>
        </w:trPr>
        <w:tc>
          <w:tcPr>
            <w:tcW w:w="2127" w:type="dxa"/>
          </w:tcPr>
          <w:p w14:paraId="6AB39F1C" w14:textId="22CFEFD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2092" w:type="dxa"/>
          </w:tcPr>
          <w:p w14:paraId="07EBF108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018A7D0D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38EC1797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5451DAB7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63408222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3CCD428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62410659" w14:textId="77777777" w:rsidTr="00820BCC">
        <w:trPr>
          <w:trHeight w:val="212"/>
        </w:trPr>
        <w:tc>
          <w:tcPr>
            <w:tcW w:w="2127" w:type="dxa"/>
          </w:tcPr>
          <w:p w14:paraId="5812AFC3" w14:textId="532B1C56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092" w:type="dxa"/>
          </w:tcPr>
          <w:p w14:paraId="5FEDBCFB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37" w:type="dxa"/>
          </w:tcPr>
          <w:p w14:paraId="3E77CDAA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1519BC7D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37" w:type="dxa"/>
          </w:tcPr>
          <w:p w14:paraId="1760D710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79273782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82" w:type="dxa"/>
          </w:tcPr>
          <w:p w14:paraId="708966FE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35F7588B" w14:textId="77777777" w:rsidTr="00820BCC">
        <w:trPr>
          <w:trHeight w:val="426"/>
        </w:trPr>
        <w:tc>
          <w:tcPr>
            <w:tcW w:w="2127" w:type="dxa"/>
          </w:tcPr>
          <w:p w14:paraId="739D69B5" w14:textId="4D3B56ED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092" w:type="dxa"/>
          </w:tcPr>
          <w:p w14:paraId="78ED3BBD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312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1.124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532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4019AC9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01</w:t>
            </w:r>
          </w:p>
        </w:tc>
        <w:tc>
          <w:tcPr>
            <w:tcW w:w="2043" w:type="dxa"/>
          </w:tcPr>
          <w:p w14:paraId="33FEB1C3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352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137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608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4CF65351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1</w:t>
            </w:r>
          </w:p>
        </w:tc>
        <w:tc>
          <w:tcPr>
            <w:tcW w:w="2280" w:type="dxa"/>
          </w:tcPr>
          <w:p w14:paraId="20E71D39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1.319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102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578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82" w:type="dxa"/>
          </w:tcPr>
          <w:p w14:paraId="5D58E288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02</w:t>
            </w:r>
          </w:p>
        </w:tc>
      </w:tr>
      <w:tr w:rsidR="00820BCC" w:rsidRPr="00D86BD9" w14:paraId="4AC94B0E" w14:textId="77777777" w:rsidTr="00820BCC">
        <w:trPr>
          <w:trHeight w:val="418"/>
        </w:trPr>
        <w:tc>
          <w:tcPr>
            <w:tcW w:w="2127" w:type="dxa"/>
          </w:tcPr>
          <w:p w14:paraId="6D0C9DDE" w14:textId="4551BB9C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092" w:type="dxa"/>
          </w:tcPr>
          <w:p w14:paraId="18113188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500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231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829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66A5E6D3" w14:textId="4BFE8227" w:rsidR="00475F3B" w:rsidRPr="00D86BD9" w:rsidRDefault="00AA00BF" w:rsidP="00475F3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043" w:type="dxa"/>
          </w:tcPr>
          <w:p w14:paraId="0595243E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580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269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966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459C0E1A" w14:textId="471EA51A" w:rsidR="00475F3B" w:rsidRPr="00D86BD9" w:rsidRDefault="00AA00BF" w:rsidP="00475F3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2280" w:type="dxa"/>
          </w:tcPr>
          <w:p w14:paraId="0ED5E266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570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249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972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82" w:type="dxa"/>
          </w:tcPr>
          <w:p w14:paraId="3E5B2C8F" w14:textId="049667D6" w:rsidR="00475F3B" w:rsidRPr="00D86BD9" w:rsidRDefault="00AA00BF" w:rsidP="00475F3B">
            <w:pPr>
              <w:rPr>
                <w:rFonts w:ascii="Times New Roman" w:eastAsia="SimSun" w:hAnsi="Times New Roman" w:cs="Times New Roman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</w:tr>
      <w:tr w:rsidR="00820BCC" w:rsidRPr="00D86BD9" w14:paraId="10DEC03A" w14:textId="77777777" w:rsidTr="00820BCC">
        <w:trPr>
          <w:trHeight w:val="418"/>
        </w:trPr>
        <w:tc>
          <w:tcPr>
            <w:tcW w:w="2127" w:type="dxa"/>
          </w:tcPr>
          <w:p w14:paraId="27514183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Pre-DM</w:t>
            </w:r>
          </w:p>
        </w:tc>
        <w:tc>
          <w:tcPr>
            <w:tcW w:w="2092" w:type="dxa"/>
          </w:tcPr>
          <w:p w14:paraId="734B07DE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2079C237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7A1C877A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338648CF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41A3FFD8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4B9AE8B8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1C474B5A" w14:textId="77777777" w:rsidTr="00820BCC">
        <w:trPr>
          <w:trHeight w:val="418"/>
        </w:trPr>
        <w:tc>
          <w:tcPr>
            <w:tcW w:w="2127" w:type="dxa"/>
          </w:tcPr>
          <w:p w14:paraId="4C811B54" w14:textId="6AC00E60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2092" w:type="dxa"/>
          </w:tcPr>
          <w:p w14:paraId="10025071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43D4BA3F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52F9C96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53AFFE9B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21C77520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7BE506EA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0DCE2D8F" w14:textId="77777777" w:rsidTr="00820BCC">
        <w:trPr>
          <w:trHeight w:val="418"/>
        </w:trPr>
        <w:tc>
          <w:tcPr>
            <w:tcW w:w="2127" w:type="dxa"/>
          </w:tcPr>
          <w:p w14:paraId="76227769" w14:textId="1245E0E6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092" w:type="dxa"/>
          </w:tcPr>
          <w:p w14:paraId="234BEE6F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37" w:type="dxa"/>
          </w:tcPr>
          <w:p w14:paraId="3306D26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27C23DC4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37" w:type="dxa"/>
          </w:tcPr>
          <w:p w14:paraId="61C8503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5CB9F072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82" w:type="dxa"/>
          </w:tcPr>
          <w:p w14:paraId="644A3488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3240066F" w14:textId="77777777" w:rsidTr="00820BCC">
        <w:trPr>
          <w:trHeight w:val="418"/>
        </w:trPr>
        <w:tc>
          <w:tcPr>
            <w:tcW w:w="2127" w:type="dxa"/>
          </w:tcPr>
          <w:p w14:paraId="39B68CDC" w14:textId="09A770E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092" w:type="dxa"/>
          </w:tcPr>
          <w:p w14:paraId="2B46997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349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0.966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883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4E79E68F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79</w:t>
            </w:r>
          </w:p>
        </w:tc>
        <w:tc>
          <w:tcPr>
            <w:tcW w:w="2043" w:type="dxa"/>
          </w:tcPr>
          <w:p w14:paraId="358ED99C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1.2</w:t>
            </w:r>
            <w:r>
              <w:rPr>
                <w:rFonts w:ascii="Times New Roman" w:eastAsia="SimSun" w:hAnsi="Times New Roman" w:cs="Times New Roman" w:hint="eastAsia"/>
              </w:rPr>
              <w:t>23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0.991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504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443F1176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280</w:t>
            </w:r>
          </w:p>
        </w:tc>
        <w:tc>
          <w:tcPr>
            <w:tcW w:w="2280" w:type="dxa"/>
          </w:tcPr>
          <w:p w14:paraId="428DA2E6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225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0.841-1.784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82" w:type="dxa"/>
          </w:tcPr>
          <w:p w14:paraId="4EAF32E3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291</w:t>
            </w:r>
          </w:p>
        </w:tc>
      </w:tr>
      <w:tr w:rsidR="00820BCC" w:rsidRPr="00D86BD9" w14:paraId="035D5C8A" w14:textId="77777777" w:rsidTr="00820BCC">
        <w:trPr>
          <w:trHeight w:val="418"/>
        </w:trPr>
        <w:tc>
          <w:tcPr>
            <w:tcW w:w="2127" w:type="dxa"/>
          </w:tcPr>
          <w:p w14:paraId="5D438D3D" w14:textId="43C6EDDF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092" w:type="dxa"/>
          </w:tcPr>
          <w:p w14:paraId="038E50DA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2.232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295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3.848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05C0800F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4</w:t>
            </w:r>
          </w:p>
        </w:tc>
        <w:tc>
          <w:tcPr>
            <w:tcW w:w="2043" w:type="dxa"/>
          </w:tcPr>
          <w:p w14:paraId="44FD7027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2.018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136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3.586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49C4648E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17</w:t>
            </w:r>
          </w:p>
        </w:tc>
        <w:tc>
          <w:tcPr>
            <w:tcW w:w="2280" w:type="dxa"/>
          </w:tcPr>
          <w:p w14:paraId="0E527401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979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109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3.529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82" w:type="dxa"/>
          </w:tcPr>
          <w:p w14:paraId="0C390ABB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21</w:t>
            </w:r>
          </w:p>
        </w:tc>
      </w:tr>
      <w:tr w:rsidR="00820BCC" w:rsidRPr="00D86BD9" w14:paraId="3CD4506D" w14:textId="77777777" w:rsidTr="00820BCC">
        <w:trPr>
          <w:trHeight w:val="418"/>
        </w:trPr>
        <w:tc>
          <w:tcPr>
            <w:tcW w:w="2127" w:type="dxa"/>
          </w:tcPr>
          <w:p w14:paraId="2FB3BAE1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92" w:type="dxa"/>
          </w:tcPr>
          <w:p w14:paraId="1D150BAD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4B6DBFB1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4C5FCCF4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12469CD0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39FA87D1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5B3935DD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77E167B1" w14:textId="77777777" w:rsidTr="00820BCC">
        <w:trPr>
          <w:trHeight w:val="325"/>
        </w:trPr>
        <w:tc>
          <w:tcPr>
            <w:tcW w:w="2127" w:type="dxa"/>
          </w:tcPr>
          <w:p w14:paraId="381E4A14" w14:textId="77777777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DM</w:t>
            </w:r>
          </w:p>
        </w:tc>
        <w:tc>
          <w:tcPr>
            <w:tcW w:w="2092" w:type="dxa"/>
          </w:tcPr>
          <w:p w14:paraId="7D0CAAFE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6A08C849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6DF875A7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6FC67F67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2D127673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3856E023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2EEEE777" w14:textId="77777777" w:rsidTr="00820BCC">
        <w:trPr>
          <w:trHeight w:val="418"/>
        </w:trPr>
        <w:tc>
          <w:tcPr>
            <w:tcW w:w="2127" w:type="dxa"/>
          </w:tcPr>
          <w:p w14:paraId="1D53EE5C" w14:textId="78B9D9A4" w:rsidR="00475F3B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eastAsia="SimSun" w:hAnsi="Times New Roman" w:cs="Times New Roman"/>
                <w:szCs w:val="21"/>
              </w:rPr>
              <w:t>FAR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  <w:r w:rsidRPr="00532B86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2092" w:type="dxa"/>
          </w:tcPr>
          <w:p w14:paraId="37EBF90B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72BDE89E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7A91FC7E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37" w:type="dxa"/>
          </w:tcPr>
          <w:p w14:paraId="4D905ACB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35F802AD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82" w:type="dxa"/>
          </w:tcPr>
          <w:p w14:paraId="068B7407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441AC546" w14:textId="77777777" w:rsidTr="00820BCC">
        <w:trPr>
          <w:trHeight w:val="418"/>
        </w:trPr>
        <w:tc>
          <w:tcPr>
            <w:tcW w:w="2127" w:type="dxa"/>
          </w:tcPr>
          <w:p w14:paraId="1E329F8B" w14:textId="6E032195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092" w:type="dxa"/>
          </w:tcPr>
          <w:p w14:paraId="171F4CC6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37" w:type="dxa"/>
          </w:tcPr>
          <w:p w14:paraId="26D10107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3" w:type="dxa"/>
          </w:tcPr>
          <w:p w14:paraId="3B212CC1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37" w:type="dxa"/>
          </w:tcPr>
          <w:p w14:paraId="02BEBF5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80" w:type="dxa"/>
          </w:tcPr>
          <w:p w14:paraId="6ABEE3D6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882" w:type="dxa"/>
          </w:tcPr>
          <w:p w14:paraId="38377F48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820BCC" w:rsidRPr="00D86BD9" w14:paraId="3A176D72" w14:textId="77777777" w:rsidTr="00820BCC">
        <w:trPr>
          <w:trHeight w:val="418"/>
        </w:trPr>
        <w:tc>
          <w:tcPr>
            <w:tcW w:w="2127" w:type="dxa"/>
          </w:tcPr>
          <w:p w14:paraId="520ED948" w14:textId="04305BF1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092" w:type="dxa"/>
          </w:tcPr>
          <w:p w14:paraId="1EB28A9B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186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0.865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627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427C21EB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289</w:t>
            </w:r>
          </w:p>
        </w:tc>
        <w:tc>
          <w:tcPr>
            <w:tcW w:w="2043" w:type="dxa"/>
          </w:tcPr>
          <w:p w14:paraId="2F2E046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258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0.894</w:t>
            </w:r>
            <w:r w:rsidRPr="00D86BD9">
              <w:rPr>
                <w:rFonts w:ascii="Times New Roman" w:eastAsia="SimSun" w:hAnsi="Times New Roman" w:cs="Times New Roman"/>
              </w:rPr>
              <w:t>-1</w:t>
            </w:r>
            <w:r>
              <w:rPr>
                <w:rFonts w:ascii="Times New Roman" w:eastAsia="SimSun" w:hAnsi="Times New Roman" w:cs="Times New Roman" w:hint="eastAsia"/>
              </w:rPr>
              <w:t>.770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136B703C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188</w:t>
            </w:r>
          </w:p>
        </w:tc>
        <w:tc>
          <w:tcPr>
            <w:tcW w:w="2280" w:type="dxa"/>
          </w:tcPr>
          <w:p w14:paraId="1BBD6399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1.162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0.812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663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82" w:type="dxa"/>
          </w:tcPr>
          <w:p w14:paraId="4BA2A818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412</w:t>
            </w:r>
          </w:p>
        </w:tc>
      </w:tr>
      <w:tr w:rsidR="00820BCC" w:rsidRPr="00D86BD9" w14:paraId="79B3DF17" w14:textId="77777777" w:rsidTr="00820BCC">
        <w:trPr>
          <w:trHeight w:val="418"/>
        </w:trPr>
        <w:tc>
          <w:tcPr>
            <w:tcW w:w="2127" w:type="dxa"/>
          </w:tcPr>
          <w:p w14:paraId="2FCE8841" w14:textId="1EBF49A8" w:rsidR="00475F3B" w:rsidRPr="00D86BD9" w:rsidRDefault="00475F3B" w:rsidP="00820BCC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F7304"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AF7304">
              <w:rPr>
                <w:rFonts w:ascii="Times New Roman" w:hAnsi="Times New Roman" w:cs="Times New Roman"/>
                <w:szCs w:val="21"/>
              </w:rPr>
              <w:t xml:space="preserve">uartile </w:t>
            </w:r>
            <w:r w:rsidRPr="00AF73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092" w:type="dxa"/>
          </w:tcPr>
          <w:p w14:paraId="214DF74A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372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0.938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2.006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471484E9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103</w:t>
            </w:r>
          </w:p>
        </w:tc>
        <w:tc>
          <w:tcPr>
            <w:tcW w:w="2043" w:type="dxa"/>
          </w:tcPr>
          <w:p w14:paraId="793BACDE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481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0.984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2.227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37" w:type="dxa"/>
          </w:tcPr>
          <w:p w14:paraId="0163B2C5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60</w:t>
            </w:r>
          </w:p>
        </w:tc>
        <w:tc>
          <w:tcPr>
            <w:tcW w:w="2280" w:type="dxa"/>
          </w:tcPr>
          <w:p w14:paraId="68CDD541" w14:textId="77777777" w:rsidR="00475F3B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</w:t>
            </w:r>
            <w:r>
              <w:rPr>
                <w:rFonts w:ascii="Times New Roman" w:eastAsia="SimSun" w:hAnsi="Times New Roman" w:cs="Times New Roman" w:hint="eastAsia"/>
              </w:rPr>
              <w:t>.396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0.918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2.124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882" w:type="dxa"/>
          </w:tcPr>
          <w:p w14:paraId="3B7B0677" w14:textId="77777777" w:rsidR="00475F3B" w:rsidRPr="00D86BD9" w:rsidRDefault="00475F3B" w:rsidP="00475F3B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119</w:t>
            </w:r>
          </w:p>
        </w:tc>
      </w:tr>
    </w:tbl>
    <w:p w14:paraId="28775256" w14:textId="77777777" w:rsidR="00475F3B" w:rsidRPr="00715720" w:rsidRDefault="00475F3B" w:rsidP="00475F3B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715720">
        <w:rPr>
          <w:rFonts w:ascii="Times New Roman" w:hAnsi="Times New Roman" w:cs="Times New Roman"/>
          <w:color w:val="000000" w:themeColor="text1"/>
          <w:szCs w:val="21"/>
        </w:rPr>
        <w:t>Model 1: unadjusted</w:t>
      </w:r>
    </w:p>
    <w:p w14:paraId="049E6F12" w14:textId="77777777" w:rsidR="00475F3B" w:rsidRPr="00715720" w:rsidRDefault="00475F3B" w:rsidP="00475F3B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715720">
        <w:rPr>
          <w:rFonts w:ascii="Times New Roman" w:hAnsi="Times New Roman" w:cs="Times New Roman"/>
          <w:color w:val="000000" w:themeColor="text1"/>
          <w:szCs w:val="21"/>
        </w:rPr>
        <w:t>Model 2: adjusted for sex, age</w:t>
      </w:r>
    </w:p>
    <w:p w14:paraId="4D17BBC0" w14:textId="19406140" w:rsidR="00475F3B" w:rsidRPr="00715720" w:rsidRDefault="00475F3B" w:rsidP="00475F3B">
      <w:pPr>
        <w:spacing w:line="360" w:lineRule="auto"/>
        <w:rPr>
          <w:rFonts w:ascii="Times New Roman" w:hAnsi="Times New Roman" w:cs="Times New Roman"/>
          <w:szCs w:val="21"/>
        </w:rPr>
      </w:pPr>
      <w:r w:rsidRPr="00715720">
        <w:rPr>
          <w:rFonts w:ascii="Times New Roman" w:hAnsi="Times New Roman" w:cs="Times New Roman"/>
          <w:szCs w:val="21"/>
        </w:rPr>
        <w:t xml:space="preserve">Model 3: adjusted for hypertension, </w:t>
      </w:r>
      <w:r w:rsidRPr="00C52B48">
        <w:rPr>
          <w:rFonts w:ascii="Times New Roman" w:hAnsi="Times New Roman" w:cs="Times New Roman"/>
          <w:szCs w:val="24"/>
        </w:rPr>
        <w:t>Antihypertensive drugs</w:t>
      </w:r>
      <w:r w:rsidRPr="0071572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715720">
        <w:rPr>
          <w:rFonts w:ascii="Times New Roman" w:hAnsi="Times New Roman" w:cs="Times New Roman"/>
          <w:szCs w:val="21"/>
        </w:rPr>
        <w:t xml:space="preserve">smoking 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715720">
        <w:rPr>
          <w:rFonts w:ascii="Times New Roman" w:hAnsi="Times New Roman" w:cs="Times New Roman"/>
          <w:szCs w:val="21"/>
        </w:rPr>
        <w:t xml:space="preserve">drinking, </w:t>
      </w:r>
      <w:r w:rsidRPr="00715720">
        <w:rPr>
          <w:rFonts w:ascii="Times New Roman" w:eastAsia="SimSun" w:hAnsi="Times New Roman" w:cs="Times New Roman"/>
          <w:szCs w:val="21"/>
        </w:rPr>
        <w:t>TC</w:t>
      </w:r>
      <w:r>
        <w:rPr>
          <w:rFonts w:ascii="Times New Roman" w:eastAsia="SimSun" w:hAnsi="Times New Roman" w:cs="Times New Roman" w:hint="eastAsia"/>
          <w:szCs w:val="21"/>
        </w:rPr>
        <w:t>,</w:t>
      </w:r>
      <w:r w:rsidRPr="00715720">
        <w:rPr>
          <w:rFonts w:ascii="Times New Roman" w:eastAsia="SimSun" w:hAnsi="Times New Roman" w:cs="Times New Roman"/>
          <w:szCs w:val="21"/>
        </w:rPr>
        <w:t>TG</w:t>
      </w:r>
      <w:r>
        <w:rPr>
          <w:rFonts w:ascii="Times New Roman" w:eastAsia="SimSu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HDL-c</w:t>
      </w:r>
      <w:r w:rsidRPr="00F83AAF">
        <w:rPr>
          <w:rFonts w:ascii="Times New Roman" w:hAnsi="Times New Roman" w:cs="Times New Roman"/>
          <w:szCs w:val="21"/>
        </w:rPr>
        <w:t xml:space="preserve"> </w:t>
      </w:r>
      <w:r w:rsidRPr="00715720">
        <w:rPr>
          <w:rFonts w:ascii="Times New Roman" w:hAnsi="Times New Roman" w:cs="Times New Roman"/>
          <w:szCs w:val="21"/>
        </w:rPr>
        <w:t>on the basis of model 2</w:t>
      </w:r>
    </w:p>
    <w:p w14:paraId="569B293F" w14:textId="0FA69B28" w:rsidR="00475F3B" w:rsidRDefault="00475F3B" w:rsidP="00475F3B">
      <w:pPr>
        <w:spacing w:line="360" w:lineRule="auto"/>
        <w:rPr>
          <w:rFonts w:ascii="Times New Roman" w:hAnsi="Times New Roman" w:cs="Times New Roman"/>
          <w:szCs w:val="21"/>
        </w:rPr>
      </w:pPr>
      <w:r w:rsidRPr="00F83AAF">
        <w:rPr>
          <w:rFonts w:ascii="Times New Roman" w:eastAsia="SimSun" w:hAnsi="Times New Roman" w:cs="Times New Roman"/>
          <w:i/>
          <w:iCs/>
          <w:szCs w:val="21"/>
        </w:rPr>
        <w:t>OR</w:t>
      </w:r>
      <w:r w:rsidRPr="00F83AAF">
        <w:rPr>
          <w:rFonts w:ascii="Times New Roman" w:eastAsia="SimSun" w:hAnsi="Times New Roman" w:cs="Times New Roman" w:hint="eastAsia"/>
          <w:szCs w:val="21"/>
        </w:rPr>
        <w:t xml:space="preserve">: odds ratios, </w:t>
      </w:r>
      <w:r w:rsidRPr="00F83AAF">
        <w:rPr>
          <w:rFonts w:ascii="Times New Roman" w:eastAsia="SimSun" w:hAnsi="Times New Roman" w:cs="Times New Roman" w:hint="eastAsia"/>
          <w:i/>
          <w:iCs/>
          <w:szCs w:val="21"/>
        </w:rPr>
        <w:t>CI:</w:t>
      </w:r>
      <w:r w:rsidRPr="00F83AAF">
        <w:rPr>
          <w:rFonts w:ascii="Times New Roman" w:eastAsia="SimSun" w:hAnsi="Times New Roman" w:cs="Times New Roman" w:hint="eastAsia"/>
          <w:szCs w:val="21"/>
        </w:rPr>
        <w:t xml:space="preserve"> confindence intervals, </w:t>
      </w:r>
      <w:r>
        <w:rPr>
          <w:rFonts w:ascii="Times New Roman" w:hAnsi="Times New Roman" w:cs="Times New Roman" w:hint="eastAsia"/>
          <w:i/>
          <w:iCs/>
          <w:szCs w:val="21"/>
        </w:rPr>
        <w:t>Q1</w:t>
      </w:r>
      <w:r w:rsidRPr="00F83AAF">
        <w:rPr>
          <w:rFonts w:ascii="Times New Roman" w:hAnsi="Times New Roman" w:cs="Times New Roman" w:hint="eastAsia"/>
          <w:szCs w:val="21"/>
        </w:rPr>
        <w:t>:</w:t>
      </w:r>
      <w:r w:rsidRPr="00F83AAF">
        <w:rPr>
          <w:rFonts w:ascii="Times New Roman" w:hAnsi="Times New Roman" w:cs="Times New Roman"/>
          <w:szCs w:val="21"/>
        </w:rPr>
        <w:t xml:space="preserve"> the </w:t>
      </w:r>
      <w:r w:rsidRPr="00F83AAF">
        <w:rPr>
          <w:rFonts w:ascii="Times New Roman" w:hAnsi="Times New Roman" w:cs="Times New Roman" w:hint="eastAsia"/>
          <w:szCs w:val="21"/>
        </w:rPr>
        <w:t>first</w:t>
      </w:r>
      <w:r w:rsidRPr="00F83AA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FAR</w:t>
      </w:r>
      <w:r w:rsidRPr="00F83AAF">
        <w:rPr>
          <w:rFonts w:ascii="Times New Roman" w:hAnsi="Times New Roman" w:cs="Times New Roman"/>
          <w:szCs w:val="21"/>
        </w:rPr>
        <w:t xml:space="preserve"> index</w:t>
      </w:r>
      <w:r w:rsidRPr="00F83AAF">
        <w:rPr>
          <w:rFonts w:ascii="Times New Roman" w:hAnsi="Times New Roman" w:cs="Times New Roman" w:hint="eastAsia"/>
          <w:szCs w:val="21"/>
        </w:rPr>
        <w:t xml:space="preserve"> </w:t>
      </w:r>
      <w:r w:rsidRPr="00F83AAF">
        <w:rPr>
          <w:rFonts w:ascii="Times New Roman" w:hAnsi="Times New Roman" w:cs="Times New Roman"/>
          <w:szCs w:val="21"/>
        </w:rPr>
        <w:t>quartile</w:t>
      </w:r>
      <w:r w:rsidRPr="00F83AAF">
        <w:rPr>
          <w:rFonts w:ascii="Times New Roman" w:hAnsi="Times New Roman" w:cs="Times New Roman" w:hint="eastAsia"/>
          <w:szCs w:val="21"/>
        </w:rPr>
        <w:t>;</w:t>
      </w:r>
      <w:r w:rsidRPr="00F83AA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i/>
          <w:iCs/>
          <w:szCs w:val="21"/>
        </w:rPr>
        <w:t>Q3</w:t>
      </w:r>
      <w:r w:rsidRPr="00F83AAF">
        <w:rPr>
          <w:rFonts w:ascii="Times New Roman" w:hAnsi="Times New Roman" w:cs="Times New Roman" w:hint="eastAsia"/>
          <w:szCs w:val="21"/>
        </w:rPr>
        <w:t>:</w:t>
      </w:r>
      <w:r w:rsidRPr="00F83AAF">
        <w:rPr>
          <w:rFonts w:ascii="Times New Roman" w:hAnsi="Times New Roman" w:cs="Times New Roman"/>
          <w:szCs w:val="21"/>
        </w:rPr>
        <w:t xml:space="preserve"> the </w:t>
      </w:r>
      <w:r w:rsidRPr="00F83AAF">
        <w:rPr>
          <w:rFonts w:ascii="Times New Roman" w:hAnsi="Times New Roman" w:cs="Times New Roman" w:hint="eastAsia"/>
          <w:szCs w:val="21"/>
        </w:rPr>
        <w:t>fourth</w:t>
      </w:r>
      <w:r w:rsidRPr="00F83AA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FAR</w:t>
      </w:r>
      <w:r w:rsidRPr="00F83AAF">
        <w:rPr>
          <w:rFonts w:ascii="Times New Roman" w:hAnsi="Times New Roman" w:cs="Times New Roman"/>
          <w:szCs w:val="21"/>
        </w:rPr>
        <w:t xml:space="preserve"> index</w:t>
      </w:r>
      <w:r w:rsidRPr="00F83AAF">
        <w:rPr>
          <w:rFonts w:ascii="Times New Roman" w:hAnsi="Times New Roman" w:cs="Times New Roman" w:hint="eastAsia"/>
          <w:szCs w:val="21"/>
        </w:rPr>
        <w:t xml:space="preserve"> </w:t>
      </w:r>
      <w:r w:rsidRPr="00F83AAF">
        <w:rPr>
          <w:rFonts w:ascii="Times New Roman" w:hAnsi="Times New Roman" w:cs="Times New Roman"/>
          <w:szCs w:val="21"/>
        </w:rPr>
        <w:t>quartile</w:t>
      </w:r>
      <w:r w:rsidRPr="00F83AAF">
        <w:rPr>
          <w:rFonts w:ascii="Times New Roman" w:hAnsi="Times New Roman" w:cs="Times New Roman" w:hint="eastAsia"/>
          <w:szCs w:val="21"/>
        </w:rPr>
        <w:t xml:space="preserve">, </w:t>
      </w:r>
      <w:r w:rsidRPr="00F83AAF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F83AAF">
        <w:rPr>
          <w:rFonts w:ascii="Times New Roman" w:hAnsi="Times New Roman" w:cs="Times New Roman"/>
          <w:szCs w:val="21"/>
        </w:rPr>
        <w:t>&lt; 0.05 was considered statistically significant</w:t>
      </w:r>
      <w:r w:rsidRPr="00F83AAF">
        <w:rPr>
          <w:rFonts w:ascii="Times New Roman" w:hAnsi="Times New Roman" w:cs="Times New Roman" w:hint="eastAsia"/>
          <w:szCs w:val="21"/>
        </w:rPr>
        <w:t>.</w:t>
      </w:r>
    </w:p>
    <w:p w14:paraId="0F725EA7" w14:textId="77777777" w:rsidR="00B32906" w:rsidRPr="00475F3B" w:rsidRDefault="00B32906" w:rsidP="00475F3B">
      <w:pPr>
        <w:spacing w:line="360" w:lineRule="auto"/>
        <w:rPr>
          <w:rFonts w:ascii="Times New Roman" w:hAnsi="Times New Roman" w:cs="Times New Roman"/>
          <w:szCs w:val="21"/>
        </w:rPr>
      </w:pPr>
    </w:p>
    <w:p w14:paraId="3A764343" w14:textId="77777777" w:rsidR="00D5514C" w:rsidRDefault="00D5514C" w:rsidP="003B5083">
      <w:pPr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</w:pPr>
    </w:p>
    <w:p w14:paraId="42CE2873" w14:textId="77777777" w:rsidR="00D5514C" w:rsidRDefault="00D5514C" w:rsidP="003B5083">
      <w:pPr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</w:pPr>
    </w:p>
    <w:p w14:paraId="68DDE75D" w14:textId="77777777" w:rsidR="00D5514C" w:rsidRDefault="00D5514C" w:rsidP="003B5083">
      <w:pPr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</w:pPr>
    </w:p>
    <w:p w14:paraId="7623EE9D" w14:textId="77777777" w:rsidR="00D5514C" w:rsidRDefault="00D5514C" w:rsidP="003B5083">
      <w:pPr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</w:pPr>
    </w:p>
    <w:p w14:paraId="3D70A8FF" w14:textId="77777777" w:rsidR="00D5514C" w:rsidRDefault="00D5514C" w:rsidP="003B5083">
      <w:pPr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</w:pPr>
    </w:p>
    <w:p w14:paraId="3086C2C7" w14:textId="6494C5D4" w:rsidR="003B5083" w:rsidRPr="00EE3BA6" w:rsidRDefault="003B5083" w:rsidP="003B5083">
      <w:pPr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</w:pPr>
      <w:r w:rsidRPr="003B5083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lastRenderedPageBreak/>
        <w:t xml:space="preserve">Table 14 Relationship between </w:t>
      </w:r>
      <w:r w:rsidRPr="003B5083">
        <w:rPr>
          <w:rFonts w:ascii="Times New Roman" w:hAnsi="Times New Roman" w:cs="Times New Roman"/>
          <w:color w:val="000000" w:themeColor="text1"/>
          <w:szCs w:val="21"/>
        </w:rPr>
        <w:t>Castelli risk index 2</w:t>
      </w:r>
      <w:r w:rsidRPr="003B5083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 w:themeColor="text1"/>
          <w:szCs w:val="21"/>
          <w:shd w:val="clear" w:color="auto" w:fill="FFFFFF"/>
        </w:rPr>
        <w:t xml:space="preserve">and </w:t>
      </w:r>
      <w:r w:rsidRPr="003B5083">
        <w:rPr>
          <w:rFonts w:ascii="Times New Roman" w:eastAsia="SimSun" w:hAnsi="Times New Roman" w:cs="Times New Roman"/>
          <w:color w:val="000000" w:themeColor="text1"/>
          <w:szCs w:val="21"/>
          <w:shd w:val="clear" w:color="auto" w:fill="FFFFFF"/>
        </w:rPr>
        <w:t>carotid artery lesions in different glucose metabolic states</w:t>
      </w:r>
    </w:p>
    <w:tbl>
      <w:tblPr>
        <w:tblStyle w:val="a"/>
        <w:tblW w:w="11064" w:type="dxa"/>
        <w:jc w:val="center"/>
        <w:tblLook w:val="04A0" w:firstRow="1" w:lastRow="0" w:firstColumn="1" w:lastColumn="0" w:noHBand="0" w:noVBand="1"/>
      </w:tblPr>
      <w:tblGrid>
        <w:gridCol w:w="2166"/>
        <w:gridCol w:w="1912"/>
        <w:gridCol w:w="771"/>
        <w:gridCol w:w="2137"/>
        <w:gridCol w:w="771"/>
        <w:gridCol w:w="2591"/>
        <w:gridCol w:w="716"/>
      </w:tblGrid>
      <w:tr w:rsidR="003C037A" w:rsidRPr="00D86BD9" w14:paraId="5DB9E29B" w14:textId="77777777" w:rsidTr="003C0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1"/>
          <w:jc w:val="center"/>
        </w:trPr>
        <w:tc>
          <w:tcPr>
            <w:tcW w:w="2166" w:type="dxa"/>
          </w:tcPr>
          <w:p w14:paraId="662D5A8A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Glucose metabolic state</w:t>
            </w:r>
          </w:p>
        </w:tc>
        <w:tc>
          <w:tcPr>
            <w:tcW w:w="1912" w:type="dxa"/>
          </w:tcPr>
          <w:p w14:paraId="74F75DB6" w14:textId="07364A21" w:rsidR="00475F3B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C</w:t>
            </w:r>
            <w:r w:rsidRPr="003B5083">
              <w:rPr>
                <w:rFonts w:ascii="Times New Roman" w:eastAsia="SimSun" w:hAnsi="Times New Roman" w:cs="Times New Roman"/>
                <w:color w:val="000000" w:themeColor="text1"/>
                <w:szCs w:val="21"/>
                <w:shd w:val="clear" w:color="auto" w:fill="FFFFFF"/>
              </w:rPr>
              <w:t>arotid artery lesions</w:t>
            </w:r>
          </w:p>
        </w:tc>
        <w:tc>
          <w:tcPr>
            <w:tcW w:w="771" w:type="dxa"/>
          </w:tcPr>
          <w:p w14:paraId="50D2F971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48B8344C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5DBB360D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721586E2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16" w:type="dxa"/>
          </w:tcPr>
          <w:p w14:paraId="3EE47719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4261E5FB" w14:textId="77777777" w:rsidTr="003C037A">
        <w:trPr>
          <w:trHeight w:val="427"/>
          <w:jc w:val="center"/>
        </w:trPr>
        <w:tc>
          <w:tcPr>
            <w:tcW w:w="2166" w:type="dxa"/>
          </w:tcPr>
          <w:p w14:paraId="3F373D0F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912" w:type="dxa"/>
            <w:tcBorders>
              <w:top w:val="single" w:sz="6" w:space="0" w:color="auto"/>
              <w:bottom w:val="single" w:sz="4" w:space="0" w:color="auto"/>
            </w:tcBorders>
          </w:tcPr>
          <w:p w14:paraId="1A5026F4" w14:textId="622E2E1E" w:rsidR="00475F3B" w:rsidRPr="00D86BD9" w:rsidRDefault="003B5083" w:rsidP="003C037A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Model</w:t>
            </w:r>
            <w:r w:rsidR="003C037A">
              <w:rPr>
                <w:rFonts w:ascii="Times New Roman" w:eastAsia="SimSun" w:hAnsi="Times New Roman" w:cs="Times New Roman" w:hint="eastAsia"/>
              </w:rPr>
              <w:t>1</w:t>
            </w:r>
            <w:r w:rsidR="00475F3B" w:rsidRPr="00D86BD9">
              <w:rPr>
                <w:rFonts w:ascii="Times New Roman" w:eastAsia="SimSun" w:hAnsi="Times New Roman" w:cs="Times New Roman"/>
              </w:rPr>
              <w:t>OR(95%CI)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4" w:space="0" w:color="auto"/>
            </w:tcBorders>
          </w:tcPr>
          <w:p w14:paraId="0FF32AB2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137" w:type="dxa"/>
            <w:tcBorders>
              <w:top w:val="single" w:sz="6" w:space="0" w:color="auto"/>
              <w:bottom w:val="single" w:sz="4" w:space="0" w:color="auto"/>
            </w:tcBorders>
          </w:tcPr>
          <w:p w14:paraId="7EB9B026" w14:textId="46764A1C" w:rsidR="00475F3B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="00475F3B" w:rsidRPr="00D86BD9">
              <w:rPr>
                <w:rFonts w:ascii="Times New Roman" w:eastAsia="SimSun" w:hAnsi="Times New Roman" w:cs="Times New Roman"/>
              </w:rPr>
              <w:t>2 OR(95%CI)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4" w:space="0" w:color="auto"/>
            </w:tcBorders>
          </w:tcPr>
          <w:p w14:paraId="34A79891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  <w:tc>
          <w:tcPr>
            <w:tcW w:w="2591" w:type="dxa"/>
            <w:tcBorders>
              <w:top w:val="single" w:sz="6" w:space="0" w:color="auto"/>
              <w:bottom w:val="single" w:sz="4" w:space="0" w:color="auto"/>
            </w:tcBorders>
          </w:tcPr>
          <w:p w14:paraId="1C94C8C5" w14:textId="46AE0D12" w:rsidR="00475F3B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 xml:space="preserve">Model </w:t>
            </w:r>
            <w:r w:rsidR="00475F3B" w:rsidRPr="00D86BD9">
              <w:rPr>
                <w:rFonts w:ascii="Times New Roman" w:eastAsia="SimSun" w:hAnsi="Times New Roman" w:cs="Times New Roman"/>
              </w:rPr>
              <w:t>3 OR(95%CI)</w:t>
            </w:r>
          </w:p>
        </w:tc>
        <w:tc>
          <w:tcPr>
            <w:tcW w:w="716" w:type="dxa"/>
            <w:tcBorders>
              <w:top w:val="single" w:sz="6" w:space="0" w:color="auto"/>
              <w:bottom w:val="single" w:sz="4" w:space="0" w:color="auto"/>
            </w:tcBorders>
          </w:tcPr>
          <w:p w14:paraId="12E6FC18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  <w:i/>
                <w:iCs/>
              </w:rPr>
            </w:pPr>
            <w:r w:rsidRPr="00D86BD9">
              <w:rPr>
                <w:rFonts w:ascii="Times New Roman" w:eastAsia="SimSun" w:hAnsi="Times New Roman" w:cs="Times New Roman"/>
                <w:i/>
                <w:iCs/>
              </w:rPr>
              <w:t>p</w:t>
            </w:r>
          </w:p>
        </w:tc>
      </w:tr>
      <w:tr w:rsidR="003C037A" w:rsidRPr="00D86BD9" w14:paraId="797166DF" w14:textId="77777777" w:rsidTr="003C037A">
        <w:trPr>
          <w:trHeight w:val="209"/>
          <w:jc w:val="center"/>
        </w:trPr>
        <w:tc>
          <w:tcPr>
            <w:tcW w:w="2166" w:type="dxa"/>
          </w:tcPr>
          <w:p w14:paraId="40C0B00A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NGR</w:t>
            </w:r>
          </w:p>
        </w:tc>
        <w:tc>
          <w:tcPr>
            <w:tcW w:w="1912" w:type="dxa"/>
            <w:tcBorders>
              <w:top w:val="single" w:sz="4" w:space="0" w:color="auto"/>
            </w:tcBorders>
          </w:tcPr>
          <w:p w14:paraId="3B2E5204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</w:tcBorders>
          </w:tcPr>
          <w:p w14:paraId="7B0D29E2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  <w:tcBorders>
              <w:top w:val="single" w:sz="4" w:space="0" w:color="auto"/>
            </w:tcBorders>
          </w:tcPr>
          <w:p w14:paraId="430CB96A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  <w:tcBorders>
              <w:top w:val="single" w:sz="4" w:space="0" w:color="auto"/>
            </w:tcBorders>
          </w:tcPr>
          <w:p w14:paraId="5A31EA27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  <w:tcBorders>
              <w:top w:val="single" w:sz="4" w:space="0" w:color="auto"/>
            </w:tcBorders>
          </w:tcPr>
          <w:p w14:paraId="47F0C16B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</w:tcPr>
          <w:p w14:paraId="7A390B3F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0C6701EA" w14:textId="77777777" w:rsidTr="003C037A">
        <w:trPr>
          <w:trHeight w:val="209"/>
          <w:jc w:val="center"/>
        </w:trPr>
        <w:tc>
          <w:tcPr>
            <w:tcW w:w="2166" w:type="dxa"/>
          </w:tcPr>
          <w:p w14:paraId="0E8463F0" w14:textId="687417F0" w:rsidR="003B5083" w:rsidRPr="003A4DFD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1912" w:type="dxa"/>
          </w:tcPr>
          <w:p w14:paraId="07FAA976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3643BAF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5F6901FA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5A7DC902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26952EDD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16" w:type="dxa"/>
          </w:tcPr>
          <w:p w14:paraId="4433A5A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6076ABAF" w14:textId="77777777" w:rsidTr="003C037A">
        <w:trPr>
          <w:trHeight w:val="209"/>
          <w:jc w:val="center"/>
        </w:trPr>
        <w:tc>
          <w:tcPr>
            <w:tcW w:w="2166" w:type="dxa"/>
          </w:tcPr>
          <w:p w14:paraId="66C1265A" w14:textId="1DD3C47E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1912" w:type="dxa"/>
          </w:tcPr>
          <w:p w14:paraId="1AE93B51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71" w:type="dxa"/>
          </w:tcPr>
          <w:p w14:paraId="00954621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79B02033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71" w:type="dxa"/>
          </w:tcPr>
          <w:p w14:paraId="74D037EA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72FE0D42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16" w:type="dxa"/>
          </w:tcPr>
          <w:p w14:paraId="174F838E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67851F7E" w14:textId="77777777" w:rsidTr="003C037A">
        <w:trPr>
          <w:trHeight w:val="419"/>
          <w:jc w:val="center"/>
        </w:trPr>
        <w:tc>
          <w:tcPr>
            <w:tcW w:w="2166" w:type="dxa"/>
          </w:tcPr>
          <w:p w14:paraId="43A55541" w14:textId="245031CE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1912" w:type="dxa"/>
          </w:tcPr>
          <w:p w14:paraId="38C4820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095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0.911</w:t>
            </w:r>
            <w:r w:rsidRPr="00D86BD9">
              <w:rPr>
                <w:rFonts w:ascii="Times New Roman" w:eastAsia="SimSun" w:hAnsi="Times New Roman" w:cs="Times New Roman"/>
              </w:rPr>
              <w:t>-1</w:t>
            </w:r>
            <w:r>
              <w:rPr>
                <w:rFonts w:ascii="Times New Roman" w:eastAsia="SimSun" w:hAnsi="Times New Roman" w:cs="Times New Roman" w:hint="eastAsia"/>
              </w:rPr>
              <w:t>.318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65BDBB42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333</w:t>
            </w:r>
          </w:p>
        </w:tc>
        <w:tc>
          <w:tcPr>
            <w:tcW w:w="2137" w:type="dxa"/>
          </w:tcPr>
          <w:p w14:paraId="3AC5B5F5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159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0.945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421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4DE24FD2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156</w:t>
            </w:r>
          </w:p>
        </w:tc>
        <w:tc>
          <w:tcPr>
            <w:tcW w:w="2591" w:type="dxa"/>
          </w:tcPr>
          <w:p w14:paraId="7E1D00A1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1.182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0.957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459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39AE1C6C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120</w:t>
            </w:r>
          </w:p>
        </w:tc>
      </w:tr>
      <w:tr w:rsidR="003C037A" w:rsidRPr="00D86BD9" w14:paraId="0E17EA82" w14:textId="77777777" w:rsidTr="003C037A">
        <w:trPr>
          <w:trHeight w:val="411"/>
          <w:jc w:val="center"/>
        </w:trPr>
        <w:tc>
          <w:tcPr>
            <w:tcW w:w="2166" w:type="dxa"/>
          </w:tcPr>
          <w:p w14:paraId="791610D1" w14:textId="12DC3EFA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3</w:t>
            </w:r>
          </w:p>
        </w:tc>
        <w:tc>
          <w:tcPr>
            <w:tcW w:w="1912" w:type="dxa"/>
          </w:tcPr>
          <w:p w14:paraId="5E901F47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213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004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467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5A0CE2A6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46</w:t>
            </w:r>
          </w:p>
        </w:tc>
        <w:tc>
          <w:tcPr>
            <w:tcW w:w="2137" w:type="dxa"/>
          </w:tcPr>
          <w:p w14:paraId="3B5FDDCF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349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093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664)</w:t>
            </w:r>
          </w:p>
        </w:tc>
        <w:tc>
          <w:tcPr>
            <w:tcW w:w="771" w:type="dxa"/>
          </w:tcPr>
          <w:p w14:paraId="67CD306E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0.00</w:t>
            </w:r>
            <w:r>
              <w:rPr>
                <w:rFonts w:ascii="Times New Roman" w:eastAsia="SimSun" w:hAnsi="Times New Roman" w:cs="Times New Roman" w:hint="eastAsia"/>
              </w:rPr>
              <w:t>5</w:t>
            </w:r>
          </w:p>
        </w:tc>
        <w:tc>
          <w:tcPr>
            <w:tcW w:w="2591" w:type="dxa"/>
          </w:tcPr>
          <w:p w14:paraId="45C7CAD2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298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045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613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1CBCB27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19</w:t>
            </w:r>
          </w:p>
        </w:tc>
      </w:tr>
      <w:tr w:rsidR="003C037A" w:rsidRPr="00D86BD9" w14:paraId="5B7D4E54" w14:textId="77777777" w:rsidTr="003C037A">
        <w:trPr>
          <w:trHeight w:val="411"/>
          <w:jc w:val="center"/>
        </w:trPr>
        <w:tc>
          <w:tcPr>
            <w:tcW w:w="2166" w:type="dxa"/>
          </w:tcPr>
          <w:p w14:paraId="468C3E30" w14:textId="2DA66E10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1912" w:type="dxa"/>
          </w:tcPr>
          <w:p w14:paraId="0D3AA3CA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407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151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718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1DAA2286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0.001</w:t>
            </w:r>
          </w:p>
        </w:tc>
        <w:tc>
          <w:tcPr>
            <w:tcW w:w="2137" w:type="dxa"/>
          </w:tcPr>
          <w:p w14:paraId="22FB339E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451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166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807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19F7EC13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0.001</w:t>
            </w:r>
          </w:p>
        </w:tc>
        <w:tc>
          <w:tcPr>
            <w:tcW w:w="2591" w:type="dxa"/>
          </w:tcPr>
          <w:p w14:paraId="572846CE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1.453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158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822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3F3125A0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0.001</w:t>
            </w:r>
          </w:p>
        </w:tc>
      </w:tr>
      <w:tr w:rsidR="003C037A" w:rsidRPr="00D86BD9" w14:paraId="030B464F" w14:textId="77777777" w:rsidTr="003C037A">
        <w:trPr>
          <w:trHeight w:val="411"/>
          <w:jc w:val="center"/>
        </w:trPr>
        <w:tc>
          <w:tcPr>
            <w:tcW w:w="2166" w:type="dxa"/>
          </w:tcPr>
          <w:p w14:paraId="7132D93C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Pre-DM</w:t>
            </w:r>
          </w:p>
        </w:tc>
        <w:tc>
          <w:tcPr>
            <w:tcW w:w="1912" w:type="dxa"/>
          </w:tcPr>
          <w:p w14:paraId="46C4C224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0558B5ED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3747E638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5C57B0C2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2B24E815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16" w:type="dxa"/>
          </w:tcPr>
          <w:p w14:paraId="41E82CCB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201A5D74" w14:textId="77777777" w:rsidTr="003C037A">
        <w:trPr>
          <w:trHeight w:val="411"/>
          <w:jc w:val="center"/>
        </w:trPr>
        <w:tc>
          <w:tcPr>
            <w:tcW w:w="2166" w:type="dxa"/>
          </w:tcPr>
          <w:p w14:paraId="62950104" w14:textId="3C042F84" w:rsidR="003B5083" w:rsidRPr="003A4DFD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1912" w:type="dxa"/>
          </w:tcPr>
          <w:p w14:paraId="0954D8C4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170C874F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56AFACB4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2C81486A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76C3C7DF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16" w:type="dxa"/>
          </w:tcPr>
          <w:p w14:paraId="4FD7AD26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39161B9A" w14:textId="77777777" w:rsidTr="003C037A">
        <w:trPr>
          <w:trHeight w:val="411"/>
          <w:jc w:val="center"/>
        </w:trPr>
        <w:tc>
          <w:tcPr>
            <w:tcW w:w="2166" w:type="dxa"/>
          </w:tcPr>
          <w:p w14:paraId="2E7FEC08" w14:textId="141E6A79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1912" w:type="dxa"/>
          </w:tcPr>
          <w:p w14:paraId="7C8EADE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71" w:type="dxa"/>
          </w:tcPr>
          <w:p w14:paraId="08B3075C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572E18F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71" w:type="dxa"/>
          </w:tcPr>
          <w:p w14:paraId="1E8136BE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5E1DDD8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16" w:type="dxa"/>
          </w:tcPr>
          <w:p w14:paraId="3AC88153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5F0808C4" w14:textId="77777777" w:rsidTr="003C037A">
        <w:trPr>
          <w:trHeight w:val="411"/>
          <w:jc w:val="center"/>
        </w:trPr>
        <w:tc>
          <w:tcPr>
            <w:tcW w:w="2166" w:type="dxa"/>
          </w:tcPr>
          <w:p w14:paraId="202DC39B" w14:textId="61FD6D5F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1912" w:type="dxa"/>
          </w:tcPr>
          <w:p w14:paraId="16B5D0ED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0.836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0.545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285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581CCFBD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414</w:t>
            </w:r>
          </w:p>
        </w:tc>
        <w:tc>
          <w:tcPr>
            <w:tcW w:w="2137" w:type="dxa"/>
          </w:tcPr>
          <w:p w14:paraId="645A75FA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0.821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0.513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313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7D6CDC5F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410</w:t>
            </w:r>
          </w:p>
        </w:tc>
        <w:tc>
          <w:tcPr>
            <w:tcW w:w="2591" w:type="dxa"/>
          </w:tcPr>
          <w:p w14:paraId="544F1F92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0.762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0.467-1.243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7A7B1600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</w:t>
            </w:r>
            <w:r>
              <w:rPr>
                <w:rFonts w:ascii="Times New Roman" w:eastAsia="SimSun" w:hAnsi="Times New Roman" w:cs="Times New Roman" w:hint="eastAsia"/>
              </w:rPr>
              <w:t>.276</w:t>
            </w:r>
          </w:p>
        </w:tc>
      </w:tr>
      <w:tr w:rsidR="003C037A" w:rsidRPr="00D86BD9" w14:paraId="07CC14A0" w14:textId="77777777" w:rsidTr="003C037A">
        <w:trPr>
          <w:trHeight w:val="411"/>
          <w:jc w:val="center"/>
        </w:trPr>
        <w:tc>
          <w:tcPr>
            <w:tcW w:w="2166" w:type="dxa"/>
          </w:tcPr>
          <w:p w14:paraId="52453054" w14:textId="2668C188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3</w:t>
            </w:r>
          </w:p>
        </w:tc>
        <w:tc>
          <w:tcPr>
            <w:tcW w:w="1912" w:type="dxa"/>
          </w:tcPr>
          <w:p w14:paraId="435BDA49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109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0.709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733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35D1FF35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651</w:t>
            </w:r>
          </w:p>
        </w:tc>
        <w:tc>
          <w:tcPr>
            <w:tcW w:w="2137" w:type="dxa"/>
          </w:tcPr>
          <w:p w14:paraId="5438622E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133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0.696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843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121B54F5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615</w:t>
            </w:r>
          </w:p>
        </w:tc>
        <w:tc>
          <w:tcPr>
            <w:tcW w:w="2591" w:type="dxa"/>
          </w:tcPr>
          <w:p w14:paraId="3D96F11A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1.048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0.634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732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62AC51D4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855</w:t>
            </w:r>
          </w:p>
        </w:tc>
      </w:tr>
      <w:tr w:rsidR="003C037A" w:rsidRPr="00D86BD9" w14:paraId="45F70780" w14:textId="77777777" w:rsidTr="003C037A">
        <w:trPr>
          <w:trHeight w:val="402"/>
          <w:jc w:val="center"/>
        </w:trPr>
        <w:tc>
          <w:tcPr>
            <w:tcW w:w="2166" w:type="dxa"/>
          </w:tcPr>
          <w:p w14:paraId="3B3FF31A" w14:textId="2BA3FED9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1912" w:type="dxa"/>
          </w:tcPr>
          <w:p w14:paraId="1F5DF00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037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0.679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582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71CE3699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0.867</w:t>
            </w:r>
          </w:p>
        </w:tc>
        <w:tc>
          <w:tcPr>
            <w:tcW w:w="2137" w:type="dxa"/>
          </w:tcPr>
          <w:p w14:paraId="0F1187A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084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0.686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713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2E8E56CE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0.728</w:t>
            </w:r>
          </w:p>
        </w:tc>
        <w:tc>
          <w:tcPr>
            <w:tcW w:w="2591" w:type="dxa"/>
          </w:tcPr>
          <w:p w14:paraId="25A4F2B5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0.967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0.602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552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43FFC360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888</w:t>
            </w:r>
          </w:p>
        </w:tc>
      </w:tr>
      <w:tr w:rsidR="003C037A" w:rsidRPr="00D86BD9" w14:paraId="6789418A" w14:textId="77777777" w:rsidTr="003C037A">
        <w:trPr>
          <w:trHeight w:val="411"/>
          <w:jc w:val="center"/>
        </w:trPr>
        <w:tc>
          <w:tcPr>
            <w:tcW w:w="2166" w:type="dxa"/>
          </w:tcPr>
          <w:p w14:paraId="30E79A3C" w14:textId="77777777" w:rsidR="00475F3B" w:rsidRPr="00D86BD9" w:rsidRDefault="00475F3B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3A4DFD">
              <w:rPr>
                <w:rFonts w:ascii="Times New Roman" w:eastAsia="SimSun" w:hAnsi="Times New Roman" w:cs="Times New Roman"/>
              </w:rPr>
              <w:t>DM</w:t>
            </w:r>
          </w:p>
        </w:tc>
        <w:tc>
          <w:tcPr>
            <w:tcW w:w="1912" w:type="dxa"/>
          </w:tcPr>
          <w:p w14:paraId="4014B661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75A5851F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69F0E6F4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59D8FFAC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74D54BF0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16" w:type="dxa"/>
          </w:tcPr>
          <w:p w14:paraId="35CF29F4" w14:textId="77777777" w:rsidR="00475F3B" w:rsidRPr="00D86BD9" w:rsidRDefault="00475F3B" w:rsidP="00F70A9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782A8ED0" w14:textId="77777777" w:rsidTr="00EE3BA6">
        <w:trPr>
          <w:trHeight w:val="347"/>
          <w:jc w:val="center"/>
        </w:trPr>
        <w:tc>
          <w:tcPr>
            <w:tcW w:w="2166" w:type="dxa"/>
          </w:tcPr>
          <w:p w14:paraId="17A44B6A" w14:textId="1EB9C4F3" w:rsidR="003B5083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Castelli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A659E">
              <w:rPr>
                <w:rFonts w:ascii="Times New Roman" w:hAnsi="Times New Roman" w:cs="Times New Roman"/>
                <w:sz w:val="24"/>
                <w:szCs w:val="24"/>
              </w:rPr>
              <w:t>risk index 2</w:t>
            </w:r>
          </w:p>
        </w:tc>
        <w:tc>
          <w:tcPr>
            <w:tcW w:w="1912" w:type="dxa"/>
          </w:tcPr>
          <w:p w14:paraId="14EDD3CA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02E29B4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4A6C347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1" w:type="dxa"/>
          </w:tcPr>
          <w:p w14:paraId="3426414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3AA3358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16" w:type="dxa"/>
          </w:tcPr>
          <w:p w14:paraId="22497C19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4E178ECA" w14:textId="77777777" w:rsidTr="003C037A">
        <w:trPr>
          <w:trHeight w:val="411"/>
          <w:jc w:val="center"/>
        </w:trPr>
        <w:tc>
          <w:tcPr>
            <w:tcW w:w="2166" w:type="dxa"/>
          </w:tcPr>
          <w:p w14:paraId="13B5C98F" w14:textId="4A876C22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1</w:t>
            </w:r>
          </w:p>
        </w:tc>
        <w:tc>
          <w:tcPr>
            <w:tcW w:w="1912" w:type="dxa"/>
          </w:tcPr>
          <w:p w14:paraId="40024080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71" w:type="dxa"/>
          </w:tcPr>
          <w:p w14:paraId="31714844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137" w:type="dxa"/>
          </w:tcPr>
          <w:p w14:paraId="61EE236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71" w:type="dxa"/>
          </w:tcPr>
          <w:p w14:paraId="07D12A4C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591" w:type="dxa"/>
          </w:tcPr>
          <w:p w14:paraId="7E504D1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Reference</w:t>
            </w:r>
          </w:p>
        </w:tc>
        <w:tc>
          <w:tcPr>
            <w:tcW w:w="716" w:type="dxa"/>
          </w:tcPr>
          <w:p w14:paraId="69AA875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</w:p>
        </w:tc>
      </w:tr>
      <w:tr w:rsidR="003C037A" w:rsidRPr="00D86BD9" w14:paraId="08402462" w14:textId="77777777" w:rsidTr="003C037A">
        <w:trPr>
          <w:trHeight w:val="411"/>
          <w:jc w:val="center"/>
        </w:trPr>
        <w:tc>
          <w:tcPr>
            <w:tcW w:w="2166" w:type="dxa"/>
          </w:tcPr>
          <w:p w14:paraId="78CDC853" w14:textId="309FDC6D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2</w:t>
            </w:r>
          </w:p>
        </w:tc>
        <w:tc>
          <w:tcPr>
            <w:tcW w:w="1912" w:type="dxa"/>
          </w:tcPr>
          <w:p w14:paraId="098B1C6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153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0.774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717)</w:t>
            </w:r>
          </w:p>
        </w:tc>
        <w:tc>
          <w:tcPr>
            <w:tcW w:w="771" w:type="dxa"/>
          </w:tcPr>
          <w:p w14:paraId="38CD65D3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0.484</w:t>
            </w:r>
          </w:p>
        </w:tc>
        <w:tc>
          <w:tcPr>
            <w:tcW w:w="2137" w:type="dxa"/>
          </w:tcPr>
          <w:p w14:paraId="3AC8114A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1.360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0.889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2.078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284C223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156</w:t>
            </w:r>
          </w:p>
        </w:tc>
        <w:tc>
          <w:tcPr>
            <w:tcW w:w="2591" w:type="dxa"/>
          </w:tcPr>
          <w:p w14:paraId="0BC98C1F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1.469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0.952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2.267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4E114991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82</w:t>
            </w:r>
          </w:p>
        </w:tc>
      </w:tr>
      <w:tr w:rsidR="003C037A" w:rsidRPr="00D86BD9" w14:paraId="5B6A18DD" w14:textId="77777777" w:rsidTr="003C037A">
        <w:trPr>
          <w:trHeight w:val="411"/>
          <w:jc w:val="center"/>
        </w:trPr>
        <w:tc>
          <w:tcPr>
            <w:tcW w:w="2166" w:type="dxa"/>
          </w:tcPr>
          <w:p w14:paraId="1FC07BE0" w14:textId="657E2EC7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3</w:t>
            </w:r>
          </w:p>
        </w:tc>
        <w:tc>
          <w:tcPr>
            <w:tcW w:w="1912" w:type="dxa"/>
          </w:tcPr>
          <w:p w14:paraId="365D03A9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242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0.837</w:t>
            </w:r>
            <w:r w:rsidRPr="00D86BD9">
              <w:rPr>
                <w:rFonts w:ascii="Times New Roman" w:eastAsia="SimSun" w:hAnsi="Times New Roman" w:cs="Times New Roman"/>
              </w:rPr>
              <w:t>-1.</w:t>
            </w:r>
            <w:r>
              <w:rPr>
                <w:rFonts w:ascii="Times New Roman" w:eastAsia="SimSun" w:hAnsi="Times New Roman" w:cs="Times New Roman" w:hint="eastAsia"/>
              </w:rPr>
              <w:t>844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29624895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282</w:t>
            </w:r>
          </w:p>
        </w:tc>
        <w:tc>
          <w:tcPr>
            <w:tcW w:w="2137" w:type="dxa"/>
          </w:tcPr>
          <w:p w14:paraId="3A873BF8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353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0.891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2.053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711469A4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156</w:t>
            </w:r>
          </w:p>
        </w:tc>
        <w:tc>
          <w:tcPr>
            <w:tcW w:w="2591" w:type="dxa"/>
          </w:tcPr>
          <w:p w14:paraId="37259C89" w14:textId="77777777" w:rsidR="003B5083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477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0.956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2.282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38F2F33C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</w:t>
            </w:r>
            <w:r>
              <w:rPr>
                <w:rFonts w:ascii="Times New Roman" w:eastAsia="SimSun" w:hAnsi="Times New Roman" w:cs="Times New Roman" w:hint="eastAsia"/>
              </w:rPr>
              <w:t>079</w:t>
            </w:r>
          </w:p>
        </w:tc>
      </w:tr>
      <w:tr w:rsidR="003C037A" w:rsidRPr="00D86BD9" w14:paraId="0BF412EA" w14:textId="77777777" w:rsidTr="003C037A">
        <w:trPr>
          <w:trHeight w:val="411"/>
          <w:jc w:val="center"/>
        </w:trPr>
        <w:tc>
          <w:tcPr>
            <w:tcW w:w="2166" w:type="dxa"/>
          </w:tcPr>
          <w:p w14:paraId="1048CED9" w14:textId="386067E3" w:rsidR="003B5083" w:rsidRPr="00D86BD9" w:rsidRDefault="003B5083" w:rsidP="003B5083">
            <w:pPr>
              <w:jc w:val="center"/>
              <w:rPr>
                <w:rFonts w:ascii="Times New Roman" w:eastAsia="SimSun" w:hAnsi="Times New Roman" w:cs="Times New Roman"/>
              </w:rPr>
            </w:pPr>
            <w:r w:rsidRPr="00AC2EFE">
              <w:rPr>
                <w:rFonts w:ascii="Times New Roman" w:eastAsia="SimSun" w:hAnsi="Times New Roman" w:cs="Times New Roman"/>
                <w:szCs w:val="21"/>
              </w:rPr>
              <w:t>T 4</w:t>
            </w:r>
          </w:p>
        </w:tc>
        <w:tc>
          <w:tcPr>
            <w:tcW w:w="1912" w:type="dxa"/>
          </w:tcPr>
          <w:p w14:paraId="54341846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372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0.927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2.032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6D940D2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0.114</w:t>
            </w:r>
          </w:p>
        </w:tc>
        <w:tc>
          <w:tcPr>
            <w:tcW w:w="2137" w:type="dxa"/>
          </w:tcPr>
          <w:p w14:paraId="63CA1F5C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1.</w:t>
            </w:r>
            <w:r>
              <w:rPr>
                <w:rFonts w:ascii="Times New Roman" w:eastAsia="SimSun" w:hAnsi="Times New Roman" w:cs="Times New Roman" w:hint="eastAsia"/>
              </w:rPr>
              <w:t>486</w:t>
            </w:r>
            <w:r w:rsidRPr="00D86BD9">
              <w:rPr>
                <w:rFonts w:ascii="Times New Roman" w:eastAsia="SimSun" w:hAnsi="Times New Roman" w:cs="Times New Roman"/>
              </w:rPr>
              <w:t>(</w:t>
            </w:r>
            <w:r>
              <w:rPr>
                <w:rFonts w:ascii="Times New Roman" w:eastAsia="SimSun" w:hAnsi="Times New Roman" w:cs="Times New Roman" w:hint="eastAsia"/>
              </w:rPr>
              <w:t>0.982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2.248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71" w:type="dxa"/>
          </w:tcPr>
          <w:p w14:paraId="5C21E642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61</w:t>
            </w:r>
          </w:p>
        </w:tc>
        <w:tc>
          <w:tcPr>
            <w:tcW w:w="2591" w:type="dxa"/>
          </w:tcPr>
          <w:p w14:paraId="1B8B6A04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1.607</w:t>
            </w:r>
            <w:r w:rsidRPr="00D86BD9">
              <w:rPr>
                <w:rFonts w:ascii="Times New Roman" w:eastAsia="SimSun" w:hAnsi="Times New Roman" w:cs="Times New Roman"/>
              </w:rPr>
              <w:t>(1.</w:t>
            </w:r>
            <w:r>
              <w:rPr>
                <w:rFonts w:ascii="Times New Roman" w:eastAsia="SimSun" w:hAnsi="Times New Roman" w:cs="Times New Roman" w:hint="eastAsia"/>
              </w:rPr>
              <w:t>045</w:t>
            </w:r>
            <w:r w:rsidRPr="00D86BD9">
              <w:rPr>
                <w:rFonts w:ascii="Times New Roman" w:eastAsia="SimSun" w:hAnsi="Times New Roman" w:cs="Times New Roman"/>
              </w:rPr>
              <w:t>-</w:t>
            </w:r>
            <w:r>
              <w:rPr>
                <w:rFonts w:ascii="Times New Roman" w:eastAsia="SimSun" w:hAnsi="Times New Roman" w:cs="Times New Roman" w:hint="eastAsia"/>
              </w:rPr>
              <w:t>2.470</w:t>
            </w:r>
            <w:r w:rsidRPr="00D86BD9">
              <w:rPr>
                <w:rFonts w:ascii="Times New Roman" w:eastAsia="SimSun" w:hAnsi="Times New Roman" w:cs="Times New Roman"/>
              </w:rPr>
              <w:t>)</w:t>
            </w:r>
          </w:p>
        </w:tc>
        <w:tc>
          <w:tcPr>
            <w:tcW w:w="716" w:type="dxa"/>
          </w:tcPr>
          <w:p w14:paraId="4E6ECE7B" w14:textId="77777777" w:rsidR="003B5083" w:rsidRPr="00D86BD9" w:rsidRDefault="003B5083" w:rsidP="003B5083">
            <w:pPr>
              <w:rPr>
                <w:rFonts w:ascii="Times New Roman" w:eastAsia="SimSun" w:hAnsi="Times New Roman" w:cs="Times New Roman"/>
              </w:rPr>
            </w:pPr>
            <w:r w:rsidRPr="00D86BD9">
              <w:rPr>
                <w:rFonts w:ascii="Times New Roman" w:eastAsia="SimSun" w:hAnsi="Times New Roman" w:cs="Times New Roman"/>
              </w:rPr>
              <w:t>0.0</w:t>
            </w:r>
            <w:r>
              <w:rPr>
                <w:rFonts w:ascii="Times New Roman" w:eastAsia="SimSun" w:hAnsi="Times New Roman" w:cs="Times New Roman" w:hint="eastAsia"/>
              </w:rPr>
              <w:t>31</w:t>
            </w:r>
          </w:p>
        </w:tc>
      </w:tr>
    </w:tbl>
    <w:p w14:paraId="794717D8" w14:textId="77777777" w:rsidR="003B5083" w:rsidRPr="003B5083" w:rsidRDefault="003B5083" w:rsidP="003B5083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3B5083">
        <w:rPr>
          <w:rFonts w:ascii="Times New Roman" w:hAnsi="Times New Roman" w:cs="Times New Roman"/>
          <w:color w:val="000000" w:themeColor="text1"/>
          <w:szCs w:val="21"/>
        </w:rPr>
        <w:t>Model 1: unadjusted</w:t>
      </w:r>
    </w:p>
    <w:p w14:paraId="376AA332" w14:textId="77777777" w:rsidR="003B5083" w:rsidRPr="003B5083" w:rsidRDefault="003B5083" w:rsidP="003B5083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3B5083">
        <w:rPr>
          <w:rFonts w:ascii="Times New Roman" w:hAnsi="Times New Roman" w:cs="Times New Roman"/>
          <w:color w:val="000000" w:themeColor="text1"/>
          <w:szCs w:val="21"/>
        </w:rPr>
        <w:t>Model 2: adjusted for sex, age</w:t>
      </w:r>
    </w:p>
    <w:p w14:paraId="11037408" w14:textId="4B773517" w:rsidR="003B5083" w:rsidRPr="003B5083" w:rsidRDefault="003B5083" w:rsidP="003B5083">
      <w:pPr>
        <w:spacing w:line="360" w:lineRule="auto"/>
        <w:rPr>
          <w:rFonts w:ascii="Times New Roman" w:hAnsi="Times New Roman" w:cs="Times New Roman"/>
          <w:szCs w:val="21"/>
        </w:rPr>
      </w:pPr>
      <w:r w:rsidRPr="003B5083">
        <w:rPr>
          <w:rFonts w:ascii="Times New Roman" w:hAnsi="Times New Roman" w:cs="Times New Roman"/>
          <w:szCs w:val="21"/>
        </w:rPr>
        <w:t xml:space="preserve">Model 3: adjusted for hypertension, </w:t>
      </w:r>
      <w:r w:rsidRPr="003B5083">
        <w:rPr>
          <w:rFonts w:ascii="Times New Roman" w:hAnsi="Times New Roman" w:cs="Times New Roman"/>
          <w:szCs w:val="24"/>
        </w:rPr>
        <w:t>Antihypertensive drugs</w:t>
      </w:r>
      <w:r w:rsidRPr="003B5083">
        <w:rPr>
          <w:rFonts w:ascii="Times New Roman" w:hAnsi="Times New Roman" w:cs="Times New Roman"/>
          <w:szCs w:val="21"/>
        </w:rPr>
        <w:t xml:space="preserve"> , </w:t>
      </w:r>
      <w:r w:rsidRPr="003B5083">
        <w:rPr>
          <w:rFonts w:ascii="Times New Roman" w:hAnsi="Times New Roman" w:cs="Times New Roman"/>
          <w:szCs w:val="24"/>
        </w:rPr>
        <w:t>Antidiabetes</w:t>
      </w:r>
      <w:r w:rsidRPr="003B5083">
        <w:rPr>
          <w:rFonts w:ascii="Times New Roman" w:hAnsi="Times New Roman" w:cs="Times New Roman"/>
          <w:kern w:val="0"/>
          <w:szCs w:val="24"/>
          <w:lang w:bidi="ar"/>
        </w:rPr>
        <w:t xml:space="preserve"> drugs</w:t>
      </w:r>
      <w:r w:rsidRPr="003B5083">
        <w:rPr>
          <w:rFonts w:ascii="Times New Roman" w:hAnsi="Times New Roman" w:cs="Times New Roman"/>
          <w:szCs w:val="21"/>
        </w:rPr>
        <w:t xml:space="preserve"> smoking , drinking, </w:t>
      </w:r>
      <w:r w:rsidRPr="003B5083">
        <w:rPr>
          <w:rFonts w:ascii="Times New Roman" w:eastAsia="SimSun" w:hAnsi="Times New Roman" w:cs="Times New Roman"/>
        </w:rPr>
        <w:t>ALB</w:t>
      </w:r>
      <w:r w:rsidRPr="003B5083">
        <w:rPr>
          <w:rFonts w:ascii="Times New Roman" w:eastAsia="SimSun" w:hAnsi="Times New Roman" w:cs="Times New Roman"/>
        </w:rPr>
        <w:t>、</w:t>
      </w:r>
      <w:r w:rsidRPr="003B5083">
        <w:rPr>
          <w:rFonts w:ascii="Times New Roman" w:eastAsia="SimSun" w:hAnsi="Times New Roman" w:cs="Times New Roman"/>
        </w:rPr>
        <w:t>FIB</w:t>
      </w:r>
      <w:r w:rsidRPr="003B5083">
        <w:rPr>
          <w:rFonts w:ascii="Times New Roman" w:hAnsi="Times New Roman" w:cs="Times New Roman"/>
          <w:szCs w:val="21"/>
        </w:rPr>
        <w:t xml:space="preserve"> on the basis of model 2</w:t>
      </w:r>
    </w:p>
    <w:p w14:paraId="4FD744E9" w14:textId="5BC699B9" w:rsidR="00EE3BA6" w:rsidRPr="00EE3BA6" w:rsidRDefault="003B5083" w:rsidP="006B7EE1">
      <w:pPr>
        <w:spacing w:line="360" w:lineRule="auto"/>
        <w:rPr>
          <w:rFonts w:ascii="Times New Roman" w:hAnsi="Times New Roman" w:cs="Times New Roman"/>
          <w:szCs w:val="21"/>
        </w:rPr>
      </w:pPr>
      <w:r w:rsidRPr="003B5083">
        <w:rPr>
          <w:rFonts w:ascii="Times New Roman" w:eastAsia="SimSun" w:hAnsi="Times New Roman" w:cs="Times New Roman"/>
          <w:i/>
          <w:iCs/>
          <w:szCs w:val="21"/>
        </w:rPr>
        <w:t>OR</w:t>
      </w:r>
      <w:r w:rsidRPr="003B5083">
        <w:rPr>
          <w:rFonts w:ascii="Times New Roman" w:eastAsia="SimSun" w:hAnsi="Times New Roman" w:cs="Times New Roman"/>
          <w:szCs w:val="21"/>
        </w:rPr>
        <w:t xml:space="preserve">: odds ratios, </w:t>
      </w:r>
      <w:r w:rsidRPr="003B5083">
        <w:rPr>
          <w:rFonts w:ascii="Times New Roman" w:eastAsia="SimSun" w:hAnsi="Times New Roman" w:cs="Times New Roman"/>
          <w:i/>
          <w:iCs/>
          <w:szCs w:val="21"/>
        </w:rPr>
        <w:t>CI:</w:t>
      </w:r>
      <w:r w:rsidRPr="003B5083">
        <w:rPr>
          <w:rFonts w:ascii="Times New Roman" w:eastAsia="SimSun" w:hAnsi="Times New Roman" w:cs="Times New Roman"/>
          <w:szCs w:val="21"/>
        </w:rPr>
        <w:t xml:space="preserve"> confindence intervals, </w:t>
      </w:r>
      <w:r w:rsidRPr="003B5083">
        <w:rPr>
          <w:rFonts w:ascii="Times New Roman" w:hAnsi="Times New Roman" w:cs="Times New Roman"/>
          <w:i/>
          <w:iCs/>
          <w:szCs w:val="21"/>
        </w:rPr>
        <w:t>T 1</w:t>
      </w:r>
      <w:r w:rsidRPr="003B5083">
        <w:rPr>
          <w:rFonts w:ascii="Times New Roman" w:hAnsi="Times New Roman" w:cs="Times New Roman"/>
          <w:szCs w:val="21"/>
        </w:rPr>
        <w:t xml:space="preserve">: the first Castelli risk index 2 quartile; </w:t>
      </w:r>
      <w:r w:rsidRPr="003B5083">
        <w:rPr>
          <w:rFonts w:ascii="Times New Roman" w:hAnsi="Times New Roman" w:cs="Times New Roman"/>
          <w:i/>
          <w:iCs/>
          <w:szCs w:val="21"/>
        </w:rPr>
        <w:t>T4</w:t>
      </w:r>
      <w:r w:rsidRPr="003B5083">
        <w:rPr>
          <w:rFonts w:ascii="Times New Roman" w:hAnsi="Times New Roman" w:cs="Times New Roman"/>
          <w:szCs w:val="21"/>
        </w:rPr>
        <w:t xml:space="preserve">: the fourth Castelli risk index 2 quartile, </w:t>
      </w:r>
      <w:r w:rsidRPr="003B508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3B5083">
        <w:rPr>
          <w:rFonts w:ascii="Times New Roman" w:hAnsi="Times New Roman" w:cs="Times New Roman"/>
          <w:szCs w:val="21"/>
        </w:rPr>
        <w:t>&lt; 0.05 was considered statistically significant.</w:t>
      </w:r>
    </w:p>
    <w:p w14:paraId="2684D941" w14:textId="77777777" w:rsidR="00D5514C" w:rsidRDefault="00D5514C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14:paraId="029D19B8" w14:textId="77777777" w:rsidR="00D5514C" w:rsidRDefault="00D5514C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14:paraId="4FEFCFDE" w14:textId="77777777" w:rsidR="00D5514C" w:rsidRDefault="00D5514C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14:paraId="124EA726" w14:textId="77777777" w:rsidR="00D5514C" w:rsidRDefault="00D5514C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14:paraId="34E1D690" w14:textId="77777777" w:rsidR="00D5514C" w:rsidRDefault="00D5514C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14:paraId="7CADAC0B" w14:textId="77777777" w:rsidR="00D5514C" w:rsidRDefault="00D5514C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14:paraId="21BB782D" w14:textId="77777777" w:rsidR="00D5514C" w:rsidRDefault="00D5514C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14:paraId="7A8CEF5C" w14:textId="5FF05360" w:rsidR="00EE5C3A" w:rsidRDefault="00EE5C3A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EE3BA6">
        <w:rPr>
          <w:rFonts w:ascii="Times New Roman" w:hAnsi="Times New Roman" w:cs="Times New Roman"/>
          <w:kern w:val="0"/>
          <w:szCs w:val="21"/>
        </w:rPr>
        <w:lastRenderedPageBreak/>
        <w:t>Table 1</w:t>
      </w:r>
      <w:r w:rsidR="00307B80" w:rsidRPr="00EE3BA6">
        <w:rPr>
          <w:rFonts w:ascii="Times New Roman" w:hAnsi="Times New Roman" w:cs="Times New Roman" w:hint="eastAsia"/>
          <w:kern w:val="0"/>
          <w:szCs w:val="21"/>
        </w:rPr>
        <w:t xml:space="preserve">5 </w:t>
      </w:r>
      <w:r w:rsidR="00307B80" w:rsidRPr="00EE3BA6">
        <w:rPr>
          <w:rFonts w:ascii="Times New Roman" w:hAnsi="Times New Roman" w:cs="Times New Roman"/>
          <w:szCs w:val="21"/>
        </w:rPr>
        <w:t xml:space="preserve">The ROC curve analysis of the FAR index and Castelli Risk Index 2 for </w:t>
      </w:r>
      <w:r w:rsidR="00EE3BA6" w:rsidRPr="00EE3BA6">
        <w:rPr>
          <w:rFonts w:ascii="Times New Roman" w:hAnsi="Times New Roman" w:cs="Times New Roman" w:hint="eastAsia"/>
          <w:szCs w:val="21"/>
        </w:rPr>
        <w:t xml:space="preserve">the </w:t>
      </w:r>
      <w:r w:rsidR="00307B80" w:rsidRPr="00EE3BA6">
        <w:rPr>
          <w:rFonts w:ascii="Times New Roman" w:hAnsi="Times New Roman" w:cs="Times New Roman"/>
          <w:szCs w:val="21"/>
        </w:rPr>
        <w:t>coronary lesion severity and carotid lesion</w:t>
      </w:r>
    </w:p>
    <w:p w14:paraId="39352282" w14:textId="77777777" w:rsidR="00EE3BA6" w:rsidRPr="00EE3BA6" w:rsidRDefault="00EE3BA6" w:rsidP="00EE3BA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tbl>
      <w:tblPr>
        <w:tblStyle w:val="a0"/>
        <w:tblW w:w="11536" w:type="dxa"/>
        <w:jc w:val="center"/>
        <w:tblLook w:val="04A0" w:firstRow="1" w:lastRow="0" w:firstColumn="1" w:lastColumn="0" w:noHBand="0" w:noVBand="1"/>
      </w:tblPr>
      <w:tblGrid>
        <w:gridCol w:w="2421"/>
        <w:gridCol w:w="1450"/>
        <w:gridCol w:w="1862"/>
        <w:gridCol w:w="1450"/>
        <w:gridCol w:w="1451"/>
        <w:gridCol w:w="1451"/>
        <w:gridCol w:w="1451"/>
      </w:tblGrid>
      <w:tr w:rsidR="00EE5C3A" w:rsidRPr="002762B8" w14:paraId="1B74C842" w14:textId="77777777" w:rsidTr="00EE3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  <w:jc w:val="center"/>
        </w:trPr>
        <w:tc>
          <w:tcPr>
            <w:tcW w:w="2421" w:type="dxa"/>
          </w:tcPr>
          <w:p w14:paraId="5619F913" w14:textId="658FB27C" w:rsidR="00EE5C3A" w:rsidRPr="00EE3BA6" w:rsidRDefault="00EE3BA6" w:rsidP="00EE3BA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EE3BA6"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V</w:t>
            </w:r>
            <w:r w:rsidR="00307B80" w:rsidRPr="00EE3BA6">
              <w:rPr>
                <w:rFonts w:ascii="Times New Roman" w:hAnsi="Times New Roman" w:cs="Times New Roman"/>
                <w:kern w:val="0"/>
                <w:sz w:val="21"/>
                <w:szCs w:val="21"/>
              </w:rPr>
              <w:t>ariable</w:t>
            </w:r>
          </w:p>
        </w:tc>
        <w:tc>
          <w:tcPr>
            <w:tcW w:w="1450" w:type="dxa"/>
          </w:tcPr>
          <w:p w14:paraId="3D7526FE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>AUC</w:t>
            </w:r>
          </w:p>
        </w:tc>
        <w:tc>
          <w:tcPr>
            <w:tcW w:w="1862" w:type="dxa"/>
          </w:tcPr>
          <w:p w14:paraId="5265B6FD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>95%CI</w:t>
            </w:r>
          </w:p>
        </w:tc>
        <w:tc>
          <w:tcPr>
            <w:tcW w:w="1450" w:type="dxa"/>
          </w:tcPr>
          <w:p w14:paraId="2329E426" w14:textId="31FA115C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762B8">
              <w:rPr>
                <w:rFonts w:ascii="Times New Roman" w:hAnsi="Times New Roman" w:cs="Times New Roman"/>
                <w:i/>
                <w:iCs/>
                <w:kern w:val="0"/>
                <w:sz w:val="21"/>
                <w:szCs w:val="21"/>
              </w:rPr>
              <w:t>P</w:t>
            </w:r>
            <w:r w:rsidR="00307B80" w:rsidRPr="00170391">
              <w:rPr>
                <w:rFonts w:ascii="Times New Roman" w:hAnsi="Times New Roman" w:cs="Times New Roman"/>
                <w:kern w:val="0"/>
                <w:sz w:val="21"/>
                <w:szCs w:val="21"/>
              </w:rPr>
              <w:t xml:space="preserve"> value</w:t>
            </w:r>
          </w:p>
        </w:tc>
        <w:tc>
          <w:tcPr>
            <w:tcW w:w="1451" w:type="dxa"/>
          </w:tcPr>
          <w:p w14:paraId="19225049" w14:textId="24A4BA86" w:rsidR="00EE5C3A" w:rsidRPr="002762B8" w:rsidRDefault="00307B80" w:rsidP="00F70A9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307B80">
              <w:rPr>
                <w:rFonts w:ascii="Times New Roman" w:hAnsi="Times New Roman" w:cs="Times New Roman"/>
                <w:kern w:val="0"/>
                <w:szCs w:val="21"/>
              </w:rPr>
              <w:t>ensitivity</w:t>
            </w:r>
          </w:p>
        </w:tc>
        <w:tc>
          <w:tcPr>
            <w:tcW w:w="1451" w:type="dxa"/>
          </w:tcPr>
          <w:p w14:paraId="546EC920" w14:textId="633E4782" w:rsidR="00EE5C3A" w:rsidRPr="002762B8" w:rsidRDefault="00307B80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07B80">
              <w:rPr>
                <w:rFonts w:ascii="Times New Roman" w:hAnsi="Times New Roman" w:cs="Times New Roman"/>
                <w:kern w:val="0"/>
                <w:szCs w:val="21"/>
              </w:rPr>
              <w:t>Specificity</w:t>
            </w:r>
          </w:p>
        </w:tc>
        <w:tc>
          <w:tcPr>
            <w:tcW w:w="1451" w:type="dxa"/>
          </w:tcPr>
          <w:p w14:paraId="3926AAD7" w14:textId="79C66A41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>Cut-off</w:t>
            </w:r>
            <w:r w:rsidR="00307B80" w:rsidRPr="00170391">
              <w:rPr>
                <w:rFonts w:ascii="Times New Roman" w:hAnsi="Times New Roman" w:cs="Times New Roman"/>
                <w:kern w:val="0"/>
                <w:sz w:val="21"/>
                <w:szCs w:val="21"/>
              </w:rPr>
              <w:t xml:space="preserve"> value</w:t>
            </w:r>
          </w:p>
        </w:tc>
      </w:tr>
      <w:tr w:rsidR="00EE5C3A" w:rsidRPr="002762B8" w14:paraId="69E11707" w14:textId="77777777" w:rsidTr="00EE3BA6">
        <w:trPr>
          <w:trHeight w:val="255"/>
          <w:jc w:val="center"/>
        </w:trPr>
        <w:tc>
          <w:tcPr>
            <w:tcW w:w="2421" w:type="dxa"/>
          </w:tcPr>
          <w:p w14:paraId="6A3350C2" w14:textId="449C245F" w:rsidR="00EE5C3A" w:rsidRPr="00EE3BA6" w:rsidRDefault="00EE3BA6" w:rsidP="00EE3BA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EE3BA6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EE3BA6">
              <w:rPr>
                <w:rFonts w:ascii="Times New Roman" w:hAnsi="Times New Roman" w:cs="Times New Roman"/>
                <w:sz w:val="21"/>
                <w:szCs w:val="21"/>
              </w:rPr>
              <w:t>oronary lesion severity</w:t>
            </w:r>
          </w:p>
        </w:tc>
        <w:tc>
          <w:tcPr>
            <w:tcW w:w="1450" w:type="dxa"/>
          </w:tcPr>
          <w:p w14:paraId="4DAE18F0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2" w:type="dxa"/>
          </w:tcPr>
          <w:p w14:paraId="2AFF8FB2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50" w:type="dxa"/>
          </w:tcPr>
          <w:p w14:paraId="293877B5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1451" w:type="dxa"/>
          </w:tcPr>
          <w:p w14:paraId="76551EA3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51" w:type="dxa"/>
          </w:tcPr>
          <w:p w14:paraId="3A8542C9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51" w:type="dxa"/>
          </w:tcPr>
          <w:p w14:paraId="255FDE55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E5C3A" w:rsidRPr="002762B8" w14:paraId="2CCB0D05" w14:textId="77777777" w:rsidTr="00EE3BA6">
        <w:trPr>
          <w:trHeight w:val="131"/>
          <w:jc w:val="center"/>
        </w:trPr>
        <w:tc>
          <w:tcPr>
            <w:tcW w:w="2421" w:type="dxa"/>
          </w:tcPr>
          <w:p w14:paraId="7B3D5190" w14:textId="77777777" w:rsidR="00EE5C3A" w:rsidRPr="00EE3BA6" w:rsidRDefault="00EE5C3A" w:rsidP="00EE3BA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EE3BA6">
              <w:rPr>
                <w:rFonts w:ascii="Times New Roman" w:hAnsi="Times New Roman" w:cs="Times New Roman"/>
                <w:kern w:val="0"/>
                <w:sz w:val="21"/>
                <w:szCs w:val="21"/>
              </w:rPr>
              <w:t>FAR</w:t>
            </w:r>
          </w:p>
        </w:tc>
        <w:tc>
          <w:tcPr>
            <w:tcW w:w="1450" w:type="dxa"/>
          </w:tcPr>
          <w:p w14:paraId="7A6F0256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572</w:t>
            </w:r>
          </w:p>
        </w:tc>
        <w:tc>
          <w:tcPr>
            <w:tcW w:w="1862" w:type="dxa"/>
          </w:tcPr>
          <w:p w14:paraId="0FB9955B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548</w:t>
            </w: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>~0.</w:t>
            </w:r>
            <w:r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596</w:t>
            </w:r>
          </w:p>
        </w:tc>
        <w:tc>
          <w:tcPr>
            <w:tcW w:w="1450" w:type="dxa"/>
          </w:tcPr>
          <w:p w14:paraId="5DA37E20" w14:textId="0AC83BDD" w:rsidR="00EE5C3A" w:rsidRPr="00D2732B" w:rsidRDefault="00AA00BF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1451" w:type="dxa"/>
          </w:tcPr>
          <w:p w14:paraId="642A890F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0.459</w:t>
            </w:r>
          </w:p>
        </w:tc>
        <w:tc>
          <w:tcPr>
            <w:tcW w:w="1451" w:type="dxa"/>
          </w:tcPr>
          <w:p w14:paraId="4ED8F2D1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0.651</w:t>
            </w:r>
          </w:p>
        </w:tc>
        <w:tc>
          <w:tcPr>
            <w:tcW w:w="1451" w:type="dxa"/>
          </w:tcPr>
          <w:p w14:paraId="73E82B1E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0.085</w:t>
            </w:r>
          </w:p>
        </w:tc>
      </w:tr>
      <w:tr w:rsidR="00EE5C3A" w:rsidRPr="002762B8" w14:paraId="308BA5CC" w14:textId="77777777" w:rsidTr="00EE3BA6">
        <w:trPr>
          <w:trHeight w:val="126"/>
          <w:jc w:val="center"/>
        </w:trPr>
        <w:tc>
          <w:tcPr>
            <w:tcW w:w="2421" w:type="dxa"/>
          </w:tcPr>
          <w:p w14:paraId="04BF3AAF" w14:textId="2FC00B2F" w:rsidR="00EE5C3A" w:rsidRPr="00EE3BA6" w:rsidRDefault="00EE3BA6" w:rsidP="00EE3BA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EE3BA6">
              <w:rPr>
                <w:rFonts w:ascii="Times New Roman" w:hAnsi="Times New Roman" w:cs="Times New Roman"/>
                <w:sz w:val="21"/>
                <w:szCs w:val="21"/>
              </w:rPr>
              <w:t>Castelli Risk Index 2</w:t>
            </w:r>
          </w:p>
        </w:tc>
        <w:tc>
          <w:tcPr>
            <w:tcW w:w="1450" w:type="dxa"/>
          </w:tcPr>
          <w:p w14:paraId="373AF217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84</w:t>
            </w:r>
          </w:p>
        </w:tc>
        <w:tc>
          <w:tcPr>
            <w:tcW w:w="1862" w:type="dxa"/>
          </w:tcPr>
          <w:p w14:paraId="6B661DC4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61</w:t>
            </w:r>
            <w:r w:rsidRPr="002762B8">
              <w:rPr>
                <w:rFonts w:ascii="Times New Roman" w:hAnsi="Times New Roman" w:cs="Times New Roman"/>
                <w:kern w:val="0"/>
                <w:sz w:val="21"/>
                <w:szCs w:val="21"/>
              </w:rPr>
              <w:t xml:space="preserve"> ~0.</w:t>
            </w:r>
            <w:r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607</w:t>
            </w:r>
          </w:p>
        </w:tc>
        <w:tc>
          <w:tcPr>
            <w:tcW w:w="1450" w:type="dxa"/>
          </w:tcPr>
          <w:p w14:paraId="4790D7FF" w14:textId="4878F79B" w:rsidR="00EE5C3A" w:rsidRPr="00D2732B" w:rsidRDefault="00AA00BF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1451" w:type="dxa"/>
          </w:tcPr>
          <w:p w14:paraId="1ABB2BC7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0.589</w:t>
            </w:r>
          </w:p>
        </w:tc>
        <w:tc>
          <w:tcPr>
            <w:tcW w:w="1451" w:type="dxa"/>
          </w:tcPr>
          <w:p w14:paraId="198B387A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0.537</w:t>
            </w:r>
          </w:p>
        </w:tc>
        <w:tc>
          <w:tcPr>
            <w:tcW w:w="1451" w:type="dxa"/>
          </w:tcPr>
          <w:p w14:paraId="0D02693B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 w:val="21"/>
                <w:szCs w:val="21"/>
              </w:rPr>
              <w:t>2.500</w:t>
            </w:r>
          </w:p>
        </w:tc>
      </w:tr>
      <w:tr w:rsidR="00EE5C3A" w:rsidRPr="002762B8" w14:paraId="69215510" w14:textId="77777777" w:rsidTr="00EE3BA6">
        <w:trPr>
          <w:trHeight w:val="311"/>
          <w:jc w:val="center"/>
        </w:trPr>
        <w:tc>
          <w:tcPr>
            <w:tcW w:w="2421" w:type="dxa"/>
          </w:tcPr>
          <w:p w14:paraId="786440C6" w14:textId="6CA8B021" w:rsidR="00EE5C3A" w:rsidRPr="00EE3BA6" w:rsidRDefault="00EE3BA6" w:rsidP="00EE3B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EE3BA6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EE3BA6">
              <w:rPr>
                <w:rFonts w:ascii="Times New Roman" w:hAnsi="Times New Roman" w:cs="Times New Roman"/>
                <w:sz w:val="21"/>
                <w:szCs w:val="21"/>
              </w:rPr>
              <w:t>arotid lesion</w:t>
            </w:r>
          </w:p>
        </w:tc>
        <w:tc>
          <w:tcPr>
            <w:tcW w:w="1450" w:type="dxa"/>
          </w:tcPr>
          <w:p w14:paraId="3915D894" w14:textId="77777777" w:rsidR="00EE5C3A" w:rsidRPr="002762B8" w:rsidRDefault="00EE5C3A" w:rsidP="00F70A93">
            <w:pPr>
              <w:tabs>
                <w:tab w:val="left" w:pos="324"/>
                <w:tab w:val="center" w:pos="697"/>
              </w:tabs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ab/>
            </w:r>
          </w:p>
        </w:tc>
        <w:tc>
          <w:tcPr>
            <w:tcW w:w="1862" w:type="dxa"/>
          </w:tcPr>
          <w:p w14:paraId="162267EE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450" w:type="dxa"/>
          </w:tcPr>
          <w:p w14:paraId="40F9D7D9" w14:textId="77777777" w:rsidR="00EE5C3A" w:rsidRPr="00D2732B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451" w:type="dxa"/>
          </w:tcPr>
          <w:p w14:paraId="4BDA7720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51" w:type="dxa"/>
          </w:tcPr>
          <w:p w14:paraId="1718D18E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51" w:type="dxa"/>
          </w:tcPr>
          <w:p w14:paraId="2E2C00A4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EE5C3A" w:rsidRPr="002762B8" w14:paraId="51A6207F" w14:textId="77777777" w:rsidTr="00EE3BA6">
        <w:trPr>
          <w:trHeight w:val="126"/>
          <w:jc w:val="center"/>
        </w:trPr>
        <w:tc>
          <w:tcPr>
            <w:tcW w:w="2421" w:type="dxa"/>
          </w:tcPr>
          <w:p w14:paraId="3EC93D93" w14:textId="77777777" w:rsidR="00EE5C3A" w:rsidRPr="00EE3BA6" w:rsidRDefault="00EE5C3A" w:rsidP="00EE3BA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EE3BA6">
              <w:rPr>
                <w:rFonts w:ascii="Times New Roman" w:hAnsi="Times New Roman" w:cs="Times New Roman"/>
                <w:kern w:val="0"/>
                <w:sz w:val="21"/>
                <w:szCs w:val="21"/>
              </w:rPr>
              <w:t>FAR</w:t>
            </w:r>
          </w:p>
        </w:tc>
        <w:tc>
          <w:tcPr>
            <w:tcW w:w="1450" w:type="dxa"/>
          </w:tcPr>
          <w:p w14:paraId="494C066B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0.573</w:t>
            </w:r>
          </w:p>
        </w:tc>
        <w:tc>
          <w:tcPr>
            <w:tcW w:w="1862" w:type="dxa"/>
          </w:tcPr>
          <w:p w14:paraId="049F24CB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0.550-0.596</w:t>
            </w:r>
          </w:p>
        </w:tc>
        <w:tc>
          <w:tcPr>
            <w:tcW w:w="1450" w:type="dxa"/>
          </w:tcPr>
          <w:p w14:paraId="68534521" w14:textId="7D822292" w:rsidR="00EE5C3A" w:rsidRPr="00D2732B" w:rsidRDefault="00AA00BF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1451" w:type="dxa"/>
          </w:tcPr>
          <w:p w14:paraId="5D8FE478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0.632</w:t>
            </w:r>
          </w:p>
        </w:tc>
        <w:tc>
          <w:tcPr>
            <w:tcW w:w="1451" w:type="dxa"/>
          </w:tcPr>
          <w:p w14:paraId="743CB57E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0.483</w:t>
            </w:r>
          </w:p>
        </w:tc>
        <w:tc>
          <w:tcPr>
            <w:tcW w:w="1451" w:type="dxa"/>
          </w:tcPr>
          <w:p w14:paraId="580BA42C" w14:textId="77777777" w:rsidR="00EE5C3A" w:rsidRPr="002762B8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0.075</w:t>
            </w:r>
          </w:p>
        </w:tc>
      </w:tr>
      <w:tr w:rsidR="00EE5C3A" w:rsidRPr="002762B8" w14:paraId="194F490F" w14:textId="77777777" w:rsidTr="00EE3BA6">
        <w:trPr>
          <w:trHeight w:val="126"/>
          <w:jc w:val="center"/>
        </w:trPr>
        <w:tc>
          <w:tcPr>
            <w:tcW w:w="2421" w:type="dxa"/>
          </w:tcPr>
          <w:p w14:paraId="6D399348" w14:textId="605A377B" w:rsidR="00EE5C3A" w:rsidRPr="00EE3BA6" w:rsidRDefault="00EE3BA6" w:rsidP="00EE3BA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EE3BA6">
              <w:rPr>
                <w:rFonts w:ascii="Times New Roman" w:hAnsi="Times New Roman" w:cs="Times New Roman"/>
                <w:sz w:val="21"/>
                <w:szCs w:val="21"/>
              </w:rPr>
              <w:t>Castelli Risk Index 2</w:t>
            </w:r>
          </w:p>
        </w:tc>
        <w:tc>
          <w:tcPr>
            <w:tcW w:w="1450" w:type="dxa"/>
          </w:tcPr>
          <w:p w14:paraId="54D4279E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0.555</w:t>
            </w:r>
          </w:p>
        </w:tc>
        <w:tc>
          <w:tcPr>
            <w:tcW w:w="1862" w:type="dxa"/>
          </w:tcPr>
          <w:p w14:paraId="6A00B8FB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0.531-0.578</w:t>
            </w:r>
          </w:p>
        </w:tc>
        <w:tc>
          <w:tcPr>
            <w:tcW w:w="1450" w:type="dxa"/>
          </w:tcPr>
          <w:p w14:paraId="38C55432" w14:textId="4A8B8D4F" w:rsidR="00EE5C3A" w:rsidRPr="00D2732B" w:rsidRDefault="00AA00BF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725BE">
              <w:rPr>
                <w:rFonts w:ascii="Times New Roman" w:hAnsi="Times New Roman" w:cs="Times New Roman"/>
                <w:color w:val="FF0000"/>
                <w:szCs w:val="21"/>
              </w:rPr>
              <w:t>&lt;0.001</w:t>
            </w:r>
          </w:p>
        </w:tc>
        <w:tc>
          <w:tcPr>
            <w:tcW w:w="1451" w:type="dxa"/>
          </w:tcPr>
          <w:p w14:paraId="053BC1EF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0.526</w:t>
            </w:r>
          </w:p>
        </w:tc>
        <w:tc>
          <w:tcPr>
            <w:tcW w:w="1451" w:type="dxa"/>
          </w:tcPr>
          <w:p w14:paraId="608B910A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0.566</w:t>
            </w:r>
          </w:p>
        </w:tc>
        <w:tc>
          <w:tcPr>
            <w:tcW w:w="1451" w:type="dxa"/>
          </w:tcPr>
          <w:p w14:paraId="654814B5" w14:textId="77777777" w:rsidR="00EE5C3A" w:rsidRDefault="00EE5C3A" w:rsidP="00F70A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2.500</w:t>
            </w:r>
          </w:p>
        </w:tc>
      </w:tr>
    </w:tbl>
    <w:p w14:paraId="67A69B07" w14:textId="55B30AE2" w:rsidR="00EF2B08" w:rsidRDefault="00EF2B08" w:rsidP="00EF2B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3B3C7D" w14:textId="77777777" w:rsidR="00EE3BA6" w:rsidRPr="00EF2B08" w:rsidRDefault="00EE3BA6" w:rsidP="00EF2B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A11A50" w14:textId="77777777" w:rsidR="008E7075" w:rsidRDefault="008E7075" w:rsidP="00942EE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1463CB1F" w14:textId="77777777" w:rsidR="004F0F3E" w:rsidRPr="002F0D41" w:rsidRDefault="004F0F3E" w:rsidP="007E4FD7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4F0F3E" w:rsidRPr="002F0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60D91" w14:textId="77777777" w:rsidR="00813CC4" w:rsidRDefault="00813CC4" w:rsidP="00690200">
      <w:r>
        <w:separator/>
      </w:r>
    </w:p>
  </w:endnote>
  <w:endnote w:type="continuationSeparator" w:id="0">
    <w:p w14:paraId="60FF81E6" w14:textId="77777777" w:rsidR="00813CC4" w:rsidRDefault="00813CC4" w:rsidP="00690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B009E" w14:textId="77777777" w:rsidR="00813CC4" w:rsidRDefault="00813CC4" w:rsidP="00690200">
      <w:r>
        <w:separator/>
      </w:r>
    </w:p>
  </w:footnote>
  <w:footnote w:type="continuationSeparator" w:id="0">
    <w:p w14:paraId="14C7EA21" w14:textId="77777777" w:rsidR="00813CC4" w:rsidRDefault="00813CC4" w:rsidP="00690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F61EE"/>
    <w:multiLevelType w:val="hybridMultilevel"/>
    <w:tmpl w:val="E9A4D62C"/>
    <w:lvl w:ilvl="0" w:tplc="723AAF98">
      <w:start w:val="1"/>
      <w:numFmt w:val="decimal"/>
      <w:lvlText w:val="%1."/>
      <w:lvlJc w:val="left"/>
      <w:pPr>
        <w:ind w:left="360" w:hanging="360"/>
      </w:pPr>
      <w:rPr>
        <w:rFonts w:eastAsia="SimSun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ECC406A"/>
    <w:multiLevelType w:val="multilevel"/>
    <w:tmpl w:val="E0EA3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0E7C10"/>
    <w:multiLevelType w:val="hybridMultilevel"/>
    <w:tmpl w:val="2F508DCE"/>
    <w:lvl w:ilvl="0" w:tplc="2BA6E052">
      <w:start w:val="1"/>
      <w:numFmt w:val="upperLetter"/>
      <w:lvlText w:val="%1 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79567371">
    <w:abstractNumId w:val="2"/>
  </w:num>
  <w:num w:numId="2" w16cid:durableId="134834521">
    <w:abstractNumId w:val="0"/>
  </w:num>
  <w:num w:numId="3" w16cid:durableId="1767967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EF3"/>
    <w:rsid w:val="00003577"/>
    <w:rsid w:val="00006D0A"/>
    <w:rsid w:val="00007B4C"/>
    <w:rsid w:val="000237B8"/>
    <w:rsid w:val="000262E8"/>
    <w:rsid w:val="00026847"/>
    <w:rsid w:val="00033FB3"/>
    <w:rsid w:val="000348AE"/>
    <w:rsid w:val="00037BF9"/>
    <w:rsid w:val="0004100A"/>
    <w:rsid w:val="00041B56"/>
    <w:rsid w:val="00043EB0"/>
    <w:rsid w:val="000449A6"/>
    <w:rsid w:val="00046A1E"/>
    <w:rsid w:val="000471A5"/>
    <w:rsid w:val="00052B2E"/>
    <w:rsid w:val="000609C6"/>
    <w:rsid w:val="000652CC"/>
    <w:rsid w:val="00067595"/>
    <w:rsid w:val="00076791"/>
    <w:rsid w:val="00084E5C"/>
    <w:rsid w:val="000A065D"/>
    <w:rsid w:val="000A0989"/>
    <w:rsid w:val="000A1780"/>
    <w:rsid w:val="000A38E9"/>
    <w:rsid w:val="000A42B6"/>
    <w:rsid w:val="000A4EF1"/>
    <w:rsid w:val="000C2260"/>
    <w:rsid w:val="000C3A2D"/>
    <w:rsid w:val="000C5618"/>
    <w:rsid w:val="000D29C6"/>
    <w:rsid w:val="000D451D"/>
    <w:rsid w:val="000D68E4"/>
    <w:rsid w:val="000D765E"/>
    <w:rsid w:val="000E378C"/>
    <w:rsid w:val="000E4085"/>
    <w:rsid w:val="000E455A"/>
    <w:rsid w:val="000E4FD0"/>
    <w:rsid w:val="000E7F69"/>
    <w:rsid w:val="00100FCA"/>
    <w:rsid w:val="00115A8C"/>
    <w:rsid w:val="00123953"/>
    <w:rsid w:val="0012578B"/>
    <w:rsid w:val="001263E5"/>
    <w:rsid w:val="0013381B"/>
    <w:rsid w:val="00134053"/>
    <w:rsid w:val="00136943"/>
    <w:rsid w:val="00142BE3"/>
    <w:rsid w:val="00150A6A"/>
    <w:rsid w:val="001512DF"/>
    <w:rsid w:val="00152876"/>
    <w:rsid w:val="00162CAF"/>
    <w:rsid w:val="00167458"/>
    <w:rsid w:val="00170391"/>
    <w:rsid w:val="001730E9"/>
    <w:rsid w:val="00173C7F"/>
    <w:rsid w:val="001761F1"/>
    <w:rsid w:val="00177230"/>
    <w:rsid w:val="00186396"/>
    <w:rsid w:val="00190266"/>
    <w:rsid w:val="001A188B"/>
    <w:rsid w:val="001B2F81"/>
    <w:rsid w:val="001B4819"/>
    <w:rsid w:val="001B4B29"/>
    <w:rsid w:val="001B6302"/>
    <w:rsid w:val="001C196C"/>
    <w:rsid w:val="001C464F"/>
    <w:rsid w:val="001C6223"/>
    <w:rsid w:val="001C78CE"/>
    <w:rsid w:val="001E0238"/>
    <w:rsid w:val="001E0DAC"/>
    <w:rsid w:val="001E5073"/>
    <w:rsid w:val="001E532E"/>
    <w:rsid w:val="001F1C89"/>
    <w:rsid w:val="001F227E"/>
    <w:rsid w:val="001F3D3F"/>
    <w:rsid w:val="0021018E"/>
    <w:rsid w:val="002104CA"/>
    <w:rsid w:val="00214A37"/>
    <w:rsid w:val="0021639C"/>
    <w:rsid w:val="00217941"/>
    <w:rsid w:val="0022116F"/>
    <w:rsid w:val="00221A2E"/>
    <w:rsid w:val="00245368"/>
    <w:rsid w:val="002530CE"/>
    <w:rsid w:val="002537F3"/>
    <w:rsid w:val="00254199"/>
    <w:rsid w:val="00265383"/>
    <w:rsid w:val="0026595B"/>
    <w:rsid w:val="00276316"/>
    <w:rsid w:val="002820A2"/>
    <w:rsid w:val="00283380"/>
    <w:rsid w:val="00292A82"/>
    <w:rsid w:val="00297161"/>
    <w:rsid w:val="00297B9B"/>
    <w:rsid w:val="00297BB6"/>
    <w:rsid w:val="002B6AB6"/>
    <w:rsid w:val="002C150E"/>
    <w:rsid w:val="002C1B2F"/>
    <w:rsid w:val="002C3E84"/>
    <w:rsid w:val="002C67F0"/>
    <w:rsid w:val="002D2593"/>
    <w:rsid w:val="002D4CA9"/>
    <w:rsid w:val="002E5E3A"/>
    <w:rsid w:val="002F0D41"/>
    <w:rsid w:val="002F22E9"/>
    <w:rsid w:val="00307B80"/>
    <w:rsid w:val="00311033"/>
    <w:rsid w:val="00315C2A"/>
    <w:rsid w:val="003233E3"/>
    <w:rsid w:val="0033050B"/>
    <w:rsid w:val="00332696"/>
    <w:rsid w:val="00342271"/>
    <w:rsid w:val="0035299B"/>
    <w:rsid w:val="00353FCB"/>
    <w:rsid w:val="00354EA4"/>
    <w:rsid w:val="0036330F"/>
    <w:rsid w:val="0037586D"/>
    <w:rsid w:val="00377D2D"/>
    <w:rsid w:val="00386650"/>
    <w:rsid w:val="003909EB"/>
    <w:rsid w:val="00393473"/>
    <w:rsid w:val="003A4F1C"/>
    <w:rsid w:val="003B1733"/>
    <w:rsid w:val="003B5083"/>
    <w:rsid w:val="003C037A"/>
    <w:rsid w:val="003D1A00"/>
    <w:rsid w:val="003E1534"/>
    <w:rsid w:val="003E607D"/>
    <w:rsid w:val="003E6EF3"/>
    <w:rsid w:val="003F53E4"/>
    <w:rsid w:val="003F6B21"/>
    <w:rsid w:val="00406597"/>
    <w:rsid w:val="00411E5C"/>
    <w:rsid w:val="00423B6A"/>
    <w:rsid w:val="00424E69"/>
    <w:rsid w:val="004342DA"/>
    <w:rsid w:val="00434566"/>
    <w:rsid w:val="00443597"/>
    <w:rsid w:val="00450800"/>
    <w:rsid w:val="004536C4"/>
    <w:rsid w:val="00462E03"/>
    <w:rsid w:val="004634C9"/>
    <w:rsid w:val="00465120"/>
    <w:rsid w:val="00465415"/>
    <w:rsid w:val="00475F3B"/>
    <w:rsid w:val="00477262"/>
    <w:rsid w:val="00484BFF"/>
    <w:rsid w:val="004943E6"/>
    <w:rsid w:val="004A0280"/>
    <w:rsid w:val="004A16C1"/>
    <w:rsid w:val="004A18A8"/>
    <w:rsid w:val="004A5DAA"/>
    <w:rsid w:val="004B4F99"/>
    <w:rsid w:val="004C3BD0"/>
    <w:rsid w:val="004D5040"/>
    <w:rsid w:val="004E4295"/>
    <w:rsid w:val="004E5219"/>
    <w:rsid w:val="004E68FF"/>
    <w:rsid w:val="004F0F3E"/>
    <w:rsid w:val="004F40DC"/>
    <w:rsid w:val="004F4F95"/>
    <w:rsid w:val="004F59C3"/>
    <w:rsid w:val="00506EA2"/>
    <w:rsid w:val="0051266F"/>
    <w:rsid w:val="005148C1"/>
    <w:rsid w:val="00520DBF"/>
    <w:rsid w:val="005268C5"/>
    <w:rsid w:val="00532B86"/>
    <w:rsid w:val="00535207"/>
    <w:rsid w:val="00535C9C"/>
    <w:rsid w:val="00541433"/>
    <w:rsid w:val="00541C73"/>
    <w:rsid w:val="005438FD"/>
    <w:rsid w:val="0055363B"/>
    <w:rsid w:val="00562122"/>
    <w:rsid w:val="00563B33"/>
    <w:rsid w:val="00571CCA"/>
    <w:rsid w:val="0057645B"/>
    <w:rsid w:val="00581C1F"/>
    <w:rsid w:val="005833ED"/>
    <w:rsid w:val="0059021F"/>
    <w:rsid w:val="00594413"/>
    <w:rsid w:val="00596399"/>
    <w:rsid w:val="005A00D8"/>
    <w:rsid w:val="005A1624"/>
    <w:rsid w:val="005A5893"/>
    <w:rsid w:val="005A659E"/>
    <w:rsid w:val="005B1552"/>
    <w:rsid w:val="005B38C5"/>
    <w:rsid w:val="005B6152"/>
    <w:rsid w:val="005C562E"/>
    <w:rsid w:val="005C7188"/>
    <w:rsid w:val="005D22A6"/>
    <w:rsid w:val="005D6DE8"/>
    <w:rsid w:val="005E215D"/>
    <w:rsid w:val="0060552E"/>
    <w:rsid w:val="00606A7C"/>
    <w:rsid w:val="00613117"/>
    <w:rsid w:val="00616B6B"/>
    <w:rsid w:val="00623136"/>
    <w:rsid w:val="00625C2A"/>
    <w:rsid w:val="00635092"/>
    <w:rsid w:val="00641DD0"/>
    <w:rsid w:val="00645A32"/>
    <w:rsid w:val="006536AF"/>
    <w:rsid w:val="00657C56"/>
    <w:rsid w:val="00673B3A"/>
    <w:rsid w:val="00685509"/>
    <w:rsid w:val="00686D25"/>
    <w:rsid w:val="00687106"/>
    <w:rsid w:val="0068758A"/>
    <w:rsid w:val="00690200"/>
    <w:rsid w:val="006A209F"/>
    <w:rsid w:val="006B29BE"/>
    <w:rsid w:val="006B4F36"/>
    <w:rsid w:val="006B6E2F"/>
    <w:rsid w:val="006B7EE1"/>
    <w:rsid w:val="006C0293"/>
    <w:rsid w:val="006E2AD9"/>
    <w:rsid w:val="006F2744"/>
    <w:rsid w:val="006F2FA4"/>
    <w:rsid w:val="006F4723"/>
    <w:rsid w:val="0070336F"/>
    <w:rsid w:val="007042B3"/>
    <w:rsid w:val="00705216"/>
    <w:rsid w:val="00715720"/>
    <w:rsid w:val="007167CA"/>
    <w:rsid w:val="007171D6"/>
    <w:rsid w:val="00732687"/>
    <w:rsid w:val="00735113"/>
    <w:rsid w:val="007540C5"/>
    <w:rsid w:val="00757084"/>
    <w:rsid w:val="00765384"/>
    <w:rsid w:val="007713EA"/>
    <w:rsid w:val="00785321"/>
    <w:rsid w:val="00785A91"/>
    <w:rsid w:val="007A009B"/>
    <w:rsid w:val="007A1E15"/>
    <w:rsid w:val="007A2608"/>
    <w:rsid w:val="007B6684"/>
    <w:rsid w:val="007B7457"/>
    <w:rsid w:val="007B7574"/>
    <w:rsid w:val="007C0580"/>
    <w:rsid w:val="007C0C15"/>
    <w:rsid w:val="007C1A3C"/>
    <w:rsid w:val="007C56FE"/>
    <w:rsid w:val="007E34A3"/>
    <w:rsid w:val="007E4FD7"/>
    <w:rsid w:val="00810FDF"/>
    <w:rsid w:val="00811AD1"/>
    <w:rsid w:val="00813CC4"/>
    <w:rsid w:val="00820BCC"/>
    <w:rsid w:val="00824694"/>
    <w:rsid w:val="0082592A"/>
    <w:rsid w:val="008301B7"/>
    <w:rsid w:val="00836FA0"/>
    <w:rsid w:val="008403CD"/>
    <w:rsid w:val="008431CA"/>
    <w:rsid w:val="0084410E"/>
    <w:rsid w:val="008470BB"/>
    <w:rsid w:val="00864364"/>
    <w:rsid w:val="00864DFE"/>
    <w:rsid w:val="008779F7"/>
    <w:rsid w:val="008801FC"/>
    <w:rsid w:val="008816D8"/>
    <w:rsid w:val="008819BF"/>
    <w:rsid w:val="0088338D"/>
    <w:rsid w:val="00886B16"/>
    <w:rsid w:val="00891825"/>
    <w:rsid w:val="008A06E3"/>
    <w:rsid w:val="008A0BF4"/>
    <w:rsid w:val="008A1A34"/>
    <w:rsid w:val="008B4105"/>
    <w:rsid w:val="008B6FBA"/>
    <w:rsid w:val="008C1384"/>
    <w:rsid w:val="008C1532"/>
    <w:rsid w:val="008C428C"/>
    <w:rsid w:val="008D3172"/>
    <w:rsid w:val="008E1AC8"/>
    <w:rsid w:val="008E485F"/>
    <w:rsid w:val="008E7075"/>
    <w:rsid w:val="008F3DE3"/>
    <w:rsid w:val="008F56A4"/>
    <w:rsid w:val="00900A02"/>
    <w:rsid w:val="00902F72"/>
    <w:rsid w:val="0090327E"/>
    <w:rsid w:val="00906920"/>
    <w:rsid w:val="0091142E"/>
    <w:rsid w:val="00914BCE"/>
    <w:rsid w:val="00917C54"/>
    <w:rsid w:val="00921222"/>
    <w:rsid w:val="00923584"/>
    <w:rsid w:val="0093162B"/>
    <w:rsid w:val="009324F9"/>
    <w:rsid w:val="009347E1"/>
    <w:rsid w:val="00936B0E"/>
    <w:rsid w:val="00940DAC"/>
    <w:rsid w:val="00942EE3"/>
    <w:rsid w:val="00944CA0"/>
    <w:rsid w:val="00945BE9"/>
    <w:rsid w:val="00957B05"/>
    <w:rsid w:val="0096144A"/>
    <w:rsid w:val="00971F34"/>
    <w:rsid w:val="00973C02"/>
    <w:rsid w:val="00976C45"/>
    <w:rsid w:val="00983B83"/>
    <w:rsid w:val="00992B4F"/>
    <w:rsid w:val="009934B7"/>
    <w:rsid w:val="009B40A4"/>
    <w:rsid w:val="009C34B2"/>
    <w:rsid w:val="009D1CD7"/>
    <w:rsid w:val="00A00E75"/>
    <w:rsid w:val="00A01B3B"/>
    <w:rsid w:val="00A072B6"/>
    <w:rsid w:val="00A106D7"/>
    <w:rsid w:val="00A4075C"/>
    <w:rsid w:val="00A4282D"/>
    <w:rsid w:val="00A536CF"/>
    <w:rsid w:val="00A55BCE"/>
    <w:rsid w:val="00A70918"/>
    <w:rsid w:val="00A764C2"/>
    <w:rsid w:val="00A979D8"/>
    <w:rsid w:val="00AA00BF"/>
    <w:rsid w:val="00AA12BB"/>
    <w:rsid w:val="00AA20C2"/>
    <w:rsid w:val="00AB1AB8"/>
    <w:rsid w:val="00AC18EB"/>
    <w:rsid w:val="00AC3E94"/>
    <w:rsid w:val="00AD1FCA"/>
    <w:rsid w:val="00AE1996"/>
    <w:rsid w:val="00AE263D"/>
    <w:rsid w:val="00AF1A6B"/>
    <w:rsid w:val="00AF1DDB"/>
    <w:rsid w:val="00AF7304"/>
    <w:rsid w:val="00B02E8F"/>
    <w:rsid w:val="00B13D8E"/>
    <w:rsid w:val="00B25CC0"/>
    <w:rsid w:val="00B32906"/>
    <w:rsid w:val="00B37DB8"/>
    <w:rsid w:val="00B4292C"/>
    <w:rsid w:val="00B436DC"/>
    <w:rsid w:val="00B608E0"/>
    <w:rsid w:val="00B60FA2"/>
    <w:rsid w:val="00B6489B"/>
    <w:rsid w:val="00B67BD7"/>
    <w:rsid w:val="00B708A5"/>
    <w:rsid w:val="00B70A88"/>
    <w:rsid w:val="00B73CF7"/>
    <w:rsid w:val="00B77383"/>
    <w:rsid w:val="00B80277"/>
    <w:rsid w:val="00B858BF"/>
    <w:rsid w:val="00B86EEE"/>
    <w:rsid w:val="00B923ED"/>
    <w:rsid w:val="00BA3CDC"/>
    <w:rsid w:val="00BA3D54"/>
    <w:rsid w:val="00BC5F4E"/>
    <w:rsid w:val="00BD5DAA"/>
    <w:rsid w:val="00BD7216"/>
    <w:rsid w:val="00BE0BF1"/>
    <w:rsid w:val="00BE4C67"/>
    <w:rsid w:val="00BF4A8C"/>
    <w:rsid w:val="00BF7064"/>
    <w:rsid w:val="00C046C4"/>
    <w:rsid w:val="00C1656F"/>
    <w:rsid w:val="00C220B5"/>
    <w:rsid w:val="00C24474"/>
    <w:rsid w:val="00C33F53"/>
    <w:rsid w:val="00C429B8"/>
    <w:rsid w:val="00C42E9B"/>
    <w:rsid w:val="00C44553"/>
    <w:rsid w:val="00C445D5"/>
    <w:rsid w:val="00C47A91"/>
    <w:rsid w:val="00C52B48"/>
    <w:rsid w:val="00C6141E"/>
    <w:rsid w:val="00C63D76"/>
    <w:rsid w:val="00C65E5D"/>
    <w:rsid w:val="00C66412"/>
    <w:rsid w:val="00C76F8E"/>
    <w:rsid w:val="00C778F9"/>
    <w:rsid w:val="00C84C35"/>
    <w:rsid w:val="00C95937"/>
    <w:rsid w:val="00CA09B8"/>
    <w:rsid w:val="00CA5D6C"/>
    <w:rsid w:val="00CB26BF"/>
    <w:rsid w:val="00CB4155"/>
    <w:rsid w:val="00CB7A50"/>
    <w:rsid w:val="00CC4423"/>
    <w:rsid w:val="00CC6C75"/>
    <w:rsid w:val="00CD2C28"/>
    <w:rsid w:val="00CE2512"/>
    <w:rsid w:val="00CE5169"/>
    <w:rsid w:val="00CE61EF"/>
    <w:rsid w:val="00CE7F40"/>
    <w:rsid w:val="00CF3CBC"/>
    <w:rsid w:val="00CF47E7"/>
    <w:rsid w:val="00D0579D"/>
    <w:rsid w:val="00D06AA8"/>
    <w:rsid w:val="00D2295C"/>
    <w:rsid w:val="00D23486"/>
    <w:rsid w:val="00D26C45"/>
    <w:rsid w:val="00D2732B"/>
    <w:rsid w:val="00D31885"/>
    <w:rsid w:val="00D33D77"/>
    <w:rsid w:val="00D36B25"/>
    <w:rsid w:val="00D40343"/>
    <w:rsid w:val="00D435AD"/>
    <w:rsid w:val="00D44D0D"/>
    <w:rsid w:val="00D530EC"/>
    <w:rsid w:val="00D544FD"/>
    <w:rsid w:val="00D5514C"/>
    <w:rsid w:val="00D66090"/>
    <w:rsid w:val="00D72A2B"/>
    <w:rsid w:val="00D72CF1"/>
    <w:rsid w:val="00D74BC8"/>
    <w:rsid w:val="00D7567D"/>
    <w:rsid w:val="00D77454"/>
    <w:rsid w:val="00D97B84"/>
    <w:rsid w:val="00DA3FED"/>
    <w:rsid w:val="00DB38CB"/>
    <w:rsid w:val="00DC1CAA"/>
    <w:rsid w:val="00DD2684"/>
    <w:rsid w:val="00DF5334"/>
    <w:rsid w:val="00E01E51"/>
    <w:rsid w:val="00E04D0B"/>
    <w:rsid w:val="00E26B31"/>
    <w:rsid w:val="00E45194"/>
    <w:rsid w:val="00E51D19"/>
    <w:rsid w:val="00E55EE1"/>
    <w:rsid w:val="00E6521B"/>
    <w:rsid w:val="00E67A8C"/>
    <w:rsid w:val="00E71649"/>
    <w:rsid w:val="00E805E3"/>
    <w:rsid w:val="00E819B5"/>
    <w:rsid w:val="00E83FF3"/>
    <w:rsid w:val="00E85629"/>
    <w:rsid w:val="00E857A7"/>
    <w:rsid w:val="00E90341"/>
    <w:rsid w:val="00E93E4E"/>
    <w:rsid w:val="00EA4A31"/>
    <w:rsid w:val="00EA5471"/>
    <w:rsid w:val="00EB0731"/>
    <w:rsid w:val="00EB20F9"/>
    <w:rsid w:val="00EB700F"/>
    <w:rsid w:val="00EC4D32"/>
    <w:rsid w:val="00EC701B"/>
    <w:rsid w:val="00ED02A6"/>
    <w:rsid w:val="00ED561D"/>
    <w:rsid w:val="00ED5F76"/>
    <w:rsid w:val="00EE3BA6"/>
    <w:rsid w:val="00EE5C3A"/>
    <w:rsid w:val="00EF2B08"/>
    <w:rsid w:val="00F0352B"/>
    <w:rsid w:val="00F0537E"/>
    <w:rsid w:val="00F0710D"/>
    <w:rsid w:val="00F148F3"/>
    <w:rsid w:val="00F1605A"/>
    <w:rsid w:val="00F223DA"/>
    <w:rsid w:val="00F229EF"/>
    <w:rsid w:val="00F24D97"/>
    <w:rsid w:val="00F3384E"/>
    <w:rsid w:val="00F40FFA"/>
    <w:rsid w:val="00F427CF"/>
    <w:rsid w:val="00F45A37"/>
    <w:rsid w:val="00F55F90"/>
    <w:rsid w:val="00F6004D"/>
    <w:rsid w:val="00F80F81"/>
    <w:rsid w:val="00F83AAF"/>
    <w:rsid w:val="00F91FA0"/>
    <w:rsid w:val="00F92AEE"/>
    <w:rsid w:val="00FB6486"/>
    <w:rsid w:val="00FC063E"/>
    <w:rsid w:val="00FC11F9"/>
    <w:rsid w:val="00FD14AC"/>
    <w:rsid w:val="00FD602A"/>
    <w:rsid w:val="00FF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4799A7"/>
  <w15:chartTrackingRefBased/>
  <w15:docId w15:val="{E1EF4F6D-0E5B-4694-9AF8-E5422CD4F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02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9020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90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90200"/>
    <w:rPr>
      <w:sz w:val="18"/>
      <w:szCs w:val="18"/>
    </w:rPr>
  </w:style>
  <w:style w:type="table" w:styleId="TableGrid">
    <w:name w:val="Table Grid"/>
    <w:basedOn w:val="TableNormal"/>
    <w:uiPriority w:val="39"/>
    <w:rsid w:val="00685509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name w:val="三线表"/>
    <w:basedOn w:val="TableNormal"/>
    <w:uiPriority w:val="99"/>
    <w:rsid w:val="00613117"/>
    <w:rPr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a0">
    <w:name w:val="三线表格"/>
    <w:basedOn w:val="TableNormal"/>
    <w:uiPriority w:val="99"/>
    <w:rsid w:val="00170391"/>
    <w:rPr>
      <w:rFonts w:eastAsia="SimSun"/>
      <w:sz w:val="24"/>
      <w14:ligatures w14:val="none"/>
    </w:rPr>
    <w:tblPr>
      <w:tblBorders>
        <w:top w:val="single" w:sz="12" w:space="0" w:color="000000" w:themeColor="text1"/>
        <w:bottom w:val="single" w:sz="12" w:space="0" w:color="000000" w:themeColor="text1"/>
      </w:tblBorders>
    </w:tblPr>
    <w:tblStylePr w:type="firstRow">
      <w:rPr>
        <w:b/>
      </w:rPr>
      <w:tblPr/>
      <w:tcPr>
        <w:tcBorders>
          <w:bottom w:val="single" w:sz="6" w:space="0" w:color="000000" w:themeColor="text1"/>
        </w:tcBorders>
      </w:tcPr>
    </w:tblStylePr>
  </w:style>
  <w:style w:type="character" w:styleId="Emphasis">
    <w:name w:val="Emphasis"/>
    <w:basedOn w:val="DefaultParagraphFont"/>
    <w:uiPriority w:val="20"/>
    <w:qFormat/>
    <w:rsid w:val="0037586D"/>
    <w:rPr>
      <w:i/>
      <w:iCs/>
    </w:rPr>
  </w:style>
  <w:style w:type="paragraph" w:styleId="Bibliography">
    <w:name w:val="Bibliography"/>
    <w:basedOn w:val="Normal"/>
    <w:next w:val="Normal"/>
    <w:uiPriority w:val="37"/>
    <w:semiHidden/>
    <w:unhideWhenUsed/>
    <w:rsid w:val="004F0F3E"/>
  </w:style>
  <w:style w:type="character" w:styleId="Hyperlink">
    <w:name w:val="Hyperlink"/>
    <w:basedOn w:val="DefaultParagraphFont"/>
    <w:uiPriority w:val="99"/>
    <w:unhideWhenUsed/>
    <w:rsid w:val="00CF47E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F2B08"/>
    <w:pPr>
      <w:ind w:firstLineChars="200" w:firstLine="420"/>
    </w:pPr>
  </w:style>
  <w:style w:type="character" w:styleId="Strong">
    <w:name w:val="Strong"/>
    <w:basedOn w:val="DefaultParagraphFont"/>
    <w:uiPriority w:val="22"/>
    <w:qFormat/>
    <w:rsid w:val="002C67F0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971F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5FD7B9-A90E-47BD-8CDE-9A42D7A07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3286</TotalTime>
  <Pages>16</Pages>
  <Words>3095</Words>
  <Characters>17644</Characters>
  <Application>Microsoft Office Word</Application>
  <DocSecurity>0</DocSecurity>
  <Lines>147</Lines>
  <Paragraphs>41</Paragraphs>
  <ScaleCrop>false</ScaleCrop>
  <Company/>
  <LinksUpToDate>false</LinksUpToDate>
  <CharactersWithSpaces>20698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2577185838@qq.com</dc:creator>
  <cp:keywords/>
  <dc:description/>
  <cp:lastModifiedBy>Bhushan Tandale</cp:lastModifiedBy>
  <cp:revision>505</cp:revision>
  <dcterms:created xsi:type="dcterms:W3CDTF">2024-03-20T06:35:00Z</dcterms:created>
  <dcterms:modified xsi:type="dcterms:W3CDTF">2025-01-20T06:52:00Z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zotero-version="6.0.35"&gt;&lt;session id="YOKR9KEK"/&gt;&lt;style id="http://www.zotero.org/styles/chinese-gb7714-1987-numeric" hasBibliography="1" bibliographyStyleHasBeenSet="0"/&gt;&lt;prefs&gt;&lt;pref name="fieldType" value="Field"/&gt;&lt;/prefs&gt;&lt;/data&gt;</vt:lpwstr>
  </property>
</Properties>
</file>