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C79EA7" w14:textId="149DF35C" w:rsidR="0037029A" w:rsidRDefault="0037029A" w:rsidP="00CA2983">
      <w:pPr>
        <w:spacing w:line="480" w:lineRule="auto"/>
        <w:rPr>
          <w:i w:val="0"/>
          <w:iCs w:val="0"/>
          <w:sz w:val="24"/>
          <w:szCs w:val="24"/>
          <w:lang w:val="en-US"/>
        </w:rPr>
      </w:pPr>
    </w:p>
    <w:p w14:paraId="72DF763F" w14:textId="143DCDCF" w:rsidR="006C20AD" w:rsidRPr="005B68EB" w:rsidRDefault="00600206" w:rsidP="005B68EB">
      <w:pPr>
        <w:rPr>
          <w:i w:val="0"/>
          <w:iCs w:val="0"/>
          <w:sz w:val="24"/>
          <w:szCs w:val="24"/>
          <w:lang w:val="en-US"/>
        </w:rPr>
      </w:pPr>
      <w:r>
        <w:rPr>
          <w:b/>
          <w:bCs/>
          <w:i w:val="0"/>
          <w:iCs w:val="0"/>
          <w:sz w:val="28"/>
          <w:szCs w:val="28"/>
        </w:rPr>
        <w:t>Tables</w:t>
      </w:r>
    </w:p>
    <w:p w14:paraId="14E50F2F" w14:textId="77777777" w:rsidR="00600206" w:rsidRDefault="00600206" w:rsidP="00600206"/>
    <w:tbl>
      <w:tblPr>
        <w:tblStyle w:val="TableGrid1"/>
        <w:tblW w:w="133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2"/>
        <w:gridCol w:w="2268"/>
        <w:gridCol w:w="1276"/>
        <w:gridCol w:w="1405"/>
        <w:gridCol w:w="1572"/>
        <w:gridCol w:w="1559"/>
        <w:gridCol w:w="1134"/>
        <w:gridCol w:w="1559"/>
        <w:gridCol w:w="993"/>
        <w:gridCol w:w="992"/>
      </w:tblGrid>
      <w:tr w:rsidR="00600206" w:rsidRPr="00A95ED0" w14:paraId="157ED39D" w14:textId="77777777" w:rsidTr="00EC05CC">
        <w:tc>
          <w:tcPr>
            <w:tcW w:w="13320" w:type="dxa"/>
            <w:gridSpan w:val="10"/>
            <w:tcBorders>
              <w:bottom w:val="single" w:sz="12" w:space="0" w:color="auto"/>
            </w:tcBorders>
          </w:tcPr>
          <w:p w14:paraId="328438AB" w14:textId="77777777" w:rsidR="00600206" w:rsidRPr="00A95ED0" w:rsidRDefault="00600206" w:rsidP="00EC05CC">
            <w:pPr>
              <w:rPr>
                <w:i w:val="0"/>
                <w:iCs w:val="0"/>
                <w:sz w:val="24"/>
                <w:szCs w:val="24"/>
                <w:lang w:val="en-US"/>
              </w:rPr>
            </w:pPr>
            <w:r w:rsidRPr="00A95ED0">
              <w:rPr>
                <w:b/>
                <w:bCs/>
                <w:i w:val="0"/>
                <w:iCs w:val="0"/>
                <w:sz w:val="24"/>
                <w:szCs w:val="24"/>
              </w:rPr>
              <w:t>Table 1.</w:t>
            </w:r>
            <w:r w:rsidRPr="00A95ED0">
              <w:rPr>
                <w:i w:val="0"/>
                <w:iCs w:val="0"/>
                <w:sz w:val="24"/>
                <w:szCs w:val="24"/>
              </w:rPr>
              <w:t xml:space="preserve"> Summary of meat and dairy reduction pathways</w:t>
            </w:r>
            <w:r>
              <w:rPr>
                <w:i w:val="0"/>
                <w:iCs w:val="0"/>
                <w:sz w:val="24"/>
                <w:szCs w:val="24"/>
              </w:rPr>
              <w:t xml:space="preserve"> and outcomes assessed</w:t>
            </w:r>
            <w:r w:rsidRPr="00A95ED0">
              <w:rPr>
                <w:i w:val="0"/>
                <w:iCs w:val="0"/>
                <w:sz w:val="24"/>
                <w:szCs w:val="24"/>
              </w:rPr>
              <w:t xml:space="preserve">. All meat includes </w:t>
            </w:r>
            <w:r w:rsidRPr="00A95ED0">
              <w:rPr>
                <w:i w:val="0"/>
                <w:iCs w:val="0"/>
                <w:sz w:val="24"/>
                <w:szCs w:val="24"/>
                <w:lang w:val="en-US"/>
              </w:rPr>
              <w:t>beef, lamb, pork, processed red meat, other red meat, burgers, sausages, offal, poultry, processed poultry and game birds</w:t>
            </w:r>
            <w:r w:rsidRPr="00A95ED0">
              <w:rPr>
                <w:i w:val="0"/>
                <w:iCs w:val="0"/>
                <w:sz w:val="24"/>
                <w:szCs w:val="24"/>
              </w:rPr>
              <w:t xml:space="preserve">. Red meat includes </w:t>
            </w:r>
            <w:r w:rsidRPr="00A95ED0">
              <w:rPr>
                <w:i w:val="0"/>
                <w:iCs w:val="0"/>
                <w:sz w:val="24"/>
                <w:szCs w:val="24"/>
                <w:lang w:val="en-US"/>
              </w:rPr>
              <w:t>beef, lamb, pork, processed red meat, other red meat, burgers, sausages and offal. Replacements of meat and dairy were gram-for-gram.</w:t>
            </w:r>
          </w:p>
        </w:tc>
      </w:tr>
      <w:tr w:rsidR="00600206" w:rsidRPr="00A95ED0" w14:paraId="54761FB0" w14:textId="77777777" w:rsidTr="00EC05CC">
        <w:tc>
          <w:tcPr>
            <w:tcW w:w="562" w:type="dxa"/>
            <w:vMerge w:val="restart"/>
            <w:tcBorders>
              <w:top w:val="single" w:sz="12" w:space="0" w:color="auto"/>
              <w:bottom w:val="single" w:sz="4" w:space="0" w:color="auto"/>
            </w:tcBorders>
            <w:vAlign w:val="center"/>
          </w:tcPr>
          <w:p w14:paraId="3D88D932" w14:textId="77777777" w:rsidR="00600206" w:rsidRPr="00A95ED0" w:rsidRDefault="00600206" w:rsidP="00EC05CC">
            <w:pPr>
              <w:jc w:val="center"/>
              <w:rPr>
                <w:b/>
                <w:bCs/>
                <w:i w:val="0"/>
                <w:iCs w:val="0"/>
                <w:sz w:val="24"/>
                <w:szCs w:val="24"/>
              </w:rPr>
            </w:pPr>
          </w:p>
        </w:tc>
        <w:tc>
          <w:tcPr>
            <w:tcW w:w="2268" w:type="dxa"/>
            <w:vMerge w:val="restart"/>
            <w:tcBorders>
              <w:top w:val="single" w:sz="12" w:space="0" w:color="auto"/>
              <w:bottom w:val="single" w:sz="4" w:space="0" w:color="auto"/>
            </w:tcBorders>
            <w:vAlign w:val="center"/>
          </w:tcPr>
          <w:p w14:paraId="46011E9E" w14:textId="77777777" w:rsidR="00600206" w:rsidRPr="00A95ED0" w:rsidRDefault="00600206" w:rsidP="00EC05CC">
            <w:pPr>
              <w:jc w:val="center"/>
              <w:rPr>
                <w:b/>
                <w:bCs/>
                <w:i w:val="0"/>
                <w:iCs w:val="0"/>
                <w:sz w:val="24"/>
                <w:szCs w:val="24"/>
              </w:rPr>
            </w:pPr>
            <w:r w:rsidRPr="00A95ED0">
              <w:rPr>
                <w:b/>
                <w:bCs/>
                <w:i w:val="0"/>
                <w:iCs w:val="0"/>
                <w:sz w:val="24"/>
                <w:szCs w:val="24"/>
              </w:rPr>
              <w:t>Pathway name</w:t>
            </w:r>
          </w:p>
        </w:tc>
        <w:tc>
          <w:tcPr>
            <w:tcW w:w="1276" w:type="dxa"/>
            <w:vMerge w:val="restart"/>
            <w:tcBorders>
              <w:top w:val="single" w:sz="12" w:space="0" w:color="auto"/>
              <w:bottom w:val="single" w:sz="4" w:space="0" w:color="auto"/>
            </w:tcBorders>
            <w:vAlign w:val="center"/>
          </w:tcPr>
          <w:p w14:paraId="340069DE" w14:textId="77777777" w:rsidR="00600206" w:rsidRPr="00A95ED0" w:rsidRDefault="00600206" w:rsidP="00EC05CC">
            <w:pPr>
              <w:jc w:val="center"/>
              <w:rPr>
                <w:b/>
                <w:bCs/>
                <w:i w:val="0"/>
                <w:iCs w:val="0"/>
                <w:sz w:val="24"/>
                <w:szCs w:val="24"/>
              </w:rPr>
            </w:pPr>
            <w:r w:rsidRPr="00A95ED0">
              <w:rPr>
                <w:b/>
                <w:bCs/>
                <w:i w:val="0"/>
                <w:iCs w:val="0"/>
                <w:sz w:val="24"/>
                <w:szCs w:val="24"/>
              </w:rPr>
              <w:t>Reduction in meat</w:t>
            </w:r>
          </w:p>
        </w:tc>
        <w:tc>
          <w:tcPr>
            <w:tcW w:w="1405" w:type="dxa"/>
            <w:vMerge w:val="restart"/>
            <w:tcBorders>
              <w:top w:val="single" w:sz="12" w:space="0" w:color="auto"/>
              <w:bottom w:val="single" w:sz="4" w:space="0" w:color="auto"/>
            </w:tcBorders>
            <w:vAlign w:val="center"/>
          </w:tcPr>
          <w:p w14:paraId="0EEA34A8" w14:textId="77777777" w:rsidR="00600206" w:rsidRPr="00A95ED0" w:rsidRDefault="00600206" w:rsidP="00EC05CC">
            <w:pPr>
              <w:jc w:val="center"/>
              <w:rPr>
                <w:b/>
                <w:bCs/>
                <w:i w:val="0"/>
                <w:iCs w:val="0"/>
                <w:sz w:val="24"/>
                <w:szCs w:val="24"/>
              </w:rPr>
            </w:pPr>
            <w:r w:rsidRPr="00A95ED0">
              <w:rPr>
                <w:b/>
                <w:bCs/>
                <w:i w:val="0"/>
                <w:iCs w:val="0"/>
                <w:sz w:val="24"/>
                <w:szCs w:val="24"/>
              </w:rPr>
              <w:t>Reduction in dairy</w:t>
            </w:r>
          </w:p>
        </w:tc>
        <w:tc>
          <w:tcPr>
            <w:tcW w:w="1572" w:type="dxa"/>
            <w:vMerge w:val="restart"/>
            <w:tcBorders>
              <w:top w:val="single" w:sz="12" w:space="0" w:color="auto"/>
              <w:bottom w:val="single" w:sz="4" w:space="0" w:color="auto"/>
            </w:tcBorders>
            <w:vAlign w:val="center"/>
          </w:tcPr>
          <w:p w14:paraId="49F2BDB0" w14:textId="77777777" w:rsidR="00600206" w:rsidRPr="00A95ED0" w:rsidRDefault="00600206" w:rsidP="00EC05CC">
            <w:pPr>
              <w:jc w:val="center"/>
              <w:rPr>
                <w:b/>
                <w:bCs/>
                <w:i w:val="0"/>
                <w:iCs w:val="0"/>
                <w:sz w:val="24"/>
                <w:szCs w:val="24"/>
              </w:rPr>
            </w:pPr>
            <w:r w:rsidRPr="00A95ED0">
              <w:rPr>
                <w:b/>
                <w:bCs/>
                <w:i w:val="0"/>
                <w:iCs w:val="0"/>
                <w:sz w:val="24"/>
                <w:szCs w:val="24"/>
              </w:rPr>
              <w:t>Replacement of meat</w:t>
            </w:r>
          </w:p>
        </w:tc>
        <w:tc>
          <w:tcPr>
            <w:tcW w:w="1559" w:type="dxa"/>
            <w:vMerge w:val="restart"/>
            <w:tcBorders>
              <w:top w:val="single" w:sz="12" w:space="0" w:color="auto"/>
              <w:bottom w:val="single" w:sz="4" w:space="0" w:color="auto"/>
            </w:tcBorders>
            <w:vAlign w:val="center"/>
          </w:tcPr>
          <w:p w14:paraId="0063ECAC" w14:textId="77777777" w:rsidR="00600206" w:rsidRPr="00A95ED0" w:rsidRDefault="00600206" w:rsidP="00EC05CC">
            <w:pPr>
              <w:jc w:val="center"/>
              <w:rPr>
                <w:b/>
                <w:bCs/>
                <w:i w:val="0"/>
                <w:iCs w:val="0"/>
                <w:sz w:val="24"/>
                <w:szCs w:val="24"/>
              </w:rPr>
            </w:pPr>
            <w:r w:rsidRPr="00A95ED0">
              <w:rPr>
                <w:b/>
                <w:bCs/>
                <w:i w:val="0"/>
                <w:iCs w:val="0"/>
                <w:sz w:val="24"/>
                <w:szCs w:val="24"/>
              </w:rPr>
              <w:t>Replacement of dairy</w:t>
            </w:r>
          </w:p>
        </w:tc>
        <w:tc>
          <w:tcPr>
            <w:tcW w:w="4678" w:type="dxa"/>
            <w:gridSpan w:val="4"/>
            <w:tcBorders>
              <w:top w:val="single" w:sz="12" w:space="0" w:color="auto"/>
              <w:bottom w:val="single" w:sz="4" w:space="0" w:color="auto"/>
            </w:tcBorders>
            <w:vAlign w:val="center"/>
          </w:tcPr>
          <w:p w14:paraId="147B2CE6" w14:textId="77777777" w:rsidR="00600206" w:rsidRPr="00A95ED0" w:rsidRDefault="00600206" w:rsidP="00EC05CC">
            <w:pPr>
              <w:jc w:val="center"/>
              <w:rPr>
                <w:b/>
                <w:bCs/>
                <w:i w:val="0"/>
                <w:iCs w:val="0"/>
                <w:sz w:val="24"/>
                <w:szCs w:val="24"/>
              </w:rPr>
            </w:pPr>
            <w:r w:rsidRPr="00A95ED0">
              <w:rPr>
                <w:b/>
                <w:bCs/>
                <w:i w:val="0"/>
                <w:iCs w:val="0"/>
                <w:sz w:val="24"/>
                <w:szCs w:val="24"/>
              </w:rPr>
              <w:t>Outcomes</w:t>
            </w:r>
            <w:r>
              <w:rPr>
                <w:b/>
                <w:bCs/>
                <w:i w:val="0"/>
                <w:iCs w:val="0"/>
                <w:sz w:val="24"/>
                <w:szCs w:val="24"/>
              </w:rPr>
              <w:t xml:space="preserve"> assessed</w:t>
            </w:r>
          </w:p>
        </w:tc>
      </w:tr>
      <w:tr w:rsidR="00600206" w:rsidRPr="00A95ED0" w14:paraId="2E843921" w14:textId="77777777" w:rsidTr="00EC05CC">
        <w:tc>
          <w:tcPr>
            <w:tcW w:w="562" w:type="dxa"/>
            <w:vMerge/>
            <w:tcBorders>
              <w:bottom w:val="single" w:sz="4" w:space="0" w:color="auto"/>
            </w:tcBorders>
            <w:vAlign w:val="center"/>
          </w:tcPr>
          <w:p w14:paraId="52AA8A9E" w14:textId="77777777" w:rsidR="00600206" w:rsidRPr="00A95ED0" w:rsidRDefault="00600206" w:rsidP="00EC05CC">
            <w:pPr>
              <w:jc w:val="center"/>
              <w:rPr>
                <w:i w:val="0"/>
                <w:iCs w:val="0"/>
                <w:sz w:val="24"/>
                <w:szCs w:val="24"/>
              </w:rPr>
            </w:pPr>
          </w:p>
        </w:tc>
        <w:tc>
          <w:tcPr>
            <w:tcW w:w="2268" w:type="dxa"/>
            <w:vMerge/>
            <w:tcBorders>
              <w:bottom w:val="single" w:sz="4" w:space="0" w:color="auto"/>
            </w:tcBorders>
            <w:vAlign w:val="center"/>
          </w:tcPr>
          <w:p w14:paraId="7394C016" w14:textId="77777777" w:rsidR="00600206" w:rsidRPr="00A95ED0" w:rsidRDefault="00600206" w:rsidP="00EC05CC">
            <w:pPr>
              <w:jc w:val="center"/>
              <w:rPr>
                <w:i w:val="0"/>
                <w:iCs w:val="0"/>
                <w:sz w:val="24"/>
                <w:szCs w:val="24"/>
              </w:rPr>
            </w:pPr>
          </w:p>
        </w:tc>
        <w:tc>
          <w:tcPr>
            <w:tcW w:w="1276" w:type="dxa"/>
            <w:vMerge/>
            <w:tcBorders>
              <w:bottom w:val="single" w:sz="4" w:space="0" w:color="auto"/>
            </w:tcBorders>
            <w:vAlign w:val="center"/>
          </w:tcPr>
          <w:p w14:paraId="2C9A1364" w14:textId="77777777" w:rsidR="00600206" w:rsidRPr="00A95ED0" w:rsidRDefault="00600206" w:rsidP="00EC05CC">
            <w:pPr>
              <w:jc w:val="center"/>
              <w:rPr>
                <w:i w:val="0"/>
                <w:iCs w:val="0"/>
                <w:sz w:val="24"/>
                <w:szCs w:val="24"/>
              </w:rPr>
            </w:pPr>
          </w:p>
        </w:tc>
        <w:tc>
          <w:tcPr>
            <w:tcW w:w="1405" w:type="dxa"/>
            <w:vMerge/>
            <w:tcBorders>
              <w:bottom w:val="single" w:sz="4" w:space="0" w:color="auto"/>
            </w:tcBorders>
            <w:vAlign w:val="center"/>
          </w:tcPr>
          <w:p w14:paraId="2DE69F7F" w14:textId="77777777" w:rsidR="00600206" w:rsidRPr="00A95ED0" w:rsidRDefault="00600206" w:rsidP="00EC05CC">
            <w:pPr>
              <w:jc w:val="center"/>
              <w:rPr>
                <w:i w:val="0"/>
                <w:iCs w:val="0"/>
                <w:sz w:val="24"/>
                <w:szCs w:val="24"/>
              </w:rPr>
            </w:pPr>
          </w:p>
        </w:tc>
        <w:tc>
          <w:tcPr>
            <w:tcW w:w="1572" w:type="dxa"/>
            <w:vMerge/>
            <w:tcBorders>
              <w:bottom w:val="single" w:sz="4" w:space="0" w:color="auto"/>
            </w:tcBorders>
            <w:vAlign w:val="center"/>
          </w:tcPr>
          <w:p w14:paraId="03819F83" w14:textId="77777777" w:rsidR="00600206" w:rsidRPr="00A95ED0" w:rsidRDefault="00600206" w:rsidP="00EC05CC">
            <w:pPr>
              <w:jc w:val="center"/>
              <w:rPr>
                <w:i w:val="0"/>
                <w:iCs w:val="0"/>
                <w:sz w:val="24"/>
                <w:szCs w:val="24"/>
              </w:rPr>
            </w:pPr>
          </w:p>
        </w:tc>
        <w:tc>
          <w:tcPr>
            <w:tcW w:w="1559" w:type="dxa"/>
            <w:vMerge/>
            <w:tcBorders>
              <w:bottom w:val="single" w:sz="4" w:space="0" w:color="auto"/>
            </w:tcBorders>
            <w:vAlign w:val="center"/>
          </w:tcPr>
          <w:p w14:paraId="1ED105EF" w14:textId="77777777" w:rsidR="00600206" w:rsidRPr="00A95ED0" w:rsidRDefault="00600206" w:rsidP="00EC05CC">
            <w:pPr>
              <w:jc w:val="center"/>
              <w:rPr>
                <w:i w:val="0"/>
                <w:iCs w:val="0"/>
                <w:sz w:val="24"/>
                <w:szCs w:val="24"/>
              </w:rPr>
            </w:pPr>
          </w:p>
        </w:tc>
        <w:tc>
          <w:tcPr>
            <w:tcW w:w="1134" w:type="dxa"/>
            <w:tcBorders>
              <w:top w:val="single" w:sz="4" w:space="0" w:color="auto"/>
              <w:bottom w:val="single" w:sz="4" w:space="0" w:color="auto"/>
            </w:tcBorders>
            <w:vAlign w:val="center"/>
          </w:tcPr>
          <w:p w14:paraId="53DD7525" w14:textId="77777777" w:rsidR="00600206" w:rsidRPr="00A95ED0" w:rsidRDefault="00600206" w:rsidP="00EC05CC">
            <w:pPr>
              <w:jc w:val="center"/>
              <w:rPr>
                <w:i w:val="0"/>
                <w:iCs w:val="0"/>
                <w:sz w:val="24"/>
                <w:szCs w:val="24"/>
              </w:rPr>
            </w:pPr>
            <w:r w:rsidRPr="00A95ED0">
              <w:rPr>
                <w:i w:val="0"/>
                <w:iCs w:val="0"/>
                <w:sz w:val="24"/>
                <w:szCs w:val="24"/>
              </w:rPr>
              <w:t>Nutrient intake</w:t>
            </w:r>
          </w:p>
        </w:tc>
        <w:tc>
          <w:tcPr>
            <w:tcW w:w="1559" w:type="dxa"/>
            <w:tcBorders>
              <w:top w:val="single" w:sz="4" w:space="0" w:color="auto"/>
              <w:bottom w:val="single" w:sz="4" w:space="0" w:color="auto"/>
            </w:tcBorders>
            <w:vAlign w:val="center"/>
          </w:tcPr>
          <w:p w14:paraId="71E3E5AE" w14:textId="77777777" w:rsidR="00600206" w:rsidRPr="00A95ED0" w:rsidRDefault="00600206" w:rsidP="00EC05CC">
            <w:pPr>
              <w:jc w:val="center"/>
              <w:rPr>
                <w:i w:val="0"/>
                <w:iCs w:val="0"/>
                <w:sz w:val="24"/>
                <w:szCs w:val="24"/>
              </w:rPr>
            </w:pPr>
            <w:r w:rsidRPr="00A95ED0">
              <w:rPr>
                <w:i w:val="0"/>
                <w:iCs w:val="0"/>
                <w:sz w:val="24"/>
                <w:szCs w:val="24"/>
              </w:rPr>
              <w:t>Environment</w:t>
            </w:r>
            <w:r w:rsidRPr="00A95ED0">
              <w:rPr>
                <w:i w:val="0"/>
                <w:iCs w:val="0"/>
                <w:sz w:val="24"/>
                <w:szCs w:val="24"/>
                <w:vertAlign w:val="superscript"/>
              </w:rPr>
              <w:t>*</w:t>
            </w:r>
          </w:p>
        </w:tc>
        <w:tc>
          <w:tcPr>
            <w:tcW w:w="993" w:type="dxa"/>
            <w:tcBorders>
              <w:top w:val="single" w:sz="4" w:space="0" w:color="auto"/>
              <w:bottom w:val="single" w:sz="4" w:space="0" w:color="auto"/>
            </w:tcBorders>
            <w:vAlign w:val="center"/>
          </w:tcPr>
          <w:p w14:paraId="4EEF2ADD" w14:textId="77777777" w:rsidR="00600206" w:rsidRPr="00A95ED0" w:rsidRDefault="00600206" w:rsidP="00EC05CC">
            <w:pPr>
              <w:jc w:val="center"/>
              <w:rPr>
                <w:i w:val="0"/>
                <w:iCs w:val="0"/>
                <w:sz w:val="24"/>
                <w:szCs w:val="24"/>
              </w:rPr>
            </w:pPr>
            <w:r w:rsidRPr="00A95ED0">
              <w:rPr>
                <w:i w:val="0"/>
                <w:iCs w:val="0"/>
                <w:sz w:val="24"/>
                <w:szCs w:val="24"/>
              </w:rPr>
              <w:t>Cost of diets</w:t>
            </w:r>
          </w:p>
        </w:tc>
        <w:tc>
          <w:tcPr>
            <w:tcW w:w="992" w:type="dxa"/>
            <w:tcBorders>
              <w:top w:val="single" w:sz="4" w:space="0" w:color="auto"/>
              <w:bottom w:val="single" w:sz="4" w:space="0" w:color="auto"/>
            </w:tcBorders>
            <w:vAlign w:val="center"/>
          </w:tcPr>
          <w:p w14:paraId="484C346E" w14:textId="77777777" w:rsidR="00600206" w:rsidRPr="00A95ED0" w:rsidRDefault="00600206" w:rsidP="00EC05CC">
            <w:pPr>
              <w:jc w:val="center"/>
              <w:rPr>
                <w:i w:val="0"/>
                <w:iCs w:val="0"/>
                <w:sz w:val="24"/>
                <w:szCs w:val="24"/>
              </w:rPr>
            </w:pPr>
            <w:r w:rsidRPr="00A95ED0">
              <w:rPr>
                <w:i w:val="0"/>
                <w:iCs w:val="0"/>
                <w:sz w:val="24"/>
                <w:szCs w:val="24"/>
              </w:rPr>
              <w:t>Health</w:t>
            </w:r>
            <w:r w:rsidRPr="00A95ED0">
              <w:rPr>
                <w:i w:val="0"/>
                <w:iCs w:val="0"/>
                <w:sz w:val="24"/>
                <w:szCs w:val="24"/>
                <w:vertAlign w:val="superscript"/>
              </w:rPr>
              <w:t>†</w:t>
            </w:r>
          </w:p>
        </w:tc>
      </w:tr>
      <w:tr w:rsidR="00600206" w:rsidRPr="00A95ED0" w14:paraId="26A79260" w14:textId="77777777" w:rsidTr="00EC05CC">
        <w:tc>
          <w:tcPr>
            <w:tcW w:w="562" w:type="dxa"/>
            <w:tcBorders>
              <w:top w:val="single" w:sz="4" w:space="0" w:color="auto"/>
            </w:tcBorders>
            <w:shd w:val="clear" w:color="auto" w:fill="E7E6E6" w:themeFill="background2"/>
            <w:vAlign w:val="center"/>
          </w:tcPr>
          <w:p w14:paraId="21906050" w14:textId="77777777" w:rsidR="00600206" w:rsidRPr="00A95ED0" w:rsidRDefault="00600206" w:rsidP="00EC05CC">
            <w:pPr>
              <w:jc w:val="center"/>
              <w:rPr>
                <w:i w:val="0"/>
                <w:iCs w:val="0"/>
                <w:sz w:val="24"/>
                <w:szCs w:val="24"/>
              </w:rPr>
            </w:pPr>
            <w:r w:rsidRPr="00A95ED0">
              <w:rPr>
                <w:i w:val="0"/>
                <w:iCs w:val="0"/>
                <w:sz w:val="24"/>
                <w:szCs w:val="24"/>
              </w:rPr>
              <w:t>1</w:t>
            </w:r>
          </w:p>
        </w:tc>
        <w:tc>
          <w:tcPr>
            <w:tcW w:w="2268" w:type="dxa"/>
            <w:tcBorders>
              <w:top w:val="single" w:sz="4" w:space="0" w:color="auto"/>
            </w:tcBorders>
            <w:shd w:val="clear" w:color="auto" w:fill="E7E6E6" w:themeFill="background2"/>
            <w:vAlign w:val="center"/>
          </w:tcPr>
          <w:p w14:paraId="3ACB8ED1" w14:textId="77777777" w:rsidR="00600206" w:rsidRDefault="00600206" w:rsidP="00EC05CC">
            <w:pPr>
              <w:jc w:val="center"/>
              <w:rPr>
                <w:i w:val="0"/>
                <w:iCs w:val="0"/>
                <w:sz w:val="24"/>
                <w:szCs w:val="24"/>
                <w:lang w:val="en-US"/>
              </w:rPr>
            </w:pPr>
            <w:r w:rsidRPr="00A95ED0">
              <w:rPr>
                <w:i w:val="0"/>
                <w:iCs w:val="0"/>
                <w:sz w:val="24"/>
                <w:szCs w:val="24"/>
                <w:lang w:val="en-US"/>
              </w:rPr>
              <w:t xml:space="preserve">CCC 2030, </w:t>
            </w:r>
          </w:p>
          <w:p w14:paraId="2E32B2C8" w14:textId="77777777" w:rsidR="00600206" w:rsidRPr="00A95ED0" w:rsidRDefault="00600206" w:rsidP="00EC05CC">
            <w:pPr>
              <w:jc w:val="center"/>
              <w:rPr>
                <w:i w:val="0"/>
                <w:iCs w:val="0"/>
                <w:sz w:val="24"/>
                <w:szCs w:val="24"/>
                <w:lang w:val="en-US"/>
              </w:rPr>
            </w:pPr>
            <w:r w:rsidRPr="00A95ED0">
              <w:rPr>
                <w:i w:val="0"/>
                <w:iCs w:val="0"/>
                <w:sz w:val="24"/>
                <w:szCs w:val="24"/>
                <w:lang w:val="en-US"/>
              </w:rPr>
              <w:t>no replacement</w:t>
            </w:r>
          </w:p>
        </w:tc>
        <w:tc>
          <w:tcPr>
            <w:tcW w:w="1276" w:type="dxa"/>
            <w:vMerge w:val="restart"/>
            <w:tcBorders>
              <w:top w:val="single" w:sz="4" w:space="0" w:color="auto"/>
            </w:tcBorders>
            <w:shd w:val="clear" w:color="auto" w:fill="auto"/>
            <w:vAlign w:val="center"/>
          </w:tcPr>
          <w:p w14:paraId="6A0167BD" w14:textId="77777777" w:rsidR="00600206" w:rsidRPr="00A95ED0" w:rsidRDefault="00600206" w:rsidP="00EC05CC">
            <w:pPr>
              <w:jc w:val="center"/>
              <w:rPr>
                <w:i w:val="0"/>
                <w:iCs w:val="0"/>
                <w:sz w:val="24"/>
                <w:szCs w:val="24"/>
              </w:rPr>
            </w:pPr>
            <w:r w:rsidRPr="00A95ED0">
              <w:rPr>
                <w:i w:val="0"/>
                <w:iCs w:val="0"/>
                <w:sz w:val="24"/>
                <w:szCs w:val="24"/>
                <w:lang w:val="en-US"/>
              </w:rPr>
              <w:t>20% reduction in all meat</w:t>
            </w:r>
          </w:p>
        </w:tc>
        <w:tc>
          <w:tcPr>
            <w:tcW w:w="1405" w:type="dxa"/>
            <w:vMerge w:val="restart"/>
            <w:tcBorders>
              <w:top w:val="single" w:sz="4" w:space="0" w:color="auto"/>
            </w:tcBorders>
            <w:shd w:val="clear" w:color="auto" w:fill="auto"/>
            <w:vAlign w:val="center"/>
          </w:tcPr>
          <w:p w14:paraId="52F5A9A2" w14:textId="77777777" w:rsidR="00600206" w:rsidRPr="00A95ED0" w:rsidRDefault="00600206" w:rsidP="00EC05CC">
            <w:pPr>
              <w:jc w:val="center"/>
              <w:rPr>
                <w:i w:val="0"/>
                <w:iCs w:val="0"/>
                <w:sz w:val="24"/>
                <w:szCs w:val="24"/>
              </w:rPr>
            </w:pPr>
            <w:r w:rsidRPr="00A95ED0">
              <w:rPr>
                <w:i w:val="0"/>
                <w:iCs w:val="0"/>
                <w:sz w:val="24"/>
                <w:szCs w:val="24"/>
                <w:lang w:val="en-US"/>
              </w:rPr>
              <w:t>20% reduction in all dairy</w:t>
            </w:r>
          </w:p>
        </w:tc>
        <w:tc>
          <w:tcPr>
            <w:tcW w:w="1572" w:type="dxa"/>
            <w:tcBorders>
              <w:top w:val="single" w:sz="4" w:space="0" w:color="auto"/>
            </w:tcBorders>
            <w:shd w:val="clear" w:color="auto" w:fill="E7E6E6" w:themeFill="background2"/>
            <w:vAlign w:val="center"/>
          </w:tcPr>
          <w:p w14:paraId="35797BE0" w14:textId="77777777" w:rsidR="00600206" w:rsidRPr="00A95ED0" w:rsidRDefault="00600206" w:rsidP="00EC05CC">
            <w:pPr>
              <w:jc w:val="center"/>
              <w:rPr>
                <w:i w:val="0"/>
                <w:iCs w:val="0"/>
                <w:sz w:val="24"/>
                <w:szCs w:val="24"/>
              </w:rPr>
            </w:pPr>
            <w:r w:rsidRPr="00A95ED0">
              <w:rPr>
                <w:i w:val="0"/>
                <w:iCs w:val="0"/>
                <w:sz w:val="24"/>
                <w:szCs w:val="24"/>
              </w:rPr>
              <w:t>None</w:t>
            </w:r>
          </w:p>
        </w:tc>
        <w:tc>
          <w:tcPr>
            <w:tcW w:w="1559" w:type="dxa"/>
            <w:tcBorders>
              <w:top w:val="single" w:sz="4" w:space="0" w:color="auto"/>
            </w:tcBorders>
            <w:shd w:val="clear" w:color="auto" w:fill="auto"/>
            <w:vAlign w:val="center"/>
          </w:tcPr>
          <w:p w14:paraId="109219EB" w14:textId="77777777" w:rsidR="00600206" w:rsidRPr="00A95ED0" w:rsidRDefault="00600206" w:rsidP="00EC05CC">
            <w:pPr>
              <w:jc w:val="center"/>
              <w:rPr>
                <w:i w:val="0"/>
                <w:iCs w:val="0"/>
                <w:sz w:val="24"/>
                <w:szCs w:val="24"/>
              </w:rPr>
            </w:pPr>
            <w:r w:rsidRPr="00A95ED0">
              <w:rPr>
                <w:i w:val="0"/>
                <w:iCs w:val="0"/>
                <w:sz w:val="24"/>
                <w:szCs w:val="24"/>
              </w:rPr>
              <w:t>None</w:t>
            </w:r>
          </w:p>
        </w:tc>
        <w:tc>
          <w:tcPr>
            <w:tcW w:w="1134" w:type="dxa"/>
            <w:tcBorders>
              <w:top w:val="single" w:sz="4" w:space="0" w:color="auto"/>
            </w:tcBorders>
            <w:shd w:val="clear" w:color="auto" w:fill="E7E6E6" w:themeFill="background2"/>
            <w:vAlign w:val="center"/>
          </w:tcPr>
          <w:p w14:paraId="4FF9022B" w14:textId="77777777" w:rsidR="00600206" w:rsidRPr="00A95ED0" w:rsidRDefault="00600206" w:rsidP="00EC05CC">
            <w:pPr>
              <w:jc w:val="center"/>
              <w:rPr>
                <w:i w:val="0"/>
                <w:iCs w:val="0"/>
                <w:sz w:val="24"/>
                <w:szCs w:val="24"/>
              </w:rPr>
            </w:pPr>
            <w:r w:rsidRPr="00A95ED0">
              <w:rPr>
                <w:rFonts w:ascii="Source Sans Pro" w:hAnsi="Source Sans Pro"/>
                <w:i w:val="0"/>
                <w:iCs w:val="0"/>
                <w:sz w:val="24"/>
                <w:szCs w:val="24"/>
              </w:rPr>
              <w:t>✓</w:t>
            </w:r>
          </w:p>
        </w:tc>
        <w:tc>
          <w:tcPr>
            <w:tcW w:w="1559" w:type="dxa"/>
            <w:tcBorders>
              <w:top w:val="single" w:sz="4" w:space="0" w:color="auto"/>
            </w:tcBorders>
            <w:shd w:val="clear" w:color="auto" w:fill="E7E6E6" w:themeFill="background2"/>
            <w:vAlign w:val="center"/>
          </w:tcPr>
          <w:p w14:paraId="1ED5157F" w14:textId="77777777" w:rsidR="00600206" w:rsidRPr="00A95ED0" w:rsidRDefault="00600206" w:rsidP="00EC05CC">
            <w:pPr>
              <w:jc w:val="center"/>
              <w:rPr>
                <w:i w:val="0"/>
                <w:iCs w:val="0"/>
                <w:sz w:val="24"/>
                <w:szCs w:val="24"/>
              </w:rPr>
            </w:pPr>
            <w:r w:rsidRPr="00A95ED0">
              <w:rPr>
                <w:rFonts w:ascii="Source Sans Pro" w:hAnsi="Source Sans Pro"/>
                <w:i w:val="0"/>
                <w:iCs w:val="0"/>
                <w:sz w:val="24"/>
                <w:szCs w:val="24"/>
              </w:rPr>
              <w:t>✓</w:t>
            </w:r>
          </w:p>
        </w:tc>
        <w:tc>
          <w:tcPr>
            <w:tcW w:w="993" w:type="dxa"/>
            <w:tcBorders>
              <w:top w:val="single" w:sz="4" w:space="0" w:color="auto"/>
            </w:tcBorders>
            <w:shd w:val="clear" w:color="auto" w:fill="E7E6E6" w:themeFill="background2"/>
            <w:vAlign w:val="center"/>
          </w:tcPr>
          <w:p w14:paraId="6FA675DC" w14:textId="77777777" w:rsidR="00600206" w:rsidRPr="00A95ED0" w:rsidRDefault="00600206" w:rsidP="00EC05CC">
            <w:pPr>
              <w:jc w:val="center"/>
              <w:rPr>
                <w:i w:val="0"/>
                <w:iCs w:val="0"/>
                <w:sz w:val="24"/>
                <w:szCs w:val="24"/>
              </w:rPr>
            </w:pPr>
            <w:r w:rsidRPr="00A95ED0">
              <w:rPr>
                <w:rFonts w:ascii="Source Sans Pro" w:hAnsi="Source Sans Pro"/>
                <w:i w:val="0"/>
                <w:iCs w:val="0"/>
                <w:sz w:val="24"/>
                <w:szCs w:val="24"/>
              </w:rPr>
              <w:t>✓</w:t>
            </w:r>
          </w:p>
        </w:tc>
        <w:tc>
          <w:tcPr>
            <w:tcW w:w="992" w:type="dxa"/>
            <w:tcBorders>
              <w:top w:val="single" w:sz="4" w:space="0" w:color="auto"/>
            </w:tcBorders>
            <w:shd w:val="clear" w:color="auto" w:fill="E7E6E6" w:themeFill="background2"/>
            <w:vAlign w:val="center"/>
          </w:tcPr>
          <w:p w14:paraId="6004791F" w14:textId="77777777" w:rsidR="00600206" w:rsidRPr="00A95ED0" w:rsidRDefault="00600206" w:rsidP="00EC05CC">
            <w:pPr>
              <w:jc w:val="center"/>
              <w:rPr>
                <w:i w:val="0"/>
                <w:iCs w:val="0"/>
                <w:sz w:val="24"/>
                <w:szCs w:val="24"/>
              </w:rPr>
            </w:pPr>
            <w:r w:rsidRPr="00A95ED0">
              <w:rPr>
                <w:rFonts w:ascii="Source Sans Pro" w:hAnsi="Source Sans Pro"/>
                <w:i w:val="0"/>
                <w:iCs w:val="0"/>
                <w:sz w:val="24"/>
                <w:szCs w:val="24"/>
              </w:rPr>
              <w:t>✓</w:t>
            </w:r>
          </w:p>
        </w:tc>
      </w:tr>
      <w:tr w:rsidR="00600206" w:rsidRPr="00A95ED0" w14:paraId="0C73A49E" w14:textId="77777777" w:rsidTr="00EC05CC">
        <w:tc>
          <w:tcPr>
            <w:tcW w:w="562" w:type="dxa"/>
            <w:shd w:val="clear" w:color="auto" w:fill="auto"/>
            <w:vAlign w:val="center"/>
          </w:tcPr>
          <w:p w14:paraId="05A726E0" w14:textId="77777777" w:rsidR="00600206" w:rsidRPr="00A95ED0" w:rsidRDefault="00600206" w:rsidP="00EC05CC">
            <w:pPr>
              <w:jc w:val="center"/>
              <w:rPr>
                <w:i w:val="0"/>
                <w:iCs w:val="0"/>
                <w:sz w:val="24"/>
                <w:szCs w:val="24"/>
              </w:rPr>
            </w:pPr>
            <w:r w:rsidRPr="00A95ED0">
              <w:rPr>
                <w:i w:val="0"/>
                <w:iCs w:val="0"/>
                <w:sz w:val="24"/>
                <w:szCs w:val="24"/>
              </w:rPr>
              <w:t>2</w:t>
            </w:r>
          </w:p>
        </w:tc>
        <w:tc>
          <w:tcPr>
            <w:tcW w:w="2268" w:type="dxa"/>
            <w:shd w:val="clear" w:color="auto" w:fill="auto"/>
            <w:vAlign w:val="center"/>
          </w:tcPr>
          <w:p w14:paraId="788B031D" w14:textId="77777777" w:rsidR="00600206" w:rsidRDefault="00600206" w:rsidP="00EC05CC">
            <w:pPr>
              <w:jc w:val="center"/>
              <w:rPr>
                <w:i w:val="0"/>
                <w:iCs w:val="0"/>
                <w:sz w:val="24"/>
                <w:szCs w:val="24"/>
                <w:lang w:val="en-US"/>
              </w:rPr>
            </w:pPr>
            <w:r w:rsidRPr="00A95ED0">
              <w:rPr>
                <w:i w:val="0"/>
                <w:iCs w:val="0"/>
                <w:sz w:val="24"/>
                <w:szCs w:val="24"/>
                <w:lang w:val="en-US"/>
              </w:rPr>
              <w:t xml:space="preserve">CCC 2030, </w:t>
            </w:r>
          </w:p>
          <w:p w14:paraId="08036208" w14:textId="77777777" w:rsidR="00600206" w:rsidRPr="00A95ED0" w:rsidRDefault="00600206" w:rsidP="00EC05CC">
            <w:pPr>
              <w:jc w:val="center"/>
              <w:rPr>
                <w:i w:val="0"/>
                <w:iCs w:val="0"/>
                <w:sz w:val="24"/>
                <w:szCs w:val="24"/>
              </w:rPr>
            </w:pPr>
            <w:r w:rsidRPr="00A95ED0">
              <w:rPr>
                <w:i w:val="0"/>
                <w:iCs w:val="0"/>
                <w:sz w:val="24"/>
                <w:szCs w:val="24"/>
                <w:lang w:val="en-US"/>
              </w:rPr>
              <w:t>beans &amp;</w:t>
            </w:r>
            <w:r w:rsidRPr="00A95ED0">
              <w:rPr>
                <w:i w:val="0"/>
                <w:iCs w:val="0"/>
                <w:sz w:val="24"/>
                <w:szCs w:val="24"/>
              </w:rPr>
              <w:t xml:space="preserve"> PBDA</w:t>
            </w:r>
          </w:p>
        </w:tc>
        <w:tc>
          <w:tcPr>
            <w:tcW w:w="1276" w:type="dxa"/>
            <w:vMerge/>
            <w:shd w:val="clear" w:color="auto" w:fill="auto"/>
          </w:tcPr>
          <w:p w14:paraId="04D46F01" w14:textId="77777777" w:rsidR="00600206" w:rsidRPr="00A95ED0" w:rsidRDefault="00600206" w:rsidP="00EC05CC">
            <w:pPr>
              <w:rPr>
                <w:i w:val="0"/>
                <w:iCs w:val="0"/>
                <w:sz w:val="24"/>
                <w:szCs w:val="24"/>
              </w:rPr>
            </w:pPr>
          </w:p>
        </w:tc>
        <w:tc>
          <w:tcPr>
            <w:tcW w:w="1405" w:type="dxa"/>
            <w:vMerge/>
            <w:shd w:val="clear" w:color="auto" w:fill="auto"/>
          </w:tcPr>
          <w:p w14:paraId="64B31F46" w14:textId="77777777" w:rsidR="00600206" w:rsidRPr="00A95ED0" w:rsidRDefault="00600206" w:rsidP="00EC05CC">
            <w:pPr>
              <w:rPr>
                <w:i w:val="0"/>
                <w:iCs w:val="0"/>
                <w:sz w:val="24"/>
                <w:szCs w:val="24"/>
              </w:rPr>
            </w:pPr>
          </w:p>
        </w:tc>
        <w:tc>
          <w:tcPr>
            <w:tcW w:w="1572" w:type="dxa"/>
            <w:shd w:val="clear" w:color="auto" w:fill="auto"/>
            <w:vAlign w:val="center"/>
          </w:tcPr>
          <w:p w14:paraId="46C3BD2F" w14:textId="77777777" w:rsidR="00600206" w:rsidRPr="00A95ED0" w:rsidRDefault="00600206" w:rsidP="00EC05CC">
            <w:pPr>
              <w:jc w:val="center"/>
              <w:rPr>
                <w:i w:val="0"/>
                <w:iCs w:val="0"/>
                <w:sz w:val="24"/>
                <w:szCs w:val="24"/>
              </w:rPr>
            </w:pPr>
            <w:r w:rsidRPr="00A95ED0">
              <w:rPr>
                <w:i w:val="0"/>
                <w:iCs w:val="0"/>
                <w:sz w:val="24"/>
                <w:szCs w:val="24"/>
                <w:lang w:val="en-US"/>
              </w:rPr>
              <w:t>Beans/pulses</w:t>
            </w:r>
          </w:p>
        </w:tc>
        <w:tc>
          <w:tcPr>
            <w:tcW w:w="1559" w:type="dxa"/>
            <w:vMerge w:val="restart"/>
            <w:shd w:val="clear" w:color="auto" w:fill="auto"/>
            <w:vAlign w:val="center"/>
          </w:tcPr>
          <w:p w14:paraId="5E3D9E79" w14:textId="77777777" w:rsidR="00600206" w:rsidRPr="00A95ED0" w:rsidRDefault="00600206" w:rsidP="00EC05CC">
            <w:pPr>
              <w:jc w:val="center"/>
              <w:rPr>
                <w:i w:val="0"/>
                <w:iCs w:val="0"/>
                <w:sz w:val="24"/>
                <w:szCs w:val="24"/>
              </w:rPr>
            </w:pPr>
            <w:r w:rsidRPr="00A95ED0">
              <w:rPr>
                <w:i w:val="0"/>
                <w:iCs w:val="0"/>
                <w:sz w:val="24"/>
                <w:szCs w:val="24"/>
              </w:rPr>
              <w:t>PBDA</w:t>
            </w:r>
            <w:r w:rsidRPr="00A95ED0">
              <w:rPr>
                <w:i w:val="0"/>
                <w:iCs w:val="0"/>
                <w:sz w:val="24"/>
                <w:szCs w:val="24"/>
                <w:vertAlign w:val="superscript"/>
              </w:rPr>
              <w:t>‡</w:t>
            </w:r>
          </w:p>
        </w:tc>
        <w:tc>
          <w:tcPr>
            <w:tcW w:w="1134" w:type="dxa"/>
            <w:shd w:val="clear" w:color="auto" w:fill="auto"/>
            <w:vAlign w:val="center"/>
          </w:tcPr>
          <w:p w14:paraId="7CF55F18" w14:textId="77777777" w:rsidR="00600206" w:rsidRPr="00A95ED0" w:rsidRDefault="00600206" w:rsidP="00EC05CC">
            <w:pPr>
              <w:jc w:val="center"/>
              <w:rPr>
                <w:i w:val="0"/>
                <w:iCs w:val="0"/>
                <w:sz w:val="24"/>
                <w:szCs w:val="24"/>
              </w:rPr>
            </w:pPr>
            <w:r w:rsidRPr="00A95ED0">
              <w:rPr>
                <w:rFonts w:ascii="Source Sans Pro" w:hAnsi="Source Sans Pro"/>
                <w:i w:val="0"/>
                <w:iCs w:val="0"/>
                <w:sz w:val="24"/>
                <w:szCs w:val="24"/>
              </w:rPr>
              <w:t>✓</w:t>
            </w:r>
          </w:p>
        </w:tc>
        <w:tc>
          <w:tcPr>
            <w:tcW w:w="1559" w:type="dxa"/>
            <w:shd w:val="clear" w:color="auto" w:fill="auto"/>
            <w:vAlign w:val="center"/>
          </w:tcPr>
          <w:p w14:paraId="6C4E256F" w14:textId="77777777" w:rsidR="00600206" w:rsidRPr="00A95ED0" w:rsidRDefault="00600206" w:rsidP="00EC05CC">
            <w:pPr>
              <w:jc w:val="center"/>
              <w:rPr>
                <w:i w:val="0"/>
                <w:iCs w:val="0"/>
                <w:sz w:val="24"/>
                <w:szCs w:val="24"/>
              </w:rPr>
            </w:pPr>
            <w:r w:rsidRPr="00A95ED0">
              <w:rPr>
                <w:rFonts w:ascii="Source Sans Pro" w:hAnsi="Source Sans Pro"/>
                <w:i w:val="0"/>
                <w:iCs w:val="0"/>
                <w:sz w:val="24"/>
                <w:szCs w:val="24"/>
              </w:rPr>
              <w:t>✓</w:t>
            </w:r>
          </w:p>
        </w:tc>
        <w:tc>
          <w:tcPr>
            <w:tcW w:w="993" w:type="dxa"/>
            <w:shd w:val="clear" w:color="auto" w:fill="auto"/>
            <w:vAlign w:val="center"/>
          </w:tcPr>
          <w:p w14:paraId="0CFF0E23" w14:textId="77777777" w:rsidR="00600206" w:rsidRPr="00A95ED0" w:rsidRDefault="00600206" w:rsidP="00EC05CC">
            <w:pPr>
              <w:jc w:val="center"/>
              <w:rPr>
                <w:i w:val="0"/>
                <w:iCs w:val="0"/>
                <w:sz w:val="24"/>
                <w:szCs w:val="24"/>
              </w:rPr>
            </w:pPr>
            <w:r w:rsidRPr="00A95ED0">
              <w:rPr>
                <w:rFonts w:ascii="Source Sans Pro" w:hAnsi="Source Sans Pro"/>
                <w:i w:val="0"/>
                <w:iCs w:val="0"/>
                <w:sz w:val="24"/>
                <w:szCs w:val="24"/>
              </w:rPr>
              <w:t>✓</w:t>
            </w:r>
          </w:p>
        </w:tc>
        <w:tc>
          <w:tcPr>
            <w:tcW w:w="992" w:type="dxa"/>
            <w:shd w:val="clear" w:color="auto" w:fill="auto"/>
            <w:vAlign w:val="center"/>
          </w:tcPr>
          <w:p w14:paraId="2FCDFD1A" w14:textId="77777777" w:rsidR="00600206" w:rsidRPr="00A95ED0" w:rsidRDefault="00600206" w:rsidP="00EC05CC">
            <w:pPr>
              <w:jc w:val="center"/>
              <w:rPr>
                <w:i w:val="0"/>
                <w:iCs w:val="0"/>
                <w:sz w:val="24"/>
                <w:szCs w:val="24"/>
              </w:rPr>
            </w:pPr>
          </w:p>
        </w:tc>
      </w:tr>
      <w:tr w:rsidR="00600206" w:rsidRPr="00A95ED0" w14:paraId="6FADB0A9" w14:textId="77777777" w:rsidTr="00EC05CC">
        <w:tc>
          <w:tcPr>
            <w:tcW w:w="562" w:type="dxa"/>
            <w:shd w:val="clear" w:color="auto" w:fill="E7E6E6" w:themeFill="background2"/>
            <w:vAlign w:val="center"/>
          </w:tcPr>
          <w:p w14:paraId="4B7EF087" w14:textId="77777777" w:rsidR="00600206" w:rsidRPr="00A95ED0" w:rsidRDefault="00600206" w:rsidP="00EC05CC">
            <w:pPr>
              <w:jc w:val="center"/>
              <w:rPr>
                <w:i w:val="0"/>
                <w:iCs w:val="0"/>
                <w:sz w:val="24"/>
                <w:szCs w:val="24"/>
              </w:rPr>
            </w:pPr>
            <w:r w:rsidRPr="00A95ED0">
              <w:rPr>
                <w:i w:val="0"/>
                <w:iCs w:val="0"/>
                <w:sz w:val="24"/>
                <w:szCs w:val="24"/>
              </w:rPr>
              <w:t>3</w:t>
            </w:r>
          </w:p>
        </w:tc>
        <w:tc>
          <w:tcPr>
            <w:tcW w:w="2268" w:type="dxa"/>
            <w:shd w:val="clear" w:color="auto" w:fill="E7E6E6" w:themeFill="background2"/>
            <w:vAlign w:val="center"/>
          </w:tcPr>
          <w:p w14:paraId="5FDE4E8C" w14:textId="77777777" w:rsidR="00600206" w:rsidRPr="00A95ED0" w:rsidRDefault="00600206" w:rsidP="00EC05CC">
            <w:pPr>
              <w:jc w:val="center"/>
              <w:rPr>
                <w:i w:val="0"/>
                <w:iCs w:val="0"/>
                <w:sz w:val="24"/>
                <w:szCs w:val="24"/>
              </w:rPr>
            </w:pPr>
            <w:r w:rsidRPr="00A95ED0">
              <w:rPr>
                <w:i w:val="0"/>
                <w:iCs w:val="0"/>
                <w:sz w:val="24"/>
                <w:szCs w:val="24"/>
                <w:lang w:val="en-US"/>
              </w:rPr>
              <w:t>CCC 2030, vegetables &amp;</w:t>
            </w:r>
            <w:r w:rsidRPr="00A95ED0">
              <w:rPr>
                <w:i w:val="0"/>
                <w:iCs w:val="0"/>
                <w:sz w:val="24"/>
                <w:szCs w:val="24"/>
              </w:rPr>
              <w:t xml:space="preserve"> PBDA</w:t>
            </w:r>
          </w:p>
        </w:tc>
        <w:tc>
          <w:tcPr>
            <w:tcW w:w="1276" w:type="dxa"/>
            <w:vMerge/>
            <w:shd w:val="clear" w:color="auto" w:fill="auto"/>
          </w:tcPr>
          <w:p w14:paraId="6E783316" w14:textId="77777777" w:rsidR="00600206" w:rsidRPr="00A95ED0" w:rsidRDefault="00600206" w:rsidP="00EC05CC">
            <w:pPr>
              <w:rPr>
                <w:i w:val="0"/>
                <w:iCs w:val="0"/>
                <w:sz w:val="24"/>
                <w:szCs w:val="24"/>
              </w:rPr>
            </w:pPr>
          </w:p>
        </w:tc>
        <w:tc>
          <w:tcPr>
            <w:tcW w:w="1405" w:type="dxa"/>
            <w:vMerge/>
            <w:shd w:val="clear" w:color="auto" w:fill="auto"/>
          </w:tcPr>
          <w:p w14:paraId="144CD838" w14:textId="77777777" w:rsidR="00600206" w:rsidRPr="00A95ED0" w:rsidRDefault="00600206" w:rsidP="00EC05CC">
            <w:pPr>
              <w:rPr>
                <w:i w:val="0"/>
                <w:iCs w:val="0"/>
                <w:sz w:val="24"/>
                <w:szCs w:val="24"/>
              </w:rPr>
            </w:pPr>
          </w:p>
        </w:tc>
        <w:tc>
          <w:tcPr>
            <w:tcW w:w="1572" w:type="dxa"/>
            <w:shd w:val="clear" w:color="auto" w:fill="E7E6E6" w:themeFill="background2"/>
            <w:vAlign w:val="center"/>
          </w:tcPr>
          <w:p w14:paraId="630F8E52" w14:textId="77777777" w:rsidR="00600206" w:rsidRPr="00A95ED0" w:rsidRDefault="00600206" w:rsidP="00EC05CC">
            <w:pPr>
              <w:jc w:val="center"/>
              <w:rPr>
                <w:i w:val="0"/>
                <w:iCs w:val="0"/>
                <w:sz w:val="24"/>
                <w:szCs w:val="24"/>
              </w:rPr>
            </w:pPr>
            <w:r w:rsidRPr="00A95ED0">
              <w:rPr>
                <w:i w:val="0"/>
                <w:iCs w:val="0"/>
                <w:sz w:val="24"/>
                <w:szCs w:val="24"/>
                <w:lang w:val="en-US"/>
              </w:rPr>
              <w:t>Vegetables</w:t>
            </w:r>
          </w:p>
        </w:tc>
        <w:tc>
          <w:tcPr>
            <w:tcW w:w="1559" w:type="dxa"/>
            <w:vMerge/>
            <w:shd w:val="clear" w:color="auto" w:fill="E7E6E6" w:themeFill="background2"/>
          </w:tcPr>
          <w:p w14:paraId="66D3BF8C" w14:textId="77777777" w:rsidR="00600206" w:rsidRPr="00A95ED0" w:rsidRDefault="00600206" w:rsidP="00EC05CC">
            <w:pPr>
              <w:rPr>
                <w:i w:val="0"/>
                <w:iCs w:val="0"/>
                <w:sz w:val="24"/>
                <w:szCs w:val="24"/>
              </w:rPr>
            </w:pPr>
          </w:p>
        </w:tc>
        <w:tc>
          <w:tcPr>
            <w:tcW w:w="1134" w:type="dxa"/>
            <w:shd w:val="clear" w:color="auto" w:fill="E7E6E6" w:themeFill="background2"/>
            <w:vAlign w:val="center"/>
          </w:tcPr>
          <w:p w14:paraId="64683CF1" w14:textId="77777777" w:rsidR="00600206" w:rsidRPr="00A95ED0" w:rsidRDefault="00600206" w:rsidP="00EC05CC">
            <w:pPr>
              <w:jc w:val="center"/>
              <w:rPr>
                <w:i w:val="0"/>
                <w:iCs w:val="0"/>
                <w:sz w:val="24"/>
                <w:szCs w:val="24"/>
              </w:rPr>
            </w:pPr>
            <w:r w:rsidRPr="00A95ED0">
              <w:rPr>
                <w:rFonts w:ascii="Source Sans Pro" w:hAnsi="Source Sans Pro"/>
                <w:i w:val="0"/>
                <w:iCs w:val="0"/>
                <w:sz w:val="24"/>
                <w:szCs w:val="24"/>
              </w:rPr>
              <w:t>✓</w:t>
            </w:r>
          </w:p>
        </w:tc>
        <w:tc>
          <w:tcPr>
            <w:tcW w:w="1559" w:type="dxa"/>
            <w:shd w:val="clear" w:color="auto" w:fill="E7E6E6" w:themeFill="background2"/>
            <w:vAlign w:val="center"/>
          </w:tcPr>
          <w:p w14:paraId="0DF6D6A6" w14:textId="77777777" w:rsidR="00600206" w:rsidRPr="00A95ED0" w:rsidRDefault="00600206" w:rsidP="00EC05CC">
            <w:pPr>
              <w:jc w:val="center"/>
              <w:rPr>
                <w:i w:val="0"/>
                <w:iCs w:val="0"/>
                <w:sz w:val="24"/>
                <w:szCs w:val="24"/>
              </w:rPr>
            </w:pPr>
            <w:r w:rsidRPr="00A95ED0">
              <w:rPr>
                <w:rFonts w:ascii="Source Sans Pro" w:hAnsi="Source Sans Pro"/>
                <w:i w:val="0"/>
                <w:iCs w:val="0"/>
                <w:sz w:val="24"/>
                <w:szCs w:val="24"/>
              </w:rPr>
              <w:t>✓</w:t>
            </w:r>
          </w:p>
        </w:tc>
        <w:tc>
          <w:tcPr>
            <w:tcW w:w="993" w:type="dxa"/>
            <w:shd w:val="clear" w:color="auto" w:fill="E7E6E6" w:themeFill="background2"/>
            <w:vAlign w:val="center"/>
          </w:tcPr>
          <w:p w14:paraId="519563C3" w14:textId="77777777" w:rsidR="00600206" w:rsidRPr="00A95ED0" w:rsidRDefault="00600206" w:rsidP="00EC05CC">
            <w:pPr>
              <w:jc w:val="center"/>
              <w:rPr>
                <w:i w:val="0"/>
                <w:iCs w:val="0"/>
                <w:sz w:val="24"/>
                <w:szCs w:val="24"/>
              </w:rPr>
            </w:pPr>
            <w:r w:rsidRPr="00A95ED0">
              <w:rPr>
                <w:rFonts w:ascii="Source Sans Pro" w:hAnsi="Source Sans Pro"/>
                <w:i w:val="0"/>
                <w:iCs w:val="0"/>
                <w:sz w:val="24"/>
                <w:szCs w:val="24"/>
              </w:rPr>
              <w:t>✓</w:t>
            </w:r>
          </w:p>
        </w:tc>
        <w:tc>
          <w:tcPr>
            <w:tcW w:w="992" w:type="dxa"/>
            <w:shd w:val="clear" w:color="auto" w:fill="E7E6E6" w:themeFill="background2"/>
            <w:vAlign w:val="center"/>
          </w:tcPr>
          <w:p w14:paraId="6B21184A" w14:textId="77777777" w:rsidR="00600206" w:rsidRPr="00A95ED0" w:rsidRDefault="00600206" w:rsidP="00EC05CC">
            <w:pPr>
              <w:jc w:val="center"/>
              <w:rPr>
                <w:i w:val="0"/>
                <w:iCs w:val="0"/>
                <w:sz w:val="24"/>
                <w:szCs w:val="24"/>
              </w:rPr>
            </w:pPr>
          </w:p>
        </w:tc>
      </w:tr>
      <w:tr w:rsidR="00600206" w:rsidRPr="00A95ED0" w14:paraId="508605ED" w14:textId="77777777" w:rsidTr="00EC05CC">
        <w:tc>
          <w:tcPr>
            <w:tcW w:w="562" w:type="dxa"/>
            <w:shd w:val="clear" w:color="auto" w:fill="auto"/>
            <w:vAlign w:val="center"/>
          </w:tcPr>
          <w:p w14:paraId="755F453E" w14:textId="77777777" w:rsidR="00600206" w:rsidRPr="00A95ED0" w:rsidRDefault="00600206" w:rsidP="00EC05CC">
            <w:pPr>
              <w:jc w:val="center"/>
              <w:rPr>
                <w:i w:val="0"/>
                <w:iCs w:val="0"/>
                <w:sz w:val="24"/>
                <w:szCs w:val="24"/>
              </w:rPr>
            </w:pPr>
            <w:r w:rsidRPr="00A95ED0">
              <w:rPr>
                <w:i w:val="0"/>
                <w:iCs w:val="0"/>
                <w:sz w:val="24"/>
                <w:szCs w:val="24"/>
              </w:rPr>
              <w:t>4</w:t>
            </w:r>
          </w:p>
        </w:tc>
        <w:tc>
          <w:tcPr>
            <w:tcW w:w="2268" w:type="dxa"/>
            <w:shd w:val="clear" w:color="auto" w:fill="auto"/>
            <w:vAlign w:val="center"/>
          </w:tcPr>
          <w:p w14:paraId="62F0537B" w14:textId="77777777" w:rsidR="00600206" w:rsidRDefault="00600206" w:rsidP="00EC05CC">
            <w:pPr>
              <w:jc w:val="center"/>
              <w:rPr>
                <w:i w:val="0"/>
                <w:iCs w:val="0"/>
                <w:sz w:val="24"/>
                <w:szCs w:val="24"/>
                <w:lang w:val="en-US"/>
              </w:rPr>
            </w:pPr>
            <w:r w:rsidRPr="00A95ED0">
              <w:rPr>
                <w:i w:val="0"/>
                <w:iCs w:val="0"/>
                <w:sz w:val="24"/>
                <w:szCs w:val="24"/>
                <w:lang w:val="en-US"/>
              </w:rPr>
              <w:t xml:space="preserve">CCC 2030, </w:t>
            </w:r>
          </w:p>
          <w:p w14:paraId="38BF8E8B" w14:textId="77777777" w:rsidR="00600206" w:rsidRPr="00A95ED0" w:rsidRDefault="00600206" w:rsidP="00EC05CC">
            <w:pPr>
              <w:jc w:val="center"/>
              <w:rPr>
                <w:i w:val="0"/>
                <w:iCs w:val="0"/>
                <w:sz w:val="24"/>
                <w:szCs w:val="24"/>
              </w:rPr>
            </w:pPr>
            <w:r w:rsidRPr="00A95ED0">
              <w:rPr>
                <w:i w:val="0"/>
                <w:iCs w:val="0"/>
                <w:sz w:val="24"/>
                <w:szCs w:val="24"/>
                <w:lang w:val="en-US"/>
              </w:rPr>
              <w:t>eggs &amp;</w:t>
            </w:r>
            <w:r w:rsidRPr="00A95ED0">
              <w:rPr>
                <w:i w:val="0"/>
                <w:iCs w:val="0"/>
                <w:sz w:val="24"/>
                <w:szCs w:val="24"/>
              </w:rPr>
              <w:t xml:space="preserve"> PBDA</w:t>
            </w:r>
          </w:p>
        </w:tc>
        <w:tc>
          <w:tcPr>
            <w:tcW w:w="1276" w:type="dxa"/>
            <w:vMerge/>
            <w:shd w:val="clear" w:color="auto" w:fill="auto"/>
          </w:tcPr>
          <w:p w14:paraId="27CC43D0" w14:textId="77777777" w:rsidR="00600206" w:rsidRPr="00A95ED0" w:rsidRDefault="00600206" w:rsidP="00EC05CC">
            <w:pPr>
              <w:rPr>
                <w:i w:val="0"/>
                <w:iCs w:val="0"/>
                <w:sz w:val="24"/>
                <w:szCs w:val="24"/>
              </w:rPr>
            </w:pPr>
          </w:p>
        </w:tc>
        <w:tc>
          <w:tcPr>
            <w:tcW w:w="1405" w:type="dxa"/>
            <w:vMerge/>
            <w:shd w:val="clear" w:color="auto" w:fill="auto"/>
          </w:tcPr>
          <w:p w14:paraId="625249D1" w14:textId="77777777" w:rsidR="00600206" w:rsidRPr="00A95ED0" w:rsidRDefault="00600206" w:rsidP="00EC05CC">
            <w:pPr>
              <w:rPr>
                <w:i w:val="0"/>
                <w:iCs w:val="0"/>
                <w:sz w:val="24"/>
                <w:szCs w:val="24"/>
                <w:lang w:val="en-US"/>
              </w:rPr>
            </w:pPr>
          </w:p>
        </w:tc>
        <w:tc>
          <w:tcPr>
            <w:tcW w:w="1572" w:type="dxa"/>
            <w:shd w:val="clear" w:color="auto" w:fill="auto"/>
            <w:vAlign w:val="center"/>
          </w:tcPr>
          <w:p w14:paraId="09E6CD2B" w14:textId="77777777" w:rsidR="00600206" w:rsidRPr="00A95ED0" w:rsidRDefault="00600206" w:rsidP="00EC05CC">
            <w:pPr>
              <w:jc w:val="center"/>
              <w:rPr>
                <w:i w:val="0"/>
                <w:iCs w:val="0"/>
                <w:sz w:val="24"/>
                <w:szCs w:val="24"/>
                <w:lang w:val="en-US"/>
              </w:rPr>
            </w:pPr>
            <w:r w:rsidRPr="00A95ED0">
              <w:rPr>
                <w:i w:val="0"/>
                <w:iCs w:val="0"/>
                <w:sz w:val="24"/>
                <w:szCs w:val="24"/>
                <w:lang w:val="en-US"/>
              </w:rPr>
              <w:t>Eggs</w:t>
            </w:r>
          </w:p>
        </w:tc>
        <w:tc>
          <w:tcPr>
            <w:tcW w:w="1559" w:type="dxa"/>
            <w:vMerge/>
            <w:shd w:val="clear" w:color="auto" w:fill="auto"/>
          </w:tcPr>
          <w:p w14:paraId="76598FDC" w14:textId="77777777" w:rsidR="00600206" w:rsidRPr="00A95ED0" w:rsidRDefault="00600206" w:rsidP="00EC05CC">
            <w:pPr>
              <w:rPr>
                <w:i w:val="0"/>
                <w:iCs w:val="0"/>
                <w:sz w:val="24"/>
                <w:szCs w:val="24"/>
              </w:rPr>
            </w:pPr>
          </w:p>
        </w:tc>
        <w:tc>
          <w:tcPr>
            <w:tcW w:w="1134" w:type="dxa"/>
            <w:shd w:val="clear" w:color="auto" w:fill="auto"/>
            <w:vAlign w:val="center"/>
          </w:tcPr>
          <w:p w14:paraId="64F0CF53"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shd w:val="clear" w:color="auto" w:fill="auto"/>
            <w:vAlign w:val="center"/>
          </w:tcPr>
          <w:p w14:paraId="054E8C48"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shd w:val="clear" w:color="auto" w:fill="auto"/>
            <w:vAlign w:val="center"/>
          </w:tcPr>
          <w:p w14:paraId="31685390"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shd w:val="clear" w:color="auto" w:fill="auto"/>
            <w:vAlign w:val="center"/>
          </w:tcPr>
          <w:p w14:paraId="0A5A9801" w14:textId="77777777" w:rsidR="00600206" w:rsidRPr="00A95ED0" w:rsidRDefault="00600206" w:rsidP="00EC05CC">
            <w:pPr>
              <w:jc w:val="center"/>
              <w:rPr>
                <w:i w:val="0"/>
                <w:iCs w:val="0"/>
                <w:sz w:val="24"/>
                <w:szCs w:val="24"/>
              </w:rPr>
            </w:pPr>
          </w:p>
        </w:tc>
      </w:tr>
      <w:tr w:rsidR="00600206" w:rsidRPr="00A95ED0" w14:paraId="054DECF8" w14:textId="77777777" w:rsidTr="00EC05CC">
        <w:tc>
          <w:tcPr>
            <w:tcW w:w="562" w:type="dxa"/>
            <w:shd w:val="clear" w:color="auto" w:fill="E7E6E6" w:themeFill="background2"/>
            <w:vAlign w:val="center"/>
          </w:tcPr>
          <w:p w14:paraId="409E2B57" w14:textId="77777777" w:rsidR="00600206" w:rsidRPr="00A95ED0" w:rsidRDefault="00600206" w:rsidP="00EC05CC">
            <w:pPr>
              <w:jc w:val="center"/>
              <w:rPr>
                <w:i w:val="0"/>
                <w:iCs w:val="0"/>
                <w:sz w:val="24"/>
                <w:szCs w:val="24"/>
              </w:rPr>
            </w:pPr>
            <w:r w:rsidRPr="00A95ED0">
              <w:rPr>
                <w:i w:val="0"/>
                <w:iCs w:val="0"/>
                <w:sz w:val="24"/>
                <w:szCs w:val="24"/>
              </w:rPr>
              <w:t>5</w:t>
            </w:r>
          </w:p>
        </w:tc>
        <w:tc>
          <w:tcPr>
            <w:tcW w:w="2268" w:type="dxa"/>
            <w:shd w:val="clear" w:color="auto" w:fill="E7E6E6" w:themeFill="background2"/>
            <w:vAlign w:val="center"/>
          </w:tcPr>
          <w:p w14:paraId="0EF18512" w14:textId="77777777" w:rsidR="00600206" w:rsidRDefault="00600206" w:rsidP="00EC05CC">
            <w:pPr>
              <w:jc w:val="center"/>
              <w:rPr>
                <w:i w:val="0"/>
                <w:iCs w:val="0"/>
                <w:sz w:val="24"/>
                <w:szCs w:val="24"/>
                <w:lang w:val="en-US"/>
              </w:rPr>
            </w:pPr>
            <w:r w:rsidRPr="00A95ED0">
              <w:rPr>
                <w:i w:val="0"/>
                <w:iCs w:val="0"/>
                <w:sz w:val="24"/>
                <w:szCs w:val="24"/>
                <w:lang w:val="en-US"/>
              </w:rPr>
              <w:t xml:space="preserve">CCC 2030, </w:t>
            </w:r>
          </w:p>
          <w:p w14:paraId="628ABC8F" w14:textId="77777777" w:rsidR="00600206" w:rsidRPr="00A95ED0" w:rsidRDefault="00600206" w:rsidP="00EC05CC">
            <w:pPr>
              <w:jc w:val="center"/>
              <w:rPr>
                <w:i w:val="0"/>
                <w:iCs w:val="0"/>
                <w:sz w:val="24"/>
                <w:szCs w:val="24"/>
              </w:rPr>
            </w:pPr>
            <w:r w:rsidRPr="00A95ED0">
              <w:rPr>
                <w:i w:val="0"/>
                <w:iCs w:val="0"/>
                <w:sz w:val="24"/>
                <w:szCs w:val="24"/>
                <w:lang w:val="en-US"/>
              </w:rPr>
              <w:t>fish &amp;</w:t>
            </w:r>
            <w:r w:rsidRPr="00A95ED0">
              <w:rPr>
                <w:i w:val="0"/>
                <w:iCs w:val="0"/>
                <w:sz w:val="24"/>
                <w:szCs w:val="24"/>
              </w:rPr>
              <w:t xml:space="preserve"> PBDA</w:t>
            </w:r>
          </w:p>
        </w:tc>
        <w:tc>
          <w:tcPr>
            <w:tcW w:w="1276" w:type="dxa"/>
            <w:vMerge/>
            <w:shd w:val="clear" w:color="auto" w:fill="auto"/>
          </w:tcPr>
          <w:p w14:paraId="7F709C8D" w14:textId="77777777" w:rsidR="00600206" w:rsidRPr="00A95ED0" w:rsidRDefault="00600206" w:rsidP="00EC05CC">
            <w:pPr>
              <w:rPr>
                <w:i w:val="0"/>
                <w:iCs w:val="0"/>
                <w:sz w:val="24"/>
                <w:szCs w:val="24"/>
              </w:rPr>
            </w:pPr>
          </w:p>
        </w:tc>
        <w:tc>
          <w:tcPr>
            <w:tcW w:w="1405" w:type="dxa"/>
            <w:vMerge/>
            <w:shd w:val="clear" w:color="auto" w:fill="auto"/>
          </w:tcPr>
          <w:p w14:paraId="1E32CEED" w14:textId="77777777" w:rsidR="00600206" w:rsidRPr="00A95ED0" w:rsidRDefault="00600206" w:rsidP="00EC05CC">
            <w:pPr>
              <w:rPr>
                <w:i w:val="0"/>
                <w:iCs w:val="0"/>
                <w:sz w:val="24"/>
                <w:szCs w:val="24"/>
                <w:lang w:val="en-US"/>
              </w:rPr>
            </w:pPr>
          </w:p>
        </w:tc>
        <w:tc>
          <w:tcPr>
            <w:tcW w:w="1572" w:type="dxa"/>
            <w:shd w:val="clear" w:color="auto" w:fill="E7E6E6" w:themeFill="background2"/>
            <w:vAlign w:val="center"/>
          </w:tcPr>
          <w:p w14:paraId="1E391DC3" w14:textId="77777777" w:rsidR="00600206" w:rsidRPr="00A95ED0" w:rsidRDefault="00600206" w:rsidP="00EC05CC">
            <w:pPr>
              <w:jc w:val="center"/>
              <w:rPr>
                <w:i w:val="0"/>
                <w:iCs w:val="0"/>
                <w:sz w:val="24"/>
                <w:szCs w:val="24"/>
                <w:lang w:val="en-US"/>
              </w:rPr>
            </w:pPr>
            <w:r w:rsidRPr="00A95ED0">
              <w:rPr>
                <w:i w:val="0"/>
                <w:iCs w:val="0"/>
                <w:sz w:val="24"/>
                <w:szCs w:val="24"/>
                <w:lang w:val="en-US"/>
              </w:rPr>
              <w:t>Non-smoked oily fish</w:t>
            </w:r>
          </w:p>
        </w:tc>
        <w:tc>
          <w:tcPr>
            <w:tcW w:w="1559" w:type="dxa"/>
            <w:vMerge/>
            <w:shd w:val="clear" w:color="auto" w:fill="E7E6E6" w:themeFill="background2"/>
          </w:tcPr>
          <w:p w14:paraId="10377625" w14:textId="77777777" w:rsidR="00600206" w:rsidRPr="00A95ED0" w:rsidRDefault="00600206" w:rsidP="00EC05CC">
            <w:pPr>
              <w:rPr>
                <w:i w:val="0"/>
                <w:iCs w:val="0"/>
                <w:sz w:val="24"/>
                <w:szCs w:val="24"/>
              </w:rPr>
            </w:pPr>
          </w:p>
        </w:tc>
        <w:tc>
          <w:tcPr>
            <w:tcW w:w="1134" w:type="dxa"/>
            <w:shd w:val="clear" w:color="auto" w:fill="E7E6E6" w:themeFill="background2"/>
            <w:vAlign w:val="center"/>
          </w:tcPr>
          <w:p w14:paraId="3ABC14AD"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shd w:val="clear" w:color="auto" w:fill="E7E6E6" w:themeFill="background2"/>
            <w:vAlign w:val="center"/>
          </w:tcPr>
          <w:p w14:paraId="5C720344"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shd w:val="clear" w:color="auto" w:fill="E7E6E6" w:themeFill="background2"/>
            <w:vAlign w:val="center"/>
          </w:tcPr>
          <w:p w14:paraId="1CF4406A"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shd w:val="clear" w:color="auto" w:fill="E7E6E6" w:themeFill="background2"/>
            <w:vAlign w:val="center"/>
          </w:tcPr>
          <w:p w14:paraId="6157EDE2" w14:textId="77777777" w:rsidR="00600206" w:rsidRPr="00A95ED0" w:rsidRDefault="00600206" w:rsidP="00EC05CC">
            <w:pPr>
              <w:jc w:val="center"/>
              <w:rPr>
                <w:i w:val="0"/>
                <w:iCs w:val="0"/>
                <w:sz w:val="24"/>
                <w:szCs w:val="24"/>
              </w:rPr>
            </w:pPr>
          </w:p>
        </w:tc>
      </w:tr>
      <w:tr w:rsidR="00600206" w:rsidRPr="00A95ED0" w14:paraId="5DC58F15" w14:textId="77777777" w:rsidTr="00EC05CC">
        <w:tc>
          <w:tcPr>
            <w:tcW w:w="562" w:type="dxa"/>
            <w:tcBorders>
              <w:bottom w:val="single" w:sz="4" w:space="0" w:color="auto"/>
            </w:tcBorders>
            <w:shd w:val="clear" w:color="auto" w:fill="auto"/>
            <w:vAlign w:val="center"/>
          </w:tcPr>
          <w:p w14:paraId="19888EDB" w14:textId="77777777" w:rsidR="00600206" w:rsidRPr="00A95ED0" w:rsidRDefault="00600206" w:rsidP="00EC05CC">
            <w:pPr>
              <w:jc w:val="center"/>
              <w:rPr>
                <w:i w:val="0"/>
                <w:iCs w:val="0"/>
                <w:sz w:val="24"/>
                <w:szCs w:val="24"/>
              </w:rPr>
            </w:pPr>
            <w:r w:rsidRPr="00A95ED0">
              <w:rPr>
                <w:i w:val="0"/>
                <w:iCs w:val="0"/>
                <w:sz w:val="24"/>
                <w:szCs w:val="24"/>
              </w:rPr>
              <w:t>6</w:t>
            </w:r>
          </w:p>
        </w:tc>
        <w:tc>
          <w:tcPr>
            <w:tcW w:w="2268" w:type="dxa"/>
            <w:tcBorders>
              <w:bottom w:val="single" w:sz="4" w:space="0" w:color="auto"/>
            </w:tcBorders>
            <w:shd w:val="clear" w:color="auto" w:fill="auto"/>
            <w:vAlign w:val="center"/>
          </w:tcPr>
          <w:p w14:paraId="26DD3A35" w14:textId="77777777" w:rsidR="00600206" w:rsidRDefault="00600206" w:rsidP="00EC05CC">
            <w:pPr>
              <w:jc w:val="center"/>
              <w:rPr>
                <w:i w:val="0"/>
                <w:iCs w:val="0"/>
                <w:sz w:val="24"/>
                <w:szCs w:val="24"/>
                <w:lang w:val="en-US"/>
              </w:rPr>
            </w:pPr>
            <w:r w:rsidRPr="00A95ED0">
              <w:rPr>
                <w:i w:val="0"/>
                <w:iCs w:val="0"/>
                <w:sz w:val="24"/>
                <w:szCs w:val="24"/>
                <w:lang w:val="en-US"/>
              </w:rPr>
              <w:t xml:space="preserve">CCC 2030, </w:t>
            </w:r>
          </w:p>
          <w:p w14:paraId="100EC425" w14:textId="77777777" w:rsidR="00600206" w:rsidRPr="00A95ED0" w:rsidRDefault="00600206" w:rsidP="00EC05CC">
            <w:pPr>
              <w:jc w:val="center"/>
              <w:rPr>
                <w:i w:val="0"/>
                <w:iCs w:val="0"/>
                <w:sz w:val="24"/>
                <w:szCs w:val="24"/>
              </w:rPr>
            </w:pPr>
            <w:r w:rsidRPr="00A95ED0">
              <w:rPr>
                <w:i w:val="0"/>
                <w:iCs w:val="0"/>
                <w:sz w:val="24"/>
                <w:szCs w:val="24"/>
                <w:lang w:val="en-US"/>
              </w:rPr>
              <w:t>PBMA &amp;</w:t>
            </w:r>
            <w:r w:rsidRPr="00A95ED0">
              <w:rPr>
                <w:i w:val="0"/>
                <w:iCs w:val="0"/>
                <w:sz w:val="24"/>
                <w:szCs w:val="24"/>
              </w:rPr>
              <w:t xml:space="preserve"> PBDA</w:t>
            </w:r>
          </w:p>
        </w:tc>
        <w:tc>
          <w:tcPr>
            <w:tcW w:w="1276" w:type="dxa"/>
            <w:vMerge/>
            <w:tcBorders>
              <w:bottom w:val="single" w:sz="4" w:space="0" w:color="auto"/>
            </w:tcBorders>
            <w:shd w:val="clear" w:color="auto" w:fill="auto"/>
          </w:tcPr>
          <w:p w14:paraId="21877E75" w14:textId="77777777" w:rsidR="00600206" w:rsidRPr="00A95ED0" w:rsidRDefault="00600206" w:rsidP="00EC05CC">
            <w:pPr>
              <w:rPr>
                <w:i w:val="0"/>
                <w:iCs w:val="0"/>
                <w:sz w:val="24"/>
                <w:szCs w:val="24"/>
              </w:rPr>
            </w:pPr>
          </w:p>
        </w:tc>
        <w:tc>
          <w:tcPr>
            <w:tcW w:w="1405" w:type="dxa"/>
            <w:vMerge/>
            <w:tcBorders>
              <w:bottom w:val="single" w:sz="4" w:space="0" w:color="auto"/>
            </w:tcBorders>
            <w:shd w:val="clear" w:color="auto" w:fill="auto"/>
          </w:tcPr>
          <w:p w14:paraId="660B1F20" w14:textId="77777777" w:rsidR="00600206" w:rsidRPr="00A95ED0" w:rsidRDefault="00600206" w:rsidP="00EC05CC">
            <w:pPr>
              <w:rPr>
                <w:i w:val="0"/>
                <w:iCs w:val="0"/>
                <w:sz w:val="24"/>
                <w:szCs w:val="24"/>
                <w:lang w:val="en-US"/>
              </w:rPr>
            </w:pPr>
          </w:p>
        </w:tc>
        <w:tc>
          <w:tcPr>
            <w:tcW w:w="1572" w:type="dxa"/>
            <w:tcBorders>
              <w:bottom w:val="single" w:sz="4" w:space="0" w:color="auto"/>
            </w:tcBorders>
            <w:shd w:val="clear" w:color="auto" w:fill="auto"/>
            <w:vAlign w:val="center"/>
          </w:tcPr>
          <w:p w14:paraId="53B5F98C" w14:textId="77777777" w:rsidR="00600206" w:rsidRPr="00A95ED0" w:rsidRDefault="00600206" w:rsidP="00EC05CC">
            <w:pPr>
              <w:jc w:val="center"/>
              <w:rPr>
                <w:i w:val="0"/>
                <w:iCs w:val="0"/>
                <w:sz w:val="24"/>
                <w:szCs w:val="24"/>
                <w:lang w:val="en-US"/>
              </w:rPr>
            </w:pPr>
            <w:r w:rsidRPr="00A95ED0">
              <w:rPr>
                <w:i w:val="0"/>
                <w:iCs w:val="0"/>
                <w:sz w:val="24"/>
                <w:szCs w:val="24"/>
                <w:lang w:val="en-US"/>
              </w:rPr>
              <w:t>PBMA</w:t>
            </w:r>
          </w:p>
        </w:tc>
        <w:tc>
          <w:tcPr>
            <w:tcW w:w="1559" w:type="dxa"/>
            <w:vMerge/>
            <w:tcBorders>
              <w:bottom w:val="single" w:sz="4" w:space="0" w:color="auto"/>
            </w:tcBorders>
            <w:shd w:val="clear" w:color="auto" w:fill="auto"/>
          </w:tcPr>
          <w:p w14:paraId="0733516B" w14:textId="77777777" w:rsidR="00600206" w:rsidRPr="00A95ED0" w:rsidRDefault="00600206" w:rsidP="00EC05CC">
            <w:pPr>
              <w:rPr>
                <w:i w:val="0"/>
                <w:iCs w:val="0"/>
                <w:sz w:val="24"/>
                <w:szCs w:val="24"/>
              </w:rPr>
            </w:pPr>
          </w:p>
        </w:tc>
        <w:tc>
          <w:tcPr>
            <w:tcW w:w="1134" w:type="dxa"/>
            <w:tcBorders>
              <w:bottom w:val="single" w:sz="4" w:space="0" w:color="auto"/>
            </w:tcBorders>
            <w:shd w:val="clear" w:color="auto" w:fill="auto"/>
            <w:vAlign w:val="center"/>
          </w:tcPr>
          <w:p w14:paraId="56C73C61"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tcBorders>
              <w:bottom w:val="single" w:sz="4" w:space="0" w:color="auto"/>
            </w:tcBorders>
            <w:shd w:val="clear" w:color="auto" w:fill="auto"/>
            <w:vAlign w:val="center"/>
          </w:tcPr>
          <w:p w14:paraId="34642C28"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tcBorders>
              <w:bottom w:val="single" w:sz="4" w:space="0" w:color="auto"/>
            </w:tcBorders>
            <w:shd w:val="clear" w:color="auto" w:fill="auto"/>
            <w:vAlign w:val="center"/>
          </w:tcPr>
          <w:p w14:paraId="01FEC8FC"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tcBorders>
              <w:bottom w:val="single" w:sz="4" w:space="0" w:color="auto"/>
            </w:tcBorders>
            <w:shd w:val="clear" w:color="auto" w:fill="auto"/>
            <w:vAlign w:val="center"/>
          </w:tcPr>
          <w:p w14:paraId="267125D8" w14:textId="77777777" w:rsidR="00600206" w:rsidRPr="00A95ED0" w:rsidRDefault="00600206" w:rsidP="00EC05CC">
            <w:pPr>
              <w:jc w:val="center"/>
              <w:rPr>
                <w:i w:val="0"/>
                <w:iCs w:val="0"/>
                <w:sz w:val="24"/>
                <w:szCs w:val="24"/>
              </w:rPr>
            </w:pPr>
          </w:p>
        </w:tc>
      </w:tr>
      <w:tr w:rsidR="00600206" w:rsidRPr="00A95ED0" w14:paraId="1BBE49E1" w14:textId="77777777" w:rsidTr="00EC05CC">
        <w:tc>
          <w:tcPr>
            <w:tcW w:w="562" w:type="dxa"/>
            <w:tcBorders>
              <w:top w:val="single" w:sz="4" w:space="0" w:color="auto"/>
            </w:tcBorders>
            <w:shd w:val="clear" w:color="auto" w:fill="E7E6E6" w:themeFill="background2"/>
            <w:vAlign w:val="center"/>
          </w:tcPr>
          <w:p w14:paraId="7F0F11A2" w14:textId="77777777" w:rsidR="00600206" w:rsidRPr="00A95ED0" w:rsidRDefault="00600206" w:rsidP="00EC05CC">
            <w:pPr>
              <w:jc w:val="center"/>
              <w:rPr>
                <w:i w:val="0"/>
                <w:iCs w:val="0"/>
                <w:sz w:val="24"/>
                <w:szCs w:val="24"/>
              </w:rPr>
            </w:pPr>
            <w:r w:rsidRPr="00A95ED0">
              <w:rPr>
                <w:i w:val="0"/>
                <w:iCs w:val="0"/>
                <w:sz w:val="24"/>
                <w:szCs w:val="24"/>
              </w:rPr>
              <w:t>7</w:t>
            </w:r>
          </w:p>
        </w:tc>
        <w:tc>
          <w:tcPr>
            <w:tcW w:w="2268" w:type="dxa"/>
            <w:tcBorders>
              <w:top w:val="single" w:sz="4" w:space="0" w:color="auto"/>
            </w:tcBorders>
            <w:shd w:val="clear" w:color="auto" w:fill="E7E6E6" w:themeFill="background2"/>
            <w:vAlign w:val="center"/>
          </w:tcPr>
          <w:p w14:paraId="00248178" w14:textId="77777777" w:rsidR="00600206" w:rsidRDefault="00600206" w:rsidP="00EC05CC">
            <w:pPr>
              <w:jc w:val="center"/>
              <w:rPr>
                <w:i w:val="0"/>
                <w:iCs w:val="0"/>
                <w:sz w:val="24"/>
                <w:szCs w:val="24"/>
                <w:lang w:val="en-US"/>
              </w:rPr>
            </w:pPr>
            <w:r w:rsidRPr="00A95ED0">
              <w:rPr>
                <w:i w:val="0"/>
                <w:iCs w:val="0"/>
                <w:sz w:val="24"/>
                <w:szCs w:val="24"/>
                <w:lang w:val="en-US"/>
              </w:rPr>
              <w:t xml:space="preserve">CCC 2050, </w:t>
            </w:r>
          </w:p>
          <w:p w14:paraId="138797C3" w14:textId="77777777" w:rsidR="00600206" w:rsidRPr="00A95ED0" w:rsidRDefault="00600206" w:rsidP="00EC05CC">
            <w:pPr>
              <w:jc w:val="center"/>
              <w:rPr>
                <w:i w:val="0"/>
                <w:iCs w:val="0"/>
                <w:sz w:val="24"/>
                <w:szCs w:val="24"/>
              </w:rPr>
            </w:pPr>
            <w:r w:rsidRPr="00A95ED0">
              <w:rPr>
                <w:i w:val="0"/>
                <w:iCs w:val="0"/>
                <w:sz w:val="24"/>
                <w:szCs w:val="24"/>
                <w:lang w:val="en-US"/>
              </w:rPr>
              <w:t>no replacement</w:t>
            </w:r>
          </w:p>
        </w:tc>
        <w:tc>
          <w:tcPr>
            <w:tcW w:w="1276" w:type="dxa"/>
            <w:vMerge w:val="restart"/>
            <w:tcBorders>
              <w:top w:val="single" w:sz="4" w:space="0" w:color="auto"/>
            </w:tcBorders>
            <w:vAlign w:val="center"/>
          </w:tcPr>
          <w:p w14:paraId="53D5CC09" w14:textId="77777777" w:rsidR="00600206" w:rsidRPr="00A95ED0" w:rsidRDefault="00600206" w:rsidP="00EC05CC">
            <w:pPr>
              <w:jc w:val="center"/>
              <w:rPr>
                <w:i w:val="0"/>
                <w:iCs w:val="0"/>
                <w:sz w:val="24"/>
                <w:szCs w:val="24"/>
              </w:rPr>
            </w:pPr>
            <w:r w:rsidRPr="00A95ED0">
              <w:rPr>
                <w:i w:val="0"/>
                <w:iCs w:val="0"/>
                <w:sz w:val="24"/>
                <w:szCs w:val="24"/>
                <w:lang w:val="en-US"/>
              </w:rPr>
              <w:t>35% reduction in all meat</w:t>
            </w:r>
          </w:p>
        </w:tc>
        <w:tc>
          <w:tcPr>
            <w:tcW w:w="1405" w:type="dxa"/>
            <w:vMerge w:val="restart"/>
            <w:tcBorders>
              <w:top w:val="single" w:sz="4" w:space="0" w:color="auto"/>
            </w:tcBorders>
            <w:vAlign w:val="center"/>
          </w:tcPr>
          <w:p w14:paraId="4C016651" w14:textId="77777777" w:rsidR="00600206" w:rsidRPr="00A95ED0" w:rsidRDefault="00600206" w:rsidP="00EC05CC">
            <w:pPr>
              <w:jc w:val="center"/>
              <w:rPr>
                <w:i w:val="0"/>
                <w:iCs w:val="0"/>
                <w:sz w:val="24"/>
                <w:szCs w:val="24"/>
              </w:rPr>
            </w:pPr>
            <w:r w:rsidRPr="00A95ED0">
              <w:rPr>
                <w:i w:val="0"/>
                <w:iCs w:val="0"/>
                <w:sz w:val="24"/>
                <w:szCs w:val="24"/>
                <w:lang w:val="en-US"/>
              </w:rPr>
              <w:t>20% reduction in all dairy</w:t>
            </w:r>
          </w:p>
        </w:tc>
        <w:tc>
          <w:tcPr>
            <w:tcW w:w="1572" w:type="dxa"/>
            <w:tcBorders>
              <w:top w:val="single" w:sz="4" w:space="0" w:color="auto"/>
            </w:tcBorders>
            <w:shd w:val="clear" w:color="auto" w:fill="E7E6E6" w:themeFill="background2"/>
            <w:vAlign w:val="center"/>
          </w:tcPr>
          <w:p w14:paraId="6CBF16CD" w14:textId="77777777" w:rsidR="00600206" w:rsidRPr="00A95ED0" w:rsidRDefault="00600206" w:rsidP="00EC05CC">
            <w:pPr>
              <w:jc w:val="center"/>
              <w:rPr>
                <w:i w:val="0"/>
                <w:iCs w:val="0"/>
                <w:sz w:val="24"/>
                <w:szCs w:val="24"/>
              </w:rPr>
            </w:pPr>
            <w:r w:rsidRPr="00A95ED0">
              <w:rPr>
                <w:i w:val="0"/>
                <w:iCs w:val="0"/>
                <w:sz w:val="24"/>
                <w:szCs w:val="24"/>
              </w:rPr>
              <w:t>None</w:t>
            </w:r>
          </w:p>
        </w:tc>
        <w:tc>
          <w:tcPr>
            <w:tcW w:w="1559" w:type="dxa"/>
            <w:tcBorders>
              <w:top w:val="single" w:sz="4" w:space="0" w:color="auto"/>
            </w:tcBorders>
            <w:vAlign w:val="center"/>
          </w:tcPr>
          <w:p w14:paraId="79DAAD75" w14:textId="77777777" w:rsidR="00600206" w:rsidRPr="00A95ED0" w:rsidRDefault="00600206" w:rsidP="00EC05CC">
            <w:pPr>
              <w:jc w:val="center"/>
              <w:rPr>
                <w:i w:val="0"/>
                <w:iCs w:val="0"/>
                <w:sz w:val="24"/>
                <w:szCs w:val="24"/>
              </w:rPr>
            </w:pPr>
            <w:r w:rsidRPr="00A95ED0">
              <w:rPr>
                <w:i w:val="0"/>
                <w:iCs w:val="0"/>
                <w:sz w:val="24"/>
                <w:szCs w:val="24"/>
              </w:rPr>
              <w:t>None</w:t>
            </w:r>
          </w:p>
        </w:tc>
        <w:tc>
          <w:tcPr>
            <w:tcW w:w="1134" w:type="dxa"/>
            <w:tcBorders>
              <w:top w:val="single" w:sz="4" w:space="0" w:color="auto"/>
            </w:tcBorders>
            <w:shd w:val="clear" w:color="auto" w:fill="E7E6E6" w:themeFill="background2"/>
            <w:vAlign w:val="center"/>
          </w:tcPr>
          <w:p w14:paraId="553D4C6D" w14:textId="77777777" w:rsidR="00600206" w:rsidRPr="00A95ED0" w:rsidRDefault="00600206" w:rsidP="00EC05CC">
            <w:pPr>
              <w:jc w:val="center"/>
              <w:rPr>
                <w:i w:val="0"/>
                <w:iCs w:val="0"/>
                <w:sz w:val="24"/>
                <w:szCs w:val="24"/>
              </w:rPr>
            </w:pPr>
            <w:r w:rsidRPr="00A95ED0">
              <w:rPr>
                <w:rFonts w:ascii="Source Sans Pro" w:hAnsi="Source Sans Pro"/>
                <w:i w:val="0"/>
                <w:iCs w:val="0"/>
                <w:sz w:val="24"/>
                <w:szCs w:val="24"/>
              </w:rPr>
              <w:t>✓</w:t>
            </w:r>
          </w:p>
        </w:tc>
        <w:tc>
          <w:tcPr>
            <w:tcW w:w="1559" w:type="dxa"/>
            <w:tcBorders>
              <w:top w:val="single" w:sz="4" w:space="0" w:color="auto"/>
            </w:tcBorders>
            <w:shd w:val="clear" w:color="auto" w:fill="E7E6E6" w:themeFill="background2"/>
            <w:vAlign w:val="center"/>
          </w:tcPr>
          <w:p w14:paraId="2BA9D33B" w14:textId="77777777" w:rsidR="00600206" w:rsidRPr="00A95ED0" w:rsidRDefault="00600206" w:rsidP="00EC05CC">
            <w:pPr>
              <w:jc w:val="center"/>
              <w:rPr>
                <w:i w:val="0"/>
                <w:iCs w:val="0"/>
                <w:sz w:val="24"/>
                <w:szCs w:val="24"/>
              </w:rPr>
            </w:pPr>
            <w:r w:rsidRPr="00A95ED0">
              <w:rPr>
                <w:rFonts w:ascii="Source Sans Pro" w:hAnsi="Source Sans Pro"/>
                <w:i w:val="0"/>
                <w:iCs w:val="0"/>
                <w:sz w:val="24"/>
                <w:szCs w:val="24"/>
              </w:rPr>
              <w:t>✓</w:t>
            </w:r>
          </w:p>
        </w:tc>
        <w:tc>
          <w:tcPr>
            <w:tcW w:w="993" w:type="dxa"/>
            <w:tcBorders>
              <w:top w:val="single" w:sz="4" w:space="0" w:color="auto"/>
            </w:tcBorders>
            <w:shd w:val="clear" w:color="auto" w:fill="E7E6E6" w:themeFill="background2"/>
            <w:vAlign w:val="center"/>
          </w:tcPr>
          <w:p w14:paraId="2D194BE9" w14:textId="77777777" w:rsidR="00600206" w:rsidRPr="00A95ED0" w:rsidRDefault="00600206" w:rsidP="00EC05CC">
            <w:pPr>
              <w:jc w:val="center"/>
              <w:rPr>
                <w:i w:val="0"/>
                <w:iCs w:val="0"/>
                <w:sz w:val="24"/>
                <w:szCs w:val="24"/>
              </w:rPr>
            </w:pPr>
            <w:r w:rsidRPr="00A95ED0">
              <w:rPr>
                <w:rFonts w:ascii="Source Sans Pro" w:hAnsi="Source Sans Pro"/>
                <w:i w:val="0"/>
                <w:iCs w:val="0"/>
                <w:sz w:val="24"/>
                <w:szCs w:val="24"/>
              </w:rPr>
              <w:t>✓</w:t>
            </w:r>
          </w:p>
        </w:tc>
        <w:tc>
          <w:tcPr>
            <w:tcW w:w="992" w:type="dxa"/>
            <w:tcBorders>
              <w:top w:val="single" w:sz="4" w:space="0" w:color="auto"/>
            </w:tcBorders>
            <w:shd w:val="clear" w:color="auto" w:fill="E7E6E6" w:themeFill="background2"/>
            <w:vAlign w:val="center"/>
          </w:tcPr>
          <w:p w14:paraId="3E81FC71" w14:textId="77777777" w:rsidR="00600206" w:rsidRPr="00A95ED0" w:rsidRDefault="00600206" w:rsidP="00EC05CC">
            <w:pPr>
              <w:jc w:val="center"/>
              <w:rPr>
                <w:i w:val="0"/>
                <w:iCs w:val="0"/>
                <w:sz w:val="24"/>
                <w:szCs w:val="24"/>
              </w:rPr>
            </w:pPr>
            <w:r w:rsidRPr="00A95ED0">
              <w:rPr>
                <w:rFonts w:ascii="Source Sans Pro" w:hAnsi="Source Sans Pro"/>
                <w:i w:val="0"/>
                <w:iCs w:val="0"/>
                <w:sz w:val="24"/>
                <w:szCs w:val="24"/>
              </w:rPr>
              <w:t>✓</w:t>
            </w:r>
          </w:p>
        </w:tc>
      </w:tr>
      <w:tr w:rsidR="00600206" w:rsidRPr="00A95ED0" w14:paraId="02C1835E" w14:textId="77777777" w:rsidTr="00EC05CC">
        <w:tc>
          <w:tcPr>
            <w:tcW w:w="562" w:type="dxa"/>
            <w:vAlign w:val="center"/>
          </w:tcPr>
          <w:p w14:paraId="6E24F382" w14:textId="77777777" w:rsidR="00600206" w:rsidRPr="00A95ED0" w:rsidRDefault="00600206" w:rsidP="00EC05CC">
            <w:pPr>
              <w:jc w:val="center"/>
              <w:rPr>
                <w:i w:val="0"/>
                <w:iCs w:val="0"/>
                <w:sz w:val="24"/>
                <w:szCs w:val="24"/>
              </w:rPr>
            </w:pPr>
            <w:r w:rsidRPr="00A95ED0">
              <w:rPr>
                <w:i w:val="0"/>
                <w:iCs w:val="0"/>
                <w:sz w:val="24"/>
                <w:szCs w:val="24"/>
              </w:rPr>
              <w:t>8</w:t>
            </w:r>
          </w:p>
        </w:tc>
        <w:tc>
          <w:tcPr>
            <w:tcW w:w="2268" w:type="dxa"/>
            <w:vAlign w:val="center"/>
          </w:tcPr>
          <w:p w14:paraId="1A9EB9F7" w14:textId="77777777" w:rsidR="00600206" w:rsidRDefault="00600206" w:rsidP="00EC05CC">
            <w:pPr>
              <w:jc w:val="center"/>
              <w:rPr>
                <w:i w:val="0"/>
                <w:iCs w:val="0"/>
                <w:sz w:val="24"/>
                <w:szCs w:val="24"/>
                <w:lang w:val="en-US"/>
              </w:rPr>
            </w:pPr>
            <w:r w:rsidRPr="00A95ED0">
              <w:rPr>
                <w:i w:val="0"/>
                <w:iCs w:val="0"/>
                <w:sz w:val="24"/>
                <w:szCs w:val="24"/>
                <w:lang w:val="en-US"/>
              </w:rPr>
              <w:t xml:space="preserve">CCC 2050, </w:t>
            </w:r>
          </w:p>
          <w:p w14:paraId="5650F665" w14:textId="77777777" w:rsidR="00600206" w:rsidRPr="00A95ED0" w:rsidRDefault="00600206" w:rsidP="00EC05CC">
            <w:pPr>
              <w:jc w:val="center"/>
              <w:rPr>
                <w:i w:val="0"/>
                <w:iCs w:val="0"/>
                <w:sz w:val="24"/>
                <w:szCs w:val="24"/>
              </w:rPr>
            </w:pPr>
            <w:r w:rsidRPr="00A95ED0">
              <w:rPr>
                <w:i w:val="0"/>
                <w:iCs w:val="0"/>
                <w:sz w:val="24"/>
                <w:szCs w:val="24"/>
                <w:lang w:val="en-US"/>
              </w:rPr>
              <w:t>beans &amp;</w:t>
            </w:r>
            <w:r w:rsidRPr="00A95ED0">
              <w:rPr>
                <w:i w:val="0"/>
                <w:iCs w:val="0"/>
                <w:sz w:val="24"/>
                <w:szCs w:val="24"/>
              </w:rPr>
              <w:t xml:space="preserve"> PBDA</w:t>
            </w:r>
          </w:p>
        </w:tc>
        <w:tc>
          <w:tcPr>
            <w:tcW w:w="1276" w:type="dxa"/>
            <w:vMerge/>
          </w:tcPr>
          <w:p w14:paraId="7B096D56" w14:textId="77777777" w:rsidR="00600206" w:rsidRPr="00A95ED0" w:rsidRDefault="00600206" w:rsidP="00EC05CC">
            <w:pPr>
              <w:rPr>
                <w:i w:val="0"/>
                <w:iCs w:val="0"/>
                <w:sz w:val="24"/>
                <w:szCs w:val="24"/>
              </w:rPr>
            </w:pPr>
          </w:p>
        </w:tc>
        <w:tc>
          <w:tcPr>
            <w:tcW w:w="1405" w:type="dxa"/>
            <w:vMerge/>
          </w:tcPr>
          <w:p w14:paraId="33B4649E" w14:textId="77777777" w:rsidR="00600206" w:rsidRPr="00A95ED0" w:rsidRDefault="00600206" w:rsidP="00EC05CC">
            <w:pPr>
              <w:rPr>
                <w:i w:val="0"/>
                <w:iCs w:val="0"/>
                <w:sz w:val="24"/>
                <w:szCs w:val="24"/>
              </w:rPr>
            </w:pPr>
          </w:p>
        </w:tc>
        <w:tc>
          <w:tcPr>
            <w:tcW w:w="1572" w:type="dxa"/>
            <w:vAlign w:val="center"/>
          </w:tcPr>
          <w:p w14:paraId="2A84DC4A" w14:textId="77777777" w:rsidR="00600206" w:rsidRPr="00A95ED0" w:rsidRDefault="00600206" w:rsidP="00EC05CC">
            <w:pPr>
              <w:jc w:val="center"/>
              <w:rPr>
                <w:i w:val="0"/>
                <w:iCs w:val="0"/>
                <w:sz w:val="24"/>
                <w:szCs w:val="24"/>
              </w:rPr>
            </w:pPr>
            <w:r w:rsidRPr="00A95ED0">
              <w:rPr>
                <w:i w:val="0"/>
                <w:iCs w:val="0"/>
                <w:sz w:val="24"/>
                <w:szCs w:val="24"/>
                <w:lang w:val="en-US"/>
              </w:rPr>
              <w:t>Beans/pulses</w:t>
            </w:r>
          </w:p>
        </w:tc>
        <w:tc>
          <w:tcPr>
            <w:tcW w:w="1559" w:type="dxa"/>
            <w:vMerge w:val="restart"/>
            <w:vAlign w:val="center"/>
          </w:tcPr>
          <w:p w14:paraId="4603C305" w14:textId="77777777" w:rsidR="00600206" w:rsidRPr="00A95ED0" w:rsidRDefault="00600206" w:rsidP="00EC05CC">
            <w:pPr>
              <w:jc w:val="center"/>
              <w:rPr>
                <w:i w:val="0"/>
                <w:iCs w:val="0"/>
                <w:sz w:val="24"/>
                <w:szCs w:val="24"/>
              </w:rPr>
            </w:pPr>
            <w:r w:rsidRPr="00A95ED0">
              <w:rPr>
                <w:i w:val="0"/>
                <w:iCs w:val="0"/>
                <w:sz w:val="24"/>
                <w:szCs w:val="24"/>
              </w:rPr>
              <w:t>PBDA</w:t>
            </w:r>
            <w:r w:rsidRPr="00A95ED0">
              <w:rPr>
                <w:i w:val="0"/>
                <w:iCs w:val="0"/>
                <w:sz w:val="24"/>
                <w:szCs w:val="24"/>
                <w:vertAlign w:val="superscript"/>
              </w:rPr>
              <w:t>‡</w:t>
            </w:r>
          </w:p>
        </w:tc>
        <w:tc>
          <w:tcPr>
            <w:tcW w:w="1134" w:type="dxa"/>
            <w:vAlign w:val="center"/>
          </w:tcPr>
          <w:p w14:paraId="195D833E" w14:textId="77777777" w:rsidR="00600206" w:rsidRPr="00A95ED0" w:rsidRDefault="00600206" w:rsidP="00EC05CC">
            <w:pPr>
              <w:jc w:val="center"/>
              <w:rPr>
                <w:i w:val="0"/>
                <w:iCs w:val="0"/>
                <w:sz w:val="24"/>
                <w:szCs w:val="24"/>
              </w:rPr>
            </w:pPr>
            <w:r w:rsidRPr="00A95ED0">
              <w:rPr>
                <w:rFonts w:ascii="Source Sans Pro" w:hAnsi="Source Sans Pro"/>
                <w:i w:val="0"/>
                <w:iCs w:val="0"/>
                <w:sz w:val="24"/>
                <w:szCs w:val="24"/>
              </w:rPr>
              <w:t>✓</w:t>
            </w:r>
          </w:p>
        </w:tc>
        <w:tc>
          <w:tcPr>
            <w:tcW w:w="1559" w:type="dxa"/>
            <w:vAlign w:val="center"/>
          </w:tcPr>
          <w:p w14:paraId="33808EA2" w14:textId="77777777" w:rsidR="00600206" w:rsidRPr="00A95ED0" w:rsidRDefault="00600206" w:rsidP="00EC05CC">
            <w:pPr>
              <w:jc w:val="center"/>
              <w:rPr>
                <w:i w:val="0"/>
                <w:iCs w:val="0"/>
                <w:sz w:val="24"/>
                <w:szCs w:val="24"/>
              </w:rPr>
            </w:pPr>
            <w:r w:rsidRPr="00A95ED0">
              <w:rPr>
                <w:rFonts w:ascii="Source Sans Pro" w:hAnsi="Source Sans Pro"/>
                <w:i w:val="0"/>
                <w:iCs w:val="0"/>
                <w:sz w:val="24"/>
                <w:szCs w:val="24"/>
              </w:rPr>
              <w:t>✓</w:t>
            </w:r>
          </w:p>
        </w:tc>
        <w:tc>
          <w:tcPr>
            <w:tcW w:w="993" w:type="dxa"/>
            <w:vAlign w:val="center"/>
          </w:tcPr>
          <w:p w14:paraId="65EC9DAA" w14:textId="77777777" w:rsidR="00600206" w:rsidRPr="00A95ED0" w:rsidRDefault="00600206" w:rsidP="00EC05CC">
            <w:pPr>
              <w:jc w:val="center"/>
              <w:rPr>
                <w:i w:val="0"/>
                <w:iCs w:val="0"/>
                <w:sz w:val="24"/>
                <w:szCs w:val="24"/>
              </w:rPr>
            </w:pPr>
            <w:r w:rsidRPr="00A95ED0">
              <w:rPr>
                <w:rFonts w:ascii="Source Sans Pro" w:hAnsi="Source Sans Pro"/>
                <w:i w:val="0"/>
                <w:iCs w:val="0"/>
                <w:sz w:val="24"/>
                <w:szCs w:val="24"/>
              </w:rPr>
              <w:t>✓</w:t>
            </w:r>
          </w:p>
        </w:tc>
        <w:tc>
          <w:tcPr>
            <w:tcW w:w="992" w:type="dxa"/>
            <w:vAlign w:val="center"/>
          </w:tcPr>
          <w:p w14:paraId="4169612B" w14:textId="77777777" w:rsidR="00600206" w:rsidRPr="00A95ED0" w:rsidRDefault="00600206" w:rsidP="00EC05CC">
            <w:pPr>
              <w:jc w:val="center"/>
              <w:rPr>
                <w:i w:val="0"/>
                <w:iCs w:val="0"/>
                <w:sz w:val="24"/>
                <w:szCs w:val="24"/>
              </w:rPr>
            </w:pPr>
          </w:p>
        </w:tc>
      </w:tr>
      <w:tr w:rsidR="00600206" w:rsidRPr="00A95ED0" w14:paraId="7932BCB1" w14:textId="77777777" w:rsidTr="00EC05CC">
        <w:tc>
          <w:tcPr>
            <w:tcW w:w="562" w:type="dxa"/>
            <w:shd w:val="clear" w:color="auto" w:fill="E7E6E6" w:themeFill="background2"/>
            <w:vAlign w:val="center"/>
          </w:tcPr>
          <w:p w14:paraId="54D97155" w14:textId="77777777" w:rsidR="00600206" w:rsidRPr="00A95ED0" w:rsidRDefault="00600206" w:rsidP="00EC05CC">
            <w:pPr>
              <w:jc w:val="center"/>
              <w:rPr>
                <w:i w:val="0"/>
                <w:iCs w:val="0"/>
                <w:sz w:val="24"/>
                <w:szCs w:val="24"/>
              </w:rPr>
            </w:pPr>
            <w:r w:rsidRPr="00A95ED0">
              <w:rPr>
                <w:i w:val="0"/>
                <w:iCs w:val="0"/>
                <w:sz w:val="24"/>
                <w:szCs w:val="24"/>
              </w:rPr>
              <w:t>9</w:t>
            </w:r>
          </w:p>
        </w:tc>
        <w:tc>
          <w:tcPr>
            <w:tcW w:w="2268" w:type="dxa"/>
            <w:shd w:val="clear" w:color="auto" w:fill="E7E6E6" w:themeFill="background2"/>
            <w:vAlign w:val="center"/>
          </w:tcPr>
          <w:p w14:paraId="34DDAEF6" w14:textId="77777777" w:rsidR="00600206" w:rsidRPr="00A95ED0" w:rsidRDefault="00600206" w:rsidP="00EC05CC">
            <w:pPr>
              <w:jc w:val="center"/>
              <w:rPr>
                <w:i w:val="0"/>
                <w:iCs w:val="0"/>
                <w:sz w:val="24"/>
                <w:szCs w:val="24"/>
              </w:rPr>
            </w:pPr>
            <w:r w:rsidRPr="00A95ED0">
              <w:rPr>
                <w:i w:val="0"/>
                <w:iCs w:val="0"/>
                <w:sz w:val="24"/>
                <w:szCs w:val="24"/>
                <w:lang w:val="en-US"/>
              </w:rPr>
              <w:t>CCC 2050, vegetables &amp;</w:t>
            </w:r>
            <w:r w:rsidRPr="00A95ED0">
              <w:rPr>
                <w:i w:val="0"/>
                <w:iCs w:val="0"/>
                <w:sz w:val="24"/>
                <w:szCs w:val="24"/>
              </w:rPr>
              <w:t xml:space="preserve"> PBDA</w:t>
            </w:r>
          </w:p>
        </w:tc>
        <w:tc>
          <w:tcPr>
            <w:tcW w:w="1276" w:type="dxa"/>
            <w:vMerge/>
          </w:tcPr>
          <w:p w14:paraId="378DDF1F" w14:textId="77777777" w:rsidR="00600206" w:rsidRPr="00A95ED0" w:rsidRDefault="00600206" w:rsidP="00EC05CC">
            <w:pPr>
              <w:rPr>
                <w:i w:val="0"/>
                <w:iCs w:val="0"/>
                <w:sz w:val="24"/>
                <w:szCs w:val="24"/>
              </w:rPr>
            </w:pPr>
          </w:p>
        </w:tc>
        <w:tc>
          <w:tcPr>
            <w:tcW w:w="1405" w:type="dxa"/>
            <w:vMerge/>
          </w:tcPr>
          <w:p w14:paraId="58B5743D" w14:textId="77777777" w:rsidR="00600206" w:rsidRPr="00A95ED0" w:rsidRDefault="00600206" w:rsidP="00EC05CC">
            <w:pPr>
              <w:rPr>
                <w:i w:val="0"/>
                <w:iCs w:val="0"/>
                <w:sz w:val="24"/>
                <w:szCs w:val="24"/>
                <w:lang w:val="en-US"/>
              </w:rPr>
            </w:pPr>
          </w:p>
        </w:tc>
        <w:tc>
          <w:tcPr>
            <w:tcW w:w="1572" w:type="dxa"/>
            <w:shd w:val="clear" w:color="auto" w:fill="E7E6E6" w:themeFill="background2"/>
            <w:vAlign w:val="center"/>
          </w:tcPr>
          <w:p w14:paraId="4439290B" w14:textId="77777777" w:rsidR="00600206" w:rsidRPr="00A95ED0" w:rsidRDefault="00600206" w:rsidP="00EC05CC">
            <w:pPr>
              <w:jc w:val="center"/>
              <w:rPr>
                <w:i w:val="0"/>
                <w:iCs w:val="0"/>
                <w:sz w:val="24"/>
                <w:szCs w:val="24"/>
              </w:rPr>
            </w:pPr>
            <w:r w:rsidRPr="00A95ED0">
              <w:rPr>
                <w:i w:val="0"/>
                <w:iCs w:val="0"/>
                <w:sz w:val="24"/>
                <w:szCs w:val="24"/>
                <w:lang w:val="en-US"/>
              </w:rPr>
              <w:t>Vegetables</w:t>
            </w:r>
          </w:p>
        </w:tc>
        <w:tc>
          <w:tcPr>
            <w:tcW w:w="1559" w:type="dxa"/>
            <w:vMerge/>
          </w:tcPr>
          <w:p w14:paraId="5FE85F83" w14:textId="77777777" w:rsidR="00600206" w:rsidRPr="00A95ED0" w:rsidRDefault="00600206" w:rsidP="00EC05CC">
            <w:pPr>
              <w:rPr>
                <w:i w:val="0"/>
                <w:iCs w:val="0"/>
                <w:sz w:val="24"/>
                <w:szCs w:val="24"/>
              </w:rPr>
            </w:pPr>
          </w:p>
        </w:tc>
        <w:tc>
          <w:tcPr>
            <w:tcW w:w="1134" w:type="dxa"/>
            <w:shd w:val="clear" w:color="auto" w:fill="E7E6E6" w:themeFill="background2"/>
            <w:vAlign w:val="center"/>
          </w:tcPr>
          <w:p w14:paraId="70A52098"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shd w:val="clear" w:color="auto" w:fill="E7E6E6" w:themeFill="background2"/>
            <w:vAlign w:val="center"/>
          </w:tcPr>
          <w:p w14:paraId="09E058AA"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shd w:val="clear" w:color="auto" w:fill="E7E6E6" w:themeFill="background2"/>
            <w:vAlign w:val="center"/>
          </w:tcPr>
          <w:p w14:paraId="7EB62588"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shd w:val="clear" w:color="auto" w:fill="E7E6E6" w:themeFill="background2"/>
            <w:vAlign w:val="center"/>
          </w:tcPr>
          <w:p w14:paraId="2CCABFF4" w14:textId="77777777" w:rsidR="00600206" w:rsidRPr="00A95ED0" w:rsidRDefault="00600206" w:rsidP="00EC05CC">
            <w:pPr>
              <w:jc w:val="center"/>
              <w:rPr>
                <w:i w:val="0"/>
                <w:iCs w:val="0"/>
                <w:sz w:val="24"/>
                <w:szCs w:val="24"/>
              </w:rPr>
            </w:pPr>
          </w:p>
        </w:tc>
      </w:tr>
      <w:tr w:rsidR="00600206" w:rsidRPr="00A95ED0" w14:paraId="660DF4DB" w14:textId="77777777" w:rsidTr="00EC05CC">
        <w:tc>
          <w:tcPr>
            <w:tcW w:w="562" w:type="dxa"/>
            <w:vAlign w:val="center"/>
          </w:tcPr>
          <w:p w14:paraId="2A7DD653" w14:textId="77777777" w:rsidR="00600206" w:rsidRPr="00A95ED0" w:rsidRDefault="00600206" w:rsidP="00EC05CC">
            <w:pPr>
              <w:jc w:val="center"/>
              <w:rPr>
                <w:i w:val="0"/>
                <w:iCs w:val="0"/>
                <w:sz w:val="24"/>
                <w:szCs w:val="24"/>
              </w:rPr>
            </w:pPr>
            <w:r w:rsidRPr="00A95ED0">
              <w:rPr>
                <w:i w:val="0"/>
                <w:iCs w:val="0"/>
                <w:sz w:val="24"/>
                <w:szCs w:val="24"/>
              </w:rPr>
              <w:t>10</w:t>
            </w:r>
          </w:p>
        </w:tc>
        <w:tc>
          <w:tcPr>
            <w:tcW w:w="2268" w:type="dxa"/>
            <w:vAlign w:val="center"/>
          </w:tcPr>
          <w:p w14:paraId="38940A17" w14:textId="77777777" w:rsidR="00600206" w:rsidRDefault="00600206" w:rsidP="00EC05CC">
            <w:pPr>
              <w:jc w:val="center"/>
              <w:rPr>
                <w:i w:val="0"/>
                <w:iCs w:val="0"/>
                <w:sz w:val="24"/>
                <w:szCs w:val="24"/>
                <w:lang w:val="en-US"/>
              </w:rPr>
            </w:pPr>
            <w:r w:rsidRPr="00A95ED0">
              <w:rPr>
                <w:i w:val="0"/>
                <w:iCs w:val="0"/>
                <w:sz w:val="24"/>
                <w:szCs w:val="24"/>
                <w:lang w:val="en-US"/>
              </w:rPr>
              <w:t xml:space="preserve">CCC 2050, </w:t>
            </w:r>
          </w:p>
          <w:p w14:paraId="2253E954" w14:textId="77777777" w:rsidR="00600206" w:rsidRPr="00A95ED0" w:rsidRDefault="00600206" w:rsidP="00EC05CC">
            <w:pPr>
              <w:jc w:val="center"/>
              <w:rPr>
                <w:i w:val="0"/>
                <w:iCs w:val="0"/>
                <w:sz w:val="24"/>
                <w:szCs w:val="24"/>
              </w:rPr>
            </w:pPr>
            <w:r w:rsidRPr="00A95ED0">
              <w:rPr>
                <w:i w:val="0"/>
                <w:iCs w:val="0"/>
                <w:sz w:val="24"/>
                <w:szCs w:val="24"/>
                <w:lang w:val="en-US"/>
              </w:rPr>
              <w:t>eggs &amp;</w:t>
            </w:r>
            <w:r w:rsidRPr="00A95ED0">
              <w:rPr>
                <w:i w:val="0"/>
                <w:iCs w:val="0"/>
                <w:sz w:val="24"/>
                <w:szCs w:val="24"/>
              </w:rPr>
              <w:t xml:space="preserve"> PBDA</w:t>
            </w:r>
          </w:p>
        </w:tc>
        <w:tc>
          <w:tcPr>
            <w:tcW w:w="1276" w:type="dxa"/>
            <w:vMerge/>
          </w:tcPr>
          <w:p w14:paraId="082AEE3F" w14:textId="77777777" w:rsidR="00600206" w:rsidRPr="00A95ED0" w:rsidRDefault="00600206" w:rsidP="00EC05CC">
            <w:pPr>
              <w:rPr>
                <w:i w:val="0"/>
                <w:iCs w:val="0"/>
                <w:sz w:val="24"/>
                <w:szCs w:val="24"/>
              </w:rPr>
            </w:pPr>
          </w:p>
        </w:tc>
        <w:tc>
          <w:tcPr>
            <w:tcW w:w="1405" w:type="dxa"/>
            <w:vMerge/>
          </w:tcPr>
          <w:p w14:paraId="7202993C" w14:textId="77777777" w:rsidR="00600206" w:rsidRPr="00A95ED0" w:rsidRDefault="00600206" w:rsidP="00EC05CC">
            <w:pPr>
              <w:rPr>
                <w:i w:val="0"/>
                <w:iCs w:val="0"/>
                <w:sz w:val="24"/>
                <w:szCs w:val="24"/>
                <w:lang w:val="en-US"/>
              </w:rPr>
            </w:pPr>
          </w:p>
        </w:tc>
        <w:tc>
          <w:tcPr>
            <w:tcW w:w="1572" w:type="dxa"/>
            <w:vAlign w:val="center"/>
          </w:tcPr>
          <w:p w14:paraId="68BD9565" w14:textId="77777777" w:rsidR="00600206" w:rsidRPr="00A95ED0" w:rsidRDefault="00600206" w:rsidP="00EC05CC">
            <w:pPr>
              <w:jc w:val="center"/>
              <w:rPr>
                <w:i w:val="0"/>
                <w:iCs w:val="0"/>
                <w:sz w:val="24"/>
                <w:szCs w:val="24"/>
              </w:rPr>
            </w:pPr>
            <w:r w:rsidRPr="00A95ED0">
              <w:rPr>
                <w:i w:val="0"/>
                <w:iCs w:val="0"/>
                <w:sz w:val="24"/>
                <w:szCs w:val="24"/>
                <w:lang w:val="en-US"/>
              </w:rPr>
              <w:t>Eggs</w:t>
            </w:r>
          </w:p>
        </w:tc>
        <w:tc>
          <w:tcPr>
            <w:tcW w:w="1559" w:type="dxa"/>
            <w:vMerge/>
          </w:tcPr>
          <w:p w14:paraId="4C19349C" w14:textId="77777777" w:rsidR="00600206" w:rsidRPr="00A95ED0" w:rsidRDefault="00600206" w:rsidP="00EC05CC">
            <w:pPr>
              <w:rPr>
                <w:i w:val="0"/>
                <w:iCs w:val="0"/>
                <w:sz w:val="24"/>
                <w:szCs w:val="24"/>
              </w:rPr>
            </w:pPr>
          </w:p>
        </w:tc>
        <w:tc>
          <w:tcPr>
            <w:tcW w:w="1134" w:type="dxa"/>
            <w:vAlign w:val="center"/>
          </w:tcPr>
          <w:p w14:paraId="7E04143E"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vAlign w:val="center"/>
          </w:tcPr>
          <w:p w14:paraId="7D898AFA"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vAlign w:val="center"/>
          </w:tcPr>
          <w:p w14:paraId="20A58DC9"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vAlign w:val="center"/>
          </w:tcPr>
          <w:p w14:paraId="0A3D2054" w14:textId="77777777" w:rsidR="00600206" w:rsidRPr="00A95ED0" w:rsidRDefault="00600206" w:rsidP="00EC05CC">
            <w:pPr>
              <w:jc w:val="center"/>
              <w:rPr>
                <w:i w:val="0"/>
                <w:iCs w:val="0"/>
                <w:sz w:val="24"/>
                <w:szCs w:val="24"/>
              </w:rPr>
            </w:pPr>
          </w:p>
        </w:tc>
      </w:tr>
      <w:tr w:rsidR="00600206" w:rsidRPr="00A95ED0" w14:paraId="46F7D366" w14:textId="77777777" w:rsidTr="00EC05CC">
        <w:tc>
          <w:tcPr>
            <w:tcW w:w="562" w:type="dxa"/>
            <w:shd w:val="clear" w:color="auto" w:fill="E7E6E6" w:themeFill="background2"/>
            <w:vAlign w:val="center"/>
          </w:tcPr>
          <w:p w14:paraId="40775431" w14:textId="77777777" w:rsidR="00600206" w:rsidRPr="00A95ED0" w:rsidRDefault="00600206" w:rsidP="00EC05CC">
            <w:pPr>
              <w:jc w:val="center"/>
              <w:rPr>
                <w:i w:val="0"/>
                <w:iCs w:val="0"/>
                <w:sz w:val="24"/>
                <w:szCs w:val="24"/>
              </w:rPr>
            </w:pPr>
            <w:r w:rsidRPr="00A95ED0">
              <w:rPr>
                <w:i w:val="0"/>
                <w:iCs w:val="0"/>
                <w:sz w:val="24"/>
                <w:szCs w:val="24"/>
              </w:rPr>
              <w:lastRenderedPageBreak/>
              <w:t>11</w:t>
            </w:r>
          </w:p>
        </w:tc>
        <w:tc>
          <w:tcPr>
            <w:tcW w:w="2268" w:type="dxa"/>
            <w:shd w:val="clear" w:color="auto" w:fill="E7E6E6" w:themeFill="background2"/>
            <w:vAlign w:val="center"/>
          </w:tcPr>
          <w:p w14:paraId="3CE5C573" w14:textId="77777777" w:rsidR="00600206" w:rsidRDefault="00600206" w:rsidP="00EC05CC">
            <w:pPr>
              <w:jc w:val="center"/>
              <w:rPr>
                <w:i w:val="0"/>
                <w:iCs w:val="0"/>
                <w:sz w:val="24"/>
                <w:szCs w:val="24"/>
                <w:lang w:val="en-US"/>
              </w:rPr>
            </w:pPr>
            <w:r w:rsidRPr="00A95ED0">
              <w:rPr>
                <w:i w:val="0"/>
                <w:iCs w:val="0"/>
                <w:sz w:val="24"/>
                <w:szCs w:val="24"/>
                <w:lang w:val="en-US"/>
              </w:rPr>
              <w:t xml:space="preserve">CCC 2050, </w:t>
            </w:r>
          </w:p>
          <w:p w14:paraId="55D4AAF6" w14:textId="77777777" w:rsidR="00600206" w:rsidRPr="00A95ED0" w:rsidRDefault="00600206" w:rsidP="00EC05CC">
            <w:pPr>
              <w:jc w:val="center"/>
              <w:rPr>
                <w:i w:val="0"/>
                <w:iCs w:val="0"/>
                <w:sz w:val="24"/>
                <w:szCs w:val="24"/>
              </w:rPr>
            </w:pPr>
            <w:r w:rsidRPr="00A95ED0">
              <w:rPr>
                <w:i w:val="0"/>
                <w:iCs w:val="0"/>
                <w:sz w:val="24"/>
                <w:szCs w:val="24"/>
                <w:lang w:val="en-US"/>
              </w:rPr>
              <w:t>fish &amp;</w:t>
            </w:r>
            <w:r w:rsidRPr="00A95ED0">
              <w:rPr>
                <w:i w:val="0"/>
                <w:iCs w:val="0"/>
                <w:sz w:val="24"/>
                <w:szCs w:val="24"/>
              </w:rPr>
              <w:t xml:space="preserve"> PBDA</w:t>
            </w:r>
          </w:p>
        </w:tc>
        <w:tc>
          <w:tcPr>
            <w:tcW w:w="1276" w:type="dxa"/>
            <w:vMerge/>
          </w:tcPr>
          <w:p w14:paraId="5AAF8591" w14:textId="77777777" w:rsidR="00600206" w:rsidRPr="00A95ED0" w:rsidRDefault="00600206" w:rsidP="00EC05CC">
            <w:pPr>
              <w:rPr>
                <w:i w:val="0"/>
                <w:iCs w:val="0"/>
                <w:sz w:val="24"/>
                <w:szCs w:val="24"/>
              </w:rPr>
            </w:pPr>
          </w:p>
        </w:tc>
        <w:tc>
          <w:tcPr>
            <w:tcW w:w="1405" w:type="dxa"/>
            <w:vMerge/>
          </w:tcPr>
          <w:p w14:paraId="1AA40297" w14:textId="77777777" w:rsidR="00600206" w:rsidRPr="00A95ED0" w:rsidRDefault="00600206" w:rsidP="00EC05CC">
            <w:pPr>
              <w:rPr>
                <w:i w:val="0"/>
                <w:iCs w:val="0"/>
                <w:sz w:val="24"/>
                <w:szCs w:val="24"/>
                <w:lang w:val="en-US"/>
              </w:rPr>
            </w:pPr>
          </w:p>
        </w:tc>
        <w:tc>
          <w:tcPr>
            <w:tcW w:w="1572" w:type="dxa"/>
            <w:shd w:val="clear" w:color="auto" w:fill="E7E6E6" w:themeFill="background2"/>
            <w:vAlign w:val="center"/>
          </w:tcPr>
          <w:p w14:paraId="21041873" w14:textId="77777777" w:rsidR="00600206" w:rsidRPr="00A95ED0" w:rsidRDefault="00600206" w:rsidP="00EC05CC">
            <w:pPr>
              <w:jc w:val="center"/>
              <w:rPr>
                <w:i w:val="0"/>
                <w:iCs w:val="0"/>
                <w:sz w:val="24"/>
                <w:szCs w:val="24"/>
              </w:rPr>
            </w:pPr>
            <w:r w:rsidRPr="00A95ED0">
              <w:rPr>
                <w:i w:val="0"/>
                <w:iCs w:val="0"/>
                <w:sz w:val="24"/>
                <w:szCs w:val="24"/>
                <w:lang w:val="en-US"/>
              </w:rPr>
              <w:t>Non-smoked oily fish</w:t>
            </w:r>
          </w:p>
        </w:tc>
        <w:tc>
          <w:tcPr>
            <w:tcW w:w="1559" w:type="dxa"/>
            <w:vMerge/>
          </w:tcPr>
          <w:p w14:paraId="352AB318" w14:textId="77777777" w:rsidR="00600206" w:rsidRPr="00A95ED0" w:rsidRDefault="00600206" w:rsidP="00EC05CC">
            <w:pPr>
              <w:rPr>
                <w:i w:val="0"/>
                <w:iCs w:val="0"/>
                <w:sz w:val="24"/>
                <w:szCs w:val="24"/>
              </w:rPr>
            </w:pPr>
          </w:p>
        </w:tc>
        <w:tc>
          <w:tcPr>
            <w:tcW w:w="1134" w:type="dxa"/>
            <w:shd w:val="clear" w:color="auto" w:fill="E7E6E6" w:themeFill="background2"/>
            <w:vAlign w:val="center"/>
          </w:tcPr>
          <w:p w14:paraId="422565DA"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shd w:val="clear" w:color="auto" w:fill="E7E6E6" w:themeFill="background2"/>
            <w:vAlign w:val="center"/>
          </w:tcPr>
          <w:p w14:paraId="2FC136A3"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shd w:val="clear" w:color="auto" w:fill="E7E6E6" w:themeFill="background2"/>
            <w:vAlign w:val="center"/>
          </w:tcPr>
          <w:p w14:paraId="2259C7E9"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shd w:val="clear" w:color="auto" w:fill="E7E6E6" w:themeFill="background2"/>
            <w:vAlign w:val="center"/>
          </w:tcPr>
          <w:p w14:paraId="6956EE10" w14:textId="77777777" w:rsidR="00600206" w:rsidRPr="00A95ED0" w:rsidRDefault="00600206" w:rsidP="00EC05CC">
            <w:pPr>
              <w:jc w:val="center"/>
              <w:rPr>
                <w:i w:val="0"/>
                <w:iCs w:val="0"/>
                <w:sz w:val="24"/>
                <w:szCs w:val="24"/>
              </w:rPr>
            </w:pPr>
          </w:p>
        </w:tc>
      </w:tr>
      <w:tr w:rsidR="00600206" w:rsidRPr="00A95ED0" w14:paraId="10172BF4" w14:textId="77777777" w:rsidTr="00EC05CC">
        <w:tc>
          <w:tcPr>
            <w:tcW w:w="562" w:type="dxa"/>
            <w:tcBorders>
              <w:bottom w:val="single" w:sz="4" w:space="0" w:color="auto"/>
            </w:tcBorders>
            <w:vAlign w:val="center"/>
          </w:tcPr>
          <w:p w14:paraId="2C75C600" w14:textId="77777777" w:rsidR="00600206" w:rsidRPr="00A95ED0" w:rsidRDefault="00600206" w:rsidP="00EC05CC">
            <w:pPr>
              <w:jc w:val="center"/>
              <w:rPr>
                <w:i w:val="0"/>
                <w:iCs w:val="0"/>
                <w:sz w:val="24"/>
                <w:szCs w:val="24"/>
              </w:rPr>
            </w:pPr>
            <w:r w:rsidRPr="00A95ED0">
              <w:rPr>
                <w:i w:val="0"/>
                <w:iCs w:val="0"/>
                <w:sz w:val="24"/>
                <w:szCs w:val="24"/>
              </w:rPr>
              <w:t>12</w:t>
            </w:r>
          </w:p>
        </w:tc>
        <w:tc>
          <w:tcPr>
            <w:tcW w:w="2268" w:type="dxa"/>
            <w:tcBorders>
              <w:bottom w:val="single" w:sz="4" w:space="0" w:color="auto"/>
            </w:tcBorders>
            <w:vAlign w:val="center"/>
          </w:tcPr>
          <w:p w14:paraId="3D39AE97" w14:textId="77777777" w:rsidR="00600206" w:rsidRDefault="00600206" w:rsidP="00EC05CC">
            <w:pPr>
              <w:jc w:val="center"/>
              <w:rPr>
                <w:i w:val="0"/>
                <w:iCs w:val="0"/>
                <w:sz w:val="24"/>
                <w:szCs w:val="24"/>
                <w:lang w:val="en-US"/>
              </w:rPr>
            </w:pPr>
            <w:r w:rsidRPr="00A95ED0">
              <w:rPr>
                <w:i w:val="0"/>
                <w:iCs w:val="0"/>
                <w:sz w:val="24"/>
                <w:szCs w:val="24"/>
                <w:lang w:val="en-US"/>
              </w:rPr>
              <w:t xml:space="preserve">CCC 2050, </w:t>
            </w:r>
          </w:p>
          <w:p w14:paraId="68EBA05C" w14:textId="77777777" w:rsidR="00600206" w:rsidRPr="00A95ED0" w:rsidRDefault="00600206" w:rsidP="00EC05CC">
            <w:pPr>
              <w:jc w:val="center"/>
              <w:rPr>
                <w:i w:val="0"/>
                <w:iCs w:val="0"/>
                <w:sz w:val="24"/>
                <w:szCs w:val="24"/>
              </w:rPr>
            </w:pPr>
            <w:r w:rsidRPr="00A95ED0">
              <w:rPr>
                <w:i w:val="0"/>
                <w:iCs w:val="0"/>
                <w:sz w:val="24"/>
                <w:szCs w:val="24"/>
                <w:lang w:val="en-US"/>
              </w:rPr>
              <w:t>PBMA &amp;</w:t>
            </w:r>
            <w:r w:rsidRPr="00A95ED0">
              <w:rPr>
                <w:i w:val="0"/>
                <w:iCs w:val="0"/>
                <w:sz w:val="24"/>
                <w:szCs w:val="24"/>
              </w:rPr>
              <w:t xml:space="preserve"> PBDA</w:t>
            </w:r>
          </w:p>
        </w:tc>
        <w:tc>
          <w:tcPr>
            <w:tcW w:w="1276" w:type="dxa"/>
            <w:vMerge/>
            <w:tcBorders>
              <w:bottom w:val="single" w:sz="4" w:space="0" w:color="auto"/>
            </w:tcBorders>
          </w:tcPr>
          <w:p w14:paraId="3273CA88" w14:textId="77777777" w:rsidR="00600206" w:rsidRPr="00A95ED0" w:rsidRDefault="00600206" w:rsidP="00EC05CC">
            <w:pPr>
              <w:rPr>
                <w:i w:val="0"/>
                <w:iCs w:val="0"/>
                <w:sz w:val="24"/>
                <w:szCs w:val="24"/>
              </w:rPr>
            </w:pPr>
          </w:p>
        </w:tc>
        <w:tc>
          <w:tcPr>
            <w:tcW w:w="1405" w:type="dxa"/>
            <w:vMerge/>
            <w:tcBorders>
              <w:bottom w:val="single" w:sz="4" w:space="0" w:color="auto"/>
            </w:tcBorders>
          </w:tcPr>
          <w:p w14:paraId="1F2D8678" w14:textId="77777777" w:rsidR="00600206" w:rsidRPr="00A95ED0" w:rsidRDefault="00600206" w:rsidP="00EC05CC">
            <w:pPr>
              <w:rPr>
                <w:i w:val="0"/>
                <w:iCs w:val="0"/>
                <w:sz w:val="24"/>
                <w:szCs w:val="24"/>
                <w:lang w:val="en-US"/>
              </w:rPr>
            </w:pPr>
          </w:p>
        </w:tc>
        <w:tc>
          <w:tcPr>
            <w:tcW w:w="1572" w:type="dxa"/>
            <w:tcBorders>
              <w:bottom w:val="single" w:sz="4" w:space="0" w:color="auto"/>
            </w:tcBorders>
            <w:vAlign w:val="center"/>
          </w:tcPr>
          <w:p w14:paraId="308C72E0" w14:textId="77777777" w:rsidR="00600206" w:rsidRPr="00A95ED0" w:rsidRDefault="00600206" w:rsidP="00EC05CC">
            <w:pPr>
              <w:jc w:val="center"/>
              <w:rPr>
                <w:i w:val="0"/>
                <w:iCs w:val="0"/>
                <w:sz w:val="24"/>
                <w:szCs w:val="24"/>
              </w:rPr>
            </w:pPr>
            <w:r w:rsidRPr="00A95ED0">
              <w:rPr>
                <w:i w:val="0"/>
                <w:iCs w:val="0"/>
                <w:sz w:val="24"/>
                <w:szCs w:val="24"/>
                <w:lang w:val="en-US"/>
              </w:rPr>
              <w:t>PBMA</w:t>
            </w:r>
          </w:p>
        </w:tc>
        <w:tc>
          <w:tcPr>
            <w:tcW w:w="1559" w:type="dxa"/>
            <w:vMerge/>
            <w:tcBorders>
              <w:bottom w:val="single" w:sz="4" w:space="0" w:color="auto"/>
            </w:tcBorders>
          </w:tcPr>
          <w:p w14:paraId="171FC794" w14:textId="77777777" w:rsidR="00600206" w:rsidRPr="00A95ED0" w:rsidRDefault="00600206" w:rsidP="00EC05CC">
            <w:pPr>
              <w:rPr>
                <w:i w:val="0"/>
                <w:iCs w:val="0"/>
                <w:sz w:val="24"/>
                <w:szCs w:val="24"/>
              </w:rPr>
            </w:pPr>
          </w:p>
        </w:tc>
        <w:tc>
          <w:tcPr>
            <w:tcW w:w="1134" w:type="dxa"/>
            <w:tcBorders>
              <w:bottom w:val="single" w:sz="4" w:space="0" w:color="auto"/>
            </w:tcBorders>
            <w:vAlign w:val="center"/>
          </w:tcPr>
          <w:p w14:paraId="39384831"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tcBorders>
              <w:bottom w:val="single" w:sz="4" w:space="0" w:color="auto"/>
            </w:tcBorders>
            <w:vAlign w:val="center"/>
          </w:tcPr>
          <w:p w14:paraId="3F3647F5"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tcBorders>
              <w:bottom w:val="single" w:sz="4" w:space="0" w:color="auto"/>
            </w:tcBorders>
            <w:vAlign w:val="center"/>
          </w:tcPr>
          <w:p w14:paraId="207358C6"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tcBorders>
              <w:bottom w:val="single" w:sz="4" w:space="0" w:color="auto"/>
            </w:tcBorders>
            <w:vAlign w:val="center"/>
          </w:tcPr>
          <w:p w14:paraId="04216472" w14:textId="77777777" w:rsidR="00600206" w:rsidRPr="00A95ED0" w:rsidRDefault="00600206" w:rsidP="00EC05CC">
            <w:pPr>
              <w:jc w:val="center"/>
              <w:rPr>
                <w:i w:val="0"/>
                <w:iCs w:val="0"/>
                <w:sz w:val="24"/>
                <w:szCs w:val="24"/>
              </w:rPr>
            </w:pPr>
          </w:p>
        </w:tc>
      </w:tr>
      <w:tr w:rsidR="00600206" w:rsidRPr="00A95ED0" w14:paraId="6F4048E9" w14:textId="77777777" w:rsidTr="00EC05CC">
        <w:trPr>
          <w:trHeight w:val="416"/>
        </w:trPr>
        <w:tc>
          <w:tcPr>
            <w:tcW w:w="562" w:type="dxa"/>
            <w:tcBorders>
              <w:top w:val="single" w:sz="4" w:space="0" w:color="auto"/>
            </w:tcBorders>
            <w:shd w:val="clear" w:color="auto" w:fill="E7E6E6" w:themeFill="background2"/>
            <w:vAlign w:val="center"/>
          </w:tcPr>
          <w:p w14:paraId="63FDEE81" w14:textId="77777777" w:rsidR="00600206" w:rsidRPr="00A95ED0" w:rsidRDefault="00600206" w:rsidP="00EC05CC">
            <w:pPr>
              <w:jc w:val="center"/>
              <w:rPr>
                <w:i w:val="0"/>
                <w:iCs w:val="0"/>
                <w:sz w:val="24"/>
                <w:szCs w:val="24"/>
              </w:rPr>
            </w:pPr>
            <w:r w:rsidRPr="00A95ED0">
              <w:rPr>
                <w:i w:val="0"/>
                <w:iCs w:val="0"/>
                <w:sz w:val="24"/>
                <w:szCs w:val="24"/>
              </w:rPr>
              <w:t>13</w:t>
            </w:r>
          </w:p>
        </w:tc>
        <w:tc>
          <w:tcPr>
            <w:tcW w:w="2268" w:type="dxa"/>
            <w:tcBorders>
              <w:top w:val="single" w:sz="4" w:space="0" w:color="auto"/>
            </w:tcBorders>
            <w:shd w:val="clear" w:color="auto" w:fill="E7E6E6" w:themeFill="background2"/>
            <w:vAlign w:val="center"/>
          </w:tcPr>
          <w:p w14:paraId="1FB3B3EA" w14:textId="77777777" w:rsidR="00600206" w:rsidRDefault="00600206" w:rsidP="00EC05CC">
            <w:pPr>
              <w:jc w:val="center"/>
              <w:rPr>
                <w:i w:val="0"/>
                <w:iCs w:val="0"/>
                <w:sz w:val="24"/>
                <w:szCs w:val="24"/>
                <w:lang w:val="en-US"/>
              </w:rPr>
            </w:pPr>
            <w:r w:rsidRPr="00A95ED0">
              <w:rPr>
                <w:i w:val="0"/>
                <w:iCs w:val="0"/>
                <w:sz w:val="24"/>
                <w:szCs w:val="24"/>
                <w:lang w:val="en-US"/>
              </w:rPr>
              <w:t xml:space="preserve">SDG, </w:t>
            </w:r>
          </w:p>
          <w:p w14:paraId="4C09E4CF" w14:textId="77777777" w:rsidR="00600206" w:rsidRPr="00A95ED0" w:rsidRDefault="00600206" w:rsidP="00EC05CC">
            <w:pPr>
              <w:jc w:val="center"/>
              <w:rPr>
                <w:i w:val="0"/>
                <w:iCs w:val="0"/>
                <w:sz w:val="24"/>
                <w:szCs w:val="24"/>
                <w:lang w:val="en-US"/>
              </w:rPr>
            </w:pPr>
            <w:r w:rsidRPr="00A95ED0">
              <w:rPr>
                <w:i w:val="0"/>
                <w:iCs w:val="0"/>
                <w:sz w:val="24"/>
                <w:szCs w:val="24"/>
                <w:lang w:val="en-US"/>
              </w:rPr>
              <w:t>no replacement</w:t>
            </w:r>
          </w:p>
        </w:tc>
        <w:tc>
          <w:tcPr>
            <w:tcW w:w="1276" w:type="dxa"/>
            <w:vMerge w:val="restart"/>
            <w:tcBorders>
              <w:top w:val="single" w:sz="4" w:space="0" w:color="auto"/>
            </w:tcBorders>
            <w:vAlign w:val="center"/>
          </w:tcPr>
          <w:p w14:paraId="329BBA02" w14:textId="77777777" w:rsidR="00600206" w:rsidRPr="00A95ED0" w:rsidRDefault="00600206" w:rsidP="00EC05CC">
            <w:pPr>
              <w:jc w:val="center"/>
              <w:rPr>
                <w:i w:val="0"/>
                <w:iCs w:val="0"/>
                <w:sz w:val="24"/>
                <w:szCs w:val="24"/>
                <w:lang w:val="en-US"/>
              </w:rPr>
            </w:pPr>
            <w:r w:rsidRPr="00A95ED0">
              <w:rPr>
                <w:i w:val="0"/>
                <w:iCs w:val="0"/>
                <w:sz w:val="24"/>
                <w:szCs w:val="24"/>
                <w:lang w:val="en-US"/>
              </w:rPr>
              <w:t>Red meat reduced to max 70g/day</w:t>
            </w:r>
            <w:r w:rsidRPr="00A95ED0">
              <w:rPr>
                <w:i w:val="0"/>
                <w:iCs w:val="0"/>
                <w:sz w:val="24"/>
                <w:szCs w:val="24"/>
                <w:vertAlign w:val="superscript"/>
                <w:lang w:val="en-US"/>
              </w:rPr>
              <w:t>§</w:t>
            </w:r>
          </w:p>
        </w:tc>
        <w:tc>
          <w:tcPr>
            <w:tcW w:w="1405" w:type="dxa"/>
            <w:vMerge w:val="restart"/>
            <w:tcBorders>
              <w:top w:val="single" w:sz="4" w:space="0" w:color="auto"/>
            </w:tcBorders>
            <w:vAlign w:val="center"/>
          </w:tcPr>
          <w:p w14:paraId="1B3BAC48" w14:textId="77777777" w:rsidR="00600206" w:rsidRPr="00A95ED0" w:rsidRDefault="00600206" w:rsidP="00EC05CC">
            <w:pPr>
              <w:jc w:val="center"/>
              <w:rPr>
                <w:i w:val="0"/>
                <w:iCs w:val="0"/>
                <w:sz w:val="24"/>
                <w:szCs w:val="24"/>
                <w:lang w:val="en-US"/>
              </w:rPr>
            </w:pPr>
            <w:r w:rsidRPr="00A95ED0">
              <w:rPr>
                <w:i w:val="0"/>
                <w:iCs w:val="0"/>
                <w:sz w:val="24"/>
                <w:szCs w:val="24"/>
                <w:lang w:val="en-US"/>
              </w:rPr>
              <w:t>20% reduction in all dairy</w:t>
            </w:r>
          </w:p>
        </w:tc>
        <w:tc>
          <w:tcPr>
            <w:tcW w:w="1572" w:type="dxa"/>
            <w:tcBorders>
              <w:top w:val="single" w:sz="4" w:space="0" w:color="auto"/>
            </w:tcBorders>
            <w:shd w:val="clear" w:color="auto" w:fill="E7E6E6" w:themeFill="background2"/>
            <w:vAlign w:val="center"/>
          </w:tcPr>
          <w:p w14:paraId="5B4CF98E" w14:textId="77777777" w:rsidR="00600206" w:rsidRPr="00A95ED0" w:rsidRDefault="00600206" w:rsidP="00EC05CC">
            <w:pPr>
              <w:jc w:val="center"/>
              <w:rPr>
                <w:i w:val="0"/>
                <w:iCs w:val="0"/>
                <w:sz w:val="24"/>
                <w:szCs w:val="24"/>
                <w:lang w:val="en-US"/>
              </w:rPr>
            </w:pPr>
            <w:r w:rsidRPr="00A95ED0">
              <w:rPr>
                <w:i w:val="0"/>
                <w:iCs w:val="0"/>
                <w:sz w:val="24"/>
                <w:szCs w:val="24"/>
              </w:rPr>
              <w:t>None</w:t>
            </w:r>
          </w:p>
        </w:tc>
        <w:tc>
          <w:tcPr>
            <w:tcW w:w="1559" w:type="dxa"/>
            <w:tcBorders>
              <w:top w:val="single" w:sz="4" w:space="0" w:color="auto"/>
            </w:tcBorders>
            <w:vAlign w:val="center"/>
          </w:tcPr>
          <w:p w14:paraId="330EADA7" w14:textId="77777777" w:rsidR="00600206" w:rsidRPr="00A95ED0" w:rsidRDefault="00600206" w:rsidP="00EC05CC">
            <w:pPr>
              <w:jc w:val="center"/>
              <w:rPr>
                <w:i w:val="0"/>
                <w:iCs w:val="0"/>
                <w:sz w:val="24"/>
                <w:szCs w:val="24"/>
              </w:rPr>
            </w:pPr>
            <w:r w:rsidRPr="00A95ED0">
              <w:rPr>
                <w:i w:val="0"/>
                <w:iCs w:val="0"/>
                <w:sz w:val="24"/>
                <w:szCs w:val="24"/>
              </w:rPr>
              <w:t>None</w:t>
            </w:r>
          </w:p>
        </w:tc>
        <w:tc>
          <w:tcPr>
            <w:tcW w:w="1134" w:type="dxa"/>
            <w:tcBorders>
              <w:top w:val="single" w:sz="4" w:space="0" w:color="auto"/>
            </w:tcBorders>
            <w:shd w:val="clear" w:color="auto" w:fill="E7E6E6" w:themeFill="background2"/>
            <w:vAlign w:val="center"/>
          </w:tcPr>
          <w:p w14:paraId="5528BD2D"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tcBorders>
              <w:top w:val="single" w:sz="4" w:space="0" w:color="auto"/>
            </w:tcBorders>
            <w:shd w:val="clear" w:color="auto" w:fill="E7E6E6" w:themeFill="background2"/>
            <w:vAlign w:val="center"/>
          </w:tcPr>
          <w:p w14:paraId="16EE5B90"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tcBorders>
              <w:top w:val="single" w:sz="4" w:space="0" w:color="auto"/>
            </w:tcBorders>
            <w:shd w:val="clear" w:color="auto" w:fill="E7E6E6" w:themeFill="background2"/>
            <w:vAlign w:val="center"/>
          </w:tcPr>
          <w:p w14:paraId="513B7296"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tcBorders>
              <w:top w:val="single" w:sz="4" w:space="0" w:color="auto"/>
            </w:tcBorders>
            <w:shd w:val="clear" w:color="auto" w:fill="E7E6E6" w:themeFill="background2"/>
            <w:vAlign w:val="center"/>
          </w:tcPr>
          <w:p w14:paraId="70A7C512" w14:textId="77777777" w:rsidR="00600206" w:rsidRPr="00A95ED0" w:rsidRDefault="00600206" w:rsidP="00EC05CC">
            <w:pPr>
              <w:jc w:val="center"/>
              <w:rPr>
                <w:i w:val="0"/>
                <w:iCs w:val="0"/>
                <w:sz w:val="24"/>
                <w:szCs w:val="24"/>
              </w:rPr>
            </w:pPr>
            <w:r w:rsidRPr="00A95ED0">
              <w:rPr>
                <w:rFonts w:ascii="Source Sans Pro" w:hAnsi="Source Sans Pro"/>
                <w:i w:val="0"/>
                <w:iCs w:val="0"/>
                <w:sz w:val="24"/>
                <w:szCs w:val="24"/>
              </w:rPr>
              <w:t>✓</w:t>
            </w:r>
          </w:p>
        </w:tc>
      </w:tr>
      <w:tr w:rsidR="00600206" w:rsidRPr="00A95ED0" w14:paraId="00FBE651" w14:textId="77777777" w:rsidTr="00EC05CC">
        <w:tc>
          <w:tcPr>
            <w:tcW w:w="562" w:type="dxa"/>
            <w:vAlign w:val="center"/>
          </w:tcPr>
          <w:p w14:paraId="1039F8C6" w14:textId="77777777" w:rsidR="00600206" w:rsidRPr="00A95ED0" w:rsidRDefault="00600206" w:rsidP="00EC05CC">
            <w:pPr>
              <w:jc w:val="center"/>
              <w:rPr>
                <w:i w:val="0"/>
                <w:iCs w:val="0"/>
                <w:sz w:val="24"/>
                <w:szCs w:val="24"/>
              </w:rPr>
            </w:pPr>
            <w:r w:rsidRPr="00A95ED0">
              <w:rPr>
                <w:i w:val="0"/>
                <w:iCs w:val="0"/>
                <w:sz w:val="24"/>
                <w:szCs w:val="24"/>
              </w:rPr>
              <w:t>14</w:t>
            </w:r>
          </w:p>
        </w:tc>
        <w:tc>
          <w:tcPr>
            <w:tcW w:w="2268" w:type="dxa"/>
            <w:vAlign w:val="center"/>
          </w:tcPr>
          <w:p w14:paraId="1B098D96" w14:textId="77777777" w:rsidR="00600206" w:rsidRDefault="00600206" w:rsidP="00EC05CC">
            <w:pPr>
              <w:jc w:val="center"/>
              <w:rPr>
                <w:i w:val="0"/>
                <w:iCs w:val="0"/>
                <w:sz w:val="24"/>
                <w:szCs w:val="24"/>
                <w:lang w:val="en-US"/>
              </w:rPr>
            </w:pPr>
            <w:r w:rsidRPr="00A95ED0">
              <w:rPr>
                <w:i w:val="0"/>
                <w:iCs w:val="0"/>
                <w:sz w:val="24"/>
                <w:szCs w:val="24"/>
                <w:lang w:val="en-US"/>
              </w:rPr>
              <w:t xml:space="preserve">SDG, </w:t>
            </w:r>
          </w:p>
          <w:p w14:paraId="58897C2C" w14:textId="77777777" w:rsidR="00600206" w:rsidRPr="00A95ED0" w:rsidRDefault="00600206" w:rsidP="00EC05CC">
            <w:pPr>
              <w:jc w:val="center"/>
              <w:rPr>
                <w:i w:val="0"/>
                <w:iCs w:val="0"/>
                <w:sz w:val="24"/>
                <w:szCs w:val="24"/>
                <w:lang w:val="en-US"/>
              </w:rPr>
            </w:pPr>
            <w:r w:rsidRPr="00A95ED0">
              <w:rPr>
                <w:i w:val="0"/>
                <w:iCs w:val="0"/>
                <w:sz w:val="24"/>
                <w:szCs w:val="24"/>
                <w:lang w:val="en-US"/>
              </w:rPr>
              <w:t>beans &amp;</w:t>
            </w:r>
            <w:r w:rsidRPr="00A95ED0">
              <w:rPr>
                <w:i w:val="0"/>
                <w:iCs w:val="0"/>
                <w:sz w:val="24"/>
                <w:szCs w:val="24"/>
              </w:rPr>
              <w:t xml:space="preserve"> PBDA</w:t>
            </w:r>
          </w:p>
        </w:tc>
        <w:tc>
          <w:tcPr>
            <w:tcW w:w="1276" w:type="dxa"/>
            <w:vMerge/>
            <w:vAlign w:val="center"/>
          </w:tcPr>
          <w:p w14:paraId="2D6D852B" w14:textId="77777777" w:rsidR="00600206" w:rsidRPr="00A95ED0" w:rsidRDefault="00600206" w:rsidP="00EC05CC">
            <w:pPr>
              <w:jc w:val="center"/>
              <w:rPr>
                <w:i w:val="0"/>
                <w:iCs w:val="0"/>
                <w:sz w:val="24"/>
                <w:szCs w:val="24"/>
                <w:lang w:val="en-US"/>
              </w:rPr>
            </w:pPr>
          </w:p>
        </w:tc>
        <w:tc>
          <w:tcPr>
            <w:tcW w:w="1405" w:type="dxa"/>
            <w:vMerge/>
            <w:vAlign w:val="center"/>
          </w:tcPr>
          <w:p w14:paraId="5D9A8CA6" w14:textId="77777777" w:rsidR="00600206" w:rsidRPr="00A95ED0" w:rsidRDefault="00600206" w:rsidP="00EC05CC">
            <w:pPr>
              <w:jc w:val="center"/>
              <w:rPr>
                <w:i w:val="0"/>
                <w:iCs w:val="0"/>
                <w:sz w:val="24"/>
                <w:szCs w:val="24"/>
                <w:lang w:val="en-US"/>
              </w:rPr>
            </w:pPr>
          </w:p>
        </w:tc>
        <w:tc>
          <w:tcPr>
            <w:tcW w:w="1572" w:type="dxa"/>
            <w:vAlign w:val="center"/>
          </w:tcPr>
          <w:p w14:paraId="0D12A7D5" w14:textId="77777777" w:rsidR="00600206" w:rsidRPr="00A95ED0" w:rsidRDefault="00600206" w:rsidP="00EC05CC">
            <w:pPr>
              <w:jc w:val="center"/>
              <w:rPr>
                <w:i w:val="0"/>
                <w:iCs w:val="0"/>
                <w:sz w:val="24"/>
                <w:szCs w:val="24"/>
                <w:lang w:val="en-US"/>
              </w:rPr>
            </w:pPr>
            <w:r w:rsidRPr="00A95ED0">
              <w:rPr>
                <w:i w:val="0"/>
                <w:iCs w:val="0"/>
                <w:sz w:val="24"/>
                <w:szCs w:val="24"/>
                <w:lang w:val="en-US"/>
              </w:rPr>
              <w:t>Beans and pulses</w:t>
            </w:r>
          </w:p>
        </w:tc>
        <w:tc>
          <w:tcPr>
            <w:tcW w:w="1559" w:type="dxa"/>
            <w:vMerge w:val="restart"/>
            <w:vAlign w:val="center"/>
          </w:tcPr>
          <w:p w14:paraId="1FBD3C98" w14:textId="77777777" w:rsidR="00600206" w:rsidRPr="00A95ED0" w:rsidRDefault="00600206" w:rsidP="00EC05CC">
            <w:pPr>
              <w:jc w:val="center"/>
              <w:rPr>
                <w:i w:val="0"/>
                <w:iCs w:val="0"/>
                <w:sz w:val="24"/>
                <w:szCs w:val="24"/>
              </w:rPr>
            </w:pPr>
            <w:r w:rsidRPr="00A95ED0">
              <w:rPr>
                <w:i w:val="0"/>
                <w:iCs w:val="0"/>
                <w:sz w:val="24"/>
                <w:szCs w:val="24"/>
              </w:rPr>
              <w:t>PBDA</w:t>
            </w:r>
            <w:r w:rsidRPr="00A95ED0">
              <w:rPr>
                <w:i w:val="0"/>
                <w:iCs w:val="0"/>
                <w:sz w:val="24"/>
                <w:szCs w:val="24"/>
                <w:vertAlign w:val="superscript"/>
              </w:rPr>
              <w:t>‡</w:t>
            </w:r>
          </w:p>
        </w:tc>
        <w:tc>
          <w:tcPr>
            <w:tcW w:w="1134" w:type="dxa"/>
            <w:vAlign w:val="center"/>
          </w:tcPr>
          <w:p w14:paraId="39CA5F1F"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vAlign w:val="center"/>
          </w:tcPr>
          <w:p w14:paraId="23B0022D"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vAlign w:val="center"/>
          </w:tcPr>
          <w:p w14:paraId="325050FD"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vAlign w:val="center"/>
          </w:tcPr>
          <w:p w14:paraId="4E3FCF2E" w14:textId="77777777" w:rsidR="00600206" w:rsidRPr="00A95ED0" w:rsidRDefault="00600206" w:rsidP="00EC05CC">
            <w:pPr>
              <w:jc w:val="center"/>
              <w:rPr>
                <w:i w:val="0"/>
                <w:iCs w:val="0"/>
                <w:sz w:val="24"/>
                <w:szCs w:val="24"/>
              </w:rPr>
            </w:pPr>
          </w:p>
        </w:tc>
      </w:tr>
      <w:tr w:rsidR="00600206" w:rsidRPr="00A95ED0" w14:paraId="20567FA4" w14:textId="77777777" w:rsidTr="00EC05CC">
        <w:tc>
          <w:tcPr>
            <w:tcW w:w="562" w:type="dxa"/>
            <w:shd w:val="clear" w:color="auto" w:fill="E7E6E6" w:themeFill="background2"/>
            <w:vAlign w:val="center"/>
          </w:tcPr>
          <w:p w14:paraId="5ABF534B" w14:textId="77777777" w:rsidR="00600206" w:rsidRPr="00A95ED0" w:rsidRDefault="00600206" w:rsidP="00EC05CC">
            <w:pPr>
              <w:jc w:val="center"/>
              <w:rPr>
                <w:i w:val="0"/>
                <w:iCs w:val="0"/>
                <w:sz w:val="24"/>
                <w:szCs w:val="24"/>
              </w:rPr>
            </w:pPr>
            <w:r w:rsidRPr="00A95ED0">
              <w:rPr>
                <w:i w:val="0"/>
                <w:iCs w:val="0"/>
                <w:sz w:val="24"/>
                <w:szCs w:val="24"/>
              </w:rPr>
              <w:t>15</w:t>
            </w:r>
          </w:p>
        </w:tc>
        <w:tc>
          <w:tcPr>
            <w:tcW w:w="2268" w:type="dxa"/>
            <w:shd w:val="clear" w:color="auto" w:fill="E7E6E6" w:themeFill="background2"/>
            <w:vAlign w:val="center"/>
          </w:tcPr>
          <w:p w14:paraId="78EB41FB" w14:textId="77777777" w:rsidR="00600206" w:rsidRDefault="00600206" w:rsidP="00EC05CC">
            <w:pPr>
              <w:jc w:val="center"/>
              <w:rPr>
                <w:i w:val="0"/>
                <w:iCs w:val="0"/>
                <w:sz w:val="24"/>
                <w:szCs w:val="24"/>
                <w:lang w:val="en-US"/>
              </w:rPr>
            </w:pPr>
            <w:r w:rsidRPr="00A95ED0">
              <w:rPr>
                <w:i w:val="0"/>
                <w:iCs w:val="0"/>
                <w:sz w:val="24"/>
                <w:szCs w:val="24"/>
                <w:lang w:val="en-US"/>
              </w:rPr>
              <w:t xml:space="preserve">SDG, </w:t>
            </w:r>
          </w:p>
          <w:p w14:paraId="744F2866" w14:textId="77777777" w:rsidR="00600206" w:rsidRPr="00A95ED0" w:rsidRDefault="00600206" w:rsidP="00EC05CC">
            <w:pPr>
              <w:jc w:val="center"/>
              <w:rPr>
                <w:i w:val="0"/>
                <w:iCs w:val="0"/>
                <w:sz w:val="24"/>
                <w:szCs w:val="24"/>
                <w:lang w:val="en-US"/>
              </w:rPr>
            </w:pPr>
            <w:r w:rsidRPr="00A95ED0">
              <w:rPr>
                <w:i w:val="0"/>
                <w:iCs w:val="0"/>
                <w:sz w:val="24"/>
                <w:szCs w:val="24"/>
                <w:lang w:val="en-US"/>
              </w:rPr>
              <w:t>vegetables &amp;</w:t>
            </w:r>
            <w:r w:rsidRPr="00A95ED0">
              <w:rPr>
                <w:i w:val="0"/>
                <w:iCs w:val="0"/>
                <w:sz w:val="24"/>
                <w:szCs w:val="24"/>
              </w:rPr>
              <w:t xml:space="preserve"> PBDA</w:t>
            </w:r>
          </w:p>
        </w:tc>
        <w:tc>
          <w:tcPr>
            <w:tcW w:w="1276" w:type="dxa"/>
            <w:vMerge/>
            <w:vAlign w:val="center"/>
          </w:tcPr>
          <w:p w14:paraId="1BCDD8C1" w14:textId="77777777" w:rsidR="00600206" w:rsidRPr="00A95ED0" w:rsidRDefault="00600206" w:rsidP="00EC05CC">
            <w:pPr>
              <w:jc w:val="center"/>
              <w:rPr>
                <w:i w:val="0"/>
                <w:iCs w:val="0"/>
                <w:sz w:val="24"/>
                <w:szCs w:val="24"/>
                <w:lang w:val="en-US"/>
              </w:rPr>
            </w:pPr>
          </w:p>
        </w:tc>
        <w:tc>
          <w:tcPr>
            <w:tcW w:w="1405" w:type="dxa"/>
            <w:vMerge/>
            <w:vAlign w:val="center"/>
          </w:tcPr>
          <w:p w14:paraId="430115CA" w14:textId="77777777" w:rsidR="00600206" w:rsidRPr="00A95ED0" w:rsidRDefault="00600206" w:rsidP="00EC05CC">
            <w:pPr>
              <w:jc w:val="center"/>
              <w:rPr>
                <w:i w:val="0"/>
                <w:iCs w:val="0"/>
                <w:sz w:val="24"/>
                <w:szCs w:val="24"/>
                <w:lang w:val="en-US"/>
              </w:rPr>
            </w:pPr>
          </w:p>
        </w:tc>
        <w:tc>
          <w:tcPr>
            <w:tcW w:w="1572" w:type="dxa"/>
            <w:shd w:val="clear" w:color="auto" w:fill="E7E6E6" w:themeFill="background2"/>
            <w:vAlign w:val="center"/>
          </w:tcPr>
          <w:p w14:paraId="1BADD0A2" w14:textId="77777777" w:rsidR="00600206" w:rsidRPr="00A95ED0" w:rsidRDefault="00600206" w:rsidP="00EC05CC">
            <w:pPr>
              <w:jc w:val="center"/>
              <w:rPr>
                <w:i w:val="0"/>
                <w:iCs w:val="0"/>
                <w:sz w:val="24"/>
                <w:szCs w:val="24"/>
                <w:lang w:val="en-US"/>
              </w:rPr>
            </w:pPr>
            <w:r w:rsidRPr="00A95ED0">
              <w:rPr>
                <w:i w:val="0"/>
                <w:iCs w:val="0"/>
                <w:sz w:val="24"/>
                <w:szCs w:val="24"/>
                <w:lang w:val="en-US"/>
              </w:rPr>
              <w:t>Vegetables</w:t>
            </w:r>
          </w:p>
        </w:tc>
        <w:tc>
          <w:tcPr>
            <w:tcW w:w="1559" w:type="dxa"/>
            <w:vMerge/>
            <w:vAlign w:val="center"/>
          </w:tcPr>
          <w:p w14:paraId="7629A00E" w14:textId="77777777" w:rsidR="00600206" w:rsidRPr="00A95ED0" w:rsidRDefault="00600206" w:rsidP="00EC05CC">
            <w:pPr>
              <w:jc w:val="center"/>
              <w:rPr>
                <w:i w:val="0"/>
                <w:iCs w:val="0"/>
                <w:sz w:val="24"/>
                <w:szCs w:val="24"/>
              </w:rPr>
            </w:pPr>
          </w:p>
        </w:tc>
        <w:tc>
          <w:tcPr>
            <w:tcW w:w="1134" w:type="dxa"/>
            <w:shd w:val="clear" w:color="auto" w:fill="E7E6E6" w:themeFill="background2"/>
            <w:vAlign w:val="center"/>
          </w:tcPr>
          <w:p w14:paraId="35EE24AF"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shd w:val="clear" w:color="auto" w:fill="E7E6E6" w:themeFill="background2"/>
            <w:vAlign w:val="center"/>
          </w:tcPr>
          <w:p w14:paraId="0C02211F"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shd w:val="clear" w:color="auto" w:fill="E7E6E6" w:themeFill="background2"/>
            <w:vAlign w:val="center"/>
          </w:tcPr>
          <w:p w14:paraId="48BD6A0B"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shd w:val="clear" w:color="auto" w:fill="E7E6E6" w:themeFill="background2"/>
            <w:vAlign w:val="center"/>
          </w:tcPr>
          <w:p w14:paraId="259A0249" w14:textId="77777777" w:rsidR="00600206" w:rsidRPr="00A95ED0" w:rsidRDefault="00600206" w:rsidP="00EC05CC">
            <w:pPr>
              <w:jc w:val="center"/>
              <w:rPr>
                <w:i w:val="0"/>
                <w:iCs w:val="0"/>
                <w:sz w:val="24"/>
                <w:szCs w:val="24"/>
              </w:rPr>
            </w:pPr>
          </w:p>
        </w:tc>
      </w:tr>
      <w:tr w:rsidR="00600206" w:rsidRPr="00A95ED0" w14:paraId="141B989C" w14:textId="77777777" w:rsidTr="00EC05CC">
        <w:tc>
          <w:tcPr>
            <w:tcW w:w="562" w:type="dxa"/>
            <w:vAlign w:val="center"/>
          </w:tcPr>
          <w:p w14:paraId="316B773E" w14:textId="77777777" w:rsidR="00600206" w:rsidRPr="00A95ED0" w:rsidRDefault="00600206" w:rsidP="00EC05CC">
            <w:pPr>
              <w:jc w:val="center"/>
              <w:rPr>
                <w:i w:val="0"/>
                <w:iCs w:val="0"/>
                <w:sz w:val="24"/>
                <w:szCs w:val="24"/>
              </w:rPr>
            </w:pPr>
            <w:r w:rsidRPr="00A95ED0">
              <w:rPr>
                <w:i w:val="0"/>
                <w:iCs w:val="0"/>
                <w:sz w:val="24"/>
                <w:szCs w:val="24"/>
              </w:rPr>
              <w:t>16</w:t>
            </w:r>
          </w:p>
        </w:tc>
        <w:tc>
          <w:tcPr>
            <w:tcW w:w="2268" w:type="dxa"/>
            <w:vAlign w:val="center"/>
          </w:tcPr>
          <w:p w14:paraId="02CA5600" w14:textId="77777777" w:rsidR="00600206" w:rsidRDefault="00600206" w:rsidP="00EC05CC">
            <w:pPr>
              <w:jc w:val="center"/>
              <w:rPr>
                <w:i w:val="0"/>
                <w:iCs w:val="0"/>
                <w:sz w:val="24"/>
                <w:szCs w:val="24"/>
                <w:lang w:val="en-US"/>
              </w:rPr>
            </w:pPr>
            <w:r w:rsidRPr="00A95ED0">
              <w:rPr>
                <w:i w:val="0"/>
                <w:iCs w:val="0"/>
                <w:sz w:val="24"/>
                <w:szCs w:val="24"/>
                <w:lang w:val="en-US"/>
              </w:rPr>
              <w:t xml:space="preserve">SDG, </w:t>
            </w:r>
          </w:p>
          <w:p w14:paraId="2751F4A0" w14:textId="77777777" w:rsidR="00600206" w:rsidRPr="00A95ED0" w:rsidRDefault="00600206" w:rsidP="00EC05CC">
            <w:pPr>
              <w:jc w:val="center"/>
              <w:rPr>
                <w:i w:val="0"/>
                <w:iCs w:val="0"/>
                <w:sz w:val="24"/>
                <w:szCs w:val="24"/>
                <w:lang w:val="en-US"/>
              </w:rPr>
            </w:pPr>
            <w:r w:rsidRPr="00A95ED0">
              <w:rPr>
                <w:i w:val="0"/>
                <w:iCs w:val="0"/>
                <w:sz w:val="24"/>
                <w:szCs w:val="24"/>
                <w:lang w:val="en-US"/>
              </w:rPr>
              <w:t>eggs &amp;</w:t>
            </w:r>
            <w:r w:rsidRPr="00A95ED0">
              <w:rPr>
                <w:i w:val="0"/>
                <w:iCs w:val="0"/>
                <w:sz w:val="24"/>
                <w:szCs w:val="24"/>
              </w:rPr>
              <w:t xml:space="preserve"> PBDA</w:t>
            </w:r>
          </w:p>
        </w:tc>
        <w:tc>
          <w:tcPr>
            <w:tcW w:w="1276" w:type="dxa"/>
            <w:vMerge/>
            <w:vAlign w:val="center"/>
          </w:tcPr>
          <w:p w14:paraId="0E226191" w14:textId="77777777" w:rsidR="00600206" w:rsidRPr="00A95ED0" w:rsidRDefault="00600206" w:rsidP="00EC05CC">
            <w:pPr>
              <w:jc w:val="center"/>
              <w:rPr>
                <w:i w:val="0"/>
                <w:iCs w:val="0"/>
                <w:sz w:val="24"/>
                <w:szCs w:val="24"/>
                <w:lang w:val="en-US"/>
              </w:rPr>
            </w:pPr>
          </w:p>
        </w:tc>
        <w:tc>
          <w:tcPr>
            <w:tcW w:w="1405" w:type="dxa"/>
            <w:vMerge/>
            <w:vAlign w:val="center"/>
          </w:tcPr>
          <w:p w14:paraId="5805AE13" w14:textId="77777777" w:rsidR="00600206" w:rsidRPr="00A95ED0" w:rsidRDefault="00600206" w:rsidP="00EC05CC">
            <w:pPr>
              <w:jc w:val="center"/>
              <w:rPr>
                <w:i w:val="0"/>
                <w:iCs w:val="0"/>
                <w:sz w:val="24"/>
                <w:szCs w:val="24"/>
                <w:lang w:val="en-US"/>
              </w:rPr>
            </w:pPr>
          </w:p>
        </w:tc>
        <w:tc>
          <w:tcPr>
            <w:tcW w:w="1572" w:type="dxa"/>
            <w:vAlign w:val="center"/>
          </w:tcPr>
          <w:p w14:paraId="6CF3E3CB" w14:textId="77777777" w:rsidR="00600206" w:rsidRPr="00A95ED0" w:rsidRDefault="00600206" w:rsidP="00EC05CC">
            <w:pPr>
              <w:jc w:val="center"/>
              <w:rPr>
                <w:i w:val="0"/>
                <w:iCs w:val="0"/>
                <w:sz w:val="24"/>
                <w:szCs w:val="24"/>
                <w:lang w:val="en-US"/>
              </w:rPr>
            </w:pPr>
            <w:r w:rsidRPr="00A95ED0">
              <w:rPr>
                <w:i w:val="0"/>
                <w:iCs w:val="0"/>
                <w:sz w:val="24"/>
                <w:szCs w:val="24"/>
                <w:lang w:val="en-US"/>
              </w:rPr>
              <w:t>Eggs</w:t>
            </w:r>
          </w:p>
        </w:tc>
        <w:tc>
          <w:tcPr>
            <w:tcW w:w="1559" w:type="dxa"/>
            <w:vMerge/>
            <w:vAlign w:val="center"/>
          </w:tcPr>
          <w:p w14:paraId="6376DB3B" w14:textId="77777777" w:rsidR="00600206" w:rsidRPr="00A95ED0" w:rsidRDefault="00600206" w:rsidP="00EC05CC">
            <w:pPr>
              <w:jc w:val="center"/>
              <w:rPr>
                <w:i w:val="0"/>
                <w:iCs w:val="0"/>
                <w:sz w:val="24"/>
                <w:szCs w:val="24"/>
              </w:rPr>
            </w:pPr>
          </w:p>
        </w:tc>
        <w:tc>
          <w:tcPr>
            <w:tcW w:w="1134" w:type="dxa"/>
            <w:vAlign w:val="center"/>
          </w:tcPr>
          <w:p w14:paraId="61C54345"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vAlign w:val="center"/>
          </w:tcPr>
          <w:p w14:paraId="67B289ED"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vAlign w:val="center"/>
          </w:tcPr>
          <w:p w14:paraId="47623D76"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vAlign w:val="center"/>
          </w:tcPr>
          <w:p w14:paraId="1EDCB515" w14:textId="77777777" w:rsidR="00600206" w:rsidRPr="00A95ED0" w:rsidRDefault="00600206" w:rsidP="00EC05CC">
            <w:pPr>
              <w:jc w:val="center"/>
              <w:rPr>
                <w:i w:val="0"/>
                <w:iCs w:val="0"/>
                <w:sz w:val="24"/>
                <w:szCs w:val="24"/>
              </w:rPr>
            </w:pPr>
          </w:p>
        </w:tc>
      </w:tr>
      <w:tr w:rsidR="00600206" w:rsidRPr="00A95ED0" w14:paraId="62E0C332" w14:textId="77777777" w:rsidTr="00EC05CC">
        <w:tc>
          <w:tcPr>
            <w:tcW w:w="562" w:type="dxa"/>
            <w:shd w:val="clear" w:color="auto" w:fill="E7E6E6" w:themeFill="background2"/>
            <w:vAlign w:val="center"/>
          </w:tcPr>
          <w:p w14:paraId="01BA5212" w14:textId="77777777" w:rsidR="00600206" w:rsidRPr="00A95ED0" w:rsidRDefault="00600206" w:rsidP="00EC05CC">
            <w:pPr>
              <w:jc w:val="center"/>
              <w:rPr>
                <w:i w:val="0"/>
                <w:iCs w:val="0"/>
                <w:sz w:val="24"/>
                <w:szCs w:val="24"/>
              </w:rPr>
            </w:pPr>
            <w:r w:rsidRPr="00A95ED0">
              <w:rPr>
                <w:i w:val="0"/>
                <w:iCs w:val="0"/>
                <w:sz w:val="24"/>
                <w:szCs w:val="24"/>
              </w:rPr>
              <w:t>17</w:t>
            </w:r>
          </w:p>
        </w:tc>
        <w:tc>
          <w:tcPr>
            <w:tcW w:w="2268" w:type="dxa"/>
            <w:shd w:val="clear" w:color="auto" w:fill="E7E6E6" w:themeFill="background2"/>
            <w:vAlign w:val="center"/>
          </w:tcPr>
          <w:p w14:paraId="63EB3542" w14:textId="77777777" w:rsidR="00600206" w:rsidRDefault="00600206" w:rsidP="00EC05CC">
            <w:pPr>
              <w:jc w:val="center"/>
              <w:rPr>
                <w:i w:val="0"/>
                <w:iCs w:val="0"/>
                <w:sz w:val="24"/>
                <w:szCs w:val="24"/>
                <w:lang w:val="en-US"/>
              </w:rPr>
            </w:pPr>
            <w:r w:rsidRPr="00A95ED0">
              <w:rPr>
                <w:i w:val="0"/>
                <w:iCs w:val="0"/>
                <w:sz w:val="24"/>
                <w:szCs w:val="24"/>
                <w:lang w:val="en-US"/>
              </w:rPr>
              <w:t xml:space="preserve">SDG, </w:t>
            </w:r>
          </w:p>
          <w:p w14:paraId="51671213" w14:textId="77777777" w:rsidR="00600206" w:rsidRPr="00A95ED0" w:rsidRDefault="00600206" w:rsidP="00EC05CC">
            <w:pPr>
              <w:jc w:val="center"/>
              <w:rPr>
                <w:i w:val="0"/>
                <w:iCs w:val="0"/>
                <w:sz w:val="24"/>
                <w:szCs w:val="24"/>
                <w:lang w:val="en-US"/>
              </w:rPr>
            </w:pPr>
            <w:r w:rsidRPr="00A95ED0">
              <w:rPr>
                <w:i w:val="0"/>
                <w:iCs w:val="0"/>
                <w:sz w:val="24"/>
                <w:szCs w:val="24"/>
                <w:lang w:val="en-US"/>
              </w:rPr>
              <w:t>fish &amp;</w:t>
            </w:r>
            <w:r w:rsidRPr="00A95ED0">
              <w:rPr>
                <w:i w:val="0"/>
                <w:iCs w:val="0"/>
                <w:sz w:val="24"/>
                <w:szCs w:val="24"/>
              </w:rPr>
              <w:t xml:space="preserve"> PBDA</w:t>
            </w:r>
          </w:p>
        </w:tc>
        <w:tc>
          <w:tcPr>
            <w:tcW w:w="1276" w:type="dxa"/>
            <w:vMerge/>
            <w:vAlign w:val="center"/>
          </w:tcPr>
          <w:p w14:paraId="7A2D3F5C" w14:textId="77777777" w:rsidR="00600206" w:rsidRPr="00A95ED0" w:rsidRDefault="00600206" w:rsidP="00EC05CC">
            <w:pPr>
              <w:jc w:val="center"/>
              <w:rPr>
                <w:i w:val="0"/>
                <w:iCs w:val="0"/>
                <w:sz w:val="24"/>
                <w:szCs w:val="24"/>
                <w:lang w:val="en-US"/>
              </w:rPr>
            </w:pPr>
          </w:p>
        </w:tc>
        <w:tc>
          <w:tcPr>
            <w:tcW w:w="1405" w:type="dxa"/>
            <w:vMerge/>
            <w:vAlign w:val="center"/>
          </w:tcPr>
          <w:p w14:paraId="34E4B22B" w14:textId="77777777" w:rsidR="00600206" w:rsidRPr="00A95ED0" w:rsidRDefault="00600206" w:rsidP="00EC05CC">
            <w:pPr>
              <w:jc w:val="center"/>
              <w:rPr>
                <w:i w:val="0"/>
                <w:iCs w:val="0"/>
                <w:sz w:val="24"/>
                <w:szCs w:val="24"/>
                <w:lang w:val="en-US"/>
              </w:rPr>
            </w:pPr>
          </w:p>
        </w:tc>
        <w:tc>
          <w:tcPr>
            <w:tcW w:w="1572" w:type="dxa"/>
            <w:shd w:val="clear" w:color="auto" w:fill="E7E6E6" w:themeFill="background2"/>
            <w:vAlign w:val="center"/>
          </w:tcPr>
          <w:p w14:paraId="4493FE4D" w14:textId="77777777" w:rsidR="00600206" w:rsidRPr="00A95ED0" w:rsidRDefault="00600206" w:rsidP="00EC05CC">
            <w:pPr>
              <w:jc w:val="center"/>
              <w:rPr>
                <w:i w:val="0"/>
                <w:iCs w:val="0"/>
                <w:sz w:val="24"/>
                <w:szCs w:val="24"/>
                <w:lang w:val="en-US"/>
              </w:rPr>
            </w:pPr>
            <w:r w:rsidRPr="00A95ED0">
              <w:rPr>
                <w:i w:val="0"/>
                <w:iCs w:val="0"/>
                <w:sz w:val="24"/>
                <w:szCs w:val="24"/>
                <w:lang w:val="en-US"/>
              </w:rPr>
              <w:t>Non-smoked oily fish</w:t>
            </w:r>
          </w:p>
        </w:tc>
        <w:tc>
          <w:tcPr>
            <w:tcW w:w="1559" w:type="dxa"/>
            <w:vMerge/>
            <w:vAlign w:val="center"/>
          </w:tcPr>
          <w:p w14:paraId="7C8FB246" w14:textId="77777777" w:rsidR="00600206" w:rsidRPr="00A95ED0" w:rsidRDefault="00600206" w:rsidP="00EC05CC">
            <w:pPr>
              <w:jc w:val="center"/>
              <w:rPr>
                <w:i w:val="0"/>
                <w:iCs w:val="0"/>
                <w:sz w:val="24"/>
                <w:szCs w:val="24"/>
              </w:rPr>
            </w:pPr>
          </w:p>
        </w:tc>
        <w:tc>
          <w:tcPr>
            <w:tcW w:w="1134" w:type="dxa"/>
            <w:shd w:val="clear" w:color="auto" w:fill="E7E6E6" w:themeFill="background2"/>
            <w:vAlign w:val="center"/>
          </w:tcPr>
          <w:p w14:paraId="2FB7339F"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shd w:val="clear" w:color="auto" w:fill="E7E6E6" w:themeFill="background2"/>
            <w:vAlign w:val="center"/>
          </w:tcPr>
          <w:p w14:paraId="22442EE9"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shd w:val="clear" w:color="auto" w:fill="E7E6E6" w:themeFill="background2"/>
            <w:vAlign w:val="center"/>
          </w:tcPr>
          <w:p w14:paraId="2CC85373"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shd w:val="clear" w:color="auto" w:fill="E7E6E6" w:themeFill="background2"/>
            <w:vAlign w:val="center"/>
          </w:tcPr>
          <w:p w14:paraId="1C361C1A" w14:textId="77777777" w:rsidR="00600206" w:rsidRPr="00A95ED0" w:rsidRDefault="00600206" w:rsidP="00EC05CC">
            <w:pPr>
              <w:jc w:val="center"/>
              <w:rPr>
                <w:i w:val="0"/>
                <w:iCs w:val="0"/>
                <w:sz w:val="24"/>
                <w:szCs w:val="24"/>
              </w:rPr>
            </w:pPr>
          </w:p>
        </w:tc>
      </w:tr>
      <w:tr w:rsidR="00600206" w:rsidRPr="00A95ED0" w14:paraId="31CABC7C" w14:textId="77777777" w:rsidTr="00EC05CC">
        <w:tc>
          <w:tcPr>
            <w:tcW w:w="562" w:type="dxa"/>
            <w:vAlign w:val="center"/>
          </w:tcPr>
          <w:p w14:paraId="63AD4661" w14:textId="77777777" w:rsidR="00600206" w:rsidRPr="00A95ED0" w:rsidRDefault="00600206" w:rsidP="00EC05CC">
            <w:pPr>
              <w:jc w:val="center"/>
              <w:rPr>
                <w:i w:val="0"/>
                <w:iCs w:val="0"/>
                <w:sz w:val="24"/>
                <w:szCs w:val="24"/>
              </w:rPr>
            </w:pPr>
            <w:r w:rsidRPr="00A95ED0">
              <w:rPr>
                <w:i w:val="0"/>
                <w:iCs w:val="0"/>
                <w:sz w:val="24"/>
                <w:szCs w:val="24"/>
              </w:rPr>
              <w:t>18</w:t>
            </w:r>
          </w:p>
        </w:tc>
        <w:tc>
          <w:tcPr>
            <w:tcW w:w="2268" w:type="dxa"/>
            <w:vAlign w:val="center"/>
          </w:tcPr>
          <w:p w14:paraId="0971E2B0" w14:textId="77777777" w:rsidR="00600206" w:rsidRDefault="00600206" w:rsidP="00EC05CC">
            <w:pPr>
              <w:jc w:val="center"/>
              <w:rPr>
                <w:i w:val="0"/>
                <w:iCs w:val="0"/>
                <w:sz w:val="24"/>
                <w:szCs w:val="24"/>
                <w:lang w:val="en-US"/>
              </w:rPr>
            </w:pPr>
            <w:r w:rsidRPr="00A95ED0">
              <w:rPr>
                <w:i w:val="0"/>
                <w:iCs w:val="0"/>
                <w:sz w:val="24"/>
                <w:szCs w:val="24"/>
                <w:lang w:val="en-US"/>
              </w:rPr>
              <w:t xml:space="preserve">SDG, </w:t>
            </w:r>
          </w:p>
          <w:p w14:paraId="71123F8B" w14:textId="77777777" w:rsidR="00600206" w:rsidRPr="00A95ED0" w:rsidRDefault="00600206" w:rsidP="00EC05CC">
            <w:pPr>
              <w:jc w:val="center"/>
              <w:rPr>
                <w:i w:val="0"/>
                <w:iCs w:val="0"/>
                <w:sz w:val="24"/>
                <w:szCs w:val="24"/>
                <w:lang w:val="en-US"/>
              </w:rPr>
            </w:pPr>
            <w:r w:rsidRPr="00A95ED0">
              <w:rPr>
                <w:i w:val="0"/>
                <w:iCs w:val="0"/>
                <w:sz w:val="24"/>
                <w:szCs w:val="24"/>
                <w:lang w:val="en-US"/>
              </w:rPr>
              <w:t>PBMA &amp;</w:t>
            </w:r>
            <w:r w:rsidRPr="00A95ED0">
              <w:rPr>
                <w:i w:val="0"/>
                <w:iCs w:val="0"/>
                <w:sz w:val="24"/>
                <w:szCs w:val="24"/>
              </w:rPr>
              <w:t xml:space="preserve"> PBDA</w:t>
            </w:r>
          </w:p>
        </w:tc>
        <w:tc>
          <w:tcPr>
            <w:tcW w:w="1276" w:type="dxa"/>
            <w:vMerge/>
            <w:vAlign w:val="center"/>
          </w:tcPr>
          <w:p w14:paraId="641CADE2" w14:textId="77777777" w:rsidR="00600206" w:rsidRPr="00A95ED0" w:rsidRDefault="00600206" w:rsidP="00EC05CC">
            <w:pPr>
              <w:jc w:val="center"/>
              <w:rPr>
                <w:i w:val="0"/>
                <w:iCs w:val="0"/>
                <w:sz w:val="24"/>
                <w:szCs w:val="24"/>
                <w:lang w:val="en-US"/>
              </w:rPr>
            </w:pPr>
          </w:p>
        </w:tc>
        <w:tc>
          <w:tcPr>
            <w:tcW w:w="1405" w:type="dxa"/>
            <w:vMerge/>
            <w:vAlign w:val="center"/>
          </w:tcPr>
          <w:p w14:paraId="3B4790A4" w14:textId="77777777" w:rsidR="00600206" w:rsidRPr="00A95ED0" w:rsidRDefault="00600206" w:rsidP="00EC05CC">
            <w:pPr>
              <w:jc w:val="center"/>
              <w:rPr>
                <w:i w:val="0"/>
                <w:iCs w:val="0"/>
                <w:sz w:val="24"/>
                <w:szCs w:val="24"/>
                <w:lang w:val="en-US"/>
              </w:rPr>
            </w:pPr>
          </w:p>
        </w:tc>
        <w:tc>
          <w:tcPr>
            <w:tcW w:w="1572" w:type="dxa"/>
            <w:vAlign w:val="center"/>
          </w:tcPr>
          <w:p w14:paraId="4384BFBD" w14:textId="77777777" w:rsidR="00600206" w:rsidRPr="00A95ED0" w:rsidRDefault="00600206" w:rsidP="00EC05CC">
            <w:pPr>
              <w:jc w:val="center"/>
              <w:rPr>
                <w:i w:val="0"/>
                <w:iCs w:val="0"/>
                <w:sz w:val="24"/>
                <w:szCs w:val="24"/>
                <w:lang w:val="en-US"/>
              </w:rPr>
            </w:pPr>
            <w:r w:rsidRPr="00A95ED0">
              <w:rPr>
                <w:i w:val="0"/>
                <w:iCs w:val="0"/>
                <w:sz w:val="24"/>
                <w:szCs w:val="24"/>
                <w:lang w:val="en-US"/>
              </w:rPr>
              <w:t>PBMA</w:t>
            </w:r>
          </w:p>
        </w:tc>
        <w:tc>
          <w:tcPr>
            <w:tcW w:w="1559" w:type="dxa"/>
            <w:vMerge/>
            <w:vAlign w:val="center"/>
          </w:tcPr>
          <w:p w14:paraId="56BC9F88" w14:textId="77777777" w:rsidR="00600206" w:rsidRPr="00A95ED0" w:rsidRDefault="00600206" w:rsidP="00EC05CC">
            <w:pPr>
              <w:jc w:val="center"/>
              <w:rPr>
                <w:i w:val="0"/>
                <w:iCs w:val="0"/>
                <w:sz w:val="24"/>
                <w:szCs w:val="24"/>
              </w:rPr>
            </w:pPr>
          </w:p>
        </w:tc>
        <w:tc>
          <w:tcPr>
            <w:tcW w:w="1134" w:type="dxa"/>
            <w:vAlign w:val="center"/>
          </w:tcPr>
          <w:p w14:paraId="1D411780"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vAlign w:val="center"/>
          </w:tcPr>
          <w:p w14:paraId="652F3CF9"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vAlign w:val="center"/>
          </w:tcPr>
          <w:p w14:paraId="6043147E"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vAlign w:val="center"/>
          </w:tcPr>
          <w:p w14:paraId="0875FF2B" w14:textId="77777777" w:rsidR="00600206" w:rsidRPr="00A95ED0" w:rsidRDefault="00600206" w:rsidP="00EC05CC">
            <w:pPr>
              <w:jc w:val="center"/>
              <w:rPr>
                <w:i w:val="0"/>
                <w:iCs w:val="0"/>
                <w:sz w:val="24"/>
                <w:szCs w:val="24"/>
              </w:rPr>
            </w:pPr>
          </w:p>
        </w:tc>
      </w:tr>
      <w:tr w:rsidR="00600206" w:rsidRPr="00A95ED0" w14:paraId="5FEC8741" w14:textId="77777777" w:rsidTr="00EC05CC">
        <w:tc>
          <w:tcPr>
            <w:tcW w:w="562" w:type="dxa"/>
            <w:tcBorders>
              <w:bottom w:val="single" w:sz="4" w:space="0" w:color="auto"/>
            </w:tcBorders>
            <w:shd w:val="clear" w:color="auto" w:fill="E7E6E6" w:themeFill="background2"/>
            <w:vAlign w:val="center"/>
          </w:tcPr>
          <w:p w14:paraId="49ADACCD" w14:textId="77777777" w:rsidR="00600206" w:rsidRPr="00A95ED0" w:rsidRDefault="00600206" w:rsidP="00EC05CC">
            <w:pPr>
              <w:jc w:val="center"/>
              <w:rPr>
                <w:i w:val="0"/>
                <w:iCs w:val="0"/>
                <w:sz w:val="24"/>
                <w:szCs w:val="24"/>
              </w:rPr>
            </w:pPr>
            <w:r w:rsidRPr="00A95ED0">
              <w:rPr>
                <w:i w:val="0"/>
                <w:iCs w:val="0"/>
                <w:sz w:val="24"/>
                <w:szCs w:val="24"/>
              </w:rPr>
              <w:t>19</w:t>
            </w:r>
          </w:p>
        </w:tc>
        <w:tc>
          <w:tcPr>
            <w:tcW w:w="2268" w:type="dxa"/>
            <w:tcBorders>
              <w:bottom w:val="single" w:sz="4" w:space="0" w:color="auto"/>
            </w:tcBorders>
            <w:shd w:val="clear" w:color="auto" w:fill="E7E6E6" w:themeFill="background2"/>
            <w:vAlign w:val="center"/>
          </w:tcPr>
          <w:p w14:paraId="26CB0074" w14:textId="77777777" w:rsidR="00600206" w:rsidRDefault="00600206" w:rsidP="00EC05CC">
            <w:pPr>
              <w:jc w:val="center"/>
              <w:rPr>
                <w:i w:val="0"/>
                <w:iCs w:val="0"/>
                <w:sz w:val="24"/>
                <w:szCs w:val="24"/>
                <w:lang w:val="en-US"/>
              </w:rPr>
            </w:pPr>
            <w:r w:rsidRPr="00A95ED0">
              <w:rPr>
                <w:i w:val="0"/>
                <w:iCs w:val="0"/>
                <w:sz w:val="24"/>
                <w:szCs w:val="24"/>
                <w:lang w:val="en-US"/>
              </w:rPr>
              <w:t xml:space="preserve">SDG, </w:t>
            </w:r>
          </w:p>
          <w:p w14:paraId="54DD1CA9" w14:textId="77777777" w:rsidR="00600206" w:rsidRPr="00A95ED0" w:rsidRDefault="00600206" w:rsidP="00EC05CC">
            <w:pPr>
              <w:jc w:val="center"/>
              <w:rPr>
                <w:i w:val="0"/>
                <w:iCs w:val="0"/>
                <w:sz w:val="24"/>
                <w:szCs w:val="24"/>
                <w:lang w:val="en-US"/>
              </w:rPr>
            </w:pPr>
            <w:r w:rsidRPr="00A95ED0">
              <w:rPr>
                <w:i w:val="0"/>
                <w:iCs w:val="0"/>
                <w:sz w:val="24"/>
                <w:szCs w:val="24"/>
                <w:lang w:val="en-US"/>
              </w:rPr>
              <w:t>chicken &amp;</w:t>
            </w:r>
            <w:r w:rsidRPr="00A95ED0">
              <w:rPr>
                <w:i w:val="0"/>
                <w:iCs w:val="0"/>
                <w:sz w:val="24"/>
                <w:szCs w:val="24"/>
              </w:rPr>
              <w:t xml:space="preserve"> PBDA</w:t>
            </w:r>
          </w:p>
        </w:tc>
        <w:tc>
          <w:tcPr>
            <w:tcW w:w="1276" w:type="dxa"/>
            <w:vMerge/>
            <w:tcBorders>
              <w:bottom w:val="single" w:sz="4" w:space="0" w:color="auto"/>
            </w:tcBorders>
            <w:vAlign w:val="center"/>
          </w:tcPr>
          <w:p w14:paraId="41A153EA" w14:textId="77777777" w:rsidR="00600206" w:rsidRPr="00A95ED0" w:rsidRDefault="00600206" w:rsidP="00EC05CC">
            <w:pPr>
              <w:jc w:val="center"/>
              <w:rPr>
                <w:i w:val="0"/>
                <w:iCs w:val="0"/>
                <w:sz w:val="24"/>
                <w:szCs w:val="24"/>
                <w:lang w:val="en-US"/>
              </w:rPr>
            </w:pPr>
          </w:p>
        </w:tc>
        <w:tc>
          <w:tcPr>
            <w:tcW w:w="1405" w:type="dxa"/>
            <w:vMerge/>
            <w:tcBorders>
              <w:bottom w:val="single" w:sz="4" w:space="0" w:color="auto"/>
            </w:tcBorders>
            <w:vAlign w:val="center"/>
          </w:tcPr>
          <w:p w14:paraId="651D0DA6" w14:textId="77777777" w:rsidR="00600206" w:rsidRPr="00A95ED0" w:rsidRDefault="00600206" w:rsidP="00EC05CC">
            <w:pPr>
              <w:jc w:val="center"/>
              <w:rPr>
                <w:i w:val="0"/>
                <w:iCs w:val="0"/>
                <w:sz w:val="24"/>
                <w:szCs w:val="24"/>
                <w:lang w:val="en-US"/>
              </w:rPr>
            </w:pPr>
          </w:p>
        </w:tc>
        <w:tc>
          <w:tcPr>
            <w:tcW w:w="1572" w:type="dxa"/>
            <w:tcBorders>
              <w:bottom w:val="single" w:sz="4" w:space="0" w:color="auto"/>
            </w:tcBorders>
            <w:shd w:val="clear" w:color="auto" w:fill="E7E6E6" w:themeFill="background2"/>
            <w:vAlign w:val="center"/>
          </w:tcPr>
          <w:p w14:paraId="26A18ABF" w14:textId="77777777" w:rsidR="00600206" w:rsidRPr="00A95ED0" w:rsidRDefault="00600206" w:rsidP="00EC05CC">
            <w:pPr>
              <w:jc w:val="center"/>
              <w:rPr>
                <w:i w:val="0"/>
                <w:iCs w:val="0"/>
                <w:sz w:val="24"/>
                <w:szCs w:val="24"/>
                <w:lang w:val="en-US"/>
              </w:rPr>
            </w:pPr>
            <w:r w:rsidRPr="00A95ED0">
              <w:rPr>
                <w:i w:val="0"/>
                <w:iCs w:val="0"/>
                <w:sz w:val="24"/>
                <w:szCs w:val="24"/>
                <w:lang w:val="en-US"/>
              </w:rPr>
              <w:t>Chicken</w:t>
            </w:r>
          </w:p>
        </w:tc>
        <w:tc>
          <w:tcPr>
            <w:tcW w:w="1559" w:type="dxa"/>
            <w:vMerge/>
            <w:tcBorders>
              <w:bottom w:val="single" w:sz="4" w:space="0" w:color="auto"/>
            </w:tcBorders>
            <w:vAlign w:val="center"/>
          </w:tcPr>
          <w:p w14:paraId="1E549B61" w14:textId="77777777" w:rsidR="00600206" w:rsidRPr="00A95ED0" w:rsidRDefault="00600206" w:rsidP="00EC05CC">
            <w:pPr>
              <w:jc w:val="center"/>
              <w:rPr>
                <w:i w:val="0"/>
                <w:iCs w:val="0"/>
                <w:sz w:val="24"/>
                <w:szCs w:val="24"/>
              </w:rPr>
            </w:pPr>
          </w:p>
        </w:tc>
        <w:tc>
          <w:tcPr>
            <w:tcW w:w="1134" w:type="dxa"/>
            <w:tcBorders>
              <w:bottom w:val="single" w:sz="4" w:space="0" w:color="auto"/>
            </w:tcBorders>
            <w:shd w:val="clear" w:color="auto" w:fill="E7E6E6" w:themeFill="background2"/>
            <w:vAlign w:val="center"/>
          </w:tcPr>
          <w:p w14:paraId="2ED9917C"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tcBorders>
              <w:bottom w:val="single" w:sz="4" w:space="0" w:color="auto"/>
            </w:tcBorders>
            <w:shd w:val="clear" w:color="auto" w:fill="E7E6E6" w:themeFill="background2"/>
            <w:vAlign w:val="center"/>
          </w:tcPr>
          <w:p w14:paraId="6BAF1331"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tcBorders>
              <w:bottom w:val="single" w:sz="4" w:space="0" w:color="auto"/>
            </w:tcBorders>
            <w:shd w:val="clear" w:color="auto" w:fill="E7E6E6" w:themeFill="background2"/>
            <w:vAlign w:val="center"/>
          </w:tcPr>
          <w:p w14:paraId="36803424"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tcBorders>
              <w:bottom w:val="single" w:sz="4" w:space="0" w:color="auto"/>
            </w:tcBorders>
            <w:shd w:val="clear" w:color="auto" w:fill="E7E6E6" w:themeFill="background2"/>
            <w:vAlign w:val="center"/>
          </w:tcPr>
          <w:p w14:paraId="6F5D0DEF" w14:textId="77777777" w:rsidR="00600206" w:rsidRPr="00A95ED0" w:rsidRDefault="00600206" w:rsidP="00EC05CC">
            <w:pPr>
              <w:jc w:val="center"/>
              <w:rPr>
                <w:i w:val="0"/>
                <w:iCs w:val="0"/>
                <w:sz w:val="24"/>
                <w:szCs w:val="24"/>
              </w:rPr>
            </w:pPr>
          </w:p>
        </w:tc>
      </w:tr>
      <w:tr w:rsidR="00600206" w:rsidRPr="00A95ED0" w14:paraId="0DABF9B7" w14:textId="77777777" w:rsidTr="00EC05CC">
        <w:tc>
          <w:tcPr>
            <w:tcW w:w="562" w:type="dxa"/>
            <w:tcBorders>
              <w:top w:val="single" w:sz="4" w:space="0" w:color="auto"/>
            </w:tcBorders>
            <w:shd w:val="clear" w:color="auto" w:fill="E7E6E6" w:themeFill="background2"/>
            <w:vAlign w:val="center"/>
          </w:tcPr>
          <w:p w14:paraId="100DA527" w14:textId="77777777" w:rsidR="00600206" w:rsidRPr="00A95ED0" w:rsidRDefault="00600206" w:rsidP="00EC05CC">
            <w:pPr>
              <w:jc w:val="center"/>
              <w:rPr>
                <w:i w:val="0"/>
                <w:iCs w:val="0"/>
                <w:sz w:val="24"/>
                <w:szCs w:val="24"/>
              </w:rPr>
            </w:pPr>
            <w:r w:rsidRPr="00A95ED0">
              <w:rPr>
                <w:i w:val="0"/>
                <w:iCs w:val="0"/>
                <w:sz w:val="24"/>
                <w:szCs w:val="24"/>
              </w:rPr>
              <w:t>20</w:t>
            </w:r>
          </w:p>
        </w:tc>
        <w:tc>
          <w:tcPr>
            <w:tcW w:w="2268" w:type="dxa"/>
            <w:tcBorders>
              <w:top w:val="single" w:sz="4" w:space="0" w:color="auto"/>
            </w:tcBorders>
            <w:shd w:val="clear" w:color="auto" w:fill="E7E6E6" w:themeFill="background2"/>
            <w:vAlign w:val="center"/>
          </w:tcPr>
          <w:p w14:paraId="76858927" w14:textId="77777777" w:rsidR="00600206" w:rsidRPr="00A95ED0" w:rsidRDefault="00600206" w:rsidP="00EC05CC">
            <w:pPr>
              <w:jc w:val="center"/>
              <w:rPr>
                <w:i w:val="0"/>
                <w:iCs w:val="0"/>
                <w:sz w:val="24"/>
                <w:szCs w:val="24"/>
                <w:lang w:val="en-US"/>
              </w:rPr>
            </w:pPr>
            <w:r w:rsidRPr="00A95ED0">
              <w:rPr>
                <w:i w:val="0"/>
                <w:iCs w:val="0"/>
                <w:sz w:val="24"/>
                <w:szCs w:val="24"/>
                <w:lang w:val="en-US"/>
              </w:rPr>
              <w:t>Red meat 60g/day max, no replacement</w:t>
            </w:r>
          </w:p>
        </w:tc>
        <w:tc>
          <w:tcPr>
            <w:tcW w:w="1276" w:type="dxa"/>
            <w:vMerge w:val="restart"/>
            <w:tcBorders>
              <w:top w:val="single" w:sz="4" w:space="0" w:color="auto"/>
            </w:tcBorders>
            <w:vAlign w:val="center"/>
          </w:tcPr>
          <w:p w14:paraId="7BEBA203" w14:textId="77777777" w:rsidR="00600206" w:rsidRPr="00A95ED0" w:rsidRDefault="00600206" w:rsidP="00EC05CC">
            <w:pPr>
              <w:jc w:val="center"/>
              <w:rPr>
                <w:i w:val="0"/>
                <w:iCs w:val="0"/>
                <w:sz w:val="24"/>
                <w:szCs w:val="24"/>
                <w:lang w:val="en-US"/>
              </w:rPr>
            </w:pPr>
            <w:r w:rsidRPr="00A95ED0">
              <w:rPr>
                <w:i w:val="0"/>
                <w:iCs w:val="0"/>
                <w:sz w:val="24"/>
                <w:szCs w:val="24"/>
                <w:lang w:val="en-US"/>
              </w:rPr>
              <w:t>Red meat reduced to max 60g/day</w:t>
            </w:r>
            <w:r w:rsidRPr="00A95ED0">
              <w:rPr>
                <w:i w:val="0"/>
                <w:iCs w:val="0"/>
                <w:sz w:val="24"/>
                <w:szCs w:val="24"/>
                <w:vertAlign w:val="superscript"/>
                <w:lang w:val="en-US"/>
              </w:rPr>
              <w:t>#</w:t>
            </w:r>
          </w:p>
        </w:tc>
        <w:tc>
          <w:tcPr>
            <w:tcW w:w="1405" w:type="dxa"/>
            <w:vMerge w:val="restart"/>
            <w:tcBorders>
              <w:top w:val="single" w:sz="4" w:space="0" w:color="auto"/>
            </w:tcBorders>
            <w:vAlign w:val="center"/>
          </w:tcPr>
          <w:p w14:paraId="19B34F3E" w14:textId="77777777" w:rsidR="00600206" w:rsidRPr="00A95ED0" w:rsidRDefault="00600206" w:rsidP="00EC05CC">
            <w:pPr>
              <w:jc w:val="center"/>
              <w:rPr>
                <w:i w:val="0"/>
                <w:iCs w:val="0"/>
                <w:sz w:val="24"/>
                <w:szCs w:val="24"/>
                <w:lang w:val="en-US"/>
              </w:rPr>
            </w:pPr>
            <w:r w:rsidRPr="00A95ED0">
              <w:rPr>
                <w:i w:val="0"/>
                <w:iCs w:val="0"/>
                <w:sz w:val="24"/>
                <w:szCs w:val="24"/>
                <w:lang w:val="en-US"/>
              </w:rPr>
              <w:t>20% reduction in all dairy</w:t>
            </w:r>
          </w:p>
        </w:tc>
        <w:tc>
          <w:tcPr>
            <w:tcW w:w="1572" w:type="dxa"/>
            <w:tcBorders>
              <w:top w:val="single" w:sz="4" w:space="0" w:color="auto"/>
            </w:tcBorders>
            <w:shd w:val="clear" w:color="auto" w:fill="E7E6E6" w:themeFill="background2"/>
            <w:vAlign w:val="center"/>
          </w:tcPr>
          <w:p w14:paraId="0EF3C4A2" w14:textId="77777777" w:rsidR="00600206" w:rsidRPr="00A95ED0" w:rsidRDefault="00600206" w:rsidP="00EC05CC">
            <w:pPr>
              <w:jc w:val="center"/>
              <w:rPr>
                <w:i w:val="0"/>
                <w:iCs w:val="0"/>
                <w:sz w:val="24"/>
                <w:szCs w:val="24"/>
                <w:lang w:val="en-US"/>
              </w:rPr>
            </w:pPr>
            <w:r w:rsidRPr="00A95ED0">
              <w:rPr>
                <w:i w:val="0"/>
                <w:iCs w:val="0"/>
                <w:sz w:val="24"/>
                <w:szCs w:val="24"/>
              </w:rPr>
              <w:t>None</w:t>
            </w:r>
          </w:p>
        </w:tc>
        <w:tc>
          <w:tcPr>
            <w:tcW w:w="1559" w:type="dxa"/>
            <w:tcBorders>
              <w:top w:val="single" w:sz="4" w:space="0" w:color="auto"/>
            </w:tcBorders>
            <w:vAlign w:val="center"/>
          </w:tcPr>
          <w:p w14:paraId="38CB3CCA" w14:textId="77777777" w:rsidR="00600206" w:rsidRPr="00A95ED0" w:rsidRDefault="00600206" w:rsidP="00EC05CC">
            <w:pPr>
              <w:jc w:val="center"/>
              <w:rPr>
                <w:i w:val="0"/>
                <w:iCs w:val="0"/>
                <w:sz w:val="24"/>
                <w:szCs w:val="24"/>
              </w:rPr>
            </w:pPr>
            <w:r w:rsidRPr="00A95ED0">
              <w:rPr>
                <w:i w:val="0"/>
                <w:iCs w:val="0"/>
                <w:sz w:val="24"/>
                <w:szCs w:val="24"/>
              </w:rPr>
              <w:t>None</w:t>
            </w:r>
          </w:p>
        </w:tc>
        <w:tc>
          <w:tcPr>
            <w:tcW w:w="1134" w:type="dxa"/>
            <w:tcBorders>
              <w:top w:val="single" w:sz="4" w:space="0" w:color="auto"/>
            </w:tcBorders>
            <w:shd w:val="clear" w:color="auto" w:fill="E7E6E6" w:themeFill="background2"/>
            <w:vAlign w:val="center"/>
          </w:tcPr>
          <w:p w14:paraId="67E7E53A"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tcBorders>
              <w:top w:val="single" w:sz="4" w:space="0" w:color="auto"/>
            </w:tcBorders>
            <w:shd w:val="clear" w:color="auto" w:fill="E7E6E6" w:themeFill="background2"/>
            <w:vAlign w:val="center"/>
          </w:tcPr>
          <w:p w14:paraId="4651C5BA"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tcBorders>
              <w:top w:val="single" w:sz="4" w:space="0" w:color="auto"/>
            </w:tcBorders>
            <w:shd w:val="clear" w:color="auto" w:fill="E7E6E6" w:themeFill="background2"/>
            <w:vAlign w:val="center"/>
          </w:tcPr>
          <w:p w14:paraId="4A1B3A60"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tcBorders>
              <w:top w:val="single" w:sz="4" w:space="0" w:color="auto"/>
            </w:tcBorders>
            <w:shd w:val="clear" w:color="auto" w:fill="E7E6E6" w:themeFill="background2"/>
            <w:vAlign w:val="center"/>
          </w:tcPr>
          <w:p w14:paraId="119B4B7F" w14:textId="77777777" w:rsidR="00600206" w:rsidRPr="00A95ED0" w:rsidRDefault="00600206" w:rsidP="00EC05CC">
            <w:pPr>
              <w:jc w:val="center"/>
              <w:rPr>
                <w:i w:val="0"/>
                <w:iCs w:val="0"/>
                <w:sz w:val="24"/>
                <w:szCs w:val="24"/>
              </w:rPr>
            </w:pPr>
            <w:r w:rsidRPr="00A95ED0">
              <w:rPr>
                <w:rFonts w:ascii="Source Sans Pro" w:hAnsi="Source Sans Pro"/>
                <w:i w:val="0"/>
                <w:iCs w:val="0"/>
                <w:sz w:val="24"/>
                <w:szCs w:val="24"/>
              </w:rPr>
              <w:t>✓</w:t>
            </w:r>
          </w:p>
        </w:tc>
      </w:tr>
      <w:tr w:rsidR="00600206" w:rsidRPr="00A95ED0" w14:paraId="60537D46" w14:textId="77777777" w:rsidTr="00EC05CC">
        <w:tc>
          <w:tcPr>
            <w:tcW w:w="562" w:type="dxa"/>
            <w:vAlign w:val="center"/>
          </w:tcPr>
          <w:p w14:paraId="1997AC43" w14:textId="77777777" w:rsidR="00600206" w:rsidRPr="00A95ED0" w:rsidRDefault="00600206" w:rsidP="00EC05CC">
            <w:pPr>
              <w:jc w:val="center"/>
              <w:rPr>
                <w:i w:val="0"/>
                <w:iCs w:val="0"/>
                <w:sz w:val="24"/>
                <w:szCs w:val="24"/>
              </w:rPr>
            </w:pPr>
            <w:r w:rsidRPr="00A95ED0">
              <w:rPr>
                <w:i w:val="0"/>
                <w:iCs w:val="0"/>
                <w:sz w:val="24"/>
                <w:szCs w:val="24"/>
              </w:rPr>
              <w:t>21</w:t>
            </w:r>
          </w:p>
        </w:tc>
        <w:tc>
          <w:tcPr>
            <w:tcW w:w="2268" w:type="dxa"/>
            <w:vAlign w:val="center"/>
          </w:tcPr>
          <w:p w14:paraId="6AB84474" w14:textId="77777777" w:rsidR="00600206" w:rsidRPr="00A95ED0" w:rsidRDefault="00600206" w:rsidP="00EC05CC">
            <w:pPr>
              <w:jc w:val="center"/>
              <w:rPr>
                <w:i w:val="0"/>
                <w:iCs w:val="0"/>
                <w:sz w:val="24"/>
                <w:szCs w:val="24"/>
                <w:lang w:val="en-US"/>
              </w:rPr>
            </w:pPr>
            <w:r w:rsidRPr="00A95ED0">
              <w:rPr>
                <w:i w:val="0"/>
                <w:iCs w:val="0"/>
                <w:sz w:val="24"/>
                <w:szCs w:val="24"/>
                <w:lang w:val="en-US"/>
              </w:rPr>
              <w:t>Red meat 60g/day max, beans &amp;</w:t>
            </w:r>
            <w:r w:rsidRPr="00A95ED0">
              <w:rPr>
                <w:i w:val="0"/>
                <w:iCs w:val="0"/>
                <w:sz w:val="24"/>
                <w:szCs w:val="24"/>
              </w:rPr>
              <w:t xml:space="preserve"> PBDA</w:t>
            </w:r>
          </w:p>
        </w:tc>
        <w:tc>
          <w:tcPr>
            <w:tcW w:w="1276" w:type="dxa"/>
            <w:vMerge/>
            <w:vAlign w:val="center"/>
          </w:tcPr>
          <w:p w14:paraId="3A27063C" w14:textId="77777777" w:rsidR="00600206" w:rsidRPr="00A95ED0" w:rsidRDefault="00600206" w:rsidP="00EC05CC">
            <w:pPr>
              <w:jc w:val="center"/>
              <w:rPr>
                <w:i w:val="0"/>
                <w:iCs w:val="0"/>
                <w:sz w:val="24"/>
                <w:szCs w:val="24"/>
                <w:lang w:val="en-US"/>
              </w:rPr>
            </w:pPr>
          </w:p>
        </w:tc>
        <w:tc>
          <w:tcPr>
            <w:tcW w:w="1405" w:type="dxa"/>
            <w:vMerge/>
            <w:vAlign w:val="center"/>
          </w:tcPr>
          <w:p w14:paraId="0626FB73" w14:textId="77777777" w:rsidR="00600206" w:rsidRPr="00A95ED0" w:rsidRDefault="00600206" w:rsidP="00EC05CC">
            <w:pPr>
              <w:jc w:val="center"/>
              <w:rPr>
                <w:i w:val="0"/>
                <w:iCs w:val="0"/>
                <w:sz w:val="24"/>
                <w:szCs w:val="24"/>
                <w:lang w:val="en-US"/>
              </w:rPr>
            </w:pPr>
          </w:p>
        </w:tc>
        <w:tc>
          <w:tcPr>
            <w:tcW w:w="1572" w:type="dxa"/>
            <w:vAlign w:val="center"/>
          </w:tcPr>
          <w:p w14:paraId="2089217A" w14:textId="77777777" w:rsidR="00600206" w:rsidRPr="00A95ED0" w:rsidRDefault="00600206" w:rsidP="00EC05CC">
            <w:pPr>
              <w:jc w:val="center"/>
              <w:rPr>
                <w:i w:val="0"/>
                <w:iCs w:val="0"/>
                <w:sz w:val="24"/>
                <w:szCs w:val="24"/>
                <w:lang w:val="en-US"/>
              </w:rPr>
            </w:pPr>
            <w:r w:rsidRPr="00A95ED0">
              <w:rPr>
                <w:i w:val="0"/>
                <w:iCs w:val="0"/>
                <w:sz w:val="24"/>
                <w:szCs w:val="24"/>
                <w:lang w:val="en-US"/>
              </w:rPr>
              <w:t>Beans and pulses</w:t>
            </w:r>
          </w:p>
        </w:tc>
        <w:tc>
          <w:tcPr>
            <w:tcW w:w="1559" w:type="dxa"/>
            <w:vMerge w:val="restart"/>
            <w:vAlign w:val="center"/>
          </w:tcPr>
          <w:p w14:paraId="47D60FB9" w14:textId="77777777" w:rsidR="00600206" w:rsidRPr="00A95ED0" w:rsidRDefault="00600206" w:rsidP="00EC05CC">
            <w:pPr>
              <w:jc w:val="center"/>
              <w:rPr>
                <w:i w:val="0"/>
                <w:iCs w:val="0"/>
                <w:sz w:val="24"/>
                <w:szCs w:val="24"/>
              </w:rPr>
            </w:pPr>
            <w:r w:rsidRPr="00A95ED0">
              <w:rPr>
                <w:i w:val="0"/>
                <w:iCs w:val="0"/>
                <w:sz w:val="24"/>
                <w:szCs w:val="24"/>
              </w:rPr>
              <w:t>PBDA</w:t>
            </w:r>
            <w:r w:rsidRPr="00A95ED0">
              <w:rPr>
                <w:i w:val="0"/>
                <w:iCs w:val="0"/>
                <w:sz w:val="24"/>
                <w:szCs w:val="24"/>
                <w:vertAlign w:val="superscript"/>
              </w:rPr>
              <w:t>‡</w:t>
            </w:r>
          </w:p>
        </w:tc>
        <w:tc>
          <w:tcPr>
            <w:tcW w:w="1134" w:type="dxa"/>
            <w:vAlign w:val="center"/>
          </w:tcPr>
          <w:p w14:paraId="7A261434"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vAlign w:val="center"/>
          </w:tcPr>
          <w:p w14:paraId="21E21397"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vAlign w:val="center"/>
          </w:tcPr>
          <w:p w14:paraId="791655B4"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vAlign w:val="center"/>
          </w:tcPr>
          <w:p w14:paraId="68E2D007" w14:textId="77777777" w:rsidR="00600206" w:rsidRPr="00A95ED0" w:rsidRDefault="00600206" w:rsidP="00EC05CC">
            <w:pPr>
              <w:jc w:val="center"/>
              <w:rPr>
                <w:i w:val="0"/>
                <w:iCs w:val="0"/>
                <w:sz w:val="24"/>
                <w:szCs w:val="24"/>
              </w:rPr>
            </w:pPr>
          </w:p>
        </w:tc>
      </w:tr>
      <w:tr w:rsidR="00600206" w:rsidRPr="00A95ED0" w14:paraId="051EE16E" w14:textId="77777777" w:rsidTr="00EC05CC">
        <w:tc>
          <w:tcPr>
            <w:tcW w:w="562" w:type="dxa"/>
            <w:shd w:val="clear" w:color="auto" w:fill="E7E6E6" w:themeFill="background2"/>
            <w:vAlign w:val="center"/>
          </w:tcPr>
          <w:p w14:paraId="7DF9D35F" w14:textId="77777777" w:rsidR="00600206" w:rsidRPr="00A95ED0" w:rsidRDefault="00600206" w:rsidP="00EC05CC">
            <w:pPr>
              <w:jc w:val="center"/>
              <w:rPr>
                <w:i w:val="0"/>
                <w:iCs w:val="0"/>
                <w:sz w:val="24"/>
                <w:szCs w:val="24"/>
              </w:rPr>
            </w:pPr>
            <w:r w:rsidRPr="00A95ED0">
              <w:rPr>
                <w:i w:val="0"/>
                <w:iCs w:val="0"/>
                <w:sz w:val="24"/>
                <w:szCs w:val="24"/>
              </w:rPr>
              <w:t>22</w:t>
            </w:r>
          </w:p>
        </w:tc>
        <w:tc>
          <w:tcPr>
            <w:tcW w:w="2268" w:type="dxa"/>
            <w:shd w:val="clear" w:color="auto" w:fill="E7E6E6" w:themeFill="background2"/>
            <w:vAlign w:val="center"/>
          </w:tcPr>
          <w:p w14:paraId="742EE7C2" w14:textId="77777777" w:rsidR="00600206" w:rsidRPr="00A95ED0" w:rsidRDefault="00600206" w:rsidP="00EC05CC">
            <w:pPr>
              <w:jc w:val="center"/>
              <w:rPr>
                <w:i w:val="0"/>
                <w:iCs w:val="0"/>
                <w:sz w:val="24"/>
                <w:szCs w:val="24"/>
                <w:lang w:val="en-US"/>
              </w:rPr>
            </w:pPr>
            <w:r w:rsidRPr="00A95ED0">
              <w:rPr>
                <w:i w:val="0"/>
                <w:iCs w:val="0"/>
                <w:sz w:val="24"/>
                <w:szCs w:val="24"/>
                <w:lang w:val="en-US"/>
              </w:rPr>
              <w:t>Red meat 60g/day max, vegetables &amp;</w:t>
            </w:r>
            <w:r w:rsidRPr="00A95ED0">
              <w:rPr>
                <w:i w:val="0"/>
                <w:iCs w:val="0"/>
                <w:sz w:val="24"/>
                <w:szCs w:val="24"/>
              </w:rPr>
              <w:t xml:space="preserve"> PBDA</w:t>
            </w:r>
          </w:p>
        </w:tc>
        <w:tc>
          <w:tcPr>
            <w:tcW w:w="1276" w:type="dxa"/>
            <w:vMerge/>
            <w:vAlign w:val="center"/>
          </w:tcPr>
          <w:p w14:paraId="467DEE3E" w14:textId="77777777" w:rsidR="00600206" w:rsidRPr="00A95ED0" w:rsidRDefault="00600206" w:rsidP="00EC05CC">
            <w:pPr>
              <w:jc w:val="center"/>
              <w:rPr>
                <w:i w:val="0"/>
                <w:iCs w:val="0"/>
                <w:sz w:val="24"/>
                <w:szCs w:val="24"/>
                <w:lang w:val="en-US"/>
              </w:rPr>
            </w:pPr>
          </w:p>
        </w:tc>
        <w:tc>
          <w:tcPr>
            <w:tcW w:w="1405" w:type="dxa"/>
            <w:vMerge/>
            <w:vAlign w:val="center"/>
          </w:tcPr>
          <w:p w14:paraId="6829A899" w14:textId="77777777" w:rsidR="00600206" w:rsidRPr="00A95ED0" w:rsidRDefault="00600206" w:rsidP="00EC05CC">
            <w:pPr>
              <w:jc w:val="center"/>
              <w:rPr>
                <w:i w:val="0"/>
                <w:iCs w:val="0"/>
                <w:sz w:val="24"/>
                <w:szCs w:val="24"/>
                <w:lang w:val="en-US"/>
              </w:rPr>
            </w:pPr>
          </w:p>
        </w:tc>
        <w:tc>
          <w:tcPr>
            <w:tcW w:w="1572" w:type="dxa"/>
            <w:shd w:val="clear" w:color="auto" w:fill="E7E6E6" w:themeFill="background2"/>
            <w:vAlign w:val="center"/>
          </w:tcPr>
          <w:p w14:paraId="2135DAE3" w14:textId="77777777" w:rsidR="00600206" w:rsidRPr="00A95ED0" w:rsidRDefault="00600206" w:rsidP="00EC05CC">
            <w:pPr>
              <w:jc w:val="center"/>
              <w:rPr>
                <w:i w:val="0"/>
                <w:iCs w:val="0"/>
                <w:sz w:val="24"/>
                <w:szCs w:val="24"/>
                <w:lang w:val="en-US"/>
              </w:rPr>
            </w:pPr>
            <w:r w:rsidRPr="00A95ED0">
              <w:rPr>
                <w:i w:val="0"/>
                <w:iCs w:val="0"/>
                <w:sz w:val="24"/>
                <w:szCs w:val="24"/>
                <w:lang w:val="en-US"/>
              </w:rPr>
              <w:t>Vegetables</w:t>
            </w:r>
          </w:p>
        </w:tc>
        <w:tc>
          <w:tcPr>
            <w:tcW w:w="1559" w:type="dxa"/>
            <w:vMerge/>
            <w:vAlign w:val="center"/>
          </w:tcPr>
          <w:p w14:paraId="2A1B001F" w14:textId="77777777" w:rsidR="00600206" w:rsidRPr="00A95ED0" w:rsidRDefault="00600206" w:rsidP="00EC05CC">
            <w:pPr>
              <w:jc w:val="center"/>
              <w:rPr>
                <w:i w:val="0"/>
                <w:iCs w:val="0"/>
                <w:sz w:val="24"/>
                <w:szCs w:val="24"/>
              </w:rPr>
            </w:pPr>
          </w:p>
        </w:tc>
        <w:tc>
          <w:tcPr>
            <w:tcW w:w="1134" w:type="dxa"/>
            <w:shd w:val="clear" w:color="auto" w:fill="E7E6E6" w:themeFill="background2"/>
            <w:vAlign w:val="center"/>
          </w:tcPr>
          <w:p w14:paraId="68E06DF1"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shd w:val="clear" w:color="auto" w:fill="E7E6E6" w:themeFill="background2"/>
            <w:vAlign w:val="center"/>
          </w:tcPr>
          <w:p w14:paraId="04E697BD"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shd w:val="clear" w:color="auto" w:fill="E7E6E6" w:themeFill="background2"/>
            <w:vAlign w:val="center"/>
          </w:tcPr>
          <w:p w14:paraId="1D57D154"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shd w:val="clear" w:color="auto" w:fill="E7E6E6" w:themeFill="background2"/>
            <w:vAlign w:val="center"/>
          </w:tcPr>
          <w:p w14:paraId="4D0648AD" w14:textId="77777777" w:rsidR="00600206" w:rsidRPr="00A95ED0" w:rsidRDefault="00600206" w:rsidP="00EC05CC">
            <w:pPr>
              <w:jc w:val="center"/>
              <w:rPr>
                <w:i w:val="0"/>
                <w:iCs w:val="0"/>
                <w:sz w:val="24"/>
                <w:szCs w:val="24"/>
              </w:rPr>
            </w:pPr>
          </w:p>
        </w:tc>
      </w:tr>
      <w:tr w:rsidR="00600206" w:rsidRPr="00A95ED0" w14:paraId="34440099" w14:textId="77777777" w:rsidTr="00EC05CC">
        <w:tc>
          <w:tcPr>
            <w:tcW w:w="562" w:type="dxa"/>
            <w:vAlign w:val="center"/>
          </w:tcPr>
          <w:p w14:paraId="0CBADE81" w14:textId="77777777" w:rsidR="00600206" w:rsidRPr="00A95ED0" w:rsidRDefault="00600206" w:rsidP="00EC05CC">
            <w:pPr>
              <w:jc w:val="center"/>
              <w:rPr>
                <w:i w:val="0"/>
                <w:iCs w:val="0"/>
                <w:sz w:val="24"/>
                <w:szCs w:val="24"/>
              </w:rPr>
            </w:pPr>
            <w:r w:rsidRPr="00A95ED0">
              <w:rPr>
                <w:i w:val="0"/>
                <w:iCs w:val="0"/>
                <w:sz w:val="24"/>
                <w:szCs w:val="24"/>
              </w:rPr>
              <w:t>23</w:t>
            </w:r>
          </w:p>
        </w:tc>
        <w:tc>
          <w:tcPr>
            <w:tcW w:w="2268" w:type="dxa"/>
            <w:vAlign w:val="center"/>
          </w:tcPr>
          <w:p w14:paraId="77F6AE69" w14:textId="77777777" w:rsidR="00600206" w:rsidRPr="00A95ED0" w:rsidRDefault="00600206" w:rsidP="00EC05CC">
            <w:pPr>
              <w:jc w:val="center"/>
              <w:rPr>
                <w:i w:val="0"/>
                <w:iCs w:val="0"/>
                <w:sz w:val="24"/>
                <w:szCs w:val="24"/>
                <w:lang w:val="en-US"/>
              </w:rPr>
            </w:pPr>
            <w:r w:rsidRPr="00A95ED0">
              <w:rPr>
                <w:i w:val="0"/>
                <w:iCs w:val="0"/>
                <w:sz w:val="24"/>
                <w:szCs w:val="24"/>
                <w:lang w:val="en-US"/>
              </w:rPr>
              <w:t>Red meat 60g/day max, eggs &amp;</w:t>
            </w:r>
            <w:r w:rsidRPr="00A95ED0">
              <w:rPr>
                <w:i w:val="0"/>
                <w:iCs w:val="0"/>
                <w:sz w:val="24"/>
                <w:szCs w:val="24"/>
              </w:rPr>
              <w:t xml:space="preserve"> PBDA</w:t>
            </w:r>
          </w:p>
        </w:tc>
        <w:tc>
          <w:tcPr>
            <w:tcW w:w="1276" w:type="dxa"/>
            <w:vMerge/>
            <w:vAlign w:val="center"/>
          </w:tcPr>
          <w:p w14:paraId="4D8DF126" w14:textId="77777777" w:rsidR="00600206" w:rsidRPr="00A95ED0" w:rsidRDefault="00600206" w:rsidP="00EC05CC">
            <w:pPr>
              <w:jc w:val="center"/>
              <w:rPr>
                <w:i w:val="0"/>
                <w:iCs w:val="0"/>
                <w:sz w:val="24"/>
                <w:szCs w:val="24"/>
                <w:lang w:val="en-US"/>
              </w:rPr>
            </w:pPr>
          </w:p>
        </w:tc>
        <w:tc>
          <w:tcPr>
            <w:tcW w:w="1405" w:type="dxa"/>
            <w:vMerge/>
            <w:vAlign w:val="center"/>
          </w:tcPr>
          <w:p w14:paraId="59691426" w14:textId="77777777" w:rsidR="00600206" w:rsidRPr="00A95ED0" w:rsidRDefault="00600206" w:rsidP="00EC05CC">
            <w:pPr>
              <w:jc w:val="center"/>
              <w:rPr>
                <w:i w:val="0"/>
                <w:iCs w:val="0"/>
                <w:sz w:val="24"/>
                <w:szCs w:val="24"/>
                <w:lang w:val="en-US"/>
              </w:rPr>
            </w:pPr>
          </w:p>
        </w:tc>
        <w:tc>
          <w:tcPr>
            <w:tcW w:w="1572" w:type="dxa"/>
            <w:vAlign w:val="center"/>
          </w:tcPr>
          <w:p w14:paraId="2F36CB60" w14:textId="77777777" w:rsidR="00600206" w:rsidRPr="00A95ED0" w:rsidRDefault="00600206" w:rsidP="00EC05CC">
            <w:pPr>
              <w:jc w:val="center"/>
              <w:rPr>
                <w:i w:val="0"/>
                <w:iCs w:val="0"/>
                <w:sz w:val="24"/>
                <w:szCs w:val="24"/>
                <w:lang w:val="en-US"/>
              </w:rPr>
            </w:pPr>
            <w:r w:rsidRPr="00A95ED0">
              <w:rPr>
                <w:i w:val="0"/>
                <w:iCs w:val="0"/>
                <w:sz w:val="24"/>
                <w:szCs w:val="24"/>
                <w:lang w:val="en-US"/>
              </w:rPr>
              <w:t>Eggs</w:t>
            </w:r>
          </w:p>
        </w:tc>
        <w:tc>
          <w:tcPr>
            <w:tcW w:w="1559" w:type="dxa"/>
            <w:vMerge/>
            <w:vAlign w:val="center"/>
          </w:tcPr>
          <w:p w14:paraId="6424E5FC" w14:textId="77777777" w:rsidR="00600206" w:rsidRPr="00A95ED0" w:rsidRDefault="00600206" w:rsidP="00EC05CC">
            <w:pPr>
              <w:jc w:val="center"/>
              <w:rPr>
                <w:i w:val="0"/>
                <w:iCs w:val="0"/>
                <w:sz w:val="24"/>
                <w:szCs w:val="24"/>
              </w:rPr>
            </w:pPr>
          </w:p>
        </w:tc>
        <w:tc>
          <w:tcPr>
            <w:tcW w:w="1134" w:type="dxa"/>
            <w:vAlign w:val="center"/>
          </w:tcPr>
          <w:p w14:paraId="7697D2A7"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vAlign w:val="center"/>
          </w:tcPr>
          <w:p w14:paraId="39795644"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vAlign w:val="center"/>
          </w:tcPr>
          <w:p w14:paraId="7EEF4372"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vAlign w:val="center"/>
          </w:tcPr>
          <w:p w14:paraId="3BFB56F6" w14:textId="77777777" w:rsidR="00600206" w:rsidRPr="00A95ED0" w:rsidRDefault="00600206" w:rsidP="00EC05CC">
            <w:pPr>
              <w:jc w:val="center"/>
              <w:rPr>
                <w:i w:val="0"/>
                <w:iCs w:val="0"/>
                <w:sz w:val="24"/>
                <w:szCs w:val="24"/>
              </w:rPr>
            </w:pPr>
          </w:p>
        </w:tc>
      </w:tr>
      <w:tr w:rsidR="00600206" w:rsidRPr="00A95ED0" w14:paraId="1F25832E" w14:textId="77777777" w:rsidTr="00EC05CC">
        <w:tc>
          <w:tcPr>
            <w:tcW w:w="562" w:type="dxa"/>
            <w:shd w:val="clear" w:color="auto" w:fill="E7E6E6" w:themeFill="background2"/>
            <w:vAlign w:val="center"/>
          </w:tcPr>
          <w:p w14:paraId="2FD7B045" w14:textId="77777777" w:rsidR="00600206" w:rsidRPr="00A95ED0" w:rsidRDefault="00600206" w:rsidP="00EC05CC">
            <w:pPr>
              <w:jc w:val="center"/>
              <w:rPr>
                <w:i w:val="0"/>
                <w:iCs w:val="0"/>
                <w:sz w:val="24"/>
                <w:szCs w:val="24"/>
              </w:rPr>
            </w:pPr>
            <w:r w:rsidRPr="00A95ED0">
              <w:rPr>
                <w:i w:val="0"/>
                <w:iCs w:val="0"/>
                <w:sz w:val="24"/>
                <w:szCs w:val="24"/>
              </w:rPr>
              <w:t>24</w:t>
            </w:r>
          </w:p>
        </w:tc>
        <w:tc>
          <w:tcPr>
            <w:tcW w:w="2268" w:type="dxa"/>
            <w:shd w:val="clear" w:color="auto" w:fill="E7E6E6" w:themeFill="background2"/>
            <w:vAlign w:val="center"/>
          </w:tcPr>
          <w:p w14:paraId="009213DF" w14:textId="77777777" w:rsidR="00600206" w:rsidRPr="00A95ED0" w:rsidRDefault="00600206" w:rsidP="00EC05CC">
            <w:pPr>
              <w:jc w:val="center"/>
              <w:rPr>
                <w:i w:val="0"/>
                <w:iCs w:val="0"/>
                <w:sz w:val="24"/>
                <w:szCs w:val="24"/>
                <w:lang w:val="en-US"/>
              </w:rPr>
            </w:pPr>
            <w:r w:rsidRPr="00A95ED0">
              <w:rPr>
                <w:i w:val="0"/>
                <w:iCs w:val="0"/>
                <w:sz w:val="24"/>
                <w:szCs w:val="24"/>
                <w:lang w:val="en-US"/>
              </w:rPr>
              <w:t>Red meat 60g/day max, fish &amp;</w:t>
            </w:r>
            <w:r w:rsidRPr="00A95ED0">
              <w:rPr>
                <w:i w:val="0"/>
                <w:iCs w:val="0"/>
                <w:sz w:val="24"/>
                <w:szCs w:val="24"/>
              </w:rPr>
              <w:t xml:space="preserve"> PBDA</w:t>
            </w:r>
          </w:p>
        </w:tc>
        <w:tc>
          <w:tcPr>
            <w:tcW w:w="1276" w:type="dxa"/>
            <w:vMerge/>
            <w:vAlign w:val="center"/>
          </w:tcPr>
          <w:p w14:paraId="7F110C74" w14:textId="77777777" w:rsidR="00600206" w:rsidRPr="00A95ED0" w:rsidRDefault="00600206" w:rsidP="00EC05CC">
            <w:pPr>
              <w:jc w:val="center"/>
              <w:rPr>
                <w:i w:val="0"/>
                <w:iCs w:val="0"/>
                <w:sz w:val="24"/>
                <w:szCs w:val="24"/>
                <w:lang w:val="en-US"/>
              </w:rPr>
            </w:pPr>
          </w:p>
        </w:tc>
        <w:tc>
          <w:tcPr>
            <w:tcW w:w="1405" w:type="dxa"/>
            <w:vMerge/>
            <w:vAlign w:val="center"/>
          </w:tcPr>
          <w:p w14:paraId="4C17B20E" w14:textId="77777777" w:rsidR="00600206" w:rsidRPr="00A95ED0" w:rsidRDefault="00600206" w:rsidP="00EC05CC">
            <w:pPr>
              <w:jc w:val="center"/>
              <w:rPr>
                <w:i w:val="0"/>
                <w:iCs w:val="0"/>
                <w:sz w:val="24"/>
                <w:szCs w:val="24"/>
                <w:lang w:val="en-US"/>
              </w:rPr>
            </w:pPr>
          </w:p>
        </w:tc>
        <w:tc>
          <w:tcPr>
            <w:tcW w:w="1572" w:type="dxa"/>
            <w:shd w:val="clear" w:color="auto" w:fill="E7E6E6" w:themeFill="background2"/>
            <w:vAlign w:val="center"/>
          </w:tcPr>
          <w:p w14:paraId="4416A877" w14:textId="77777777" w:rsidR="00600206" w:rsidRPr="00A95ED0" w:rsidRDefault="00600206" w:rsidP="00EC05CC">
            <w:pPr>
              <w:jc w:val="center"/>
              <w:rPr>
                <w:i w:val="0"/>
                <w:iCs w:val="0"/>
                <w:sz w:val="24"/>
                <w:szCs w:val="24"/>
                <w:lang w:val="en-US"/>
              </w:rPr>
            </w:pPr>
            <w:r w:rsidRPr="00A95ED0">
              <w:rPr>
                <w:i w:val="0"/>
                <w:iCs w:val="0"/>
                <w:sz w:val="24"/>
                <w:szCs w:val="24"/>
                <w:lang w:val="en-US"/>
              </w:rPr>
              <w:t>Non-smoked oily fish</w:t>
            </w:r>
          </w:p>
        </w:tc>
        <w:tc>
          <w:tcPr>
            <w:tcW w:w="1559" w:type="dxa"/>
            <w:vMerge/>
            <w:vAlign w:val="center"/>
          </w:tcPr>
          <w:p w14:paraId="3449ADDB" w14:textId="77777777" w:rsidR="00600206" w:rsidRPr="00A95ED0" w:rsidRDefault="00600206" w:rsidP="00EC05CC">
            <w:pPr>
              <w:jc w:val="center"/>
              <w:rPr>
                <w:i w:val="0"/>
                <w:iCs w:val="0"/>
                <w:sz w:val="24"/>
                <w:szCs w:val="24"/>
              </w:rPr>
            </w:pPr>
          </w:p>
        </w:tc>
        <w:tc>
          <w:tcPr>
            <w:tcW w:w="1134" w:type="dxa"/>
            <w:shd w:val="clear" w:color="auto" w:fill="E7E6E6" w:themeFill="background2"/>
            <w:vAlign w:val="center"/>
          </w:tcPr>
          <w:p w14:paraId="099F6F1F"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shd w:val="clear" w:color="auto" w:fill="E7E6E6" w:themeFill="background2"/>
            <w:vAlign w:val="center"/>
          </w:tcPr>
          <w:p w14:paraId="4476B375"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shd w:val="clear" w:color="auto" w:fill="E7E6E6" w:themeFill="background2"/>
            <w:vAlign w:val="center"/>
          </w:tcPr>
          <w:p w14:paraId="18CF5604"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shd w:val="clear" w:color="auto" w:fill="E7E6E6" w:themeFill="background2"/>
            <w:vAlign w:val="center"/>
          </w:tcPr>
          <w:p w14:paraId="65238801" w14:textId="77777777" w:rsidR="00600206" w:rsidRPr="00A95ED0" w:rsidRDefault="00600206" w:rsidP="00EC05CC">
            <w:pPr>
              <w:jc w:val="center"/>
              <w:rPr>
                <w:i w:val="0"/>
                <w:iCs w:val="0"/>
                <w:sz w:val="24"/>
                <w:szCs w:val="24"/>
              </w:rPr>
            </w:pPr>
          </w:p>
        </w:tc>
      </w:tr>
      <w:tr w:rsidR="00600206" w:rsidRPr="00A95ED0" w14:paraId="77C8ACEF" w14:textId="77777777" w:rsidTr="00EC05CC">
        <w:tc>
          <w:tcPr>
            <w:tcW w:w="562" w:type="dxa"/>
            <w:vAlign w:val="center"/>
          </w:tcPr>
          <w:p w14:paraId="7D263600" w14:textId="77777777" w:rsidR="00600206" w:rsidRPr="00A95ED0" w:rsidRDefault="00600206" w:rsidP="00EC05CC">
            <w:pPr>
              <w:jc w:val="center"/>
              <w:rPr>
                <w:i w:val="0"/>
                <w:iCs w:val="0"/>
                <w:sz w:val="24"/>
                <w:szCs w:val="24"/>
              </w:rPr>
            </w:pPr>
            <w:r w:rsidRPr="00A95ED0">
              <w:rPr>
                <w:i w:val="0"/>
                <w:iCs w:val="0"/>
                <w:sz w:val="24"/>
                <w:szCs w:val="24"/>
              </w:rPr>
              <w:t>25</w:t>
            </w:r>
          </w:p>
        </w:tc>
        <w:tc>
          <w:tcPr>
            <w:tcW w:w="2268" w:type="dxa"/>
            <w:vAlign w:val="center"/>
          </w:tcPr>
          <w:p w14:paraId="3DF2AA57" w14:textId="77777777" w:rsidR="00600206" w:rsidRPr="00A95ED0" w:rsidRDefault="00600206" w:rsidP="00EC05CC">
            <w:pPr>
              <w:jc w:val="center"/>
              <w:rPr>
                <w:i w:val="0"/>
                <w:iCs w:val="0"/>
                <w:sz w:val="24"/>
                <w:szCs w:val="24"/>
              </w:rPr>
            </w:pPr>
            <w:r w:rsidRPr="00A95ED0">
              <w:rPr>
                <w:i w:val="0"/>
                <w:iCs w:val="0"/>
                <w:sz w:val="24"/>
                <w:szCs w:val="24"/>
                <w:lang w:val="en-US"/>
              </w:rPr>
              <w:t>Red meat 60g/day max, PBMA &amp;</w:t>
            </w:r>
            <w:r w:rsidRPr="00A95ED0">
              <w:rPr>
                <w:i w:val="0"/>
                <w:iCs w:val="0"/>
                <w:sz w:val="24"/>
                <w:szCs w:val="24"/>
              </w:rPr>
              <w:t xml:space="preserve"> PBDA</w:t>
            </w:r>
          </w:p>
        </w:tc>
        <w:tc>
          <w:tcPr>
            <w:tcW w:w="1276" w:type="dxa"/>
            <w:vMerge/>
            <w:vAlign w:val="center"/>
          </w:tcPr>
          <w:p w14:paraId="217DADB0" w14:textId="77777777" w:rsidR="00600206" w:rsidRPr="00A95ED0" w:rsidRDefault="00600206" w:rsidP="00EC05CC">
            <w:pPr>
              <w:jc w:val="center"/>
              <w:rPr>
                <w:i w:val="0"/>
                <w:iCs w:val="0"/>
                <w:sz w:val="24"/>
                <w:szCs w:val="24"/>
              </w:rPr>
            </w:pPr>
          </w:p>
        </w:tc>
        <w:tc>
          <w:tcPr>
            <w:tcW w:w="1405" w:type="dxa"/>
            <w:vMerge/>
            <w:vAlign w:val="center"/>
          </w:tcPr>
          <w:p w14:paraId="6D7D09DC" w14:textId="77777777" w:rsidR="00600206" w:rsidRPr="00A95ED0" w:rsidRDefault="00600206" w:rsidP="00EC05CC">
            <w:pPr>
              <w:jc w:val="center"/>
              <w:rPr>
                <w:i w:val="0"/>
                <w:iCs w:val="0"/>
                <w:sz w:val="24"/>
                <w:szCs w:val="24"/>
                <w:lang w:val="en-US"/>
              </w:rPr>
            </w:pPr>
          </w:p>
        </w:tc>
        <w:tc>
          <w:tcPr>
            <w:tcW w:w="1572" w:type="dxa"/>
            <w:vAlign w:val="center"/>
          </w:tcPr>
          <w:p w14:paraId="70F01D5A" w14:textId="77777777" w:rsidR="00600206" w:rsidRPr="00A95ED0" w:rsidRDefault="00600206" w:rsidP="00EC05CC">
            <w:pPr>
              <w:jc w:val="center"/>
              <w:rPr>
                <w:i w:val="0"/>
                <w:iCs w:val="0"/>
                <w:sz w:val="24"/>
                <w:szCs w:val="24"/>
              </w:rPr>
            </w:pPr>
            <w:r w:rsidRPr="00A95ED0">
              <w:rPr>
                <w:i w:val="0"/>
                <w:iCs w:val="0"/>
                <w:sz w:val="24"/>
                <w:szCs w:val="24"/>
                <w:lang w:val="en-US"/>
              </w:rPr>
              <w:t>PBMA</w:t>
            </w:r>
          </w:p>
        </w:tc>
        <w:tc>
          <w:tcPr>
            <w:tcW w:w="1559" w:type="dxa"/>
            <w:vMerge/>
            <w:vAlign w:val="center"/>
          </w:tcPr>
          <w:p w14:paraId="46A2FD35" w14:textId="77777777" w:rsidR="00600206" w:rsidRPr="00A95ED0" w:rsidRDefault="00600206" w:rsidP="00EC05CC">
            <w:pPr>
              <w:jc w:val="center"/>
              <w:rPr>
                <w:i w:val="0"/>
                <w:iCs w:val="0"/>
                <w:sz w:val="24"/>
                <w:szCs w:val="24"/>
              </w:rPr>
            </w:pPr>
          </w:p>
        </w:tc>
        <w:tc>
          <w:tcPr>
            <w:tcW w:w="1134" w:type="dxa"/>
            <w:vAlign w:val="center"/>
          </w:tcPr>
          <w:p w14:paraId="75D8A94D"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vAlign w:val="center"/>
          </w:tcPr>
          <w:p w14:paraId="13E3E104"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vAlign w:val="center"/>
          </w:tcPr>
          <w:p w14:paraId="283C1B9D"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vAlign w:val="center"/>
          </w:tcPr>
          <w:p w14:paraId="24FC229D" w14:textId="77777777" w:rsidR="00600206" w:rsidRPr="00A95ED0" w:rsidRDefault="00600206" w:rsidP="00EC05CC">
            <w:pPr>
              <w:jc w:val="center"/>
              <w:rPr>
                <w:i w:val="0"/>
                <w:iCs w:val="0"/>
                <w:sz w:val="24"/>
                <w:szCs w:val="24"/>
              </w:rPr>
            </w:pPr>
          </w:p>
        </w:tc>
      </w:tr>
      <w:tr w:rsidR="00600206" w:rsidRPr="00A95ED0" w14:paraId="6713B815" w14:textId="77777777" w:rsidTr="00EC05CC">
        <w:tc>
          <w:tcPr>
            <w:tcW w:w="562" w:type="dxa"/>
            <w:tcBorders>
              <w:bottom w:val="single" w:sz="4" w:space="0" w:color="auto"/>
            </w:tcBorders>
            <w:shd w:val="clear" w:color="auto" w:fill="E7E6E6" w:themeFill="background2"/>
            <w:vAlign w:val="center"/>
          </w:tcPr>
          <w:p w14:paraId="689F4D19" w14:textId="77777777" w:rsidR="00600206" w:rsidRPr="00A95ED0" w:rsidRDefault="00600206" w:rsidP="00EC05CC">
            <w:pPr>
              <w:jc w:val="center"/>
              <w:rPr>
                <w:i w:val="0"/>
                <w:iCs w:val="0"/>
                <w:sz w:val="24"/>
                <w:szCs w:val="24"/>
              </w:rPr>
            </w:pPr>
            <w:r w:rsidRPr="00A95ED0">
              <w:rPr>
                <w:i w:val="0"/>
                <w:iCs w:val="0"/>
                <w:sz w:val="24"/>
                <w:szCs w:val="24"/>
              </w:rPr>
              <w:lastRenderedPageBreak/>
              <w:t>26</w:t>
            </w:r>
          </w:p>
        </w:tc>
        <w:tc>
          <w:tcPr>
            <w:tcW w:w="2268" w:type="dxa"/>
            <w:tcBorders>
              <w:bottom w:val="single" w:sz="4" w:space="0" w:color="auto"/>
            </w:tcBorders>
            <w:shd w:val="clear" w:color="auto" w:fill="E7E6E6" w:themeFill="background2"/>
            <w:vAlign w:val="center"/>
          </w:tcPr>
          <w:p w14:paraId="425DB716" w14:textId="77777777" w:rsidR="00600206" w:rsidRPr="00A95ED0" w:rsidRDefault="00600206" w:rsidP="00EC05CC">
            <w:pPr>
              <w:jc w:val="center"/>
              <w:rPr>
                <w:i w:val="0"/>
                <w:iCs w:val="0"/>
                <w:sz w:val="24"/>
                <w:szCs w:val="24"/>
              </w:rPr>
            </w:pPr>
            <w:r w:rsidRPr="00A95ED0">
              <w:rPr>
                <w:i w:val="0"/>
                <w:iCs w:val="0"/>
                <w:sz w:val="24"/>
                <w:szCs w:val="24"/>
                <w:lang w:val="en-US"/>
              </w:rPr>
              <w:t>Red meat 60g/day max, chicken &amp;</w:t>
            </w:r>
            <w:r w:rsidRPr="00A95ED0">
              <w:rPr>
                <w:i w:val="0"/>
                <w:iCs w:val="0"/>
                <w:sz w:val="24"/>
                <w:szCs w:val="24"/>
              </w:rPr>
              <w:t xml:space="preserve"> PBDA</w:t>
            </w:r>
          </w:p>
        </w:tc>
        <w:tc>
          <w:tcPr>
            <w:tcW w:w="1276" w:type="dxa"/>
            <w:vMerge/>
            <w:tcBorders>
              <w:bottom w:val="single" w:sz="4" w:space="0" w:color="auto"/>
            </w:tcBorders>
            <w:vAlign w:val="center"/>
          </w:tcPr>
          <w:p w14:paraId="20459C43" w14:textId="77777777" w:rsidR="00600206" w:rsidRPr="00A95ED0" w:rsidRDefault="00600206" w:rsidP="00EC05CC">
            <w:pPr>
              <w:jc w:val="center"/>
              <w:rPr>
                <w:i w:val="0"/>
                <w:iCs w:val="0"/>
                <w:sz w:val="24"/>
                <w:szCs w:val="24"/>
              </w:rPr>
            </w:pPr>
          </w:p>
        </w:tc>
        <w:tc>
          <w:tcPr>
            <w:tcW w:w="1405" w:type="dxa"/>
            <w:vMerge/>
            <w:tcBorders>
              <w:bottom w:val="single" w:sz="4" w:space="0" w:color="auto"/>
            </w:tcBorders>
            <w:vAlign w:val="center"/>
          </w:tcPr>
          <w:p w14:paraId="298884F1" w14:textId="77777777" w:rsidR="00600206" w:rsidRPr="00A95ED0" w:rsidRDefault="00600206" w:rsidP="00EC05CC">
            <w:pPr>
              <w:jc w:val="center"/>
              <w:rPr>
                <w:i w:val="0"/>
                <w:iCs w:val="0"/>
                <w:sz w:val="24"/>
                <w:szCs w:val="24"/>
                <w:lang w:val="en-US"/>
              </w:rPr>
            </w:pPr>
          </w:p>
        </w:tc>
        <w:tc>
          <w:tcPr>
            <w:tcW w:w="1572" w:type="dxa"/>
            <w:tcBorders>
              <w:bottom w:val="single" w:sz="4" w:space="0" w:color="auto"/>
            </w:tcBorders>
            <w:shd w:val="clear" w:color="auto" w:fill="E7E6E6" w:themeFill="background2"/>
            <w:vAlign w:val="center"/>
          </w:tcPr>
          <w:p w14:paraId="7560D9C7" w14:textId="77777777" w:rsidR="00600206" w:rsidRPr="00A95ED0" w:rsidRDefault="00600206" w:rsidP="00EC05CC">
            <w:pPr>
              <w:jc w:val="center"/>
              <w:rPr>
                <w:i w:val="0"/>
                <w:iCs w:val="0"/>
                <w:sz w:val="24"/>
                <w:szCs w:val="24"/>
              </w:rPr>
            </w:pPr>
            <w:r w:rsidRPr="00A95ED0">
              <w:rPr>
                <w:i w:val="0"/>
                <w:iCs w:val="0"/>
                <w:sz w:val="24"/>
                <w:szCs w:val="24"/>
                <w:lang w:val="en-US"/>
              </w:rPr>
              <w:t>Chicken</w:t>
            </w:r>
          </w:p>
        </w:tc>
        <w:tc>
          <w:tcPr>
            <w:tcW w:w="1559" w:type="dxa"/>
            <w:vMerge/>
            <w:tcBorders>
              <w:bottom w:val="single" w:sz="4" w:space="0" w:color="auto"/>
            </w:tcBorders>
            <w:vAlign w:val="center"/>
          </w:tcPr>
          <w:p w14:paraId="1F8FAB65" w14:textId="77777777" w:rsidR="00600206" w:rsidRPr="00A95ED0" w:rsidRDefault="00600206" w:rsidP="00EC05CC">
            <w:pPr>
              <w:jc w:val="center"/>
              <w:rPr>
                <w:i w:val="0"/>
                <w:iCs w:val="0"/>
                <w:sz w:val="24"/>
                <w:szCs w:val="24"/>
              </w:rPr>
            </w:pPr>
          </w:p>
        </w:tc>
        <w:tc>
          <w:tcPr>
            <w:tcW w:w="1134" w:type="dxa"/>
            <w:tcBorders>
              <w:bottom w:val="single" w:sz="4" w:space="0" w:color="auto"/>
            </w:tcBorders>
            <w:shd w:val="clear" w:color="auto" w:fill="E7E6E6" w:themeFill="background2"/>
            <w:vAlign w:val="center"/>
          </w:tcPr>
          <w:p w14:paraId="65AEFE28"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tcBorders>
              <w:bottom w:val="single" w:sz="4" w:space="0" w:color="auto"/>
            </w:tcBorders>
            <w:shd w:val="clear" w:color="auto" w:fill="E7E6E6" w:themeFill="background2"/>
            <w:vAlign w:val="center"/>
          </w:tcPr>
          <w:p w14:paraId="055934C7"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tcBorders>
              <w:bottom w:val="single" w:sz="4" w:space="0" w:color="auto"/>
            </w:tcBorders>
            <w:shd w:val="clear" w:color="auto" w:fill="E7E6E6" w:themeFill="background2"/>
            <w:vAlign w:val="center"/>
          </w:tcPr>
          <w:p w14:paraId="4A4A6D84"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tcBorders>
              <w:bottom w:val="single" w:sz="4" w:space="0" w:color="auto"/>
            </w:tcBorders>
            <w:shd w:val="clear" w:color="auto" w:fill="E7E6E6" w:themeFill="background2"/>
            <w:vAlign w:val="center"/>
          </w:tcPr>
          <w:p w14:paraId="245835C6" w14:textId="77777777" w:rsidR="00600206" w:rsidRPr="00A95ED0" w:rsidRDefault="00600206" w:rsidP="00EC05CC">
            <w:pPr>
              <w:jc w:val="center"/>
              <w:rPr>
                <w:i w:val="0"/>
                <w:iCs w:val="0"/>
                <w:sz w:val="24"/>
                <w:szCs w:val="24"/>
              </w:rPr>
            </w:pPr>
          </w:p>
        </w:tc>
      </w:tr>
      <w:tr w:rsidR="00600206" w:rsidRPr="00A95ED0" w14:paraId="5FA02F2C" w14:textId="77777777" w:rsidTr="00EC05CC">
        <w:tc>
          <w:tcPr>
            <w:tcW w:w="562" w:type="dxa"/>
            <w:tcBorders>
              <w:top w:val="single" w:sz="4" w:space="0" w:color="auto"/>
            </w:tcBorders>
            <w:shd w:val="clear" w:color="auto" w:fill="E7E6E6" w:themeFill="background2"/>
            <w:vAlign w:val="center"/>
          </w:tcPr>
          <w:p w14:paraId="7A89DE95" w14:textId="77777777" w:rsidR="00600206" w:rsidRPr="00A95ED0" w:rsidRDefault="00600206" w:rsidP="00EC05CC">
            <w:pPr>
              <w:jc w:val="center"/>
              <w:rPr>
                <w:i w:val="0"/>
                <w:iCs w:val="0"/>
                <w:sz w:val="24"/>
                <w:szCs w:val="24"/>
              </w:rPr>
            </w:pPr>
            <w:r w:rsidRPr="00A95ED0">
              <w:rPr>
                <w:i w:val="0"/>
                <w:iCs w:val="0"/>
                <w:sz w:val="24"/>
                <w:szCs w:val="24"/>
              </w:rPr>
              <w:t>27</w:t>
            </w:r>
          </w:p>
        </w:tc>
        <w:tc>
          <w:tcPr>
            <w:tcW w:w="2268" w:type="dxa"/>
            <w:tcBorders>
              <w:top w:val="single" w:sz="4" w:space="0" w:color="auto"/>
            </w:tcBorders>
            <w:shd w:val="clear" w:color="auto" w:fill="E7E6E6" w:themeFill="background2"/>
            <w:vAlign w:val="center"/>
          </w:tcPr>
          <w:p w14:paraId="162CFBFC" w14:textId="77777777" w:rsidR="00600206" w:rsidRPr="00A95ED0" w:rsidRDefault="00600206" w:rsidP="00EC05CC">
            <w:pPr>
              <w:jc w:val="center"/>
              <w:rPr>
                <w:i w:val="0"/>
                <w:iCs w:val="0"/>
                <w:sz w:val="24"/>
                <w:szCs w:val="24"/>
              </w:rPr>
            </w:pPr>
            <w:r w:rsidRPr="00A95ED0">
              <w:rPr>
                <w:i w:val="0"/>
                <w:iCs w:val="0"/>
                <w:sz w:val="24"/>
                <w:szCs w:val="24"/>
                <w:lang w:val="en-US"/>
              </w:rPr>
              <w:t>Red meat 31g/day max, no replacement</w:t>
            </w:r>
          </w:p>
        </w:tc>
        <w:tc>
          <w:tcPr>
            <w:tcW w:w="1276" w:type="dxa"/>
            <w:vMerge w:val="restart"/>
            <w:tcBorders>
              <w:top w:val="single" w:sz="4" w:space="0" w:color="auto"/>
            </w:tcBorders>
            <w:vAlign w:val="center"/>
          </w:tcPr>
          <w:p w14:paraId="56CB9DC8" w14:textId="77777777" w:rsidR="00600206" w:rsidRPr="00A95ED0" w:rsidRDefault="00600206" w:rsidP="00EC05CC">
            <w:pPr>
              <w:jc w:val="center"/>
              <w:rPr>
                <w:i w:val="0"/>
                <w:iCs w:val="0"/>
                <w:sz w:val="24"/>
                <w:szCs w:val="24"/>
              </w:rPr>
            </w:pPr>
            <w:r w:rsidRPr="00A95ED0">
              <w:rPr>
                <w:i w:val="0"/>
                <w:iCs w:val="0"/>
                <w:sz w:val="24"/>
                <w:szCs w:val="24"/>
                <w:lang w:val="en-US"/>
              </w:rPr>
              <w:t>Red meat reduced to max 31g/day</w:t>
            </w:r>
            <w:r w:rsidRPr="00A95ED0">
              <w:rPr>
                <w:i w:val="0"/>
                <w:iCs w:val="0"/>
                <w:sz w:val="24"/>
                <w:szCs w:val="24"/>
                <w:vertAlign w:val="superscript"/>
              </w:rPr>
              <w:t>**</w:t>
            </w:r>
          </w:p>
        </w:tc>
        <w:tc>
          <w:tcPr>
            <w:tcW w:w="1405" w:type="dxa"/>
            <w:vMerge w:val="restart"/>
            <w:tcBorders>
              <w:top w:val="single" w:sz="4" w:space="0" w:color="auto"/>
            </w:tcBorders>
            <w:vAlign w:val="center"/>
          </w:tcPr>
          <w:p w14:paraId="5C70D413" w14:textId="77777777" w:rsidR="00600206" w:rsidRPr="00A95ED0" w:rsidRDefault="00600206" w:rsidP="00EC05CC">
            <w:pPr>
              <w:jc w:val="center"/>
              <w:rPr>
                <w:i w:val="0"/>
                <w:iCs w:val="0"/>
                <w:sz w:val="24"/>
                <w:szCs w:val="24"/>
                <w:lang w:val="en-US"/>
              </w:rPr>
            </w:pPr>
            <w:r w:rsidRPr="00A95ED0">
              <w:rPr>
                <w:i w:val="0"/>
                <w:iCs w:val="0"/>
                <w:sz w:val="24"/>
                <w:szCs w:val="24"/>
                <w:lang w:val="en-US"/>
              </w:rPr>
              <w:t>20% reduction in all dairy</w:t>
            </w:r>
          </w:p>
        </w:tc>
        <w:tc>
          <w:tcPr>
            <w:tcW w:w="1572" w:type="dxa"/>
            <w:tcBorders>
              <w:top w:val="single" w:sz="4" w:space="0" w:color="auto"/>
            </w:tcBorders>
            <w:shd w:val="clear" w:color="auto" w:fill="E7E6E6" w:themeFill="background2"/>
            <w:vAlign w:val="center"/>
          </w:tcPr>
          <w:p w14:paraId="6F84D59C" w14:textId="77777777" w:rsidR="00600206" w:rsidRPr="00A95ED0" w:rsidRDefault="00600206" w:rsidP="00EC05CC">
            <w:pPr>
              <w:jc w:val="center"/>
              <w:rPr>
                <w:i w:val="0"/>
                <w:iCs w:val="0"/>
                <w:sz w:val="24"/>
                <w:szCs w:val="24"/>
              </w:rPr>
            </w:pPr>
            <w:r w:rsidRPr="00A95ED0">
              <w:rPr>
                <w:i w:val="0"/>
                <w:iCs w:val="0"/>
                <w:sz w:val="24"/>
                <w:szCs w:val="24"/>
              </w:rPr>
              <w:t>None</w:t>
            </w:r>
          </w:p>
        </w:tc>
        <w:tc>
          <w:tcPr>
            <w:tcW w:w="1559" w:type="dxa"/>
            <w:tcBorders>
              <w:top w:val="single" w:sz="4" w:space="0" w:color="auto"/>
            </w:tcBorders>
            <w:vAlign w:val="center"/>
          </w:tcPr>
          <w:p w14:paraId="5603B369" w14:textId="77777777" w:rsidR="00600206" w:rsidRPr="00A95ED0" w:rsidRDefault="00600206" w:rsidP="00EC05CC">
            <w:pPr>
              <w:jc w:val="center"/>
              <w:rPr>
                <w:i w:val="0"/>
                <w:iCs w:val="0"/>
                <w:sz w:val="24"/>
                <w:szCs w:val="24"/>
              </w:rPr>
            </w:pPr>
            <w:r w:rsidRPr="00A95ED0">
              <w:rPr>
                <w:i w:val="0"/>
                <w:iCs w:val="0"/>
                <w:sz w:val="24"/>
                <w:szCs w:val="24"/>
              </w:rPr>
              <w:t>None</w:t>
            </w:r>
          </w:p>
        </w:tc>
        <w:tc>
          <w:tcPr>
            <w:tcW w:w="1134" w:type="dxa"/>
            <w:tcBorders>
              <w:top w:val="single" w:sz="4" w:space="0" w:color="auto"/>
            </w:tcBorders>
            <w:shd w:val="clear" w:color="auto" w:fill="E7E6E6" w:themeFill="background2"/>
            <w:vAlign w:val="center"/>
          </w:tcPr>
          <w:p w14:paraId="6706B928"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tcBorders>
              <w:top w:val="single" w:sz="4" w:space="0" w:color="auto"/>
            </w:tcBorders>
            <w:shd w:val="clear" w:color="auto" w:fill="E7E6E6" w:themeFill="background2"/>
            <w:vAlign w:val="center"/>
          </w:tcPr>
          <w:p w14:paraId="07FA1099"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tcBorders>
              <w:top w:val="single" w:sz="4" w:space="0" w:color="auto"/>
            </w:tcBorders>
            <w:shd w:val="clear" w:color="auto" w:fill="E7E6E6" w:themeFill="background2"/>
            <w:vAlign w:val="center"/>
          </w:tcPr>
          <w:p w14:paraId="1F5B61A0"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tcBorders>
              <w:top w:val="single" w:sz="4" w:space="0" w:color="auto"/>
            </w:tcBorders>
            <w:shd w:val="clear" w:color="auto" w:fill="E7E6E6" w:themeFill="background2"/>
            <w:vAlign w:val="center"/>
          </w:tcPr>
          <w:p w14:paraId="0FBCF8C4" w14:textId="77777777" w:rsidR="00600206" w:rsidRPr="00A95ED0" w:rsidRDefault="00600206" w:rsidP="00EC05CC">
            <w:pPr>
              <w:jc w:val="center"/>
              <w:rPr>
                <w:i w:val="0"/>
                <w:iCs w:val="0"/>
                <w:sz w:val="24"/>
                <w:szCs w:val="24"/>
              </w:rPr>
            </w:pPr>
            <w:r w:rsidRPr="00A95ED0">
              <w:rPr>
                <w:rFonts w:ascii="Source Sans Pro" w:hAnsi="Source Sans Pro"/>
                <w:i w:val="0"/>
                <w:iCs w:val="0"/>
                <w:sz w:val="24"/>
                <w:szCs w:val="24"/>
              </w:rPr>
              <w:t>✓</w:t>
            </w:r>
          </w:p>
        </w:tc>
      </w:tr>
      <w:tr w:rsidR="00600206" w:rsidRPr="00A95ED0" w14:paraId="721FD7D6" w14:textId="77777777" w:rsidTr="00EC05CC">
        <w:tc>
          <w:tcPr>
            <w:tcW w:w="562" w:type="dxa"/>
            <w:vAlign w:val="center"/>
          </w:tcPr>
          <w:p w14:paraId="1F3E9F20" w14:textId="77777777" w:rsidR="00600206" w:rsidRPr="00A95ED0" w:rsidRDefault="00600206" w:rsidP="00EC05CC">
            <w:pPr>
              <w:jc w:val="center"/>
              <w:rPr>
                <w:i w:val="0"/>
                <w:iCs w:val="0"/>
                <w:sz w:val="24"/>
                <w:szCs w:val="24"/>
              </w:rPr>
            </w:pPr>
            <w:r w:rsidRPr="00A95ED0">
              <w:rPr>
                <w:i w:val="0"/>
                <w:iCs w:val="0"/>
                <w:sz w:val="24"/>
                <w:szCs w:val="24"/>
              </w:rPr>
              <w:t>28</w:t>
            </w:r>
          </w:p>
        </w:tc>
        <w:tc>
          <w:tcPr>
            <w:tcW w:w="2268" w:type="dxa"/>
            <w:vAlign w:val="center"/>
          </w:tcPr>
          <w:p w14:paraId="406B56EE" w14:textId="77777777" w:rsidR="00600206" w:rsidRPr="00A95ED0" w:rsidRDefault="00600206" w:rsidP="00EC05CC">
            <w:pPr>
              <w:jc w:val="center"/>
              <w:rPr>
                <w:i w:val="0"/>
                <w:iCs w:val="0"/>
                <w:sz w:val="24"/>
                <w:szCs w:val="24"/>
              </w:rPr>
            </w:pPr>
            <w:r w:rsidRPr="00A95ED0">
              <w:rPr>
                <w:i w:val="0"/>
                <w:iCs w:val="0"/>
                <w:sz w:val="24"/>
                <w:szCs w:val="24"/>
                <w:lang w:val="en-US"/>
              </w:rPr>
              <w:t>Red meat 31g/day max, beans &amp;</w:t>
            </w:r>
            <w:r w:rsidRPr="00A95ED0">
              <w:rPr>
                <w:i w:val="0"/>
                <w:iCs w:val="0"/>
                <w:sz w:val="24"/>
                <w:szCs w:val="24"/>
              </w:rPr>
              <w:t xml:space="preserve"> PBDA</w:t>
            </w:r>
          </w:p>
        </w:tc>
        <w:tc>
          <w:tcPr>
            <w:tcW w:w="1276" w:type="dxa"/>
            <w:vMerge/>
            <w:vAlign w:val="center"/>
          </w:tcPr>
          <w:p w14:paraId="70F2CD29" w14:textId="77777777" w:rsidR="00600206" w:rsidRPr="00A95ED0" w:rsidRDefault="00600206" w:rsidP="00EC05CC">
            <w:pPr>
              <w:jc w:val="center"/>
              <w:rPr>
                <w:i w:val="0"/>
                <w:iCs w:val="0"/>
                <w:sz w:val="24"/>
                <w:szCs w:val="24"/>
              </w:rPr>
            </w:pPr>
          </w:p>
        </w:tc>
        <w:tc>
          <w:tcPr>
            <w:tcW w:w="1405" w:type="dxa"/>
            <w:vMerge/>
            <w:vAlign w:val="center"/>
          </w:tcPr>
          <w:p w14:paraId="2DB5A2E5" w14:textId="77777777" w:rsidR="00600206" w:rsidRPr="00A95ED0" w:rsidRDefault="00600206" w:rsidP="00EC05CC">
            <w:pPr>
              <w:jc w:val="center"/>
              <w:rPr>
                <w:i w:val="0"/>
                <w:iCs w:val="0"/>
                <w:sz w:val="24"/>
                <w:szCs w:val="24"/>
                <w:lang w:val="en-US"/>
              </w:rPr>
            </w:pPr>
          </w:p>
        </w:tc>
        <w:tc>
          <w:tcPr>
            <w:tcW w:w="1572" w:type="dxa"/>
            <w:vAlign w:val="center"/>
          </w:tcPr>
          <w:p w14:paraId="2C36EE8E" w14:textId="77777777" w:rsidR="00600206" w:rsidRPr="00A95ED0" w:rsidRDefault="00600206" w:rsidP="00EC05CC">
            <w:pPr>
              <w:jc w:val="center"/>
              <w:rPr>
                <w:i w:val="0"/>
                <w:iCs w:val="0"/>
                <w:sz w:val="24"/>
                <w:szCs w:val="24"/>
              </w:rPr>
            </w:pPr>
            <w:r w:rsidRPr="00A95ED0">
              <w:rPr>
                <w:i w:val="0"/>
                <w:iCs w:val="0"/>
                <w:sz w:val="24"/>
                <w:szCs w:val="24"/>
                <w:lang w:val="en-US"/>
              </w:rPr>
              <w:t>Beans and pulses</w:t>
            </w:r>
          </w:p>
        </w:tc>
        <w:tc>
          <w:tcPr>
            <w:tcW w:w="1559" w:type="dxa"/>
            <w:vMerge w:val="restart"/>
            <w:vAlign w:val="center"/>
          </w:tcPr>
          <w:p w14:paraId="526A7C60" w14:textId="77777777" w:rsidR="00600206" w:rsidRPr="00A95ED0" w:rsidRDefault="00600206" w:rsidP="00EC05CC">
            <w:pPr>
              <w:jc w:val="center"/>
              <w:rPr>
                <w:i w:val="0"/>
                <w:iCs w:val="0"/>
                <w:sz w:val="24"/>
                <w:szCs w:val="24"/>
              </w:rPr>
            </w:pPr>
            <w:r w:rsidRPr="00A95ED0">
              <w:rPr>
                <w:i w:val="0"/>
                <w:iCs w:val="0"/>
                <w:sz w:val="24"/>
                <w:szCs w:val="24"/>
              </w:rPr>
              <w:t>PBDA</w:t>
            </w:r>
            <w:r w:rsidRPr="00A95ED0">
              <w:rPr>
                <w:i w:val="0"/>
                <w:iCs w:val="0"/>
                <w:sz w:val="24"/>
                <w:szCs w:val="24"/>
                <w:vertAlign w:val="superscript"/>
              </w:rPr>
              <w:t>‡</w:t>
            </w:r>
          </w:p>
        </w:tc>
        <w:tc>
          <w:tcPr>
            <w:tcW w:w="1134" w:type="dxa"/>
            <w:vAlign w:val="center"/>
          </w:tcPr>
          <w:p w14:paraId="5A3250F4"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vAlign w:val="center"/>
          </w:tcPr>
          <w:p w14:paraId="575897ED"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vAlign w:val="center"/>
          </w:tcPr>
          <w:p w14:paraId="7CC93F87"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vAlign w:val="center"/>
          </w:tcPr>
          <w:p w14:paraId="4F97157A" w14:textId="77777777" w:rsidR="00600206" w:rsidRPr="00A95ED0" w:rsidRDefault="00600206" w:rsidP="00EC05CC">
            <w:pPr>
              <w:jc w:val="center"/>
              <w:rPr>
                <w:i w:val="0"/>
                <w:iCs w:val="0"/>
                <w:sz w:val="24"/>
                <w:szCs w:val="24"/>
              </w:rPr>
            </w:pPr>
          </w:p>
        </w:tc>
      </w:tr>
      <w:tr w:rsidR="00600206" w:rsidRPr="00A95ED0" w14:paraId="5662EF5D" w14:textId="77777777" w:rsidTr="00EC05CC">
        <w:tc>
          <w:tcPr>
            <w:tcW w:w="562" w:type="dxa"/>
            <w:shd w:val="clear" w:color="auto" w:fill="E7E6E6" w:themeFill="background2"/>
            <w:vAlign w:val="center"/>
          </w:tcPr>
          <w:p w14:paraId="4AA829DF" w14:textId="77777777" w:rsidR="00600206" w:rsidRPr="00A95ED0" w:rsidRDefault="00600206" w:rsidP="00EC05CC">
            <w:pPr>
              <w:jc w:val="center"/>
              <w:rPr>
                <w:i w:val="0"/>
                <w:iCs w:val="0"/>
                <w:sz w:val="24"/>
                <w:szCs w:val="24"/>
              </w:rPr>
            </w:pPr>
            <w:r w:rsidRPr="00A95ED0">
              <w:rPr>
                <w:i w:val="0"/>
                <w:iCs w:val="0"/>
                <w:sz w:val="24"/>
                <w:szCs w:val="24"/>
              </w:rPr>
              <w:t>29</w:t>
            </w:r>
          </w:p>
        </w:tc>
        <w:tc>
          <w:tcPr>
            <w:tcW w:w="2268" w:type="dxa"/>
            <w:shd w:val="clear" w:color="auto" w:fill="E7E6E6" w:themeFill="background2"/>
            <w:vAlign w:val="center"/>
          </w:tcPr>
          <w:p w14:paraId="305B370A" w14:textId="77777777" w:rsidR="00600206" w:rsidRPr="00A95ED0" w:rsidRDefault="00600206" w:rsidP="00EC05CC">
            <w:pPr>
              <w:jc w:val="center"/>
              <w:rPr>
                <w:i w:val="0"/>
                <w:iCs w:val="0"/>
                <w:sz w:val="24"/>
                <w:szCs w:val="24"/>
              </w:rPr>
            </w:pPr>
            <w:r w:rsidRPr="00A95ED0">
              <w:rPr>
                <w:i w:val="0"/>
                <w:iCs w:val="0"/>
                <w:sz w:val="24"/>
                <w:szCs w:val="24"/>
                <w:lang w:val="en-US"/>
              </w:rPr>
              <w:t>Red meat 31g/day max, vegetables &amp;</w:t>
            </w:r>
            <w:r w:rsidRPr="00A95ED0">
              <w:rPr>
                <w:i w:val="0"/>
                <w:iCs w:val="0"/>
                <w:sz w:val="24"/>
                <w:szCs w:val="24"/>
              </w:rPr>
              <w:t xml:space="preserve"> PBDA</w:t>
            </w:r>
          </w:p>
        </w:tc>
        <w:tc>
          <w:tcPr>
            <w:tcW w:w="1276" w:type="dxa"/>
            <w:vMerge/>
            <w:vAlign w:val="center"/>
          </w:tcPr>
          <w:p w14:paraId="365B4B1B" w14:textId="77777777" w:rsidR="00600206" w:rsidRPr="00A95ED0" w:rsidRDefault="00600206" w:rsidP="00EC05CC">
            <w:pPr>
              <w:jc w:val="center"/>
              <w:rPr>
                <w:i w:val="0"/>
                <w:iCs w:val="0"/>
                <w:sz w:val="24"/>
                <w:szCs w:val="24"/>
              </w:rPr>
            </w:pPr>
          </w:p>
        </w:tc>
        <w:tc>
          <w:tcPr>
            <w:tcW w:w="1405" w:type="dxa"/>
            <w:vMerge/>
            <w:vAlign w:val="center"/>
          </w:tcPr>
          <w:p w14:paraId="675D27CB" w14:textId="77777777" w:rsidR="00600206" w:rsidRPr="00A95ED0" w:rsidRDefault="00600206" w:rsidP="00EC05CC">
            <w:pPr>
              <w:jc w:val="center"/>
              <w:rPr>
                <w:i w:val="0"/>
                <w:iCs w:val="0"/>
                <w:sz w:val="24"/>
                <w:szCs w:val="24"/>
                <w:lang w:val="en-US"/>
              </w:rPr>
            </w:pPr>
          </w:p>
        </w:tc>
        <w:tc>
          <w:tcPr>
            <w:tcW w:w="1572" w:type="dxa"/>
            <w:shd w:val="clear" w:color="auto" w:fill="E7E6E6" w:themeFill="background2"/>
            <w:vAlign w:val="center"/>
          </w:tcPr>
          <w:p w14:paraId="7BCC808B" w14:textId="77777777" w:rsidR="00600206" w:rsidRPr="00A95ED0" w:rsidRDefault="00600206" w:rsidP="00EC05CC">
            <w:pPr>
              <w:jc w:val="center"/>
              <w:rPr>
                <w:i w:val="0"/>
                <w:iCs w:val="0"/>
                <w:sz w:val="24"/>
                <w:szCs w:val="24"/>
              </w:rPr>
            </w:pPr>
            <w:r w:rsidRPr="00A95ED0">
              <w:rPr>
                <w:i w:val="0"/>
                <w:iCs w:val="0"/>
                <w:sz w:val="24"/>
                <w:szCs w:val="24"/>
                <w:lang w:val="en-US"/>
              </w:rPr>
              <w:t>Vegetables</w:t>
            </w:r>
          </w:p>
        </w:tc>
        <w:tc>
          <w:tcPr>
            <w:tcW w:w="1559" w:type="dxa"/>
            <w:vMerge/>
            <w:vAlign w:val="center"/>
          </w:tcPr>
          <w:p w14:paraId="6F6C409D" w14:textId="77777777" w:rsidR="00600206" w:rsidRPr="00A95ED0" w:rsidRDefault="00600206" w:rsidP="00EC05CC">
            <w:pPr>
              <w:jc w:val="center"/>
              <w:rPr>
                <w:i w:val="0"/>
                <w:iCs w:val="0"/>
                <w:sz w:val="24"/>
                <w:szCs w:val="24"/>
              </w:rPr>
            </w:pPr>
          </w:p>
        </w:tc>
        <w:tc>
          <w:tcPr>
            <w:tcW w:w="1134" w:type="dxa"/>
            <w:shd w:val="clear" w:color="auto" w:fill="E7E6E6" w:themeFill="background2"/>
            <w:vAlign w:val="center"/>
          </w:tcPr>
          <w:p w14:paraId="26F7CB6F"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shd w:val="clear" w:color="auto" w:fill="E7E6E6" w:themeFill="background2"/>
            <w:vAlign w:val="center"/>
          </w:tcPr>
          <w:p w14:paraId="0B4439AB"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shd w:val="clear" w:color="auto" w:fill="E7E6E6" w:themeFill="background2"/>
            <w:vAlign w:val="center"/>
          </w:tcPr>
          <w:p w14:paraId="53650E84"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shd w:val="clear" w:color="auto" w:fill="E7E6E6" w:themeFill="background2"/>
            <w:vAlign w:val="center"/>
          </w:tcPr>
          <w:p w14:paraId="66EABD09" w14:textId="77777777" w:rsidR="00600206" w:rsidRPr="00A95ED0" w:rsidRDefault="00600206" w:rsidP="00EC05CC">
            <w:pPr>
              <w:jc w:val="center"/>
              <w:rPr>
                <w:i w:val="0"/>
                <w:iCs w:val="0"/>
                <w:sz w:val="24"/>
                <w:szCs w:val="24"/>
              </w:rPr>
            </w:pPr>
          </w:p>
        </w:tc>
      </w:tr>
      <w:tr w:rsidR="00600206" w:rsidRPr="00A95ED0" w14:paraId="123FD9F0" w14:textId="77777777" w:rsidTr="00EC05CC">
        <w:tc>
          <w:tcPr>
            <w:tcW w:w="562" w:type="dxa"/>
            <w:vAlign w:val="center"/>
          </w:tcPr>
          <w:p w14:paraId="2C85AE9C" w14:textId="77777777" w:rsidR="00600206" w:rsidRPr="00A95ED0" w:rsidRDefault="00600206" w:rsidP="00EC05CC">
            <w:pPr>
              <w:jc w:val="center"/>
              <w:rPr>
                <w:i w:val="0"/>
                <w:iCs w:val="0"/>
                <w:sz w:val="24"/>
                <w:szCs w:val="24"/>
              </w:rPr>
            </w:pPr>
            <w:r w:rsidRPr="00A95ED0">
              <w:rPr>
                <w:i w:val="0"/>
                <w:iCs w:val="0"/>
                <w:sz w:val="24"/>
                <w:szCs w:val="24"/>
              </w:rPr>
              <w:t>30</w:t>
            </w:r>
          </w:p>
        </w:tc>
        <w:tc>
          <w:tcPr>
            <w:tcW w:w="2268" w:type="dxa"/>
            <w:vAlign w:val="center"/>
          </w:tcPr>
          <w:p w14:paraId="1F8858C3" w14:textId="77777777" w:rsidR="00600206" w:rsidRPr="00A95ED0" w:rsidRDefault="00600206" w:rsidP="00EC05CC">
            <w:pPr>
              <w:jc w:val="center"/>
              <w:rPr>
                <w:i w:val="0"/>
                <w:iCs w:val="0"/>
                <w:sz w:val="24"/>
                <w:szCs w:val="24"/>
              </w:rPr>
            </w:pPr>
            <w:r w:rsidRPr="00A95ED0">
              <w:rPr>
                <w:i w:val="0"/>
                <w:iCs w:val="0"/>
                <w:sz w:val="24"/>
                <w:szCs w:val="24"/>
                <w:lang w:val="en-US"/>
              </w:rPr>
              <w:t>Red meat 31g/day max, eggs &amp;</w:t>
            </w:r>
            <w:r w:rsidRPr="00A95ED0">
              <w:rPr>
                <w:i w:val="0"/>
                <w:iCs w:val="0"/>
                <w:sz w:val="24"/>
                <w:szCs w:val="24"/>
              </w:rPr>
              <w:t xml:space="preserve"> PBDA</w:t>
            </w:r>
          </w:p>
        </w:tc>
        <w:tc>
          <w:tcPr>
            <w:tcW w:w="1276" w:type="dxa"/>
            <w:vMerge/>
            <w:vAlign w:val="center"/>
          </w:tcPr>
          <w:p w14:paraId="4CC1EC42" w14:textId="77777777" w:rsidR="00600206" w:rsidRPr="00A95ED0" w:rsidRDefault="00600206" w:rsidP="00EC05CC">
            <w:pPr>
              <w:jc w:val="center"/>
              <w:rPr>
                <w:i w:val="0"/>
                <w:iCs w:val="0"/>
                <w:sz w:val="24"/>
                <w:szCs w:val="24"/>
              </w:rPr>
            </w:pPr>
          </w:p>
        </w:tc>
        <w:tc>
          <w:tcPr>
            <w:tcW w:w="1405" w:type="dxa"/>
            <w:vMerge/>
            <w:vAlign w:val="center"/>
          </w:tcPr>
          <w:p w14:paraId="46917B64" w14:textId="77777777" w:rsidR="00600206" w:rsidRPr="00A95ED0" w:rsidRDefault="00600206" w:rsidP="00EC05CC">
            <w:pPr>
              <w:jc w:val="center"/>
              <w:rPr>
                <w:i w:val="0"/>
                <w:iCs w:val="0"/>
                <w:sz w:val="24"/>
                <w:szCs w:val="24"/>
                <w:lang w:val="en-US"/>
              </w:rPr>
            </w:pPr>
          </w:p>
        </w:tc>
        <w:tc>
          <w:tcPr>
            <w:tcW w:w="1572" w:type="dxa"/>
            <w:vAlign w:val="center"/>
          </w:tcPr>
          <w:p w14:paraId="563775E1" w14:textId="77777777" w:rsidR="00600206" w:rsidRPr="00A95ED0" w:rsidRDefault="00600206" w:rsidP="00EC05CC">
            <w:pPr>
              <w:jc w:val="center"/>
              <w:rPr>
                <w:i w:val="0"/>
                <w:iCs w:val="0"/>
                <w:sz w:val="24"/>
                <w:szCs w:val="24"/>
              </w:rPr>
            </w:pPr>
            <w:r w:rsidRPr="00A95ED0">
              <w:rPr>
                <w:i w:val="0"/>
                <w:iCs w:val="0"/>
                <w:sz w:val="24"/>
                <w:szCs w:val="24"/>
                <w:lang w:val="en-US"/>
              </w:rPr>
              <w:t>Eggs</w:t>
            </w:r>
          </w:p>
        </w:tc>
        <w:tc>
          <w:tcPr>
            <w:tcW w:w="1559" w:type="dxa"/>
            <w:vMerge/>
            <w:vAlign w:val="center"/>
          </w:tcPr>
          <w:p w14:paraId="28B22EAD" w14:textId="77777777" w:rsidR="00600206" w:rsidRPr="00A95ED0" w:rsidRDefault="00600206" w:rsidP="00EC05CC">
            <w:pPr>
              <w:jc w:val="center"/>
              <w:rPr>
                <w:i w:val="0"/>
                <w:iCs w:val="0"/>
                <w:sz w:val="24"/>
                <w:szCs w:val="24"/>
              </w:rPr>
            </w:pPr>
          </w:p>
        </w:tc>
        <w:tc>
          <w:tcPr>
            <w:tcW w:w="1134" w:type="dxa"/>
            <w:vAlign w:val="center"/>
          </w:tcPr>
          <w:p w14:paraId="56B578F0"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vAlign w:val="center"/>
          </w:tcPr>
          <w:p w14:paraId="0AED8414"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vAlign w:val="center"/>
          </w:tcPr>
          <w:p w14:paraId="54F0B487"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vAlign w:val="center"/>
          </w:tcPr>
          <w:p w14:paraId="314A80E7" w14:textId="77777777" w:rsidR="00600206" w:rsidRPr="00A95ED0" w:rsidRDefault="00600206" w:rsidP="00EC05CC">
            <w:pPr>
              <w:jc w:val="center"/>
              <w:rPr>
                <w:i w:val="0"/>
                <w:iCs w:val="0"/>
                <w:sz w:val="24"/>
                <w:szCs w:val="24"/>
              </w:rPr>
            </w:pPr>
          </w:p>
        </w:tc>
      </w:tr>
      <w:tr w:rsidR="00600206" w:rsidRPr="00A95ED0" w14:paraId="130CFC32" w14:textId="77777777" w:rsidTr="00EC05CC">
        <w:tc>
          <w:tcPr>
            <w:tcW w:w="562" w:type="dxa"/>
            <w:shd w:val="clear" w:color="auto" w:fill="E7E6E6" w:themeFill="background2"/>
            <w:vAlign w:val="center"/>
          </w:tcPr>
          <w:p w14:paraId="3698929F" w14:textId="77777777" w:rsidR="00600206" w:rsidRPr="00A95ED0" w:rsidRDefault="00600206" w:rsidP="00EC05CC">
            <w:pPr>
              <w:jc w:val="center"/>
              <w:rPr>
                <w:i w:val="0"/>
                <w:iCs w:val="0"/>
                <w:sz w:val="24"/>
                <w:szCs w:val="24"/>
              </w:rPr>
            </w:pPr>
            <w:r w:rsidRPr="00A95ED0">
              <w:rPr>
                <w:i w:val="0"/>
                <w:iCs w:val="0"/>
                <w:sz w:val="24"/>
                <w:szCs w:val="24"/>
              </w:rPr>
              <w:t>31</w:t>
            </w:r>
          </w:p>
        </w:tc>
        <w:tc>
          <w:tcPr>
            <w:tcW w:w="2268" w:type="dxa"/>
            <w:shd w:val="clear" w:color="auto" w:fill="E7E6E6" w:themeFill="background2"/>
            <w:vAlign w:val="center"/>
          </w:tcPr>
          <w:p w14:paraId="163DADB7" w14:textId="77777777" w:rsidR="00600206" w:rsidRPr="00A95ED0" w:rsidRDefault="00600206" w:rsidP="00EC05CC">
            <w:pPr>
              <w:jc w:val="center"/>
              <w:rPr>
                <w:i w:val="0"/>
                <w:iCs w:val="0"/>
                <w:sz w:val="24"/>
                <w:szCs w:val="24"/>
              </w:rPr>
            </w:pPr>
            <w:r w:rsidRPr="00A95ED0">
              <w:rPr>
                <w:i w:val="0"/>
                <w:iCs w:val="0"/>
                <w:sz w:val="24"/>
                <w:szCs w:val="24"/>
                <w:lang w:val="en-US"/>
              </w:rPr>
              <w:t>Red meat 31g/day max, fish &amp;</w:t>
            </w:r>
            <w:r w:rsidRPr="00A95ED0">
              <w:rPr>
                <w:i w:val="0"/>
                <w:iCs w:val="0"/>
                <w:sz w:val="24"/>
                <w:szCs w:val="24"/>
              </w:rPr>
              <w:t xml:space="preserve"> PBDA</w:t>
            </w:r>
          </w:p>
        </w:tc>
        <w:tc>
          <w:tcPr>
            <w:tcW w:w="1276" w:type="dxa"/>
            <w:vMerge/>
            <w:vAlign w:val="center"/>
          </w:tcPr>
          <w:p w14:paraId="573DF1B0" w14:textId="77777777" w:rsidR="00600206" w:rsidRPr="00A95ED0" w:rsidRDefault="00600206" w:rsidP="00EC05CC">
            <w:pPr>
              <w:jc w:val="center"/>
              <w:rPr>
                <w:i w:val="0"/>
                <w:iCs w:val="0"/>
                <w:sz w:val="24"/>
                <w:szCs w:val="24"/>
              </w:rPr>
            </w:pPr>
          </w:p>
        </w:tc>
        <w:tc>
          <w:tcPr>
            <w:tcW w:w="1405" w:type="dxa"/>
            <w:vMerge/>
            <w:vAlign w:val="center"/>
          </w:tcPr>
          <w:p w14:paraId="7E6DCD38" w14:textId="77777777" w:rsidR="00600206" w:rsidRPr="00A95ED0" w:rsidRDefault="00600206" w:rsidP="00EC05CC">
            <w:pPr>
              <w:jc w:val="center"/>
              <w:rPr>
                <w:i w:val="0"/>
                <w:iCs w:val="0"/>
                <w:sz w:val="24"/>
                <w:szCs w:val="24"/>
                <w:lang w:val="en-US"/>
              </w:rPr>
            </w:pPr>
          </w:p>
        </w:tc>
        <w:tc>
          <w:tcPr>
            <w:tcW w:w="1572" w:type="dxa"/>
            <w:shd w:val="clear" w:color="auto" w:fill="E7E6E6" w:themeFill="background2"/>
            <w:vAlign w:val="center"/>
          </w:tcPr>
          <w:p w14:paraId="5566C6D8" w14:textId="77777777" w:rsidR="00600206" w:rsidRPr="00A95ED0" w:rsidRDefault="00600206" w:rsidP="00EC05CC">
            <w:pPr>
              <w:jc w:val="center"/>
              <w:rPr>
                <w:i w:val="0"/>
                <w:iCs w:val="0"/>
                <w:sz w:val="24"/>
                <w:szCs w:val="24"/>
              </w:rPr>
            </w:pPr>
            <w:r w:rsidRPr="00A95ED0">
              <w:rPr>
                <w:i w:val="0"/>
                <w:iCs w:val="0"/>
                <w:sz w:val="24"/>
                <w:szCs w:val="24"/>
                <w:lang w:val="en-US"/>
              </w:rPr>
              <w:t>Non-smoked oily fish</w:t>
            </w:r>
          </w:p>
        </w:tc>
        <w:tc>
          <w:tcPr>
            <w:tcW w:w="1559" w:type="dxa"/>
            <w:vMerge/>
            <w:vAlign w:val="center"/>
          </w:tcPr>
          <w:p w14:paraId="62E71CB7" w14:textId="77777777" w:rsidR="00600206" w:rsidRPr="00A95ED0" w:rsidRDefault="00600206" w:rsidP="00EC05CC">
            <w:pPr>
              <w:jc w:val="center"/>
              <w:rPr>
                <w:i w:val="0"/>
                <w:iCs w:val="0"/>
                <w:sz w:val="24"/>
                <w:szCs w:val="24"/>
              </w:rPr>
            </w:pPr>
          </w:p>
        </w:tc>
        <w:tc>
          <w:tcPr>
            <w:tcW w:w="1134" w:type="dxa"/>
            <w:shd w:val="clear" w:color="auto" w:fill="E7E6E6" w:themeFill="background2"/>
            <w:vAlign w:val="center"/>
          </w:tcPr>
          <w:p w14:paraId="574586EC"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shd w:val="clear" w:color="auto" w:fill="E7E6E6" w:themeFill="background2"/>
            <w:vAlign w:val="center"/>
          </w:tcPr>
          <w:p w14:paraId="215601E6"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shd w:val="clear" w:color="auto" w:fill="E7E6E6" w:themeFill="background2"/>
            <w:vAlign w:val="center"/>
          </w:tcPr>
          <w:p w14:paraId="7B939930"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shd w:val="clear" w:color="auto" w:fill="E7E6E6" w:themeFill="background2"/>
            <w:vAlign w:val="center"/>
          </w:tcPr>
          <w:p w14:paraId="6868AEF6" w14:textId="77777777" w:rsidR="00600206" w:rsidRPr="00A95ED0" w:rsidRDefault="00600206" w:rsidP="00EC05CC">
            <w:pPr>
              <w:jc w:val="center"/>
              <w:rPr>
                <w:i w:val="0"/>
                <w:iCs w:val="0"/>
                <w:sz w:val="24"/>
                <w:szCs w:val="24"/>
              </w:rPr>
            </w:pPr>
          </w:p>
        </w:tc>
      </w:tr>
      <w:tr w:rsidR="00600206" w:rsidRPr="00A95ED0" w14:paraId="28D7FFE6" w14:textId="77777777" w:rsidTr="00EC05CC">
        <w:tc>
          <w:tcPr>
            <w:tcW w:w="562" w:type="dxa"/>
            <w:vAlign w:val="center"/>
          </w:tcPr>
          <w:p w14:paraId="7433C20F" w14:textId="77777777" w:rsidR="00600206" w:rsidRPr="00A95ED0" w:rsidRDefault="00600206" w:rsidP="00EC05CC">
            <w:pPr>
              <w:jc w:val="center"/>
              <w:rPr>
                <w:i w:val="0"/>
                <w:iCs w:val="0"/>
                <w:sz w:val="24"/>
                <w:szCs w:val="24"/>
              </w:rPr>
            </w:pPr>
            <w:r w:rsidRPr="00A95ED0">
              <w:rPr>
                <w:i w:val="0"/>
                <w:iCs w:val="0"/>
                <w:sz w:val="24"/>
                <w:szCs w:val="24"/>
              </w:rPr>
              <w:t>32</w:t>
            </w:r>
          </w:p>
        </w:tc>
        <w:tc>
          <w:tcPr>
            <w:tcW w:w="2268" w:type="dxa"/>
            <w:vAlign w:val="center"/>
          </w:tcPr>
          <w:p w14:paraId="00A8A6A0" w14:textId="77777777" w:rsidR="00600206" w:rsidRPr="00A95ED0" w:rsidRDefault="00600206" w:rsidP="00EC05CC">
            <w:pPr>
              <w:jc w:val="center"/>
              <w:rPr>
                <w:i w:val="0"/>
                <w:iCs w:val="0"/>
                <w:sz w:val="24"/>
                <w:szCs w:val="24"/>
              </w:rPr>
            </w:pPr>
            <w:r w:rsidRPr="00A95ED0">
              <w:rPr>
                <w:i w:val="0"/>
                <w:iCs w:val="0"/>
                <w:sz w:val="24"/>
                <w:szCs w:val="24"/>
                <w:lang w:val="en-US"/>
              </w:rPr>
              <w:t>Red meat 31g/day max, PBMA &amp;</w:t>
            </w:r>
            <w:r w:rsidRPr="00A95ED0">
              <w:rPr>
                <w:i w:val="0"/>
                <w:iCs w:val="0"/>
                <w:sz w:val="24"/>
                <w:szCs w:val="24"/>
              </w:rPr>
              <w:t xml:space="preserve"> PBDA</w:t>
            </w:r>
          </w:p>
        </w:tc>
        <w:tc>
          <w:tcPr>
            <w:tcW w:w="1276" w:type="dxa"/>
            <w:vMerge/>
            <w:vAlign w:val="center"/>
          </w:tcPr>
          <w:p w14:paraId="610CEE43" w14:textId="77777777" w:rsidR="00600206" w:rsidRPr="00A95ED0" w:rsidRDefault="00600206" w:rsidP="00EC05CC">
            <w:pPr>
              <w:jc w:val="center"/>
              <w:rPr>
                <w:i w:val="0"/>
                <w:iCs w:val="0"/>
                <w:sz w:val="24"/>
                <w:szCs w:val="24"/>
              </w:rPr>
            </w:pPr>
          </w:p>
        </w:tc>
        <w:tc>
          <w:tcPr>
            <w:tcW w:w="1405" w:type="dxa"/>
            <w:vMerge/>
            <w:vAlign w:val="center"/>
          </w:tcPr>
          <w:p w14:paraId="481D6BA3" w14:textId="77777777" w:rsidR="00600206" w:rsidRPr="00A95ED0" w:rsidRDefault="00600206" w:rsidP="00EC05CC">
            <w:pPr>
              <w:jc w:val="center"/>
              <w:rPr>
                <w:i w:val="0"/>
                <w:iCs w:val="0"/>
                <w:sz w:val="24"/>
                <w:szCs w:val="24"/>
                <w:lang w:val="en-US"/>
              </w:rPr>
            </w:pPr>
          </w:p>
        </w:tc>
        <w:tc>
          <w:tcPr>
            <w:tcW w:w="1572" w:type="dxa"/>
            <w:vAlign w:val="center"/>
          </w:tcPr>
          <w:p w14:paraId="2BB735B7" w14:textId="77777777" w:rsidR="00600206" w:rsidRPr="00A95ED0" w:rsidRDefault="00600206" w:rsidP="00EC05CC">
            <w:pPr>
              <w:jc w:val="center"/>
              <w:rPr>
                <w:i w:val="0"/>
                <w:iCs w:val="0"/>
                <w:sz w:val="24"/>
                <w:szCs w:val="24"/>
              </w:rPr>
            </w:pPr>
            <w:r w:rsidRPr="00A95ED0">
              <w:rPr>
                <w:i w:val="0"/>
                <w:iCs w:val="0"/>
                <w:sz w:val="24"/>
                <w:szCs w:val="24"/>
                <w:lang w:val="en-US"/>
              </w:rPr>
              <w:t>PBMA</w:t>
            </w:r>
          </w:p>
        </w:tc>
        <w:tc>
          <w:tcPr>
            <w:tcW w:w="1559" w:type="dxa"/>
            <w:vMerge/>
            <w:vAlign w:val="center"/>
          </w:tcPr>
          <w:p w14:paraId="2E947DBB" w14:textId="77777777" w:rsidR="00600206" w:rsidRPr="00A95ED0" w:rsidRDefault="00600206" w:rsidP="00EC05CC">
            <w:pPr>
              <w:jc w:val="center"/>
              <w:rPr>
                <w:i w:val="0"/>
                <w:iCs w:val="0"/>
                <w:sz w:val="24"/>
                <w:szCs w:val="24"/>
              </w:rPr>
            </w:pPr>
          </w:p>
        </w:tc>
        <w:tc>
          <w:tcPr>
            <w:tcW w:w="1134" w:type="dxa"/>
            <w:vAlign w:val="center"/>
          </w:tcPr>
          <w:p w14:paraId="11A83705"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vAlign w:val="center"/>
          </w:tcPr>
          <w:p w14:paraId="7D536440"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vAlign w:val="center"/>
          </w:tcPr>
          <w:p w14:paraId="0339D640"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vAlign w:val="center"/>
          </w:tcPr>
          <w:p w14:paraId="5CDD1769" w14:textId="77777777" w:rsidR="00600206" w:rsidRPr="00A95ED0" w:rsidRDefault="00600206" w:rsidP="00EC05CC">
            <w:pPr>
              <w:jc w:val="center"/>
              <w:rPr>
                <w:i w:val="0"/>
                <w:iCs w:val="0"/>
                <w:sz w:val="24"/>
                <w:szCs w:val="24"/>
              </w:rPr>
            </w:pPr>
          </w:p>
        </w:tc>
      </w:tr>
      <w:tr w:rsidR="00600206" w:rsidRPr="00A95ED0" w14:paraId="74E9A807" w14:textId="77777777" w:rsidTr="00EC05CC">
        <w:tc>
          <w:tcPr>
            <w:tcW w:w="562" w:type="dxa"/>
            <w:tcBorders>
              <w:bottom w:val="single" w:sz="12" w:space="0" w:color="auto"/>
            </w:tcBorders>
            <w:shd w:val="clear" w:color="auto" w:fill="E7E6E6" w:themeFill="background2"/>
            <w:vAlign w:val="center"/>
          </w:tcPr>
          <w:p w14:paraId="0180E27D" w14:textId="77777777" w:rsidR="00600206" w:rsidRPr="00A95ED0" w:rsidRDefault="00600206" w:rsidP="00EC05CC">
            <w:pPr>
              <w:jc w:val="center"/>
              <w:rPr>
                <w:i w:val="0"/>
                <w:iCs w:val="0"/>
                <w:sz w:val="24"/>
                <w:szCs w:val="24"/>
              </w:rPr>
            </w:pPr>
            <w:r w:rsidRPr="00A95ED0">
              <w:rPr>
                <w:i w:val="0"/>
                <w:iCs w:val="0"/>
                <w:sz w:val="24"/>
                <w:szCs w:val="24"/>
              </w:rPr>
              <w:t>33</w:t>
            </w:r>
          </w:p>
        </w:tc>
        <w:tc>
          <w:tcPr>
            <w:tcW w:w="2268" w:type="dxa"/>
            <w:tcBorders>
              <w:bottom w:val="single" w:sz="12" w:space="0" w:color="auto"/>
            </w:tcBorders>
            <w:shd w:val="clear" w:color="auto" w:fill="E7E6E6" w:themeFill="background2"/>
            <w:vAlign w:val="center"/>
          </w:tcPr>
          <w:p w14:paraId="487D9746" w14:textId="77777777" w:rsidR="00600206" w:rsidRPr="00A95ED0" w:rsidRDefault="00600206" w:rsidP="00EC05CC">
            <w:pPr>
              <w:jc w:val="center"/>
              <w:rPr>
                <w:i w:val="0"/>
                <w:iCs w:val="0"/>
                <w:sz w:val="24"/>
                <w:szCs w:val="24"/>
              </w:rPr>
            </w:pPr>
            <w:r w:rsidRPr="00A95ED0">
              <w:rPr>
                <w:i w:val="0"/>
                <w:iCs w:val="0"/>
                <w:sz w:val="24"/>
                <w:szCs w:val="24"/>
                <w:lang w:val="en-US"/>
              </w:rPr>
              <w:t>Red meat 31g/day max, chicken &amp;</w:t>
            </w:r>
            <w:r w:rsidRPr="00A95ED0">
              <w:rPr>
                <w:i w:val="0"/>
                <w:iCs w:val="0"/>
                <w:sz w:val="24"/>
                <w:szCs w:val="24"/>
              </w:rPr>
              <w:t xml:space="preserve"> PBDA</w:t>
            </w:r>
          </w:p>
        </w:tc>
        <w:tc>
          <w:tcPr>
            <w:tcW w:w="1276" w:type="dxa"/>
            <w:vMerge/>
            <w:tcBorders>
              <w:bottom w:val="single" w:sz="12" w:space="0" w:color="auto"/>
            </w:tcBorders>
            <w:vAlign w:val="center"/>
          </w:tcPr>
          <w:p w14:paraId="1521254F" w14:textId="77777777" w:rsidR="00600206" w:rsidRPr="00A95ED0" w:rsidRDefault="00600206" w:rsidP="00EC05CC">
            <w:pPr>
              <w:jc w:val="center"/>
              <w:rPr>
                <w:i w:val="0"/>
                <w:iCs w:val="0"/>
                <w:sz w:val="24"/>
                <w:szCs w:val="24"/>
              </w:rPr>
            </w:pPr>
          </w:p>
        </w:tc>
        <w:tc>
          <w:tcPr>
            <w:tcW w:w="1405" w:type="dxa"/>
            <w:vMerge/>
            <w:tcBorders>
              <w:bottom w:val="single" w:sz="12" w:space="0" w:color="auto"/>
            </w:tcBorders>
            <w:vAlign w:val="center"/>
          </w:tcPr>
          <w:p w14:paraId="33A11494" w14:textId="77777777" w:rsidR="00600206" w:rsidRPr="00A95ED0" w:rsidRDefault="00600206" w:rsidP="00EC05CC">
            <w:pPr>
              <w:jc w:val="center"/>
              <w:rPr>
                <w:i w:val="0"/>
                <w:iCs w:val="0"/>
                <w:sz w:val="24"/>
                <w:szCs w:val="24"/>
                <w:lang w:val="en-US"/>
              </w:rPr>
            </w:pPr>
          </w:p>
        </w:tc>
        <w:tc>
          <w:tcPr>
            <w:tcW w:w="1572" w:type="dxa"/>
            <w:tcBorders>
              <w:bottom w:val="single" w:sz="12" w:space="0" w:color="auto"/>
            </w:tcBorders>
            <w:shd w:val="clear" w:color="auto" w:fill="E7E6E6" w:themeFill="background2"/>
            <w:vAlign w:val="center"/>
          </w:tcPr>
          <w:p w14:paraId="459F332E" w14:textId="77777777" w:rsidR="00600206" w:rsidRPr="00A95ED0" w:rsidRDefault="00600206" w:rsidP="00EC05CC">
            <w:pPr>
              <w:jc w:val="center"/>
              <w:rPr>
                <w:i w:val="0"/>
                <w:iCs w:val="0"/>
                <w:sz w:val="24"/>
                <w:szCs w:val="24"/>
              </w:rPr>
            </w:pPr>
            <w:r w:rsidRPr="00A95ED0">
              <w:rPr>
                <w:i w:val="0"/>
                <w:iCs w:val="0"/>
                <w:sz w:val="24"/>
                <w:szCs w:val="24"/>
                <w:lang w:val="en-US"/>
              </w:rPr>
              <w:t>Chicken</w:t>
            </w:r>
          </w:p>
        </w:tc>
        <w:tc>
          <w:tcPr>
            <w:tcW w:w="1559" w:type="dxa"/>
            <w:vMerge/>
            <w:tcBorders>
              <w:bottom w:val="single" w:sz="12" w:space="0" w:color="auto"/>
            </w:tcBorders>
            <w:vAlign w:val="center"/>
          </w:tcPr>
          <w:p w14:paraId="077B3525" w14:textId="77777777" w:rsidR="00600206" w:rsidRPr="00A95ED0" w:rsidRDefault="00600206" w:rsidP="00EC05CC">
            <w:pPr>
              <w:jc w:val="center"/>
              <w:rPr>
                <w:i w:val="0"/>
                <w:iCs w:val="0"/>
                <w:sz w:val="24"/>
                <w:szCs w:val="24"/>
              </w:rPr>
            </w:pPr>
          </w:p>
        </w:tc>
        <w:tc>
          <w:tcPr>
            <w:tcW w:w="1134" w:type="dxa"/>
            <w:tcBorders>
              <w:bottom w:val="single" w:sz="12" w:space="0" w:color="auto"/>
            </w:tcBorders>
            <w:shd w:val="clear" w:color="auto" w:fill="E7E6E6" w:themeFill="background2"/>
            <w:vAlign w:val="center"/>
          </w:tcPr>
          <w:p w14:paraId="1CB28038"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1559" w:type="dxa"/>
            <w:tcBorders>
              <w:bottom w:val="single" w:sz="12" w:space="0" w:color="auto"/>
            </w:tcBorders>
            <w:shd w:val="clear" w:color="auto" w:fill="E7E6E6" w:themeFill="background2"/>
            <w:vAlign w:val="center"/>
          </w:tcPr>
          <w:p w14:paraId="06EDAB88"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3" w:type="dxa"/>
            <w:tcBorders>
              <w:bottom w:val="single" w:sz="12" w:space="0" w:color="auto"/>
            </w:tcBorders>
            <w:shd w:val="clear" w:color="auto" w:fill="E7E6E6" w:themeFill="background2"/>
            <w:vAlign w:val="center"/>
          </w:tcPr>
          <w:p w14:paraId="66DA22F2" w14:textId="77777777" w:rsidR="00600206" w:rsidRPr="00A95ED0" w:rsidRDefault="00600206" w:rsidP="00EC05CC">
            <w:pPr>
              <w:jc w:val="center"/>
              <w:rPr>
                <w:rFonts w:ascii="Source Sans Pro" w:hAnsi="Source Sans Pro"/>
                <w:i w:val="0"/>
                <w:iCs w:val="0"/>
                <w:sz w:val="24"/>
                <w:szCs w:val="24"/>
              </w:rPr>
            </w:pPr>
            <w:r w:rsidRPr="00A95ED0">
              <w:rPr>
                <w:rFonts w:ascii="Source Sans Pro" w:hAnsi="Source Sans Pro"/>
                <w:i w:val="0"/>
                <w:iCs w:val="0"/>
                <w:sz w:val="24"/>
                <w:szCs w:val="24"/>
              </w:rPr>
              <w:t>✓</w:t>
            </w:r>
          </w:p>
        </w:tc>
        <w:tc>
          <w:tcPr>
            <w:tcW w:w="992" w:type="dxa"/>
            <w:tcBorders>
              <w:bottom w:val="single" w:sz="12" w:space="0" w:color="auto"/>
            </w:tcBorders>
            <w:shd w:val="clear" w:color="auto" w:fill="E7E6E6" w:themeFill="background2"/>
            <w:vAlign w:val="center"/>
          </w:tcPr>
          <w:p w14:paraId="597B9400" w14:textId="77777777" w:rsidR="00600206" w:rsidRPr="00A95ED0" w:rsidRDefault="00600206" w:rsidP="00EC05CC">
            <w:pPr>
              <w:jc w:val="center"/>
              <w:rPr>
                <w:i w:val="0"/>
                <w:iCs w:val="0"/>
                <w:sz w:val="24"/>
                <w:szCs w:val="24"/>
              </w:rPr>
            </w:pPr>
          </w:p>
        </w:tc>
      </w:tr>
      <w:tr w:rsidR="00600206" w:rsidRPr="00A95ED0" w14:paraId="62670573" w14:textId="77777777" w:rsidTr="00EC05CC">
        <w:tc>
          <w:tcPr>
            <w:tcW w:w="13320" w:type="dxa"/>
            <w:gridSpan w:val="10"/>
            <w:tcBorders>
              <w:top w:val="single" w:sz="12" w:space="0" w:color="auto"/>
            </w:tcBorders>
          </w:tcPr>
          <w:p w14:paraId="42E00130" w14:textId="77777777" w:rsidR="00600206" w:rsidRPr="00A95ED0" w:rsidRDefault="00600206" w:rsidP="00EC05CC">
            <w:pPr>
              <w:rPr>
                <w:i w:val="0"/>
                <w:iCs w:val="0"/>
                <w:sz w:val="24"/>
                <w:szCs w:val="24"/>
                <w:vertAlign w:val="superscript"/>
              </w:rPr>
            </w:pPr>
            <w:r w:rsidRPr="00A95ED0">
              <w:rPr>
                <w:i w:val="0"/>
                <w:iCs w:val="0"/>
                <w:sz w:val="24"/>
                <w:szCs w:val="24"/>
              </w:rPr>
              <w:t xml:space="preserve">Abbreviations: CCC, Climate Change Committee; PBDA, plant-based dairy alternatives; </w:t>
            </w:r>
            <w:r w:rsidRPr="00A95ED0">
              <w:rPr>
                <w:i w:val="0"/>
                <w:iCs w:val="0"/>
                <w:sz w:val="24"/>
                <w:szCs w:val="24"/>
                <w:lang w:val="en-US"/>
              </w:rPr>
              <w:t>PBMA, plant-based meat alternatives; SDG, Scottish Dietary Goal.</w:t>
            </w:r>
          </w:p>
          <w:p w14:paraId="269A76F7" w14:textId="77777777" w:rsidR="00600206" w:rsidRPr="00A95ED0" w:rsidRDefault="00600206" w:rsidP="00EC05CC">
            <w:pPr>
              <w:rPr>
                <w:i w:val="0"/>
                <w:iCs w:val="0"/>
                <w:sz w:val="24"/>
                <w:szCs w:val="24"/>
                <w:lang w:val="en-US"/>
              </w:rPr>
            </w:pPr>
            <w:r w:rsidRPr="00A95ED0">
              <w:rPr>
                <w:i w:val="0"/>
                <w:iCs w:val="0"/>
                <w:sz w:val="24"/>
                <w:szCs w:val="24"/>
                <w:vertAlign w:val="superscript"/>
              </w:rPr>
              <w:t>*</w:t>
            </w:r>
            <w:r w:rsidRPr="00A95ED0">
              <w:rPr>
                <w:i w:val="0"/>
                <w:iCs w:val="0"/>
                <w:sz w:val="24"/>
                <w:szCs w:val="24"/>
              </w:rPr>
              <w:t xml:space="preserve">Environmental outcomes included </w:t>
            </w:r>
            <w:r w:rsidRPr="00A95ED0">
              <w:rPr>
                <w:i w:val="0"/>
                <w:iCs w:val="0"/>
                <w:sz w:val="24"/>
                <w:szCs w:val="24"/>
                <w:lang w:val="en-US"/>
              </w:rPr>
              <w:t>greenhouse gas emissions, water and land use, and eutrophication.</w:t>
            </w:r>
          </w:p>
          <w:p w14:paraId="0ED2A41F" w14:textId="77777777" w:rsidR="00600206" w:rsidRPr="00A95ED0" w:rsidRDefault="00600206" w:rsidP="00EC05CC">
            <w:pPr>
              <w:rPr>
                <w:i w:val="0"/>
                <w:iCs w:val="0"/>
                <w:sz w:val="24"/>
                <w:szCs w:val="24"/>
              </w:rPr>
            </w:pPr>
            <w:r w:rsidRPr="00A95ED0">
              <w:rPr>
                <w:i w:val="0"/>
                <w:iCs w:val="0"/>
                <w:sz w:val="24"/>
                <w:szCs w:val="24"/>
                <w:vertAlign w:val="superscript"/>
              </w:rPr>
              <w:t>†</w:t>
            </w:r>
            <w:r w:rsidRPr="00A95ED0">
              <w:rPr>
                <w:i w:val="0"/>
                <w:iCs w:val="0"/>
                <w:sz w:val="24"/>
                <w:szCs w:val="24"/>
              </w:rPr>
              <w:t>Health outcomes included</w:t>
            </w:r>
            <w:r w:rsidRPr="00A95ED0">
              <w:rPr>
                <w:rFonts w:ascii="Calibri" w:hAnsi="Calibri" w:cs="Calibri"/>
                <w:i w:val="0"/>
                <w:iCs w:val="0"/>
              </w:rPr>
              <w:t xml:space="preserve"> </w:t>
            </w:r>
            <w:r w:rsidRPr="00A95ED0">
              <w:rPr>
                <w:i w:val="0"/>
                <w:iCs w:val="0"/>
                <w:sz w:val="24"/>
                <w:szCs w:val="24"/>
              </w:rPr>
              <w:t xml:space="preserve">prevalence of obesity, the incidence of type 2 diabetes, cardiovascular disease and all-cause mortality. </w:t>
            </w:r>
          </w:p>
          <w:p w14:paraId="41EEEA31" w14:textId="77777777" w:rsidR="00600206" w:rsidRPr="00A95ED0" w:rsidRDefault="00600206" w:rsidP="00EC05CC">
            <w:pPr>
              <w:rPr>
                <w:i w:val="0"/>
                <w:iCs w:val="0"/>
                <w:sz w:val="24"/>
                <w:szCs w:val="24"/>
                <w:lang w:val="en-US"/>
              </w:rPr>
            </w:pPr>
            <w:r w:rsidRPr="00A95ED0">
              <w:rPr>
                <w:i w:val="0"/>
                <w:iCs w:val="0"/>
                <w:sz w:val="24"/>
                <w:szCs w:val="24"/>
                <w:vertAlign w:val="superscript"/>
              </w:rPr>
              <w:t>‡</w:t>
            </w:r>
            <w:r w:rsidRPr="00A95ED0">
              <w:rPr>
                <w:i w:val="0"/>
                <w:iCs w:val="0"/>
                <w:sz w:val="24"/>
                <w:szCs w:val="24"/>
              </w:rPr>
              <w:t xml:space="preserve">Plant-based dairy alternatives included </w:t>
            </w:r>
            <w:r w:rsidRPr="00A95ED0">
              <w:rPr>
                <w:i w:val="0"/>
                <w:iCs w:val="0"/>
                <w:sz w:val="24"/>
                <w:szCs w:val="24"/>
                <w:lang w:val="en-US"/>
              </w:rPr>
              <w:t>plant-based milks, yoghurts and solid fats but not cheese given limited availability in the Scottish food retail environment.</w:t>
            </w:r>
          </w:p>
          <w:p w14:paraId="059B24BC" w14:textId="77777777" w:rsidR="00600206" w:rsidRPr="00A95ED0" w:rsidRDefault="00600206" w:rsidP="00EC05CC">
            <w:pPr>
              <w:rPr>
                <w:i w:val="0"/>
                <w:iCs w:val="0"/>
                <w:sz w:val="24"/>
                <w:szCs w:val="24"/>
                <w:lang w:val="en-US"/>
              </w:rPr>
            </w:pPr>
            <w:r w:rsidRPr="00A95ED0">
              <w:rPr>
                <w:i w:val="0"/>
                <w:iCs w:val="0"/>
                <w:sz w:val="24"/>
                <w:szCs w:val="24"/>
                <w:vertAlign w:val="superscript"/>
                <w:lang w:val="en-US"/>
              </w:rPr>
              <w:t>§</w:t>
            </w:r>
            <w:r w:rsidRPr="00A95ED0">
              <w:rPr>
                <w:i w:val="0"/>
                <w:iCs w:val="0"/>
                <w:sz w:val="24"/>
                <w:szCs w:val="24"/>
                <w:lang w:val="en-US"/>
              </w:rPr>
              <w:t>Scottish Dietary Goal for red meat.</w:t>
            </w:r>
          </w:p>
          <w:p w14:paraId="2BDCE5FD" w14:textId="77777777" w:rsidR="00600206" w:rsidRPr="00A95ED0" w:rsidRDefault="00600206" w:rsidP="00EC05CC">
            <w:pPr>
              <w:rPr>
                <w:i w:val="0"/>
                <w:iCs w:val="0"/>
                <w:sz w:val="24"/>
                <w:szCs w:val="24"/>
                <w:lang w:val="en-US"/>
              </w:rPr>
            </w:pPr>
            <w:r w:rsidRPr="00A95ED0">
              <w:rPr>
                <w:i w:val="0"/>
                <w:iCs w:val="0"/>
                <w:sz w:val="24"/>
                <w:szCs w:val="24"/>
                <w:vertAlign w:val="superscript"/>
                <w:lang w:val="en-US"/>
              </w:rPr>
              <w:t>#</w:t>
            </w:r>
            <w:r w:rsidRPr="00A95ED0">
              <w:rPr>
                <w:i w:val="0"/>
                <w:iCs w:val="0"/>
                <w:sz w:val="24"/>
                <w:szCs w:val="24"/>
                <w:lang w:val="en-US"/>
              </w:rPr>
              <w:t xml:space="preserve">60 g/day is the amount of reduction in red meat that would achieve an overall reduction in all meat of 20%, the </w:t>
            </w:r>
            <w:r w:rsidRPr="00A95ED0">
              <w:rPr>
                <w:i w:val="0"/>
                <w:iCs w:val="0"/>
                <w:sz w:val="24"/>
                <w:szCs w:val="24"/>
              </w:rPr>
              <w:t>Climate Change Committee</w:t>
            </w:r>
            <w:r w:rsidRPr="00A95ED0">
              <w:rPr>
                <w:i w:val="0"/>
                <w:iCs w:val="0"/>
                <w:sz w:val="24"/>
                <w:szCs w:val="24"/>
                <w:lang w:val="en-US"/>
              </w:rPr>
              <w:t xml:space="preserve"> target for 2030.</w:t>
            </w:r>
          </w:p>
          <w:p w14:paraId="546FDC66" w14:textId="77777777" w:rsidR="00600206" w:rsidRPr="00A95ED0" w:rsidRDefault="00600206" w:rsidP="00EC05CC">
            <w:pPr>
              <w:rPr>
                <w:i w:val="0"/>
                <w:iCs w:val="0"/>
                <w:sz w:val="24"/>
                <w:szCs w:val="24"/>
              </w:rPr>
            </w:pPr>
            <w:r w:rsidRPr="00A95ED0">
              <w:rPr>
                <w:i w:val="0"/>
                <w:iCs w:val="0"/>
                <w:sz w:val="24"/>
                <w:szCs w:val="24"/>
                <w:vertAlign w:val="superscript"/>
              </w:rPr>
              <w:t>**</w:t>
            </w:r>
            <w:r w:rsidRPr="00A95ED0">
              <w:rPr>
                <w:i w:val="0"/>
                <w:iCs w:val="0"/>
                <w:sz w:val="24"/>
                <w:szCs w:val="24"/>
                <w:lang w:val="en-US"/>
              </w:rPr>
              <w:t xml:space="preserve">31 g/day is the amount of reduction in red meat that would achieve an overall reduction in all meat of 35%, the </w:t>
            </w:r>
            <w:r w:rsidRPr="00A95ED0">
              <w:rPr>
                <w:i w:val="0"/>
                <w:iCs w:val="0"/>
                <w:sz w:val="24"/>
                <w:szCs w:val="24"/>
              </w:rPr>
              <w:t>Climate Change Committee</w:t>
            </w:r>
            <w:r w:rsidRPr="00A95ED0">
              <w:rPr>
                <w:i w:val="0"/>
                <w:iCs w:val="0"/>
                <w:sz w:val="24"/>
                <w:szCs w:val="24"/>
                <w:lang w:val="en-US"/>
              </w:rPr>
              <w:t xml:space="preserve"> target for 2050.</w:t>
            </w:r>
          </w:p>
        </w:tc>
      </w:tr>
    </w:tbl>
    <w:p w14:paraId="25490929" w14:textId="77777777" w:rsidR="00600206" w:rsidRDefault="00600206" w:rsidP="00600206"/>
    <w:tbl>
      <w:tblPr>
        <w:tblStyle w:val="TableGrid0"/>
        <w:tblpPr w:leftFromText="180" w:rightFromText="180" w:vertAnchor="text" w:horzAnchor="margin" w:tblpXSpec="center" w:tblpY="-995"/>
        <w:tblW w:w="15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2"/>
        <w:gridCol w:w="2176"/>
        <w:gridCol w:w="1874"/>
        <w:gridCol w:w="1980"/>
        <w:gridCol w:w="2099"/>
        <w:gridCol w:w="1985"/>
      </w:tblGrid>
      <w:tr w:rsidR="00600206" w:rsidRPr="008F5F1C" w14:paraId="2B61E283" w14:textId="77777777" w:rsidTr="00600206">
        <w:trPr>
          <w:trHeight w:val="555"/>
        </w:trPr>
        <w:tc>
          <w:tcPr>
            <w:tcW w:w="15026" w:type="dxa"/>
            <w:gridSpan w:val="6"/>
            <w:tcBorders>
              <w:bottom w:val="single" w:sz="12" w:space="0" w:color="auto"/>
            </w:tcBorders>
          </w:tcPr>
          <w:p w14:paraId="286E528E" w14:textId="77777777" w:rsidR="00600206" w:rsidRPr="008F5F1C" w:rsidRDefault="00600206" w:rsidP="00600206">
            <w:pPr>
              <w:keepNext/>
              <w:spacing w:after="200"/>
              <w:jc w:val="both"/>
              <w:rPr>
                <w:rFonts w:ascii="Times New Roman" w:eastAsia="Cambria" w:hAnsi="Times New Roman" w:cs="Times New Roman"/>
                <w:b/>
                <w:bCs/>
                <w:i/>
                <w:iCs/>
                <w:sz w:val="24"/>
                <w:szCs w:val="24"/>
              </w:rPr>
            </w:pPr>
            <w:r w:rsidRPr="008F5F1C">
              <w:rPr>
                <w:rFonts w:ascii="Times New Roman" w:eastAsia="Aptos" w:hAnsi="Times New Roman" w:cs="Times New Roman"/>
                <w:b/>
                <w:bCs/>
                <w:sz w:val="24"/>
                <w:szCs w:val="24"/>
              </w:rPr>
              <w:lastRenderedPageBreak/>
              <w:t>Table 2.</w:t>
            </w:r>
            <w:r w:rsidRPr="008F5F1C">
              <w:rPr>
                <w:rFonts w:ascii="Times New Roman" w:eastAsia="Aptos" w:hAnsi="Times New Roman" w:cs="Times New Roman"/>
                <w:sz w:val="24"/>
                <w:szCs w:val="24"/>
              </w:rPr>
              <w:t xml:space="preserve"> Mean (95% uncertainty interval) impact of reducing meat and dairy from baseline (2021) levels with no replacement on nutrient intake, environmental outcomes, cost of diets and chronic disease in a representative sample of adults 16+ years living in Scotland.</w:t>
            </w:r>
          </w:p>
        </w:tc>
      </w:tr>
      <w:tr w:rsidR="00600206" w:rsidRPr="008F5F1C" w14:paraId="01B82DFF" w14:textId="77777777" w:rsidTr="00600206">
        <w:trPr>
          <w:trHeight w:val="555"/>
        </w:trPr>
        <w:tc>
          <w:tcPr>
            <w:tcW w:w="4912" w:type="dxa"/>
            <w:tcBorders>
              <w:top w:val="single" w:sz="12" w:space="0" w:color="auto"/>
              <w:bottom w:val="single" w:sz="4" w:space="0" w:color="auto"/>
            </w:tcBorders>
            <w:vAlign w:val="center"/>
          </w:tcPr>
          <w:p w14:paraId="653B8CA9" w14:textId="77777777" w:rsidR="00600206" w:rsidRPr="008F5F1C" w:rsidRDefault="00600206" w:rsidP="00600206">
            <w:pPr>
              <w:jc w:val="right"/>
              <w:rPr>
                <w:rFonts w:ascii="Times New Roman" w:eastAsia="Aptos" w:hAnsi="Times New Roman" w:cs="Times New Roman"/>
                <w:b/>
                <w:bCs/>
                <w:i/>
                <w:iCs/>
                <w:sz w:val="24"/>
                <w:szCs w:val="24"/>
              </w:rPr>
            </w:pPr>
            <w:r w:rsidRPr="008F5F1C">
              <w:rPr>
                <w:rFonts w:ascii="Times New Roman" w:eastAsia="Aptos" w:hAnsi="Times New Roman" w:cs="Times New Roman"/>
                <w:b/>
                <w:bCs/>
                <w:sz w:val="24"/>
                <w:szCs w:val="24"/>
              </w:rPr>
              <w:t>Pathway</w:t>
            </w:r>
            <w:r w:rsidRPr="008F5F1C">
              <w:rPr>
                <w:rFonts w:ascii="Times New Roman" w:eastAsia="Aptos" w:hAnsi="Times New Roman" w:cs="Times New Roman"/>
                <w:b/>
                <w:bCs/>
                <w:sz w:val="24"/>
                <w:szCs w:val="24"/>
                <w:vertAlign w:val="superscript"/>
              </w:rPr>
              <w:t>*</w:t>
            </w:r>
          </w:p>
        </w:tc>
        <w:tc>
          <w:tcPr>
            <w:tcW w:w="2176" w:type="dxa"/>
            <w:tcBorders>
              <w:top w:val="single" w:sz="12" w:space="0" w:color="auto"/>
              <w:bottom w:val="single" w:sz="4" w:space="0" w:color="auto"/>
            </w:tcBorders>
            <w:vAlign w:val="center"/>
          </w:tcPr>
          <w:p w14:paraId="38901DC4" w14:textId="77777777" w:rsidR="00600206" w:rsidRPr="008F5F1C" w:rsidRDefault="00600206" w:rsidP="00600206">
            <w:pPr>
              <w:jc w:val="center"/>
              <w:rPr>
                <w:rFonts w:ascii="Times New Roman" w:eastAsia="Aptos" w:hAnsi="Times New Roman" w:cs="Times New Roman"/>
                <w:b/>
                <w:bCs/>
                <w:i/>
                <w:iCs/>
                <w:sz w:val="24"/>
                <w:szCs w:val="24"/>
              </w:rPr>
            </w:pPr>
            <w:r w:rsidRPr="008F5F1C">
              <w:rPr>
                <w:rFonts w:ascii="Times New Roman" w:hAnsi="Times New Roman" w:cs="Times New Roman"/>
                <w:kern w:val="2"/>
                <w:sz w:val="24"/>
                <w:szCs w:val="24"/>
                <w:lang w:val="en-US"/>
                <w14:ligatures w14:val="standardContextual"/>
              </w:rPr>
              <w:t>Climate Change Commitee</w:t>
            </w:r>
            <w:r w:rsidRPr="00A95ED0">
              <w:rPr>
                <w:rFonts w:ascii="Times New Roman" w:hAnsi="Times New Roman" w:cs="Times New Roman"/>
                <w:kern w:val="2"/>
                <w:sz w:val="24"/>
                <w:szCs w:val="24"/>
                <w:lang w:val="en-US"/>
                <w14:ligatures w14:val="standardContextual"/>
              </w:rPr>
              <w:t xml:space="preserve"> 2030</w:t>
            </w:r>
          </w:p>
        </w:tc>
        <w:tc>
          <w:tcPr>
            <w:tcW w:w="1874" w:type="dxa"/>
            <w:tcBorders>
              <w:top w:val="single" w:sz="12" w:space="0" w:color="auto"/>
              <w:bottom w:val="single" w:sz="4" w:space="0" w:color="auto"/>
            </w:tcBorders>
            <w:vAlign w:val="center"/>
          </w:tcPr>
          <w:p w14:paraId="0BD2B109" w14:textId="77777777" w:rsidR="00600206" w:rsidRPr="008F5F1C" w:rsidRDefault="00600206" w:rsidP="00600206">
            <w:pPr>
              <w:jc w:val="center"/>
              <w:rPr>
                <w:rFonts w:ascii="Times New Roman" w:eastAsia="Aptos" w:hAnsi="Times New Roman" w:cs="Times New Roman"/>
                <w:b/>
                <w:bCs/>
                <w:i/>
                <w:iCs/>
                <w:sz w:val="24"/>
                <w:szCs w:val="24"/>
              </w:rPr>
            </w:pPr>
            <w:r w:rsidRPr="008F5F1C">
              <w:rPr>
                <w:rFonts w:ascii="Times New Roman" w:hAnsi="Times New Roman" w:cs="Times New Roman"/>
                <w:kern w:val="2"/>
                <w:sz w:val="24"/>
                <w:szCs w:val="24"/>
                <w:lang w:val="en-US"/>
                <w14:ligatures w14:val="standardContextual"/>
              </w:rPr>
              <w:t>Climate Change Commitee</w:t>
            </w:r>
            <w:r w:rsidRPr="00A95ED0">
              <w:rPr>
                <w:rFonts w:ascii="Times New Roman" w:hAnsi="Times New Roman" w:cs="Times New Roman"/>
                <w:kern w:val="2"/>
                <w:sz w:val="24"/>
                <w:szCs w:val="24"/>
                <w:lang w:val="en-US"/>
                <w14:ligatures w14:val="standardContextual"/>
              </w:rPr>
              <w:t xml:space="preserve"> 2050</w:t>
            </w:r>
          </w:p>
        </w:tc>
        <w:tc>
          <w:tcPr>
            <w:tcW w:w="1980" w:type="dxa"/>
            <w:tcBorders>
              <w:top w:val="single" w:sz="12" w:space="0" w:color="auto"/>
              <w:bottom w:val="single" w:sz="4" w:space="0" w:color="auto"/>
            </w:tcBorders>
            <w:vAlign w:val="center"/>
          </w:tcPr>
          <w:p w14:paraId="2CDE6F07"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hAnsi="Times New Roman" w:cs="Times New Roman"/>
                <w:kern w:val="2"/>
                <w:sz w:val="24"/>
                <w:szCs w:val="24"/>
                <w:lang w:val="en-US"/>
                <w14:ligatures w14:val="standardContextual"/>
              </w:rPr>
              <w:t>Scottish Dietary Goal (r</w:t>
            </w:r>
            <w:r w:rsidRPr="00A95ED0">
              <w:rPr>
                <w:rFonts w:ascii="Times New Roman" w:hAnsi="Times New Roman" w:cs="Times New Roman"/>
                <w:kern w:val="2"/>
                <w:sz w:val="24"/>
                <w:szCs w:val="24"/>
                <w:lang w:val="en-US"/>
                <w14:ligatures w14:val="standardContextual"/>
              </w:rPr>
              <w:t xml:space="preserve">ed meat </w:t>
            </w:r>
            <w:r w:rsidRPr="008F5F1C">
              <w:rPr>
                <w:rFonts w:ascii="Times New Roman" w:hAnsi="Times New Roman" w:cs="Times New Roman"/>
                <w:kern w:val="2"/>
                <w:sz w:val="24"/>
                <w:szCs w:val="24"/>
                <w:lang w:val="en-US"/>
                <w14:ligatures w14:val="standardContextual"/>
              </w:rPr>
              <w:t>70</w:t>
            </w:r>
            <w:r w:rsidRPr="00A95ED0">
              <w:rPr>
                <w:rFonts w:ascii="Times New Roman" w:hAnsi="Times New Roman" w:cs="Times New Roman"/>
                <w:kern w:val="2"/>
                <w:sz w:val="24"/>
                <w:szCs w:val="24"/>
                <w:lang w:val="en-US"/>
                <w14:ligatures w14:val="standardContextual"/>
              </w:rPr>
              <w:t>g/day max</w:t>
            </w:r>
            <w:r w:rsidRPr="008F5F1C">
              <w:rPr>
                <w:rFonts w:ascii="Times New Roman" w:hAnsi="Times New Roman" w:cs="Times New Roman"/>
                <w:kern w:val="2"/>
                <w:sz w:val="24"/>
                <w:szCs w:val="24"/>
                <w:lang w:val="en-US"/>
                <w14:ligatures w14:val="standardContextual"/>
              </w:rPr>
              <w:t>)</w:t>
            </w:r>
          </w:p>
        </w:tc>
        <w:tc>
          <w:tcPr>
            <w:tcW w:w="2099" w:type="dxa"/>
            <w:tcBorders>
              <w:top w:val="single" w:sz="12" w:space="0" w:color="auto"/>
              <w:bottom w:val="single" w:sz="4" w:space="0" w:color="auto"/>
            </w:tcBorders>
            <w:vAlign w:val="center"/>
          </w:tcPr>
          <w:p w14:paraId="6C562154" w14:textId="77777777" w:rsidR="00600206" w:rsidRPr="008F5F1C" w:rsidRDefault="00600206" w:rsidP="00600206">
            <w:pPr>
              <w:jc w:val="center"/>
              <w:rPr>
                <w:rFonts w:ascii="Times New Roman" w:eastAsia="Aptos" w:hAnsi="Times New Roman" w:cs="Times New Roman"/>
                <w:b/>
                <w:bCs/>
                <w:i/>
                <w:iCs/>
                <w:sz w:val="24"/>
                <w:szCs w:val="24"/>
              </w:rPr>
            </w:pPr>
            <w:r w:rsidRPr="00A95ED0">
              <w:rPr>
                <w:rFonts w:ascii="Times New Roman" w:hAnsi="Times New Roman" w:cs="Times New Roman"/>
                <w:kern w:val="2"/>
                <w:sz w:val="24"/>
                <w:szCs w:val="24"/>
                <w:lang w:val="en-US"/>
                <w14:ligatures w14:val="standardContextual"/>
              </w:rPr>
              <w:t xml:space="preserve">Red meat </w:t>
            </w:r>
            <w:r w:rsidRPr="008F5F1C">
              <w:rPr>
                <w:rFonts w:ascii="Times New Roman" w:hAnsi="Times New Roman" w:cs="Times New Roman"/>
                <w:kern w:val="2"/>
                <w:sz w:val="24"/>
                <w:szCs w:val="24"/>
                <w:lang w:val="en-US"/>
                <w14:ligatures w14:val="standardContextual"/>
              </w:rPr>
              <w:t>60</w:t>
            </w:r>
            <w:r w:rsidRPr="00A95ED0">
              <w:rPr>
                <w:rFonts w:ascii="Times New Roman" w:hAnsi="Times New Roman" w:cs="Times New Roman"/>
                <w:kern w:val="2"/>
                <w:sz w:val="24"/>
                <w:szCs w:val="24"/>
                <w:lang w:val="en-US"/>
                <w14:ligatures w14:val="standardContextual"/>
              </w:rPr>
              <w:t>g/day max</w:t>
            </w:r>
          </w:p>
        </w:tc>
        <w:tc>
          <w:tcPr>
            <w:tcW w:w="1985" w:type="dxa"/>
            <w:tcBorders>
              <w:top w:val="single" w:sz="12" w:space="0" w:color="auto"/>
              <w:bottom w:val="single" w:sz="4" w:space="0" w:color="auto"/>
            </w:tcBorders>
            <w:vAlign w:val="center"/>
          </w:tcPr>
          <w:p w14:paraId="3F497FCA" w14:textId="77777777" w:rsidR="00600206" w:rsidRPr="008F5F1C" w:rsidRDefault="00600206" w:rsidP="00600206">
            <w:pPr>
              <w:jc w:val="center"/>
              <w:rPr>
                <w:rFonts w:ascii="Times New Roman" w:eastAsia="Aptos" w:hAnsi="Times New Roman" w:cs="Times New Roman"/>
                <w:b/>
                <w:bCs/>
                <w:i/>
                <w:iCs/>
                <w:sz w:val="24"/>
                <w:szCs w:val="24"/>
              </w:rPr>
            </w:pPr>
            <w:r w:rsidRPr="00A95ED0">
              <w:rPr>
                <w:rFonts w:ascii="Times New Roman" w:hAnsi="Times New Roman" w:cs="Times New Roman"/>
                <w:kern w:val="2"/>
                <w:sz w:val="24"/>
                <w:szCs w:val="24"/>
                <w:lang w:val="en-US"/>
                <w14:ligatures w14:val="standardContextual"/>
              </w:rPr>
              <w:t>Red meat 31g/day max</w:t>
            </w:r>
          </w:p>
        </w:tc>
      </w:tr>
      <w:tr w:rsidR="00600206" w:rsidRPr="008F5F1C" w14:paraId="6FA7F226" w14:textId="77777777" w:rsidTr="00600206">
        <w:trPr>
          <w:trHeight w:val="332"/>
        </w:trPr>
        <w:tc>
          <w:tcPr>
            <w:tcW w:w="15026" w:type="dxa"/>
            <w:gridSpan w:val="6"/>
            <w:tcBorders>
              <w:top w:val="single" w:sz="4" w:space="0" w:color="auto"/>
            </w:tcBorders>
          </w:tcPr>
          <w:p w14:paraId="11C9394D" w14:textId="77777777" w:rsidR="00600206" w:rsidRPr="008F5F1C" w:rsidRDefault="00600206" w:rsidP="00600206">
            <w:pPr>
              <w:rPr>
                <w:rFonts w:ascii="Times New Roman" w:eastAsia="Aptos" w:hAnsi="Times New Roman" w:cs="Times New Roman"/>
                <w:i/>
                <w:iCs/>
                <w:sz w:val="24"/>
                <w:szCs w:val="24"/>
              </w:rPr>
            </w:pPr>
            <w:r w:rsidRPr="008F5F1C">
              <w:rPr>
                <w:rFonts w:ascii="Times New Roman" w:eastAsia="Aptos" w:hAnsi="Times New Roman" w:cs="Times New Roman"/>
                <w:b/>
                <w:bCs/>
                <w:sz w:val="24"/>
                <w:szCs w:val="24"/>
              </w:rPr>
              <w:t>Change in per capita nutrient intake</w:t>
            </w:r>
          </w:p>
        </w:tc>
      </w:tr>
      <w:tr w:rsidR="00600206" w:rsidRPr="008F5F1C" w14:paraId="65B279C0" w14:textId="77777777" w:rsidTr="00600206">
        <w:tc>
          <w:tcPr>
            <w:tcW w:w="4912" w:type="dxa"/>
          </w:tcPr>
          <w:p w14:paraId="19018EF9" w14:textId="77777777" w:rsidR="00600206" w:rsidRPr="008F5F1C" w:rsidRDefault="00600206" w:rsidP="00600206">
            <w:pPr>
              <w:rPr>
                <w:rFonts w:ascii="Times New Roman" w:eastAsia="Aptos" w:hAnsi="Times New Roman" w:cs="Times New Roman"/>
                <w:i/>
                <w:iCs/>
                <w:sz w:val="24"/>
                <w:szCs w:val="24"/>
              </w:rPr>
            </w:pPr>
            <w:r w:rsidRPr="008F5F1C">
              <w:rPr>
                <w:rFonts w:ascii="Times New Roman" w:eastAsia="Aptos" w:hAnsi="Times New Roman" w:cs="Times New Roman"/>
                <w:sz w:val="24"/>
                <w:szCs w:val="24"/>
              </w:rPr>
              <w:t xml:space="preserve">   Protein, g/day</w:t>
            </w:r>
          </w:p>
        </w:tc>
        <w:tc>
          <w:tcPr>
            <w:tcW w:w="2176" w:type="dxa"/>
          </w:tcPr>
          <w:p w14:paraId="6BD6A0F9" w14:textId="77777777" w:rsidR="00600206" w:rsidRPr="008F5F1C" w:rsidRDefault="00600206" w:rsidP="00600206">
            <w:pPr>
              <w:jc w:val="center"/>
              <w:rPr>
                <w:rFonts w:ascii="Times New Roman" w:eastAsia="Aptos" w:hAnsi="Times New Roman" w:cs="Times New Roman"/>
                <w:sz w:val="24"/>
                <w:szCs w:val="24"/>
              </w:rPr>
            </w:pPr>
            <w:r w:rsidRPr="008F5F1C">
              <w:rPr>
                <w:rFonts w:ascii="Times New Roman" w:eastAsia="Aptos" w:hAnsi="Times New Roman" w:cs="Times New Roman"/>
                <w:sz w:val="24"/>
                <w:szCs w:val="24"/>
              </w:rPr>
              <w:t>-6.77</w:t>
            </w:r>
          </w:p>
          <w:p w14:paraId="23EA6B57"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sz w:val="24"/>
                <w:szCs w:val="24"/>
              </w:rPr>
              <w:t>(-8.69, -4.85)</w:t>
            </w:r>
          </w:p>
        </w:tc>
        <w:tc>
          <w:tcPr>
            <w:tcW w:w="1874" w:type="dxa"/>
          </w:tcPr>
          <w:p w14:paraId="7324BE3F"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-9.85</w:t>
            </w:r>
          </w:p>
          <w:p w14:paraId="63A36854"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(-11.74, -7.96)</w:t>
            </w:r>
          </w:p>
        </w:tc>
        <w:tc>
          <w:tcPr>
            <w:tcW w:w="1980" w:type="dxa"/>
          </w:tcPr>
          <w:p w14:paraId="0EE638A8"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-5.61</w:t>
            </w:r>
          </w:p>
          <w:p w14:paraId="31184C37"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(-7.53, -3.69)</w:t>
            </w:r>
          </w:p>
        </w:tc>
        <w:tc>
          <w:tcPr>
            <w:tcW w:w="2099" w:type="dxa"/>
          </w:tcPr>
          <w:p w14:paraId="0C30A2E4"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-6.29</w:t>
            </w:r>
          </w:p>
          <w:p w14:paraId="40E5AE30"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 xml:space="preserve"> (-8.21, -4.37)</w:t>
            </w:r>
          </w:p>
        </w:tc>
        <w:tc>
          <w:tcPr>
            <w:tcW w:w="1985" w:type="dxa"/>
          </w:tcPr>
          <w:p w14:paraId="46584B77"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-9.09</w:t>
            </w:r>
          </w:p>
          <w:p w14:paraId="445400E0"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 xml:space="preserve"> (-11.0, -7.18)</w:t>
            </w:r>
          </w:p>
        </w:tc>
      </w:tr>
      <w:tr w:rsidR="00600206" w:rsidRPr="008F5F1C" w14:paraId="27F5734D" w14:textId="77777777" w:rsidTr="00600206">
        <w:tc>
          <w:tcPr>
            <w:tcW w:w="4912" w:type="dxa"/>
          </w:tcPr>
          <w:p w14:paraId="0AF59591" w14:textId="77777777" w:rsidR="00600206" w:rsidRPr="008F5F1C" w:rsidRDefault="00600206" w:rsidP="00600206">
            <w:pPr>
              <w:rPr>
                <w:rFonts w:ascii="Times New Roman" w:eastAsia="Aptos" w:hAnsi="Times New Roman" w:cs="Times New Roman"/>
                <w:i/>
                <w:iCs/>
                <w:sz w:val="24"/>
                <w:szCs w:val="24"/>
              </w:rPr>
            </w:pPr>
            <w:r w:rsidRPr="008F5F1C">
              <w:rPr>
                <w:rFonts w:ascii="Times New Roman" w:eastAsia="Aptos" w:hAnsi="Times New Roman" w:cs="Times New Roman"/>
                <w:sz w:val="24"/>
                <w:szCs w:val="24"/>
              </w:rPr>
              <w:t xml:space="preserve">   Zinc, mg/day</w:t>
            </w:r>
          </w:p>
        </w:tc>
        <w:tc>
          <w:tcPr>
            <w:tcW w:w="2176" w:type="dxa"/>
          </w:tcPr>
          <w:p w14:paraId="0A7794DA" w14:textId="77777777" w:rsidR="00600206" w:rsidRPr="008F5F1C" w:rsidRDefault="00600206" w:rsidP="00600206">
            <w:pPr>
              <w:jc w:val="center"/>
              <w:rPr>
                <w:rFonts w:ascii="Times New Roman" w:eastAsia="Aptos" w:hAnsi="Times New Roman" w:cs="Times New Roman"/>
                <w:sz w:val="24"/>
                <w:szCs w:val="24"/>
              </w:rPr>
            </w:pPr>
            <w:r w:rsidRPr="008F5F1C">
              <w:rPr>
                <w:rFonts w:ascii="Times New Roman" w:eastAsia="Aptos" w:hAnsi="Times New Roman" w:cs="Times New Roman"/>
                <w:sz w:val="24"/>
                <w:szCs w:val="24"/>
              </w:rPr>
              <w:t>-0.71</w:t>
            </w:r>
          </w:p>
          <w:p w14:paraId="28961303"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sz w:val="24"/>
                <w:szCs w:val="24"/>
              </w:rPr>
              <w:t xml:space="preserve"> (-0.93, -0.49)</w:t>
            </w:r>
          </w:p>
        </w:tc>
        <w:tc>
          <w:tcPr>
            <w:tcW w:w="1874" w:type="dxa"/>
          </w:tcPr>
          <w:p w14:paraId="20642D30"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-1.0</w:t>
            </w:r>
            <w:r>
              <w:rPr>
                <w:rFonts w:ascii="Times New Roman" w:eastAsia="Aptos" w:hAnsi="Times New Roman" w:cs="Times New Roman"/>
                <w:color w:val="212121"/>
                <w:sz w:val="24"/>
                <w:szCs w:val="24"/>
                <w:shd w:val="clear" w:color="auto" w:fill="FFFFFF"/>
              </w:rPr>
              <w:t>0</w:t>
            </w:r>
          </w:p>
          <w:p w14:paraId="3E264EC6"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 xml:space="preserve"> (-1.21, -0.79)</w:t>
            </w:r>
          </w:p>
        </w:tc>
        <w:tc>
          <w:tcPr>
            <w:tcW w:w="1980" w:type="dxa"/>
          </w:tcPr>
          <w:p w14:paraId="5EA8CE94"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-0.74</w:t>
            </w:r>
          </w:p>
          <w:p w14:paraId="0D09FD01"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(-0.95, -0.53)</w:t>
            </w:r>
          </w:p>
        </w:tc>
        <w:tc>
          <w:tcPr>
            <w:tcW w:w="2099" w:type="dxa"/>
          </w:tcPr>
          <w:p w14:paraId="533BBECB"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-0.83</w:t>
            </w:r>
          </w:p>
          <w:p w14:paraId="36134AC3"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(-1.04, -0.62)</w:t>
            </w:r>
          </w:p>
        </w:tc>
        <w:tc>
          <w:tcPr>
            <w:tcW w:w="1985" w:type="dxa"/>
          </w:tcPr>
          <w:p w14:paraId="1D27EC97"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-1.23</w:t>
            </w:r>
          </w:p>
          <w:p w14:paraId="1FAC16DA"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(-1.44, -1.02)</w:t>
            </w:r>
          </w:p>
        </w:tc>
      </w:tr>
      <w:tr w:rsidR="00600206" w:rsidRPr="008F5F1C" w14:paraId="60CE31BA" w14:textId="77777777" w:rsidTr="00600206">
        <w:tc>
          <w:tcPr>
            <w:tcW w:w="4912" w:type="dxa"/>
          </w:tcPr>
          <w:p w14:paraId="0E551D1A" w14:textId="77777777" w:rsidR="00600206" w:rsidRPr="008F5F1C" w:rsidRDefault="00600206" w:rsidP="00600206">
            <w:pPr>
              <w:rPr>
                <w:rFonts w:ascii="Times New Roman" w:eastAsia="Aptos" w:hAnsi="Times New Roman" w:cs="Times New Roman"/>
                <w:i/>
                <w:iCs/>
                <w:sz w:val="24"/>
                <w:szCs w:val="24"/>
              </w:rPr>
            </w:pPr>
            <w:r w:rsidRPr="008F5F1C">
              <w:rPr>
                <w:rFonts w:ascii="Times New Roman" w:eastAsia="Aptos" w:hAnsi="Times New Roman" w:cs="Times New Roman"/>
                <w:sz w:val="24"/>
                <w:szCs w:val="24"/>
              </w:rPr>
              <w:t xml:space="preserve">   Calcium, mg/day</w:t>
            </w:r>
          </w:p>
        </w:tc>
        <w:tc>
          <w:tcPr>
            <w:tcW w:w="2176" w:type="dxa"/>
          </w:tcPr>
          <w:p w14:paraId="724A36E6" w14:textId="77777777" w:rsidR="00600206" w:rsidRPr="008F5F1C" w:rsidRDefault="00600206" w:rsidP="00600206">
            <w:pPr>
              <w:jc w:val="center"/>
              <w:rPr>
                <w:rFonts w:ascii="Times New Roman" w:eastAsia="Aptos" w:hAnsi="Times New Roman" w:cs="Times New Roman"/>
                <w:sz w:val="24"/>
                <w:szCs w:val="24"/>
              </w:rPr>
            </w:pPr>
            <w:r w:rsidRPr="008F5F1C">
              <w:rPr>
                <w:rFonts w:ascii="Times New Roman" w:eastAsia="Aptos" w:hAnsi="Times New Roman" w:cs="Times New Roman"/>
                <w:sz w:val="24"/>
                <w:szCs w:val="24"/>
              </w:rPr>
              <w:t>-85.17</w:t>
            </w:r>
          </w:p>
          <w:p w14:paraId="24290832"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sz w:val="24"/>
                <w:szCs w:val="24"/>
              </w:rPr>
              <w:t>(-111.32, -59.02)</w:t>
            </w:r>
          </w:p>
        </w:tc>
        <w:tc>
          <w:tcPr>
            <w:tcW w:w="1874" w:type="dxa"/>
          </w:tcPr>
          <w:p w14:paraId="552C3CB5"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-87.36</w:t>
            </w:r>
          </w:p>
          <w:p w14:paraId="1D21BDBA"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(-113.53, -61.19)</w:t>
            </w:r>
          </w:p>
        </w:tc>
        <w:tc>
          <w:tcPr>
            <w:tcW w:w="1980" w:type="dxa"/>
          </w:tcPr>
          <w:p w14:paraId="32785779"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-85.36</w:t>
            </w:r>
          </w:p>
          <w:p w14:paraId="4DC07AB3"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(-111.45, -59.27)</w:t>
            </w:r>
          </w:p>
        </w:tc>
        <w:tc>
          <w:tcPr>
            <w:tcW w:w="2099" w:type="dxa"/>
          </w:tcPr>
          <w:p w14:paraId="6C2FF247"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-86.08</w:t>
            </w:r>
          </w:p>
          <w:p w14:paraId="066E720D"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 xml:space="preserve"> (-112.18, -59.98)</w:t>
            </w:r>
          </w:p>
        </w:tc>
        <w:tc>
          <w:tcPr>
            <w:tcW w:w="1985" w:type="dxa"/>
          </w:tcPr>
          <w:p w14:paraId="561A11B2"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-89.09</w:t>
            </w:r>
          </w:p>
          <w:p w14:paraId="4125C39D"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 xml:space="preserve"> (-115.24, -62.94)</w:t>
            </w:r>
          </w:p>
        </w:tc>
      </w:tr>
      <w:tr w:rsidR="00600206" w:rsidRPr="008F5F1C" w14:paraId="2719E585" w14:textId="77777777" w:rsidTr="00600206">
        <w:tc>
          <w:tcPr>
            <w:tcW w:w="4912" w:type="dxa"/>
          </w:tcPr>
          <w:p w14:paraId="6156A8A6" w14:textId="77777777" w:rsidR="00600206" w:rsidRPr="008F5F1C" w:rsidRDefault="00600206" w:rsidP="00600206">
            <w:pPr>
              <w:rPr>
                <w:rFonts w:ascii="Times New Roman" w:eastAsia="Aptos" w:hAnsi="Times New Roman" w:cs="Times New Roman"/>
                <w:i/>
                <w:iCs/>
                <w:sz w:val="24"/>
                <w:szCs w:val="24"/>
              </w:rPr>
            </w:pPr>
            <w:r w:rsidRPr="008F5F1C">
              <w:rPr>
                <w:rFonts w:ascii="Times New Roman" w:eastAsia="Aptos" w:hAnsi="Times New Roman" w:cs="Times New Roman"/>
                <w:sz w:val="24"/>
                <w:szCs w:val="24"/>
              </w:rPr>
              <w:t xml:space="preserve">   Iodine, µg/day</w:t>
            </w:r>
          </w:p>
        </w:tc>
        <w:tc>
          <w:tcPr>
            <w:tcW w:w="2176" w:type="dxa"/>
          </w:tcPr>
          <w:p w14:paraId="5490E0B7" w14:textId="77777777" w:rsidR="00600206" w:rsidRPr="008F5F1C" w:rsidRDefault="00600206" w:rsidP="00600206">
            <w:pPr>
              <w:jc w:val="center"/>
              <w:rPr>
                <w:rFonts w:ascii="Times New Roman" w:eastAsia="Aptos" w:hAnsi="Times New Roman" w:cs="Times New Roman"/>
                <w:sz w:val="24"/>
                <w:szCs w:val="24"/>
              </w:rPr>
            </w:pPr>
            <w:r w:rsidRPr="008F5F1C">
              <w:rPr>
                <w:rFonts w:ascii="Times New Roman" w:eastAsia="Aptos" w:hAnsi="Times New Roman" w:cs="Times New Roman"/>
                <w:sz w:val="24"/>
                <w:szCs w:val="24"/>
              </w:rPr>
              <w:t>-15.96</w:t>
            </w:r>
          </w:p>
          <w:p w14:paraId="5509A259"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sz w:val="24"/>
                <w:szCs w:val="24"/>
              </w:rPr>
              <w:t>(-22.36, -9.56)</w:t>
            </w:r>
          </w:p>
        </w:tc>
        <w:tc>
          <w:tcPr>
            <w:tcW w:w="1874" w:type="dxa"/>
          </w:tcPr>
          <w:p w14:paraId="6DA61050"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 xml:space="preserve">-16.87 </w:t>
            </w:r>
          </w:p>
          <w:p w14:paraId="16CCC10E"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(-23.27, -10.47)</w:t>
            </w:r>
          </w:p>
        </w:tc>
        <w:tc>
          <w:tcPr>
            <w:tcW w:w="1980" w:type="dxa"/>
          </w:tcPr>
          <w:p w14:paraId="4816F074"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-15.72</w:t>
            </w:r>
          </w:p>
          <w:p w14:paraId="33137F16"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 xml:space="preserve"> (-22.11, -9.33)</w:t>
            </w:r>
          </w:p>
        </w:tc>
        <w:tc>
          <w:tcPr>
            <w:tcW w:w="2099" w:type="dxa"/>
          </w:tcPr>
          <w:p w14:paraId="0DFF4CE1"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-15.96</w:t>
            </w:r>
          </w:p>
          <w:p w14:paraId="16351E12"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(-22.35, -9.57)</w:t>
            </w:r>
          </w:p>
        </w:tc>
        <w:tc>
          <w:tcPr>
            <w:tcW w:w="1985" w:type="dxa"/>
          </w:tcPr>
          <w:p w14:paraId="0ECF5336"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-16.96</w:t>
            </w:r>
          </w:p>
          <w:p w14:paraId="42B7FAB6"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 xml:space="preserve"> (-23.36, -10.56)</w:t>
            </w:r>
          </w:p>
        </w:tc>
      </w:tr>
      <w:tr w:rsidR="00600206" w:rsidRPr="008F5F1C" w14:paraId="3025C72E" w14:textId="77777777" w:rsidTr="00600206">
        <w:tc>
          <w:tcPr>
            <w:tcW w:w="4912" w:type="dxa"/>
          </w:tcPr>
          <w:p w14:paraId="2786EB25" w14:textId="77777777" w:rsidR="00600206" w:rsidRPr="008F5F1C" w:rsidRDefault="00600206" w:rsidP="00600206">
            <w:pPr>
              <w:rPr>
                <w:rFonts w:ascii="Times New Roman" w:eastAsia="Aptos" w:hAnsi="Times New Roman" w:cs="Times New Roman"/>
                <w:i/>
                <w:iCs/>
                <w:sz w:val="24"/>
                <w:szCs w:val="24"/>
              </w:rPr>
            </w:pPr>
            <w:r w:rsidRPr="008F5F1C">
              <w:rPr>
                <w:rFonts w:ascii="Times New Roman" w:eastAsia="Aptos" w:hAnsi="Times New Roman" w:cs="Times New Roman"/>
                <w:sz w:val="24"/>
                <w:szCs w:val="24"/>
              </w:rPr>
              <w:t xml:space="preserve">   Selenium, µg/day</w:t>
            </w:r>
          </w:p>
        </w:tc>
        <w:tc>
          <w:tcPr>
            <w:tcW w:w="2176" w:type="dxa"/>
          </w:tcPr>
          <w:p w14:paraId="7DF7BD62" w14:textId="77777777" w:rsidR="00600206" w:rsidRPr="008F5F1C" w:rsidRDefault="00600206" w:rsidP="00600206">
            <w:pPr>
              <w:jc w:val="center"/>
              <w:rPr>
                <w:rFonts w:ascii="Times New Roman" w:eastAsia="Aptos" w:hAnsi="Times New Roman" w:cs="Times New Roman"/>
                <w:sz w:val="24"/>
                <w:szCs w:val="24"/>
              </w:rPr>
            </w:pPr>
            <w:r w:rsidRPr="008F5F1C">
              <w:rPr>
                <w:rFonts w:ascii="Times New Roman" w:eastAsia="Aptos" w:hAnsi="Times New Roman" w:cs="Times New Roman"/>
                <w:sz w:val="24"/>
                <w:szCs w:val="24"/>
              </w:rPr>
              <w:t>-2.78</w:t>
            </w:r>
          </w:p>
          <w:p w14:paraId="24295BBA"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sz w:val="24"/>
                <w:szCs w:val="24"/>
              </w:rPr>
              <w:t xml:space="preserve"> (-4.53, -1.03)</w:t>
            </w:r>
          </w:p>
        </w:tc>
        <w:tc>
          <w:tcPr>
            <w:tcW w:w="1874" w:type="dxa"/>
          </w:tcPr>
          <w:p w14:paraId="61B0C39D"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-4.3</w:t>
            </w:r>
            <w:r>
              <w:rPr>
                <w:rFonts w:ascii="Times New Roman" w:eastAsia="Aptos" w:hAnsi="Times New Roman" w:cs="Times New Roman"/>
                <w:color w:val="212121"/>
                <w:sz w:val="24"/>
                <w:szCs w:val="24"/>
                <w:shd w:val="clear" w:color="auto" w:fill="FFFFFF"/>
              </w:rPr>
              <w:t>0</w:t>
            </w:r>
          </w:p>
          <w:p w14:paraId="554D3E18"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(-6.03, -2.57)</w:t>
            </w:r>
          </w:p>
        </w:tc>
        <w:tc>
          <w:tcPr>
            <w:tcW w:w="1980" w:type="dxa"/>
          </w:tcPr>
          <w:p w14:paraId="0F53F351"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-2.12</w:t>
            </w:r>
          </w:p>
          <w:p w14:paraId="22AA20AD"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 xml:space="preserve"> (-3.86, -0.38)</w:t>
            </w:r>
          </w:p>
        </w:tc>
        <w:tc>
          <w:tcPr>
            <w:tcW w:w="2099" w:type="dxa"/>
          </w:tcPr>
          <w:p w14:paraId="73B453CD"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-2.43</w:t>
            </w:r>
          </w:p>
          <w:p w14:paraId="67FFE033"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 xml:space="preserve"> (-4.17, -0.69)</w:t>
            </w:r>
          </w:p>
        </w:tc>
        <w:tc>
          <w:tcPr>
            <w:tcW w:w="1985" w:type="dxa"/>
          </w:tcPr>
          <w:p w14:paraId="5E48E0C3"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-3.71</w:t>
            </w:r>
          </w:p>
          <w:p w14:paraId="2CE389AF"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 xml:space="preserve"> (-5.45, -1.97)</w:t>
            </w:r>
          </w:p>
        </w:tc>
      </w:tr>
      <w:tr w:rsidR="00600206" w:rsidRPr="008F5F1C" w14:paraId="0A249740" w14:textId="77777777" w:rsidTr="00600206">
        <w:tc>
          <w:tcPr>
            <w:tcW w:w="15026" w:type="dxa"/>
            <w:gridSpan w:val="6"/>
          </w:tcPr>
          <w:p w14:paraId="345709ED" w14:textId="77777777" w:rsidR="00600206" w:rsidRPr="008F5F1C" w:rsidRDefault="00600206" w:rsidP="00600206">
            <w:pPr>
              <w:rPr>
                <w:rFonts w:ascii="Times New Roman" w:eastAsia="Aptos" w:hAnsi="Times New Roman" w:cs="Times New Roman"/>
                <w:b/>
                <w:bCs/>
                <w:i/>
                <w:iCs/>
                <w:sz w:val="24"/>
                <w:szCs w:val="24"/>
              </w:rPr>
            </w:pPr>
            <w:r w:rsidRPr="008F5F1C">
              <w:rPr>
                <w:rFonts w:ascii="Times New Roman" w:eastAsia="Aptos" w:hAnsi="Times New Roman" w:cs="Times New Roman"/>
                <w:b/>
                <w:bCs/>
                <w:sz w:val="24"/>
                <w:szCs w:val="24"/>
              </w:rPr>
              <w:t xml:space="preserve">Change in per capita consumption impacts </w:t>
            </w:r>
          </w:p>
        </w:tc>
      </w:tr>
      <w:tr w:rsidR="00600206" w:rsidRPr="008F5F1C" w14:paraId="2FB415D5" w14:textId="77777777" w:rsidTr="00600206">
        <w:tc>
          <w:tcPr>
            <w:tcW w:w="4912" w:type="dxa"/>
          </w:tcPr>
          <w:p w14:paraId="38CB3709" w14:textId="77777777" w:rsidR="00600206" w:rsidRPr="008F5F1C" w:rsidRDefault="00600206" w:rsidP="00600206">
            <w:pPr>
              <w:rPr>
                <w:rFonts w:ascii="Times New Roman" w:eastAsia="Aptos" w:hAnsi="Times New Roman" w:cs="Times New Roman"/>
                <w:i/>
                <w:iCs/>
                <w:sz w:val="24"/>
                <w:szCs w:val="24"/>
              </w:rPr>
            </w:pPr>
            <w:r w:rsidRPr="008F5F1C">
              <w:rPr>
                <w:rFonts w:ascii="Times New Roman" w:eastAsia="Aptos" w:hAnsi="Times New Roman" w:cs="Times New Roman"/>
                <w:sz w:val="24"/>
                <w:szCs w:val="24"/>
              </w:rPr>
              <w:t xml:space="preserve">   Greenhouse gas emissions, </w:t>
            </w:r>
            <w:r w:rsidRPr="008F5F1C">
              <w:rPr>
                <w:rFonts w:ascii="Times New Roman" w:eastAsia="Aptos" w:hAnsi="Times New Roman" w:cs="Times New Roman"/>
                <w:color w:val="212121"/>
                <w:sz w:val="24"/>
                <w:szCs w:val="24"/>
                <w:shd w:val="clear" w:color="auto" w:fill="FFFFFF"/>
              </w:rPr>
              <w:t>kg CO</w:t>
            </w:r>
            <w:r w:rsidRPr="008F5F1C">
              <w:rPr>
                <w:rFonts w:ascii="Times New Roman" w:eastAsia="Aptos" w:hAnsi="Times New Roman" w:cs="Times New Roman"/>
                <w:color w:val="212121"/>
                <w:sz w:val="24"/>
                <w:szCs w:val="24"/>
                <w:shd w:val="clear" w:color="auto" w:fill="FFFFFF"/>
                <w:vertAlign w:val="subscript"/>
              </w:rPr>
              <w:t>2</w:t>
            </w:r>
            <w:r w:rsidRPr="008F5F1C">
              <w:rPr>
                <w:rFonts w:ascii="Times New Roman" w:eastAsia="Aptos" w:hAnsi="Times New Roman" w:cs="Times New Roman"/>
                <w:color w:val="212121"/>
                <w:sz w:val="24"/>
                <w:szCs w:val="24"/>
                <w:shd w:val="clear" w:color="auto" w:fill="FFFFFF"/>
              </w:rPr>
              <w:t xml:space="preserve">e per </w:t>
            </w:r>
            <w:r w:rsidRPr="008F5F1C">
              <w:rPr>
                <w:rFonts w:ascii="Times New Roman" w:eastAsia="Aptos" w:hAnsi="Times New Roman" w:cs="Times New Roman"/>
                <w:sz w:val="24"/>
                <w:szCs w:val="24"/>
              </w:rPr>
              <w:t>day</w:t>
            </w:r>
          </w:p>
        </w:tc>
        <w:tc>
          <w:tcPr>
            <w:tcW w:w="2176" w:type="dxa"/>
          </w:tcPr>
          <w:p w14:paraId="670B245E" w14:textId="77777777" w:rsidR="00600206" w:rsidRPr="008F5F1C" w:rsidRDefault="00600206" w:rsidP="00600206">
            <w:pPr>
              <w:jc w:val="center"/>
              <w:rPr>
                <w:rFonts w:ascii="Times New Roman" w:eastAsia="Aptos" w:hAnsi="Times New Roman" w:cs="Times New Roman"/>
                <w:sz w:val="24"/>
                <w:szCs w:val="24"/>
              </w:rPr>
            </w:pPr>
            <w:r w:rsidRPr="008F5F1C">
              <w:rPr>
                <w:rFonts w:ascii="Times New Roman" w:eastAsia="Aptos" w:hAnsi="Times New Roman" w:cs="Times New Roman"/>
                <w:sz w:val="24"/>
                <w:szCs w:val="24"/>
              </w:rPr>
              <w:t>-0.48</w:t>
            </w:r>
          </w:p>
          <w:p w14:paraId="317F0AA8"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sz w:val="24"/>
                <w:szCs w:val="24"/>
              </w:rPr>
              <w:t>(-0.61, -0.35)</w:t>
            </w:r>
          </w:p>
        </w:tc>
        <w:tc>
          <w:tcPr>
            <w:tcW w:w="1874" w:type="dxa"/>
          </w:tcPr>
          <w:p w14:paraId="71C8A712"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-0.71</w:t>
            </w:r>
          </w:p>
          <w:p w14:paraId="39BE47CA" w14:textId="77777777" w:rsidR="00600206" w:rsidRPr="008F5F1C" w:rsidRDefault="00600206" w:rsidP="00600206">
            <w:pPr>
              <w:jc w:val="center"/>
              <w:rPr>
                <w:rFonts w:ascii="Times New Roman" w:eastAsia="Aptos" w:hAnsi="Times New Roman" w:cs="Times New Roman"/>
                <w:i/>
                <w:iCs/>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(-0.84, -0.58)</w:t>
            </w:r>
          </w:p>
        </w:tc>
        <w:tc>
          <w:tcPr>
            <w:tcW w:w="1980" w:type="dxa"/>
          </w:tcPr>
          <w:p w14:paraId="53D4D9BD"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-0.47</w:t>
            </w:r>
          </w:p>
          <w:p w14:paraId="27B1FAD5" w14:textId="77777777" w:rsidR="00600206" w:rsidRPr="008F5F1C" w:rsidRDefault="00600206" w:rsidP="00600206">
            <w:pPr>
              <w:jc w:val="center"/>
              <w:rPr>
                <w:rFonts w:ascii="Times New Roman" w:eastAsia="Aptos" w:hAnsi="Times New Roman" w:cs="Times New Roman"/>
                <w:i/>
                <w:iCs/>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 xml:space="preserve"> (-0.59, -0.35)</w:t>
            </w:r>
          </w:p>
        </w:tc>
        <w:tc>
          <w:tcPr>
            <w:tcW w:w="2099" w:type="dxa"/>
          </w:tcPr>
          <w:p w14:paraId="71F088AE"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-0.55</w:t>
            </w:r>
          </w:p>
          <w:p w14:paraId="33B86A1B"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 xml:space="preserve"> (-0.67, -0.43)</w:t>
            </w:r>
          </w:p>
        </w:tc>
        <w:tc>
          <w:tcPr>
            <w:tcW w:w="1985" w:type="dxa"/>
          </w:tcPr>
          <w:p w14:paraId="44CB610E"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-0.86</w:t>
            </w:r>
          </w:p>
          <w:p w14:paraId="4957285B"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(-0.98, -0.74)</w:t>
            </w:r>
          </w:p>
        </w:tc>
      </w:tr>
      <w:tr w:rsidR="00600206" w:rsidRPr="008F5F1C" w14:paraId="1624241D" w14:textId="77777777" w:rsidTr="00600206">
        <w:trPr>
          <w:trHeight w:val="238"/>
        </w:trPr>
        <w:tc>
          <w:tcPr>
            <w:tcW w:w="4912" w:type="dxa"/>
          </w:tcPr>
          <w:p w14:paraId="2AB66000" w14:textId="77777777" w:rsidR="00600206" w:rsidRPr="008F5F1C" w:rsidRDefault="00600206" w:rsidP="00600206">
            <w:pPr>
              <w:rPr>
                <w:rFonts w:ascii="Times New Roman" w:eastAsia="Aptos" w:hAnsi="Times New Roman" w:cs="Times New Roman"/>
                <w:i/>
                <w:iCs/>
                <w:sz w:val="24"/>
                <w:szCs w:val="24"/>
              </w:rPr>
            </w:pPr>
            <w:r w:rsidRPr="008F5F1C">
              <w:rPr>
                <w:rFonts w:ascii="Times New Roman" w:eastAsia="Aptos" w:hAnsi="Times New Roman" w:cs="Times New Roman"/>
                <w:sz w:val="24"/>
                <w:szCs w:val="24"/>
              </w:rPr>
              <w:t xml:space="preserve">   Land use, m</w:t>
            </w:r>
            <w:r w:rsidRPr="008F5F1C">
              <w:rPr>
                <w:rFonts w:ascii="Times New Roman" w:eastAsia="Aptos" w:hAnsi="Times New Roman" w:cs="Times New Roman"/>
                <w:sz w:val="24"/>
                <w:szCs w:val="24"/>
                <w:vertAlign w:val="superscript"/>
              </w:rPr>
              <w:t xml:space="preserve">2 </w:t>
            </w:r>
            <w:r w:rsidRPr="008F5F1C">
              <w:rPr>
                <w:rFonts w:ascii="Times New Roman" w:eastAsia="Aptos" w:hAnsi="Times New Roman" w:cs="Times New Roman"/>
                <w:sz w:val="24"/>
                <w:szCs w:val="24"/>
              </w:rPr>
              <w:t xml:space="preserve">per day </w:t>
            </w:r>
          </w:p>
        </w:tc>
        <w:tc>
          <w:tcPr>
            <w:tcW w:w="2176" w:type="dxa"/>
          </w:tcPr>
          <w:p w14:paraId="318DAEC0"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-0.59</w:t>
            </w:r>
          </w:p>
          <w:p w14:paraId="2375D1EB"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 xml:space="preserve"> (-0.78, -0.4</w:t>
            </w:r>
            <w:r>
              <w:rPr>
                <w:rFonts w:ascii="Times New Roman" w:eastAsia="Aptos" w:hAnsi="Times New Roman" w:cs="Times New Roman"/>
                <w:color w:val="212121"/>
                <w:sz w:val="24"/>
                <w:szCs w:val="24"/>
                <w:shd w:val="clear" w:color="auto" w:fill="FFFFFF"/>
              </w:rPr>
              <w:t>0</w:t>
            </w:r>
            <w:r w:rsidRPr="008F5F1C">
              <w:rPr>
                <w:rFonts w:ascii="Times New Roman" w:eastAsia="Aptos" w:hAnsi="Times New Roman" w:cs="Times New Roman"/>
                <w:color w:val="212121"/>
                <w:sz w:val="24"/>
                <w:szCs w:val="24"/>
                <w:shd w:val="clear" w:color="auto" w:fill="FFFFFF"/>
              </w:rPr>
              <w:t>)</w:t>
            </w:r>
          </w:p>
        </w:tc>
        <w:tc>
          <w:tcPr>
            <w:tcW w:w="1874" w:type="dxa"/>
          </w:tcPr>
          <w:p w14:paraId="7A02F9DC"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-0.87</w:t>
            </w:r>
          </w:p>
          <w:p w14:paraId="5F3876CA" w14:textId="77777777" w:rsidR="00600206" w:rsidRPr="008F5F1C" w:rsidRDefault="00600206" w:rsidP="00600206">
            <w:pPr>
              <w:jc w:val="center"/>
              <w:rPr>
                <w:rFonts w:ascii="Times New Roman" w:eastAsia="Aptos" w:hAnsi="Times New Roman" w:cs="Times New Roman"/>
                <w:i/>
                <w:iCs/>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 xml:space="preserve"> (-1.06, -0.68)</w:t>
            </w:r>
          </w:p>
        </w:tc>
        <w:tc>
          <w:tcPr>
            <w:tcW w:w="1980" w:type="dxa"/>
          </w:tcPr>
          <w:p w14:paraId="1432059E"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-0.61</w:t>
            </w:r>
          </w:p>
          <w:p w14:paraId="5E0E36E5" w14:textId="77777777" w:rsidR="00600206" w:rsidRPr="008F5F1C" w:rsidRDefault="00600206" w:rsidP="00600206">
            <w:pPr>
              <w:jc w:val="center"/>
              <w:rPr>
                <w:rFonts w:ascii="Times New Roman" w:eastAsia="Aptos" w:hAnsi="Times New Roman" w:cs="Times New Roman"/>
                <w:i/>
                <w:iCs/>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 xml:space="preserve"> (-0.79, -0.43)</w:t>
            </w:r>
          </w:p>
        </w:tc>
        <w:tc>
          <w:tcPr>
            <w:tcW w:w="2099" w:type="dxa"/>
          </w:tcPr>
          <w:p w14:paraId="625CC761"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-0.71</w:t>
            </w:r>
          </w:p>
          <w:p w14:paraId="1C59CC6D"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 xml:space="preserve"> (-0.89, -0.53)</w:t>
            </w:r>
          </w:p>
        </w:tc>
        <w:tc>
          <w:tcPr>
            <w:tcW w:w="1985" w:type="dxa"/>
          </w:tcPr>
          <w:p w14:paraId="3C043290" w14:textId="77777777" w:rsidR="00600206" w:rsidRPr="008F5F1C" w:rsidRDefault="00600206" w:rsidP="00600206">
            <w:pPr>
              <w:jc w:val="center"/>
              <w:rPr>
                <w:rFonts w:ascii="Times New Roman" w:hAnsi="Times New Roman" w:cs="Times New Roman"/>
                <w:color w:val="212121"/>
                <w:sz w:val="24"/>
                <w:szCs w:val="24"/>
                <w:shd w:val="clear" w:color="auto" w:fill="FFFFFF"/>
              </w:rPr>
            </w:pPr>
            <w:r w:rsidRPr="008F5F1C">
              <w:rPr>
                <w:rFonts w:ascii="Times New Roman" w:hAnsi="Times New Roman" w:cs="Times New Roman"/>
                <w:color w:val="212121"/>
                <w:sz w:val="24"/>
                <w:szCs w:val="24"/>
                <w:shd w:val="clear" w:color="auto" w:fill="FFFFFF"/>
              </w:rPr>
              <w:t>-1.11</w:t>
            </w:r>
          </w:p>
          <w:p w14:paraId="0814844D" w14:textId="77777777" w:rsidR="00600206" w:rsidRPr="008F5F1C" w:rsidRDefault="00600206" w:rsidP="00600206">
            <w:pPr>
              <w:jc w:val="center"/>
              <w:rPr>
                <w:rFonts w:ascii="Times New Roman" w:eastAsia="Cambria" w:hAnsi="Times New Roman" w:cs="Times New Roman"/>
                <w:i/>
                <w:iCs/>
                <w:color w:val="000000"/>
                <w:sz w:val="24"/>
                <w:szCs w:val="24"/>
              </w:rPr>
            </w:pPr>
            <w:r w:rsidRPr="008F5F1C">
              <w:rPr>
                <w:rFonts w:ascii="Times New Roman" w:hAnsi="Times New Roman" w:cs="Times New Roman"/>
                <w:color w:val="212121"/>
                <w:sz w:val="24"/>
                <w:szCs w:val="24"/>
                <w:shd w:val="clear" w:color="auto" w:fill="FFFFFF"/>
              </w:rPr>
              <w:t>(-1.28, -0.94)</w:t>
            </w:r>
          </w:p>
        </w:tc>
      </w:tr>
      <w:tr w:rsidR="00600206" w:rsidRPr="008F5F1C" w14:paraId="27D26E73" w14:textId="77777777" w:rsidTr="00600206">
        <w:trPr>
          <w:trHeight w:val="494"/>
        </w:trPr>
        <w:tc>
          <w:tcPr>
            <w:tcW w:w="4912" w:type="dxa"/>
          </w:tcPr>
          <w:p w14:paraId="038A3179" w14:textId="77777777" w:rsidR="00600206" w:rsidRPr="008F5F1C" w:rsidRDefault="00600206" w:rsidP="00600206">
            <w:pPr>
              <w:rPr>
                <w:rFonts w:ascii="Times New Roman" w:eastAsia="Aptos" w:hAnsi="Times New Roman" w:cs="Times New Roman"/>
                <w:i/>
                <w:iCs/>
                <w:sz w:val="24"/>
                <w:szCs w:val="24"/>
              </w:rPr>
            </w:pPr>
            <w:r w:rsidRPr="008F5F1C">
              <w:rPr>
                <w:rFonts w:ascii="Times New Roman" w:eastAsia="Aptos" w:hAnsi="Times New Roman" w:cs="Times New Roman"/>
                <w:sz w:val="24"/>
                <w:szCs w:val="24"/>
              </w:rPr>
              <w:t xml:space="preserve">   Eutrophication, </w:t>
            </w:r>
            <w:r w:rsidRPr="008F5F1C">
              <w:rPr>
                <w:rFonts w:ascii="Times New Roman" w:eastAsia="Aptos" w:hAnsi="Times New Roman" w:cs="Times New Roman"/>
                <w:color w:val="212121"/>
                <w:sz w:val="24"/>
                <w:szCs w:val="24"/>
                <w:shd w:val="clear" w:color="auto" w:fill="FFFFFF"/>
              </w:rPr>
              <w:t>g PO</w:t>
            </w:r>
            <w:r w:rsidRPr="008F5F1C">
              <w:rPr>
                <w:rFonts w:ascii="Times New Roman" w:eastAsia="Aptos" w:hAnsi="Times New Roman" w:cs="Times New Roman"/>
                <w:color w:val="212121"/>
                <w:sz w:val="24"/>
                <w:szCs w:val="24"/>
                <w:shd w:val="clear" w:color="auto" w:fill="FFFFFF"/>
                <w:vertAlign w:val="subscript"/>
              </w:rPr>
              <w:t>4</w:t>
            </w:r>
            <w:r w:rsidRPr="008F5F1C">
              <w:rPr>
                <w:rFonts w:ascii="Times New Roman" w:eastAsia="Aptos" w:hAnsi="Times New Roman" w:cs="Times New Roman"/>
                <w:color w:val="212121"/>
                <w:sz w:val="24"/>
                <w:szCs w:val="24"/>
                <w:shd w:val="clear" w:color="auto" w:fill="FFFFFF"/>
              </w:rPr>
              <w:t>e per day</w:t>
            </w:r>
          </w:p>
        </w:tc>
        <w:tc>
          <w:tcPr>
            <w:tcW w:w="2176" w:type="dxa"/>
          </w:tcPr>
          <w:p w14:paraId="6798A6A0"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-1.84</w:t>
            </w:r>
          </w:p>
          <w:p w14:paraId="663D46C0"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 xml:space="preserve"> (-2.34, -1.34)</w:t>
            </w:r>
          </w:p>
        </w:tc>
        <w:tc>
          <w:tcPr>
            <w:tcW w:w="1874" w:type="dxa"/>
          </w:tcPr>
          <w:p w14:paraId="57D032E7"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-2.62</w:t>
            </w:r>
          </w:p>
          <w:p w14:paraId="693DAB1F" w14:textId="77777777" w:rsidR="00600206" w:rsidRPr="008F5F1C" w:rsidRDefault="00600206" w:rsidP="00600206">
            <w:pPr>
              <w:jc w:val="center"/>
              <w:rPr>
                <w:rFonts w:ascii="Times New Roman" w:eastAsia="Aptos" w:hAnsi="Times New Roman" w:cs="Times New Roman"/>
                <w:i/>
                <w:iCs/>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(-3.11, -2.13)</w:t>
            </w:r>
          </w:p>
        </w:tc>
        <w:tc>
          <w:tcPr>
            <w:tcW w:w="1980" w:type="dxa"/>
          </w:tcPr>
          <w:p w14:paraId="7DDAB0FB"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-1.9</w:t>
            </w:r>
            <w:r>
              <w:rPr>
                <w:rFonts w:ascii="Times New Roman" w:eastAsia="Aptos" w:hAnsi="Times New Roman" w:cs="Times New Roman"/>
                <w:color w:val="212121"/>
                <w:sz w:val="24"/>
                <w:szCs w:val="24"/>
                <w:shd w:val="clear" w:color="auto" w:fill="FFFFFF"/>
              </w:rPr>
              <w:t>0</w:t>
            </w:r>
          </w:p>
          <w:p w14:paraId="49C47C87" w14:textId="77777777" w:rsidR="00600206" w:rsidRPr="008F5F1C" w:rsidRDefault="00600206" w:rsidP="00600206">
            <w:pPr>
              <w:jc w:val="center"/>
              <w:rPr>
                <w:rFonts w:ascii="Times New Roman" w:eastAsia="Aptos" w:hAnsi="Times New Roman" w:cs="Times New Roman"/>
                <w:i/>
                <w:iCs/>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 xml:space="preserve"> (-2.38, -1.42)</w:t>
            </w:r>
          </w:p>
        </w:tc>
        <w:tc>
          <w:tcPr>
            <w:tcW w:w="2099" w:type="dxa"/>
          </w:tcPr>
          <w:p w14:paraId="11EA1DE3"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-2.16</w:t>
            </w:r>
          </w:p>
          <w:p w14:paraId="5D8954F2"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(-2.64, -1.68)</w:t>
            </w:r>
          </w:p>
        </w:tc>
        <w:tc>
          <w:tcPr>
            <w:tcW w:w="1985" w:type="dxa"/>
          </w:tcPr>
          <w:p w14:paraId="788CACB1"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-3.28</w:t>
            </w:r>
          </w:p>
          <w:p w14:paraId="47C9E7E7"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(-3.75, -2.81)</w:t>
            </w:r>
          </w:p>
        </w:tc>
      </w:tr>
      <w:tr w:rsidR="00600206" w:rsidRPr="008F5F1C" w14:paraId="04E8E867" w14:textId="77777777" w:rsidTr="006002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38"/>
        </w:trPr>
        <w:tc>
          <w:tcPr>
            <w:tcW w:w="4912" w:type="dxa"/>
            <w:tcBorders>
              <w:top w:val="nil"/>
              <w:left w:val="nil"/>
              <w:bottom w:val="nil"/>
              <w:right w:val="nil"/>
            </w:tcBorders>
          </w:tcPr>
          <w:p w14:paraId="4EE3E9F9" w14:textId="77777777" w:rsidR="00600206" w:rsidRPr="008F5F1C" w:rsidRDefault="00600206" w:rsidP="00600206">
            <w:pPr>
              <w:rPr>
                <w:rFonts w:ascii="Times New Roman" w:eastAsia="Aptos" w:hAnsi="Times New Roman" w:cs="Times New Roman"/>
                <w:i/>
                <w:iCs/>
                <w:sz w:val="24"/>
                <w:szCs w:val="24"/>
              </w:rPr>
            </w:pPr>
            <w:r w:rsidRPr="008F5F1C">
              <w:rPr>
                <w:rFonts w:ascii="Times New Roman" w:eastAsia="Aptos" w:hAnsi="Times New Roman" w:cs="Times New Roman"/>
                <w:sz w:val="24"/>
                <w:szCs w:val="24"/>
              </w:rPr>
              <w:t xml:space="preserve">   Water use, litres per day</w:t>
            </w:r>
          </w:p>
        </w:tc>
        <w:tc>
          <w:tcPr>
            <w:tcW w:w="2176" w:type="dxa"/>
            <w:tcBorders>
              <w:top w:val="nil"/>
              <w:left w:val="nil"/>
              <w:bottom w:val="nil"/>
              <w:right w:val="nil"/>
            </w:tcBorders>
          </w:tcPr>
          <w:p w14:paraId="1893D824" w14:textId="77777777" w:rsidR="00600206" w:rsidRPr="008F5F1C" w:rsidRDefault="00600206" w:rsidP="00600206">
            <w:pPr>
              <w:jc w:val="center"/>
              <w:rPr>
                <w:rFonts w:ascii="Times New Roman" w:eastAsia="Aptos" w:hAnsi="Times New Roman" w:cs="Times New Roman"/>
                <w:sz w:val="24"/>
                <w:szCs w:val="24"/>
                <w:shd w:val="clear" w:color="auto" w:fill="FFFFFF"/>
              </w:rPr>
            </w:pPr>
            <w:r w:rsidRPr="008F5F1C">
              <w:rPr>
                <w:rFonts w:ascii="Times New Roman" w:eastAsia="Aptos" w:hAnsi="Times New Roman" w:cs="Times New Roman"/>
                <w:sz w:val="24"/>
                <w:szCs w:val="24"/>
                <w:shd w:val="clear" w:color="auto" w:fill="FFFFFF"/>
              </w:rPr>
              <w:t xml:space="preserve">-40.33 </w:t>
            </w:r>
          </w:p>
          <w:p w14:paraId="7AD79904"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sz w:val="24"/>
                <w:szCs w:val="24"/>
                <w:shd w:val="clear" w:color="auto" w:fill="FFFFFF"/>
              </w:rPr>
              <w:t>(-58.9</w:t>
            </w:r>
            <w:r>
              <w:rPr>
                <w:rFonts w:ascii="Times New Roman" w:eastAsia="Aptos" w:hAnsi="Times New Roman" w:cs="Times New Roman"/>
                <w:sz w:val="24"/>
                <w:szCs w:val="24"/>
                <w:shd w:val="clear" w:color="auto" w:fill="FFFFFF"/>
              </w:rPr>
              <w:t>0</w:t>
            </w:r>
            <w:r w:rsidRPr="008F5F1C">
              <w:rPr>
                <w:rFonts w:ascii="Times New Roman" w:eastAsia="Aptos" w:hAnsi="Times New Roman" w:cs="Times New Roman"/>
                <w:sz w:val="24"/>
                <w:szCs w:val="24"/>
                <w:shd w:val="clear" w:color="auto" w:fill="FFFFFF"/>
              </w:rPr>
              <w:t>, -21.76)</w:t>
            </w:r>
          </w:p>
        </w:tc>
        <w:tc>
          <w:tcPr>
            <w:tcW w:w="1874" w:type="dxa"/>
            <w:tcBorders>
              <w:top w:val="nil"/>
              <w:left w:val="nil"/>
              <w:bottom w:val="nil"/>
              <w:right w:val="nil"/>
            </w:tcBorders>
          </w:tcPr>
          <w:p w14:paraId="3C163AA5" w14:textId="77777777" w:rsidR="00600206" w:rsidRPr="008F5F1C" w:rsidRDefault="00600206" w:rsidP="00600206">
            <w:pPr>
              <w:jc w:val="center"/>
              <w:rPr>
                <w:rFonts w:ascii="Times New Roman" w:eastAsia="Aptos" w:hAnsi="Times New Roman" w:cs="Times New Roman"/>
                <w:sz w:val="24"/>
                <w:szCs w:val="24"/>
                <w:shd w:val="clear" w:color="auto" w:fill="FFFFFF"/>
              </w:rPr>
            </w:pPr>
            <w:r w:rsidRPr="008F5F1C">
              <w:rPr>
                <w:rFonts w:ascii="Times New Roman" w:eastAsia="Aptos" w:hAnsi="Times New Roman" w:cs="Times New Roman"/>
                <w:sz w:val="24"/>
                <w:szCs w:val="24"/>
                <w:shd w:val="clear" w:color="auto" w:fill="FFFFFF"/>
              </w:rPr>
              <w:t>-58.14</w:t>
            </w:r>
          </w:p>
          <w:p w14:paraId="3BD4A016" w14:textId="77777777" w:rsidR="00600206" w:rsidRPr="008F5F1C" w:rsidRDefault="00600206" w:rsidP="00600206">
            <w:pPr>
              <w:jc w:val="center"/>
              <w:rPr>
                <w:rFonts w:ascii="Times New Roman" w:eastAsia="Aptos" w:hAnsi="Times New Roman" w:cs="Times New Roman"/>
                <w:i/>
                <w:iCs/>
                <w:sz w:val="24"/>
                <w:szCs w:val="24"/>
                <w:shd w:val="clear" w:color="auto" w:fill="FFFFFF"/>
              </w:rPr>
            </w:pPr>
            <w:r w:rsidRPr="008F5F1C">
              <w:rPr>
                <w:rFonts w:ascii="Times New Roman" w:eastAsia="Aptos" w:hAnsi="Times New Roman" w:cs="Times New Roman"/>
                <w:sz w:val="24"/>
                <w:szCs w:val="24"/>
                <w:shd w:val="clear" w:color="auto" w:fill="FFFFFF"/>
              </w:rPr>
              <w:t xml:space="preserve"> (-76.61, -39.67)</w:t>
            </w:r>
          </w:p>
        </w:tc>
        <w:tc>
          <w:tcPr>
            <w:tcW w:w="1980" w:type="dxa"/>
            <w:tcBorders>
              <w:top w:val="nil"/>
              <w:left w:val="nil"/>
              <w:bottom w:val="nil"/>
              <w:right w:val="nil"/>
            </w:tcBorders>
          </w:tcPr>
          <w:p w14:paraId="670E4528"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 xml:space="preserve">-41.78 </w:t>
            </w:r>
          </w:p>
          <w:p w14:paraId="297FEF37" w14:textId="77777777" w:rsidR="00600206" w:rsidRPr="008F5F1C" w:rsidRDefault="00600206" w:rsidP="00600206">
            <w:pPr>
              <w:jc w:val="center"/>
              <w:rPr>
                <w:rFonts w:ascii="Times New Roman" w:eastAsia="Aptos" w:hAnsi="Times New Roman" w:cs="Times New Roman"/>
                <w:i/>
                <w:iCs/>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(-59.5, -24.06)</w:t>
            </w:r>
          </w:p>
        </w:tc>
        <w:tc>
          <w:tcPr>
            <w:tcW w:w="2099" w:type="dxa"/>
            <w:tcBorders>
              <w:top w:val="nil"/>
              <w:left w:val="nil"/>
              <w:bottom w:val="nil"/>
              <w:right w:val="nil"/>
            </w:tcBorders>
          </w:tcPr>
          <w:p w14:paraId="2C08E919"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-47.91</w:t>
            </w:r>
          </w:p>
          <w:p w14:paraId="6CE32EEF"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(-65.61, -30.21)</w:t>
            </w:r>
          </w:p>
        </w:tc>
        <w:tc>
          <w:tcPr>
            <w:tcW w:w="1985" w:type="dxa"/>
            <w:tcBorders>
              <w:top w:val="nil"/>
              <w:left w:val="nil"/>
              <w:bottom w:val="nil"/>
              <w:right w:val="nil"/>
            </w:tcBorders>
          </w:tcPr>
          <w:p w14:paraId="628C7245"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-73.23</w:t>
            </w:r>
          </w:p>
          <w:p w14:paraId="4108AD30"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color w:val="212121"/>
                <w:sz w:val="24"/>
                <w:szCs w:val="24"/>
                <w:shd w:val="clear" w:color="auto" w:fill="FFFFFF"/>
              </w:rPr>
              <w:t>(-90.91, -55.55)</w:t>
            </w:r>
          </w:p>
        </w:tc>
      </w:tr>
      <w:tr w:rsidR="00600206" w:rsidRPr="008F5F1C" w14:paraId="0651F39C" w14:textId="77777777" w:rsidTr="00600206">
        <w:tc>
          <w:tcPr>
            <w:tcW w:w="15026" w:type="dxa"/>
            <w:gridSpan w:val="6"/>
            <w:vAlign w:val="bottom"/>
          </w:tcPr>
          <w:p w14:paraId="76286259" w14:textId="77777777" w:rsidR="00600206" w:rsidRPr="008F5F1C" w:rsidRDefault="00600206" w:rsidP="00600206">
            <w:pP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b/>
                <w:bCs/>
                <w:sz w:val="24"/>
                <w:szCs w:val="24"/>
              </w:rPr>
              <w:t>Change in per capita price</w:t>
            </w:r>
          </w:p>
        </w:tc>
      </w:tr>
      <w:tr w:rsidR="00600206" w:rsidRPr="008F5F1C" w14:paraId="6D3D5011" w14:textId="77777777" w:rsidTr="00600206">
        <w:trPr>
          <w:trHeight w:val="60"/>
        </w:trPr>
        <w:tc>
          <w:tcPr>
            <w:tcW w:w="4912" w:type="dxa"/>
          </w:tcPr>
          <w:p w14:paraId="10FB6424" w14:textId="77777777" w:rsidR="00600206" w:rsidRPr="008F5F1C" w:rsidRDefault="00600206" w:rsidP="00600206">
            <w:pPr>
              <w:rPr>
                <w:rFonts w:ascii="Times New Roman" w:eastAsia="Aptos" w:hAnsi="Times New Roman" w:cs="Times New Roman"/>
                <w:sz w:val="24"/>
                <w:szCs w:val="24"/>
              </w:rPr>
            </w:pPr>
            <w:r w:rsidRPr="008F5F1C">
              <w:rPr>
                <w:rFonts w:ascii="Times New Roman" w:eastAsia="Aptos" w:hAnsi="Times New Roman" w:cs="Times New Roman"/>
                <w:sz w:val="24"/>
                <w:szCs w:val="24"/>
              </w:rPr>
              <w:t xml:space="preserve">   GBP per day</w:t>
            </w:r>
          </w:p>
        </w:tc>
        <w:tc>
          <w:tcPr>
            <w:tcW w:w="2176" w:type="dxa"/>
          </w:tcPr>
          <w:p w14:paraId="173D82F6"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sz w:val="24"/>
                <w:szCs w:val="24"/>
              </w:rPr>
              <w:t>-0.17</w:t>
            </w:r>
          </w:p>
          <w:p w14:paraId="2DD5CE97"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sz w:val="24"/>
                <w:szCs w:val="24"/>
              </w:rPr>
              <w:t>(-0.53, 0.20)</w:t>
            </w:r>
          </w:p>
        </w:tc>
        <w:tc>
          <w:tcPr>
            <w:tcW w:w="1874" w:type="dxa"/>
          </w:tcPr>
          <w:p w14:paraId="7E634BAC" w14:textId="77777777" w:rsidR="00600206" w:rsidRPr="008F5F1C" w:rsidRDefault="00600206" w:rsidP="00600206">
            <w:pPr>
              <w:jc w:val="center"/>
              <w:rPr>
                <w:rFonts w:ascii="Times New Roman" w:eastAsia="Aptos" w:hAnsi="Times New Roman" w:cs="Times New Roman"/>
                <w:i/>
                <w:iCs/>
                <w:sz w:val="24"/>
                <w:szCs w:val="24"/>
              </w:rPr>
            </w:pPr>
            <w:r w:rsidRPr="008F5F1C">
              <w:rPr>
                <w:rFonts w:ascii="Times New Roman" w:eastAsia="Aptos" w:hAnsi="Times New Roman" w:cs="Times New Roman"/>
                <w:sz w:val="24"/>
                <w:szCs w:val="24"/>
              </w:rPr>
              <w:t xml:space="preserve">-0.29 </w:t>
            </w:r>
          </w:p>
          <w:p w14:paraId="425AF700"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sz w:val="24"/>
                <w:szCs w:val="24"/>
              </w:rPr>
              <w:t>(-0.66, 0.08)</w:t>
            </w:r>
          </w:p>
        </w:tc>
        <w:tc>
          <w:tcPr>
            <w:tcW w:w="1980" w:type="dxa"/>
          </w:tcPr>
          <w:p w14:paraId="36C29C08" w14:textId="77777777" w:rsidR="00600206" w:rsidRPr="008F5F1C" w:rsidRDefault="00600206" w:rsidP="00600206">
            <w:pPr>
              <w:jc w:val="center"/>
              <w:rPr>
                <w:rFonts w:ascii="Times New Roman" w:eastAsia="Aptos" w:hAnsi="Times New Roman" w:cs="Times New Roman"/>
                <w:i/>
                <w:iCs/>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 xml:space="preserve">-0.12 </w:t>
            </w:r>
          </w:p>
          <w:p w14:paraId="62E8C15C"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(-0.45, 0.20)</w:t>
            </w:r>
          </w:p>
        </w:tc>
        <w:tc>
          <w:tcPr>
            <w:tcW w:w="2099" w:type="dxa"/>
          </w:tcPr>
          <w:p w14:paraId="164EDA30" w14:textId="77777777" w:rsidR="00600206" w:rsidRPr="008F5F1C" w:rsidRDefault="00600206" w:rsidP="00600206">
            <w:pPr>
              <w:jc w:val="center"/>
              <w:rPr>
                <w:rFonts w:ascii="Times New Roman" w:eastAsia="Aptos" w:hAnsi="Times New Roman" w:cs="Times New Roman"/>
                <w:i/>
                <w:iCs/>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 xml:space="preserve">-0.15 </w:t>
            </w:r>
          </w:p>
          <w:p w14:paraId="6A152F43"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(-0.48, 0.17)</w:t>
            </w:r>
          </w:p>
        </w:tc>
        <w:tc>
          <w:tcPr>
            <w:tcW w:w="1985" w:type="dxa"/>
          </w:tcPr>
          <w:p w14:paraId="49C316A6" w14:textId="77777777" w:rsidR="00600206" w:rsidRPr="008F5F1C" w:rsidRDefault="00600206" w:rsidP="00600206">
            <w:pPr>
              <w:jc w:val="center"/>
              <w:rPr>
                <w:rFonts w:ascii="Times New Roman" w:hAnsi="Times New Roman" w:cs="Times New Roman"/>
                <w:i/>
                <w:iCs/>
                <w:color w:val="212121"/>
                <w:sz w:val="24"/>
                <w:szCs w:val="24"/>
                <w:shd w:val="clear" w:color="auto" w:fill="FFFFFF"/>
              </w:rPr>
            </w:pPr>
            <w:r w:rsidRPr="008F5F1C">
              <w:rPr>
                <w:rFonts w:ascii="Times New Roman" w:hAnsi="Times New Roman" w:cs="Times New Roman"/>
                <w:color w:val="212121"/>
                <w:sz w:val="24"/>
                <w:szCs w:val="24"/>
                <w:shd w:val="clear" w:color="auto" w:fill="FFFFFF"/>
              </w:rPr>
              <w:t>-0.28</w:t>
            </w:r>
          </w:p>
          <w:p w14:paraId="5C48BB11" w14:textId="77777777" w:rsidR="00600206" w:rsidRPr="008F5F1C" w:rsidRDefault="00600206" w:rsidP="00600206">
            <w:pPr>
              <w:jc w:val="center"/>
              <w:rPr>
                <w:rFonts w:ascii="Times New Roman" w:eastAsia="Cambria" w:hAnsi="Times New Roman" w:cs="Times New Roman"/>
                <w:color w:val="212121"/>
                <w:sz w:val="24"/>
                <w:szCs w:val="24"/>
                <w:shd w:val="clear" w:color="auto" w:fill="FFFFFF"/>
              </w:rPr>
            </w:pPr>
            <w:r w:rsidRPr="008F5F1C">
              <w:rPr>
                <w:rFonts w:ascii="Times New Roman" w:hAnsi="Times New Roman" w:cs="Times New Roman"/>
                <w:color w:val="212121"/>
                <w:sz w:val="24"/>
                <w:szCs w:val="24"/>
                <w:shd w:val="clear" w:color="auto" w:fill="FFFFFF"/>
              </w:rPr>
              <w:t>(-0.61, 0.05)</w:t>
            </w:r>
          </w:p>
        </w:tc>
      </w:tr>
      <w:tr w:rsidR="00600206" w:rsidRPr="008F5F1C" w14:paraId="7694F43A" w14:textId="77777777" w:rsidTr="00600206">
        <w:tc>
          <w:tcPr>
            <w:tcW w:w="15026" w:type="dxa"/>
            <w:gridSpan w:val="6"/>
            <w:vAlign w:val="bottom"/>
          </w:tcPr>
          <w:p w14:paraId="643594A9" w14:textId="77777777" w:rsidR="00600206" w:rsidRPr="008F5F1C" w:rsidRDefault="00600206" w:rsidP="00600206">
            <w:pP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b/>
                <w:bCs/>
                <w:sz w:val="24"/>
                <w:szCs w:val="24"/>
              </w:rPr>
              <w:t>Prevented cases of chronic disease over 10 years</w:t>
            </w:r>
          </w:p>
        </w:tc>
      </w:tr>
      <w:tr w:rsidR="00600206" w:rsidRPr="008F5F1C" w14:paraId="6D49FE0B" w14:textId="77777777" w:rsidTr="00600206">
        <w:tc>
          <w:tcPr>
            <w:tcW w:w="4912" w:type="dxa"/>
            <w:vAlign w:val="center"/>
          </w:tcPr>
          <w:p w14:paraId="4B6A574C" w14:textId="77777777" w:rsidR="00600206" w:rsidRPr="008F5F1C" w:rsidRDefault="00600206" w:rsidP="00600206">
            <w:pPr>
              <w:rPr>
                <w:rFonts w:ascii="Times New Roman" w:eastAsia="Aptos" w:hAnsi="Times New Roman" w:cs="Times New Roman"/>
                <w:sz w:val="24"/>
                <w:szCs w:val="24"/>
              </w:rPr>
            </w:pPr>
            <w:r w:rsidRPr="008F5F1C">
              <w:rPr>
                <w:rFonts w:ascii="Times New Roman" w:eastAsia="Aptos" w:hAnsi="Times New Roman" w:cs="Times New Roman"/>
                <w:sz w:val="24"/>
                <w:szCs w:val="24"/>
              </w:rPr>
              <w:t xml:space="preserve">   Type 2 diabetes</w:t>
            </w:r>
          </w:p>
        </w:tc>
        <w:tc>
          <w:tcPr>
            <w:tcW w:w="2176" w:type="dxa"/>
          </w:tcPr>
          <w:p w14:paraId="49A3CCC2" w14:textId="77777777" w:rsidR="00600206" w:rsidRPr="008F5F1C" w:rsidRDefault="00600206" w:rsidP="00600206">
            <w:pPr>
              <w:jc w:val="center"/>
              <w:rPr>
                <w:rFonts w:ascii="Times New Roman" w:eastAsia="Aptos" w:hAnsi="Times New Roman" w:cs="Times New Roman"/>
                <w:sz w:val="24"/>
                <w:szCs w:val="24"/>
              </w:rPr>
            </w:pPr>
            <w:r w:rsidRPr="008F5F1C">
              <w:rPr>
                <w:rFonts w:ascii="Times New Roman" w:eastAsia="Aptos" w:hAnsi="Times New Roman" w:cs="Times New Roman"/>
                <w:sz w:val="24"/>
                <w:szCs w:val="24"/>
              </w:rPr>
              <w:t xml:space="preserve">5135 </w:t>
            </w:r>
          </w:p>
          <w:p w14:paraId="2BF319A0"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sz w:val="24"/>
                <w:szCs w:val="24"/>
              </w:rPr>
              <w:t>(2139, 7738)</w:t>
            </w:r>
          </w:p>
        </w:tc>
        <w:tc>
          <w:tcPr>
            <w:tcW w:w="1874" w:type="dxa"/>
          </w:tcPr>
          <w:p w14:paraId="282ADF3A" w14:textId="77777777" w:rsidR="00600206" w:rsidRPr="008F5F1C" w:rsidRDefault="00600206" w:rsidP="00600206">
            <w:pPr>
              <w:jc w:val="center"/>
              <w:rPr>
                <w:rFonts w:ascii="Times New Roman" w:eastAsia="Aptos" w:hAnsi="Times New Roman" w:cs="Times New Roman"/>
                <w:sz w:val="24"/>
                <w:szCs w:val="24"/>
              </w:rPr>
            </w:pPr>
            <w:r w:rsidRPr="008F5F1C">
              <w:rPr>
                <w:rFonts w:ascii="Times New Roman" w:eastAsia="Aptos" w:hAnsi="Times New Roman" w:cs="Times New Roman"/>
                <w:sz w:val="24"/>
                <w:szCs w:val="24"/>
              </w:rPr>
              <w:t xml:space="preserve">10175 </w:t>
            </w:r>
          </w:p>
          <w:p w14:paraId="0FC26E38"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sz w:val="24"/>
                <w:szCs w:val="24"/>
              </w:rPr>
              <w:t>(5471, 14485)</w:t>
            </w:r>
          </w:p>
        </w:tc>
        <w:tc>
          <w:tcPr>
            <w:tcW w:w="1980" w:type="dxa"/>
          </w:tcPr>
          <w:p w14:paraId="310B0C06"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8651</w:t>
            </w:r>
          </w:p>
          <w:p w14:paraId="0FD90611"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(4955</w:t>
            </w:r>
            <w:r w:rsidRPr="008F5F1C">
              <w:rPr>
                <w:rFonts w:ascii="Times New Roman" w:eastAsia="Aptos" w:hAnsi="Times New Roman" w:cs="Times New Roman"/>
                <w:sz w:val="24"/>
                <w:szCs w:val="24"/>
              </w:rPr>
              <w:t xml:space="preserve">, </w:t>
            </w:r>
            <w:r w:rsidRPr="008F5F1C">
              <w:rPr>
                <w:rFonts w:ascii="Times New Roman" w:eastAsia="Aptos" w:hAnsi="Times New Roman" w:cs="Times New Roman"/>
                <w:color w:val="212121"/>
                <w:sz w:val="24"/>
                <w:szCs w:val="24"/>
                <w:shd w:val="clear" w:color="auto" w:fill="FFFFFF"/>
              </w:rPr>
              <w:t>12194)</w:t>
            </w:r>
          </w:p>
        </w:tc>
        <w:tc>
          <w:tcPr>
            <w:tcW w:w="2099" w:type="dxa"/>
          </w:tcPr>
          <w:p w14:paraId="13CA8362"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10980</w:t>
            </w:r>
          </w:p>
          <w:p w14:paraId="5B1F0BD5"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(6316, 15343)</w:t>
            </w:r>
          </w:p>
        </w:tc>
        <w:tc>
          <w:tcPr>
            <w:tcW w:w="1985" w:type="dxa"/>
          </w:tcPr>
          <w:p w14:paraId="5115E449"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20537</w:t>
            </w:r>
          </w:p>
          <w:p w14:paraId="4FE3B2AA"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(10791, 29349)</w:t>
            </w:r>
          </w:p>
        </w:tc>
      </w:tr>
      <w:tr w:rsidR="00600206" w:rsidRPr="008F5F1C" w14:paraId="67E2AC9A" w14:textId="77777777" w:rsidTr="00600206">
        <w:tc>
          <w:tcPr>
            <w:tcW w:w="4912" w:type="dxa"/>
            <w:vAlign w:val="center"/>
          </w:tcPr>
          <w:p w14:paraId="4AA3E77A" w14:textId="77777777" w:rsidR="00600206" w:rsidRPr="008F5F1C" w:rsidRDefault="00600206" w:rsidP="00600206">
            <w:pPr>
              <w:rPr>
                <w:rFonts w:ascii="Times New Roman" w:eastAsia="Aptos" w:hAnsi="Times New Roman" w:cs="Times New Roman"/>
                <w:sz w:val="24"/>
                <w:szCs w:val="24"/>
              </w:rPr>
            </w:pPr>
            <w:r w:rsidRPr="008F5F1C">
              <w:rPr>
                <w:rFonts w:ascii="Times New Roman" w:eastAsia="Aptos" w:hAnsi="Times New Roman" w:cs="Times New Roman"/>
                <w:sz w:val="24"/>
                <w:szCs w:val="24"/>
              </w:rPr>
              <w:t xml:space="preserve">   Cardiovascular disease</w:t>
            </w:r>
          </w:p>
        </w:tc>
        <w:tc>
          <w:tcPr>
            <w:tcW w:w="2176" w:type="dxa"/>
          </w:tcPr>
          <w:p w14:paraId="0CF41A5A" w14:textId="77777777" w:rsidR="00600206" w:rsidRPr="008F5F1C" w:rsidRDefault="00600206" w:rsidP="00600206">
            <w:pPr>
              <w:jc w:val="center"/>
              <w:rPr>
                <w:rFonts w:ascii="Times New Roman" w:eastAsia="Aptos" w:hAnsi="Times New Roman" w:cs="Times New Roman"/>
                <w:sz w:val="24"/>
                <w:szCs w:val="24"/>
              </w:rPr>
            </w:pPr>
            <w:r w:rsidRPr="008F5F1C">
              <w:rPr>
                <w:rFonts w:ascii="Times New Roman" w:eastAsia="Aptos" w:hAnsi="Times New Roman" w:cs="Times New Roman"/>
                <w:sz w:val="24"/>
                <w:szCs w:val="24"/>
              </w:rPr>
              <w:t xml:space="preserve">2438 </w:t>
            </w:r>
          </w:p>
          <w:p w14:paraId="0BA398CF"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sz w:val="24"/>
                <w:szCs w:val="24"/>
              </w:rPr>
              <w:t>(356, 4145)</w:t>
            </w:r>
          </w:p>
        </w:tc>
        <w:tc>
          <w:tcPr>
            <w:tcW w:w="1874" w:type="dxa"/>
          </w:tcPr>
          <w:p w14:paraId="1E29F3D3" w14:textId="77777777" w:rsidR="00600206" w:rsidRPr="008F5F1C" w:rsidRDefault="00600206" w:rsidP="00600206">
            <w:pPr>
              <w:jc w:val="center"/>
              <w:rPr>
                <w:rFonts w:ascii="Times New Roman" w:eastAsia="Aptos" w:hAnsi="Times New Roman" w:cs="Times New Roman"/>
                <w:sz w:val="24"/>
                <w:szCs w:val="24"/>
              </w:rPr>
            </w:pPr>
            <w:r w:rsidRPr="008F5F1C">
              <w:rPr>
                <w:rFonts w:ascii="Times New Roman" w:eastAsia="Aptos" w:hAnsi="Times New Roman" w:cs="Times New Roman"/>
                <w:sz w:val="24"/>
                <w:szCs w:val="24"/>
              </w:rPr>
              <w:t>4690</w:t>
            </w:r>
          </w:p>
          <w:p w14:paraId="4A7BA916"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sz w:val="24"/>
                <w:szCs w:val="24"/>
              </w:rPr>
              <w:t>(1162, 7877)</w:t>
            </w:r>
          </w:p>
        </w:tc>
        <w:tc>
          <w:tcPr>
            <w:tcW w:w="1980" w:type="dxa"/>
          </w:tcPr>
          <w:p w14:paraId="05129D1E"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2847</w:t>
            </w:r>
          </w:p>
          <w:p w14:paraId="36223F7F"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(682</w:t>
            </w:r>
            <w:r w:rsidRPr="008F5F1C">
              <w:rPr>
                <w:rFonts w:ascii="Times New Roman" w:eastAsia="Aptos" w:hAnsi="Times New Roman" w:cs="Times New Roman"/>
                <w:sz w:val="24"/>
                <w:szCs w:val="24"/>
              </w:rPr>
              <w:t xml:space="preserve">, </w:t>
            </w:r>
            <w:r w:rsidRPr="008F5F1C">
              <w:rPr>
                <w:rFonts w:ascii="Times New Roman" w:eastAsia="Aptos" w:hAnsi="Times New Roman" w:cs="Times New Roman"/>
                <w:color w:val="212121"/>
                <w:sz w:val="24"/>
                <w:szCs w:val="24"/>
                <w:shd w:val="clear" w:color="auto" w:fill="FFFFFF"/>
              </w:rPr>
              <w:t>4960)</w:t>
            </w:r>
          </w:p>
        </w:tc>
        <w:tc>
          <w:tcPr>
            <w:tcW w:w="2099" w:type="dxa"/>
          </w:tcPr>
          <w:p w14:paraId="5AEABC6F"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3727</w:t>
            </w:r>
          </w:p>
          <w:p w14:paraId="7A4BCB3B"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(726, 6455)</w:t>
            </w:r>
          </w:p>
        </w:tc>
        <w:tc>
          <w:tcPr>
            <w:tcW w:w="1985" w:type="dxa"/>
          </w:tcPr>
          <w:p w14:paraId="48C09FA1"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8220</w:t>
            </w:r>
          </w:p>
          <w:p w14:paraId="20B8AD72"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(1530, 14401)</w:t>
            </w:r>
          </w:p>
        </w:tc>
      </w:tr>
      <w:tr w:rsidR="00600206" w:rsidRPr="008F5F1C" w14:paraId="40549019" w14:textId="77777777" w:rsidTr="00600206">
        <w:tc>
          <w:tcPr>
            <w:tcW w:w="4912" w:type="dxa"/>
            <w:vAlign w:val="center"/>
          </w:tcPr>
          <w:p w14:paraId="7E048701" w14:textId="77777777" w:rsidR="00600206" w:rsidRPr="008F5F1C" w:rsidRDefault="00600206" w:rsidP="00600206">
            <w:pPr>
              <w:rPr>
                <w:rFonts w:ascii="Times New Roman" w:eastAsia="Aptos" w:hAnsi="Times New Roman" w:cs="Times New Roman"/>
                <w:sz w:val="24"/>
                <w:szCs w:val="24"/>
              </w:rPr>
            </w:pPr>
            <w:r w:rsidRPr="008F5F1C">
              <w:rPr>
                <w:rFonts w:ascii="Times New Roman" w:eastAsia="Aptos" w:hAnsi="Times New Roman" w:cs="Times New Roman"/>
                <w:sz w:val="24"/>
                <w:szCs w:val="24"/>
              </w:rPr>
              <w:t xml:space="preserve">   Body mass index, kg/m</w:t>
            </w:r>
            <w:r w:rsidRPr="008F5F1C">
              <w:rPr>
                <w:rFonts w:ascii="Times New Roman" w:eastAsia="Aptos" w:hAnsi="Times New Roman" w:cs="Times New Roman"/>
                <w:sz w:val="24"/>
                <w:szCs w:val="24"/>
                <w:vertAlign w:val="superscript"/>
              </w:rPr>
              <w:t>2</w:t>
            </w:r>
          </w:p>
        </w:tc>
        <w:tc>
          <w:tcPr>
            <w:tcW w:w="2176" w:type="dxa"/>
          </w:tcPr>
          <w:p w14:paraId="0EBC2342" w14:textId="77777777" w:rsidR="00600206" w:rsidRPr="008F5F1C" w:rsidRDefault="00600206" w:rsidP="00600206">
            <w:pPr>
              <w:jc w:val="center"/>
              <w:rPr>
                <w:rFonts w:ascii="Times New Roman" w:eastAsia="Aptos" w:hAnsi="Times New Roman" w:cs="Times New Roman"/>
                <w:sz w:val="24"/>
                <w:szCs w:val="24"/>
              </w:rPr>
            </w:pPr>
            <w:r w:rsidRPr="008F5F1C">
              <w:rPr>
                <w:rFonts w:ascii="Times New Roman" w:eastAsia="Aptos" w:hAnsi="Times New Roman" w:cs="Times New Roman"/>
                <w:sz w:val="24"/>
                <w:szCs w:val="24"/>
              </w:rPr>
              <w:t xml:space="preserve">1.04 </w:t>
            </w:r>
          </w:p>
          <w:p w14:paraId="62A1520C"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sz w:val="24"/>
                <w:szCs w:val="24"/>
              </w:rPr>
              <w:lastRenderedPageBreak/>
              <w:t>(0.48, 2.81)</w:t>
            </w:r>
          </w:p>
        </w:tc>
        <w:tc>
          <w:tcPr>
            <w:tcW w:w="1874" w:type="dxa"/>
          </w:tcPr>
          <w:p w14:paraId="61D5839A" w14:textId="77777777" w:rsidR="00600206" w:rsidRPr="008F5F1C" w:rsidRDefault="00600206" w:rsidP="00600206">
            <w:pPr>
              <w:jc w:val="center"/>
              <w:rPr>
                <w:rFonts w:ascii="Times New Roman" w:eastAsia="Aptos" w:hAnsi="Times New Roman" w:cs="Times New Roman"/>
                <w:sz w:val="24"/>
                <w:szCs w:val="24"/>
              </w:rPr>
            </w:pPr>
            <w:r w:rsidRPr="008F5F1C">
              <w:rPr>
                <w:rFonts w:ascii="Times New Roman" w:eastAsia="Aptos" w:hAnsi="Times New Roman" w:cs="Times New Roman"/>
                <w:sz w:val="24"/>
                <w:szCs w:val="24"/>
              </w:rPr>
              <w:lastRenderedPageBreak/>
              <w:t xml:space="preserve">1.34 </w:t>
            </w:r>
          </w:p>
          <w:p w14:paraId="5726A4B4"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sz w:val="24"/>
                <w:szCs w:val="24"/>
              </w:rPr>
              <w:lastRenderedPageBreak/>
              <w:t>(0.62, 3.63)</w:t>
            </w:r>
          </w:p>
        </w:tc>
        <w:tc>
          <w:tcPr>
            <w:tcW w:w="1980" w:type="dxa"/>
          </w:tcPr>
          <w:p w14:paraId="00896D9A" w14:textId="77777777" w:rsidR="00600206" w:rsidRPr="008F5F1C" w:rsidRDefault="00600206" w:rsidP="00600206">
            <w:pPr>
              <w:jc w:val="center"/>
              <w:rPr>
                <w:rFonts w:ascii="Times New Roman" w:eastAsia="Aptos" w:hAnsi="Times New Roman" w:cs="Times New Roman"/>
                <w:sz w:val="24"/>
                <w:szCs w:val="24"/>
              </w:rPr>
            </w:pPr>
            <w:r w:rsidRPr="008F5F1C">
              <w:rPr>
                <w:rFonts w:ascii="Times New Roman" w:eastAsia="Aptos" w:hAnsi="Times New Roman" w:cs="Times New Roman"/>
                <w:sz w:val="24"/>
                <w:szCs w:val="24"/>
              </w:rPr>
              <w:lastRenderedPageBreak/>
              <w:t xml:space="preserve">1.00 </w:t>
            </w:r>
          </w:p>
          <w:p w14:paraId="333E691D"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sz w:val="24"/>
                <w:szCs w:val="24"/>
              </w:rPr>
              <w:lastRenderedPageBreak/>
              <w:t>(0.46, 2.7)</w:t>
            </w:r>
          </w:p>
        </w:tc>
        <w:tc>
          <w:tcPr>
            <w:tcW w:w="2099" w:type="dxa"/>
          </w:tcPr>
          <w:p w14:paraId="7C5351E7" w14:textId="77777777" w:rsidR="00600206" w:rsidRPr="008F5F1C" w:rsidRDefault="00600206" w:rsidP="00600206">
            <w:pPr>
              <w:jc w:val="center"/>
              <w:rPr>
                <w:rFonts w:ascii="Times New Roman" w:eastAsia="Aptos" w:hAnsi="Times New Roman" w:cs="Times New Roman"/>
                <w:sz w:val="24"/>
                <w:szCs w:val="24"/>
              </w:rPr>
            </w:pPr>
            <w:r w:rsidRPr="008F5F1C">
              <w:rPr>
                <w:rFonts w:ascii="Times New Roman" w:eastAsia="Aptos" w:hAnsi="Times New Roman" w:cs="Times New Roman"/>
                <w:sz w:val="24"/>
                <w:szCs w:val="24"/>
              </w:rPr>
              <w:lastRenderedPageBreak/>
              <w:t xml:space="preserve">1.09 </w:t>
            </w:r>
          </w:p>
          <w:p w14:paraId="237A047E"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sz w:val="24"/>
                <w:szCs w:val="24"/>
              </w:rPr>
              <w:lastRenderedPageBreak/>
              <w:t>(0.5, 2.94)</w:t>
            </w:r>
          </w:p>
        </w:tc>
        <w:tc>
          <w:tcPr>
            <w:tcW w:w="1985" w:type="dxa"/>
          </w:tcPr>
          <w:p w14:paraId="1B0B117E" w14:textId="77777777" w:rsidR="00600206" w:rsidRPr="008F5F1C" w:rsidRDefault="00600206" w:rsidP="00600206">
            <w:pPr>
              <w:jc w:val="center"/>
              <w:rPr>
                <w:rFonts w:ascii="Times New Roman" w:eastAsia="Aptos" w:hAnsi="Times New Roman" w:cs="Times New Roman"/>
                <w:sz w:val="24"/>
                <w:szCs w:val="24"/>
              </w:rPr>
            </w:pPr>
            <w:r w:rsidRPr="008F5F1C">
              <w:rPr>
                <w:rFonts w:ascii="Times New Roman" w:eastAsia="Aptos" w:hAnsi="Times New Roman" w:cs="Times New Roman"/>
                <w:sz w:val="24"/>
                <w:szCs w:val="24"/>
              </w:rPr>
              <w:lastRenderedPageBreak/>
              <w:t xml:space="preserve">1.43 </w:t>
            </w:r>
          </w:p>
          <w:p w14:paraId="12AADFB3"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sz w:val="24"/>
                <w:szCs w:val="24"/>
              </w:rPr>
              <w:lastRenderedPageBreak/>
              <w:t>(0.66, 3.88)</w:t>
            </w:r>
          </w:p>
        </w:tc>
      </w:tr>
      <w:tr w:rsidR="00600206" w:rsidRPr="008F5F1C" w14:paraId="0769A7DB" w14:textId="77777777" w:rsidTr="00600206">
        <w:tc>
          <w:tcPr>
            <w:tcW w:w="4912" w:type="dxa"/>
            <w:tcBorders>
              <w:bottom w:val="single" w:sz="12" w:space="0" w:color="auto"/>
            </w:tcBorders>
            <w:vAlign w:val="center"/>
          </w:tcPr>
          <w:p w14:paraId="0728E029" w14:textId="77777777" w:rsidR="00600206" w:rsidRPr="008F5F1C" w:rsidRDefault="00600206" w:rsidP="00600206">
            <w:pPr>
              <w:rPr>
                <w:rFonts w:ascii="Times New Roman" w:eastAsia="Aptos" w:hAnsi="Times New Roman" w:cs="Times New Roman"/>
                <w:sz w:val="24"/>
                <w:szCs w:val="24"/>
              </w:rPr>
            </w:pPr>
            <w:r w:rsidRPr="008F5F1C">
              <w:rPr>
                <w:rFonts w:ascii="Times New Roman" w:eastAsia="Aptos" w:hAnsi="Times New Roman" w:cs="Times New Roman"/>
                <w:sz w:val="24"/>
                <w:szCs w:val="24"/>
              </w:rPr>
              <w:t xml:space="preserve">   All-cause mortality </w:t>
            </w:r>
          </w:p>
        </w:tc>
        <w:tc>
          <w:tcPr>
            <w:tcW w:w="2176" w:type="dxa"/>
            <w:tcBorders>
              <w:bottom w:val="single" w:sz="12" w:space="0" w:color="auto"/>
            </w:tcBorders>
          </w:tcPr>
          <w:p w14:paraId="462C268A" w14:textId="77777777" w:rsidR="00600206" w:rsidRPr="008F5F1C" w:rsidRDefault="00600206" w:rsidP="00600206">
            <w:pPr>
              <w:jc w:val="center"/>
              <w:rPr>
                <w:rFonts w:ascii="Times New Roman" w:eastAsia="Aptos" w:hAnsi="Times New Roman" w:cs="Times New Roman"/>
                <w:sz w:val="24"/>
                <w:szCs w:val="24"/>
              </w:rPr>
            </w:pPr>
            <w:r w:rsidRPr="008F5F1C">
              <w:rPr>
                <w:rFonts w:ascii="Times New Roman" w:eastAsia="Aptos" w:hAnsi="Times New Roman" w:cs="Times New Roman"/>
                <w:sz w:val="24"/>
                <w:szCs w:val="24"/>
              </w:rPr>
              <w:t xml:space="preserve">308 </w:t>
            </w:r>
          </w:p>
          <w:p w14:paraId="26CF44F7"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sz w:val="24"/>
                <w:szCs w:val="24"/>
              </w:rPr>
              <w:t>(74, 502)</w:t>
            </w:r>
          </w:p>
        </w:tc>
        <w:tc>
          <w:tcPr>
            <w:tcW w:w="1874" w:type="dxa"/>
            <w:tcBorders>
              <w:bottom w:val="single" w:sz="12" w:space="0" w:color="auto"/>
            </w:tcBorders>
          </w:tcPr>
          <w:p w14:paraId="7895807C" w14:textId="77777777" w:rsidR="00600206" w:rsidRPr="008F5F1C" w:rsidRDefault="00600206" w:rsidP="00600206">
            <w:pPr>
              <w:jc w:val="center"/>
              <w:rPr>
                <w:rFonts w:ascii="Times New Roman" w:eastAsia="Aptos" w:hAnsi="Times New Roman" w:cs="Times New Roman"/>
                <w:sz w:val="24"/>
                <w:szCs w:val="24"/>
              </w:rPr>
            </w:pPr>
            <w:r w:rsidRPr="008F5F1C">
              <w:rPr>
                <w:rFonts w:ascii="Times New Roman" w:eastAsia="Aptos" w:hAnsi="Times New Roman" w:cs="Times New Roman"/>
                <w:sz w:val="24"/>
                <w:szCs w:val="24"/>
              </w:rPr>
              <w:t xml:space="preserve">561 </w:t>
            </w:r>
          </w:p>
          <w:p w14:paraId="1A6EFD33"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sz w:val="24"/>
                <w:szCs w:val="24"/>
              </w:rPr>
              <w:t>(182, 906)</w:t>
            </w:r>
          </w:p>
        </w:tc>
        <w:tc>
          <w:tcPr>
            <w:tcW w:w="1980" w:type="dxa"/>
            <w:tcBorders>
              <w:bottom w:val="single" w:sz="12" w:space="0" w:color="auto"/>
            </w:tcBorders>
          </w:tcPr>
          <w:p w14:paraId="2EF45396"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311</w:t>
            </w:r>
          </w:p>
          <w:p w14:paraId="6E3774F6"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(78, 561)</w:t>
            </w:r>
          </w:p>
        </w:tc>
        <w:tc>
          <w:tcPr>
            <w:tcW w:w="2099" w:type="dxa"/>
            <w:tcBorders>
              <w:bottom w:val="single" w:sz="12" w:space="0" w:color="auto"/>
            </w:tcBorders>
          </w:tcPr>
          <w:p w14:paraId="608EE88B"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525</w:t>
            </w:r>
          </w:p>
          <w:p w14:paraId="657BFAFB"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(184, 837)</w:t>
            </w:r>
          </w:p>
        </w:tc>
        <w:tc>
          <w:tcPr>
            <w:tcW w:w="1985" w:type="dxa"/>
            <w:tcBorders>
              <w:bottom w:val="single" w:sz="12" w:space="0" w:color="auto"/>
            </w:tcBorders>
          </w:tcPr>
          <w:p w14:paraId="60584AE5"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1153</w:t>
            </w:r>
          </w:p>
          <w:p w14:paraId="363E199F" w14:textId="77777777" w:rsidR="00600206" w:rsidRPr="008F5F1C" w:rsidRDefault="00600206" w:rsidP="00600206">
            <w:pPr>
              <w:jc w:val="center"/>
              <w:rPr>
                <w:rFonts w:ascii="Times New Roman" w:eastAsia="Aptos" w:hAnsi="Times New Roman" w:cs="Times New Roman"/>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(779, 1537)</w:t>
            </w:r>
          </w:p>
        </w:tc>
      </w:tr>
      <w:tr w:rsidR="00600206" w:rsidRPr="008F5F1C" w14:paraId="273E5ED3" w14:textId="77777777" w:rsidTr="00600206">
        <w:tc>
          <w:tcPr>
            <w:tcW w:w="15026" w:type="dxa"/>
            <w:gridSpan w:val="6"/>
            <w:tcBorders>
              <w:top w:val="single" w:sz="12" w:space="0" w:color="auto"/>
            </w:tcBorders>
            <w:vAlign w:val="center"/>
          </w:tcPr>
          <w:p w14:paraId="7B592DC8" w14:textId="77777777" w:rsidR="00600206" w:rsidRPr="008F5F1C" w:rsidRDefault="00600206" w:rsidP="00600206">
            <w:pPr>
              <w:rPr>
                <w:rFonts w:ascii="Times New Roman" w:eastAsia="Aptos" w:hAnsi="Times New Roman" w:cs="Times New Roman"/>
                <w:i/>
                <w:iCs/>
                <w:color w:val="212121"/>
                <w:sz w:val="24"/>
                <w:szCs w:val="24"/>
                <w:shd w:val="clear" w:color="auto" w:fill="FFFFFF"/>
              </w:rPr>
            </w:pPr>
            <w:r w:rsidRPr="008F5F1C">
              <w:rPr>
                <w:rFonts w:ascii="Times New Roman" w:eastAsia="Aptos" w:hAnsi="Times New Roman" w:cs="Times New Roman"/>
                <w:color w:val="212121"/>
                <w:sz w:val="24"/>
                <w:szCs w:val="24"/>
                <w:shd w:val="clear" w:color="auto" w:fill="FFFFFF"/>
              </w:rPr>
              <w:t>*Pathways:</w:t>
            </w:r>
            <w:r w:rsidRPr="008F5F1C">
              <w:rPr>
                <w:rFonts w:ascii="Times New Roman" w:eastAsia="Aptos" w:hAnsi="Times New Roman" w:cs="Times New Roman"/>
                <w:sz w:val="24"/>
                <w:szCs w:val="24"/>
              </w:rPr>
              <w:t xml:space="preserve"> ‘</w:t>
            </w:r>
            <w:r w:rsidRPr="008F5F1C">
              <w:rPr>
                <w:rFonts w:ascii="Times New Roman" w:eastAsia="Aptos" w:hAnsi="Times New Roman" w:cs="Times New Roman"/>
                <w:color w:val="212121"/>
                <w:sz w:val="24"/>
                <w:szCs w:val="24"/>
                <w:shd w:val="clear" w:color="auto" w:fill="FFFFFF"/>
              </w:rPr>
              <w:t>Climate Change Committee 2030’, a 20% reduction in all meat and dairy; ‘Climate Change Committee 2050’, a 35% reduction in all meat and 20% reduction in all dairy; ‘</w:t>
            </w:r>
            <w:r w:rsidRPr="008F5F1C">
              <w:rPr>
                <w:rFonts w:ascii="Times New Roman" w:hAnsi="Times New Roman" w:cs="Times New Roman"/>
                <w:kern w:val="2"/>
                <w:sz w:val="24"/>
                <w:szCs w:val="24"/>
                <w:lang w:val="en-US"/>
                <w14:ligatures w14:val="standardContextual"/>
              </w:rPr>
              <w:t>Scottish Dietary Goal (r</w:t>
            </w:r>
            <w:r w:rsidRPr="00A95ED0">
              <w:rPr>
                <w:rFonts w:ascii="Times New Roman" w:hAnsi="Times New Roman" w:cs="Times New Roman"/>
                <w:kern w:val="2"/>
                <w:sz w:val="24"/>
                <w:szCs w:val="24"/>
                <w:lang w:val="en-US"/>
                <w14:ligatures w14:val="standardContextual"/>
              </w:rPr>
              <w:t xml:space="preserve">ed meat </w:t>
            </w:r>
            <w:r w:rsidRPr="008F5F1C">
              <w:rPr>
                <w:rFonts w:ascii="Times New Roman" w:hAnsi="Times New Roman" w:cs="Times New Roman"/>
                <w:kern w:val="2"/>
                <w:sz w:val="24"/>
                <w:szCs w:val="24"/>
                <w:lang w:val="en-US"/>
                <w14:ligatures w14:val="standardContextual"/>
              </w:rPr>
              <w:t>70</w:t>
            </w:r>
            <w:r w:rsidRPr="00A95ED0">
              <w:rPr>
                <w:rFonts w:ascii="Times New Roman" w:hAnsi="Times New Roman" w:cs="Times New Roman"/>
                <w:kern w:val="2"/>
                <w:sz w:val="24"/>
                <w:szCs w:val="24"/>
                <w:lang w:val="en-US"/>
                <w14:ligatures w14:val="standardContextual"/>
              </w:rPr>
              <w:t>g/day max</w:t>
            </w:r>
            <w:r w:rsidRPr="008F5F1C">
              <w:rPr>
                <w:rFonts w:ascii="Times New Roman" w:hAnsi="Times New Roman" w:cs="Times New Roman"/>
                <w:kern w:val="2"/>
                <w:sz w:val="24"/>
                <w:szCs w:val="24"/>
                <w:lang w:val="en-US"/>
                <w14:ligatures w14:val="standardContextual"/>
              </w:rPr>
              <w:t xml:space="preserve">)’, </w:t>
            </w:r>
            <w:r w:rsidRPr="008F5F1C">
              <w:rPr>
                <w:rFonts w:ascii="Times New Roman" w:eastAsia="Aptos" w:hAnsi="Times New Roman" w:cs="Times New Roman"/>
                <w:color w:val="212121"/>
                <w:sz w:val="24"/>
                <w:szCs w:val="24"/>
                <w:shd w:val="clear" w:color="auto" w:fill="FFFFFF"/>
              </w:rPr>
              <w:t>reducing red meat to a maximum intake of 70g/day and 20% reduction in all dairy; ‘Red meat 60g/day max’, reducing red meat to a maximum intake of 60g/day and 20% reduction in all dairy; and ‘Red meat 31g/day max’, reducing red meat to a maximum intake of 31g/day and 20% reduction in all dairy.</w:t>
            </w:r>
          </w:p>
        </w:tc>
      </w:tr>
    </w:tbl>
    <w:p w14:paraId="7DF13173" w14:textId="77777777" w:rsidR="00600206" w:rsidRDefault="00600206" w:rsidP="00600206">
      <w:r>
        <w:br w:type="page"/>
      </w:r>
    </w:p>
    <w:p w14:paraId="25D72063" w14:textId="77777777" w:rsidR="00600206" w:rsidRDefault="00600206" w:rsidP="00600206">
      <w:pPr>
        <w:sectPr w:rsidR="00600206" w:rsidSect="00600206">
          <w:pgSz w:w="16838" w:h="11906" w:orient="landscape"/>
          <w:pgMar w:top="1440" w:right="1440" w:bottom="1440" w:left="1440" w:header="708" w:footer="708" w:gutter="0"/>
          <w:cols w:space="708"/>
          <w:docGrid w:linePitch="360"/>
        </w:sectPr>
      </w:pPr>
    </w:p>
    <w:tbl>
      <w:tblPr>
        <w:tblW w:w="13770" w:type="dxa"/>
        <w:jc w:val="center"/>
        <w:shd w:val="clear" w:color="auto" w:fill="FFFFFF"/>
        <w:tblCellMar>
          <w:left w:w="0" w:type="dxa"/>
          <w:right w:w="0" w:type="dxa"/>
        </w:tblCellMar>
        <w:tblLook w:val="04A0" w:firstRow="1" w:lastRow="0" w:firstColumn="1" w:lastColumn="0" w:noHBand="0" w:noVBand="1"/>
      </w:tblPr>
      <w:tblGrid>
        <w:gridCol w:w="2566"/>
        <w:gridCol w:w="1335"/>
        <w:gridCol w:w="1589"/>
        <w:gridCol w:w="1440"/>
        <w:gridCol w:w="1440"/>
        <w:gridCol w:w="1710"/>
        <w:gridCol w:w="1620"/>
        <w:gridCol w:w="2070"/>
      </w:tblGrid>
      <w:tr w:rsidR="00600206" w:rsidRPr="00052E4B" w14:paraId="761EA1A3" w14:textId="77777777" w:rsidTr="00EC05CC">
        <w:trPr>
          <w:trHeight w:val="290"/>
          <w:jc w:val="center"/>
        </w:trPr>
        <w:tc>
          <w:tcPr>
            <w:tcW w:w="13770" w:type="dxa"/>
            <w:gridSpan w:val="8"/>
            <w:tcBorders>
              <w:bottom w:val="single" w:sz="12" w:space="0" w:color="auto"/>
            </w:tcBorders>
            <w:shd w:val="clear" w:color="auto" w:fill="FFFFFF"/>
          </w:tcPr>
          <w:p w14:paraId="49023E58" w14:textId="77777777" w:rsidR="00600206" w:rsidRPr="00600206" w:rsidRDefault="00600206" w:rsidP="00EC05CC">
            <w:pPr>
              <w:rPr>
                <w:i w:val="0"/>
                <w:iCs w:val="0"/>
              </w:rPr>
            </w:pPr>
            <w:bookmarkStart w:id="0" w:name="_Hlk187136494"/>
            <w:r w:rsidRPr="00600206">
              <w:rPr>
                <w:rFonts w:eastAsia="Aptos"/>
                <w:b/>
                <w:bCs/>
                <w:i w:val="0"/>
                <w:iCs w:val="0"/>
                <w:sz w:val="24"/>
                <w:szCs w:val="24"/>
              </w:rPr>
              <w:lastRenderedPageBreak/>
              <w:t>Table 3.</w:t>
            </w:r>
            <w:r w:rsidRPr="00600206">
              <w:rPr>
                <w:rFonts w:eastAsia="Aptos"/>
                <w:i w:val="0"/>
                <w:iCs w:val="0"/>
                <w:sz w:val="24"/>
                <w:szCs w:val="24"/>
              </w:rPr>
              <w:t xml:space="preserve"> Mean per capita impacts (95% uncertainty interval</w:t>
            </w:r>
            <w:r w:rsidRPr="00600206">
              <w:rPr>
                <w:rFonts w:eastAsia="Aptos"/>
                <w:i w:val="0"/>
                <w:iCs w:val="0"/>
                <w:sz w:val="24"/>
                <w:szCs w:val="24"/>
                <w:vertAlign w:val="superscript"/>
              </w:rPr>
              <w:t>*</w:t>
            </w:r>
            <w:r w:rsidRPr="00600206">
              <w:rPr>
                <w:rFonts w:eastAsia="Aptos"/>
                <w:i w:val="0"/>
                <w:iCs w:val="0"/>
                <w:sz w:val="24"/>
                <w:szCs w:val="24"/>
              </w:rPr>
              <w:t>) on nutrient intake (zinc, calcium, iodine and selenium), the environment (greenhouse gas emissions), cost of diets and chronic disease incidence (cardiovascular disease) in the most extreme pathway, reducing red meat intake to a maximum of 31g/day together with a 20% reduction in all dairy with no replacement across population subgroups in a representative sample of adults 16+ years living in Scotland</w:t>
            </w:r>
            <w:r w:rsidRPr="00600206">
              <w:rPr>
                <w:i w:val="0"/>
                <w:iCs w:val="0"/>
              </w:rPr>
              <w:t>.</w:t>
            </w:r>
          </w:p>
        </w:tc>
      </w:tr>
      <w:tr w:rsidR="00600206" w:rsidRPr="00052E4B" w14:paraId="519F7CA0" w14:textId="77777777" w:rsidTr="00EC05CC">
        <w:trPr>
          <w:trHeight w:val="290"/>
          <w:jc w:val="center"/>
        </w:trPr>
        <w:tc>
          <w:tcPr>
            <w:tcW w:w="2566" w:type="dxa"/>
            <w:tcBorders>
              <w:top w:val="single" w:sz="12" w:space="0" w:color="auto"/>
              <w:bottom w:val="single" w:sz="4" w:space="0" w:color="auto"/>
            </w:tcBorders>
            <w:shd w:val="clear" w:color="auto" w:fill="FFFFFF"/>
            <w:tcMar>
              <w:top w:w="0" w:type="dxa"/>
              <w:left w:w="108" w:type="dxa"/>
              <w:bottom w:w="0" w:type="dxa"/>
              <w:right w:w="108" w:type="dxa"/>
            </w:tcMar>
            <w:vAlign w:val="bottom"/>
            <w:hideMark/>
          </w:tcPr>
          <w:p w14:paraId="102BEB18" w14:textId="77777777" w:rsidR="00600206" w:rsidRPr="00600206" w:rsidRDefault="00600206" w:rsidP="00EC05CC">
            <w:pPr>
              <w:rPr>
                <w:i w:val="0"/>
                <w:iCs w:val="0"/>
              </w:rPr>
            </w:pPr>
            <w:r w:rsidRPr="00600206">
              <w:rPr>
                <w:i w:val="0"/>
                <w:iCs w:val="0"/>
              </w:rPr>
              <w:t> </w:t>
            </w:r>
          </w:p>
        </w:tc>
        <w:tc>
          <w:tcPr>
            <w:tcW w:w="1335" w:type="dxa"/>
            <w:tcBorders>
              <w:top w:val="single" w:sz="12" w:space="0" w:color="auto"/>
              <w:bottom w:val="single" w:sz="4" w:space="0" w:color="auto"/>
            </w:tcBorders>
            <w:shd w:val="clear" w:color="auto" w:fill="FFFFFF"/>
            <w:vAlign w:val="center"/>
          </w:tcPr>
          <w:p w14:paraId="7FE6BB60"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Zinc,</w:t>
            </w:r>
          </w:p>
          <w:p w14:paraId="51AF52E7"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mg/day</w:t>
            </w:r>
          </w:p>
        </w:tc>
        <w:tc>
          <w:tcPr>
            <w:tcW w:w="1589" w:type="dxa"/>
            <w:tcBorders>
              <w:top w:val="single" w:sz="12" w:space="0" w:color="auto"/>
              <w:bottom w:val="single" w:sz="4" w:space="0" w:color="auto"/>
            </w:tcBorders>
            <w:shd w:val="clear" w:color="auto" w:fill="FFFFFF"/>
            <w:vAlign w:val="center"/>
          </w:tcPr>
          <w:p w14:paraId="4E0C39AA"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Calcium, mg/day</w:t>
            </w:r>
          </w:p>
        </w:tc>
        <w:tc>
          <w:tcPr>
            <w:tcW w:w="1440" w:type="dxa"/>
            <w:tcBorders>
              <w:top w:val="single" w:sz="12" w:space="0" w:color="auto"/>
              <w:bottom w:val="single" w:sz="4" w:space="0" w:color="auto"/>
            </w:tcBorders>
            <w:shd w:val="clear" w:color="auto" w:fill="FFFFFF"/>
            <w:vAlign w:val="center"/>
          </w:tcPr>
          <w:p w14:paraId="460D0F1E"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Iodine,</w:t>
            </w:r>
          </w:p>
          <w:p w14:paraId="7E09BC00"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µg/day</w:t>
            </w:r>
          </w:p>
        </w:tc>
        <w:tc>
          <w:tcPr>
            <w:tcW w:w="1440" w:type="dxa"/>
            <w:tcBorders>
              <w:top w:val="single" w:sz="12" w:space="0" w:color="auto"/>
              <w:bottom w:val="single" w:sz="4" w:space="0" w:color="auto"/>
            </w:tcBorders>
            <w:shd w:val="clear" w:color="auto" w:fill="FFFFFF"/>
            <w:vAlign w:val="center"/>
          </w:tcPr>
          <w:p w14:paraId="567E3E7D"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Selenium, µg/day</w:t>
            </w:r>
          </w:p>
        </w:tc>
        <w:tc>
          <w:tcPr>
            <w:tcW w:w="1710" w:type="dxa"/>
            <w:tcBorders>
              <w:top w:val="single" w:sz="12" w:space="0" w:color="auto"/>
              <w:bottom w:val="single" w:sz="4" w:space="0" w:color="auto"/>
            </w:tcBorders>
            <w:shd w:val="clear" w:color="auto" w:fill="FFFFFF"/>
            <w:tcMar>
              <w:top w:w="0" w:type="dxa"/>
              <w:left w:w="108" w:type="dxa"/>
              <w:bottom w:w="0" w:type="dxa"/>
              <w:right w:w="108" w:type="dxa"/>
            </w:tcMar>
            <w:vAlign w:val="center"/>
            <w:hideMark/>
          </w:tcPr>
          <w:p w14:paraId="4430303B" w14:textId="77777777" w:rsidR="00600206" w:rsidRPr="00600206" w:rsidRDefault="00600206" w:rsidP="00EC05CC">
            <w:pPr>
              <w:jc w:val="center"/>
              <w:rPr>
                <w:i w:val="0"/>
                <w:iCs w:val="0"/>
              </w:rPr>
            </w:pPr>
            <w:r w:rsidRPr="00600206">
              <w:rPr>
                <w:i w:val="0"/>
                <w:iCs w:val="0"/>
              </w:rPr>
              <w:t xml:space="preserve">Dietary greenhouse gas emissions, </w:t>
            </w:r>
            <w:bookmarkStart w:id="1" w:name="_Hlk184360869"/>
            <w:r w:rsidRPr="00600206">
              <w:rPr>
                <w:i w:val="0"/>
                <w:iCs w:val="0"/>
              </w:rPr>
              <w:t>kgCO2e</w:t>
            </w:r>
            <w:bookmarkEnd w:id="1"/>
            <w:r w:rsidRPr="00600206">
              <w:rPr>
                <w:i w:val="0"/>
                <w:iCs w:val="0"/>
              </w:rPr>
              <w:t xml:space="preserve"> per day</w:t>
            </w:r>
          </w:p>
        </w:tc>
        <w:tc>
          <w:tcPr>
            <w:tcW w:w="1620" w:type="dxa"/>
            <w:tcBorders>
              <w:top w:val="single" w:sz="12" w:space="0" w:color="auto"/>
              <w:bottom w:val="single" w:sz="4" w:space="0" w:color="auto"/>
            </w:tcBorders>
            <w:shd w:val="clear" w:color="auto" w:fill="FFFFFF"/>
            <w:tcMar>
              <w:top w:w="0" w:type="dxa"/>
              <w:left w:w="108" w:type="dxa"/>
              <w:bottom w:w="0" w:type="dxa"/>
              <w:right w:w="108" w:type="dxa"/>
            </w:tcMar>
            <w:vAlign w:val="center"/>
            <w:hideMark/>
          </w:tcPr>
          <w:p w14:paraId="07B713B7" w14:textId="77777777" w:rsidR="00600206" w:rsidRPr="00600206" w:rsidRDefault="00600206" w:rsidP="00EC05CC">
            <w:pPr>
              <w:jc w:val="center"/>
              <w:rPr>
                <w:i w:val="0"/>
                <w:iCs w:val="0"/>
              </w:rPr>
            </w:pPr>
            <w:r w:rsidRPr="00600206">
              <w:rPr>
                <w:i w:val="0"/>
                <w:iCs w:val="0"/>
              </w:rPr>
              <w:t xml:space="preserve">Cost of diets, </w:t>
            </w:r>
            <w:bookmarkStart w:id="2" w:name="_Hlk184360975"/>
            <w:r w:rsidRPr="00600206">
              <w:rPr>
                <w:i w:val="0"/>
                <w:iCs w:val="0"/>
              </w:rPr>
              <w:t>£</w:t>
            </w:r>
            <w:bookmarkEnd w:id="2"/>
            <w:r w:rsidRPr="00600206">
              <w:rPr>
                <w:i w:val="0"/>
                <w:iCs w:val="0"/>
              </w:rPr>
              <w:t xml:space="preserve"> per day</w:t>
            </w:r>
          </w:p>
        </w:tc>
        <w:tc>
          <w:tcPr>
            <w:tcW w:w="2070" w:type="dxa"/>
            <w:tcBorders>
              <w:top w:val="single" w:sz="12" w:space="0" w:color="auto"/>
              <w:bottom w:val="single" w:sz="4" w:space="0" w:color="auto"/>
            </w:tcBorders>
            <w:shd w:val="clear" w:color="auto" w:fill="FFFFFF"/>
            <w:tcMar>
              <w:top w:w="0" w:type="dxa"/>
              <w:left w:w="108" w:type="dxa"/>
              <w:bottom w:w="0" w:type="dxa"/>
              <w:right w:w="108" w:type="dxa"/>
            </w:tcMar>
            <w:vAlign w:val="center"/>
            <w:hideMark/>
          </w:tcPr>
          <w:p w14:paraId="157C0383" w14:textId="77777777" w:rsidR="00600206" w:rsidRPr="00600206" w:rsidRDefault="00600206" w:rsidP="00EC05CC">
            <w:pPr>
              <w:jc w:val="center"/>
              <w:rPr>
                <w:i w:val="0"/>
                <w:iCs w:val="0"/>
              </w:rPr>
            </w:pPr>
            <w:r w:rsidRPr="00600206">
              <w:rPr>
                <w:i w:val="0"/>
                <w:iCs w:val="0"/>
              </w:rPr>
              <w:t>Cardiovascular disease, prevented cases over 10 years</w:t>
            </w:r>
          </w:p>
        </w:tc>
      </w:tr>
      <w:tr w:rsidR="00600206" w:rsidRPr="00052E4B" w14:paraId="25222CBA" w14:textId="77777777" w:rsidTr="00EC05CC">
        <w:trPr>
          <w:trHeight w:val="290"/>
          <w:jc w:val="center"/>
        </w:trPr>
        <w:tc>
          <w:tcPr>
            <w:tcW w:w="2566" w:type="dxa"/>
            <w:tcBorders>
              <w:top w:val="single" w:sz="4" w:space="0" w:color="auto"/>
            </w:tcBorders>
            <w:shd w:val="clear" w:color="auto" w:fill="FFFFFF"/>
            <w:tcMar>
              <w:top w:w="0" w:type="dxa"/>
              <w:left w:w="108" w:type="dxa"/>
              <w:bottom w:w="0" w:type="dxa"/>
              <w:right w:w="108" w:type="dxa"/>
            </w:tcMar>
            <w:vAlign w:val="bottom"/>
            <w:hideMark/>
          </w:tcPr>
          <w:p w14:paraId="6E7CDD44" w14:textId="77777777" w:rsidR="00600206" w:rsidRPr="00600206" w:rsidRDefault="00600206" w:rsidP="00EC05CC">
            <w:pPr>
              <w:rPr>
                <w:i w:val="0"/>
                <w:iCs w:val="0"/>
              </w:rPr>
            </w:pPr>
            <w:r w:rsidRPr="00600206">
              <w:rPr>
                <w:i w:val="0"/>
                <w:iCs w:val="0"/>
              </w:rPr>
              <w:t>Men</w:t>
            </w:r>
          </w:p>
        </w:tc>
        <w:tc>
          <w:tcPr>
            <w:tcW w:w="1335" w:type="dxa"/>
            <w:tcBorders>
              <w:top w:val="single" w:sz="4" w:space="0" w:color="auto"/>
            </w:tcBorders>
            <w:shd w:val="clear" w:color="auto" w:fill="FFFFFF"/>
          </w:tcPr>
          <w:p w14:paraId="47415D0F"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-1.48,</w:t>
            </w:r>
          </w:p>
          <w:p w14:paraId="319BDCE5"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(-1.8, -1.16)</w:t>
            </w:r>
          </w:p>
        </w:tc>
        <w:tc>
          <w:tcPr>
            <w:tcW w:w="1589" w:type="dxa"/>
            <w:tcBorders>
              <w:top w:val="single" w:sz="4" w:space="0" w:color="auto"/>
            </w:tcBorders>
            <w:shd w:val="clear" w:color="auto" w:fill="FFFFFF"/>
            <w:vAlign w:val="center"/>
          </w:tcPr>
          <w:p w14:paraId="43760BDE"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-94.18,</w:t>
            </w:r>
          </w:p>
          <w:p w14:paraId="22B212DA"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(-141.72, -46.64)</w:t>
            </w:r>
          </w:p>
        </w:tc>
        <w:tc>
          <w:tcPr>
            <w:tcW w:w="1440" w:type="dxa"/>
            <w:tcBorders>
              <w:top w:val="single" w:sz="4" w:space="0" w:color="auto"/>
            </w:tcBorders>
            <w:shd w:val="clear" w:color="auto" w:fill="FFFFFF"/>
            <w:vAlign w:val="center"/>
          </w:tcPr>
          <w:p w14:paraId="2489E873"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-18.00</w:t>
            </w:r>
          </w:p>
          <w:p w14:paraId="59A7408B"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(-28.85, -7.15)</w:t>
            </w:r>
          </w:p>
        </w:tc>
        <w:tc>
          <w:tcPr>
            <w:tcW w:w="1440" w:type="dxa"/>
            <w:tcBorders>
              <w:top w:val="single" w:sz="4" w:space="0" w:color="auto"/>
            </w:tcBorders>
            <w:shd w:val="clear" w:color="auto" w:fill="FFFFFF"/>
            <w:vAlign w:val="center"/>
          </w:tcPr>
          <w:p w14:paraId="0063FA41"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-4.59,</w:t>
            </w:r>
          </w:p>
          <w:p w14:paraId="1684365B"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(-7.12, -2.06)</w:t>
            </w:r>
          </w:p>
        </w:tc>
        <w:tc>
          <w:tcPr>
            <w:tcW w:w="1710" w:type="dxa"/>
            <w:tcBorders>
              <w:top w:val="single" w:sz="4" w:space="0" w:color="auto"/>
            </w:tcBorders>
            <w:shd w:val="clear" w:color="auto" w:fill="FFFFFF"/>
            <w:tcMar>
              <w:top w:w="0" w:type="dxa"/>
              <w:left w:w="108" w:type="dxa"/>
              <w:bottom w:w="0" w:type="dxa"/>
              <w:right w:w="108" w:type="dxa"/>
            </w:tcMar>
            <w:vAlign w:val="center"/>
            <w:hideMark/>
          </w:tcPr>
          <w:p w14:paraId="6925F103"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-1.03</w:t>
            </w:r>
          </w:p>
          <w:p w14:paraId="6F9BF1E2"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(-1.23, -0.83)</w:t>
            </w:r>
          </w:p>
        </w:tc>
        <w:tc>
          <w:tcPr>
            <w:tcW w:w="1620" w:type="dxa"/>
            <w:tcBorders>
              <w:top w:val="single" w:sz="4" w:space="0" w:color="auto"/>
            </w:tcBorders>
            <w:shd w:val="clear" w:color="auto" w:fill="FFFFFF"/>
            <w:tcMar>
              <w:top w:w="0" w:type="dxa"/>
              <w:left w:w="108" w:type="dxa"/>
              <w:bottom w:w="0" w:type="dxa"/>
              <w:right w:w="108" w:type="dxa"/>
            </w:tcMar>
            <w:vAlign w:val="center"/>
            <w:hideMark/>
          </w:tcPr>
          <w:p w14:paraId="4C9B6FCD"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-0.35</w:t>
            </w:r>
          </w:p>
          <w:p w14:paraId="021CD954"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(-0.90, 0.20)</w:t>
            </w:r>
          </w:p>
        </w:tc>
        <w:tc>
          <w:tcPr>
            <w:tcW w:w="2070" w:type="dxa"/>
            <w:tcBorders>
              <w:top w:val="single" w:sz="4" w:space="0" w:color="auto"/>
            </w:tcBorders>
            <w:shd w:val="clear" w:color="auto" w:fill="FFFFFF"/>
            <w:tcMar>
              <w:top w:w="0" w:type="dxa"/>
              <w:left w:w="108" w:type="dxa"/>
              <w:bottom w:w="0" w:type="dxa"/>
              <w:right w:w="108" w:type="dxa"/>
            </w:tcMar>
            <w:vAlign w:val="center"/>
            <w:hideMark/>
          </w:tcPr>
          <w:p w14:paraId="27CA146E"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5287</w:t>
            </w:r>
          </w:p>
          <w:p w14:paraId="0E7E7A30"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(951, 9271)</w:t>
            </w:r>
          </w:p>
        </w:tc>
      </w:tr>
      <w:tr w:rsidR="00600206" w:rsidRPr="00052E4B" w14:paraId="43CEAC09" w14:textId="77777777" w:rsidTr="00EC05CC">
        <w:trPr>
          <w:trHeight w:val="290"/>
          <w:jc w:val="center"/>
        </w:trPr>
        <w:tc>
          <w:tcPr>
            <w:tcW w:w="2566" w:type="dxa"/>
            <w:tcBorders>
              <w:top w:val="nil"/>
            </w:tcBorders>
            <w:shd w:val="clear" w:color="auto" w:fill="FFFFFF"/>
            <w:tcMar>
              <w:top w:w="0" w:type="dxa"/>
              <w:left w:w="108" w:type="dxa"/>
              <w:bottom w:w="0" w:type="dxa"/>
              <w:right w:w="108" w:type="dxa"/>
            </w:tcMar>
            <w:vAlign w:val="bottom"/>
            <w:hideMark/>
          </w:tcPr>
          <w:p w14:paraId="2B1A9245" w14:textId="77777777" w:rsidR="00600206" w:rsidRPr="00600206" w:rsidRDefault="00600206" w:rsidP="00EC05CC">
            <w:pPr>
              <w:rPr>
                <w:i w:val="0"/>
                <w:iCs w:val="0"/>
              </w:rPr>
            </w:pPr>
            <w:r w:rsidRPr="00600206">
              <w:rPr>
                <w:i w:val="0"/>
                <w:iCs w:val="0"/>
              </w:rPr>
              <w:t>Women</w:t>
            </w:r>
          </w:p>
        </w:tc>
        <w:tc>
          <w:tcPr>
            <w:tcW w:w="1335" w:type="dxa"/>
            <w:tcBorders>
              <w:top w:val="nil"/>
            </w:tcBorders>
            <w:shd w:val="clear" w:color="auto" w:fill="FFFFFF"/>
          </w:tcPr>
          <w:p w14:paraId="356A2B79"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-1.0,</w:t>
            </w:r>
          </w:p>
          <w:p w14:paraId="45128298"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(-1.24, -0.76)</w:t>
            </w:r>
          </w:p>
        </w:tc>
        <w:tc>
          <w:tcPr>
            <w:tcW w:w="1589" w:type="dxa"/>
            <w:tcBorders>
              <w:top w:val="nil"/>
            </w:tcBorders>
            <w:shd w:val="clear" w:color="auto" w:fill="FFFFFF"/>
            <w:vAlign w:val="center"/>
          </w:tcPr>
          <w:p w14:paraId="7228DF8D"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-84.34, </w:t>
            </w:r>
          </w:p>
          <w:p w14:paraId="2515185D"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(-109.58, -59.1)</w:t>
            </w:r>
          </w:p>
        </w:tc>
        <w:tc>
          <w:tcPr>
            <w:tcW w:w="1440" w:type="dxa"/>
            <w:tcBorders>
              <w:top w:val="nil"/>
            </w:tcBorders>
            <w:shd w:val="clear" w:color="auto" w:fill="FFFFFF"/>
            <w:vAlign w:val="center"/>
          </w:tcPr>
          <w:p w14:paraId="3554703E"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-15.98</w:t>
            </w:r>
          </w:p>
          <w:p w14:paraId="0362C6CE"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(-21.66, -10.30)</w:t>
            </w:r>
          </w:p>
        </w:tc>
        <w:tc>
          <w:tcPr>
            <w:tcW w:w="1440" w:type="dxa"/>
            <w:tcBorders>
              <w:top w:val="nil"/>
            </w:tcBorders>
            <w:shd w:val="clear" w:color="auto" w:fill="FFFFFF"/>
            <w:vAlign w:val="center"/>
          </w:tcPr>
          <w:p w14:paraId="7F717CDD"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-2.89, </w:t>
            </w:r>
          </w:p>
          <w:p w14:paraId="3FD014AF"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(-4.55, -1.23)</w:t>
            </w:r>
          </w:p>
        </w:tc>
        <w:tc>
          <w:tcPr>
            <w:tcW w:w="1710" w:type="dxa"/>
            <w:tcBorders>
              <w:top w:val="nil"/>
            </w:tcBorders>
            <w:shd w:val="clear" w:color="auto" w:fill="FFFFFF"/>
            <w:tcMar>
              <w:top w:w="0" w:type="dxa"/>
              <w:left w:w="108" w:type="dxa"/>
              <w:bottom w:w="0" w:type="dxa"/>
              <w:right w:w="108" w:type="dxa"/>
            </w:tcMar>
            <w:vAlign w:val="center"/>
            <w:hideMark/>
          </w:tcPr>
          <w:p w14:paraId="2CB654B8"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-0.71</w:t>
            </w:r>
          </w:p>
          <w:p w14:paraId="69DCD3D5"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(-0.85, -0.57)</w:t>
            </w:r>
          </w:p>
        </w:tc>
        <w:tc>
          <w:tcPr>
            <w:tcW w:w="1620" w:type="dxa"/>
            <w:tcBorders>
              <w:top w:val="nil"/>
            </w:tcBorders>
            <w:shd w:val="clear" w:color="auto" w:fill="FFFFFF"/>
            <w:tcMar>
              <w:top w:w="0" w:type="dxa"/>
              <w:left w:w="108" w:type="dxa"/>
              <w:bottom w:w="0" w:type="dxa"/>
              <w:right w:w="108" w:type="dxa"/>
            </w:tcMar>
            <w:vAlign w:val="center"/>
            <w:hideMark/>
          </w:tcPr>
          <w:p w14:paraId="57B78D09"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-0.21</w:t>
            </w:r>
          </w:p>
          <w:p w14:paraId="37AA795F"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(-0.52, 0.10)</w:t>
            </w:r>
          </w:p>
        </w:tc>
        <w:tc>
          <w:tcPr>
            <w:tcW w:w="2070" w:type="dxa"/>
            <w:tcBorders>
              <w:top w:val="nil"/>
            </w:tcBorders>
            <w:shd w:val="clear" w:color="auto" w:fill="FFFFFF"/>
            <w:tcMar>
              <w:top w:w="0" w:type="dxa"/>
              <w:left w:w="108" w:type="dxa"/>
              <w:bottom w:w="0" w:type="dxa"/>
              <w:right w:w="108" w:type="dxa"/>
            </w:tcMar>
            <w:vAlign w:val="center"/>
            <w:hideMark/>
          </w:tcPr>
          <w:p w14:paraId="21FF08F5"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2932</w:t>
            </w:r>
          </w:p>
          <w:p w14:paraId="50075181"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(579, 5152)</w:t>
            </w:r>
          </w:p>
        </w:tc>
      </w:tr>
      <w:tr w:rsidR="00600206" w:rsidRPr="00052E4B" w14:paraId="50EABDBB" w14:textId="77777777" w:rsidTr="00EC05CC">
        <w:trPr>
          <w:trHeight w:val="290"/>
          <w:jc w:val="center"/>
        </w:trPr>
        <w:tc>
          <w:tcPr>
            <w:tcW w:w="2566" w:type="dxa"/>
            <w:tcBorders>
              <w:top w:val="single" w:sz="4" w:space="0" w:color="auto"/>
            </w:tcBorders>
            <w:shd w:val="clear" w:color="auto" w:fill="FFFFFF"/>
            <w:tcMar>
              <w:top w:w="0" w:type="dxa"/>
              <w:left w:w="108" w:type="dxa"/>
              <w:bottom w:w="0" w:type="dxa"/>
              <w:right w:w="108" w:type="dxa"/>
            </w:tcMar>
            <w:vAlign w:val="bottom"/>
            <w:hideMark/>
          </w:tcPr>
          <w:p w14:paraId="6AAABDDE" w14:textId="77777777" w:rsidR="00600206" w:rsidRPr="00600206" w:rsidRDefault="00600206" w:rsidP="00EC05CC">
            <w:pPr>
              <w:rPr>
                <w:i w:val="0"/>
                <w:iCs w:val="0"/>
              </w:rPr>
            </w:pPr>
            <w:r w:rsidRPr="00600206">
              <w:rPr>
                <w:i w:val="0"/>
                <w:iCs w:val="0"/>
              </w:rPr>
              <w:t>16-24y</w:t>
            </w:r>
          </w:p>
        </w:tc>
        <w:tc>
          <w:tcPr>
            <w:tcW w:w="1335" w:type="dxa"/>
            <w:tcBorders>
              <w:top w:val="single" w:sz="4" w:space="0" w:color="auto"/>
            </w:tcBorders>
            <w:shd w:val="clear" w:color="auto" w:fill="FFFFFF"/>
          </w:tcPr>
          <w:p w14:paraId="3342DD5E" w14:textId="77777777" w:rsidR="00600206" w:rsidRPr="00600206" w:rsidRDefault="00600206" w:rsidP="00EC05CC">
            <w:pPr>
              <w:pStyle w:val="NoSpacing"/>
              <w:jc w:val="center"/>
              <w:rPr>
                <w:rFonts w:ascii="Times New Roman" w:eastAsia="Aptos" w:hAnsi="Times New Roman" w:cs="Times New Roman"/>
                <w:i w:val="0"/>
                <w:iCs w:val="0"/>
                <w:sz w:val="24"/>
                <w:szCs w:val="24"/>
              </w:rPr>
            </w:pPr>
            <w:r w:rsidRPr="00600206">
              <w:rPr>
                <w:rFonts w:ascii="Times New Roman" w:eastAsia="Aptos" w:hAnsi="Times New Roman" w:cs="Times New Roman"/>
                <w:i w:val="0"/>
                <w:iCs w:val="0"/>
                <w:sz w:val="24"/>
                <w:szCs w:val="24"/>
              </w:rPr>
              <w:t xml:space="preserve">-1.17, </w:t>
            </w:r>
          </w:p>
          <w:p w14:paraId="27333252"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eastAsia="Aptos" w:hAnsi="Times New Roman" w:cs="Times New Roman"/>
                <w:i w:val="0"/>
                <w:iCs w:val="0"/>
                <w:sz w:val="24"/>
                <w:szCs w:val="24"/>
              </w:rPr>
              <w:t xml:space="preserve">(-2.19, -0.15)   </w:t>
            </w:r>
          </w:p>
        </w:tc>
        <w:tc>
          <w:tcPr>
            <w:tcW w:w="1589" w:type="dxa"/>
            <w:tcBorders>
              <w:top w:val="single" w:sz="4" w:space="0" w:color="auto"/>
            </w:tcBorders>
            <w:shd w:val="clear" w:color="auto" w:fill="FFFFFF"/>
            <w:vAlign w:val="center"/>
          </w:tcPr>
          <w:p w14:paraId="721E3F17"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-84.33, </w:t>
            </w:r>
          </w:p>
          <w:p w14:paraId="0D674441"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(-198.66, 30.0)</w:t>
            </w:r>
          </w:p>
        </w:tc>
        <w:tc>
          <w:tcPr>
            <w:tcW w:w="1440" w:type="dxa"/>
            <w:tcBorders>
              <w:top w:val="single" w:sz="4" w:space="0" w:color="auto"/>
            </w:tcBorders>
            <w:shd w:val="clear" w:color="auto" w:fill="FFFFFF"/>
            <w:vAlign w:val="center"/>
          </w:tcPr>
          <w:p w14:paraId="4DB21E7F"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-15.56</w:t>
            </w:r>
          </w:p>
          <w:p w14:paraId="4548C068"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(-33.22, 2.10)</w:t>
            </w:r>
          </w:p>
        </w:tc>
        <w:tc>
          <w:tcPr>
            <w:tcW w:w="1440" w:type="dxa"/>
            <w:tcBorders>
              <w:top w:val="single" w:sz="4" w:space="0" w:color="auto"/>
            </w:tcBorders>
            <w:shd w:val="clear" w:color="auto" w:fill="FFFFFF"/>
            <w:vAlign w:val="center"/>
          </w:tcPr>
          <w:p w14:paraId="130A408F"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-3.83,</w:t>
            </w:r>
          </w:p>
          <w:p w14:paraId="0B5B5B36"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(-9.74, 2.08)</w:t>
            </w:r>
          </w:p>
        </w:tc>
        <w:tc>
          <w:tcPr>
            <w:tcW w:w="1710" w:type="dxa"/>
            <w:tcBorders>
              <w:top w:val="single" w:sz="4" w:space="0" w:color="auto"/>
            </w:tcBorders>
            <w:shd w:val="clear" w:color="auto" w:fill="FFFFFF"/>
            <w:tcMar>
              <w:top w:w="0" w:type="dxa"/>
              <w:left w:w="108" w:type="dxa"/>
              <w:bottom w:w="0" w:type="dxa"/>
              <w:right w:w="108" w:type="dxa"/>
            </w:tcMar>
            <w:vAlign w:val="center"/>
            <w:hideMark/>
          </w:tcPr>
          <w:p w14:paraId="4AC6CF01"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-0.89</w:t>
            </w:r>
          </w:p>
          <w:p w14:paraId="48002F88"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(-1.41, -0.37)</w:t>
            </w:r>
          </w:p>
        </w:tc>
        <w:tc>
          <w:tcPr>
            <w:tcW w:w="1620" w:type="dxa"/>
            <w:tcBorders>
              <w:top w:val="single" w:sz="4" w:space="0" w:color="auto"/>
            </w:tcBorders>
            <w:shd w:val="clear" w:color="auto" w:fill="FFFFFF"/>
            <w:tcMar>
              <w:top w:w="0" w:type="dxa"/>
              <w:left w:w="108" w:type="dxa"/>
              <w:bottom w:w="0" w:type="dxa"/>
              <w:right w:w="108" w:type="dxa"/>
            </w:tcMar>
            <w:vAlign w:val="center"/>
            <w:hideMark/>
          </w:tcPr>
          <w:p w14:paraId="4A2C49E6"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-0.30</w:t>
            </w:r>
          </w:p>
          <w:p w14:paraId="201BE010"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(-1.47, 0.87)</w:t>
            </w:r>
          </w:p>
        </w:tc>
        <w:tc>
          <w:tcPr>
            <w:tcW w:w="2070" w:type="dxa"/>
            <w:tcBorders>
              <w:top w:val="single" w:sz="4" w:space="0" w:color="auto"/>
            </w:tcBorders>
            <w:shd w:val="clear" w:color="auto" w:fill="FFFFFF"/>
            <w:tcMar>
              <w:top w:w="0" w:type="dxa"/>
              <w:left w:w="108" w:type="dxa"/>
              <w:bottom w:w="0" w:type="dxa"/>
              <w:right w:w="108" w:type="dxa"/>
            </w:tcMar>
            <w:vAlign w:val="center"/>
            <w:hideMark/>
          </w:tcPr>
          <w:p w14:paraId="686F81AE"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34</w:t>
            </w:r>
          </w:p>
          <w:p w14:paraId="18CECF13"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(8, 62)</w:t>
            </w:r>
          </w:p>
        </w:tc>
      </w:tr>
      <w:tr w:rsidR="00600206" w:rsidRPr="00052E4B" w14:paraId="6F0A38AE" w14:textId="77777777" w:rsidTr="00EC05CC">
        <w:trPr>
          <w:trHeight w:val="290"/>
          <w:jc w:val="center"/>
        </w:trPr>
        <w:tc>
          <w:tcPr>
            <w:tcW w:w="2566" w:type="dxa"/>
            <w:tcBorders>
              <w:top w:val="nil"/>
            </w:tcBorders>
            <w:shd w:val="clear" w:color="auto" w:fill="FFFFFF"/>
            <w:tcMar>
              <w:top w:w="0" w:type="dxa"/>
              <w:left w:w="108" w:type="dxa"/>
              <w:bottom w:w="0" w:type="dxa"/>
              <w:right w:w="108" w:type="dxa"/>
            </w:tcMar>
            <w:vAlign w:val="bottom"/>
            <w:hideMark/>
          </w:tcPr>
          <w:p w14:paraId="587D80C1" w14:textId="77777777" w:rsidR="00600206" w:rsidRPr="00600206" w:rsidRDefault="00600206" w:rsidP="00EC05CC">
            <w:pPr>
              <w:rPr>
                <w:i w:val="0"/>
                <w:iCs w:val="0"/>
              </w:rPr>
            </w:pPr>
            <w:r w:rsidRPr="00600206">
              <w:rPr>
                <w:i w:val="0"/>
                <w:iCs w:val="0"/>
              </w:rPr>
              <w:t>25-34y</w:t>
            </w:r>
          </w:p>
        </w:tc>
        <w:tc>
          <w:tcPr>
            <w:tcW w:w="1335" w:type="dxa"/>
            <w:tcBorders>
              <w:top w:val="nil"/>
            </w:tcBorders>
            <w:shd w:val="clear" w:color="auto" w:fill="FFFFFF"/>
            <w:vAlign w:val="center"/>
          </w:tcPr>
          <w:p w14:paraId="61C15370"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-1.1,</w:t>
            </w:r>
          </w:p>
          <w:p w14:paraId="50AADC08"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(-1.56, -0.64)</w:t>
            </w:r>
          </w:p>
        </w:tc>
        <w:tc>
          <w:tcPr>
            <w:tcW w:w="1589" w:type="dxa"/>
            <w:tcBorders>
              <w:top w:val="nil"/>
            </w:tcBorders>
            <w:shd w:val="clear" w:color="auto" w:fill="FFFFFF"/>
            <w:vAlign w:val="center"/>
          </w:tcPr>
          <w:p w14:paraId="45C811C5"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-78.09,</w:t>
            </w:r>
          </w:p>
          <w:p w14:paraId="275E9DDE"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(-136.68, -19.5)</w:t>
            </w:r>
          </w:p>
        </w:tc>
        <w:tc>
          <w:tcPr>
            <w:tcW w:w="1440" w:type="dxa"/>
            <w:tcBorders>
              <w:top w:val="nil"/>
            </w:tcBorders>
            <w:shd w:val="clear" w:color="auto" w:fill="FFFFFF"/>
            <w:vAlign w:val="center"/>
          </w:tcPr>
          <w:p w14:paraId="73DB0551"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-14.14</w:t>
            </w:r>
          </w:p>
          <w:p w14:paraId="3467F30E"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(-26.28, -2.00)</w:t>
            </w:r>
          </w:p>
        </w:tc>
        <w:tc>
          <w:tcPr>
            <w:tcW w:w="1440" w:type="dxa"/>
            <w:tcBorders>
              <w:top w:val="nil"/>
            </w:tcBorders>
            <w:shd w:val="clear" w:color="auto" w:fill="FFFFFF"/>
            <w:vAlign w:val="center"/>
          </w:tcPr>
          <w:p w14:paraId="12E43907"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-3.52,</w:t>
            </w:r>
          </w:p>
          <w:p w14:paraId="586C8C52"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(-7.19, 0.15)</w:t>
            </w:r>
          </w:p>
        </w:tc>
        <w:tc>
          <w:tcPr>
            <w:tcW w:w="1710" w:type="dxa"/>
            <w:tcBorders>
              <w:top w:val="nil"/>
            </w:tcBorders>
            <w:shd w:val="clear" w:color="auto" w:fill="FFFFFF"/>
            <w:tcMar>
              <w:top w:w="0" w:type="dxa"/>
              <w:left w:w="108" w:type="dxa"/>
              <w:bottom w:w="0" w:type="dxa"/>
              <w:right w:w="108" w:type="dxa"/>
            </w:tcMar>
            <w:vAlign w:val="center"/>
            <w:hideMark/>
          </w:tcPr>
          <w:p w14:paraId="57500A44"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-0.73</w:t>
            </w:r>
          </w:p>
          <w:p w14:paraId="34A6C2CC"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(-1.05, -0.41)</w:t>
            </w:r>
          </w:p>
        </w:tc>
        <w:tc>
          <w:tcPr>
            <w:tcW w:w="1620" w:type="dxa"/>
            <w:tcBorders>
              <w:top w:val="nil"/>
            </w:tcBorders>
            <w:shd w:val="clear" w:color="auto" w:fill="FFFFFF"/>
            <w:tcMar>
              <w:top w:w="0" w:type="dxa"/>
              <w:left w:w="108" w:type="dxa"/>
              <w:bottom w:w="0" w:type="dxa"/>
              <w:right w:w="108" w:type="dxa"/>
            </w:tcMar>
            <w:vAlign w:val="center"/>
            <w:hideMark/>
          </w:tcPr>
          <w:p w14:paraId="7C8BDBC1"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-0.26</w:t>
            </w:r>
          </w:p>
          <w:p w14:paraId="1C7A7E8A"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(-1.07, 0.54)</w:t>
            </w:r>
          </w:p>
        </w:tc>
        <w:tc>
          <w:tcPr>
            <w:tcW w:w="2070" w:type="dxa"/>
            <w:tcBorders>
              <w:top w:val="nil"/>
            </w:tcBorders>
            <w:shd w:val="clear" w:color="auto" w:fill="FFFFFF"/>
            <w:tcMar>
              <w:top w:w="0" w:type="dxa"/>
              <w:left w:w="108" w:type="dxa"/>
              <w:bottom w:w="0" w:type="dxa"/>
              <w:right w:w="108" w:type="dxa"/>
            </w:tcMar>
            <w:vAlign w:val="center"/>
            <w:hideMark/>
          </w:tcPr>
          <w:p w14:paraId="22553EB0"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130</w:t>
            </w:r>
          </w:p>
          <w:p w14:paraId="3B52B583"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(31, 229)</w:t>
            </w:r>
          </w:p>
        </w:tc>
      </w:tr>
      <w:tr w:rsidR="00600206" w:rsidRPr="00052E4B" w14:paraId="20FE3E91" w14:textId="77777777" w:rsidTr="00EC05CC">
        <w:trPr>
          <w:trHeight w:val="290"/>
          <w:jc w:val="center"/>
        </w:trPr>
        <w:tc>
          <w:tcPr>
            <w:tcW w:w="2566" w:type="dxa"/>
            <w:tcBorders>
              <w:top w:val="nil"/>
            </w:tcBorders>
            <w:shd w:val="clear" w:color="auto" w:fill="FFFFFF"/>
            <w:tcMar>
              <w:top w:w="0" w:type="dxa"/>
              <w:left w:w="108" w:type="dxa"/>
              <w:bottom w:w="0" w:type="dxa"/>
              <w:right w:w="108" w:type="dxa"/>
            </w:tcMar>
            <w:vAlign w:val="bottom"/>
            <w:hideMark/>
          </w:tcPr>
          <w:p w14:paraId="762D6019" w14:textId="77777777" w:rsidR="00600206" w:rsidRPr="00600206" w:rsidRDefault="00600206" w:rsidP="00EC05CC">
            <w:pPr>
              <w:rPr>
                <w:i w:val="0"/>
                <w:iCs w:val="0"/>
              </w:rPr>
            </w:pPr>
            <w:r w:rsidRPr="00600206">
              <w:rPr>
                <w:i w:val="0"/>
                <w:iCs w:val="0"/>
              </w:rPr>
              <w:t>35-44y</w:t>
            </w:r>
          </w:p>
        </w:tc>
        <w:tc>
          <w:tcPr>
            <w:tcW w:w="1335" w:type="dxa"/>
            <w:tcBorders>
              <w:top w:val="nil"/>
            </w:tcBorders>
            <w:shd w:val="clear" w:color="auto" w:fill="FFFFFF"/>
            <w:vAlign w:val="center"/>
          </w:tcPr>
          <w:p w14:paraId="45CC86B5"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-1.37, </w:t>
            </w:r>
          </w:p>
          <w:p w14:paraId="5258AFAF"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(-1.91, -0.83)</w:t>
            </w:r>
          </w:p>
        </w:tc>
        <w:tc>
          <w:tcPr>
            <w:tcW w:w="1589" w:type="dxa"/>
            <w:tcBorders>
              <w:top w:val="nil"/>
            </w:tcBorders>
            <w:shd w:val="clear" w:color="auto" w:fill="FFFFFF"/>
            <w:vAlign w:val="center"/>
          </w:tcPr>
          <w:p w14:paraId="2F58B5ED"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-95.81, </w:t>
            </w:r>
          </w:p>
          <w:p w14:paraId="79480768"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(-158.79, -32.83)</w:t>
            </w:r>
          </w:p>
        </w:tc>
        <w:tc>
          <w:tcPr>
            <w:tcW w:w="1440" w:type="dxa"/>
            <w:tcBorders>
              <w:top w:val="nil"/>
            </w:tcBorders>
            <w:shd w:val="clear" w:color="auto" w:fill="FFFFFF"/>
            <w:vAlign w:val="center"/>
          </w:tcPr>
          <w:p w14:paraId="5B511777"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-17.55</w:t>
            </w:r>
          </w:p>
          <w:p w14:paraId="50FE25A4"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(-33.06, -2.04)</w:t>
            </w:r>
          </w:p>
        </w:tc>
        <w:tc>
          <w:tcPr>
            <w:tcW w:w="1440" w:type="dxa"/>
            <w:tcBorders>
              <w:top w:val="nil"/>
            </w:tcBorders>
            <w:shd w:val="clear" w:color="auto" w:fill="FFFFFF"/>
            <w:vAlign w:val="center"/>
          </w:tcPr>
          <w:p w14:paraId="40F6F69F"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-4.08,</w:t>
            </w:r>
          </w:p>
          <w:p w14:paraId="5D5FF6C5"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(-7.59, -0.57)</w:t>
            </w:r>
          </w:p>
        </w:tc>
        <w:tc>
          <w:tcPr>
            <w:tcW w:w="1710" w:type="dxa"/>
            <w:tcBorders>
              <w:top w:val="nil"/>
            </w:tcBorders>
            <w:shd w:val="clear" w:color="auto" w:fill="FFFFFF"/>
            <w:tcMar>
              <w:top w:w="0" w:type="dxa"/>
              <w:left w:w="108" w:type="dxa"/>
              <w:bottom w:w="0" w:type="dxa"/>
              <w:right w:w="108" w:type="dxa"/>
            </w:tcMar>
            <w:vAlign w:val="center"/>
            <w:hideMark/>
          </w:tcPr>
          <w:p w14:paraId="458AC892"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-0.93</w:t>
            </w:r>
          </w:p>
          <w:p w14:paraId="783D5D2E"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(-1.24, -0.62)</w:t>
            </w:r>
          </w:p>
        </w:tc>
        <w:tc>
          <w:tcPr>
            <w:tcW w:w="1620" w:type="dxa"/>
            <w:tcBorders>
              <w:top w:val="nil"/>
            </w:tcBorders>
            <w:shd w:val="clear" w:color="auto" w:fill="FFFFFF"/>
            <w:tcMar>
              <w:top w:w="0" w:type="dxa"/>
              <w:left w:w="108" w:type="dxa"/>
              <w:bottom w:w="0" w:type="dxa"/>
              <w:right w:w="108" w:type="dxa"/>
            </w:tcMar>
            <w:vAlign w:val="center"/>
            <w:hideMark/>
          </w:tcPr>
          <w:p w14:paraId="652CAD3D"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-0.33</w:t>
            </w:r>
          </w:p>
          <w:p w14:paraId="7DFEDCFD"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(-1.30, 0.64)</w:t>
            </w:r>
          </w:p>
        </w:tc>
        <w:tc>
          <w:tcPr>
            <w:tcW w:w="2070" w:type="dxa"/>
            <w:tcBorders>
              <w:top w:val="nil"/>
            </w:tcBorders>
            <w:shd w:val="clear" w:color="auto" w:fill="FFFFFF"/>
            <w:tcMar>
              <w:top w:w="0" w:type="dxa"/>
              <w:left w:w="108" w:type="dxa"/>
              <w:bottom w:w="0" w:type="dxa"/>
              <w:right w:w="108" w:type="dxa"/>
            </w:tcMar>
            <w:vAlign w:val="center"/>
            <w:hideMark/>
          </w:tcPr>
          <w:p w14:paraId="3570E254"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450</w:t>
            </w:r>
          </w:p>
          <w:p w14:paraId="46A77347"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(46, 834)</w:t>
            </w:r>
          </w:p>
        </w:tc>
      </w:tr>
      <w:tr w:rsidR="00600206" w:rsidRPr="00052E4B" w14:paraId="0B95D620" w14:textId="77777777" w:rsidTr="00EC05CC">
        <w:trPr>
          <w:trHeight w:val="290"/>
          <w:jc w:val="center"/>
        </w:trPr>
        <w:tc>
          <w:tcPr>
            <w:tcW w:w="2566" w:type="dxa"/>
            <w:tcBorders>
              <w:top w:val="nil"/>
            </w:tcBorders>
            <w:shd w:val="clear" w:color="auto" w:fill="FFFFFF"/>
            <w:tcMar>
              <w:top w:w="0" w:type="dxa"/>
              <w:left w:w="108" w:type="dxa"/>
              <w:bottom w:w="0" w:type="dxa"/>
              <w:right w:w="108" w:type="dxa"/>
            </w:tcMar>
            <w:vAlign w:val="bottom"/>
          </w:tcPr>
          <w:p w14:paraId="54B2F6FF" w14:textId="77777777" w:rsidR="00600206" w:rsidRPr="00600206" w:rsidRDefault="00600206" w:rsidP="00EC05CC">
            <w:pPr>
              <w:rPr>
                <w:i w:val="0"/>
                <w:iCs w:val="0"/>
              </w:rPr>
            </w:pPr>
            <w:r w:rsidRPr="00600206">
              <w:rPr>
                <w:i w:val="0"/>
                <w:iCs w:val="0"/>
              </w:rPr>
              <w:t>45-54y</w:t>
            </w:r>
          </w:p>
        </w:tc>
        <w:tc>
          <w:tcPr>
            <w:tcW w:w="1335" w:type="dxa"/>
            <w:tcBorders>
              <w:top w:val="nil"/>
            </w:tcBorders>
            <w:shd w:val="clear" w:color="auto" w:fill="FFFFFF"/>
            <w:vAlign w:val="center"/>
          </w:tcPr>
          <w:p w14:paraId="70BA88EC"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-1.22,</w:t>
            </w:r>
          </w:p>
          <w:p w14:paraId="3F23C257"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(-1.72, -0.72)</w:t>
            </w:r>
          </w:p>
        </w:tc>
        <w:tc>
          <w:tcPr>
            <w:tcW w:w="1589" w:type="dxa"/>
            <w:tcBorders>
              <w:top w:val="nil"/>
            </w:tcBorders>
            <w:shd w:val="clear" w:color="auto" w:fill="FFFFFF"/>
            <w:vAlign w:val="center"/>
          </w:tcPr>
          <w:p w14:paraId="59E36024"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-88.05,</w:t>
            </w:r>
          </w:p>
          <w:p w14:paraId="02EC2B6F"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(-147.33, -28.77)</w:t>
            </w:r>
          </w:p>
        </w:tc>
        <w:tc>
          <w:tcPr>
            <w:tcW w:w="1440" w:type="dxa"/>
            <w:tcBorders>
              <w:top w:val="nil"/>
            </w:tcBorders>
            <w:shd w:val="clear" w:color="auto" w:fill="FFFFFF"/>
            <w:vAlign w:val="center"/>
          </w:tcPr>
          <w:p w14:paraId="394AF972"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-16.39</w:t>
            </w:r>
          </w:p>
          <w:p w14:paraId="0C506622"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(-28.5, -4.28)</w:t>
            </w:r>
          </w:p>
        </w:tc>
        <w:tc>
          <w:tcPr>
            <w:tcW w:w="1440" w:type="dxa"/>
            <w:tcBorders>
              <w:top w:val="nil"/>
            </w:tcBorders>
            <w:shd w:val="clear" w:color="auto" w:fill="FFFFFF"/>
            <w:vAlign w:val="center"/>
          </w:tcPr>
          <w:p w14:paraId="036AD70F"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-3.5,</w:t>
            </w:r>
          </w:p>
          <w:p w14:paraId="34C91079"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(-6.63, -0.37)</w:t>
            </w:r>
          </w:p>
        </w:tc>
        <w:tc>
          <w:tcPr>
            <w:tcW w:w="1710" w:type="dxa"/>
            <w:tcBorders>
              <w:top w:val="nil"/>
            </w:tcBorders>
            <w:shd w:val="clear" w:color="auto" w:fill="FFFFFF"/>
            <w:tcMar>
              <w:top w:w="0" w:type="dxa"/>
              <w:left w:w="108" w:type="dxa"/>
              <w:bottom w:w="0" w:type="dxa"/>
              <w:right w:w="108" w:type="dxa"/>
            </w:tcMar>
            <w:vAlign w:val="center"/>
          </w:tcPr>
          <w:p w14:paraId="2089CA60"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-0.87</w:t>
            </w:r>
          </w:p>
          <w:p w14:paraId="6125853D"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(-1.16, -0.58)</w:t>
            </w:r>
          </w:p>
        </w:tc>
        <w:tc>
          <w:tcPr>
            <w:tcW w:w="1620" w:type="dxa"/>
            <w:tcBorders>
              <w:top w:val="nil"/>
            </w:tcBorders>
            <w:shd w:val="clear" w:color="auto" w:fill="FFFFFF"/>
            <w:tcMar>
              <w:top w:w="0" w:type="dxa"/>
              <w:left w:w="108" w:type="dxa"/>
              <w:bottom w:w="0" w:type="dxa"/>
              <w:right w:w="108" w:type="dxa"/>
            </w:tcMar>
            <w:vAlign w:val="center"/>
          </w:tcPr>
          <w:p w14:paraId="7775501F"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-0.24</w:t>
            </w:r>
          </w:p>
          <w:p w14:paraId="6A8FA2BB"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(-1.07, 0.59)</w:t>
            </w:r>
          </w:p>
        </w:tc>
        <w:tc>
          <w:tcPr>
            <w:tcW w:w="2070" w:type="dxa"/>
            <w:tcBorders>
              <w:top w:val="nil"/>
            </w:tcBorders>
            <w:shd w:val="clear" w:color="auto" w:fill="FFFFFF"/>
            <w:tcMar>
              <w:top w:w="0" w:type="dxa"/>
              <w:left w:w="108" w:type="dxa"/>
              <w:bottom w:w="0" w:type="dxa"/>
              <w:right w:w="108" w:type="dxa"/>
            </w:tcMar>
            <w:vAlign w:val="center"/>
          </w:tcPr>
          <w:p w14:paraId="2362C850"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1042</w:t>
            </w:r>
          </w:p>
          <w:p w14:paraId="1FAB5984"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(171, 1893)</w:t>
            </w:r>
          </w:p>
        </w:tc>
      </w:tr>
      <w:tr w:rsidR="00600206" w:rsidRPr="00052E4B" w14:paraId="0BA7E985" w14:textId="77777777" w:rsidTr="00EC05CC">
        <w:trPr>
          <w:trHeight w:val="290"/>
          <w:jc w:val="center"/>
        </w:trPr>
        <w:tc>
          <w:tcPr>
            <w:tcW w:w="2566" w:type="dxa"/>
            <w:tcBorders>
              <w:top w:val="nil"/>
            </w:tcBorders>
            <w:shd w:val="clear" w:color="auto" w:fill="FFFFFF"/>
            <w:tcMar>
              <w:top w:w="0" w:type="dxa"/>
              <w:left w:w="108" w:type="dxa"/>
              <w:bottom w:w="0" w:type="dxa"/>
              <w:right w:w="108" w:type="dxa"/>
            </w:tcMar>
            <w:vAlign w:val="bottom"/>
          </w:tcPr>
          <w:p w14:paraId="0E4453CF" w14:textId="77777777" w:rsidR="00600206" w:rsidRPr="00600206" w:rsidRDefault="00600206" w:rsidP="00EC05CC">
            <w:pPr>
              <w:rPr>
                <w:i w:val="0"/>
                <w:iCs w:val="0"/>
              </w:rPr>
            </w:pPr>
            <w:r w:rsidRPr="00600206">
              <w:rPr>
                <w:i w:val="0"/>
                <w:iCs w:val="0"/>
              </w:rPr>
              <w:t>55-64y</w:t>
            </w:r>
          </w:p>
        </w:tc>
        <w:tc>
          <w:tcPr>
            <w:tcW w:w="1335" w:type="dxa"/>
            <w:tcBorders>
              <w:top w:val="nil"/>
            </w:tcBorders>
            <w:shd w:val="clear" w:color="auto" w:fill="FFFFFF"/>
            <w:vAlign w:val="center"/>
          </w:tcPr>
          <w:p w14:paraId="6E4FD8EE"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-1.29,</w:t>
            </w:r>
          </w:p>
          <w:p w14:paraId="08420D2A"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(-1.67, -0.91)</w:t>
            </w:r>
          </w:p>
        </w:tc>
        <w:tc>
          <w:tcPr>
            <w:tcW w:w="1589" w:type="dxa"/>
            <w:tcBorders>
              <w:top w:val="nil"/>
            </w:tcBorders>
            <w:shd w:val="clear" w:color="auto" w:fill="FFFFFF"/>
            <w:vAlign w:val="center"/>
          </w:tcPr>
          <w:p w14:paraId="68FFAA8B"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-91.53,</w:t>
            </w:r>
          </w:p>
          <w:p w14:paraId="333E8FBB"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(-139.49, -43.57)</w:t>
            </w:r>
          </w:p>
        </w:tc>
        <w:tc>
          <w:tcPr>
            <w:tcW w:w="1440" w:type="dxa"/>
            <w:tcBorders>
              <w:top w:val="nil"/>
            </w:tcBorders>
            <w:shd w:val="clear" w:color="auto" w:fill="FFFFFF"/>
            <w:vAlign w:val="center"/>
          </w:tcPr>
          <w:p w14:paraId="021CCEBB"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-17.76</w:t>
            </w:r>
          </w:p>
          <w:p w14:paraId="26338E96"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(-28.31, -7.21)</w:t>
            </w:r>
          </w:p>
        </w:tc>
        <w:tc>
          <w:tcPr>
            <w:tcW w:w="1440" w:type="dxa"/>
            <w:tcBorders>
              <w:top w:val="nil"/>
            </w:tcBorders>
            <w:shd w:val="clear" w:color="auto" w:fill="FFFFFF"/>
            <w:vAlign w:val="center"/>
          </w:tcPr>
          <w:p w14:paraId="22F1E23E"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-3.85,</w:t>
            </w:r>
          </w:p>
          <w:p w14:paraId="34813586"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(-6.61, -1.09)</w:t>
            </w:r>
          </w:p>
        </w:tc>
        <w:tc>
          <w:tcPr>
            <w:tcW w:w="1710" w:type="dxa"/>
            <w:tcBorders>
              <w:top w:val="nil"/>
            </w:tcBorders>
            <w:shd w:val="clear" w:color="auto" w:fill="FFFFFF"/>
            <w:tcMar>
              <w:top w:w="0" w:type="dxa"/>
              <w:left w:w="108" w:type="dxa"/>
              <w:bottom w:w="0" w:type="dxa"/>
              <w:right w:w="108" w:type="dxa"/>
            </w:tcMar>
            <w:vAlign w:val="center"/>
          </w:tcPr>
          <w:p w14:paraId="5BEF16B7"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-0.89</w:t>
            </w:r>
          </w:p>
          <w:p w14:paraId="7E475DCB"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(-1.15, -0.63)</w:t>
            </w:r>
          </w:p>
        </w:tc>
        <w:tc>
          <w:tcPr>
            <w:tcW w:w="1620" w:type="dxa"/>
            <w:tcBorders>
              <w:top w:val="nil"/>
            </w:tcBorders>
            <w:shd w:val="clear" w:color="auto" w:fill="FFFFFF"/>
            <w:tcMar>
              <w:top w:w="0" w:type="dxa"/>
              <w:left w:w="108" w:type="dxa"/>
              <w:bottom w:w="0" w:type="dxa"/>
              <w:right w:w="108" w:type="dxa"/>
            </w:tcMar>
            <w:vAlign w:val="center"/>
          </w:tcPr>
          <w:p w14:paraId="12E6237E"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-0.27</w:t>
            </w:r>
          </w:p>
          <w:p w14:paraId="21EC5E3C"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(-0.87, 0.34)</w:t>
            </w:r>
          </w:p>
        </w:tc>
        <w:tc>
          <w:tcPr>
            <w:tcW w:w="2070" w:type="dxa"/>
            <w:tcBorders>
              <w:top w:val="nil"/>
            </w:tcBorders>
            <w:shd w:val="clear" w:color="auto" w:fill="FFFFFF"/>
            <w:tcMar>
              <w:top w:w="0" w:type="dxa"/>
              <w:left w:w="108" w:type="dxa"/>
              <w:bottom w:w="0" w:type="dxa"/>
              <w:right w:w="108" w:type="dxa"/>
            </w:tcMar>
            <w:vAlign w:val="center"/>
          </w:tcPr>
          <w:p w14:paraId="03E7E5E3"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1854</w:t>
            </w:r>
          </w:p>
          <w:p w14:paraId="726AF0E1"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(197, 3499)</w:t>
            </w:r>
          </w:p>
        </w:tc>
      </w:tr>
      <w:tr w:rsidR="00600206" w:rsidRPr="00052E4B" w14:paraId="618E2F50" w14:textId="77777777" w:rsidTr="00EC05CC">
        <w:trPr>
          <w:trHeight w:val="290"/>
          <w:jc w:val="center"/>
        </w:trPr>
        <w:tc>
          <w:tcPr>
            <w:tcW w:w="2566" w:type="dxa"/>
            <w:tcBorders>
              <w:top w:val="nil"/>
            </w:tcBorders>
            <w:shd w:val="clear" w:color="auto" w:fill="FFFFFF"/>
            <w:tcMar>
              <w:top w:w="0" w:type="dxa"/>
              <w:left w:w="108" w:type="dxa"/>
              <w:bottom w:w="0" w:type="dxa"/>
              <w:right w:w="108" w:type="dxa"/>
            </w:tcMar>
            <w:vAlign w:val="bottom"/>
          </w:tcPr>
          <w:p w14:paraId="43B63782" w14:textId="77777777" w:rsidR="00600206" w:rsidRPr="00600206" w:rsidRDefault="00600206" w:rsidP="00EC05CC">
            <w:pPr>
              <w:rPr>
                <w:i w:val="0"/>
                <w:iCs w:val="0"/>
              </w:rPr>
            </w:pPr>
            <w:r w:rsidRPr="00600206">
              <w:rPr>
                <w:i w:val="0"/>
                <w:iCs w:val="0"/>
              </w:rPr>
              <w:t>65-74y</w:t>
            </w:r>
          </w:p>
        </w:tc>
        <w:tc>
          <w:tcPr>
            <w:tcW w:w="1335" w:type="dxa"/>
            <w:tcBorders>
              <w:top w:val="nil"/>
            </w:tcBorders>
            <w:shd w:val="clear" w:color="auto" w:fill="FFFFFF"/>
            <w:vAlign w:val="center"/>
          </w:tcPr>
          <w:p w14:paraId="407C45CD"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-1.3,</w:t>
            </w:r>
          </w:p>
          <w:p w14:paraId="7A8E9F90"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(-1.69, -0.91)</w:t>
            </w:r>
          </w:p>
        </w:tc>
        <w:tc>
          <w:tcPr>
            <w:tcW w:w="1589" w:type="dxa"/>
            <w:tcBorders>
              <w:top w:val="nil"/>
            </w:tcBorders>
            <w:shd w:val="clear" w:color="auto" w:fill="FFFFFF"/>
            <w:vAlign w:val="center"/>
          </w:tcPr>
          <w:p w14:paraId="4C8C4C33"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-94.28,</w:t>
            </w:r>
          </w:p>
          <w:p w14:paraId="3D542827"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(-145.1, -43.46)</w:t>
            </w:r>
          </w:p>
        </w:tc>
        <w:tc>
          <w:tcPr>
            <w:tcW w:w="1440" w:type="dxa"/>
            <w:tcBorders>
              <w:top w:val="nil"/>
            </w:tcBorders>
            <w:shd w:val="clear" w:color="auto" w:fill="FFFFFF"/>
            <w:vAlign w:val="center"/>
          </w:tcPr>
          <w:p w14:paraId="60954206"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-19.11</w:t>
            </w:r>
          </w:p>
          <w:p w14:paraId="5912C28F"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(-33.23, -4.99)</w:t>
            </w:r>
          </w:p>
        </w:tc>
        <w:tc>
          <w:tcPr>
            <w:tcW w:w="1440" w:type="dxa"/>
            <w:tcBorders>
              <w:top w:val="nil"/>
            </w:tcBorders>
            <w:shd w:val="clear" w:color="auto" w:fill="FFFFFF"/>
            <w:vAlign w:val="center"/>
          </w:tcPr>
          <w:p w14:paraId="3FBED4BF"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-3.71, </w:t>
            </w:r>
          </w:p>
          <w:p w14:paraId="16F47357"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(-6.51, -0.91)</w:t>
            </w:r>
          </w:p>
        </w:tc>
        <w:tc>
          <w:tcPr>
            <w:tcW w:w="1710" w:type="dxa"/>
            <w:tcBorders>
              <w:top w:val="nil"/>
            </w:tcBorders>
            <w:shd w:val="clear" w:color="auto" w:fill="FFFFFF"/>
            <w:tcMar>
              <w:top w:w="0" w:type="dxa"/>
              <w:left w:w="108" w:type="dxa"/>
              <w:bottom w:w="0" w:type="dxa"/>
              <w:right w:w="108" w:type="dxa"/>
            </w:tcMar>
            <w:vAlign w:val="center"/>
          </w:tcPr>
          <w:p w14:paraId="3AF97CD0"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-0.90</w:t>
            </w:r>
          </w:p>
          <w:p w14:paraId="103617D9"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(-1.15, -0.65)</w:t>
            </w:r>
          </w:p>
        </w:tc>
        <w:tc>
          <w:tcPr>
            <w:tcW w:w="1620" w:type="dxa"/>
            <w:tcBorders>
              <w:top w:val="nil"/>
            </w:tcBorders>
            <w:shd w:val="clear" w:color="auto" w:fill="FFFFFF"/>
            <w:tcMar>
              <w:top w:w="0" w:type="dxa"/>
              <w:left w:w="108" w:type="dxa"/>
              <w:bottom w:w="0" w:type="dxa"/>
              <w:right w:w="108" w:type="dxa"/>
            </w:tcMar>
            <w:vAlign w:val="center"/>
          </w:tcPr>
          <w:p w14:paraId="063DA2F9"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-0.29</w:t>
            </w:r>
          </w:p>
          <w:p w14:paraId="05A1D459"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(-0.79, 0.22)</w:t>
            </w:r>
          </w:p>
        </w:tc>
        <w:tc>
          <w:tcPr>
            <w:tcW w:w="2070" w:type="dxa"/>
            <w:tcBorders>
              <w:top w:val="nil"/>
            </w:tcBorders>
            <w:shd w:val="clear" w:color="auto" w:fill="FFFFFF"/>
            <w:tcMar>
              <w:top w:w="0" w:type="dxa"/>
              <w:left w:w="108" w:type="dxa"/>
              <w:bottom w:w="0" w:type="dxa"/>
              <w:right w:w="108" w:type="dxa"/>
            </w:tcMar>
            <w:vAlign w:val="center"/>
          </w:tcPr>
          <w:p w14:paraId="2C5BFC0D"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2605</w:t>
            </w:r>
          </w:p>
          <w:p w14:paraId="5FE14E85"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(875, 4230)</w:t>
            </w:r>
          </w:p>
        </w:tc>
      </w:tr>
      <w:tr w:rsidR="00600206" w:rsidRPr="00052E4B" w14:paraId="75026A32" w14:textId="77777777" w:rsidTr="00EC05CC">
        <w:trPr>
          <w:trHeight w:val="290"/>
          <w:jc w:val="center"/>
        </w:trPr>
        <w:tc>
          <w:tcPr>
            <w:tcW w:w="2566" w:type="dxa"/>
            <w:tcBorders>
              <w:top w:val="nil"/>
            </w:tcBorders>
            <w:shd w:val="clear" w:color="auto" w:fill="FFFFFF"/>
            <w:tcMar>
              <w:top w:w="0" w:type="dxa"/>
              <w:left w:w="108" w:type="dxa"/>
              <w:bottom w:w="0" w:type="dxa"/>
              <w:right w:w="108" w:type="dxa"/>
            </w:tcMar>
            <w:vAlign w:val="bottom"/>
          </w:tcPr>
          <w:p w14:paraId="26B9F897" w14:textId="77777777" w:rsidR="00600206" w:rsidRPr="00600206" w:rsidRDefault="00600206" w:rsidP="00EC05CC">
            <w:pPr>
              <w:rPr>
                <w:i w:val="0"/>
                <w:iCs w:val="0"/>
              </w:rPr>
            </w:pPr>
            <w:r w:rsidRPr="00600206">
              <w:rPr>
                <w:i w:val="0"/>
                <w:iCs w:val="0"/>
              </w:rPr>
              <w:t>75+y</w:t>
            </w:r>
          </w:p>
        </w:tc>
        <w:tc>
          <w:tcPr>
            <w:tcW w:w="1335" w:type="dxa"/>
            <w:tcBorders>
              <w:top w:val="nil"/>
            </w:tcBorders>
            <w:shd w:val="clear" w:color="auto" w:fill="FFFFFF"/>
            <w:vAlign w:val="center"/>
          </w:tcPr>
          <w:p w14:paraId="47827B3E"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-1.15,</w:t>
            </w:r>
          </w:p>
          <w:p w14:paraId="73BED0D0"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(-1.62, -0.68)</w:t>
            </w:r>
          </w:p>
        </w:tc>
        <w:tc>
          <w:tcPr>
            <w:tcW w:w="1589" w:type="dxa"/>
            <w:tcBorders>
              <w:top w:val="nil"/>
            </w:tcBorders>
            <w:shd w:val="clear" w:color="auto" w:fill="FFFFFF"/>
            <w:vAlign w:val="center"/>
          </w:tcPr>
          <w:p w14:paraId="7A5DACDA"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-93.46, </w:t>
            </w:r>
          </w:p>
          <w:p w14:paraId="76BD199C"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(-164.22, -22.7)</w:t>
            </w:r>
          </w:p>
        </w:tc>
        <w:tc>
          <w:tcPr>
            <w:tcW w:w="1440" w:type="dxa"/>
            <w:tcBorders>
              <w:top w:val="nil"/>
            </w:tcBorders>
            <w:shd w:val="clear" w:color="auto" w:fill="FFFFFF"/>
            <w:vAlign w:val="center"/>
          </w:tcPr>
          <w:p w14:paraId="4F8C5D99"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-19.11</w:t>
            </w:r>
          </w:p>
          <w:p w14:paraId="56EF8E06"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(-38.35, 0.13)</w:t>
            </w:r>
          </w:p>
        </w:tc>
        <w:tc>
          <w:tcPr>
            <w:tcW w:w="1440" w:type="dxa"/>
            <w:tcBorders>
              <w:top w:val="nil"/>
            </w:tcBorders>
            <w:shd w:val="clear" w:color="auto" w:fill="FFFFFF"/>
            <w:vAlign w:val="center"/>
          </w:tcPr>
          <w:p w14:paraId="3F28550C"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-3.44,</w:t>
            </w:r>
          </w:p>
          <w:p w14:paraId="0953712C"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(-7.4, 0.52)</w:t>
            </w:r>
          </w:p>
        </w:tc>
        <w:tc>
          <w:tcPr>
            <w:tcW w:w="1710" w:type="dxa"/>
            <w:tcBorders>
              <w:top w:val="nil"/>
            </w:tcBorders>
            <w:shd w:val="clear" w:color="auto" w:fill="FFFFFF"/>
            <w:tcMar>
              <w:top w:w="0" w:type="dxa"/>
              <w:left w:w="108" w:type="dxa"/>
              <w:bottom w:w="0" w:type="dxa"/>
              <w:right w:w="108" w:type="dxa"/>
            </w:tcMar>
            <w:vAlign w:val="center"/>
          </w:tcPr>
          <w:p w14:paraId="61296738"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-0.83</w:t>
            </w:r>
          </w:p>
          <w:p w14:paraId="0C69BF11"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(-1.17, -0.49)</w:t>
            </w:r>
          </w:p>
        </w:tc>
        <w:tc>
          <w:tcPr>
            <w:tcW w:w="1620" w:type="dxa"/>
            <w:tcBorders>
              <w:top w:val="nil"/>
            </w:tcBorders>
            <w:shd w:val="clear" w:color="auto" w:fill="FFFFFF"/>
            <w:tcMar>
              <w:top w:w="0" w:type="dxa"/>
              <w:left w:w="108" w:type="dxa"/>
              <w:bottom w:w="0" w:type="dxa"/>
              <w:right w:w="108" w:type="dxa"/>
            </w:tcMar>
            <w:vAlign w:val="center"/>
          </w:tcPr>
          <w:p w14:paraId="4FD39BFB"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-0.24</w:t>
            </w:r>
          </w:p>
          <w:p w14:paraId="0413DDDB"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(-0.95, 0.45)</w:t>
            </w:r>
          </w:p>
        </w:tc>
        <w:tc>
          <w:tcPr>
            <w:tcW w:w="2070" w:type="dxa"/>
            <w:tcBorders>
              <w:top w:val="nil"/>
            </w:tcBorders>
            <w:shd w:val="clear" w:color="auto" w:fill="FFFFFF"/>
            <w:tcMar>
              <w:top w:w="0" w:type="dxa"/>
              <w:left w:w="108" w:type="dxa"/>
              <w:bottom w:w="0" w:type="dxa"/>
              <w:right w:w="108" w:type="dxa"/>
            </w:tcMar>
            <w:vAlign w:val="center"/>
          </w:tcPr>
          <w:p w14:paraId="0932BCBB"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2102</w:t>
            </w:r>
          </w:p>
          <w:p w14:paraId="7A7EFED0"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(199, 3831)</w:t>
            </w:r>
          </w:p>
        </w:tc>
      </w:tr>
      <w:tr w:rsidR="00600206" w:rsidRPr="00052E4B" w14:paraId="6730D60A" w14:textId="77777777" w:rsidTr="00EC05CC">
        <w:trPr>
          <w:trHeight w:val="290"/>
          <w:jc w:val="center"/>
        </w:trPr>
        <w:tc>
          <w:tcPr>
            <w:tcW w:w="2566" w:type="dxa"/>
            <w:tcBorders>
              <w:top w:val="single" w:sz="4" w:space="0" w:color="auto"/>
            </w:tcBorders>
            <w:shd w:val="clear" w:color="auto" w:fill="FFFFFF"/>
            <w:tcMar>
              <w:top w:w="0" w:type="dxa"/>
              <w:left w:w="108" w:type="dxa"/>
              <w:bottom w:w="0" w:type="dxa"/>
              <w:right w:w="108" w:type="dxa"/>
            </w:tcMar>
            <w:vAlign w:val="bottom"/>
            <w:hideMark/>
          </w:tcPr>
          <w:p w14:paraId="78B0EB15" w14:textId="77777777" w:rsidR="00600206" w:rsidRPr="00600206" w:rsidRDefault="00600206" w:rsidP="00EC05CC">
            <w:pPr>
              <w:rPr>
                <w:i w:val="0"/>
                <w:iCs w:val="0"/>
              </w:rPr>
            </w:pPr>
            <w:r w:rsidRPr="00600206">
              <w:rPr>
                <w:i w:val="0"/>
                <w:iCs w:val="0"/>
              </w:rPr>
              <w:t>SIMD 1 (most deprived)</w:t>
            </w:r>
          </w:p>
        </w:tc>
        <w:tc>
          <w:tcPr>
            <w:tcW w:w="1335" w:type="dxa"/>
            <w:tcBorders>
              <w:top w:val="single" w:sz="4" w:space="0" w:color="auto"/>
            </w:tcBorders>
            <w:shd w:val="clear" w:color="auto" w:fill="FFFFFF"/>
            <w:vAlign w:val="center"/>
          </w:tcPr>
          <w:p w14:paraId="36378CA0"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-1.28,</w:t>
            </w:r>
          </w:p>
          <w:p w14:paraId="0C1AA3AE"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(-1.86, -0.7)</w:t>
            </w:r>
          </w:p>
        </w:tc>
        <w:tc>
          <w:tcPr>
            <w:tcW w:w="1589" w:type="dxa"/>
            <w:tcBorders>
              <w:top w:val="single" w:sz="4" w:space="0" w:color="auto"/>
            </w:tcBorders>
            <w:shd w:val="clear" w:color="auto" w:fill="FFFFFF"/>
            <w:vAlign w:val="center"/>
          </w:tcPr>
          <w:p w14:paraId="7505FD9C"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-80.43,</w:t>
            </w:r>
          </w:p>
          <w:p w14:paraId="01DF3ABE"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(-141.12, -19.74)</w:t>
            </w:r>
          </w:p>
        </w:tc>
        <w:tc>
          <w:tcPr>
            <w:tcW w:w="1440" w:type="dxa"/>
            <w:tcBorders>
              <w:top w:val="single" w:sz="4" w:space="0" w:color="auto"/>
            </w:tcBorders>
            <w:shd w:val="clear" w:color="auto" w:fill="FFFFFF"/>
            <w:vAlign w:val="center"/>
          </w:tcPr>
          <w:p w14:paraId="6BDD423E"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-15.41</w:t>
            </w:r>
          </w:p>
          <w:p w14:paraId="22433FB6"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(-30.48, -0.34)</w:t>
            </w:r>
          </w:p>
        </w:tc>
        <w:tc>
          <w:tcPr>
            <w:tcW w:w="1440" w:type="dxa"/>
            <w:tcBorders>
              <w:top w:val="single" w:sz="4" w:space="0" w:color="auto"/>
            </w:tcBorders>
            <w:shd w:val="clear" w:color="auto" w:fill="FFFFFF"/>
            <w:vAlign w:val="center"/>
          </w:tcPr>
          <w:p w14:paraId="08EFE4FD"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-4.2, </w:t>
            </w:r>
          </w:p>
          <w:p w14:paraId="76307667"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(-9.53, 1.13)</w:t>
            </w:r>
          </w:p>
        </w:tc>
        <w:tc>
          <w:tcPr>
            <w:tcW w:w="1710" w:type="dxa"/>
            <w:tcBorders>
              <w:top w:val="single" w:sz="4" w:space="0" w:color="auto"/>
            </w:tcBorders>
            <w:shd w:val="clear" w:color="auto" w:fill="FFFFFF"/>
            <w:tcMar>
              <w:top w:w="0" w:type="dxa"/>
              <w:left w:w="108" w:type="dxa"/>
              <w:bottom w:w="0" w:type="dxa"/>
              <w:right w:w="108" w:type="dxa"/>
            </w:tcMar>
            <w:vAlign w:val="center"/>
            <w:hideMark/>
          </w:tcPr>
          <w:p w14:paraId="3C3B4BF9"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-0.95</w:t>
            </w:r>
          </w:p>
          <w:p w14:paraId="49DE615A"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(-1.27, -0.63)</w:t>
            </w:r>
          </w:p>
        </w:tc>
        <w:tc>
          <w:tcPr>
            <w:tcW w:w="1620" w:type="dxa"/>
            <w:tcBorders>
              <w:top w:val="single" w:sz="4" w:space="0" w:color="auto"/>
            </w:tcBorders>
            <w:shd w:val="clear" w:color="auto" w:fill="FFFFFF"/>
            <w:tcMar>
              <w:top w:w="0" w:type="dxa"/>
              <w:left w:w="108" w:type="dxa"/>
              <w:bottom w:w="0" w:type="dxa"/>
              <w:right w:w="108" w:type="dxa"/>
            </w:tcMar>
            <w:vAlign w:val="center"/>
            <w:hideMark/>
          </w:tcPr>
          <w:p w14:paraId="7349A7FD"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-0.29</w:t>
            </w:r>
          </w:p>
          <w:p w14:paraId="6BBE7D22"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(-1.34, 0.77)</w:t>
            </w:r>
          </w:p>
        </w:tc>
        <w:tc>
          <w:tcPr>
            <w:tcW w:w="2070" w:type="dxa"/>
            <w:tcBorders>
              <w:top w:val="single" w:sz="4" w:space="0" w:color="auto"/>
            </w:tcBorders>
            <w:shd w:val="clear" w:color="auto" w:fill="FFFFFF"/>
            <w:tcMar>
              <w:top w:w="0" w:type="dxa"/>
              <w:left w:w="108" w:type="dxa"/>
              <w:bottom w:w="0" w:type="dxa"/>
              <w:right w:w="108" w:type="dxa"/>
            </w:tcMar>
            <w:vAlign w:val="center"/>
            <w:hideMark/>
          </w:tcPr>
          <w:p w14:paraId="05D374AC"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993</w:t>
            </w:r>
          </w:p>
          <w:p w14:paraId="1C2F8C94"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(-77, 2023)</w:t>
            </w:r>
          </w:p>
        </w:tc>
      </w:tr>
      <w:tr w:rsidR="00600206" w:rsidRPr="00052E4B" w14:paraId="0C3C790A" w14:textId="77777777" w:rsidTr="00EC05CC">
        <w:trPr>
          <w:trHeight w:val="290"/>
          <w:jc w:val="center"/>
        </w:trPr>
        <w:tc>
          <w:tcPr>
            <w:tcW w:w="2566" w:type="dxa"/>
            <w:tcBorders>
              <w:top w:val="nil"/>
            </w:tcBorders>
            <w:shd w:val="clear" w:color="auto" w:fill="FFFFFF"/>
            <w:tcMar>
              <w:top w:w="0" w:type="dxa"/>
              <w:left w:w="108" w:type="dxa"/>
              <w:bottom w:w="0" w:type="dxa"/>
              <w:right w:w="108" w:type="dxa"/>
            </w:tcMar>
            <w:vAlign w:val="bottom"/>
            <w:hideMark/>
          </w:tcPr>
          <w:p w14:paraId="57903A63" w14:textId="77777777" w:rsidR="00600206" w:rsidRPr="00600206" w:rsidRDefault="00600206" w:rsidP="00EC05CC">
            <w:pPr>
              <w:rPr>
                <w:i w:val="0"/>
                <w:iCs w:val="0"/>
              </w:rPr>
            </w:pPr>
            <w:r w:rsidRPr="00600206">
              <w:rPr>
                <w:i w:val="0"/>
                <w:iCs w:val="0"/>
              </w:rPr>
              <w:t>SIMD 2</w:t>
            </w:r>
          </w:p>
        </w:tc>
        <w:tc>
          <w:tcPr>
            <w:tcW w:w="1335" w:type="dxa"/>
            <w:tcBorders>
              <w:top w:val="nil"/>
            </w:tcBorders>
            <w:shd w:val="clear" w:color="auto" w:fill="FFFFFF"/>
            <w:vAlign w:val="center"/>
          </w:tcPr>
          <w:p w14:paraId="531CD25D"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-1.29,</w:t>
            </w:r>
          </w:p>
          <w:p w14:paraId="13BF10EE"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(-1.64, -0.94)</w:t>
            </w:r>
          </w:p>
        </w:tc>
        <w:tc>
          <w:tcPr>
            <w:tcW w:w="1589" w:type="dxa"/>
            <w:tcBorders>
              <w:top w:val="nil"/>
            </w:tcBorders>
            <w:shd w:val="clear" w:color="auto" w:fill="FFFFFF"/>
            <w:vAlign w:val="center"/>
          </w:tcPr>
          <w:p w14:paraId="23F93774"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-87.45,</w:t>
            </w:r>
          </w:p>
          <w:p w14:paraId="2AD13170"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(-127.5, -47.4)</w:t>
            </w:r>
          </w:p>
        </w:tc>
        <w:tc>
          <w:tcPr>
            <w:tcW w:w="1440" w:type="dxa"/>
            <w:tcBorders>
              <w:top w:val="nil"/>
            </w:tcBorders>
            <w:shd w:val="clear" w:color="auto" w:fill="FFFFFF"/>
            <w:vAlign w:val="center"/>
          </w:tcPr>
          <w:p w14:paraId="3662566D"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-17.43</w:t>
            </w:r>
          </w:p>
          <w:p w14:paraId="759A6B09"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(-27.31, -7.55)</w:t>
            </w:r>
          </w:p>
        </w:tc>
        <w:tc>
          <w:tcPr>
            <w:tcW w:w="1440" w:type="dxa"/>
            <w:tcBorders>
              <w:top w:val="nil"/>
            </w:tcBorders>
            <w:shd w:val="clear" w:color="auto" w:fill="FFFFFF"/>
            <w:vAlign w:val="center"/>
          </w:tcPr>
          <w:p w14:paraId="40093780"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-3.66, </w:t>
            </w:r>
          </w:p>
          <w:p w14:paraId="3CA2ED76"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(-6.17, -1.15)</w:t>
            </w:r>
          </w:p>
        </w:tc>
        <w:tc>
          <w:tcPr>
            <w:tcW w:w="1710" w:type="dxa"/>
            <w:tcBorders>
              <w:top w:val="nil"/>
            </w:tcBorders>
            <w:shd w:val="clear" w:color="auto" w:fill="FFFFFF"/>
            <w:tcMar>
              <w:top w:w="0" w:type="dxa"/>
              <w:left w:w="108" w:type="dxa"/>
              <w:bottom w:w="0" w:type="dxa"/>
              <w:right w:w="108" w:type="dxa"/>
            </w:tcMar>
            <w:vAlign w:val="center"/>
            <w:hideMark/>
          </w:tcPr>
          <w:p w14:paraId="517C980A"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-0.88</w:t>
            </w:r>
          </w:p>
          <w:p w14:paraId="33E19F1C"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(-1.14, -0.62)</w:t>
            </w:r>
          </w:p>
        </w:tc>
        <w:tc>
          <w:tcPr>
            <w:tcW w:w="1620" w:type="dxa"/>
            <w:tcBorders>
              <w:top w:val="nil"/>
            </w:tcBorders>
            <w:shd w:val="clear" w:color="auto" w:fill="FFFFFF"/>
            <w:tcMar>
              <w:top w:w="0" w:type="dxa"/>
              <w:left w:w="108" w:type="dxa"/>
              <w:bottom w:w="0" w:type="dxa"/>
              <w:right w:w="108" w:type="dxa"/>
            </w:tcMar>
            <w:vAlign w:val="center"/>
            <w:hideMark/>
          </w:tcPr>
          <w:p w14:paraId="71A1C917"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-0.26</w:t>
            </w:r>
          </w:p>
          <w:p w14:paraId="66AC61FA"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(-0.89, 0.37)</w:t>
            </w:r>
          </w:p>
        </w:tc>
        <w:tc>
          <w:tcPr>
            <w:tcW w:w="2070" w:type="dxa"/>
            <w:tcBorders>
              <w:top w:val="nil"/>
            </w:tcBorders>
            <w:shd w:val="clear" w:color="auto" w:fill="FFFFFF"/>
            <w:tcMar>
              <w:top w:w="0" w:type="dxa"/>
              <w:left w:w="108" w:type="dxa"/>
              <w:bottom w:w="0" w:type="dxa"/>
              <w:right w:w="108" w:type="dxa"/>
            </w:tcMar>
            <w:vAlign w:val="center"/>
            <w:hideMark/>
          </w:tcPr>
          <w:p w14:paraId="7E379FF0"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1918</w:t>
            </w:r>
          </w:p>
          <w:p w14:paraId="36FFBE83"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(289, 3446)</w:t>
            </w:r>
          </w:p>
        </w:tc>
      </w:tr>
      <w:tr w:rsidR="00600206" w:rsidRPr="00052E4B" w14:paraId="1A9BC10E" w14:textId="77777777" w:rsidTr="00EC05CC">
        <w:trPr>
          <w:trHeight w:val="290"/>
          <w:jc w:val="center"/>
        </w:trPr>
        <w:tc>
          <w:tcPr>
            <w:tcW w:w="2566" w:type="dxa"/>
            <w:tcBorders>
              <w:top w:val="nil"/>
            </w:tcBorders>
            <w:shd w:val="clear" w:color="auto" w:fill="FFFFFF"/>
            <w:tcMar>
              <w:top w:w="0" w:type="dxa"/>
              <w:left w:w="108" w:type="dxa"/>
              <w:bottom w:w="0" w:type="dxa"/>
              <w:right w:w="108" w:type="dxa"/>
            </w:tcMar>
            <w:vAlign w:val="bottom"/>
            <w:hideMark/>
          </w:tcPr>
          <w:p w14:paraId="06FC391F" w14:textId="77777777" w:rsidR="00600206" w:rsidRPr="00600206" w:rsidRDefault="00600206" w:rsidP="00EC05CC">
            <w:pPr>
              <w:rPr>
                <w:i w:val="0"/>
                <w:iCs w:val="0"/>
              </w:rPr>
            </w:pPr>
            <w:r w:rsidRPr="00600206">
              <w:rPr>
                <w:i w:val="0"/>
                <w:iCs w:val="0"/>
              </w:rPr>
              <w:t>SIMD 3</w:t>
            </w:r>
          </w:p>
        </w:tc>
        <w:tc>
          <w:tcPr>
            <w:tcW w:w="1335" w:type="dxa"/>
            <w:tcBorders>
              <w:top w:val="nil"/>
            </w:tcBorders>
            <w:shd w:val="clear" w:color="auto" w:fill="FFFFFF"/>
          </w:tcPr>
          <w:p w14:paraId="15280E7D"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-1.23, </w:t>
            </w:r>
          </w:p>
          <w:p w14:paraId="3CC09C0A"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(-1.63, -0.83)</w:t>
            </w:r>
          </w:p>
        </w:tc>
        <w:tc>
          <w:tcPr>
            <w:tcW w:w="1589" w:type="dxa"/>
            <w:tcBorders>
              <w:top w:val="nil"/>
            </w:tcBorders>
            <w:shd w:val="clear" w:color="auto" w:fill="FFFFFF"/>
          </w:tcPr>
          <w:p w14:paraId="442F022D"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-90.99,</w:t>
            </w:r>
          </w:p>
          <w:p w14:paraId="5A734A51"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(-142.55, -39.43)</w:t>
            </w:r>
          </w:p>
        </w:tc>
        <w:tc>
          <w:tcPr>
            <w:tcW w:w="1440" w:type="dxa"/>
            <w:tcBorders>
              <w:top w:val="nil"/>
            </w:tcBorders>
            <w:shd w:val="clear" w:color="auto" w:fill="FFFFFF"/>
            <w:vAlign w:val="bottom"/>
          </w:tcPr>
          <w:p w14:paraId="13F6FAB1"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-17.13</w:t>
            </w:r>
          </w:p>
          <w:p w14:paraId="04FC160C"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(-28.68, -5.58)</w:t>
            </w:r>
          </w:p>
        </w:tc>
        <w:tc>
          <w:tcPr>
            <w:tcW w:w="1440" w:type="dxa"/>
            <w:tcBorders>
              <w:top w:val="nil"/>
            </w:tcBorders>
            <w:shd w:val="clear" w:color="auto" w:fill="FFFFFF"/>
          </w:tcPr>
          <w:p w14:paraId="55E6713F"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-3.84,</w:t>
            </w:r>
          </w:p>
          <w:p w14:paraId="04936225"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(-6.86, -0.82)</w:t>
            </w:r>
          </w:p>
        </w:tc>
        <w:tc>
          <w:tcPr>
            <w:tcW w:w="1710" w:type="dxa"/>
            <w:tcBorders>
              <w:top w:val="nil"/>
            </w:tcBorders>
            <w:shd w:val="clear" w:color="auto" w:fill="FFFFFF"/>
            <w:tcMar>
              <w:top w:w="0" w:type="dxa"/>
              <w:left w:w="108" w:type="dxa"/>
              <w:bottom w:w="0" w:type="dxa"/>
              <w:right w:w="108" w:type="dxa"/>
            </w:tcMar>
            <w:vAlign w:val="bottom"/>
            <w:hideMark/>
          </w:tcPr>
          <w:p w14:paraId="2528DA45"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-0.85</w:t>
            </w:r>
          </w:p>
          <w:p w14:paraId="2B4A3EB7"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(-1.18, -0.52)</w:t>
            </w:r>
          </w:p>
        </w:tc>
        <w:tc>
          <w:tcPr>
            <w:tcW w:w="1620" w:type="dxa"/>
            <w:tcBorders>
              <w:top w:val="nil"/>
            </w:tcBorders>
            <w:shd w:val="clear" w:color="auto" w:fill="FFFFFF"/>
            <w:tcMar>
              <w:top w:w="0" w:type="dxa"/>
              <w:left w:w="108" w:type="dxa"/>
              <w:bottom w:w="0" w:type="dxa"/>
              <w:right w:w="108" w:type="dxa"/>
            </w:tcMar>
            <w:vAlign w:val="bottom"/>
            <w:hideMark/>
          </w:tcPr>
          <w:p w14:paraId="5A54CE6B"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-0.30 </w:t>
            </w:r>
          </w:p>
          <w:p w14:paraId="027FB3D8"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(-0.84, 0.25)</w:t>
            </w:r>
          </w:p>
        </w:tc>
        <w:tc>
          <w:tcPr>
            <w:tcW w:w="2070" w:type="dxa"/>
            <w:tcBorders>
              <w:top w:val="nil"/>
            </w:tcBorders>
            <w:shd w:val="clear" w:color="auto" w:fill="FFFFFF"/>
            <w:tcMar>
              <w:top w:w="0" w:type="dxa"/>
              <w:left w:w="108" w:type="dxa"/>
              <w:bottom w:w="0" w:type="dxa"/>
              <w:right w:w="108" w:type="dxa"/>
            </w:tcMar>
            <w:vAlign w:val="bottom"/>
            <w:hideMark/>
          </w:tcPr>
          <w:p w14:paraId="78231831"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2576</w:t>
            </w:r>
          </w:p>
          <w:p w14:paraId="75640EE1"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(877, 4225)</w:t>
            </w:r>
          </w:p>
        </w:tc>
      </w:tr>
      <w:tr w:rsidR="00600206" w:rsidRPr="00052E4B" w14:paraId="0CA83A98" w14:textId="77777777" w:rsidTr="00EC05CC">
        <w:trPr>
          <w:trHeight w:val="351"/>
          <w:jc w:val="center"/>
        </w:trPr>
        <w:tc>
          <w:tcPr>
            <w:tcW w:w="2566" w:type="dxa"/>
            <w:tcBorders>
              <w:top w:val="nil"/>
            </w:tcBorders>
            <w:shd w:val="clear" w:color="auto" w:fill="FFFFFF"/>
            <w:tcMar>
              <w:top w:w="0" w:type="dxa"/>
              <w:left w:w="108" w:type="dxa"/>
              <w:bottom w:w="0" w:type="dxa"/>
              <w:right w:w="108" w:type="dxa"/>
            </w:tcMar>
            <w:vAlign w:val="bottom"/>
            <w:hideMark/>
          </w:tcPr>
          <w:p w14:paraId="6449FE8A" w14:textId="77777777" w:rsidR="00600206" w:rsidRPr="00600206" w:rsidRDefault="00600206" w:rsidP="00EC05CC">
            <w:pPr>
              <w:rPr>
                <w:i w:val="0"/>
                <w:iCs w:val="0"/>
              </w:rPr>
            </w:pPr>
            <w:r w:rsidRPr="00600206">
              <w:rPr>
                <w:i w:val="0"/>
                <w:iCs w:val="0"/>
              </w:rPr>
              <w:lastRenderedPageBreak/>
              <w:t>SIMD 4</w:t>
            </w:r>
          </w:p>
        </w:tc>
        <w:tc>
          <w:tcPr>
            <w:tcW w:w="1335" w:type="dxa"/>
            <w:tcBorders>
              <w:top w:val="nil"/>
            </w:tcBorders>
            <w:shd w:val="clear" w:color="auto" w:fill="FFFFFF"/>
          </w:tcPr>
          <w:p w14:paraId="05B6E6C7"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-1.22,</w:t>
            </w:r>
          </w:p>
          <w:p w14:paraId="54C01052"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(-1.69, -0.75)</w:t>
            </w:r>
          </w:p>
        </w:tc>
        <w:tc>
          <w:tcPr>
            <w:tcW w:w="1589" w:type="dxa"/>
            <w:tcBorders>
              <w:top w:val="nil"/>
            </w:tcBorders>
            <w:shd w:val="clear" w:color="auto" w:fill="FFFFFF"/>
          </w:tcPr>
          <w:p w14:paraId="673F042F"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-89.09,</w:t>
            </w:r>
          </w:p>
          <w:p w14:paraId="77907C93"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(-138.56, -39.62)</w:t>
            </w:r>
          </w:p>
        </w:tc>
        <w:tc>
          <w:tcPr>
            <w:tcW w:w="1440" w:type="dxa"/>
            <w:tcBorders>
              <w:top w:val="nil"/>
            </w:tcBorders>
            <w:shd w:val="clear" w:color="auto" w:fill="FFFFFF"/>
            <w:vAlign w:val="bottom"/>
          </w:tcPr>
          <w:p w14:paraId="7D081D1E"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-16.83</w:t>
            </w:r>
          </w:p>
          <w:p w14:paraId="3B5202B5"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(-27.23, -6.43)</w:t>
            </w:r>
          </w:p>
        </w:tc>
        <w:tc>
          <w:tcPr>
            <w:tcW w:w="1440" w:type="dxa"/>
            <w:tcBorders>
              <w:top w:val="nil"/>
            </w:tcBorders>
            <w:shd w:val="clear" w:color="auto" w:fill="FFFFFF"/>
          </w:tcPr>
          <w:p w14:paraId="543EA881"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-3.56, </w:t>
            </w:r>
          </w:p>
          <w:p w14:paraId="02D33309"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(-5.9, -1.22)</w:t>
            </w:r>
          </w:p>
        </w:tc>
        <w:tc>
          <w:tcPr>
            <w:tcW w:w="1710" w:type="dxa"/>
            <w:tcBorders>
              <w:top w:val="nil"/>
            </w:tcBorders>
            <w:shd w:val="clear" w:color="auto" w:fill="FFFFFF"/>
            <w:tcMar>
              <w:top w:w="0" w:type="dxa"/>
              <w:left w:w="108" w:type="dxa"/>
              <w:bottom w:w="0" w:type="dxa"/>
              <w:right w:w="108" w:type="dxa"/>
            </w:tcMar>
            <w:vAlign w:val="bottom"/>
            <w:hideMark/>
          </w:tcPr>
          <w:p w14:paraId="7B598F65"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-0.89</w:t>
            </w:r>
          </w:p>
          <w:p w14:paraId="35DF1F90"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(-1.17, -0.61)</w:t>
            </w:r>
          </w:p>
        </w:tc>
        <w:tc>
          <w:tcPr>
            <w:tcW w:w="1620" w:type="dxa"/>
            <w:tcBorders>
              <w:top w:val="nil"/>
            </w:tcBorders>
            <w:shd w:val="clear" w:color="auto" w:fill="FFFFFF"/>
            <w:tcMar>
              <w:top w:w="0" w:type="dxa"/>
              <w:left w:w="108" w:type="dxa"/>
              <w:bottom w:w="0" w:type="dxa"/>
              <w:right w:w="108" w:type="dxa"/>
            </w:tcMar>
            <w:vAlign w:val="bottom"/>
            <w:hideMark/>
          </w:tcPr>
          <w:p w14:paraId="4BCAAA42"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-0.30</w:t>
            </w:r>
          </w:p>
          <w:p w14:paraId="38F282BD"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(-0.92, 0.32)</w:t>
            </w:r>
          </w:p>
        </w:tc>
        <w:tc>
          <w:tcPr>
            <w:tcW w:w="2070" w:type="dxa"/>
            <w:tcBorders>
              <w:top w:val="nil"/>
            </w:tcBorders>
            <w:shd w:val="clear" w:color="auto" w:fill="FFFFFF"/>
            <w:tcMar>
              <w:top w:w="0" w:type="dxa"/>
              <w:left w:w="108" w:type="dxa"/>
              <w:bottom w:w="0" w:type="dxa"/>
              <w:right w:w="108" w:type="dxa"/>
            </w:tcMar>
            <w:vAlign w:val="bottom"/>
            <w:hideMark/>
          </w:tcPr>
          <w:p w14:paraId="4A8E618E"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1213</w:t>
            </w:r>
          </w:p>
          <w:p w14:paraId="534156B5"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(58, 2296)</w:t>
            </w:r>
          </w:p>
        </w:tc>
      </w:tr>
      <w:tr w:rsidR="00600206" w:rsidRPr="00052E4B" w14:paraId="4775327A" w14:textId="77777777" w:rsidTr="00EC05CC">
        <w:trPr>
          <w:trHeight w:val="290"/>
          <w:jc w:val="center"/>
        </w:trPr>
        <w:tc>
          <w:tcPr>
            <w:tcW w:w="2566" w:type="dxa"/>
            <w:tcBorders>
              <w:bottom w:val="single" w:sz="12" w:space="0" w:color="auto"/>
            </w:tcBorders>
            <w:shd w:val="clear" w:color="auto" w:fill="FFFFFF"/>
            <w:tcMar>
              <w:top w:w="0" w:type="dxa"/>
              <w:left w:w="108" w:type="dxa"/>
              <w:bottom w:w="0" w:type="dxa"/>
              <w:right w:w="108" w:type="dxa"/>
            </w:tcMar>
            <w:vAlign w:val="bottom"/>
            <w:hideMark/>
          </w:tcPr>
          <w:p w14:paraId="2CDC8EB8" w14:textId="77777777" w:rsidR="00600206" w:rsidRPr="00600206" w:rsidRDefault="00600206" w:rsidP="00EC05CC">
            <w:pPr>
              <w:rPr>
                <w:i w:val="0"/>
                <w:iCs w:val="0"/>
              </w:rPr>
            </w:pPr>
            <w:r w:rsidRPr="00600206">
              <w:rPr>
                <w:i w:val="0"/>
                <w:iCs w:val="0"/>
              </w:rPr>
              <w:t>SIMD 5 (least deprived)</w:t>
            </w:r>
          </w:p>
        </w:tc>
        <w:tc>
          <w:tcPr>
            <w:tcW w:w="1335" w:type="dxa"/>
            <w:tcBorders>
              <w:bottom w:val="single" w:sz="12" w:space="0" w:color="auto"/>
            </w:tcBorders>
            <w:shd w:val="clear" w:color="auto" w:fill="FFFFFF"/>
          </w:tcPr>
          <w:p w14:paraId="245BF6D9"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-1.15,</w:t>
            </w:r>
          </w:p>
          <w:p w14:paraId="771999AD"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(-1.55, -0.75)</w:t>
            </w:r>
          </w:p>
        </w:tc>
        <w:tc>
          <w:tcPr>
            <w:tcW w:w="1589" w:type="dxa"/>
            <w:tcBorders>
              <w:bottom w:val="single" w:sz="12" w:space="0" w:color="auto"/>
            </w:tcBorders>
            <w:shd w:val="clear" w:color="auto" w:fill="FFFFFF"/>
          </w:tcPr>
          <w:p w14:paraId="2C29808E"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-96.52,</w:t>
            </w:r>
          </w:p>
          <w:p w14:paraId="4F35810E"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(-144.14, -48.9)</w:t>
            </w:r>
          </w:p>
        </w:tc>
        <w:tc>
          <w:tcPr>
            <w:tcW w:w="1440" w:type="dxa"/>
            <w:tcBorders>
              <w:bottom w:val="single" w:sz="12" w:space="0" w:color="auto"/>
            </w:tcBorders>
            <w:shd w:val="clear" w:color="auto" w:fill="FFFFFF"/>
            <w:vAlign w:val="bottom"/>
          </w:tcPr>
          <w:p w14:paraId="52A4DC23"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-17.78</w:t>
            </w:r>
          </w:p>
          <w:p w14:paraId="199E13B1"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(-31.1, -4.46)</w:t>
            </w:r>
          </w:p>
        </w:tc>
        <w:tc>
          <w:tcPr>
            <w:tcW w:w="1440" w:type="dxa"/>
            <w:tcBorders>
              <w:bottom w:val="single" w:sz="12" w:space="0" w:color="auto"/>
            </w:tcBorders>
            <w:shd w:val="clear" w:color="auto" w:fill="FFFFFF"/>
          </w:tcPr>
          <w:p w14:paraId="60663322"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-3.37, </w:t>
            </w:r>
          </w:p>
          <w:p w14:paraId="4BC48448"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(-6.2, -0.54)</w:t>
            </w:r>
          </w:p>
        </w:tc>
        <w:tc>
          <w:tcPr>
            <w:tcW w:w="1710" w:type="dxa"/>
            <w:tcBorders>
              <w:bottom w:val="single" w:sz="12" w:space="0" w:color="auto"/>
            </w:tcBorders>
            <w:shd w:val="clear" w:color="auto" w:fill="FFFFFF"/>
            <w:tcMar>
              <w:top w:w="0" w:type="dxa"/>
              <w:left w:w="108" w:type="dxa"/>
              <w:bottom w:w="0" w:type="dxa"/>
              <w:right w:w="108" w:type="dxa"/>
            </w:tcMar>
            <w:vAlign w:val="bottom"/>
            <w:hideMark/>
          </w:tcPr>
          <w:p w14:paraId="4D138B55"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-0.74</w:t>
            </w:r>
          </w:p>
          <w:p w14:paraId="01D5192B"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 (-0.99, -0.49)</w:t>
            </w:r>
          </w:p>
        </w:tc>
        <w:tc>
          <w:tcPr>
            <w:tcW w:w="1620" w:type="dxa"/>
            <w:tcBorders>
              <w:bottom w:val="single" w:sz="12" w:space="0" w:color="auto"/>
            </w:tcBorders>
            <w:shd w:val="clear" w:color="auto" w:fill="FFFFFF"/>
            <w:tcMar>
              <w:top w:w="0" w:type="dxa"/>
              <w:left w:w="108" w:type="dxa"/>
              <w:bottom w:w="0" w:type="dxa"/>
              <w:right w:w="108" w:type="dxa"/>
            </w:tcMar>
            <w:vAlign w:val="bottom"/>
            <w:hideMark/>
          </w:tcPr>
          <w:p w14:paraId="67333F91"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 xml:space="preserve">-0.24 </w:t>
            </w:r>
          </w:p>
          <w:p w14:paraId="341A7951"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(-0.77, 0.29)</w:t>
            </w:r>
          </w:p>
        </w:tc>
        <w:tc>
          <w:tcPr>
            <w:tcW w:w="2070" w:type="dxa"/>
            <w:shd w:val="clear" w:color="auto" w:fill="FFFFFF"/>
            <w:tcMar>
              <w:top w:w="0" w:type="dxa"/>
              <w:left w:w="108" w:type="dxa"/>
              <w:bottom w:w="0" w:type="dxa"/>
              <w:right w:w="108" w:type="dxa"/>
            </w:tcMar>
            <w:vAlign w:val="bottom"/>
            <w:hideMark/>
          </w:tcPr>
          <w:p w14:paraId="76ACE885"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1518</w:t>
            </w:r>
          </w:p>
          <w:p w14:paraId="62613D30" w14:textId="77777777" w:rsidR="00600206" w:rsidRPr="00600206" w:rsidRDefault="00600206" w:rsidP="00EC05CC">
            <w:pPr>
              <w:pStyle w:val="NoSpacing"/>
              <w:jc w:val="center"/>
              <w:rPr>
                <w:rFonts w:ascii="Times New Roman" w:hAnsi="Times New Roman" w:cs="Times New Roman"/>
                <w:i w:val="0"/>
                <w:iCs w:val="0"/>
              </w:rPr>
            </w:pPr>
            <w:r w:rsidRPr="00600206">
              <w:rPr>
                <w:rFonts w:ascii="Times New Roman" w:hAnsi="Times New Roman" w:cs="Times New Roman"/>
                <w:i w:val="0"/>
                <w:iCs w:val="0"/>
              </w:rPr>
              <w:t>(383, 2599)</w:t>
            </w:r>
          </w:p>
        </w:tc>
      </w:tr>
      <w:bookmarkEnd w:id="0"/>
      <w:tr w:rsidR="00600206" w:rsidRPr="00052E4B" w14:paraId="67AC3431" w14:textId="77777777" w:rsidTr="00EC05CC">
        <w:trPr>
          <w:trHeight w:val="290"/>
          <w:jc w:val="center"/>
        </w:trPr>
        <w:tc>
          <w:tcPr>
            <w:tcW w:w="13770" w:type="dxa"/>
            <w:gridSpan w:val="8"/>
            <w:tcBorders>
              <w:top w:val="single" w:sz="12" w:space="0" w:color="auto"/>
            </w:tcBorders>
            <w:shd w:val="clear" w:color="auto" w:fill="FFFFFF"/>
          </w:tcPr>
          <w:p w14:paraId="761E5C91" w14:textId="77777777" w:rsidR="00600206" w:rsidRPr="00600206" w:rsidRDefault="00600206" w:rsidP="00EC05CC">
            <w:pPr>
              <w:pStyle w:val="NoSpacing"/>
              <w:rPr>
                <w:rFonts w:ascii="Times New Roman" w:hAnsi="Times New Roman" w:cs="Times New Roman"/>
                <w:i w:val="0"/>
                <w:iCs w:val="0"/>
              </w:rPr>
            </w:pPr>
            <w:r w:rsidRPr="00600206">
              <w:rPr>
                <w:rFonts w:ascii="Times New Roman" w:hAnsi="Times New Roman" w:cs="Times New Roman"/>
                <w:i w:val="0"/>
                <w:iCs w:val="0"/>
              </w:rPr>
              <w:t xml:space="preserve">Abbreviations: SIMD, Scottish Index of Multiple Deprivation. </w:t>
            </w:r>
          </w:p>
          <w:p w14:paraId="05D2163F" w14:textId="77777777" w:rsidR="00600206" w:rsidRPr="00600206" w:rsidRDefault="00600206" w:rsidP="00EC05CC">
            <w:pPr>
              <w:pStyle w:val="NoSpacing"/>
              <w:rPr>
                <w:rFonts w:ascii="Times New Roman" w:hAnsi="Times New Roman" w:cs="Times New Roman"/>
                <w:i w:val="0"/>
                <w:iCs w:val="0"/>
              </w:rPr>
            </w:pPr>
            <w:r w:rsidRPr="00600206">
              <w:rPr>
                <w:rFonts w:ascii="Times New Roman" w:hAnsi="Times New Roman" w:cs="Times New Roman"/>
                <w:i w:val="0"/>
                <w:iCs w:val="0"/>
                <w:vertAlign w:val="superscript"/>
              </w:rPr>
              <w:t>*</w:t>
            </w:r>
            <w:r w:rsidRPr="00600206">
              <w:rPr>
                <w:rFonts w:ascii="Times New Roman" w:hAnsi="Times New Roman" w:cs="Times New Roman"/>
                <w:i w:val="0"/>
                <w:iCs w:val="0"/>
              </w:rPr>
              <w:t xml:space="preserve">95% uncertainty intervals on nutrient intake, greenhouse gas emissions and cost of diets calculated as ±1.96 multiplied by the standard error of the indicator per capita. 95% uncertainty interval on prevented chronic disease cases are estimated by taking the bottom 2.5% and top 97.5% of the distribution of prevented cases. </w:t>
            </w:r>
          </w:p>
        </w:tc>
      </w:tr>
    </w:tbl>
    <w:p w14:paraId="4B33A2DF" w14:textId="77777777" w:rsidR="00600206" w:rsidRDefault="00600206" w:rsidP="00600206">
      <w:pPr>
        <w:sectPr w:rsidR="00600206" w:rsidSect="00600206">
          <w:pgSz w:w="16838" w:h="11906" w:orient="landscape"/>
          <w:pgMar w:top="1440" w:right="1440" w:bottom="1440" w:left="1440" w:header="708" w:footer="708" w:gutter="0"/>
          <w:cols w:space="708"/>
          <w:docGrid w:linePitch="360"/>
        </w:sectPr>
      </w:pPr>
    </w:p>
    <w:p w14:paraId="030C69AC" w14:textId="422B6960" w:rsidR="00532BF9" w:rsidRPr="005B68EB" w:rsidRDefault="00532BF9" w:rsidP="00600206">
      <w:pPr>
        <w:pStyle w:val="NoSpacing"/>
        <w:spacing w:line="480" w:lineRule="auto"/>
        <w:rPr>
          <w:rFonts w:ascii="Times New Roman" w:hAnsi="Times New Roman" w:cs="Times New Roman"/>
          <w:i w:val="0"/>
          <w:iCs w:val="0"/>
          <w:sz w:val="24"/>
          <w:szCs w:val="24"/>
        </w:rPr>
      </w:pPr>
    </w:p>
    <w:sectPr w:rsidR="00532BF9" w:rsidRPr="005B68EB" w:rsidSect="00624F42">
      <w:footerReference w:type="default" r:id="rId8"/>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D7427A" w14:textId="77777777" w:rsidR="000128BE" w:rsidRDefault="000128BE" w:rsidP="00064E00">
      <w:pPr>
        <w:spacing w:after="0" w:line="240" w:lineRule="auto"/>
      </w:pPr>
      <w:r>
        <w:separator/>
      </w:r>
    </w:p>
  </w:endnote>
  <w:endnote w:type="continuationSeparator" w:id="0">
    <w:p w14:paraId="0189FE4E" w14:textId="77777777" w:rsidR="000128BE" w:rsidRDefault="000128BE" w:rsidP="00064E00">
      <w:pPr>
        <w:spacing w:after="0" w:line="240" w:lineRule="auto"/>
      </w:pPr>
      <w:r>
        <w:continuationSeparator/>
      </w:r>
    </w:p>
  </w:endnote>
  <w:endnote w:type="continuationNotice" w:id="1">
    <w:p w14:paraId="26652718" w14:textId="77777777" w:rsidR="000128BE" w:rsidRDefault="000128B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ource Sans Pro">
    <w:altName w:val="Source Sans Pro"/>
    <w:charset w:val="00"/>
    <w:family w:val="swiss"/>
    <w:pitch w:val="variable"/>
    <w:sig w:usb0="600002F7" w:usb1="02000001" w:usb2="00000000" w:usb3="00000000" w:csb0="000001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9012266"/>
      <w:docPartObj>
        <w:docPartGallery w:val="Page Numbers (Bottom of Page)"/>
        <w:docPartUnique/>
      </w:docPartObj>
    </w:sdtPr>
    <w:sdtEndPr>
      <w:rPr>
        <w:noProof/>
      </w:rPr>
    </w:sdtEndPr>
    <w:sdtContent>
      <w:p w14:paraId="42C687EA" w14:textId="5309FE6A" w:rsidR="00EE03FE" w:rsidRDefault="00EE03F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9AB0499" w14:textId="77777777" w:rsidR="00EE03FE" w:rsidRDefault="00EE03FE">
    <w:pPr>
      <w:pStyle w:val="Footer"/>
    </w:pPr>
  </w:p>
  <w:p w14:paraId="7AFE3431" w14:textId="77777777" w:rsidR="00CA0E2B" w:rsidRDefault="00CA0E2B"/>
  <w:p w14:paraId="10D54DC8" w14:textId="77777777" w:rsidR="00CA0E2B" w:rsidRDefault="00CA0E2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F203EB" w14:textId="77777777" w:rsidR="000128BE" w:rsidRDefault="000128BE" w:rsidP="00064E00">
      <w:pPr>
        <w:spacing w:after="0" w:line="240" w:lineRule="auto"/>
      </w:pPr>
      <w:r>
        <w:separator/>
      </w:r>
    </w:p>
  </w:footnote>
  <w:footnote w:type="continuationSeparator" w:id="0">
    <w:p w14:paraId="19F609A9" w14:textId="77777777" w:rsidR="000128BE" w:rsidRDefault="000128BE" w:rsidP="00064E00">
      <w:pPr>
        <w:spacing w:after="0" w:line="240" w:lineRule="auto"/>
      </w:pPr>
      <w:r>
        <w:continuationSeparator/>
      </w:r>
    </w:p>
  </w:footnote>
  <w:footnote w:type="continuationNotice" w:id="1">
    <w:p w14:paraId="5E71B09E" w14:textId="77777777" w:rsidR="000128BE" w:rsidRDefault="000128B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D194E"/>
    <w:multiLevelType w:val="hybridMultilevel"/>
    <w:tmpl w:val="C910027E"/>
    <w:lvl w:ilvl="0" w:tplc="F5626A6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70D4E5C"/>
    <w:multiLevelType w:val="hybridMultilevel"/>
    <w:tmpl w:val="F5DA50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CDB4ACC"/>
    <w:multiLevelType w:val="hybridMultilevel"/>
    <w:tmpl w:val="4CACF1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0623A4C"/>
    <w:multiLevelType w:val="hybridMultilevel"/>
    <w:tmpl w:val="140EE1FE"/>
    <w:lvl w:ilvl="0" w:tplc="C4DA809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580364348">
    <w:abstractNumId w:val="3"/>
  </w:num>
  <w:num w:numId="2" w16cid:durableId="168328857">
    <w:abstractNumId w:val="2"/>
  </w:num>
  <w:num w:numId="3" w16cid:durableId="627510599">
    <w:abstractNumId w:val="0"/>
  </w:num>
  <w:num w:numId="4" w16cid:durableId="7265377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7844"/>
    <w:rsid w:val="00001CC9"/>
    <w:rsid w:val="00003C98"/>
    <w:rsid w:val="00004ED4"/>
    <w:rsid w:val="00004F54"/>
    <w:rsid w:val="00006016"/>
    <w:rsid w:val="00007D89"/>
    <w:rsid w:val="00011B79"/>
    <w:rsid w:val="00011E19"/>
    <w:rsid w:val="000128BE"/>
    <w:rsid w:val="00016123"/>
    <w:rsid w:val="00016D46"/>
    <w:rsid w:val="0002479B"/>
    <w:rsid w:val="000254D8"/>
    <w:rsid w:val="000256FC"/>
    <w:rsid w:val="000266AD"/>
    <w:rsid w:val="00027D85"/>
    <w:rsid w:val="00030577"/>
    <w:rsid w:val="000315D5"/>
    <w:rsid w:val="00031B44"/>
    <w:rsid w:val="00033956"/>
    <w:rsid w:val="000349A2"/>
    <w:rsid w:val="00034E3D"/>
    <w:rsid w:val="00035522"/>
    <w:rsid w:val="000366E6"/>
    <w:rsid w:val="00036B42"/>
    <w:rsid w:val="0003716F"/>
    <w:rsid w:val="000373E2"/>
    <w:rsid w:val="00037D42"/>
    <w:rsid w:val="00040997"/>
    <w:rsid w:val="000410C8"/>
    <w:rsid w:val="000419D1"/>
    <w:rsid w:val="000425BC"/>
    <w:rsid w:val="00043707"/>
    <w:rsid w:val="00043FDC"/>
    <w:rsid w:val="0004763A"/>
    <w:rsid w:val="00054E7A"/>
    <w:rsid w:val="00056DB6"/>
    <w:rsid w:val="000635CA"/>
    <w:rsid w:val="00064E00"/>
    <w:rsid w:val="0006530E"/>
    <w:rsid w:val="00065B41"/>
    <w:rsid w:val="00066ADF"/>
    <w:rsid w:val="00066C8F"/>
    <w:rsid w:val="0007062C"/>
    <w:rsid w:val="00070A1A"/>
    <w:rsid w:val="0007111F"/>
    <w:rsid w:val="0007160A"/>
    <w:rsid w:val="00074E80"/>
    <w:rsid w:val="000752B7"/>
    <w:rsid w:val="00075D51"/>
    <w:rsid w:val="00077C28"/>
    <w:rsid w:val="0008039D"/>
    <w:rsid w:val="00080A83"/>
    <w:rsid w:val="00082795"/>
    <w:rsid w:val="000847C5"/>
    <w:rsid w:val="00084A87"/>
    <w:rsid w:val="00085B4D"/>
    <w:rsid w:val="00090315"/>
    <w:rsid w:val="00091B86"/>
    <w:rsid w:val="000929D0"/>
    <w:rsid w:val="00093F9F"/>
    <w:rsid w:val="00094E17"/>
    <w:rsid w:val="00095314"/>
    <w:rsid w:val="00097B63"/>
    <w:rsid w:val="000A06FA"/>
    <w:rsid w:val="000A0E6A"/>
    <w:rsid w:val="000A327F"/>
    <w:rsid w:val="000A702C"/>
    <w:rsid w:val="000B00DD"/>
    <w:rsid w:val="000B37D6"/>
    <w:rsid w:val="000B435F"/>
    <w:rsid w:val="000C052D"/>
    <w:rsid w:val="000C0ABF"/>
    <w:rsid w:val="000C0E47"/>
    <w:rsid w:val="000C27D7"/>
    <w:rsid w:val="000C36F2"/>
    <w:rsid w:val="000C568D"/>
    <w:rsid w:val="000C5FF6"/>
    <w:rsid w:val="000C6281"/>
    <w:rsid w:val="000C74E4"/>
    <w:rsid w:val="000D06F9"/>
    <w:rsid w:val="000D08CA"/>
    <w:rsid w:val="000D119B"/>
    <w:rsid w:val="000D38CA"/>
    <w:rsid w:val="000D5CB5"/>
    <w:rsid w:val="000D6D0F"/>
    <w:rsid w:val="000D738A"/>
    <w:rsid w:val="000E078F"/>
    <w:rsid w:val="000E13C6"/>
    <w:rsid w:val="000E5D84"/>
    <w:rsid w:val="000E70A0"/>
    <w:rsid w:val="000F0063"/>
    <w:rsid w:val="000F0097"/>
    <w:rsid w:val="000F1F45"/>
    <w:rsid w:val="000F3A2C"/>
    <w:rsid w:val="000F4198"/>
    <w:rsid w:val="000F52B9"/>
    <w:rsid w:val="000F55A1"/>
    <w:rsid w:val="000F5761"/>
    <w:rsid w:val="000F78FB"/>
    <w:rsid w:val="0010066C"/>
    <w:rsid w:val="00101D78"/>
    <w:rsid w:val="00102809"/>
    <w:rsid w:val="00102C9E"/>
    <w:rsid w:val="001039AB"/>
    <w:rsid w:val="00103C9E"/>
    <w:rsid w:val="001064BD"/>
    <w:rsid w:val="001078E0"/>
    <w:rsid w:val="00107C46"/>
    <w:rsid w:val="00110C28"/>
    <w:rsid w:val="00110CC9"/>
    <w:rsid w:val="00111BF6"/>
    <w:rsid w:val="00111DD5"/>
    <w:rsid w:val="00114CA4"/>
    <w:rsid w:val="0011571A"/>
    <w:rsid w:val="001177DB"/>
    <w:rsid w:val="00120340"/>
    <w:rsid w:val="001215AB"/>
    <w:rsid w:val="0012202C"/>
    <w:rsid w:val="00123243"/>
    <w:rsid w:val="00124D37"/>
    <w:rsid w:val="00126039"/>
    <w:rsid w:val="00126096"/>
    <w:rsid w:val="00131A54"/>
    <w:rsid w:val="00131AEF"/>
    <w:rsid w:val="00132470"/>
    <w:rsid w:val="00133088"/>
    <w:rsid w:val="00133454"/>
    <w:rsid w:val="00133D87"/>
    <w:rsid w:val="001353A9"/>
    <w:rsid w:val="00136A81"/>
    <w:rsid w:val="00141D6B"/>
    <w:rsid w:val="00141F9E"/>
    <w:rsid w:val="001423B7"/>
    <w:rsid w:val="001429CB"/>
    <w:rsid w:val="001431BD"/>
    <w:rsid w:val="00144386"/>
    <w:rsid w:val="001443D1"/>
    <w:rsid w:val="00144B62"/>
    <w:rsid w:val="001459F5"/>
    <w:rsid w:val="00145E3C"/>
    <w:rsid w:val="00150AAC"/>
    <w:rsid w:val="00151F97"/>
    <w:rsid w:val="0015209F"/>
    <w:rsid w:val="001529E9"/>
    <w:rsid w:val="00152FF1"/>
    <w:rsid w:val="00153131"/>
    <w:rsid w:val="001537F7"/>
    <w:rsid w:val="00153C77"/>
    <w:rsid w:val="00153E04"/>
    <w:rsid w:val="00153EC4"/>
    <w:rsid w:val="00155496"/>
    <w:rsid w:val="00155AB1"/>
    <w:rsid w:val="00157A07"/>
    <w:rsid w:val="00157DFE"/>
    <w:rsid w:val="00160F8B"/>
    <w:rsid w:val="00161FF4"/>
    <w:rsid w:val="001623E3"/>
    <w:rsid w:val="00162A1D"/>
    <w:rsid w:val="00164549"/>
    <w:rsid w:val="00164A42"/>
    <w:rsid w:val="00165450"/>
    <w:rsid w:val="00165C4B"/>
    <w:rsid w:val="00165CB5"/>
    <w:rsid w:val="00165EE1"/>
    <w:rsid w:val="00165F7A"/>
    <w:rsid w:val="00165FCA"/>
    <w:rsid w:val="001660B9"/>
    <w:rsid w:val="00167828"/>
    <w:rsid w:val="001678BE"/>
    <w:rsid w:val="00167A63"/>
    <w:rsid w:val="00167A79"/>
    <w:rsid w:val="00167B7D"/>
    <w:rsid w:val="001716F3"/>
    <w:rsid w:val="001722B9"/>
    <w:rsid w:val="001724DF"/>
    <w:rsid w:val="00175ADD"/>
    <w:rsid w:val="00176E39"/>
    <w:rsid w:val="001833F0"/>
    <w:rsid w:val="00183A6F"/>
    <w:rsid w:val="001844D8"/>
    <w:rsid w:val="00186685"/>
    <w:rsid w:val="00187F59"/>
    <w:rsid w:val="00190EC3"/>
    <w:rsid w:val="0019193C"/>
    <w:rsid w:val="00191BCE"/>
    <w:rsid w:val="00193E2B"/>
    <w:rsid w:val="00195B5A"/>
    <w:rsid w:val="00196E99"/>
    <w:rsid w:val="00197CBA"/>
    <w:rsid w:val="001A2818"/>
    <w:rsid w:val="001A288D"/>
    <w:rsid w:val="001A3585"/>
    <w:rsid w:val="001A4678"/>
    <w:rsid w:val="001A4DDC"/>
    <w:rsid w:val="001A53A5"/>
    <w:rsid w:val="001A5F14"/>
    <w:rsid w:val="001B0A4C"/>
    <w:rsid w:val="001B2A64"/>
    <w:rsid w:val="001B3CD1"/>
    <w:rsid w:val="001B4900"/>
    <w:rsid w:val="001C01BC"/>
    <w:rsid w:val="001C11EE"/>
    <w:rsid w:val="001C129E"/>
    <w:rsid w:val="001C2266"/>
    <w:rsid w:val="001C2E53"/>
    <w:rsid w:val="001C3A18"/>
    <w:rsid w:val="001C55A0"/>
    <w:rsid w:val="001C70F5"/>
    <w:rsid w:val="001D050C"/>
    <w:rsid w:val="001D05D6"/>
    <w:rsid w:val="001D0CCE"/>
    <w:rsid w:val="001D10D4"/>
    <w:rsid w:val="001D166B"/>
    <w:rsid w:val="001D46D9"/>
    <w:rsid w:val="001E149C"/>
    <w:rsid w:val="001E1C8C"/>
    <w:rsid w:val="001E343D"/>
    <w:rsid w:val="001E59AC"/>
    <w:rsid w:val="001E5B6B"/>
    <w:rsid w:val="001E7B38"/>
    <w:rsid w:val="001F176B"/>
    <w:rsid w:val="001F2B8B"/>
    <w:rsid w:val="001F3223"/>
    <w:rsid w:val="001F607D"/>
    <w:rsid w:val="001F6DA1"/>
    <w:rsid w:val="001F7422"/>
    <w:rsid w:val="001F76C8"/>
    <w:rsid w:val="00200631"/>
    <w:rsid w:val="00200F6C"/>
    <w:rsid w:val="00201DB3"/>
    <w:rsid w:val="00203974"/>
    <w:rsid w:val="002049E7"/>
    <w:rsid w:val="00205265"/>
    <w:rsid w:val="00207140"/>
    <w:rsid w:val="00210401"/>
    <w:rsid w:val="00210434"/>
    <w:rsid w:val="00213373"/>
    <w:rsid w:val="00213718"/>
    <w:rsid w:val="002151AB"/>
    <w:rsid w:val="00215CB3"/>
    <w:rsid w:val="00216A90"/>
    <w:rsid w:val="00220817"/>
    <w:rsid w:val="00220DA1"/>
    <w:rsid w:val="00220F46"/>
    <w:rsid w:val="00221EBD"/>
    <w:rsid w:val="002229E8"/>
    <w:rsid w:val="00222EEA"/>
    <w:rsid w:val="00223C60"/>
    <w:rsid w:val="0022504D"/>
    <w:rsid w:val="00226240"/>
    <w:rsid w:val="00227162"/>
    <w:rsid w:val="00227396"/>
    <w:rsid w:val="002323FE"/>
    <w:rsid w:val="00232B09"/>
    <w:rsid w:val="002332B9"/>
    <w:rsid w:val="0023553D"/>
    <w:rsid w:val="00237284"/>
    <w:rsid w:val="00240EEF"/>
    <w:rsid w:val="00241066"/>
    <w:rsid w:val="002427A2"/>
    <w:rsid w:val="00242A8B"/>
    <w:rsid w:val="00243644"/>
    <w:rsid w:val="002436C7"/>
    <w:rsid w:val="0024390A"/>
    <w:rsid w:val="0024534C"/>
    <w:rsid w:val="00245617"/>
    <w:rsid w:val="00250AD7"/>
    <w:rsid w:val="00251211"/>
    <w:rsid w:val="002514BB"/>
    <w:rsid w:val="00251B86"/>
    <w:rsid w:val="00254FD5"/>
    <w:rsid w:val="00255DEC"/>
    <w:rsid w:val="00256547"/>
    <w:rsid w:val="00257FCD"/>
    <w:rsid w:val="0026033B"/>
    <w:rsid w:val="00264CAD"/>
    <w:rsid w:val="00266058"/>
    <w:rsid w:val="00266AF6"/>
    <w:rsid w:val="00267241"/>
    <w:rsid w:val="002675DD"/>
    <w:rsid w:val="00267EE8"/>
    <w:rsid w:val="0027298A"/>
    <w:rsid w:val="0027636F"/>
    <w:rsid w:val="00276816"/>
    <w:rsid w:val="00280926"/>
    <w:rsid w:val="002810A4"/>
    <w:rsid w:val="00283335"/>
    <w:rsid w:val="0028341D"/>
    <w:rsid w:val="00284541"/>
    <w:rsid w:val="00284B89"/>
    <w:rsid w:val="0028586D"/>
    <w:rsid w:val="00286A55"/>
    <w:rsid w:val="0028796B"/>
    <w:rsid w:val="0028798A"/>
    <w:rsid w:val="002907DB"/>
    <w:rsid w:val="00291C4D"/>
    <w:rsid w:val="002A14AF"/>
    <w:rsid w:val="002A326B"/>
    <w:rsid w:val="002A33A2"/>
    <w:rsid w:val="002A7E1F"/>
    <w:rsid w:val="002B0322"/>
    <w:rsid w:val="002B0CC6"/>
    <w:rsid w:val="002B73BD"/>
    <w:rsid w:val="002B7E8B"/>
    <w:rsid w:val="002C0557"/>
    <w:rsid w:val="002C1F35"/>
    <w:rsid w:val="002C20D2"/>
    <w:rsid w:val="002C4668"/>
    <w:rsid w:val="002C4718"/>
    <w:rsid w:val="002C5347"/>
    <w:rsid w:val="002C597F"/>
    <w:rsid w:val="002C68A0"/>
    <w:rsid w:val="002C73CA"/>
    <w:rsid w:val="002D036B"/>
    <w:rsid w:val="002D129D"/>
    <w:rsid w:val="002D2ABF"/>
    <w:rsid w:val="002D3CA9"/>
    <w:rsid w:val="002D4E57"/>
    <w:rsid w:val="002D64C4"/>
    <w:rsid w:val="002D6DBB"/>
    <w:rsid w:val="002D7458"/>
    <w:rsid w:val="002D7642"/>
    <w:rsid w:val="002D76C5"/>
    <w:rsid w:val="002D7A79"/>
    <w:rsid w:val="002E152E"/>
    <w:rsid w:val="002E2A52"/>
    <w:rsid w:val="002E4E54"/>
    <w:rsid w:val="002E53B1"/>
    <w:rsid w:val="002E7E40"/>
    <w:rsid w:val="002F0601"/>
    <w:rsid w:val="002F09A8"/>
    <w:rsid w:val="002F1969"/>
    <w:rsid w:val="002F1A00"/>
    <w:rsid w:val="002F542F"/>
    <w:rsid w:val="002F67DF"/>
    <w:rsid w:val="0030089C"/>
    <w:rsid w:val="00300CAD"/>
    <w:rsid w:val="00300CCB"/>
    <w:rsid w:val="003018CD"/>
    <w:rsid w:val="00301B19"/>
    <w:rsid w:val="00302E5B"/>
    <w:rsid w:val="00304936"/>
    <w:rsid w:val="00306E17"/>
    <w:rsid w:val="003072FC"/>
    <w:rsid w:val="00310218"/>
    <w:rsid w:val="00310AD9"/>
    <w:rsid w:val="00310FF2"/>
    <w:rsid w:val="003119EB"/>
    <w:rsid w:val="003123C9"/>
    <w:rsid w:val="003129AC"/>
    <w:rsid w:val="00312E93"/>
    <w:rsid w:val="00312F68"/>
    <w:rsid w:val="00313317"/>
    <w:rsid w:val="00313DE7"/>
    <w:rsid w:val="0031695F"/>
    <w:rsid w:val="0031759F"/>
    <w:rsid w:val="003218D4"/>
    <w:rsid w:val="003226C8"/>
    <w:rsid w:val="00322A24"/>
    <w:rsid w:val="003238FC"/>
    <w:rsid w:val="00323E7F"/>
    <w:rsid w:val="00324891"/>
    <w:rsid w:val="00325837"/>
    <w:rsid w:val="00331051"/>
    <w:rsid w:val="003311EA"/>
    <w:rsid w:val="00331671"/>
    <w:rsid w:val="00332BD2"/>
    <w:rsid w:val="00333F33"/>
    <w:rsid w:val="00335645"/>
    <w:rsid w:val="00335852"/>
    <w:rsid w:val="00342FC4"/>
    <w:rsid w:val="003433E3"/>
    <w:rsid w:val="003449A7"/>
    <w:rsid w:val="00344F58"/>
    <w:rsid w:val="00345DBF"/>
    <w:rsid w:val="0034754C"/>
    <w:rsid w:val="00347B1D"/>
    <w:rsid w:val="00350766"/>
    <w:rsid w:val="0035411B"/>
    <w:rsid w:val="00354B0C"/>
    <w:rsid w:val="00355EFA"/>
    <w:rsid w:val="0035615F"/>
    <w:rsid w:val="00356F22"/>
    <w:rsid w:val="003575B5"/>
    <w:rsid w:val="00361FF0"/>
    <w:rsid w:val="00363C97"/>
    <w:rsid w:val="003654F6"/>
    <w:rsid w:val="00365C9D"/>
    <w:rsid w:val="00367670"/>
    <w:rsid w:val="0037029A"/>
    <w:rsid w:val="00374B6E"/>
    <w:rsid w:val="00374C1C"/>
    <w:rsid w:val="00376F0F"/>
    <w:rsid w:val="003771E1"/>
    <w:rsid w:val="00377840"/>
    <w:rsid w:val="00380D55"/>
    <w:rsid w:val="0038154E"/>
    <w:rsid w:val="00381CD8"/>
    <w:rsid w:val="00383255"/>
    <w:rsid w:val="00384056"/>
    <w:rsid w:val="003846DC"/>
    <w:rsid w:val="00385352"/>
    <w:rsid w:val="003863E2"/>
    <w:rsid w:val="00393E20"/>
    <w:rsid w:val="00395A0B"/>
    <w:rsid w:val="003A076E"/>
    <w:rsid w:val="003A084E"/>
    <w:rsid w:val="003A21B2"/>
    <w:rsid w:val="003A24F4"/>
    <w:rsid w:val="003A2734"/>
    <w:rsid w:val="003A2A87"/>
    <w:rsid w:val="003A30C8"/>
    <w:rsid w:val="003A3335"/>
    <w:rsid w:val="003A440E"/>
    <w:rsid w:val="003A48FA"/>
    <w:rsid w:val="003A4A54"/>
    <w:rsid w:val="003A55C0"/>
    <w:rsid w:val="003A630E"/>
    <w:rsid w:val="003A6A79"/>
    <w:rsid w:val="003A79D5"/>
    <w:rsid w:val="003B08B5"/>
    <w:rsid w:val="003B0F73"/>
    <w:rsid w:val="003B36C2"/>
    <w:rsid w:val="003B553E"/>
    <w:rsid w:val="003B66F5"/>
    <w:rsid w:val="003B6AB1"/>
    <w:rsid w:val="003B6CD8"/>
    <w:rsid w:val="003B7472"/>
    <w:rsid w:val="003B7E34"/>
    <w:rsid w:val="003C2DD9"/>
    <w:rsid w:val="003C47A2"/>
    <w:rsid w:val="003C4FB7"/>
    <w:rsid w:val="003C5A5F"/>
    <w:rsid w:val="003C5F6A"/>
    <w:rsid w:val="003C675E"/>
    <w:rsid w:val="003C6A67"/>
    <w:rsid w:val="003C6A71"/>
    <w:rsid w:val="003C7A13"/>
    <w:rsid w:val="003C7E11"/>
    <w:rsid w:val="003D14D0"/>
    <w:rsid w:val="003D16B4"/>
    <w:rsid w:val="003D1CF7"/>
    <w:rsid w:val="003D1F79"/>
    <w:rsid w:val="003D24D7"/>
    <w:rsid w:val="003D3556"/>
    <w:rsid w:val="003D4CAC"/>
    <w:rsid w:val="003D69EE"/>
    <w:rsid w:val="003D6DCE"/>
    <w:rsid w:val="003D7412"/>
    <w:rsid w:val="003D77E8"/>
    <w:rsid w:val="003E0092"/>
    <w:rsid w:val="003E450B"/>
    <w:rsid w:val="003E49D4"/>
    <w:rsid w:val="003E4DC4"/>
    <w:rsid w:val="003E5D9E"/>
    <w:rsid w:val="003E6151"/>
    <w:rsid w:val="003E6876"/>
    <w:rsid w:val="003F0411"/>
    <w:rsid w:val="003F0D19"/>
    <w:rsid w:val="003F52F8"/>
    <w:rsid w:val="00400EF5"/>
    <w:rsid w:val="00402D55"/>
    <w:rsid w:val="00403722"/>
    <w:rsid w:val="00406ECA"/>
    <w:rsid w:val="0040773E"/>
    <w:rsid w:val="004101FE"/>
    <w:rsid w:val="00412119"/>
    <w:rsid w:val="00413940"/>
    <w:rsid w:val="0041399B"/>
    <w:rsid w:val="00413EF4"/>
    <w:rsid w:val="00414AF2"/>
    <w:rsid w:val="00414C34"/>
    <w:rsid w:val="00415921"/>
    <w:rsid w:val="0041664F"/>
    <w:rsid w:val="004204A9"/>
    <w:rsid w:val="00423125"/>
    <w:rsid w:val="00424502"/>
    <w:rsid w:val="00426134"/>
    <w:rsid w:val="00426520"/>
    <w:rsid w:val="00432163"/>
    <w:rsid w:val="00434535"/>
    <w:rsid w:val="004358B1"/>
    <w:rsid w:val="00436D2E"/>
    <w:rsid w:val="004401BE"/>
    <w:rsid w:val="00444899"/>
    <w:rsid w:val="00444C8C"/>
    <w:rsid w:val="00446CD8"/>
    <w:rsid w:val="00450E1E"/>
    <w:rsid w:val="00452687"/>
    <w:rsid w:val="00454A8A"/>
    <w:rsid w:val="004557EA"/>
    <w:rsid w:val="00455992"/>
    <w:rsid w:val="004625A9"/>
    <w:rsid w:val="0046608C"/>
    <w:rsid w:val="00466ADF"/>
    <w:rsid w:val="00467904"/>
    <w:rsid w:val="004738F1"/>
    <w:rsid w:val="00476D54"/>
    <w:rsid w:val="0047709D"/>
    <w:rsid w:val="00481476"/>
    <w:rsid w:val="0048343F"/>
    <w:rsid w:val="00485D56"/>
    <w:rsid w:val="0048717A"/>
    <w:rsid w:val="00487A20"/>
    <w:rsid w:val="00490BBA"/>
    <w:rsid w:val="004923F6"/>
    <w:rsid w:val="004933BC"/>
    <w:rsid w:val="00493F6A"/>
    <w:rsid w:val="00494B9C"/>
    <w:rsid w:val="004A0526"/>
    <w:rsid w:val="004A0A23"/>
    <w:rsid w:val="004A1235"/>
    <w:rsid w:val="004A25FE"/>
    <w:rsid w:val="004A4B10"/>
    <w:rsid w:val="004A54C4"/>
    <w:rsid w:val="004A5586"/>
    <w:rsid w:val="004A5659"/>
    <w:rsid w:val="004A5808"/>
    <w:rsid w:val="004A6FC3"/>
    <w:rsid w:val="004A70DC"/>
    <w:rsid w:val="004A7440"/>
    <w:rsid w:val="004B0379"/>
    <w:rsid w:val="004B0745"/>
    <w:rsid w:val="004B2359"/>
    <w:rsid w:val="004B3010"/>
    <w:rsid w:val="004B3ED3"/>
    <w:rsid w:val="004B4313"/>
    <w:rsid w:val="004B6642"/>
    <w:rsid w:val="004B7084"/>
    <w:rsid w:val="004B7F4C"/>
    <w:rsid w:val="004C02F2"/>
    <w:rsid w:val="004C0917"/>
    <w:rsid w:val="004C1223"/>
    <w:rsid w:val="004C15C7"/>
    <w:rsid w:val="004C1EA1"/>
    <w:rsid w:val="004C3A85"/>
    <w:rsid w:val="004C49B0"/>
    <w:rsid w:val="004C5353"/>
    <w:rsid w:val="004D04D0"/>
    <w:rsid w:val="004D3C6B"/>
    <w:rsid w:val="004D47AA"/>
    <w:rsid w:val="004D6FB7"/>
    <w:rsid w:val="004D71B2"/>
    <w:rsid w:val="004E256A"/>
    <w:rsid w:val="004E57D5"/>
    <w:rsid w:val="004E6631"/>
    <w:rsid w:val="004E7B13"/>
    <w:rsid w:val="004F0511"/>
    <w:rsid w:val="004F0947"/>
    <w:rsid w:val="004F09CD"/>
    <w:rsid w:val="004F1313"/>
    <w:rsid w:val="004F3C0F"/>
    <w:rsid w:val="004F49CF"/>
    <w:rsid w:val="004F4F2A"/>
    <w:rsid w:val="004F6C3C"/>
    <w:rsid w:val="004F6ED4"/>
    <w:rsid w:val="004F6FCE"/>
    <w:rsid w:val="00500398"/>
    <w:rsid w:val="0050164A"/>
    <w:rsid w:val="005017C2"/>
    <w:rsid w:val="0050348B"/>
    <w:rsid w:val="00503AF3"/>
    <w:rsid w:val="00503CEB"/>
    <w:rsid w:val="00505C3E"/>
    <w:rsid w:val="00511AEF"/>
    <w:rsid w:val="005125AE"/>
    <w:rsid w:val="00514389"/>
    <w:rsid w:val="0051535F"/>
    <w:rsid w:val="005153B0"/>
    <w:rsid w:val="00515A1B"/>
    <w:rsid w:val="00517A46"/>
    <w:rsid w:val="00520637"/>
    <w:rsid w:val="00521133"/>
    <w:rsid w:val="005216A4"/>
    <w:rsid w:val="00526110"/>
    <w:rsid w:val="005303E4"/>
    <w:rsid w:val="005309E4"/>
    <w:rsid w:val="00531750"/>
    <w:rsid w:val="00531A94"/>
    <w:rsid w:val="00532918"/>
    <w:rsid w:val="00532BF9"/>
    <w:rsid w:val="005339B4"/>
    <w:rsid w:val="00543831"/>
    <w:rsid w:val="005447EC"/>
    <w:rsid w:val="00546A7F"/>
    <w:rsid w:val="0055281E"/>
    <w:rsid w:val="00552D78"/>
    <w:rsid w:val="00557410"/>
    <w:rsid w:val="00561511"/>
    <w:rsid w:val="00561548"/>
    <w:rsid w:val="00561671"/>
    <w:rsid w:val="0056396A"/>
    <w:rsid w:val="0056412E"/>
    <w:rsid w:val="00565BBD"/>
    <w:rsid w:val="00566091"/>
    <w:rsid w:val="005663EE"/>
    <w:rsid w:val="00567B13"/>
    <w:rsid w:val="00570770"/>
    <w:rsid w:val="00571D3F"/>
    <w:rsid w:val="00572B51"/>
    <w:rsid w:val="00572CAC"/>
    <w:rsid w:val="005735C3"/>
    <w:rsid w:val="00573C0D"/>
    <w:rsid w:val="00576C4F"/>
    <w:rsid w:val="00577AE5"/>
    <w:rsid w:val="0058066C"/>
    <w:rsid w:val="00582DBD"/>
    <w:rsid w:val="00584208"/>
    <w:rsid w:val="00584EFF"/>
    <w:rsid w:val="00586A87"/>
    <w:rsid w:val="005877D3"/>
    <w:rsid w:val="0059139E"/>
    <w:rsid w:val="00591894"/>
    <w:rsid w:val="0059285F"/>
    <w:rsid w:val="005928C7"/>
    <w:rsid w:val="00597347"/>
    <w:rsid w:val="005A057A"/>
    <w:rsid w:val="005A083B"/>
    <w:rsid w:val="005A0AE6"/>
    <w:rsid w:val="005A2DAD"/>
    <w:rsid w:val="005A36E8"/>
    <w:rsid w:val="005A57DA"/>
    <w:rsid w:val="005A7563"/>
    <w:rsid w:val="005A78C9"/>
    <w:rsid w:val="005B27E5"/>
    <w:rsid w:val="005B304F"/>
    <w:rsid w:val="005B3869"/>
    <w:rsid w:val="005B479C"/>
    <w:rsid w:val="005B50C3"/>
    <w:rsid w:val="005B68EB"/>
    <w:rsid w:val="005B6E2C"/>
    <w:rsid w:val="005B7D89"/>
    <w:rsid w:val="005C0BFE"/>
    <w:rsid w:val="005C175E"/>
    <w:rsid w:val="005C4B56"/>
    <w:rsid w:val="005C58B2"/>
    <w:rsid w:val="005C7011"/>
    <w:rsid w:val="005C7331"/>
    <w:rsid w:val="005D0DAB"/>
    <w:rsid w:val="005D35E0"/>
    <w:rsid w:val="005D3676"/>
    <w:rsid w:val="005D3F98"/>
    <w:rsid w:val="005D46FC"/>
    <w:rsid w:val="005D558E"/>
    <w:rsid w:val="005D5E4C"/>
    <w:rsid w:val="005E01DF"/>
    <w:rsid w:val="005E14E5"/>
    <w:rsid w:val="005E39B6"/>
    <w:rsid w:val="005E43C9"/>
    <w:rsid w:val="005E4815"/>
    <w:rsid w:val="005E4E28"/>
    <w:rsid w:val="005E54E2"/>
    <w:rsid w:val="005E5AC1"/>
    <w:rsid w:val="005E5CED"/>
    <w:rsid w:val="005E7145"/>
    <w:rsid w:val="005E73A1"/>
    <w:rsid w:val="005E76E5"/>
    <w:rsid w:val="005F03B3"/>
    <w:rsid w:val="005F11F8"/>
    <w:rsid w:val="005F156E"/>
    <w:rsid w:val="005F32A2"/>
    <w:rsid w:val="005F5C1D"/>
    <w:rsid w:val="005F769E"/>
    <w:rsid w:val="00600206"/>
    <w:rsid w:val="0060158A"/>
    <w:rsid w:val="006023A6"/>
    <w:rsid w:val="00602793"/>
    <w:rsid w:val="00602C87"/>
    <w:rsid w:val="0060366C"/>
    <w:rsid w:val="00603DC1"/>
    <w:rsid w:val="00603DD0"/>
    <w:rsid w:val="006047EA"/>
    <w:rsid w:val="006076F2"/>
    <w:rsid w:val="006109C7"/>
    <w:rsid w:val="00612CC1"/>
    <w:rsid w:val="006135A4"/>
    <w:rsid w:val="0061430C"/>
    <w:rsid w:val="00615146"/>
    <w:rsid w:val="0061657E"/>
    <w:rsid w:val="00616DAD"/>
    <w:rsid w:val="006174DD"/>
    <w:rsid w:val="00617FFD"/>
    <w:rsid w:val="00620FEA"/>
    <w:rsid w:val="006221C9"/>
    <w:rsid w:val="00624B86"/>
    <w:rsid w:val="00624DD9"/>
    <w:rsid w:val="00624F42"/>
    <w:rsid w:val="00632D5B"/>
    <w:rsid w:val="00634560"/>
    <w:rsid w:val="006345DA"/>
    <w:rsid w:val="00640D0E"/>
    <w:rsid w:val="006435D5"/>
    <w:rsid w:val="00643D1A"/>
    <w:rsid w:val="006453B2"/>
    <w:rsid w:val="00645BBE"/>
    <w:rsid w:val="00646298"/>
    <w:rsid w:val="00650CAF"/>
    <w:rsid w:val="006512B8"/>
    <w:rsid w:val="00652404"/>
    <w:rsid w:val="0065352C"/>
    <w:rsid w:val="00653B88"/>
    <w:rsid w:val="00653C76"/>
    <w:rsid w:val="00653D42"/>
    <w:rsid w:val="00656855"/>
    <w:rsid w:val="0065738F"/>
    <w:rsid w:val="00657DE8"/>
    <w:rsid w:val="00660063"/>
    <w:rsid w:val="00660F8B"/>
    <w:rsid w:val="006612C1"/>
    <w:rsid w:val="00661368"/>
    <w:rsid w:val="0066148E"/>
    <w:rsid w:val="006619A7"/>
    <w:rsid w:val="00661E4A"/>
    <w:rsid w:val="00666E40"/>
    <w:rsid w:val="006673CB"/>
    <w:rsid w:val="00667499"/>
    <w:rsid w:val="00670F4C"/>
    <w:rsid w:val="0067226B"/>
    <w:rsid w:val="00672D7B"/>
    <w:rsid w:val="00672ED0"/>
    <w:rsid w:val="006743D7"/>
    <w:rsid w:val="00674433"/>
    <w:rsid w:val="0067544B"/>
    <w:rsid w:val="006756F8"/>
    <w:rsid w:val="00683DA1"/>
    <w:rsid w:val="00683FA6"/>
    <w:rsid w:val="00685AEF"/>
    <w:rsid w:val="006861A0"/>
    <w:rsid w:val="006864C6"/>
    <w:rsid w:val="00686A9E"/>
    <w:rsid w:val="00690C61"/>
    <w:rsid w:val="00691261"/>
    <w:rsid w:val="006931C0"/>
    <w:rsid w:val="00693B3A"/>
    <w:rsid w:val="00693DA1"/>
    <w:rsid w:val="006943DA"/>
    <w:rsid w:val="00696572"/>
    <w:rsid w:val="006A36D2"/>
    <w:rsid w:val="006A39B2"/>
    <w:rsid w:val="006B0109"/>
    <w:rsid w:val="006B0CE6"/>
    <w:rsid w:val="006B185A"/>
    <w:rsid w:val="006B2799"/>
    <w:rsid w:val="006B2F2C"/>
    <w:rsid w:val="006B3981"/>
    <w:rsid w:val="006B3A17"/>
    <w:rsid w:val="006B3EF7"/>
    <w:rsid w:val="006B41FF"/>
    <w:rsid w:val="006B627F"/>
    <w:rsid w:val="006C0E52"/>
    <w:rsid w:val="006C16E4"/>
    <w:rsid w:val="006C1A64"/>
    <w:rsid w:val="006C20AD"/>
    <w:rsid w:val="006C210F"/>
    <w:rsid w:val="006C22E9"/>
    <w:rsid w:val="006C40C6"/>
    <w:rsid w:val="006C4558"/>
    <w:rsid w:val="006D007A"/>
    <w:rsid w:val="006D2259"/>
    <w:rsid w:val="006D5695"/>
    <w:rsid w:val="006D65CD"/>
    <w:rsid w:val="006D7769"/>
    <w:rsid w:val="006E0990"/>
    <w:rsid w:val="006E0B11"/>
    <w:rsid w:val="006E1572"/>
    <w:rsid w:val="006E33A1"/>
    <w:rsid w:val="006E4E20"/>
    <w:rsid w:val="006E58AF"/>
    <w:rsid w:val="006E76E6"/>
    <w:rsid w:val="006F0216"/>
    <w:rsid w:val="006F12BB"/>
    <w:rsid w:val="006F304C"/>
    <w:rsid w:val="006F32B9"/>
    <w:rsid w:val="006F3300"/>
    <w:rsid w:val="006F5006"/>
    <w:rsid w:val="006F6571"/>
    <w:rsid w:val="0070081D"/>
    <w:rsid w:val="00703B07"/>
    <w:rsid w:val="00705A04"/>
    <w:rsid w:val="007103A7"/>
    <w:rsid w:val="00714B3E"/>
    <w:rsid w:val="00716D57"/>
    <w:rsid w:val="0071771F"/>
    <w:rsid w:val="00717CA7"/>
    <w:rsid w:val="00717FC7"/>
    <w:rsid w:val="00721640"/>
    <w:rsid w:val="00721E49"/>
    <w:rsid w:val="007225B6"/>
    <w:rsid w:val="0072436C"/>
    <w:rsid w:val="00726B87"/>
    <w:rsid w:val="007270D5"/>
    <w:rsid w:val="007276AD"/>
    <w:rsid w:val="007276DF"/>
    <w:rsid w:val="00731C4B"/>
    <w:rsid w:val="00732C7F"/>
    <w:rsid w:val="00733322"/>
    <w:rsid w:val="007345B2"/>
    <w:rsid w:val="00736AD4"/>
    <w:rsid w:val="007404A7"/>
    <w:rsid w:val="007409A0"/>
    <w:rsid w:val="00741822"/>
    <w:rsid w:val="00741AF9"/>
    <w:rsid w:val="0074250E"/>
    <w:rsid w:val="00742C40"/>
    <w:rsid w:val="0074406D"/>
    <w:rsid w:val="00744739"/>
    <w:rsid w:val="00744C2A"/>
    <w:rsid w:val="0074541E"/>
    <w:rsid w:val="00745A33"/>
    <w:rsid w:val="00745B76"/>
    <w:rsid w:val="00751C1F"/>
    <w:rsid w:val="007542D8"/>
    <w:rsid w:val="00754436"/>
    <w:rsid w:val="00755FA9"/>
    <w:rsid w:val="00761DED"/>
    <w:rsid w:val="007628E4"/>
    <w:rsid w:val="007645C1"/>
    <w:rsid w:val="0076475B"/>
    <w:rsid w:val="00764CFC"/>
    <w:rsid w:val="00765326"/>
    <w:rsid w:val="0076782E"/>
    <w:rsid w:val="00767E25"/>
    <w:rsid w:val="00770ADF"/>
    <w:rsid w:val="007732A5"/>
    <w:rsid w:val="007733CB"/>
    <w:rsid w:val="00773E2D"/>
    <w:rsid w:val="00775761"/>
    <w:rsid w:val="00775DBC"/>
    <w:rsid w:val="00776480"/>
    <w:rsid w:val="00776EA6"/>
    <w:rsid w:val="0078095A"/>
    <w:rsid w:val="00782223"/>
    <w:rsid w:val="00782EF7"/>
    <w:rsid w:val="00786315"/>
    <w:rsid w:val="007903FA"/>
    <w:rsid w:val="00790DD7"/>
    <w:rsid w:val="00790FE9"/>
    <w:rsid w:val="007927CA"/>
    <w:rsid w:val="00792CA5"/>
    <w:rsid w:val="00794323"/>
    <w:rsid w:val="00794CEC"/>
    <w:rsid w:val="007A076C"/>
    <w:rsid w:val="007A0A0E"/>
    <w:rsid w:val="007A143B"/>
    <w:rsid w:val="007A3C54"/>
    <w:rsid w:val="007A3C91"/>
    <w:rsid w:val="007A70B4"/>
    <w:rsid w:val="007A749A"/>
    <w:rsid w:val="007B2A0F"/>
    <w:rsid w:val="007B7987"/>
    <w:rsid w:val="007C00C8"/>
    <w:rsid w:val="007C0831"/>
    <w:rsid w:val="007C176E"/>
    <w:rsid w:val="007C1B0B"/>
    <w:rsid w:val="007C251D"/>
    <w:rsid w:val="007C3626"/>
    <w:rsid w:val="007C5490"/>
    <w:rsid w:val="007C5E54"/>
    <w:rsid w:val="007C7694"/>
    <w:rsid w:val="007D0AA4"/>
    <w:rsid w:val="007D0EE8"/>
    <w:rsid w:val="007D4F81"/>
    <w:rsid w:val="007D4FCE"/>
    <w:rsid w:val="007E05C6"/>
    <w:rsid w:val="007E18C2"/>
    <w:rsid w:val="007E1A38"/>
    <w:rsid w:val="007E2F61"/>
    <w:rsid w:val="007E4463"/>
    <w:rsid w:val="007E4C2B"/>
    <w:rsid w:val="007E520C"/>
    <w:rsid w:val="007E56FA"/>
    <w:rsid w:val="007E58AE"/>
    <w:rsid w:val="007E6558"/>
    <w:rsid w:val="007F06A9"/>
    <w:rsid w:val="007F1CCD"/>
    <w:rsid w:val="007F20DF"/>
    <w:rsid w:val="007F24AC"/>
    <w:rsid w:val="007F273E"/>
    <w:rsid w:val="007F515A"/>
    <w:rsid w:val="007F5D21"/>
    <w:rsid w:val="007F64FC"/>
    <w:rsid w:val="007F76FF"/>
    <w:rsid w:val="008041AA"/>
    <w:rsid w:val="008058AF"/>
    <w:rsid w:val="00805AF0"/>
    <w:rsid w:val="00805F24"/>
    <w:rsid w:val="008065E6"/>
    <w:rsid w:val="00806E2F"/>
    <w:rsid w:val="00813407"/>
    <w:rsid w:val="0081404E"/>
    <w:rsid w:val="00814098"/>
    <w:rsid w:val="00820C4A"/>
    <w:rsid w:val="00820F09"/>
    <w:rsid w:val="00822C4E"/>
    <w:rsid w:val="008251E0"/>
    <w:rsid w:val="008263B9"/>
    <w:rsid w:val="0083102C"/>
    <w:rsid w:val="00831EC2"/>
    <w:rsid w:val="008320DE"/>
    <w:rsid w:val="00835CC9"/>
    <w:rsid w:val="008365D5"/>
    <w:rsid w:val="008405B5"/>
    <w:rsid w:val="00841FB2"/>
    <w:rsid w:val="008424C4"/>
    <w:rsid w:val="00845C0C"/>
    <w:rsid w:val="008517DD"/>
    <w:rsid w:val="00852583"/>
    <w:rsid w:val="00852E66"/>
    <w:rsid w:val="0085352D"/>
    <w:rsid w:val="0085359F"/>
    <w:rsid w:val="008537FE"/>
    <w:rsid w:val="008573DF"/>
    <w:rsid w:val="00860FD8"/>
    <w:rsid w:val="008610FC"/>
    <w:rsid w:val="00864E69"/>
    <w:rsid w:val="0086520C"/>
    <w:rsid w:val="00870777"/>
    <w:rsid w:val="0087091E"/>
    <w:rsid w:val="0087171F"/>
    <w:rsid w:val="00873A69"/>
    <w:rsid w:val="00873F02"/>
    <w:rsid w:val="00874CAD"/>
    <w:rsid w:val="00880477"/>
    <w:rsid w:val="00884526"/>
    <w:rsid w:val="00884D28"/>
    <w:rsid w:val="00886B86"/>
    <w:rsid w:val="00887819"/>
    <w:rsid w:val="00890B69"/>
    <w:rsid w:val="00891203"/>
    <w:rsid w:val="00892498"/>
    <w:rsid w:val="00893790"/>
    <w:rsid w:val="00893D67"/>
    <w:rsid w:val="00894089"/>
    <w:rsid w:val="00895843"/>
    <w:rsid w:val="00896120"/>
    <w:rsid w:val="008A2553"/>
    <w:rsid w:val="008A2C75"/>
    <w:rsid w:val="008A3EC3"/>
    <w:rsid w:val="008A4652"/>
    <w:rsid w:val="008A5151"/>
    <w:rsid w:val="008A5AE3"/>
    <w:rsid w:val="008A7964"/>
    <w:rsid w:val="008B001B"/>
    <w:rsid w:val="008B0386"/>
    <w:rsid w:val="008B1F92"/>
    <w:rsid w:val="008B2274"/>
    <w:rsid w:val="008B2EE1"/>
    <w:rsid w:val="008B5AA6"/>
    <w:rsid w:val="008C1839"/>
    <w:rsid w:val="008C2CDB"/>
    <w:rsid w:val="008C4869"/>
    <w:rsid w:val="008C60F8"/>
    <w:rsid w:val="008C704B"/>
    <w:rsid w:val="008C7E95"/>
    <w:rsid w:val="008D114C"/>
    <w:rsid w:val="008D12ED"/>
    <w:rsid w:val="008D1399"/>
    <w:rsid w:val="008D22B7"/>
    <w:rsid w:val="008D30E9"/>
    <w:rsid w:val="008D3ED0"/>
    <w:rsid w:val="008D5399"/>
    <w:rsid w:val="008D5AB8"/>
    <w:rsid w:val="008D5E91"/>
    <w:rsid w:val="008D6188"/>
    <w:rsid w:val="008D7312"/>
    <w:rsid w:val="008E0841"/>
    <w:rsid w:val="008E33E0"/>
    <w:rsid w:val="008E5AC4"/>
    <w:rsid w:val="008E7A2F"/>
    <w:rsid w:val="008F02FF"/>
    <w:rsid w:val="008F0898"/>
    <w:rsid w:val="008F177A"/>
    <w:rsid w:val="008F3AEE"/>
    <w:rsid w:val="008F7901"/>
    <w:rsid w:val="008F7F70"/>
    <w:rsid w:val="00900706"/>
    <w:rsid w:val="0090169B"/>
    <w:rsid w:val="00902770"/>
    <w:rsid w:val="00903FEA"/>
    <w:rsid w:val="009051F0"/>
    <w:rsid w:val="00905C6F"/>
    <w:rsid w:val="009065C8"/>
    <w:rsid w:val="009071E3"/>
    <w:rsid w:val="0090792B"/>
    <w:rsid w:val="009103EF"/>
    <w:rsid w:val="00911E68"/>
    <w:rsid w:val="00915312"/>
    <w:rsid w:val="00915C5D"/>
    <w:rsid w:val="00915ED6"/>
    <w:rsid w:val="009171E8"/>
    <w:rsid w:val="009177D6"/>
    <w:rsid w:val="0092073D"/>
    <w:rsid w:val="00920D1C"/>
    <w:rsid w:val="0092133B"/>
    <w:rsid w:val="0092147B"/>
    <w:rsid w:val="00921633"/>
    <w:rsid w:val="00924A55"/>
    <w:rsid w:val="00926AFB"/>
    <w:rsid w:val="00927D73"/>
    <w:rsid w:val="009302C5"/>
    <w:rsid w:val="0093097A"/>
    <w:rsid w:val="009310B4"/>
    <w:rsid w:val="00931DC5"/>
    <w:rsid w:val="00935706"/>
    <w:rsid w:val="00935E04"/>
    <w:rsid w:val="00935FD6"/>
    <w:rsid w:val="00936634"/>
    <w:rsid w:val="00940621"/>
    <w:rsid w:val="00942C4D"/>
    <w:rsid w:val="009430D6"/>
    <w:rsid w:val="00944271"/>
    <w:rsid w:val="009460B4"/>
    <w:rsid w:val="00947C91"/>
    <w:rsid w:val="00947DB8"/>
    <w:rsid w:val="009509DA"/>
    <w:rsid w:val="009517A2"/>
    <w:rsid w:val="0095243D"/>
    <w:rsid w:val="00953C5E"/>
    <w:rsid w:val="00955A45"/>
    <w:rsid w:val="009574FB"/>
    <w:rsid w:val="0096056E"/>
    <w:rsid w:val="0096095D"/>
    <w:rsid w:val="00961B09"/>
    <w:rsid w:val="00962158"/>
    <w:rsid w:val="00962DBE"/>
    <w:rsid w:val="00962E2E"/>
    <w:rsid w:val="009643F4"/>
    <w:rsid w:val="00965FB8"/>
    <w:rsid w:val="00966E76"/>
    <w:rsid w:val="009673BC"/>
    <w:rsid w:val="0096744B"/>
    <w:rsid w:val="00972E1D"/>
    <w:rsid w:val="00973A72"/>
    <w:rsid w:val="00974E2B"/>
    <w:rsid w:val="00975741"/>
    <w:rsid w:val="00977B63"/>
    <w:rsid w:val="00977D7C"/>
    <w:rsid w:val="0098131C"/>
    <w:rsid w:val="009829F6"/>
    <w:rsid w:val="00982BB4"/>
    <w:rsid w:val="0098415A"/>
    <w:rsid w:val="00984455"/>
    <w:rsid w:val="009859F6"/>
    <w:rsid w:val="009906E5"/>
    <w:rsid w:val="00993DBE"/>
    <w:rsid w:val="00994788"/>
    <w:rsid w:val="009947C3"/>
    <w:rsid w:val="00995DB2"/>
    <w:rsid w:val="009A0922"/>
    <w:rsid w:val="009A1140"/>
    <w:rsid w:val="009A22C1"/>
    <w:rsid w:val="009A2F91"/>
    <w:rsid w:val="009A3226"/>
    <w:rsid w:val="009A5ADF"/>
    <w:rsid w:val="009A7420"/>
    <w:rsid w:val="009B013E"/>
    <w:rsid w:val="009B0910"/>
    <w:rsid w:val="009B1415"/>
    <w:rsid w:val="009B29F2"/>
    <w:rsid w:val="009B2F77"/>
    <w:rsid w:val="009B3E7C"/>
    <w:rsid w:val="009C05AF"/>
    <w:rsid w:val="009C0EAE"/>
    <w:rsid w:val="009C0ED0"/>
    <w:rsid w:val="009C17A8"/>
    <w:rsid w:val="009C2E7D"/>
    <w:rsid w:val="009C4494"/>
    <w:rsid w:val="009C45E7"/>
    <w:rsid w:val="009C4634"/>
    <w:rsid w:val="009C4658"/>
    <w:rsid w:val="009C4859"/>
    <w:rsid w:val="009C5697"/>
    <w:rsid w:val="009C5E34"/>
    <w:rsid w:val="009C75F6"/>
    <w:rsid w:val="009C7771"/>
    <w:rsid w:val="009D3ED1"/>
    <w:rsid w:val="009D42DF"/>
    <w:rsid w:val="009D5CDF"/>
    <w:rsid w:val="009D5D3B"/>
    <w:rsid w:val="009D7443"/>
    <w:rsid w:val="009E114E"/>
    <w:rsid w:val="009E2F5C"/>
    <w:rsid w:val="009E4CD8"/>
    <w:rsid w:val="009E7073"/>
    <w:rsid w:val="009F0C76"/>
    <w:rsid w:val="009F1951"/>
    <w:rsid w:val="009F2017"/>
    <w:rsid w:val="009F36DA"/>
    <w:rsid w:val="009F3A47"/>
    <w:rsid w:val="009F3F7C"/>
    <w:rsid w:val="009F4847"/>
    <w:rsid w:val="009F4CBD"/>
    <w:rsid w:val="009F631F"/>
    <w:rsid w:val="009F69B5"/>
    <w:rsid w:val="009F7CC0"/>
    <w:rsid w:val="00A021F3"/>
    <w:rsid w:val="00A05CBC"/>
    <w:rsid w:val="00A12D44"/>
    <w:rsid w:val="00A12E8C"/>
    <w:rsid w:val="00A15349"/>
    <w:rsid w:val="00A1601C"/>
    <w:rsid w:val="00A16C49"/>
    <w:rsid w:val="00A20D35"/>
    <w:rsid w:val="00A2239F"/>
    <w:rsid w:val="00A2381B"/>
    <w:rsid w:val="00A2459E"/>
    <w:rsid w:val="00A26069"/>
    <w:rsid w:val="00A308DD"/>
    <w:rsid w:val="00A31F29"/>
    <w:rsid w:val="00A32116"/>
    <w:rsid w:val="00A32F29"/>
    <w:rsid w:val="00A34236"/>
    <w:rsid w:val="00A34331"/>
    <w:rsid w:val="00A34C27"/>
    <w:rsid w:val="00A35C06"/>
    <w:rsid w:val="00A41089"/>
    <w:rsid w:val="00A41371"/>
    <w:rsid w:val="00A4420F"/>
    <w:rsid w:val="00A44AE6"/>
    <w:rsid w:val="00A466A9"/>
    <w:rsid w:val="00A5029A"/>
    <w:rsid w:val="00A51FA2"/>
    <w:rsid w:val="00A52217"/>
    <w:rsid w:val="00A52717"/>
    <w:rsid w:val="00A5350D"/>
    <w:rsid w:val="00A555D7"/>
    <w:rsid w:val="00A61B60"/>
    <w:rsid w:val="00A62AA1"/>
    <w:rsid w:val="00A63E8F"/>
    <w:rsid w:val="00A66266"/>
    <w:rsid w:val="00A66862"/>
    <w:rsid w:val="00A6692D"/>
    <w:rsid w:val="00A66AE9"/>
    <w:rsid w:val="00A67626"/>
    <w:rsid w:val="00A70E69"/>
    <w:rsid w:val="00A71FA8"/>
    <w:rsid w:val="00A75435"/>
    <w:rsid w:val="00A77EA7"/>
    <w:rsid w:val="00A8005F"/>
    <w:rsid w:val="00A81698"/>
    <w:rsid w:val="00A82B37"/>
    <w:rsid w:val="00A83141"/>
    <w:rsid w:val="00A8352F"/>
    <w:rsid w:val="00A85A21"/>
    <w:rsid w:val="00A915F4"/>
    <w:rsid w:val="00A934DB"/>
    <w:rsid w:val="00A94AB1"/>
    <w:rsid w:val="00A97CD3"/>
    <w:rsid w:val="00AA27F1"/>
    <w:rsid w:val="00AA2D86"/>
    <w:rsid w:val="00AB0316"/>
    <w:rsid w:val="00AB049C"/>
    <w:rsid w:val="00AB1EDC"/>
    <w:rsid w:val="00AB5AFB"/>
    <w:rsid w:val="00AB5B7B"/>
    <w:rsid w:val="00AB5FDC"/>
    <w:rsid w:val="00AB7690"/>
    <w:rsid w:val="00AB79DF"/>
    <w:rsid w:val="00AC019C"/>
    <w:rsid w:val="00AC2369"/>
    <w:rsid w:val="00AC33BD"/>
    <w:rsid w:val="00AC37D6"/>
    <w:rsid w:val="00AC40F3"/>
    <w:rsid w:val="00AC44DA"/>
    <w:rsid w:val="00AC4B2F"/>
    <w:rsid w:val="00AC5EBF"/>
    <w:rsid w:val="00AC752B"/>
    <w:rsid w:val="00AC7CF0"/>
    <w:rsid w:val="00AD1170"/>
    <w:rsid w:val="00AD11AC"/>
    <w:rsid w:val="00AD181C"/>
    <w:rsid w:val="00AD1F19"/>
    <w:rsid w:val="00AD38C4"/>
    <w:rsid w:val="00AD4B0E"/>
    <w:rsid w:val="00AD59BC"/>
    <w:rsid w:val="00AD5F73"/>
    <w:rsid w:val="00AE0E6B"/>
    <w:rsid w:val="00AE0ED0"/>
    <w:rsid w:val="00AE1C1D"/>
    <w:rsid w:val="00AE3080"/>
    <w:rsid w:val="00AE340F"/>
    <w:rsid w:val="00AE3DBE"/>
    <w:rsid w:val="00AE4E69"/>
    <w:rsid w:val="00AE6DC4"/>
    <w:rsid w:val="00AE712D"/>
    <w:rsid w:val="00AF0743"/>
    <w:rsid w:val="00AF1C46"/>
    <w:rsid w:val="00AF1F13"/>
    <w:rsid w:val="00AF2EAA"/>
    <w:rsid w:val="00AF3858"/>
    <w:rsid w:val="00AF4E41"/>
    <w:rsid w:val="00AF68E7"/>
    <w:rsid w:val="00AF7888"/>
    <w:rsid w:val="00B008B7"/>
    <w:rsid w:val="00B013EE"/>
    <w:rsid w:val="00B022B1"/>
    <w:rsid w:val="00B025E5"/>
    <w:rsid w:val="00B03F07"/>
    <w:rsid w:val="00B064B9"/>
    <w:rsid w:val="00B117B1"/>
    <w:rsid w:val="00B11DEA"/>
    <w:rsid w:val="00B12794"/>
    <w:rsid w:val="00B13A0A"/>
    <w:rsid w:val="00B13B43"/>
    <w:rsid w:val="00B14062"/>
    <w:rsid w:val="00B153A6"/>
    <w:rsid w:val="00B16123"/>
    <w:rsid w:val="00B16C9B"/>
    <w:rsid w:val="00B2143E"/>
    <w:rsid w:val="00B2309A"/>
    <w:rsid w:val="00B237EF"/>
    <w:rsid w:val="00B23948"/>
    <w:rsid w:val="00B256C9"/>
    <w:rsid w:val="00B260E4"/>
    <w:rsid w:val="00B26D40"/>
    <w:rsid w:val="00B33E32"/>
    <w:rsid w:val="00B361AC"/>
    <w:rsid w:val="00B3681B"/>
    <w:rsid w:val="00B4212F"/>
    <w:rsid w:val="00B43A32"/>
    <w:rsid w:val="00B4448A"/>
    <w:rsid w:val="00B46102"/>
    <w:rsid w:val="00B47345"/>
    <w:rsid w:val="00B47700"/>
    <w:rsid w:val="00B478D4"/>
    <w:rsid w:val="00B502E8"/>
    <w:rsid w:val="00B50DA7"/>
    <w:rsid w:val="00B51622"/>
    <w:rsid w:val="00B52DE1"/>
    <w:rsid w:val="00B52E8D"/>
    <w:rsid w:val="00B5518F"/>
    <w:rsid w:val="00B5569C"/>
    <w:rsid w:val="00B556ED"/>
    <w:rsid w:val="00B57F62"/>
    <w:rsid w:val="00B60372"/>
    <w:rsid w:val="00B63BD3"/>
    <w:rsid w:val="00B64215"/>
    <w:rsid w:val="00B644BD"/>
    <w:rsid w:val="00B65D8A"/>
    <w:rsid w:val="00B71AF5"/>
    <w:rsid w:val="00B71BDB"/>
    <w:rsid w:val="00B748E0"/>
    <w:rsid w:val="00B76EF0"/>
    <w:rsid w:val="00B80515"/>
    <w:rsid w:val="00B80E07"/>
    <w:rsid w:val="00B82060"/>
    <w:rsid w:val="00B8257C"/>
    <w:rsid w:val="00B825DB"/>
    <w:rsid w:val="00B82B07"/>
    <w:rsid w:val="00B839D8"/>
    <w:rsid w:val="00B84F2E"/>
    <w:rsid w:val="00B855B7"/>
    <w:rsid w:val="00B877A8"/>
    <w:rsid w:val="00B943F0"/>
    <w:rsid w:val="00B945A4"/>
    <w:rsid w:val="00B97382"/>
    <w:rsid w:val="00B979F9"/>
    <w:rsid w:val="00B97BD8"/>
    <w:rsid w:val="00BA02D1"/>
    <w:rsid w:val="00BA0D60"/>
    <w:rsid w:val="00BA22CA"/>
    <w:rsid w:val="00BA3173"/>
    <w:rsid w:val="00BA4BB1"/>
    <w:rsid w:val="00BA4E9E"/>
    <w:rsid w:val="00BA646E"/>
    <w:rsid w:val="00BA6903"/>
    <w:rsid w:val="00BB1AEF"/>
    <w:rsid w:val="00BB20D0"/>
    <w:rsid w:val="00BB2FE0"/>
    <w:rsid w:val="00BB4F5B"/>
    <w:rsid w:val="00BB5D85"/>
    <w:rsid w:val="00BB6694"/>
    <w:rsid w:val="00BB6A90"/>
    <w:rsid w:val="00BB6AE5"/>
    <w:rsid w:val="00BC063F"/>
    <w:rsid w:val="00BC1897"/>
    <w:rsid w:val="00BC21B1"/>
    <w:rsid w:val="00BC38E4"/>
    <w:rsid w:val="00BC5000"/>
    <w:rsid w:val="00BC6A86"/>
    <w:rsid w:val="00BC7C5A"/>
    <w:rsid w:val="00BD0BA4"/>
    <w:rsid w:val="00BD17EA"/>
    <w:rsid w:val="00BD2726"/>
    <w:rsid w:val="00BD3CDA"/>
    <w:rsid w:val="00BD465C"/>
    <w:rsid w:val="00BD51D7"/>
    <w:rsid w:val="00BD5993"/>
    <w:rsid w:val="00BD767B"/>
    <w:rsid w:val="00BD7E8B"/>
    <w:rsid w:val="00BE1770"/>
    <w:rsid w:val="00BE2165"/>
    <w:rsid w:val="00BE254B"/>
    <w:rsid w:val="00BE2FC0"/>
    <w:rsid w:val="00BE3813"/>
    <w:rsid w:val="00BE4351"/>
    <w:rsid w:val="00BE61DA"/>
    <w:rsid w:val="00BE75C6"/>
    <w:rsid w:val="00BF0293"/>
    <w:rsid w:val="00BF19F6"/>
    <w:rsid w:val="00BF30B5"/>
    <w:rsid w:val="00BF6482"/>
    <w:rsid w:val="00C02533"/>
    <w:rsid w:val="00C02DBD"/>
    <w:rsid w:val="00C02EA5"/>
    <w:rsid w:val="00C03691"/>
    <w:rsid w:val="00C05805"/>
    <w:rsid w:val="00C067A2"/>
    <w:rsid w:val="00C070FA"/>
    <w:rsid w:val="00C076DC"/>
    <w:rsid w:val="00C1143A"/>
    <w:rsid w:val="00C1197F"/>
    <w:rsid w:val="00C11A3C"/>
    <w:rsid w:val="00C12BBC"/>
    <w:rsid w:val="00C1428F"/>
    <w:rsid w:val="00C147C4"/>
    <w:rsid w:val="00C1505C"/>
    <w:rsid w:val="00C15F92"/>
    <w:rsid w:val="00C176DD"/>
    <w:rsid w:val="00C17FDD"/>
    <w:rsid w:val="00C214E5"/>
    <w:rsid w:val="00C264FC"/>
    <w:rsid w:val="00C27489"/>
    <w:rsid w:val="00C27517"/>
    <w:rsid w:val="00C3154E"/>
    <w:rsid w:val="00C31ABD"/>
    <w:rsid w:val="00C32A6D"/>
    <w:rsid w:val="00C345E1"/>
    <w:rsid w:val="00C37853"/>
    <w:rsid w:val="00C40A8B"/>
    <w:rsid w:val="00C40D14"/>
    <w:rsid w:val="00C4149C"/>
    <w:rsid w:val="00C41680"/>
    <w:rsid w:val="00C41A03"/>
    <w:rsid w:val="00C4232B"/>
    <w:rsid w:val="00C4332C"/>
    <w:rsid w:val="00C4423E"/>
    <w:rsid w:val="00C452C5"/>
    <w:rsid w:val="00C468C2"/>
    <w:rsid w:val="00C46C5C"/>
    <w:rsid w:val="00C50050"/>
    <w:rsid w:val="00C502E7"/>
    <w:rsid w:val="00C50A3C"/>
    <w:rsid w:val="00C51A3C"/>
    <w:rsid w:val="00C5291D"/>
    <w:rsid w:val="00C52C48"/>
    <w:rsid w:val="00C53676"/>
    <w:rsid w:val="00C541DF"/>
    <w:rsid w:val="00C55871"/>
    <w:rsid w:val="00C55CC2"/>
    <w:rsid w:val="00C6151F"/>
    <w:rsid w:val="00C6412F"/>
    <w:rsid w:val="00C70C2F"/>
    <w:rsid w:val="00C713AC"/>
    <w:rsid w:val="00C72B30"/>
    <w:rsid w:val="00C73A1D"/>
    <w:rsid w:val="00C7404E"/>
    <w:rsid w:val="00C74639"/>
    <w:rsid w:val="00C7515B"/>
    <w:rsid w:val="00C75351"/>
    <w:rsid w:val="00C75BCC"/>
    <w:rsid w:val="00C808EE"/>
    <w:rsid w:val="00C81191"/>
    <w:rsid w:val="00C84AEF"/>
    <w:rsid w:val="00C85F95"/>
    <w:rsid w:val="00C86DA1"/>
    <w:rsid w:val="00C907E1"/>
    <w:rsid w:val="00C92D16"/>
    <w:rsid w:val="00C941B5"/>
    <w:rsid w:val="00C946EE"/>
    <w:rsid w:val="00C951B7"/>
    <w:rsid w:val="00C95D03"/>
    <w:rsid w:val="00C96B70"/>
    <w:rsid w:val="00C97F07"/>
    <w:rsid w:val="00CA0CCD"/>
    <w:rsid w:val="00CA0E2B"/>
    <w:rsid w:val="00CA2983"/>
    <w:rsid w:val="00CA38EC"/>
    <w:rsid w:val="00CB1802"/>
    <w:rsid w:val="00CB1CB1"/>
    <w:rsid w:val="00CB2BC4"/>
    <w:rsid w:val="00CB56BA"/>
    <w:rsid w:val="00CB6654"/>
    <w:rsid w:val="00CB758B"/>
    <w:rsid w:val="00CC1EF4"/>
    <w:rsid w:val="00CC37CC"/>
    <w:rsid w:val="00CC43FC"/>
    <w:rsid w:val="00CC46A6"/>
    <w:rsid w:val="00CC650B"/>
    <w:rsid w:val="00CC65B0"/>
    <w:rsid w:val="00CC6D02"/>
    <w:rsid w:val="00CD1513"/>
    <w:rsid w:val="00CD1D00"/>
    <w:rsid w:val="00CD52E8"/>
    <w:rsid w:val="00CD7CE4"/>
    <w:rsid w:val="00CE09C2"/>
    <w:rsid w:val="00CE0E7C"/>
    <w:rsid w:val="00CE1A18"/>
    <w:rsid w:val="00CE3849"/>
    <w:rsid w:val="00CE47C3"/>
    <w:rsid w:val="00CE4801"/>
    <w:rsid w:val="00CE4DEC"/>
    <w:rsid w:val="00CE4FD3"/>
    <w:rsid w:val="00CE5BB5"/>
    <w:rsid w:val="00CE5F48"/>
    <w:rsid w:val="00CE6897"/>
    <w:rsid w:val="00CF322A"/>
    <w:rsid w:val="00CF51E2"/>
    <w:rsid w:val="00CF61E8"/>
    <w:rsid w:val="00CF72D0"/>
    <w:rsid w:val="00D020AD"/>
    <w:rsid w:val="00D02F47"/>
    <w:rsid w:val="00D032F7"/>
    <w:rsid w:val="00D07003"/>
    <w:rsid w:val="00D07B9D"/>
    <w:rsid w:val="00D1076D"/>
    <w:rsid w:val="00D107D3"/>
    <w:rsid w:val="00D11220"/>
    <w:rsid w:val="00D15673"/>
    <w:rsid w:val="00D16F45"/>
    <w:rsid w:val="00D1702A"/>
    <w:rsid w:val="00D17E99"/>
    <w:rsid w:val="00D20968"/>
    <w:rsid w:val="00D20B68"/>
    <w:rsid w:val="00D23A6C"/>
    <w:rsid w:val="00D23BFF"/>
    <w:rsid w:val="00D25515"/>
    <w:rsid w:val="00D26DB2"/>
    <w:rsid w:val="00D27410"/>
    <w:rsid w:val="00D30948"/>
    <w:rsid w:val="00D30FBA"/>
    <w:rsid w:val="00D33644"/>
    <w:rsid w:val="00D33A17"/>
    <w:rsid w:val="00D342B4"/>
    <w:rsid w:val="00D350FD"/>
    <w:rsid w:val="00D35FBD"/>
    <w:rsid w:val="00D360E0"/>
    <w:rsid w:val="00D364A0"/>
    <w:rsid w:val="00D36C87"/>
    <w:rsid w:val="00D37EA6"/>
    <w:rsid w:val="00D41144"/>
    <w:rsid w:val="00D412DB"/>
    <w:rsid w:val="00D436CF"/>
    <w:rsid w:val="00D4639C"/>
    <w:rsid w:val="00D46524"/>
    <w:rsid w:val="00D512FE"/>
    <w:rsid w:val="00D5173B"/>
    <w:rsid w:val="00D5282F"/>
    <w:rsid w:val="00D536E6"/>
    <w:rsid w:val="00D53A2B"/>
    <w:rsid w:val="00D53AB1"/>
    <w:rsid w:val="00D54B54"/>
    <w:rsid w:val="00D55450"/>
    <w:rsid w:val="00D56417"/>
    <w:rsid w:val="00D608F4"/>
    <w:rsid w:val="00D60A78"/>
    <w:rsid w:val="00D60F09"/>
    <w:rsid w:val="00D621C0"/>
    <w:rsid w:val="00D630C0"/>
    <w:rsid w:val="00D64802"/>
    <w:rsid w:val="00D66217"/>
    <w:rsid w:val="00D70068"/>
    <w:rsid w:val="00D704E7"/>
    <w:rsid w:val="00D715BB"/>
    <w:rsid w:val="00D72A02"/>
    <w:rsid w:val="00D73125"/>
    <w:rsid w:val="00D7392A"/>
    <w:rsid w:val="00D73C3B"/>
    <w:rsid w:val="00D754E6"/>
    <w:rsid w:val="00D76182"/>
    <w:rsid w:val="00D763F2"/>
    <w:rsid w:val="00D769FD"/>
    <w:rsid w:val="00D77CB3"/>
    <w:rsid w:val="00D8390C"/>
    <w:rsid w:val="00D853BC"/>
    <w:rsid w:val="00D863A3"/>
    <w:rsid w:val="00D9363E"/>
    <w:rsid w:val="00D94AD0"/>
    <w:rsid w:val="00D97B3D"/>
    <w:rsid w:val="00DA03E8"/>
    <w:rsid w:val="00DA2618"/>
    <w:rsid w:val="00DA2EC7"/>
    <w:rsid w:val="00DA45CA"/>
    <w:rsid w:val="00DA75E7"/>
    <w:rsid w:val="00DB00E7"/>
    <w:rsid w:val="00DB1D78"/>
    <w:rsid w:val="00DB2048"/>
    <w:rsid w:val="00DB2751"/>
    <w:rsid w:val="00DB4042"/>
    <w:rsid w:val="00DB4BE8"/>
    <w:rsid w:val="00DB4DE4"/>
    <w:rsid w:val="00DC42A7"/>
    <w:rsid w:val="00DC73A4"/>
    <w:rsid w:val="00DD0C38"/>
    <w:rsid w:val="00DD0FDC"/>
    <w:rsid w:val="00DD4C13"/>
    <w:rsid w:val="00DD5300"/>
    <w:rsid w:val="00DD7844"/>
    <w:rsid w:val="00DE0BDF"/>
    <w:rsid w:val="00DE1F95"/>
    <w:rsid w:val="00DE25DC"/>
    <w:rsid w:val="00DE2CB3"/>
    <w:rsid w:val="00DE2EA7"/>
    <w:rsid w:val="00DE2FE6"/>
    <w:rsid w:val="00DE3A5B"/>
    <w:rsid w:val="00DE4DC4"/>
    <w:rsid w:val="00DF0890"/>
    <w:rsid w:val="00DF116B"/>
    <w:rsid w:val="00DF197A"/>
    <w:rsid w:val="00DF25C7"/>
    <w:rsid w:val="00DF3153"/>
    <w:rsid w:val="00DF365F"/>
    <w:rsid w:val="00DF36C4"/>
    <w:rsid w:val="00DF36E0"/>
    <w:rsid w:val="00DF5876"/>
    <w:rsid w:val="00DF7665"/>
    <w:rsid w:val="00DF7A25"/>
    <w:rsid w:val="00DF7BB9"/>
    <w:rsid w:val="00DF7CAC"/>
    <w:rsid w:val="00E003B2"/>
    <w:rsid w:val="00E00521"/>
    <w:rsid w:val="00E029E0"/>
    <w:rsid w:val="00E031AD"/>
    <w:rsid w:val="00E05C93"/>
    <w:rsid w:val="00E05E14"/>
    <w:rsid w:val="00E06917"/>
    <w:rsid w:val="00E07F3D"/>
    <w:rsid w:val="00E10AEF"/>
    <w:rsid w:val="00E12F12"/>
    <w:rsid w:val="00E12FD6"/>
    <w:rsid w:val="00E131D1"/>
    <w:rsid w:val="00E14C81"/>
    <w:rsid w:val="00E15687"/>
    <w:rsid w:val="00E15A22"/>
    <w:rsid w:val="00E16223"/>
    <w:rsid w:val="00E174EB"/>
    <w:rsid w:val="00E17D0F"/>
    <w:rsid w:val="00E20153"/>
    <w:rsid w:val="00E212E1"/>
    <w:rsid w:val="00E21830"/>
    <w:rsid w:val="00E241D1"/>
    <w:rsid w:val="00E3016C"/>
    <w:rsid w:val="00E30EFA"/>
    <w:rsid w:val="00E326DB"/>
    <w:rsid w:val="00E333BB"/>
    <w:rsid w:val="00E34ACE"/>
    <w:rsid w:val="00E35D00"/>
    <w:rsid w:val="00E3786C"/>
    <w:rsid w:val="00E40242"/>
    <w:rsid w:val="00E41E11"/>
    <w:rsid w:val="00E47BA0"/>
    <w:rsid w:val="00E50055"/>
    <w:rsid w:val="00E54A35"/>
    <w:rsid w:val="00E57D8A"/>
    <w:rsid w:val="00E60BB8"/>
    <w:rsid w:val="00E60C25"/>
    <w:rsid w:val="00E61263"/>
    <w:rsid w:val="00E61B26"/>
    <w:rsid w:val="00E6595F"/>
    <w:rsid w:val="00E6615D"/>
    <w:rsid w:val="00E66B8B"/>
    <w:rsid w:val="00E67B6D"/>
    <w:rsid w:val="00E71D9A"/>
    <w:rsid w:val="00E72FA0"/>
    <w:rsid w:val="00E741FA"/>
    <w:rsid w:val="00E7453E"/>
    <w:rsid w:val="00E765D1"/>
    <w:rsid w:val="00E766EE"/>
    <w:rsid w:val="00E80686"/>
    <w:rsid w:val="00E80992"/>
    <w:rsid w:val="00E83C40"/>
    <w:rsid w:val="00E84382"/>
    <w:rsid w:val="00E85B89"/>
    <w:rsid w:val="00E860A0"/>
    <w:rsid w:val="00E8791D"/>
    <w:rsid w:val="00E9010F"/>
    <w:rsid w:val="00E92D08"/>
    <w:rsid w:val="00E93200"/>
    <w:rsid w:val="00E94621"/>
    <w:rsid w:val="00E95889"/>
    <w:rsid w:val="00E9612D"/>
    <w:rsid w:val="00E9758D"/>
    <w:rsid w:val="00EA14B8"/>
    <w:rsid w:val="00EA5805"/>
    <w:rsid w:val="00EA6A4A"/>
    <w:rsid w:val="00EA795A"/>
    <w:rsid w:val="00EB0B08"/>
    <w:rsid w:val="00EB168F"/>
    <w:rsid w:val="00EB1A2F"/>
    <w:rsid w:val="00EB1E10"/>
    <w:rsid w:val="00EB2A0A"/>
    <w:rsid w:val="00EB38E1"/>
    <w:rsid w:val="00EB6078"/>
    <w:rsid w:val="00EB6E30"/>
    <w:rsid w:val="00EB71A0"/>
    <w:rsid w:val="00EC0793"/>
    <w:rsid w:val="00EC090B"/>
    <w:rsid w:val="00EC19A6"/>
    <w:rsid w:val="00EC1E41"/>
    <w:rsid w:val="00EC2018"/>
    <w:rsid w:val="00EC30B6"/>
    <w:rsid w:val="00EC5116"/>
    <w:rsid w:val="00EC550E"/>
    <w:rsid w:val="00EC60F9"/>
    <w:rsid w:val="00EC6670"/>
    <w:rsid w:val="00EC79D0"/>
    <w:rsid w:val="00ED0367"/>
    <w:rsid w:val="00ED0855"/>
    <w:rsid w:val="00ED3D61"/>
    <w:rsid w:val="00ED4DCF"/>
    <w:rsid w:val="00ED5AA1"/>
    <w:rsid w:val="00ED6CDC"/>
    <w:rsid w:val="00ED7ECC"/>
    <w:rsid w:val="00EE03FE"/>
    <w:rsid w:val="00EE048A"/>
    <w:rsid w:val="00EE1407"/>
    <w:rsid w:val="00EE195E"/>
    <w:rsid w:val="00EE3CFB"/>
    <w:rsid w:val="00EE48BA"/>
    <w:rsid w:val="00EE4971"/>
    <w:rsid w:val="00EE4AB7"/>
    <w:rsid w:val="00EE4B18"/>
    <w:rsid w:val="00EE5856"/>
    <w:rsid w:val="00EE639C"/>
    <w:rsid w:val="00EE666C"/>
    <w:rsid w:val="00EF1121"/>
    <w:rsid w:val="00EF2E3D"/>
    <w:rsid w:val="00EF3B81"/>
    <w:rsid w:val="00EF42D0"/>
    <w:rsid w:val="00EF5150"/>
    <w:rsid w:val="00EF575B"/>
    <w:rsid w:val="00F03534"/>
    <w:rsid w:val="00F03645"/>
    <w:rsid w:val="00F03776"/>
    <w:rsid w:val="00F069CD"/>
    <w:rsid w:val="00F07EA2"/>
    <w:rsid w:val="00F10D42"/>
    <w:rsid w:val="00F11718"/>
    <w:rsid w:val="00F14BA8"/>
    <w:rsid w:val="00F153C1"/>
    <w:rsid w:val="00F174E1"/>
    <w:rsid w:val="00F2005F"/>
    <w:rsid w:val="00F21CE9"/>
    <w:rsid w:val="00F23C72"/>
    <w:rsid w:val="00F272FC"/>
    <w:rsid w:val="00F273F2"/>
    <w:rsid w:val="00F30351"/>
    <w:rsid w:val="00F30687"/>
    <w:rsid w:val="00F30B5A"/>
    <w:rsid w:val="00F3184A"/>
    <w:rsid w:val="00F31E39"/>
    <w:rsid w:val="00F3275C"/>
    <w:rsid w:val="00F344AA"/>
    <w:rsid w:val="00F3511D"/>
    <w:rsid w:val="00F353E4"/>
    <w:rsid w:val="00F3672E"/>
    <w:rsid w:val="00F3683D"/>
    <w:rsid w:val="00F36CA7"/>
    <w:rsid w:val="00F37B00"/>
    <w:rsid w:val="00F423A8"/>
    <w:rsid w:val="00F44302"/>
    <w:rsid w:val="00F44438"/>
    <w:rsid w:val="00F44E5B"/>
    <w:rsid w:val="00F45900"/>
    <w:rsid w:val="00F45CA8"/>
    <w:rsid w:val="00F4649C"/>
    <w:rsid w:val="00F4711B"/>
    <w:rsid w:val="00F4778A"/>
    <w:rsid w:val="00F51226"/>
    <w:rsid w:val="00F515C3"/>
    <w:rsid w:val="00F51A14"/>
    <w:rsid w:val="00F522CD"/>
    <w:rsid w:val="00F53669"/>
    <w:rsid w:val="00F53E59"/>
    <w:rsid w:val="00F5623D"/>
    <w:rsid w:val="00F633A7"/>
    <w:rsid w:val="00F64704"/>
    <w:rsid w:val="00F66296"/>
    <w:rsid w:val="00F67343"/>
    <w:rsid w:val="00F67C08"/>
    <w:rsid w:val="00F70B5F"/>
    <w:rsid w:val="00F7144B"/>
    <w:rsid w:val="00F71EF8"/>
    <w:rsid w:val="00F743F0"/>
    <w:rsid w:val="00F743F1"/>
    <w:rsid w:val="00F7535B"/>
    <w:rsid w:val="00F76C2E"/>
    <w:rsid w:val="00F81E04"/>
    <w:rsid w:val="00F827BB"/>
    <w:rsid w:val="00F835E6"/>
    <w:rsid w:val="00F83708"/>
    <w:rsid w:val="00F84A83"/>
    <w:rsid w:val="00F85C16"/>
    <w:rsid w:val="00F869A7"/>
    <w:rsid w:val="00F86BC8"/>
    <w:rsid w:val="00F910C6"/>
    <w:rsid w:val="00F917CD"/>
    <w:rsid w:val="00F945E6"/>
    <w:rsid w:val="00F975D4"/>
    <w:rsid w:val="00F9794A"/>
    <w:rsid w:val="00F97BBB"/>
    <w:rsid w:val="00FA0BBC"/>
    <w:rsid w:val="00FA2930"/>
    <w:rsid w:val="00FA335A"/>
    <w:rsid w:val="00FA3767"/>
    <w:rsid w:val="00FA52C5"/>
    <w:rsid w:val="00FA5DE3"/>
    <w:rsid w:val="00FA6D9E"/>
    <w:rsid w:val="00FA70D6"/>
    <w:rsid w:val="00FA71EB"/>
    <w:rsid w:val="00FA79EA"/>
    <w:rsid w:val="00FB0878"/>
    <w:rsid w:val="00FB09A1"/>
    <w:rsid w:val="00FB1E33"/>
    <w:rsid w:val="00FB265F"/>
    <w:rsid w:val="00FB300F"/>
    <w:rsid w:val="00FB3C02"/>
    <w:rsid w:val="00FB44DC"/>
    <w:rsid w:val="00FB49FD"/>
    <w:rsid w:val="00FB5921"/>
    <w:rsid w:val="00FB7956"/>
    <w:rsid w:val="00FC07B3"/>
    <w:rsid w:val="00FC1CA8"/>
    <w:rsid w:val="00FC1F43"/>
    <w:rsid w:val="00FC3C12"/>
    <w:rsid w:val="00FC44BD"/>
    <w:rsid w:val="00FC5D11"/>
    <w:rsid w:val="00FC6CEC"/>
    <w:rsid w:val="00FD05B6"/>
    <w:rsid w:val="00FD23BF"/>
    <w:rsid w:val="00FD53CC"/>
    <w:rsid w:val="00FD68DB"/>
    <w:rsid w:val="00FE185B"/>
    <w:rsid w:val="00FE2E00"/>
    <w:rsid w:val="00FE4366"/>
    <w:rsid w:val="00FE5E73"/>
    <w:rsid w:val="00FF12DD"/>
    <w:rsid w:val="00FF2586"/>
    <w:rsid w:val="00FF366D"/>
    <w:rsid w:val="00FF3FF0"/>
    <w:rsid w:val="00FF4732"/>
    <w:rsid w:val="00FF4F11"/>
    <w:rsid w:val="00FF7F69"/>
    <w:rsid w:val="0140AC86"/>
    <w:rsid w:val="02721B76"/>
    <w:rsid w:val="02A1C578"/>
    <w:rsid w:val="0386D429"/>
    <w:rsid w:val="05463319"/>
    <w:rsid w:val="059F5566"/>
    <w:rsid w:val="05C28493"/>
    <w:rsid w:val="060DBC26"/>
    <w:rsid w:val="0634E560"/>
    <w:rsid w:val="06BD7859"/>
    <w:rsid w:val="074CD033"/>
    <w:rsid w:val="082D4850"/>
    <w:rsid w:val="087476B5"/>
    <w:rsid w:val="08DC1255"/>
    <w:rsid w:val="08E1B001"/>
    <w:rsid w:val="08EBA5BC"/>
    <w:rsid w:val="0910C257"/>
    <w:rsid w:val="09A8981B"/>
    <w:rsid w:val="0AA8DE40"/>
    <w:rsid w:val="0B163E5F"/>
    <w:rsid w:val="0BABE137"/>
    <w:rsid w:val="0C681D29"/>
    <w:rsid w:val="0C76F230"/>
    <w:rsid w:val="0C778A11"/>
    <w:rsid w:val="0C963325"/>
    <w:rsid w:val="0D2E75A9"/>
    <w:rsid w:val="0F163CFC"/>
    <w:rsid w:val="0FA9CB08"/>
    <w:rsid w:val="0FEDD9A1"/>
    <w:rsid w:val="1091B8F2"/>
    <w:rsid w:val="10B00C25"/>
    <w:rsid w:val="11DE21E4"/>
    <w:rsid w:val="12638141"/>
    <w:rsid w:val="12EBC86B"/>
    <w:rsid w:val="146E7D74"/>
    <w:rsid w:val="14D6D196"/>
    <w:rsid w:val="1515B672"/>
    <w:rsid w:val="156B7286"/>
    <w:rsid w:val="159FF56C"/>
    <w:rsid w:val="162D7F1C"/>
    <w:rsid w:val="17A62E8C"/>
    <w:rsid w:val="17CE544F"/>
    <w:rsid w:val="180E705C"/>
    <w:rsid w:val="18B6D8CC"/>
    <w:rsid w:val="191B2669"/>
    <w:rsid w:val="1B076129"/>
    <w:rsid w:val="1C691EB2"/>
    <w:rsid w:val="1C97CD37"/>
    <w:rsid w:val="1D1FE0A4"/>
    <w:rsid w:val="1D968873"/>
    <w:rsid w:val="1E1B5E8E"/>
    <w:rsid w:val="1EE8EE7F"/>
    <w:rsid w:val="209C38FF"/>
    <w:rsid w:val="21395FEF"/>
    <w:rsid w:val="219512AA"/>
    <w:rsid w:val="22E1CF1F"/>
    <w:rsid w:val="233CA4B9"/>
    <w:rsid w:val="2352FC6D"/>
    <w:rsid w:val="24BDD0B1"/>
    <w:rsid w:val="253F7EF9"/>
    <w:rsid w:val="25F853A2"/>
    <w:rsid w:val="261BF46E"/>
    <w:rsid w:val="27633C37"/>
    <w:rsid w:val="2833C492"/>
    <w:rsid w:val="28653086"/>
    <w:rsid w:val="2873A9A2"/>
    <w:rsid w:val="29D72083"/>
    <w:rsid w:val="2AF016A0"/>
    <w:rsid w:val="2B87AADA"/>
    <w:rsid w:val="2CAE9D7B"/>
    <w:rsid w:val="2DE18957"/>
    <w:rsid w:val="2E798B61"/>
    <w:rsid w:val="2F464C2D"/>
    <w:rsid w:val="2FB60FCF"/>
    <w:rsid w:val="304915B0"/>
    <w:rsid w:val="31D78448"/>
    <w:rsid w:val="31E9EC63"/>
    <w:rsid w:val="31EE053D"/>
    <w:rsid w:val="323E2438"/>
    <w:rsid w:val="32C850B8"/>
    <w:rsid w:val="33409BBE"/>
    <w:rsid w:val="339653E0"/>
    <w:rsid w:val="33C2DC66"/>
    <w:rsid w:val="3429CCD7"/>
    <w:rsid w:val="353C0B48"/>
    <w:rsid w:val="35E689BA"/>
    <w:rsid w:val="362DA9D6"/>
    <w:rsid w:val="3685DB38"/>
    <w:rsid w:val="3690720A"/>
    <w:rsid w:val="382EF731"/>
    <w:rsid w:val="3903071D"/>
    <w:rsid w:val="3959E48D"/>
    <w:rsid w:val="3BA9B458"/>
    <w:rsid w:val="3BF88AB5"/>
    <w:rsid w:val="3C37DBAB"/>
    <w:rsid w:val="3C5E7466"/>
    <w:rsid w:val="3CC77740"/>
    <w:rsid w:val="3D37C77B"/>
    <w:rsid w:val="3D598279"/>
    <w:rsid w:val="3DD6615F"/>
    <w:rsid w:val="3FDE24AC"/>
    <w:rsid w:val="4002B4A4"/>
    <w:rsid w:val="40E73F1D"/>
    <w:rsid w:val="41950FE4"/>
    <w:rsid w:val="420C32F0"/>
    <w:rsid w:val="426CA85D"/>
    <w:rsid w:val="436C127E"/>
    <w:rsid w:val="441ECB05"/>
    <w:rsid w:val="444C0CB5"/>
    <w:rsid w:val="44AAEDF6"/>
    <w:rsid w:val="44B9635B"/>
    <w:rsid w:val="45FF078B"/>
    <w:rsid w:val="46CB9823"/>
    <w:rsid w:val="47753FDE"/>
    <w:rsid w:val="48A8B737"/>
    <w:rsid w:val="494E5077"/>
    <w:rsid w:val="4B78A7D3"/>
    <w:rsid w:val="4C98F73B"/>
    <w:rsid w:val="4DD82F89"/>
    <w:rsid w:val="4E028AF9"/>
    <w:rsid w:val="4EDEEB7D"/>
    <w:rsid w:val="4EF5D28E"/>
    <w:rsid w:val="4F375A38"/>
    <w:rsid w:val="50F44CAD"/>
    <w:rsid w:val="514133F1"/>
    <w:rsid w:val="5199DEAE"/>
    <w:rsid w:val="51AFCC77"/>
    <w:rsid w:val="52050CAE"/>
    <w:rsid w:val="5207742F"/>
    <w:rsid w:val="520CDFA7"/>
    <w:rsid w:val="52677F81"/>
    <w:rsid w:val="53C1B9EB"/>
    <w:rsid w:val="53DD9064"/>
    <w:rsid w:val="547CF988"/>
    <w:rsid w:val="548ED74A"/>
    <w:rsid w:val="54D6F9B1"/>
    <w:rsid w:val="5599F093"/>
    <w:rsid w:val="574DF2B2"/>
    <w:rsid w:val="57540D5C"/>
    <w:rsid w:val="57742578"/>
    <w:rsid w:val="57A6CD13"/>
    <w:rsid w:val="57DDDF5E"/>
    <w:rsid w:val="59023F4E"/>
    <w:rsid w:val="59933CBF"/>
    <w:rsid w:val="59E079DE"/>
    <w:rsid w:val="59E5040B"/>
    <w:rsid w:val="59FE58F8"/>
    <w:rsid w:val="5A9B59B3"/>
    <w:rsid w:val="5BFCB044"/>
    <w:rsid w:val="5CA1567D"/>
    <w:rsid w:val="5D0069FC"/>
    <w:rsid w:val="5D7B4DBF"/>
    <w:rsid w:val="5D98CAA6"/>
    <w:rsid w:val="5DD6878F"/>
    <w:rsid w:val="5EBC014A"/>
    <w:rsid w:val="5F504416"/>
    <w:rsid w:val="5F52CD03"/>
    <w:rsid w:val="5FE80886"/>
    <w:rsid w:val="60353E1E"/>
    <w:rsid w:val="605F7BBE"/>
    <w:rsid w:val="6114ED2C"/>
    <w:rsid w:val="61B52939"/>
    <w:rsid w:val="6313AA63"/>
    <w:rsid w:val="63B78599"/>
    <w:rsid w:val="64C185C9"/>
    <w:rsid w:val="652CF43C"/>
    <w:rsid w:val="66758A05"/>
    <w:rsid w:val="671A693E"/>
    <w:rsid w:val="67D44065"/>
    <w:rsid w:val="6810B06F"/>
    <w:rsid w:val="68243E38"/>
    <w:rsid w:val="69205CA6"/>
    <w:rsid w:val="6A3F6CCC"/>
    <w:rsid w:val="6AC5B846"/>
    <w:rsid w:val="6B5C287E"/>
    <w:rsid w:val="6B5CAEB7"/>
    <w:rsid w:val="6C12D958"/>
    <w:rsid w:val="6C421AD0"/>
    <w:rsid w:val="6C7E0762"/>
    <w:rsid w:val="6D41E51E"/>
    <w:rsid w:val="6D5AF651"/>
    <w:rsid w:val="6E2637DE"/>
    <w:rsid w:val="6E912B1C"/>
    <w:rsid w:val="6F33C613"/>
    <w:rsid w:val="7061F318"/>
    <w:rsid w:val="720BE1D5"/>
    <w:rsid w:val="72CDE274"/>
    <w:rsid w:val="72D25E5C"/>
    <w:rsid w:val="73758554"/>
    <w:rsid w:val="74097724"/>
    <w:rsid w:val="742A1723"/>
    <w:rsid w:val="74A8E54A"/>
    <w:rsid w:val="74D75F67"/>
    <w:rsid w:val="754EC2ED"/>
    <w:rsid w:val="77EC7486"/>
    <w:rsid w:val="79C21DDC"/>
    <w:rsid w:val="7A84CB7E"/>
    <w:rsid w:val="7B7ED23E"/>
    <w:rsid w:val="7B9CBFED"/>
    <w:rsid w:val="7BF7E4F0"/>
    <w:rsid w:val="7CADA9D6"/>
    <w:rsid w:val="7E454314"/>
    <w:rsid w:val="7E8C5FE6"/>
    <w:rsid w:val="7F3243C5"/>
    <w:rsid w:val="7F693A7A"/>
    <w:rsid w:val="7F9D1535"/>
    <w:rsid w:val="7FA668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B32501"/>
  <w15:docId w15:val="{97A9F97A-E99B-4618-A8FC-267371907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i/>
        <w:iCs/>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4E17"/>
    <w:pPr>
      <w:keepNext/>
      <w:keepLines/>
      <w:spacing w:before="240" w:after="0"/>
      <w:outlineLvl w:val="0"/>
    </w:pPr>
    <w:rPr>
      <w:rFonts w:eastAsiaTheme="majorEastAsia" w:cstheme="majorBidi"/>
      <w:b/>
      <w:i w:val="0"/>
      <w:sz w:val="32"/>
      <w:szCs w:val="32"/>
    </w:rPr>
  </w:style>
  <w:style w:type="paragraph" w:styleId="Heading2">
    <w:name w:val="heading 2"/>
    <w:basedOn w:val="Normal"/>
    <w:next w:val="Normal"/>
    <w:link w:val="Heading2Char"/>
    <w:uiPriority w:val="9"/>
    <w:unhideWhenUsed/>
    <w:qFormat/>
    <w:rsid w:val="003863E2"/>
    <w:pPr>
      <w:keepNext/>
      <w:keepLines/>
      <w:spacing w:before="40" w:after="0"/>
      <w:outlineLvl w:val="1"/>
    </w:pPr>
    <w:rPr>
      <w:rFonts w:eastAsiaTheme="majorEastAsia" w:cstheme="majorBidi"/>
      <w:sz w:val="26"/>
      <w:szCs w:val="26"/>
    </w:rPr>
  </w:style>
  <w:style w:type="paragraph" w:styleId="Heading3">
    <w:name w:val="heading 3"/>
    <w:basedOn w:val="Normal"/>
    <w:link w:val="Heading3Char"/>
    <w:uiPriority w:val="9"/>
    <w:qFormat/>
    <w:rsid w:val="004A6FC3"/>
    <w:pPr>
      <w:spacing w:before="100" w:beforeAutospacing="1" w:after="100" w:afterAutospacing="1" w:line="240" w:lineRule="auto"/>
      <w:outlineLvl w:val="2"/>
    </w:pPr>
    <w:rPr>
      <w:rFonts w:eastAsia="Times New Roman"/>
      <w:b/>
      <w:bCs/>
      <w:i w:val="0"/>
      <w:iCs w:val="0"/>
      <w:kern w:val="0"/>
      <w:sz w:val="27"/>
      <w:szCs w:val="27"/>
      <w:lang w:eastAsia="en-GB"/>
    </w:rPr>
  </w:style>
  <w:style w:type="paragraph" w:styleId="Heading5">
    <w:name w:val="heading 5"/>
    <w:basedOn w:val="Normal"/>
    <w:next w:val="Normal"/>
    <w:link w:val="Heading5Char"/>
    <w:uiPriority w:val="9"/>
    <w:semiHidden/>
    <w:unhideWhenUsed/>
    <w:qFormat/>
    <w:rsid w:val="001623E3"/>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B27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B82B07"/>
    <w:rPr>
      <w:color w:val="808080"/>
    </w:rPr>
  </w:style>
  <w:style w:type="character" w:styleId="CommentReference">
    <w:name w:val="annotation reference"/>
    <w:basedOn w:val="DefaultParagraphFont"/>
    <w:uiPriority w:val="99"/>
    <w:semiHidden/>
    <w:unhideWhenUsed/>
    <w:rsid w:val="00ED0367"/>
    <w:rPr>
      <w:sz w:val="16"/>
      <w:szCs w:val="16"/>
    </w:rPr>
  </w:style>
  <w:style w:type="paragraph" w:styleId="CommentText">
    <w:name w:val="annotation text"/>
    <w:basedOn w:val="Normal"/>
    <w:link w:val="CommentTextChar"/>
    <w:uiPriority w:val="99"/>
    <w:unhideWhenUsed/>
    <w:rsid w:val="00ED0367"/>
    <w:pPr>
      <w:spacing w:line="240" w:lineRule="auto"/>
    </w:pPr>
    <w:rPr>
      <w:sz w:val="20"/>
      <w:szCs w:val="20"/>
    </w:rPr>
  </w:style>
  <w:style w:type="character" w:customStyle="1" w:styleId="CommentTextChar">
    <w:name w:val="Comment Text Char"/>
    <w:basedOn w:val="DefaultParagraphFont"/>
    <w:link w:val="CommentText"/>
    <w:uiPriority w:val="99"/>
    <w:rsid w:val="00ED0367"/>
    <w:rPr>
      <w:sz w:val="20"/>
      <w:szCs w:val="20"/>
    </w:rPr>
  </w:style>
  <w:style w:type="paragraph" w:styleId="CommentSubject">
    <w:name w:val="annotation subject"/>
    <w:basedOn w:val="CommentText"/>
    <w:next w:val="CommentText"/>
    <w:link w:val="CommentSubjectChar"/>
    <w:uiPriority w:val="99"/>
    <w:semiHidden/>
    <w:unhideWhenUsed/>
    <w:rsid w:val="00ED0367"/>
    <w:rPr>
      <w:b/>
      <w:bCs/>
    </w:rPr>
  </w:style>
  <w:style w:type="character" w:customStyle="1" w:styleId="CommentSubjectChar">
    <w:name w:val="Comment Subject Char"/>
    <w:basedOn w:val="CommentTextChar"/>
    <w:link w:val="CommentSubject"/>
    <w:uiPriority w:val="99"/>
    <w:semiHidden/>
    <w:rsid w:val="00ED0367"/>
    <w:rPr>
      <w:b/>
      <w:bCs/>
      <w:sz w:val="20"/>
      <w:szCs w:val="20"/>
    </w:rPr>
  </w:style>
  <w:style w:type="paragraph" w:styleId="NormalWeb">
    <w:name w:val="Normal (Web)"/>
    <w:basedOn w:val="Normal"/>
    <w:uiPriority w:val="99"/>
    <w:semiHidden/>
    <w:unhideWhenUsed/>
    <w:rsid w:val="00F51A14"/>
    <w:pPr>
      <w:spacing w:before="100" w:beforeAutospacing="1" w:after="100" w:afterAutospacing="1" w:line="240" w:lineRule="auto"/>
    </w:pPr>
    <w:rPr>
      <w:rFonts w:eastAsia="Times New Roman"/>
      <w:i w:val="0"/>
      <w:iCs w:val="0"/>
      <w:kern w:val="0"/>
      <w:sz w:val="24"/>
      <w:szCs w:val="24"/>
      <w:lang w:eastAsia="en-GB"/>
    </w:rPr>
  </w:style>
  <w:style w:type="paragraph" w:styleId="ListParagraph">
    <w:name w:val="List Paragraph"/>
    <w:basedOn w:val="Normal"/>
    <w:uiPriority w:val="34"/>
    <w:qFormat/>
    <w:rsid w:val="002D036B"/>
    <w:pPr>
      <w:ind w:left="720"/>
      <w:contextualSpacing/>
    </w:pPr>
  </w:style>
  <w:style w:type="character" w:styleId="LineNumber">
    <w:name w:val="line number"/>
    <w:basedOn w:val="DefaultParagraphFont"/>
    <w:uiPriority w:val="99"/>
    <w:semiHidden/>
    <w:unhideWhenUsed/>
    <w:rsid w:val="002D036B"/>
  </w:style>
  <w:style w:type="paragraph" w:styleId="Bibliography">
    <w:name w:val="Bibliography"/>
    <w:basedOn w:val="Normal"/>
    <w:next w:val="Normal"/>
    <w:uiPriority w:val="37"/>
    <w:unhideWhenUsed/>
    <w:rsid w:val="006C20AD"/>
    <w:pPr>
      <w:tabs>
        <w:tab w:val="left" w:pos="384"/>
      </w:tabs>
      <w:spacing w:after="0" w:line="480" w:lineRule="auto"/>
      <w:ind w:left="384" w:hanging="384"/>
    </w:pPr>
  </w:style>
  <w:style w:type="character" w:customStyle="1" w:styleId="NoSpacingChar">
    <w:name w:val="No Spacing Char"/>
    <w:basedOn w:val="DefaultParagraphFont"/>
    <w:link w:val="NoSpacing"/>
    <w:uiPriority w:val="1"/>
    <w:locked/>
    <w:rsid w:val="005F156E"/>
    <w:rPr>
      <w:rFonts w:ascii="Calibri" w:hAnsi="Calibri" w:cs="Calibri"/>
    </w:rPr>
  </w:style>
  <w:style w:type="paragraph" w:styleId="NoSpacing">
    <w:name w:val="No Spacing"/>
    <w:link w:val="NoSpacingChar"/>
    <w:uiPriority w:val="1"/>
    <w:qFormat/>
    <w:rsid w:val="005F156E"/>
    <w:pPr>
      <w:spacing w:after="0" w:line="240" w:lineRule="auto"/>
    </w:pPr>
    <w:rPr>
      <w:rFonts w:ascii="Calibri" w:hAnsi="Calibri" w:cs="Calibri"/>
    </w:rPr>
  </w:style>
  <w:style w:type="character" w:styleId="Strong">
    <w:name w:val="Strong"/>
    <w:basedOn w:val="DefaultParagraphFont"/>
    <w:uiPriority w:val="22"/>
    <w:qFormat/>
    <w:rsid w:val="005F156E"/>
    <w:rPr>
      <w:b/>
      <w:bCs/>
    </w:rPr>
  </w:style>
  <w:style w:type="character" w:customStyle="1" w:styleId="Heading3Char">
    <w:name w:val="Heading 3 Char"/>
    <w:basedOn w:val="DefaultParagraphFont"/>
    <w:link w:val="Heading3"/>
    <w:uiPriority w:val="9"/>
    <w:rsid w:val="004A6FC3"/>
    <w:rPr>
      <w:rFonts w:eastAsia="Times New Roman"/>
      <w:b/>
      <w:bCs/>
      <w:i w:val="0"/>
      <w:iCs w:val="0"/>
      <w:kern w:val="0"/>
      <w:sz w:val="27"/>
      <w:szCs w:val="27"/>
      <w:lang w:eastAsia="en-GB"/>
    </w:rPr>
  </w:style>
  <w:style w:type="paragraph" w:styleId="FootnoteText">
    <w:name w:val="footnote text"/>
    <w:basedOn w:val="Normal"/>
    <w:link w:val="FootnoteTextChar"/>
    <w:uiPriority w:val="99"/>
    <w:semiHidden/>
    <w:unhideWhenUsed/>
    <w:rsid w:val="00DB4BE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B4BE8"/>
    <w:rPr>
      <w:sz w:val="20"/>
      <w:szCs w:val="20"/>
    </w:rPr>
  </w:style>
  <w:style w:type="character" w:styleId="FootnoteReference">
    <w:name w:val="footnote reference"/>
    <w:basedOn w:val="DefaultParagraphFont"/>
    <w:uiPriority w:val="99"/>
    <w:semiHidden/>
    <w:unhideWhenUsed/>
    <w:rsid w:val="00DB4BE8"/>
    <w:rPr>
      <w:vertAlign w:val="superscript"/>
    </w:rPr>
  </w:style>
  <w:style w:type="character" w:customStyle="1" w:styleId="Heading5Char">
    <w:name w:val="Heading 5 Char"/>
    <w:basedOn w:val="DefaultParagraphFont"/>
    <w:link w:val="Heading5"/>
    <w:uiPriority w:val="9"/>
    <w:semiHidden/>
    <w:rsid w:val="001623E3"/>
    <w:rPr>
      <w:rFonts w:asciiTheme="majorHAnsi" w:eastAsiaTheme="majorEastAsia" w:hAnsiTheme="majorHAnsi" w:cstheme="majorBidi"/>
      <w:color w:val="2F5496" w:themeColor="accent1" w:themeShade="BF"/>
    </w:rPr>
  </w:style>
  <w:style w:type="character" w:styleId="Hyperlink">
    <w:name w:val="Hyperlink"/>
    <w:basedOn w:val="DefaultParagraphFont"/>
    <w:uiPriority w:val="99"/>
    <w:unhideWhenUsed/>
    <w:rsid w:val="004A54C4"/>
    <w:rPr>
      <w:color w:val="0563C1" w:themeColor="hyperlink"/>
      <w:u w:val="single"/>
    </w:rPr>
  </w:style>
  <w:style w:type="character" w:styleId="UnresolvedMention">
    <w:name w:val="Unresolved Mention"/>
    <w:basedOn w:val="DefaultParagraphFont"/>
    <w:uiPriority w:val="99"/>
    <w:semiHidden/>
    <w:unhideWhenUsed/>
    <w:rsid w:val="004A54C4"/>
    <w:rPr>
      <w:color w:val="605E5C"/>
      <w:shd w:val="clear" w:color="auto" w:fill="E1DFDD"/>
    </w:rPr>
  </w:style>
  <w:style w:type="paragraph" w:styleId="Revision">
    <w:name w:val="Revision"/>
    <w:hidden/>
    <w:uiPriority w:val="99"/>
    <w:semiHidden/>
    <w:rsid w:val="00400EF5"/>
    <w:pPr>
      <w:spacing w:after="0" w:line="240" w:lineRule="auto"/>
    </w:pPr>
  </w:style>
  <w:style w:type="paragraph" w:styleId="Header">
    <w:name w:val="header"/>
    <w:basedOn w:val="Normal"/>
    <w:link w:val="HeaderChar"/>
    <w:uiPriority w:val="99"/>
    <w:unhideWhenUsed/>
    <w:rsid w:val="00CE4801"/>
    <w:pPr>
      <w:tabs>
        <w:tab w:val="center" w:pos="4513"/>
        <w:tab w:val="right" w:pos="9026"/>
      </w:tabs>
      <w:spacing w:after="0" w:line="240" w:lineRule="auto"/>
    </w:pPr>
  </w:style>
  <w:style w:type="character" w:customStyle="1" w:styleId="HeaderChar">
    <w:name w:val="Header Char"/>
    <w:basedOn w:val="DefaultParagraphFont"/>
    <w:link w:val="Header"/>
    <w:uiPriority w:val="99"/>
    <w:rsid w:val="00CE4801"/>
  </w:style>
  <w:style w:type="paragraph" w:styleId="Footer">
    <w:name w:val="footer"/>
    <w:basedOn w:val="Normal"/>
    <w:link w:val="FooterChar"/>
    <w:uiPriority w:val="99"/>
    <w:unhideWhenUsed/>
    <w:rsid w:val="00CE480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E4801"/>
  </w:style>
  <w:style w:type="character" w:styleId="FollowedHyperlink">
    <w:name w:val="FollowedHyperlink"/>
    <w:basedOn w:val="DefaultParagraphFont"/>
    <w:uiPriority w:val="99"/>
    <w:semiHidden/>
    <w:unhideWhenUsed/>
    <w:rsid w:val="00602793"/>
    <w:rPr>
      <w:color w:val="954F72" w:themeColor="followedHyperlink"/>
      <w:u w:val="single"/>
    </w:rPr>
  </w:style>
  <w:style w:type="character" w:customStyle="1" w:styleId="Heading1Char">
    <w:name w:val="Heading 1 Char"/>
    <w:basedOn w:val="DefaultParagraphFont"/>
    <w:link w:val="Heading1"/>
    <w:uiPriority w:val="9"/>
    <w:rsid w:val="00094E17"/>
    <w:rPr>
      <w:rFonts w:eastAsiaTheme="majorEastAsia" w:cstheme="majorBidi"/>
      <w:b/>
      <w:i w:val="0"/>
      <w:sz w:val="32"/>
      <w:szCs w:val="32"/>
    </w:rPr>
  </w:style>
  <w:style w:type="character" w:customStyle="1" w:styleId="Heading2Char">
    <w:name w:val="Heading 2 Char"/>
    <w:basedOn w:val="DefaultParagraphFont"/>
    <w:link w:val="Heading2"/>
    <w:uiPriority w:val="9"/>
    <w:rsid w:val="003863E2"/>
    <w:rPr>
      <w:rFonts w:eastAsiaTheme="majorEastAsia" w:cstheme="majorBidi"/>
      <w:sz w:val="26"/>
      <w:szCs w:val="26"/>
    </w:rPr>
  </w:style>
  <w:style w:type="table" w:customStyle="1" w:styleId="TableGrid0">
    <w:name w:val="Table Grid0"/>
    <w:basedOn w:val="TableNormal"/>
    <w:uiPriority w:val="39"/>
    <w:rsid w:val="00600206"/>
    <w:pPr>
      <w:spacing w:after="0" w:line="240" w:lineRule="auto"/>
    </w:pPr>
    <w:rPr>
      <w:rFonts w:asciiTheme="minorHAnsi" w:eastAsia="Times New Roman" w:hAnsiTheme="minorHAnsi" w:cstheme="minorBidi"/>
      <w:i w:val="0"/>
      <w:iCs w:val="0"/>
      <w:kern w:val="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6002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884097">
      <w:bodyDiv w:val="1"/>
      <w:marLeft w:val="0"/>
      <w:marRight w:val="0"/>
      <w:marTop w:val="0"/>
      <w:marBottom w:val="0"/>
      <w:divBdr>
        <w:top w:val="none" w:sz="0" w:space="0" w:color="auto"/>
        <w:left w:val="none" w:sz="0" w:space="0" w:color="auto"/>
        <w:bottom w:val="none" w:sz="0" w:space="0" w:color="auto"/>
        <w:right w:val="none" w:sz="0" w:space="0" w:color="auto"/>
      </w:divBdr>
    </w:div>
    <w:div w:id="50422587">
      <w:bodyDiv w:val="1"/>
      <w:marLeft w:val="0"/>
      <w:marRight w:val="0"/>
      <w:marTop w:val="0"/>
      <w:marBottom w:val="0"/>
      <w:divBdr>
        <w:top w:val="none" w:sz="0" w:space="0" w:color="auto"/>
        <w:left w:val="none" w:sz="0" w:space="0" w:color="auto"/>
        <w:bottom w:val="none" w:sz="0" w:space="0" w:color="auto"/>
        <w:right w:val="none" w:sz="0" w:space="0" w:color="auto"/>
      </w:divBdr>
    </w:div>
    <w:div w:id="82073143">
      <w:bodyDiv w:val="1"/>
      <w:marLeft w:val="0"/>
      <w:marRight w:val="0"/>
      <w:marTop w:val="0"/>
      <w:marBottom w:val="0"/>
      <w:divBdr>
        <w:top w:val="none" w:sz="0" w:space="0" w:color="auto"/>
        <w:left w:val="none" w:sz="0" w:space="0" w:color="auto"/>
        <w:bottom w:val="none" w:sz="0" w:space="0" w:color="auto"/>
        <w:right w:val="none" w:sz="0" w:space="0" w:color="auto"/>
      </w:divBdr>
    </w:div>
    <w:div w:id="88238556">
      <w:bodyDiv w:val="1"/>
      <w:marLeft w:val="0"/>
      <w:marRight w:val="0"/>
      <w:marTop w:val="0"/>
      <w:marBottom w:val="0"/>
      <w:divBdr>
        <w:top w:val="none" w:sz="0" w:space="0" w:color="auto"/>
        <w:left w:val="none" w:sz="0" w:space="0" w:color="auto"/>
        <w:bottom w:val="none" w:sz="0" w:space="0" w:color="auto"/>
        <w:right w:val="none" w:sz="0" w:space="0" w:color="auto"/>
      </w:divBdr>
      <w:divsChild>
        <w:div w:id="631207561">
          <w:marLeft w:val="0"/>
          <w:marRight w:val="0"/>
          <w:marTop w:val="0"/>
          <w:marBottom w:val="0"/>
          <w:divBdr>
            <w:top w:val="none" w:sz="0" w:space="0" w:color="auto"/>
            <w:left w:val="none" w:sz="0" w:space="0" w:color="auto"/>
            <w:bottom w:val="none" w:sz="0" w:space="0" w:color="auto"/>
            <w:right w:val="none" w:sz="0" w:space="0" w:color="auto"/>
          </w:divBdr>
          <w:divsChild>
            <w:div w:id="923147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228777">
      <w:bodyDiv w:val="1"/>
      <w:marLeft w:val="0"/>
      <w:marRight w:val="0"/>
      <w:marTop w:val="0"/>
      <w:marBottom w:val="0"/>
      <w:divBdr>
        <w:top w:val="none" w:sz="0" w:space="0" w:color="auto"/>
        <w:left w:val="none" w:sz="0" w:space="0" w:color="auto"/>
        <w:bottom w:val="none" w:sz="0" w:space="0" w:color="auto"/>
        <w:right w:val="none" w:sz="0" w:space="0" w:color="auto"/>
      </w:divBdr>
    </w:div>
    <w:div w:id="769742615">
      <w:bodyDiv w:val="1"/>
      <w:marLeft w:val="0"/>
      <w:marRight w:val="0"/>
      <w:marTop w:val="0"/>
      <w:marBottom w:val="0"/>
      <w:divBdr>
        <w:top w:val="none" w:sz="0" w:space="0" w:color="auto"/>
        <w:left w:val="none" w:sz="0" w:space="0" w:color="auto"/>
        <w:bottom w:val="none" w:sz="0" w:space="0" w:color="auto"/>
        <w:right w:val="none" w:sz="0" w:space="0" w:color="auto"/>
      </w:divBdr>
    </w:div>
    <w:div w:id="1391609473">
      <w:bodyDiv w:val="1"/>
      <w:marLeft w:val="0"/>
      <w:marRight w:val="0"/>
      <w:marTop w:val="0"/>
      <w:marBottom w:val="0"/>
      <w:divBdr>
        <w:top w:val="none" w:sz="0" w:space="0" w:color="auto"/>
        <w:left w:val="none" w:sz="0" w:space="0" w:color="auto"/>
        <w:bottom w:val="none" w:sz="0" w:space="0" w:color="auto"/>
        <w:right w:val="none" w:sz="0" w:space="0" w:color="auto"/>
      </w:divBdr>
    </w:div>
    <w:div w:id="1519074634">
      <w:bodyDiv w:val="1"/>
      <w:marLeft w:val="0"/>
      <w:marRight w:val="0"/>
      <w:marTop w:val="0"/>
      <w:marBottom w:val="0"/>
      <w:divBdr>
        <w:top w:val="none" w:sz="0" w:space="0" w:color="auto"/>
        <w:left w:val="none" w:sz="0" w:space="0" w:color="auto"/>
        <w:bottom w:val="none" w:sz="0" w:space="0" w:color="auto"/>
        <w:right w:val="none" w:sz="0" w:space="0" w:color="auto"/>
      </w:divBdr>
      <w:divsChild>
        <w:div w:id="1986010306">
          <w:marLeft w:val="0"/>
          <w:marRight w:val="0"/>
          <w:marTop w:val="0"/>
          <w:marBottom w:val="0"/>
          <w:divBdr>
            <w:top w:val="none" w:sz="0" w:space="0" w:color="auto"/>
            <w:left w:val="none" w:sz="0" w:space="0" w:color="auto"/>
            <w:bottom w:val="none" w:sz="0" w:space="0" w:color="auto"/>
            <w:right w:val="none" w:sz="0" w:space="0" w:color="auto"/>
          </w:divBdr>
          <w:divsChild>
            <w:div w:id="54225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392409">
      <w:bodyDiv w:val="1"/>
      <w:marLeft w:val="0"/>
      <w:marRight w:val="0"/>
      <w:marTop w:val="0"/>
      <w:marBottom w:val="0"/>
      <w:divBdr>
        <w:top w:val="none" w:sz="0" w:space="0" w:color="auto"/>
        <w:left w:val="none" w:sz="0" w:space="0" w:color="auto"/>
        <w:bottom w:val="none" w:sz="0" w:space="0" w:color="auto"/>
        <w:right w:val="none" w:sz="0" w:space="0" w:color="auto"/>
      </w:divBdr>
    </w:div>
    <w:div w:id="1749955502">
      <w:bodyDiv w:val="1"/>
      <w:marLeft w:val="0"/>
      <w:marRight w:val="0"/>
      <w:marTop w:val="0"/>
      <w:marBottom w:val="0"/>
      <w:divBdr>
        <w:top w:val="none" w:sz="0" w:space="0" w:color="auto"/>
        <w:left w:val="none" w:sz="0" w:space="0" w:color="auto"/>
        <w:bottom w:val="none" w:sz="0" w:space="0" w:color="auto"/>
        <w:right w:val="none" w:sz="0" w:space="0" w:color="auto"/>
      </w:divBdr>
    </w:div>
    <w:div w:id="1829513634">
      <w:bodyDiv w:val="1"/>
      <w:marLeft w:val="0"/>
      <w:marRight w:val="0"/>
      <w:marTop w:val="0"/>
      <w:marBottom w:val="0"/>
      <w:divBdr>
        <w:top w:val="none" w:sz="0" w:space="0" w:color="auto"/>
        <w:left w:val="none" w:sz="0" w:space="0" w:color="auto"/>
        <w:bottom w:val="none" w:sz="0" w:space="0" w:color="auto"/>
        <w:right w:val="none" w:sz="0" w:space="0" w:color="auto"/>
      </w:divBdr>
    </w:div>
    <w:div w:id="1910339670">
      <w:bodyDiv w:val="1"/>
      <w:marLeft w:val="0"/>
      <w:marRight w:val="0"/>
      <w:marTop w:val="0"/>
      <w:marBottom w:val="0"/>
      <w:divBdr>
        <w:top w:val="none" w:sz="0" w:space="0" w:color="auto"/>
        <w:left w:val="none" w:sz="0" w:space="0" w:color="auto"/>
        <w:bottom w:val="none" w:sz="0" w:space="0" w:color="auto"/>
        <w:right w:val="none" w:sz="0" w:space="0" w:color="auto"/>
      </w:divBdr>
    </w:div>
    <w:div w:id="2067297338">
      <w:bodyDiv w:val="1"/>
      <w:marLeft w:val="0"/>
      <w:marRight w:val="0"/>
      <w:marTop w:val="0"/>
      <w:marBottom w:val="0"/>
      <w:divBdr>
        <w:top w:val="none" w:sz="0" w:space="0" w:color="auto"/>
        <w:left w:val="none" w:sz="0" w:space="0" w:color="auto"/>
        <w:bottom w:val="none" w:sz="0" w:space="0" w:color="auto"/>
        <w:right w:val="none" w:sz="0" w:space="0" w:color="auto"/>
      </w:divBdr>
    </w:div>
    <w:div w:id="20691070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9036EB-300A-45D3-8A98-CD6C195A45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8</Pages>
  <Words>1454</Words>
  <Characters>8292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Kennedy</dc:creator>
  <cp:keywords/>
  <dc:description/>
  <cp:lastModifiedBy>Nilesh Nawale</cp:lastModifiedBy>
  <cp:revision>2</cp:revision>
  <dcterms:created xsi:type="dcterms:W3CDTF">2025-02-04T06:30:00Z</dcterms:created>
  <dcterms:modified xsi:type="dcterms:W3CDTF">2025-02-04T06:30:00Z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id="w2VEztE1"/&gt;&lt;style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