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CBEE2" w14:textId="5CD63117" w:rsidR="00F07470" w:rsidRPr="00F07470" w:rsidRDefault="00F07470" w:rsidP="00F07470">
      <w:pPr>
        <w:spacing w:after="200" w:line="276" w:lineRule="auto"/>
        <w:jc w:val="both"/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</w:pPr>
      <w:r w:rsidRPr="00F07470"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  <w:t>Supplementa</w:t>
      </w:r>
      <w:r w:rsidR="00600257"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  <w:t>ry</w:t>
      </w:r>
      <w:r w:rsidRPr="00F07470"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  <w:t xml:space="preserve"> material</w:t>
      </w:r>
    </w:p>
    <w:p w14:paraId="7B885DBD" w14:textId="77777777" w:rsidR="00DE1C39" w:rsidRDefault="00DE1C39" w:rsidP="00DE1C3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Unspecified Pain, Chronic Pain and High-Impact Chronic Pain in Lesotho, Southern Africa: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Population-based Cross-sectional study</w:t>
      </w:r>
    </w:p>
    <w:p w14:paraId="39810A1B" w14:textId="77777777" w:rsidR="00DE1C39" w:rsidRDefault="00DE1C39" w:rsidP="00DE1C39">
      <w:pPr>
        <w:spacing w:line="480" w:lineRule="auto"/>
        <w:jc w:val="both"/>
        <w:rPr>
          <w:rFonts w:ascii="Cambria" w:eastAsia="Cambria" w:hAnsi="Cambria" w:cs="Cambria"/>
          <w:color w:val="374F5A"/>
          <w:vertAlign w:val="superscript"/>
        </w:rPr>
      </w:pPr>
      <w:r>
        <w:rPr>
          <w:rFonts w:ascii="Cambria" w:eastAsia="Cambria" w:hAnsi="Cambria" w:cs="Cambria"/>
          <w:color w:val="374F5A"/>
        </w:rPr>
        <w:t>Emmanuel Firima</w:t>
      </w:r>
      <w:r>
        <w:rPr>
          <w:rFonts w:ascii="Cambria" w:eastAsia="Cambria" w:hAnsi="Cambria" w:cs="Cambria"/>
          <w:color w:val="374F5A"/>
          <w:vertAlign w:val="superscript"/>
        </w:rPr>
        <w:t>1,2</w:t>
      </w:r>
      <w:r>
        <w:rPr>
          <w:rFonts w:ascii="Cambria" w:eastAsia="Cambria" w:hAnsi="Cambria" w:cs="Cambria"/>
          <w:color w:val="374F5A"/>
        </w:rPr>
        <w:t>, Lucia Gonzalez</w:t>
      </w:r>
      <w:r>
        <w:rPr>
          <w:rFonts w:ascii="Cambria" w:eastAsia="Cambria" w:hAnsi="Cambria" w:cs="Cambria"/>
          <w:color w:val="374F5A"/>
          <w:vertAlign w:val="superscript"/>
        </w:rPr>
        <w:t>1</w:t>
      </w:r>
      <w:r>
        <w:rPr>
          <w:rFonts w:ascii="Cambria" w:eastAsia="Cambria" w:hAnsi="Cambria" w:cs="Cambria"/>
          <w:color w:val="374F5A"/>
        </w:rPr>
        <w:t xml:space="preserve">, </w:t>
      </w:r>
      <w:proofErr w:type="spellStart"/>
      <w:r>
        <w:rPr>
          <w:rFonts w:ascii="Cambria" w:eastAsia="Cambria" w:hAnsi="Cambria" w:cs="Cambria"/>
          <w:color w:val="374F5A"/>
        </w:rPr>
        <w:t>Molulela</w:t>
      </w:r>
      <w:proofErr w:type="spellEnd"/>
      <w:r>
        <w:rPr>
          <w:rFonts w:ascii="Cambria" w:eastAsia="Cambria" w:hAnsi="Cambria" w:cs="Cambria"/>
          <w:color w:val="374F5A"/>
        </w:rPr>
        <w:t xml:space="preserve"> Manthabiseng</w:t>
      </w:r>
      <w:r>
        <w:rPr>
          <w:rFonts w:ascii="Cambria" w:eastAsia="Cambria" w:hAnsi="Cambria" w:cs="Cambria"/>
          <w:color w:val="374F5A"/>
          <w:vertAlign w:val="superscript"/>
        </w:rPr>
        <w:t>3</w:t>
      </w:r>
      <w:r>
        <w:rPr>
          <w:rFonts w:ascii="Cambria" w:eastAsia="Cambria" w:hAnsi="Cambria" w:cs="Cambria"/>
          <w:color w:val="374F5A"/>
        </w:rPr>
        <w:t xml:space="preserve">, </w:t>
      </w:r>
      <w:proofErr w:type="spellStart"/>
      <w:r>
        <w:rPr>
          <w:rFonts w:ascii="Cambria" w:eastAsia="Cambria" w:hAnsi="Cambria" w:cs="Cambria"/>
          <w:color w:val="374F5A"/>
        </w:rPr>
        <w:t>Mamoronts’sane</w:t>
      </w:r>
      <w:proofErr w:type="spellEnd"/>
      <w:r>
        <w:rPr>
          <w:rFonts w:ascii="Cambria" w:eastAsia="Cambria" w:hAnsi="Cambria" w:cs="Cambria"/>
          <w:color w:val="374F5A"/>
        </w:rPr>
        <w:t xml:space="preserve"> P. Sematle</w:t>
      </w:r>
      <w:r>
        <w:rPr>
          <w:rFonts w:ascii="Cambria" w:eastAsia="Cambria" w:hAnsi="Cambria" w:cs="Cambria"/>
          <w:color w:val="374F5A"/>
          <w:vertAlign w:val="superscript"/>
        </w:rPr>
        <w:t>3</w:t>
      </w:r>
      <w:r>
        <w:rPr>
          <w:rFonts w:ascii="Cambria" w:eastAsia="Cambria" w:hAnsi="Cambria" w:cs="Cambria"/>
          <w:color w:val="374F5A"/>
        </w:rPr>
        <w:t xml:space="preserve">, </w:t>
      </w:r>
      <w:proofErr w:type="spellStart"/>
      <w:r>
        <w:rPr>
          <w:rFonts w:ascii="Cambria" w:eastAsia="Cambria" w:hAnsi="Cambria" w:cs="Cambria"/>
          <w:color w:val="374F5A"/>
        </w:rPr>
        <w:t>Matumaole</w:t>
      </w:r>
      <w:proofErr w:type="spellEnd"/>
      <w:r>
        <w:rPr>
          <w:rFonts w:ascii="Cambria" w:eastAsia="Cambria" w:hAnsi="Cambria" w:cs="Cambria"/>
          <w:color w:val="374F5A"/>
        </w:rPr>
        <w:t xml:space="preserve"> Bane</w:t>
      </w:r>
      <w:r>
        <w:rPr>
          <w:rFonts w:ascii="Cambria" w:eastAsia="Cambria" w:hAnsi="Cambria" w:cs="Cambria"/>
          <w:color w:val="374F5A"/>
          <w:vertAlign w:val="superscript"/>
        </w:rPr>
        <w:t>3</w:t>
      </w:r>
      <w:r>
        <w:rPr>
          <w:rFonts w:ascii="Cambria" w:eastAsia="Cambria" w:hAnsi="Cambria" w:cs="Cambria"/>
          <w:color w:val="374F5A"/>
        </w:rPr>
        <w:t xml:space="preserve">, </w:t>
      </w:r>
      <w:proofErr w:type="spellStart"/>
      <w:r>
        <w:rPr>
          <w:rFonts w:ascii="Cambria" w:eastAsia="Cambria" w:hAnsi="Cambria" w:cs="Cambria"/>
          <w:color w:val="374F5A"/>
        </w:rPr>
        <w:t>Makhebe</w:t>
      </w:r>
      <w:proofErr w:type="spellEnd"/>
      <w:r>
        <w:rPr>
          <w:rFonts w:ascii="Cambria" w:eastAsia="Cambria" w:hAnsi="Cambria" w:cs="Cambria"/>
          <w:color w:val="374F5A"/>
        </w:rPr>
        <w:t xml:space="preserve"> Khomolishoele</w:t>
      </w:r>
      <w:r>
        <w:rPr>
          <w:rFonts w:ascii="Cambria" w:eastAsia="Cambria" w:hAnsi="Cambria" w:cs="Cambria"/>
          <w:color w:val="374F5A"/>
          <w:vertAlign w:val="superscript"/>
        </w:rPr>
        <w:t>3</w:t>
      </w:r>
      <w:r>
        <w:rPr>
          <w:rFonts w:ascii="Cambria" w:eastAsia="Cambria" w:hAnsi="Cambria" w:cs="Cambria"/>
          <w:color w:val="374F5A"/>
        </w:rPr>
        <w:t>, Tristan Lee</w:t>
      </w:r>
      <w:r>
        <w:rPr>
          <w:rFonts w:ascii="Cambria" w:eastAsia="Cambria" w:hAnsi="Cambria" w:cs="Cambria"/>
          <w:color w:val="374F5A"/>
          <w:vertAlign w:val="superscript"/>
        </w:rPr>
        <w:t>1</w:t>
      </w:r>
      <w:r>
        <w:rPr>
          <w:rFonts w:ascii="Cambria" w:eastAsia="Cambria" w:hAnsi="Cambria" w:cs="Cambria"/>
          <w:color w:val="374F5A"/>
        </w:rPr>
        <w:t>, Frédérique Chammartin</w:t>
      </w:r>
      <w:r>
        <w:rPr>
          <w:rFonts w:ascii="Cambria" w:eastAsia="Cambria" w:hAnsi="Cambria" w:cs="Cambria"/>
          <w:color w:val="374F5A"/>
          <w:vertAlign w:val="superscript"/>
        </w:rPr>
        <w:t>1</w:t>
      </w:r>
      <w:r>
        <w:rPr>
          <w:rFonts w:ascii="Cambria" w:eastAsia="Cambria" w:hAnsi="Cambria" w:cs="Cambria"/>
          <w:color w:val="374F5A"/>
        </w:rPr>
        <w:t>, Ravi Gupta</w:t>
      </w:r>
      <w:r>
        <w:rPr>
          <w:rFonts w:ascii="Cambria" w:eastAsia="Cambria" w:hAnsi="Cambria" w:cs="Cambria"/>
          <w:color w:val="374F5A"/>
          <w:vertAlign w:val="superscript"/>
        </w:rPr>
        <w:t>3</w:t>
      </w:r>
      <w:r>
        <w:rPr>
          <w:rFonts w:ascii="Cambria" w:eastAsia="Cambria" w:hAnsi="Cambria" w:cs="Cambria"/>
          <w:color w:val="374F5A"/>
        </w:rPr>
        <w:t>, Stephen McCrosky</w:t>
      </w:r>
      <w:r>
        <w:rPr>
          <w:rFonts w:ascii="Cambria" w:eastAsia="Cambria" w:hAnsi="Cambria" w:cs="Cambria"/>
          <w:color w:val="374F5A"/>
          <w:vertAlign w:val="superscript"/>
        </w:rPr>
        <w:t>1</w:t>
      </w:r>
      <w:r>
        <w:rPr>
          <w:rFonts w:ascii="Cambria" w:eastAsia="Cambria" w:hAnsi="Cambria" w:cs="Cambria"/>
          <w:color w:val="374F5A"/>
        </w:rPr>
        <w:t xml:space="preserve">, Maja Weisser </w:t>
      </w:r>
      <w:r>
        <w:rPr>
          <w:rFonts w:ascii="Cambria" w:eastAsia="Cambria" w:hAnsi="Cambria" w:cs="Cambria"/>
          <w:color w:val="374F5A"/>
          <w:vertAlign w:val="superscript"/>
        </w:rPr>
        <w:t>4,5</w:t>
      </w:r>
      <w:r>
        <w:rPr>
          <w:rFonts w:ascii="Cambria" w:eastAsia="Cambria" w:hAnsi="Cambria" w:cs="Cambria"/>
          <w:color w:val="374F5A"/>
        </w:rPr>
        <w:t>, Alain Amstutz</w:t>
      </w:r>
      <w:r>
        <w:rPr>
          <w:rFonts w:ascii="Cambria" w:eastAsia="Cambria" w:hAnsi="Cambria" w:cs="Cambria"/>
          <w:color w:val="374F5A"/>
          <w:vertAlign w:val="superscript"/>
        </w:rPr>
        <w:t>1,6,7</w:t>
      </w:r>
      <w:r>
        <w:rPr>
          <w:rFonts w:ascii="Cambria" w:eastAsia="Cambria" w:hAnsi="Cambria" w:cs="Cambria"/>
          <w:color w:val="374F5A"/>
        </w:rPr>
        <w:t>, Niklaus Daniel Labhardt</w:t>
      </w:r>
      <w:r>
        <w:rPr>
          <w:rFonts w:ascii="Cambria" w:eastAsia="Cambria" w:hAnsi="Cambria" w:cs="Cambria"/>
          <w:color w:val="374F5A"/>
          <w:vertAlign w:val="superscript"/>
        </w:rPr>
        <w:t>1</w:t>
      </w:r>
    </w:p>
    <w:p w14:paraId="266D7DC2" w14:textId="77777777" w:rsidR="00DE1C39" w:rsidRDefault="00DE1C39" w:rsidP="00DE1C3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</w:rPr>
      </w:pPr>
      <w:r>
        <w:rPr>
          <w:color w:val="000000"/>
        </w:rPr>
        <w:t>Division of Clinical Epidemiology, Department of Clinical Research, University Hospital Basel, University of Basel, Basel, Switzerland</w:t>
      </w:r>
    </w:p>
    <w:p w14:paraId="517E4E0C" w14:textId="77777777" w:rsidR="00DE1C39" w:rsidRDefault="00DE1C39" w:rsidP="00DE1C3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</w:rPr>
      </w:pPr>
      <w:r>
        <w:rPr>
          <w:color w:val="000000"/>
        </w:rPr>
        <w:t>Division of Clinical Medicine, University of Sheffield, Sheffield, United Kingdom</w:t>
      </w:r>
    </w:p>
    <w:p w14:paraId="758502A4" w14:textId="77777777" w:rsidR="00DE1C39" w:rsidRDefault="00DE1C39" w:rsidP="00DE1C3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</w:rPr>
      </w:pPr>
      <w:proofErr w:type="spellStart"/>
      <w:r>
        <w:rPr>
          <w:color w:val="000000"/>
        </w:rPr>
        <w:t>SolidarMed</w:t>
      </w:r>
      <w:proofErr w:type="spellEnd"/>
      <w:r>
        <w:rPr>
          <w:color w:val="000000"/>
        </w:rPr>
        <w:t>, Partnerships for Health, Maseru, Lesotho</w:t>
      </w:r>
    </w:p>
    <w:p w14:paraId="0AC33715" w14:textId="77777777" w:rsidR="00DE1C39" w:rsidRDefault="00DE1C39" w:rsidP="00DE1C3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color w:val="000000"/>
        </w:rPr>
      </w:pPr>
    </w:p>
    <w:p w14:paraId="7E24CA83" w14:textId="77777777" w:rsidR="00DE1C39" w:rsidRDefault="00DE1C39" w:rsidP="00DE1C3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</w:rPr>
      </w:pPr>
      <w:r>
        <w:rPr>
          <w:color w:val="000000"/>
        </w:rPr>
        <w:t>Division of Infectious Diseases and Hospital Epidemiology, University Hospital Basel, Basel, Switzerland</w:t>
      </w:r>
    </w:p>
    <w:p w14:paraId="6479F208" w14:textId="77777777" w:rsidR="00DE1C39" w:rsidRDefault="00DE1C39" w:rsidP="00DE1C3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</w:rPr>
      </w:pPr>
      <w:proofErr w:type="spellStart"/>
      <w:r>
        <w:rPr>
          <w:color w:val="000000"/>
        </w:rPr>
        <w:t>Ifakara</w:t>
      </w:r>
      <w:proofErr w:type="spellEnd"/>
      <w:r>
        <w:rPr>
          <w:color w:val="000000"/>
        </w:rPr>
        <w:t xml:space="preserve"> Health Institute, </w:t>
      </w:r>
      <w:proofErr w:type="spellStart"/>
      <w:r>
        <w:rPr>
          <w:color w:val="000000"/>
        </w:rPr>
        <w:t>Ifakara</w:t>
      </w:r>
      <w:proofErr w:type="spellEnd"/>
      <w:r>
        <w:rPr>
          <w:color w:val="000000"/>
        </w:rPr>
        <w:t>, Tanzania</w:t>
      </w:r>
    </w:p>
    <w:p w14:paraId="35471338" w14:textId="77777777" w:rsidR="00DE1C39" w:rsidRDefault="00DE1C39" w:rsidP="00DE1C3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</w:rPr>
      </w:pPr>
      <w:r>
        <w:rPr>
          <w:color w:val="000000"/>
        </w:rPr>
        <w:t>Oslo Center for Biostatistics and Epidemiology, Oslo University Hospital, Oslo, Norway</w:t>
      </w:r>
    </w:p>
    <w:p w14:paraId="02B91DEB" w14:textId="77777777" w:rsidR="00DE1C39" w:rsidRDefault="00DE1C39" w:rsidP="00DE1C3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</w:rPr>
      </w:pPr>
      <w:r>
        <w:rPr>
          <w:color w:val="000000"/>
        </w:rPr>
        <w:t>Population Health Sciences, Bristol Medical School, University of Bristol, Bristol, United Kingdom</w:t>
      </w:r>
    </w:p>
    <w:p w14:paraId="57987685" w14:textId="77777777" w:rsidR="00F07470" w:rsidRPr="00F07470" w:rsidRDefault="00F07470" w:rsidP="00F07470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51B5A116" w14:textId="77777777" w:rsidR="00590555" w:rsidRDefault="00590555"/>
    <w:p w14:paraId="6FC4A484" w14:textId="77777777" w:rsidR="00590555" w:rsidRDefault="00590555"/>
    <w:p w14:paraId="44AB6082" w14:textId="77777777" w:rsidR="00F07470" w:rsidRDefault="00F07470"/>
    <w:p w14:paraId="50B2B7AD" w14:textId="77777777" w:rsidR="00F07470" w:rsidRDefault="00F07470"/>
    <w:p w14:paraId="7207A7C3" w14:textId="77777777" w:rsidR="00F07470" w:rsidRDefault="00F07470"/>
    <w:p w14:paraId="6BF13047" w14:textId="77777777" w:rsidR="00F07470" w:rsidRDefault="00F07470"/>
    <w:p w14:paraId="5460240E" w14:textId="77777777" w:rsidR="00590555" w:rsidRPr="00590555" w:rsidRDefault="00590555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075406B4" w14:textId="6F42EDA5" w:rsidR="00590555" w:rsidRPr="00590555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eastAsia="Arial" w:hAnsi="Arial" w:cs="Arial"/>
          <w:kern w:val="0"/>
          <w:sz w:val="22"/>
          <w:szCs w:val="22"/>
          <w14:ligatures w14:val="none"/>
        </w:rPr>
        <w:t xml:space="preserve">S1 </w:t>
      </w:r>
      <w:proofErr w:type="gramStart"/>
      <w:r w:rsidR="00590555" w:rsidRPr="00590555">
        <w:rPr>
          <w:rFonts w:ascii="Arial" w:eastAsia="Arial" w:hAnsi="Arial" w:cs="Arial"/>
          <w:kern w:val="0"/>
          <w:sz w:val="22"/>
          <w:szCs w:val="22"/>
          <w14:ligatures w14:val="none"/>
        </w:rPr>
        <w:t>Table .</w:t>
      </w:r>
      <w:proofErr w:type="gramEnd"/>
      <w:r w:rsidR="00590555" w:rsidRPr="00590555">
        <w:rPr>
          <w:rFonts w:ascii="Arial" w:eastAsia="Arial" w:hAnsi="Arial" w:cs="Arial"/>
          <w:kern w:val="0"/>
          <w:sz w:val="22"/>
          <w:szCs w:val="22"/>
          <w14:ligatures w14:val="none"/>
        </w:rPr>
        <w:t xml:space="preserve"> Sociodemographic characteristics of study participants by presence of pain, chronic pain and high-impact chronic pain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43"/>
        <w:gridCol w:w="1842"/>
        <w:gridCol w:w="1843"/>
        <w:gridCol w:w="1843"/>
      </w:tblGrid>
      <w:tr w:rsidR="00590555" w:rsidRPr="00590555" w14:paraId="32CB0E07" w14:textId="77777777" w:rsidTr="0077681C">
        <w:tc>
          <w:tcPr>
            <w:tcW w:w="2547" w:type="dxa"/>
            <w:shd w:val="clear" w:color="auto" w:fill="DDD9C4"/>
          </w:tcPr>
          <w:p w14:paraId="3D91E42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Variables</w:t>
            </w:r>
          </w:p>
        </w:tc>
        <w:tc>
          <w:tcPr>
            <w:tcW w:w="1843" w:type="dxa"/>
            <w:shd w:val="clear" w:color="auto" w:fill="DDD9C4"/>
          </w:tcPr>
          <w:p w14:paraId="20EAB849" w14:textId="2496AA6B" w:rsidR="00590555" w:rsidRPr="00590555" w:rsidRDefault="00E25C74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E</w:t>
            </w:r>
            <w:r w:rsidR="00590555"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 xml:space="preserve">nrolled </w:t>
            </w:r>
          </w:p>
          <w:p w14:paraId="67AC959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N= 6039</w:t>
            </w:r>
          </w:p>
        </w:tc>
        <w:tc>
          <w:tcPr>
            <w:tcW w:w="1842" w:type="dxa"/>
            <w:shd w:val="clear" w:color="auto" w:fill="DDD9C4"/>
          </w:tcPr>
          <w:p w14:paraId="62F4CB1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Pain</w:t>
            </w:r>
          </w:p>
          <w:p w14:paraId="641FA1B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n=1194</w:t>
            </w:r>
          </w:p>
        </w:tc>
        <w:tc>
          <w:tcPr>
            <w:tcW w:w="1843" w:type="dxa"/>
            <w:shd w:val="clear" w:color="auto" w:fill="DDD9C4"/>
          </w:tcPr>
          <w:p w14:paraId="2C8B04E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Chronic pain</w:t>
            </w:r>
          </w:p>
          <w:p w14:paraId="6C48DB1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n=909</w:t>
            </w:r>
          </w:p>
        </w:tc>
        <w:tc>
          <w:tcPr>
            <w:tcW w:w="1843" w:type="dxa"/>
            <w:shd w:val="clear" w:color="auto" w:fill="DDD9C4"/>
          </w:tcPr>
          <w:p w14:paraId="4209661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 xml:space="preserve">High-impact chronic pain </w:t>
            </w:r>
          </w:p>
          <w:p w14:paraId="7D9E08F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n= 428</w:t>
            </w:r>
          </w:p>
        </w:tc>
      </w:tr>
      <w:tr w:rsidR="00590555" w:rsidRPr="00590555" w14:paraId="5B2F4EAD" w14:textId="77777777" w:rsidTr="0077681C">
        <w:tc>
          <w:tcPr>
            <w:tcW w:w="2547" w:type="dxa"/>
            <w:shd w:val="clear" w:color="auto" w:fill="DDD9C4"/>
          </w:tcPr>
          <w:p w14:paraId="32E5E6C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 xml:space="preserve">Age, years, </w:t>
            </w:r>
            <w:proofErr w:type="gramStart"/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n(</w:t>
            </w:r>
            <w:proofErr w:type="gramEnd"/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%)</w:t>
            </w:r>
          </w:p>
        </w:tc>
        <w:tc>
          <w:tcPr>
            <w:tcW w:w="1843" w:type="dxa"/>
            <w:shd w:val="clear" w:color="auto" w:fill="DDD9C4"/>
          </w:tcPr>
          <w:p w14:paraId="38D4328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3FA2EF4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68C37F1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2EF07E7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09D46209" w14:textId="77777777" w:rsidTr="0077681C">
        <w:tc>
          <w:tcPr>
            <w:tcW w:w="2547" w:type="dxa"/>
          </w:tcPr>
          <w:p w14:paraId="40EA215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18-24</w:t>
            </w:r>
          </w:p>
        </w:tc>
        <w:tc>
          <w:tcPr>
            <w:tcW w:w="1843" w:type="dxa"/>
          </w:tcPr>
          <w:p w14:paraId="710D959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1162(19.2)</w:t>
            </w:r>
          </w:p>
        </w:tc>
        <w:tc>
          <w:tcPr>
            <w:tcW w:w="1842" w:type="dxa"/>
          </w:tcPr>
          <w:p w14:paraId="3130A84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76(6.4)</w:t>
            </w:r>
          </w:p>
        </w:tc>
        <w:tc>
          <w:tcPr>
            <w:tcW w:w="1843" w:type="dxa"/>
          </w:tcPr>
          <w:p w14:paraId="32B4B7A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45(4.9)</w:t>
            </w:r>
          </w:p>
        </w:tc>
        <w:tc>
          <w:tcPr>
            <w:tcW w:w="1843" w:type="dxa"/>
          </w:tcPr>
          <w:p w14:paraId="59F7932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18(4.2)</w:t>
            </w:r>
          </w:p>
        </w:tc>
      </w:tr>
      <w:tr w:rsidR="00590555" w:rsidRPr="00590555" w14:paraId="480D2042" w14:textId="77777777" w:rsidTr="0077681C">
        <w:tc>
          <w:tcPr>
            <w:tcW w:w="2547" w:type="dxa"/>
          </w:tcPr>
          <w:p w14:paraId="33C1AF3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25-34</w:t>
            </w:r>
          </w:p>
        </w:tc>
        <w:tc>
          <w:tcPr>
            <w:tcW w:w="1843" w:type="dxa"/>
          </w:tcPr>
          <w:p w14:paraId="286B907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1362(22.6)</w:t>
            </w:r>
          </w:p>
        </w:tc>
        <w:tc>
          <w:tcPr>
            <w:tcW w:w="1842" w:type="dxa"/>
          </w:tcPr>
          <w:p w14:paraId="4191397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145(12.1)</w:t>
            </w:r>
          </w:p>
        </w:tc>
        <w:tc>
          <w:tcPr>
            <w:tcW w:w="1843" w:type="dxa"/>
          </w:tcPr>
          <w:p w14:paraId="7B571C3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97(10.7)</w:t>
            </w:r>
          </w:p>
        </w:tc>
        <w:tc>
          <w:tcPr>
            <w:tcW w:w="1843" w:type="dxa"/>
          </w:tcPr>
          <w:p w14:paraId="57E35A5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41(9.6)</w:t>
            </w:r>
          </w:p>
        </w:tc>
      </w:tr>
      <w:tr w:rsidR="00590555" w:rsidRPr="00590555" w14:paraId="48074ECF" w14:textId="77777777" w:rsidTr="0077681C">
        <w:tc>
          <w:tcPr>
            <w:tcW w:w="2547" w:type="dxa"/>
          </w:tcPr>
          <w:p w14:paraId="3A9B525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35-44</w:t>
            </w:r>
          </w:p>
        </w:tc>
        <w:tc>
          <w:tcPr>
            <w:tcW w:w="1843" w:type="dxa"/>
          </w:tcPr>
          <w:p w14:paraId="73B3206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996(16.5)</w:t>
            </w:r>
          </w:p>
        </w:tc>
        <w:tc>
          <w:tcPr>
            <w:tcW w:w="1842" w:type="dxa"/>
          </w:tcPr>
          <w:p w14:paraId="39EE39B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151(12.7)</w:t>
            </w:r>
          </w:p>
        </w:tc>
        <w:tc>
          <w:tcPr>
            <w:tcW w:w="1843" w:type="dxa"/>
          </w:tcPr>
          <w:p w14:paraId="032869A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104(11.4)</w:t>
            </w:r>
          </w:p>
        </w:tc>
        <w:tc>
          <w:tcPr>
            <w:tcW w:w="1843" w:type="dxa"/>
          </w:tcPr>
          <w:p w14:paraId="406A45D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51(11.9)</w:t>
            </w:r>
          </w:p>
        </w:tc>
      </w:tr>
      <w:tr w:rsidR="00590555" w:rsidRPr="00590555" w14:paraId="1D91385F" w14:textId="77777777" w:rsidTr="0077681C">
        <w:tc>
          <w:tcPr>
            <w:tcW w:w="2547" w:type="dxa"/>
          </w:tcPr>
          <w:p w14:paraId="5B67410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45-54</w:t>
            </w:r>
          </w:p>
        </w:tc>
        <w:tc>
          <w:tcPr>
            <w:tcW w:w="1843" w:type="dxa"/>
          </w:tcPr>
          <w:p w14:paraId="23367D9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778(12.9)</w:t>
            </w:r>
          </w:p>
        </w:tc>
        <w:tc>
          <w:tcPr>
            <w:tcW w:w="1842" w:type="dxa"/>
          </w:tcPr>
          <w:p w14:paraId="7C7DC23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173(14.5)</w:t>
            </w:r>
          </w:p>
        </w:tc>
        <w:tc>
          <w:tcPr>
            <w:tcW w:w="1843" w:type="dxa"/>
          </w:tcPr>
          <w:p w14:paraId="7F91353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127(14.0)</w:t>
            </w:r>
          </w:p>
        </w:tc>
        <w:tc>
          <w:tcPr>
            <w:tcW w:w="1843" w:type="dxa"/>
          </w:tcPr>
          <w:p w14:paraId="00B43CE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52(12.2)</w:t>
            </w:r>
          </w:p>
        </w:tc>
      </w:tr>
      <w:tr w:rsidR="00590555" w:rsidRPr="00590555" w14:paraId="089F7A1C" w14:textId="77777777" w:rsidTr="0077681C">
        <w:tc>
          <w:tcPr>
            <w:tcW w:w="2547" w:type="dxa"/>
          </w:tcPr>
          <w:p w14:paraId="672C4EC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55-64</w:t>
            </w:r>
          </w:p>
        </w:tc>
        <w:tc>
          <w:tcPr>
            <w:tcW w:w="1843" w:type="dxa"/>
          </w:tcPr>
          <w:p w14:paraId="29D8265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726(12.0)</w:t>
            </w:r>
          </w:p>
        </w:tc>
        <w:tc>
          <w:tcPr>
            <w:tcW w:w="1842" w:type="dxa"/>
          </w:tcPr>
          <w:p w14:paraId="6442BBC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220(18.4)</w:t>
            </w:r>
          </w:p>
        </w:tc>
        <w:tc>
          <w:tcPr>
            <w:tcW w:w="1843" w:type="dxa"/>
          </w:tcPr>
          <w:p w14:paraId="6F29BC2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177(19.5)</w:t>
            </w:r>
          </w:p>
        </w:tc>
        <w:tc>
          <w:tcPr>
            <w:tcW w:w="1843" w:type="dxa"/>
          </w:tcPr>
          <w:p w14:paraId="2F23B9E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86(20.1)</w:t>
            </w:r>
          </w:p>
        </w:tc>
      </w:tr>
      <w:tr w:rsidR="00590555" w:rsidRPr="00590555" w14:paraId="15C71EC8" w14:textId="77777777" w:rsidTr="0077681C">
        <w:tc>
          <w:tcPr>
            <w:tcW w:w="2547" w:type="dxa"/>
          </w:tcPr>
          <w:p w14:paraId="691C3792" w14:textId="77777777" w:rsidR="00590555" w:rsidRPr="00590555" w:rsidRDefault="00000000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Arial" w:eastAsia="Arial" w:hAnsi="Arial" w:cs="Arial"/>
                  <w:kern w:val="0"/>
                  <w:sz w:val="22"/>
                  <w:szCs w:val="22"/>
                  <w14:ligatures w14:val="none"/>
                </w:rPr>
                <w:tag w:val="goog_rdk_2"/>
                <w:id w:val="1295718983"/>
              </w:sdtPr>
              <w:sdtContent>
                <w:r w:rsidR="00590555" w:rsidRPr="00590555">
                  <w:rPr>
                    <w:rFonts w:ascii="Arial Unicode MS" w:eastAsia="Arial Unicode MS" w:hAnsi="Arial Unicode MS" w:cs="Arial Unicode MS"/>
                    <w:kern w:val="0"/>
                    <w:sz w:val="22"/>
                    <w:szCs w:val="22"/>
                    <w14:ligatures w14:val="none"/>
                  </w:rPr>
                  <w:t>≥65</w:t>
                </w:r>
              </w:sdtContent>
            </w:sdt>
          </w:p>
        </w:tc>
        <w:tc>
          <w:tcPr>
            <w:tcW w:w="1843" w:type="dxa"/>
          </w:tcPr>
          <w:p w14:paraId="7A8CCD1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1015(16.8)</w:t>
            </w:r>
          </w:p>
        </w:tc>
        <w:tc>
          <w:tcPr>
            <w:tcW w:w="1842" w:type="dxa"/>
          </w:tcPr>
          <w:p w14:paraId="06A5625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429(35.9)</w:t>
            </w:r>
          </w:p>
        </w:tc>
        <w:tc>
          <w:tcPr>
            <w:tcW w:w="1843" w:type="dxa"/>
          </w:tcPr>
          <w:p w14:paraId="11B9B1A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359(39.5)</w:t>
            </w:r>
          </w:p>
        </w:tc>
        <w:tc>
          <w:tcPr>
            <w:tcW w:w="1843" w:type="dxa"/>
          </w:tcPr>
          <w:p w14:paraId="1BE0AFD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180(42.1)</w:t>
            </w:r>
          </w:p>
        </w:tc>
      </w:tr>
      <w:tr w:rsidR="00590555" w:rsidRPr="00590555" w14:paraId="7DC43F06" w14:textId="77777777" w:rsidTr="0077681C">
        <w:tc>
          <w:tcPr>
            <w:tcW w:w="2547" w:type="dxa"/>
          </w:tcPr>
          <w:p w14:paraId="12F4974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Median age, (IQR)</w:t>
            </w:r>
          </w:p>
        </w:tc>
        <w:tc>
          <w:tcPr>
            <w:tcW w:w="1843" w:type="dxa"/>
          </w:tcPr>
          <w:p w14:paraId="4C5D4B1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39 (27-58)</w:t>
            </w:r>
          </w:p>
        </w:tc>
        <w:tc>
          <w:tcPr>
            <w:tcW w:w="1842" w:type="dxa"/>
          </w:tcPr>
          <w:p w14:paraId="3216EE0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58(41-69)</w:t>
            </w:r>
          </w:p>
        </w:tc>
        <w:tc>
          <w:tcPr>
            <w:tcW w:w="1843" w:type="dxa"/>
          </w:tcPr>
          <w:p w14:paraId="34B6444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60(43-71)</w:t>
            </w:r>
          </w:p>
        </w:tc>
        <w:tc>
          <w:tcPr>
            <w:tcW w:w="1843" w:type="dxa"/>
          </w:tcPr>
          <w:p w14:paraId="4F6556E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61(44-73)</w:t>
            </w:r>
          </w:p>
        </w:tc>
      </w:tr>
      <w:tr w:rsidR="00590555" w:rsidRPr="00590555" w14:paraId="5A748219" w14:textId="77777777" w:rsidTr="0077681C">
        <w:tc>
          <w:tcPr>
            <w:tcW w:w="2547" w:type="dxa"/>
            <w:shd w:val="clear" w:color="auto" w:fill="DDD9C4"/>
          </w:tcPr>
          <w:p w14:paraId="6CB2B83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Sex</w:t>
            </w:r>
          </w:p>
        </w:tc>
        <w:tc>
          <w:tcPr>
            <w:tcW w:w="1843" w:type="dxa"/>
            <w:shd w:val="clear" w:color="auto" w:fill="DDD9C4"/>
          </w:tcPr>
          <w:p w14:paraId="1F52440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32090BA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2011AFB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618F888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2E27FF3D" w14:textId="77777777" w:rsidTr="0077681C">
        <w:tc>
          <w:tcPr>
            <w:tcW w:w="2547" w:type="dxa"/>
          </w:tcPr>
          <w:p w14:paraId="42AFCCA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Female</w:t>
            </w:r>
          </w:p>
        </w:tc>
        <w:tc>
          <w:tcPr>
            <w:tcW w:w="1843" w:type="dxa"/>
          </w:tcPr>
          <w:p w14:paraId="6D4A044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3153(52.2)</w:t>
            </w:r>
          </w:p>
        </w:tc>
        <w:tc>
          <w:tcPr>
            <w:tcW w:w="1842" w:type="dxa"/>
          </w:tcPr>
          <w:p w14:paraId="4B92A55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706(59.1)</w:t>
            </w:r>
          </w:p>
        </w:tc>
        <w:tc>
          <w:tcPr>
            <w:tcW w:w="1843" w:type="dxa"/>
          </w:tcPr>
          <w:p w14:paraId="53DE694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513(56.4)</w:t>
            </w:r>
          </w:p>
        </w:tc>
        <w:tc>
          <w:tcPr>
            <w:tcW w:w="1843" w:type="dxa"/>
          </w:tcPr>
          <w:p w14:paraId="1678AA3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247(57.7)</w:t>
            </w:r>
          </w:p>
        </w:tc>
      </w:tr>
      <w:tr w:rsidR="00590555" w:rsidRPr="00590555" w14:paraId="021E4A9D" w14:textId="77777777" w:rsidTr="0077681C">
        <w:tc>
          <w:tcPr>
            <w:tcW w:w="2547" w:type="dxa"/>
          </w:tcPr>
          <w:p w14:paraId="4F77A48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Male</w:t>
            </w:r>
          </w:p>
        </w:tc>
        <w:tc>
          <w:tcPr>
            <w:tcW w:w="1843" w:type="dxa"/>
          </w:tcPr>
          <w:p w14:paraId="3BEF689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2886(47.8)</w:t>
            </w:r>
          </w:p>
        </w:tc>
        <w:tc>
          <w:tcPr>
            <w:tcW w:w="1842" w:type="dxa"/>
          </w:tcPr>
          <w:p w14:paraId="6A8C66B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488(40.9)</w:t>
            </w:r>
          </w:p>
        </w:tc>
        <w:tc>
          <w:tcPr>
            <w:tcW w:w="1843" w:type="dxa"/>
          </w:tcPr>
          <w:p w14:paraId="274E1A2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396(43.6)</w:t>
            </w:r>
          </w:p>
        </w:tc>
        <w:tc>
          <w:tcPr>
            <w:tcW w:w="1843" w:type="dxa"/>
          </w:tcPr>
          <w:p w14:paraId="7A4D4A0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186(42.3)</w:t>
            </w:r>
          </w:p>
        </w:tc>
      </w:tr>
      <w:tr w:rsidR="00590555" w:rsidRPr="00590555" w14:paraId="1E40376C" w14:textId="77777777" w:rsidTr="0077681C">
        <w:tc>
          <w:tcPr>
            <w:tcW w:w="2547" w:type="dxa"/>
            <w:shd w:val="clear" w:color="auto" w:fill="DDD9C4"/>
          </w:tcPr>
          <w:p w14:paraId="5F21089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:vertAlign w:val="superscript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BMI, Kg/m</w:t>
            </w: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:vertAlign w:val="superscript"/>
                <w14:ligatures w14:val="none"/>
              </w:rPr>
              <w:t>2</w:t>
            </w:r>
          </w:p>
        </w:tc>
        <w:tc>
          <w:tcPr>
            <w:tcW w:w="1843" w:type="dxa"/>
            <w:shd w:val="clear" w:color="auto" w:fill="DDD9C4"/>
          </w:tcPr>
          <w:p w14:paraId="115301A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3873B6D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4A39448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12067EE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2A0CB2D8" w14:textId="77777777" w:rsidTr="0077681C">
        <w:tc>
          <w:tcPr>
            <w:tcW w:w="2547" w:type="dxa"/>
          </w:tcPr>
          <w:p w14:paraId="209ADE3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&lt;18</w:t>
            </w:r>
          </w:p>
        </w:tc>
        <w:tc>
          <w:tcPr>
            <w:tcW w:w="1843" w:type="dxa"/>
          </w:tcPr>
          <w:p w14:paraId="704C7FE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533(8.8)</w:t>
            </w:r>
          </w:p>
        </w:tc>
        <w:tc>
          <w:tcPr>
            <w:tcW w:w="1842" w:type="dxa"/>
          </w:tcPr>
          <w:p w14:paraId="41D2E40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107(9.0)</w:t>
            </w:r>
          </w:p>
        </w:tc>
        <w:tc>
          <w:tcPr>
            <w:tcW w:w="1843" w:type="dxa"/>
          </w:tcPr>
          <w:p w14:paraId="5281F19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90(9.9)</w:t>
            </w:r>
          </w:p>
        </w:tc>
        <w:tc>
          <w:tcPr>
            <w:tcW w:w="1843" w:type="dxa"/>
          </w:tcPr>
          <w:p w14:paraId="5E1D6DD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46(10.8)</w:t>
            </w:r>
          </w:p>
        </w:tc>
      </w:tr>
      <w:tr w:rsidR="00590555" w:rsidRPr="00590555" w14:paraId="3D10F9E0" w14:textId="77777777" w:rsidTr="0077681C">
        <w:tc>
          <w:tcPr>
            <w:tcW w:w="2547" w:type="dxa"/>
          </w:tcPr>
          <w:p w14:paraId="4435D01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 – 24.9</w:t>
            </w:r>
          </w:p>
        </w:tc>
        <w:tc>
          <w:tcPr>
            <w:tcW w:w="1843" w:type="dxa"/>
          </w:tcPr>
          <w:p w14:paraId="5F7D41C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3057(50.6)</w:t>
            </w:r>
          </w:p>
        </w:tc>
        <w:tc>
          <w:tcPr>
            <w:tcW w:w="1842" w:type="dxa"/>
          </w:tcPr>
          <w:p w14:paraId="63520C7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539(45.1)</w:t>
            </w:r>
          </w:p>
        </w:tc>
        <w:tc>
          <w:tcPr>
            <w:tcW w:w="1843" w:type="dxa"/>
          </w:tcPr>
          <w:p w14:paraId="5DB53DD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406(44.7)</w:t>
            </w:r>
          </w:p>
        </w:tc>
        <w:tc>
          <w:tcPr>
            <w:tcW w:w="1843" w:type="dxa"/>
          </w:tcPr>
          <w:p w14:paraId="0D136B8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197(46.0)</w:t>
            </w:r>
          </w:p>
        </w:tc>
      </w:tr>
      <w:tr w:rsidR="00590555" w:rsidRPr="00590555" w14:paraId="2B8885D3" w14:textId="77777777" w:rsidTr="0077681C">
        <w:tc>
          <w:tcPr>
            <w:tcW w:w="2547" w:type="dxa"/>
          </w:tcPr>
          <w:p w14:paraId="4F4EEC6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25 – 29.9</w:t>
            </w:r>
          </w:p>
        </w:tc>
        <w:tc>
          <w:tcPr>
            <w:tcW w:w="1843" w:type="dxa"/>
          </w:tcPr>
          <w:p w14:paraId="21D0FA9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1300(21.5)</w:t>
            </w:r>
          </w:p>
        </w:tc>
        <w:tc>
          <w:tcPr>
            <w:tcW w:w="1842" w:type="dxa"/>
          </w:tcPr>
          <w:p w14:paraId="69299F3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258(21.6)</w:t>
            </w:r>
          </w:p>
        </w:tc>
        <w:tc>
          <w:tcPr>
            <w:tcW w:w="1843" w:type="dxa"/>
          </w:tcPr>
          <w:p w14:paraId="7CCEA5B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202(22.2)</w:t>
            </w:r>
          </w:p>
        </w:tc>
        <w:tc>
          <w:tcPr>
            <w:tcW w:w="1843" w:type="dxa"/>
          </w:tcPr>
          <w:p w14:paraId="1EB89DC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84(19.6)</w:t>
            </w:r>
          </w:p>
        </w:tc>
      </w:tr>
      <w:tr w:rsidR="00590555" w:rsidRPr="00590555" w14:paraId="49FCFE54" w14:textId="77777777" w:rsidTr="0077681C">
        <w:tc>
          <w:tcPr>
            <w:tcW w:w="2547" w:type="dxa"/>
          </w:tcPr>
          <w:p w14:paraId="2F82B689" w14:textId="77777777" w:rsidR="00590555" w:rsidRPr="00590555" w:rsidRDefault="00000000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sdt>
              <w:sdtPr>
                <w:rPr>
                  <w:rFonts w:ascii="Arial" w:eastAsia="Arial" w:hAnsi="Arial" w:cs="Arial"/>
                  <w:kern w:val="0"/>
                  <w:sz w:val="22"/>
                  <w:szCs w:val="22"/>
                  <w14:ligatures w14:val="none"/>
                </w:rPr>
                <w:tag w:val="goog_rdk_3"/>
                <w:id w:val="1877044726"/>
              </w:sdtPr>
              <w:sdtContent>
                <w:r w:rsidR="00590555" w:rsidRPr="00590555">
                  <w:rPr>
                    <w:rFonts w:ascii="Arial Unicode MS" w:eastAsia="Arial Unicode MS" w:hAnsi="Arial Unicode MS" w:cs="Arial Unicode MS"/>
                    <w:kern w:val="0"/>
                    <w:sz w:val="22"/>
                    <w:szCs w:val="22"/>
                    <w14:ligatures w14:val="none"/>
                  </w:rPr>
                  <w:t>≥30</w:t>
                </w:r>
              </w:sdtContent>
            </w:sdt>
          </w:p>
        </w:tc>
        <w:tc>
          <w:tcPr>
            <w:tcW w:w="1843" w:type="dxa"/>
          </w:tcPr>
          <w:p w14:paraId="44A1792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1092(18.1)</w:t>
            </w:r>
          </w:p>
        </w:tc>
        <w:tc>
          <w:tcPr>
            <w:tcW w:w="1842" w:type="dxa"/>
          </w:tcPr>
          <w:p w14:paraId="01B2207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261(21.9)</w:t>
            </w:r>
          </w:p>
        </w:tc>
        <w:tc>
          <w:tcPr>
            <w:tcW w:w="1843" w:type="dxa"/>
          </w:tcPr>
          <w:p w14:paraId="299457C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187(20.6)</w:t>
            </w:r>
          </w:p>
        </w:tc>
        <w:tc>
          <w:tcPr>
            <w:tcW w:w="1843" w:type="dxa"/>
          </w:tcPr>
          <w:p w14:paraId="3AF7A83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86(20.1)</w:t>
            </w:r>
          </w:p>
        </w:tc>
      </w:tr>
      <w:tr w:rsidR="00590555" w:rsidRPr="00590555" w14:paraId="06443EB7" w14:textId="77777777" w:rsidTr="0077681C">
        <w:tc>
          <w:tcPr>
            <w:tcW w:w="2547" w:type="dxa"/>
          </w:tcPr>
          <w:p w14:paraId="09B5A6C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18CBADA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57(0.9)</w:t>
            </w:r>
          </w:p>
        </w:tc>
        <w:tc>
          <w:tcPr>
            <w:tcW w:w="1842" w:type="dxa"/>
          </w:tcPr>
          <w:p w14:paraId="58D0E01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29(2.4)</w:t>
            </w:r>
          </w:p>
        </w:tc>
        <w:tc>
          <w:tcPr>
            <w:tcW w:w="1843" w:type="dxa"/>
          </w:tcPr>
          <w:p w14:paraId="6030B93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24(2.6)</w:t>
            </w:r>
          </w:p>
        </w:tc>
        <w:tc>
          <w:tcPr>
            <w:tcW w:w="1843" w:type="dxa"/>
          </w:tcPr>
          <w:p w14:paraId="483DCF3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15(3.5)</w:t>
            </w:r>
          </w:p>
        </w:tc>
      </w:tr>
      <w:tr w:rsidR="00590555" w:rsidRPr="00590555" w14:paraId="5F9509D0" w14:textId="77777777" w:rsidTr="0077681C">
        <w:tc>
          <w:tcPr>
            <w:tcW w:w="2547" w:type="dxa"/>
          </w:tcPr>
          <w:p w14:paraId="0326A70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Median BMI, (IQR)</w:t>
            </w:r>
          </w:p>
        </w:tc>
        <w:tc>
          <w:tcPr>
            <w:tcW w:w="1843" w:type="dxa"/>
          </w:tcPr>
          <w:p w14:paraId="7CE1B7D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23.4(20.5-27.9)</w:t>
            </w:r>
          </w:p>
        </w:tc>
        <w:tc>
          <w:tcPr>
            <w:tcW w:w="1842" w:type="dxa"/>
          </w:tcPr>
          <w:p w14:paraId="7A5785B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24.2(21.0-29.2)</w:t>
            </w:r>
          </w:p>
        </w:tc>
        <w:tc>
          <w:tcPr>
            <w:tcW w:w="1843" w:type="dxa"/>
          </w:tcPr>
          <w:p w14:paraId="0AB15B3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24.0(20.8-28.9)</w:t>
            </w:r>
          </w:p>
        </w:tc>
        <w:tc>
          <w:tcPr>
            <w:tcW w:w="1843" w:type="dxa"/>
          </w:tcPr>
          <w:p w14:paraId="51059E4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23.8(20.7-29.1)</w:t>
            </w:r>
          </w:p>
        </w:tc>
      </w:tr>
      <w:tr w:rsidR="00590555" w:rsidRPr="00590555" w14:paraId="078A8278" w14:textId="77777777" w:rsidTr="0077681C">
        <w:tc>
          <w:tcPr>
            <w:tcW w:w="2547" w:type="dxa"/>
            <w:shd w:val="clear" w:color="auto" w:fill="DDD9C4"/>
          </w:tcPr>
          <w:p w14:paraId="73A6677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Settlement</w:t>
            </w:r>
          </w:p>
        </w:tc>
        <w:tc>
          <w:tcPr>
            <w:tcW w:w="1843" w:type="dxa"/>
            <w:shd w:val="clear" w:color="auto" w:fill="DDD9C4"/>
          </w:tcPr>
          <w:p w14:paraId="51DC70E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10E4807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2921760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03B9BCB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7688A149" w14:textId="77777777" w:rsidTr="0077681C">
        <w:tc>
          <w:tcPr>
            <w:tcW w:w="2547" w:type="dxa"/>
          </w:tcPr>
          <w:p w14:paraId="67BBE6F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 xml:space="preserve">Rural </w:t>
            </w:r>
          </w:p>
        </w:tc>
        <w:tc>
          <w:tcPr>
            <w:tcW w:w="1843" w:type="dxa"/>
          </w:tcPr>
          <w:p w14:paraId="2E98ACD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2888(47.8)</w:t>
            </w:r>
          </w:p>
        </w:tc>
        <w:tc>
          <w:tcPr>
            <w:tcW w:w="1842" w:type="dxa"/>
          </w:tcPr>
          <w:p w14:paraId="322B411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590(49.4)</w:t>
            </w:r>
          </w:p>
        </w:tc>
        <w:tc>
          <w:tcPr>
            <w:tcW w:w="1843" w:type="dxa"/>
          </w:tcPr>
          <w:p w14:paraId="406C134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443(48.7)</w:t>
            </w:r>
          </w:p>
        </w:tc>
        <w:tc>
          <w:tcPr>
            <w:tcW w:w="1843" w:type="dxa"/>
          </w:tcPr>
          <w:p w14:paraId="0D2C461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215(50.2)</w:t>
            </w:r>
          </w:p>
        </w:tc>
      </w:tr>
      <w:tr w:rsidR="00590555" w:rsidRPr="00590555" w14:paraId="4D93FBA4" w14:textId="77777777" w:rsidTr="0077681C">
        <w:tc>
          <w:tcPr>
            <w:tcW w:w="2547" w:type="dxa"/>
          </w:tcPr>
          <w:p w14:paraId="72A066A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Urban</w:t>
            </w:r>
          </w:p>
        </w:tc>
        <w:tc>
          <w:tcPr>
            <w:tcW w:w="1843" w:type="dxa"/>
          </w:tcPr>
          <w:p w14:paraId="0E8FF01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3151(52.2)</w:t>
            </w:r>
          </w:p>
        </w:tc>
        <w:tc>
          <w:tcPr>
            <w:tcW w:w="1842" w:type="dxa"/>
          </w:tcPr>
          <w:p w14:paraId="42FB465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604(50.6)</w:t>
            </w:r>
          </w:p>
        </w:tc>
        <w:tc>
          <w:tcPr>
            <w:tcW w:w="1843" w:type="dxa"/>
          </w:tcPr>
          <w:p w14:paraId="3CC6BEE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466(51.3)</w:t>
            </w:r>
          </w:p>
        </w:tc>
        <w:tc>
          <w:tcPr>
            <w:tcW w:w="1843" w:type="dxa"/>
          </w:tcPr>
          <w:p w14:paraId="2F96F72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213(49.8)</w:t>
            </w:r>
          </w:p>
        </w:tc>
      </w:tr>
      <w:tr w:rsidR="00590555" w:rsidRPr="00590555" w14:paraId="12900DA4" w14:textId="77777777" w:rsidTr="0077681C">
        <w:tc>
          <w:tcPr>
            <w:tcW w:w="2547" w:type="dxa"/>
            <w:shd w:val="clear" w:color="auto" w:fill="DDD9C4"/>
          </w:tcPr>
          <w:p w14:paraId="41299B1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District</w:t>
            </w:r>
          </w:p>
        </w:tc>
        <w:tc>
          <w:tcPr>
            <w:tcW w:w="1843" w:type="dxa"/>
            <w:shd w:val="clear" w:color="auto" w:fill="DDD9C4"/>
          </w:tcPr>
          <w:p w14:paraId="742EC8D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41DCE9D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53043E1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64CFCA4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5C853DC6" w14:textId="77777777" w:rsidTr="0077681C">
        <w:tc>
          <w:tcPr>
            <w:tcW w:w="2547" w:type="dxa"/>
          </w:tcPr>
          <w:p w14:paraId="3B680C1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Butha</w:t>
            </w:r>
            <w:proofErr w:type="spellEnd"/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 xml:space="preserve"> Buthe</w:t>
            </w:r>
          </w:p>
        </w:tc>
        <w:tc>
          <w:tcPr>
            <w:tcW w:w="1843" w:type="dxa"/>
          </w:tcPr>
          <w:p w14:paraId="21A5B5F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3162(52.4)</w:t>
            </w:r>
          </w:p>
        </w:tc>
        <w:tc>
          <w:tcPr>
            <w:tcW w:w="1842" w:type="dxa"/>
          </w:tcPr>
          <w:p w14:paraId="6D41864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451(37.8)</w:t>
            </w:r>
          </w:p>
        </w:tc>
        <w:tc>
          <w:tcPr>
            <w:tcW w:w="1843" w:type="dxa"/>
          </w:tcPr>
          <w:p w14:paraId="05C89C8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310(34.1)</w:t>
            </w:r>
          </w:p>
        </w:tc>
        <w:tc>
          <w:tcPr>
            <w:tcW w:w="1843" w:type="dxa"/>
          </w:tcPr>
          <w:p w14:paraId="7C296E9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181(42.3)</w:t>
            </w:r>
          </w:p>
        </w:tc>
      </w:tr>
      <w:tr w:rsidR="00590555" w:rsidRPr="00590555" w14:paraId="243FB0DC" w14:textId="77777777" w:rsidTr="0077681C">
        <w:tc>
          <w:tcPr>
            <w:tcW w:w="2547" w:type="dxa"/>
          </w:tcPr>
          <w:p w14:paraId="7E9FAC5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Mokhotlong</w:t>
            </w:r>
            <w:proofErr w:type="spellEnd"/>
          </w:p>
        </w:tc>
        <w:tc>
          <w:tcPr>
            <w:tcW w:w="1843" w:type="dxa"/>
          </w:tcPr>
          <w:p w14:paraId="4EA4916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2877(47.6)</w:t>
            </w:r>
          </w:p>
        </w:tc>
        <w:tc>
          <w:tcPr>
            <w:tcW w:w="1842" w:type="dxa"/>
          </w:tcPr>
          <w:p w14:paraId="1A69FA3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743(62.2)</w:t>
            </w:r>
          </w:p>
        </w:tc>
        <w:tc>
          <w:tcPr>
            <w:tcW w:w="1843" w:type="dxa"/>
          </w:tcPr>
          <w:p w14:paraId="6EB046B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599(65.9)</w:t>
            </w:r>
          </w:p>
        </w:tc>
        <w:tc>
          <w:tcPr>
            <w:tcW w:w="1843" w:type="dxa"/>
          </w:tcPr>
          <w:p w14:paraId="7B95288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247(57.7)</w:t>
            </w:r>
          </w:p>
        </w:tc>
      </w:tr>
      <w:tr w:rsidR="00590555" w:rsidRPr="00590555" w14:paraId="1E15D6AF" w14:textId="77777777" w:rsidTr="0077681C">
        <w:tc>
          <w:tcPr>
            <w:tcW w:w="2547" w:type="dxa"/>
            <w:shd w:val="clear" w:color="auto" w:fill="DDD9C4"/>
          </w:tcPr>
          <w:p w14:paraId="3A70B33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Education</w:t>
            </w:r>
          </w:p>
        </w:tc>
        <w:tc>
          <w:tcPr>
            <w:tcW w:w="1843" w:type="dxa"/>
            <w:shd w:val="clear" w:color="auto" w:fill="DDD9C4"/>
          </w:tcPr>
          <w:p w14:paraId="1098809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458A673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69A5951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1054BE5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4FB9FDFC" w14:textId="77777777" w:rsidTr="0077681C">
        <w:tc>
          <w:tcPr>
            <w:tcW w:w="2547" w:type="dxa"/>
          </w:tcPr>
          <w:p w14:paraId="46D9C65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None</w:t>
            </w:r>
          </w:p>
        </w:tc>
        <w:tc>
          <w:tcPr>
            <w:tcW w:w="1843" w:type="dxa"/>
          </w:tcPr>
          <w:p w14:paraId="2B9A345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607(10.1)</w:t>
            </w:r>
          </w:p>
        </w:tc>
        <w:tc>
          <w:tcPr>
            <w:tcW w:w="1842" w:type="dxa"/>
          </w:tcPr>
          <w:p w14:paraId="55D6034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186(15.6)</w:t>
            </w:r>
          </w:p>
        </w:tc>
        <w:tc>
          <w:tcPr>
            <w:tcW w:w="1843" w:type="dxa"/>
          </w:tcPr>
          <w:p w14:paraId="0E48C4A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155(17.1)</w:t>
            </w:r>
          </w:p>
        </w:tc>
        <w:tc>
          <w:tcPr>
            <w:tcW w:w="1843" w:type="dxa"/>
          </w:tcPr>
          <w:p w14:paraId="18AD69A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80(18.7)</w:t>
            </w:r>
          </w:p>
        </w:tc>
      </w:tr>
      <w:tr w:rsidR="00590555" w:rsidRPr="00590555" w14:paraId="720652B6" w14:textId="77777777" w:rsidTr="0077681C">
        <w:tc>
          <w:tcPr>
            <w:tcW w:w="2547" w:type="dxa"/>
          </w:tcPr>
          <w:p w14:paraId="2D5184B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Primary</w:t>
            </w:r>
          </w:p>
        </w:tc>
        <w:tc>
          <w:tcPr>
            <w:tcW w:w="1843" w:type="dxa"/>
          </w:tcPr>
          <w:p w14:paraId="2B5E187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2817(46.6)</w:t>
            </w:r>
          </w:p>
        </w:tc>
        <w:tc>
          <w:tcPr>
            <w:tcW w:w="1842" w:type="dxa"/>
          </w:tcPr>
          <w:p w14:paraId="53DE0E0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658(55.1)</w:t>
            </w:r>
          </w:p>
        </w:tc>
        <w:tc>
          <w:tcPr>
            <w:tcW w:w="1843" w:type="dxa"/>
          </w:tcPr>
          <w:p w14:paraId="08CC4F1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509(56.0)</w:t>
            </w:r>
          </w:p>
        </w:tc>
        <w:tc>
          <w:tcPr>
            <w:tcW w:w="1843" w:type="dxa"/>
          </w:tcPr>
          <w:p w14:paraId="2102586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245(57.2)</w:t>
            </w:r>
          </w:p>
        </w:tc>
      </w:tr>
      <w:tr w:rsidR="00590555" w:rsidRPr="00590555" w14:paraId="728F1340" w14:textId="77777777" w:rsidTr="0077681C">
        <w:tc>
          <w:tcPr>
            <w:tcW w:w="2547" w:type="dxa"/>
          </w:tcPr>
          <w:p w14:paraId="77A0148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Secondary</w:t>
            </w:r>
          </w:p>
        </w:tc>
        <w:tc>
          <w:tcPr>
            <w:tcW w:w="1843" w:type="dxa"/>
          </w:tcPr>
          <w:p w14:paraId="533FE44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2172(36.0)</w:t>
            </w:r>
          </w:p>
        </w:tc>
        <w:tc>
          <w:tcPr>
            <w:tcW w:w="1842" w:type="dxa"/>
          </w:tcPr>
          <w:p w14:paraId="5525F11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273(22.9)</w:t>
            </w:r>
          </w:p>
        </w:tc>
        <w:tc>
          <w:tcPr>
            <w:tcW w:w="1843" w:type="dxa"/>
          </w:tcPr>
          <w:p w14:paraId="2B9E725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188(20.7)</w:t>
            </w:r>
          </w:p>
        </w:tc>
        <w:tc>
          <w:tcPr>
            <w:tcW w:w="1843" w:type="dxa"/>
          </w:tcPr>
          <w:p w14:paraId="7894766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82(19.2)</w:t>
            </w:r>
          </w:p>
        </w:tc>
      </w:tr>
      <w:tr w:rsidR="00590555" w:rsidRPr="00590555" w14:paraId="544BFBD7" w14:textId="77777777" w:rsidTr="0077681C">
        <w:tc>
          <w:tcPr>
            <w:tcW w:w="2547" w:type="dxa"/>
          </w:tcPr>
          <w:p w14:paraId="75E2632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Tertiary</w:t>
            </w:r>
          </w:p>
        </w:tc>
        <w:tc>
          <w:tcPr>
            <w:tcW w:w="1843" w:type="dxa"/>
          </w:tcPr>
          <w:p w14:paraId="0903A8F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442(7.3)</w:t>
            </w:r>
          </w:p>
        </w:tc>
        <w:tc>
          <w:tcPr>
            <w:tcW w:w="1842" w:type="dxa"/>
          </w:tcPr>
          <w:p w14:paraId="6C75C9B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76(6.4)</w:t>
            </w:r>
          </w:p>
        </w:tc>
        <w:tc>
          <w:tcPr>
            <w:tcW w:w="1843" w:type="dxa"/>
          </w:tcPr>
          <w:p w14:paraId="7DC793D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56(6.2)</w:t>
            </w:r>
          </w:p>
        </w:tc>
        <w:tc>
          <w:tcPr>
            <w:tcW w:w="1843" w:type="dxa"/>
          </w:tcPr>
          <w:p w14:paraId="6C7EB75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20(4.7)</w:t>
            </w:r>
          </w:p>
        </w:tc>
      </w:tr>
      <w:tr w:rsidR="00590555" w:rsidRPr="00590555" w14:paraId="2D6A5574" w14:textId="77777777" w:rsidTr="0077681C">
        <w:tc>
          <w:tcPr>
            <w:tcW w:w="2547" w:type="dxa"/>
          </w:tcPr>
          <w:p w14:paraId="0209375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 xml:space="preserve">Refused to say </w:t>
            </w:r>
          </w:p>
        </w:tc>
        <w:tc>
          <w:tcPr>
            <w:tcW w:w="1843" w:type="dxa"/>
          </w:tcPr>
          <w:p w14:paraId="369D662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1(0.02)</w:t>
            </w:r>
          </w:p>
        </w:tc>
        <w:tc>
          <w:tcPr>
            <w:tcW w:w="1842" w:type="dxa"/>
          </w:tcPr>
          <w:p w14:paraId="4F6442E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1(0.1)</w:t>
            </w:r>
          </w:p>
        </w:tc>
        <w:tc>
          <w:tcPr>
            <w:tcW w:w="1843" w:type="dxa"/>
          </w:tcPr>
          <w:p w14:paraId="54668D6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1(0.1)</w:t>
            </w:r>
          </w:p>
        </w:tc>
        <w:tc>
          <w:tcPr>
            <w:tcW w:w="1843" w:type="dxa"/>
          </w:tcPr>
          <w:p w14:paraId="7D4A7B5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1(0.2)</w:t>
            </w:r>
          </w:p>
        </w:tc>
      </w:tr>
      <w:tr w:rsidR="00590555" w:rsidRPr="00590555" w14:paraId="0BE2FA4D" w14:textId="77777777" w:rsidTr="0077681C">
        <w:tc>
          <w:tcPr>
            <w:tcW w:w="2547" w:type="dxa"/>
            <w:shd w:val="clear" w:color="auto" w:fill="DDD9C4"/>
          </w:tcPr>
          <w:p w14:paraId="635D1A6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Marital status</w:t>
            </w:r>
          </w:p>
        </w:tc>
        <w:tc>
          <w:tcPr>
            <w:tcW w:w="1843" w:type="dxa"/>
            <w:shd w:val="clear" w:color="auto" w:fill="DDD9C4"/>
          </w:tcPr>
          <w:p w14:paraId="05CBDF4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79408CA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3C613D9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79855A3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5B91F164" w14:textId="77777777" w:rsidTr="0077681C">
        <w:tc>
          <w:tcPr>
            <w:tcW w:w="2547" w:type="dxa"/>
          </w:tcPr>
          <w:p w14:paraId="1DA91B7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 xml:space="preserve">Single </w:t>
            </w:r>
          </w:p>
        </w:tc>
        <w:tc>
          <w:tcPr>
            <w:tcW w:w="1843" w:type="dxa"/>
          </w:tcPr>
          <w:p w14:paraId="7B8E6BC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1325(21.9)</w:t>
            </w:r>
          </w:p>
        </w:tc>
        <w:tc>
          <w:tcPr>
            <w:tcW w:w="1842" w:type="dxa"/>
          </w:tcPr>
          <w:p w14:paraId="21C8C3A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114(9.6)</w:t>
            </w:r>
          </w:p>
        </w:tc>
        <w:tc>
          <w:tcPr>
            <w:tcW w:w="1843" w:type="dxa"/>
          </w:tcPr>
          <w:p w14:paraId="2E07815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86(9.5)</w:t>
            </w:r>
          </w:p>
        </w:tc>
        <w:tc>
          <w:tcPr>
            <w:tcW w:w="1843" w:type="dxa"/>
          </w:tcPr>
          <w:p w14:paraId="70FAAB7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34(7.9)</w:t>
            </w:r>
          </w:p>
        </w:tc>
      </w:tr>
      <w:tr w:rsidR="00590555" w:rsidRPr="00590555" w14:paraId="3F4C6370" w14:textId="77777777" w:rsidTr="0077681C">
        <w:tc>
          <w:tcPr>
            <w:tcW w:w="2547" w:type="dxa"/>
          </w:tcPr>
          <w:p w14:paraId="08E6637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lastRenderedPageBreak/>
              <w:t>In a committed relationship</w:t>
            </w:r>
          </w:p>
        </w:tc>
        <w:tc>
          <w:tcPr>
            <w:tcW w:w="1843" w:type="dxa"/>
          </w:tcPr>
          <w:p w14:paraId="0982B9C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3529(58.4)</w:t>
            </w:r>
          </w:p>
        </w:tc>
        <w:tc>
          <w:tcPr>
            <w:tcW w:w="1842" w:type="dxa"/>
          </w:tcPr>
          <w:p w14:paraId="771DD03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675(56.5)</w:t>
            </w:r>
          </w:p>
        </w:tc>
        <w:tc>
          <w:tcPr>
            <w:tcW w:w="1843" w:type="dxa"/>
          </w:tcPr>
          <w:p w14:paraId="4DC9044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487(53.6)</w:t>
            </w:r>
          </w:p>
        </w:tc>
        <w:tc>
          <w:tcPr>
            <w:tcW w:w="1843" w:type="dxa"/>
          </w:tcPr>
          <w:p w14:paraId="33B4EF4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237(55.4)</w:t>
            </w:r>
          </w:p>
        </w:tc>
      </w:tr>
      <w:tr w:rsidR="00590555" w:rsidRPr="00590555" w14:paraId="0552AE94" w14:textId="77777777" w:rsidTr="0077681C">
        <w:tc>
          <w:tcPr>
            <w:tcW w:w="2547" w:type="dxa"/>
          </w:tcPr>
          <w:p w14:paraId="708FA80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Divorced/separated/widowed</w:t>
            </w:r>
          </w:p>
        </w:tc>
        <w:tc>
          <w:tcPr>
            <w:tcW w:w="1843" w:type="dxa"/>
          </w:tcPr>
          <w:p w14:paraId="522F48A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1181(19.6)</w:t>
            </w:r>
          </w:p>
        </w:tc>
        <w:tc>
          <w:tcPr>
            <w:tcW w:w="1842" w:type="dxa"/>
          </w:tcPr>
          <w:p w14:paraId="7B0201A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404(33.8)</w:t>
            </w:r>
          </w:p>
        </w:tc>
        <w:tc>
          <w:tcPr>
            <w:tcW w:w="1843" w:type="dxa"/>
          </w:tcPr>
          <w:p w14:paraId="17067A9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335(36.8)</w:t>
            </w:r>
          </w:p>
        </w:tc>
        <w:tc>
          <w:tcPr>
            <w:tcW w:w="1843" w:type="dxa"/>
          </w:tcPr>
          <w:p w14:paraId="6E992CA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156(36.5)</w:t>
            </w:r>
          </w:p>
        </w:tc>
      </w:tr>
      <w:tr w:rsidR="00590555" w:rsidRPr="00590555" w14:paraId="03BA9827" w14:textId="77777777" w:rsidTr="0077681C">
        <w:tc>
          <w:tcPr>
            <w:tcW w:w="2547" w:type="dxa"/>
          </w:tcPr>
          <w:p w14:paraId="5000285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Refused to say</w:t>
            </w:r>
          </w:p>
        </w:tc>
        <w:tc>
          <w:tcPr>
            <w:tcW w:w="1843" w:type="dxa"/>
          </w:tcPr>
          <w:p w14:paraId="3117D9B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 xml:space="preserve">4(0.1) </w:t>
            </w:r>
          </w:p>
        </w:tc>
        <w:tc>
          <w:tcPr>
            <w:tcW w:w="1842" w:type="dxa"/>
          </w:tcPr>
          <w:p w14:paraId="7B07E19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1(0.1)</w:t>
            </w:r>
          </w:p>
        </w:tc>
        <w:tc>
          <w:tcPr>
            <w:tcW w:w="1843" w:type="dxa"/>
          </w:tcPr>
          <w:p w14:paraId="78678E0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1(0.1)</w:t>
            </w:r>
          </w:p>
        </w:tc>
        <w:tc>
          <w:tcPr>
            <w:tcW w:w="1843" w:type="dxa"/>
          </w:tcPr>
          <w:p w14:paraId="37C10A7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1(0.2)</w:t>
            </w:r>
          </w:p>
        </w:tc>
      </w:tr>
      <w:tr w:rsidR="00590555" w:rsidRPr="00590555" w14:paraId="1D4A15F5" w14:textId="77777777" w:rsidTr="0077681C">
        <w:tc>
          <w:tcPr>
            <w:tcW w:w="2547" w:type="dxa"/>
            <w:shd w:val="clear" w:color="auto" w:fill="DDD9C4"/>
          </w:tcPr>
          <w:p w14:paraId="286BB06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Employment</w:t>
            </w:r>
          </w:p>
        </w:tc>
        <w:tc>
          <w:tcPr>
            <w:tcW w:w="1843" w:type="dxa"/>
            <w:shd w:val="clear" w:color="auto" w:fill="DDD9C4"/>
          </w:tcPr>
          <w:p w14:paraId="465AA3D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1E4CAC8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7E8371B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13AE359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1CCDA6F9" w14:textId="77777777" w:rsidTr="0077681C">
        <w:tc>
          <w:tcPr>
            <w:tcW w:w="2547" w:type="dxa"/>
          </w:tcPr>
          <w:p w14:paraId="3E390B6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Employed</w:t>
            </w:r>
          </w:p>
        </w:tc>
        <w:tc>
          <w:tcPr>
            <w:tcW w:w="1843" w:type="dxa"/>
          </w:tcPr>
          <w:p w14:paraId="2D775F7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3063(50.7)</w:t>
            </w:r>
          </w:p>
        </w:tc>
        <w:tc>
          <w:tcPr>
            <w:tcW w:w="1842" w:type="dxa"/>
          </w:tcPr>
          <w:p w14:paraId="5796F58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541(45.3)</w:t>
            </w:r>
          </w:p>
        </w:tc>
        <w:tc>
          <w:tcPr>
            <w:tcW w:w="1843" w:type="dxa"/>
          </w:tcPr>
          <w:p w14:paraId="55573CC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417 (45.9)</w:t>
            </w:r>
          </w:p>
        </w:tc>
        <w:tc>
          <w:tcPr>
            <w:tcW w:w="1843" w:type="dxa"/>
          </w:tcPr>
          <w:p w14:paraId="0EC453C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187(43.7)</w:t>
            </w:r>
          </w:p>
        </w:tc>
      </w:tr>
      <w:tr w:rsidR="00590555" w:rsidRPr="00590555" w14:paraId="49873BAE" w14:textId="77777777" w:rsidTr="0077681C">
        <w:tc>
          <w:tcPr>
            <w:tcW w:w="2547" w:type="dxa"/>
          </w:tcPr>
          <w:p w14:paraId="188B571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Not employed</w:t>
            </w:r>
          </w:p>
        </w:tc>
        <w:tc>
          <w:tcPr>
            <w:tcW w:w="1843" w:type="dxa"/>
          </w:tcPr>
          <w:p w14:paraId="3499669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2952(48.9)</w:t>
            </w:r>
          </w:p>
        </w:tc>
        <w:tc>
          <w:tcPr>
            <w:tcW w:w="1842" w:type="dxa"/>
          </w:tcPr>
          <w:p w14:paraId="7C00DEF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644(53.9)</w:t>
            </w:r>
          </w:p>
        </w:tc>
        <w:tc>
          <w:tcPr>
            <w:tcW w:w="1843" w:type="dxa"/>
          </w:tcPr>
          <w:p w14:paraId="48772B4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486(53.5)</w:t>
            </w:r>
          </w:p>
        </w:tc>
        <w:tc>
          <w:tcPr>
            <w:tcW w:w="1843" w:type="dxa"/>
          </w:tcPr>
          <w:p w14:paraId="1EC3685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240(56.1)</w:t>
            </w:r>
          </w:p>
        </w:tc>
      </w:tr>
      <w:tr w:rsidR="00590555" w:rsidRPr="00590555" w14:paraId="32894FB6" w14:textId="77777777" w:rsidTr="0077681C">
        <w:tc>
          <w:tcPr>
            <w:tcW w:w="2547" w:type="dxa"/>
          </w:tcPr>
          <w:p w14:paraId="64096D2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58AC92E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24(0.4)</w:t>
            </w:r>
          </w:p>
        </w:tc>
        <w:tc>
          <w:tcPr>
            <w:tcW w:w="1842" w:type="dxa"/>
          </w:tcPr>
          <w:p w14:paraId="6F8CBB2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9(0.8)</w:t>
            </w:r>
          </w:p>
        </w:tc>
        <w:tc>
          <w:tcPr>
            <w:tcW w:w="1843" w:type="dxa"/>
          </w:tcPr>
          <w:p w14:paraId="04F49E1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6(0.7)</w:t>
            </w:r>
          </w:p>
        </w:tc>
        <w:tc>
          <w:tcPr>
            <w:tcW w:w="1843" w:type="dxa"/>
          </w:tcPr>
          <w:p w14:paraId="3761807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1(0.2)</w:t>
            </w:r>
          </w:p>
        </w:tc>
      </w:tr>
      <w:tr w:rsidR="00590555" w:rsidRPr="00590555" w14:paraId="7548B490" w14:textId="77777777" w:rsidTr="0077681C">
        <w:tc>
          <w:tcPr>
            <w:tcW w:w="2547" w:type="dxa"/>
            <w:shd w:val="clear" w:color="auto" w:fill="DDD9C4"/>
          </w:tcPr>
          <w:p w14:paraId="58C3B8B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Wealth index</w:t>
            </w:r>
          </w:p>
        </w:tc>
        <w:tc>
          <w:tcPr>
            <w:tcW w:w="1843" w:type="dxa"/>
            <w:shd w:val="clear" w:color="auto" w:fill="DDD9C4"/>
          </w:tcPr>
          <w:p w14:paraId="6792BFF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03DA4A8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68691B6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234DA89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1A87D84E" w14:textId="77777777" w:rsidTr="0077681C">
        <w:tc>
          <w:tcPr>
            <w:tcW w:w="2547" w:type="dxa"/>
          </w:tcPr>
          <w:p w14:paraId="0143FC1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First quintile</w:t>
            </w:r>
          </w:p>
        </w:tc>
        <w:tc>
          <w:tcPr>
            <w:tcW w:w="1843" w:type="dxa"/>
          </w:tcPr>
          <w:p w14:paraId="282BAB7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1230(20.4)</w:t>
            </w:r>
          </w:p>
        </w:tc>
        <w:tc>
          <w:tcPr>
            <w:tcW w:w="1842" w:type="dxa"/>
          </w:tcPr>
          <w:p w14:paraId="2E5EDB2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223(18.7)</w:t>
            </w:r>
          </w:p>
        </w:tc>
        <w:tc>
          <w:tcPr>
            <w:tcW w:w="1843" w:type="dxa"/>
          </w:tcPr>
          <w:p w14:paraId="0809B54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176(19.4)</w:t>
            </w:r>
          </w:p>
        </w:tc>
        <w:tc>
          <w:tcPr>
            <w:tcW w:w="1843" w:type="dxa"/>
          </w:tcPr>
          <w:p w14:paraId="777D3C8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84(19.6)</w:t>
            </w:r>
          </w:p>
        </w:tc>
      </w:tr>
      <w:tr w:rsidR="00590555" w:rsidRPr="00590555" w14:paraId="770B1110" w14:textId="77777777" w:rsidTr="0077681C">
        <w:tc>
          <w:tcPr>
            <w:tcW w:w="2547" w:type="dxa"/>
          </w:tcPr>
          <w:p w14:paraId="6881EEB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Second quintile</w:t>
            </w:r>
          </w:p>
        </w:tc>
        <w:tc>
          <w:tcPr>
            <w:tcW w:w="1843" w:type="dxa"/>
          </w:tcPr>
          <w:p w14:paraId="5BAEEBA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1211(20.1)</w:t>
            </w:r>
          </w:p>
        </w:tc>
        <w:tc>
          <w:tcPr>
            <w:tcW w:w="1842" w:type="dxa"/>
          </w:tcPr>
          <w:p w14:paraId="6092EFA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261(21.9)</w:t>
            </w:r>
          </w:p>
        </w:tc>
        <w:tc>
          <w:tcPr>
            <w:tcW w:w="1843" w:type="dxa"/>
          </w:tcPr>
          <w:p w14:paraId="7FFFF9C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198(21.8)</w:t>
            </w:r>
          </w:p>
        </w:tc>
        <w:tc>
          <w:tcPr>
            <w:tcW w:w="1843" w:type="dxa"/>
          </w:tcPr>
          <w:p w14:paraId="1A1D748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95(22.2)</w:t>
            </w:r>
          </w:p>
        </w:tc>
      </w:tr>
      <w:tr w:rsidR="00590555" w:rsidRPr="00590555" w14:paraId="4C30D376" w14:textId="77777777" w:rsidTr="0077681C">
        <w:tc>
          <w:tcPr>
            <w:tcW w:w="2547" w:type="dxa"/>
          </w:tcPr>
          <w:p w14:paraId="7E9A865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Third quintile</w:t>
            </w:r>
          </w:p>
        </w:tc>
        <w:tc>
          <w:tcPr>
            <w:tcW w:w="1843" w:type="dxa"/>
          </w:tcPr>
          <w:p w14:paraId="0921082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1220(20.2)</w:t>
            </w:r>
          </w:p>
        </w:tc>
        <w:tc>
          <w:tcPr>
            <w:tcW w:w="1842" w:type="dxa"/>
          </w:tcPr>
          <w:p w14:paraId="5341C74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261(21.9)</w:t>
            </w:r>
          </w:p>
        </w:tc>
        <w:tc>
          <w:tcPr>
            <w:tcW w:w="1843" w:type="dxa"/>
          </w:tcPr>
          <w:p w14:paraId="1D87FC1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197(21.7)</w:t>
            </w:r>
          </w:p>
        </w:tc>
        <w:tc>
          <w:tcPr>
            <w:tcW w:w="1843" w:type="dxa"/>
          </w:tcPr>
          <w:p w14:paraId="04DDCDE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95(22.2)</w:t>
            </w:r>
          </w:p>
        </w:tc>
      </w:tr>
      <w:tr w:rsidR="00590555" w:rsidRPr="00590555" w14:paraId="1050AECD" w14:textId="77777777" w:rsidTr="0077681C">
        <w:tc>
          <w:tcPr>
            <w:tcW w:w="2547" w:type="dxa"/>
          </w:tcPr>
          <w:p w14:paraId="082D26B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Fourth quintile</w:t>
            </w:r>
          </w:p>
        </w:tc>
        <w:tc>
          <w:tcPr>
            <w:tcW w:w="1843" w:type="dxa"/>
          </w:tcPr>
          <w:p w14:paraId="473313F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1197(19.8)</w:t>
            </w:r>
          </w:p>
        </w:tc>
        <w:tc>
          <w:tcPr>
            <w:tcW w:w="1842" w:type="dxa"/>
          </w:tcPr>
          <w:p w14:paraId="0D91001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234(19.6)</w:t>
            </w:r>
          </w:p>
        </w:tc>
        <w:tc>
          <w:tcPr>
            <w:tcW w:w="1843" w:type="dxa"/>
          </w:tcPr>
          <w:p w14:paraId="0EBDF9C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180(19.8)</w:t>
            </w:r>
          </w:p>
        </w:tc>
        <w:tc>
          <w:tcPr>
            <w:tcW w:w="1843" w:type="dxa"/>
          </w:tcPr>
          <w:p w14:paraId="2925203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96(22.4)</w:t>
            </w:r>
          </w:p>
        </w:tc>
      </w:tr>
      <w:tr w:rsidR="00590555" w:rsidRPr="00590555" w14:paraId="3600B5E0" w14:textId="77777777" w:rsidTr="0077681C">
        <w:tc>
          <w:tcPr>
            <w:tcW w:w="2547" w:type="dxa"/>
          </w:tcPr>
          <w:p w14:paraId="024EAE6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Fifth quintile</w:t>
            </w:r>
          </w:p>
        </w:tc>
        <w:tc>
          <w:tcPr>
            <w:tcW w:w="1843" w:type="dxa"/>
          </w:tcPr>
          <w:p w14:paraId="1F84E37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1164(19.3)</w:t>
            </w:r>
          </w:p>
        </w:tc>
        <w:tc>
          <w:tcPr>
            <w:tcW w:w="1842" w:type="dxa"/>
          </w:tcPr>
          <w:p w14:paraId="4817C58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215(18.0)</w:t>
            </w:r>
          </w:p>
        </w:tc>
        <w:tc>
          <w:tcPr>
            <w:tcW w:w="1843" w:type="dxa"/>
          </w:tcPr>
          <w:p w14:paraId="5301560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158(17.4)</w:t>
            </w:r>
          </w:p>
        </w:tc>
        <w:tc>
          <w:tcPr>
            <w:tcW w:w="1843" w:type="dxa"/>
          </w:tcPr>
          <w:p w14:paraId="754D6AA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58(13.6)</w:t>
            </w:r>
          </w:p>
        </w:tc>
      </w:tr>
      <w:tr w:rsidR="00590555" w:rsidRPr="00590555" w14:paraId="652E3CFB" w14:textId="77777777" w:rsidTr="0077681C">
        <w:tc>
          <w:tcPr>
            <w:tcW w:w="2547" w:type="dxa"/>
          </w:tcPr>
          <w:p w14:paraId="544E10F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51ECBAB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17(0.3)</w:t>
            </w:r>
          </w:p>
        </w:tc>
        <w:tc>
          <w:tcPr>
            <w:tcW w:w="1842" w:type="dxa"/>
          </w:tcPr>
          <w:p w14:paraId="01C44ED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843" w:type="dxa"/>
          </w:tcPr>
          <w:p w14:paraId="631206D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843" w:type="dxa"/>
          </w:tcPr>
          <w:p w14:paraId="459E4E4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590555" w:rsidRPr="00590555" w14:paraId="5061AC3B" w14:textId="77777777" w:rsidTr="0077681C">
        <w:tc>
          <w:tcPr>
            <w:tcW w:w="2547" w:type="dxa"/>
            <w:shd w:val="clear" w:color="auto" w:fill="DDD9C4"/>
          </w:tcPr>
          <w:p w14:paraId="39E649B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Physically active*</w:t>
            </w:r>
          </w:p>
        </w:tc>
        <w:tc>
          <w:tcPr>
            <w:tcW w:w="1843" w:type="dxa"/>
            <w:shd w:val="clear" w:color="auto" w:fill="DDD9C4"/>
          </w:tcPr>
          <w:p w14:paraId="52A5E35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410F6AD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07831CC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4BF3507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57BF1A74" w14:textId="77777777" w:rsidTr="0077681C">
        <w:tc>
          <w:tcPr>
            <w:tcW w:w="2547" w:type="dxa"/>
          </w:tcPr>
          <w:p w14:paraId="4E19419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843" w:type="dxa"/>
          </w:tcPr>
          <w:p w14:paraId="39F5A50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4180(69.2)</w:t>
            </w:r>
          </w:p>
        </w:tc>
        <w:tc>
          <w:tcPr>
            <w:tcW w:w="1842" w:type="dxa"/>
          </w:tcPr>
          <w:p w14:paraId="1FC9DF3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705(59.0)</w:t>
            </w:r>
          </w:p>
        </w:tc>
        <w:tc>
          <w:tcPr>
            <w:tcW w:w="1843" w:type="dxa"/>
          </w:tcPr>
          <w:p w14:paraId="1E84B4E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555(61.1)</w:t>
            </w:r>
          </w:p>
        </w:tc>
        <w:tc>
          <w:tcPr>
            <w:tcW w:w="1843" w:type="dxa"/>
          </w:tcPr>
          <w:p w14:paraId="641D6BD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258(60.3)</w:t>
            </w:r>
          </w:p>
        </w:tc>
      </w:tr>
      <w:tr w:rsidR="00590555" w:rsidRPr="00590555" w14:paraId="41DF0573" w14:textId="77777777" w:rsidTr="0077681C">
        <w:tc>
          <w:tcPr>
            <w:tcW w:w="2547" w:type="dxa"/>
          </w:tcPr>
          <w:p w14:paraId="5966BDF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843" w:type="dxa"/>
          </w:tcPr>
          <w:p w14:paraId="55918C4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1851(30.7)</w:t>
            </w:r>
          </w:p>
        </w:tc>
        <w:tc>
          <w:tcPr>
            <w:tcW w:w="1842" w:type="dxa"/>
          </w:tcPr>
          <w:p w14:paraId="4BC090A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489(41.0)</w:t>
            </w:r>
          </w:p>
        </w:tc>
        <w:tc>
          <w:tcPr>
            <w:tcW w:w="1843" w:type="dxa"/>
          </w:tcPr>
          <w:p w14:paraId="357A74B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354(38.9)</w:t>
            </w:r>
          </w:p>
        </w:tc>
        <w:tc>
          <w:tcPr>
            <w:tcW w:w="1843" w:type="dxa"/>
          </w:tcPr>
          <w:p w14:paraId="35DB873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170(39.7)</w:t>
            </w:r>
          </w:p>
        </w:tc>
      </w:tr>
      <w:tr w:rsidR="00590555" w:rsidRPr="00590555" w14:paraId="5E3EB226" w14:textId="77777777" w:rsidTr="0077681C">
        <w:tc>
          <w:tcPr>
            <w:tcW w:w="2547" w:type="dxa"/>
          </w:tcPr>
          <w:p w14:paraId="23E0D6A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0397C89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8(0.1)</w:t>
            </w:r>
          </w:p>
        </w:tc>
        <w:tc>
          <w:tcPr>
            <w:tcW w:w="1842" w:type="dxa"/>
          </w:tcPr>
          <w:p w14:paraId="70F82A3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843" w:type="dxa"/>
          </w:tcPr>
          <w:p w14:paraId="7B78717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843" w:type="dxa"/>
          </w:tcPr>
          <w:p w14:paraId="56A6F62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590555" w:rsidRPr="00590555" w14:paraId="215686B0" w14:textId="77777777" w:rsidTr="0077681C">
        <w:tc>
          <w:tcPr>
            <w:tcW w:w="2547" w:type="dxa"/>
            <w:shd w:val="clear" w:color="auto" w:fill="DDD9C4"/>
          </w:tcPr>
          <w:p w14:paraId="2645568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Smoker</w:t>
            </w:r>
          </w:p>
        </w:tc>
        <w:tc>
          <w:tcPr>
            <w:tcW w:w="1843" w:type="dxa"/>
            <w:shd w:val="clear" w:color="auto" w:fill="DDD9C4"/>
          </w:tcPr>
          <w:p w14:paraId="4D15B3D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54A1126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424CB8D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145BD06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21CAB57B" w14:textId="77777777" w:rsidTr="0077681C">
        <w:tc>
          <w:tcPr>
            <w:tcW w:w="2547" w:type="dxa"/>
          </w:tcPr>
          <w:p w14:paraId="0F79D92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843" w:type="dxa"/>
          </w:tcPr>
          <w:p w14:paraId="508D082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1509(25.0)</w:t>
            </w:r>
          </w:p>
        </w:tc>
        <w:tc>
          <w:tcPr>
            <w:tcW w:w="1842" w:type="dxa"/>
          </w:tcPr>
          <w:p w14:paraId="4D7FCA7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374(31.3)</w:t>
            </w:r>
          </w:p>
        </w:tc>
        <w:tc>
          <w:tcPr>
            <w:tcW w:w="1843" w:type="dxa"/>
          </w:tcPr>
          <w:p w14:paraId="3A8622F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298(32.8)</w:t>
            </w:r>
          </w:p>
        </w:tc>
        <w:tc>
          <w:tcPr>
            <w:tcW w:w="1843" w:type="dxa"/>
          </w:tcPr>
          <w:p w14:paraId="46F78C3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140(32.7)</w:t>
            </w:r>
          </w:p>
        </w:tc>
      </w:tr>
      <w:tr w:rsidR="00590555" w:rsidRPr="00590555" w14:paraId="62B54772" w14:textId="77777777" w:rsidTr="0077681C">
        <w:tc>
          <w:tcPr>
            <w:tcW w:w="2547" w:type="dxa"/>
          </w:tcPr>
          <w:p w14:paraId="78A0FC8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843" w:type="dxa"/>
          </w:tcPr>
          <w:p w14:paraId="5305E1B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4525(74.9)</w:t>
            </w:r>
          </w:p>
        </w:tc>
        <w:tc>
          <w:tcPr>
            <w:tcW w:w="1842" w:type="dxa"/>
          </w:tcPr>
          <w:p w14:paraId="23B1661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819(68.6)</w:t>
            </w:r>
          </w:p>
        </w:tc>
        <w:tc>
          <w:tcPr>
            <w:tcW w:w="1843" w:type="dxa"/>
          </w:tcPr>
          <w:p w14:paraId="67A5C80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611(67.2)</w:t>
            </w:r>
          </w:p>
        </w:tc>
        <w:tc>
          <w:tcPr>
            <w:tcW w:w="1843" w:type="dxa"/>
          </w:tcPr>
          <w:p w14:paraId="5DF6DE2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288(67.3)</w:t>
            </w:r>
          </w:p>
        </w:tc>
      </w:tr>
      <w:tr w:rsidR="00590555" w:rsidRPr="00590555" w14:paraId="372A5E4F" w14:textId="77777777" w:rsidTr="0077681C">
        <w:tc>
          <w:tcPr>
            <w:tcW w:w="2547" w:type="dxa"/>
          </w:tcPr>
          <w:p w14:paraId="5F82D2F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38E4B69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5(0.1)</w:t>
            </w:r>
          </w:p>
        </w:tc>
        <w:tc>
          <w:tcPr>
            <w:tcW w:w="1842" w:type="dxa"/>
          </w:tcPr>
          <w:p w14:paraId="393E46D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1(0.1)</w:t>
            </w:r>
          </w:p>
        </w:tc>
        <w:tc>
          <w:tcPr>
            <w:tcW w:w="1843" w:type="dxa"/>
          </w:tcPr>
          <w:p w14:paraId="253009C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843" w:type="dxa"/>
          </w:tcPr>
          <w:p w14:paraId="3EF4248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590555" w:rsidRPr="00590555" w14:paraId="78F674D9" w14:textId="77777777" w:rsidTr="0077681C">
        <w:tc>
          <w:tcPr>
            <w:tcW w:w="2547" w:type="dxa"/>
            <w:shd w:val="clear" w:color="auto" w:fill="DDD9C4"/>
          </w:tcPr>
          <w:p w14:paraId="6F70BB9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 xml:space="preserve">Alcohol </w:t>
            </w:r>
          </w:p>
        </w:tc>
        <w:tc>
          <w:tcPr>
            <w:tcW w:w="1843" w:type="dxa"/>
            <w:shd w:val="clear" w:color="auto" w:fill="DDD9C4"/>
          </w:tcPr>
          <w:p w14:paraId="52D86C5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53C1F8B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5370330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1262F24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4C058966" w14:textId="77777777" w:rsidTr="0077681C">
        <w:tc>
          <w:tcPr>
            <w:tcW w:w="2547" w:type="dxa"/>
          </w:tcPr>
          <w:p w14:paraId="21ED92D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843" w:type="dxa"/>
          </w:tcPr>
          <w:p w14:paraId="3227B64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1575(26.1)</w:t>
            </w:r>
          </w:p>
        </w:tc>
        <w:tc>
          <w:tcPr>
            <w:tcW w:w="1842" w:type="dxa"/>
          </w:tcPr>
          <w:p w14:paraId="38895A2D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322(27.0)</w:t>
            </w:r>
          </w:p>
        </w:tc>
        <w:tc>
          <w:tcPr>
            <w:tcW w:w="1843" w:type="dxa"/>
          </w:tcPr>
          <w:p w14:paraId="08553EA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260(28.6)</w:t>
            </w:r>
          </w:p>
        </w:tc>
        <w:tc>
          <w:tcPr>
            <w:tcW w:w="1843" w:type="dxa"/>
          </w:tcPr>
          <w:p w14:paraId="4951390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123(28.7)</w:t>
            </w:r>
          </w:p>
        </w:tc>
      </w:tr>
      <w:tr w:rsidR="00590555" w:rsidRPr="00590555" w14:paraId="1514AFC0" w14:textId="77777777" w:rsidTr="0077681C">
        <w:tc>
          <w:tcPr>
            <w:tcW w:w="2547" w:type="dxa"/>
          </w:tcPr>
          <w:p w14:paraId="0B74EF5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843" w:type="dxa"/>
          </w:tcPr>
          <w:p w14:paraId="200DA110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4464(73.9)</w:t>
            </w:r>
          </w:p>
        </w:tc>
        <w:tc>
          <w:tcPr>
            <w:tcW w:w="1842" w:type="dxa"/>
          </w:tcPr>
          <w:p w14:paraId="45E8A3DA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872(73.0)</w:t>
            </w:r>
          </w:p>
        </w:tc>
        <w:tc>
          <w:tcPr>
            <w:tcW w:w="1843" w:type="dxa"/>
          </w:tcPr>
          <w:p w14:paraId="08E2AF2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649(71.4)</w:t>
            </w:r>
          </w:p>
        </w:tc>
        <w:tc>
          <w:tcPr>
            <w:tcW w:w="1843" w:type="dxa"/>
          </w:tcPr>
          <w:p w14:paraId="7B660D2F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305(71.3)</w:t>
            </w:r>
          </w:p>
        </w:tc>
      </w:tr>
      <w:tr w:rsidR="00590555" w:rsidRPr="00590555" w14:paraId="336D3B95" w14:textId="77777777" w:rsidTr="0077681C">
        <w:tc>
          <w:tcPr>
            <w:tcW w:w="2547" w:type="dxa"/>
            <w:shd w:val="clear" w:color="auto" w:fill="DDD9C4"/>
          </w:tcPr>
          <w:p w14:paraId="55A70CF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b/>
                <w:kern w:val="0"/>
                <w:sz w:val="22"/>
                <w:szCs w:val="22"/>
                <w14:ligatures w14:val="none"/>
              </w:rPr>
              <w:t>Fruits and vegetables</w:t>
            </w:r>
          </w:p>
        </w:tc>
        <w:tc>
          <w:tcPr>
            <w:tcW w:w="1843" w:type="dxa"/>
            <w:shd w:val="clear" w:color="auto" w:fill="DDD9C4"/>
          </w:tcPr>
          <w:p w14:paraId="04A99D7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2" w:type="dxa"/>
            <w:shd w:val="clear" w:color="auto" w:fill="DDD9C4"/>
          </w:tcPr>
          <w:p w14:paraId="7A0A1B5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70C6EAC2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843" w:type="dxa"/>
            <w:shd w:val="clear" w:color="auto" w:fill="DDD9C4"/>
          </w:tcPr>
          <w:p w14:paraId="1A2909E4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590555" w:rsidRPr="00590555" w14:paraId="0C09562F" w14:textId="77777777" w:rsidTr="0077681C">
        <w:tc>
          <w:tcPr>
            <w:tcW w:w="2547" w:type="dxa"/>
          </w:tcPr>
          <w:p w14:paraId="00938F1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843" w:type="dxa"/>
          </w:tcPr>
          <w:p w14:paraId="37E5DFB1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468(7.8)</w:t>
            </w:r>
          </w:p>
        </w:tc>
        <w:tc>
          <w:tcPr>
            <w:tcW w:w="1842" w:type="dxa"/>
          </w:tcPr>
          <w:p w14:paraId="08C35DD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74(6.2)</w:t>
            </w:r>
          </w:p>
        </w:tc>
        <w:tc>
          <w:tcPr>
            <w:tcW w:w="1843" w:type="dxa"/>
          </w:tcPr>
          <w:p w14:paraId="49F32265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51(5.6)</w:t>
            </w:r>
          </w:p>
        </w:tc>
        <w:tc>
          <w:tcPr>
            <w:tcW w:w="1843" w:type="dxa"/>
          </w:tcPr>
          <w:p w14:paraId="0F7B661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36(8.4)</w:t>
            </w:r>
          </w:p>
        </w:tc>
      </w:tr>
      <w:tr w:rsidR="00590555" w:rsidRPr="00590555" w14:paraId="377EBEA5" w14:textId="77777777" w:rsidTr="0077681C">
        <w:tc>
          <w:tcPr>
            <w:tcW w:w="2547" w:type="dxa"/>
          </w:tcPr>
          <w:p w14:paraId="5D3BEEE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843" w:type="dxa"/>
          </w:tcPr>
          <w:p w14:paraId="5F49566E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5563(92.1)</w:t>
            </w:r>
          </w:p>
        </w:tc>
        <w:tc>
          <w:tcPr>
            <w:tcW w:w="1842" w:type="dxa"/>
          </w:tcPr>
          <w:p w14:paraId="1B85A87C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1120(93.8)</w:t>
            </w:r>
          </w:p>
        </w:tc>
        <w:tc>
          <w:tcPr>
            <w:tcW w:w="1843" w:type="dxa"/>
          </w:tcPr>
          <w:p w14:paraId="719D4D7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858(94.4)</w:t>
            </w:r>
          </w:p>
        </w:tc>
        <w:tc>
          <w:tcPr>
            <w:tcW w:w="1843" w:type="dxa"/>
          </w:tcPr>
          <w:p w14:paraId="3AB11BA8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392(91.6)</w:t>
            </w:r>
          </w:p>
        </w:tc>
      </w:tr>
      <w:tr w:rsidR="00590555" w:rsidRPr="00590555" w14:paraId="47423EEC" w14:textId="77777777" w:rsidTr="0077681C">
        <w:tc>
          <w:tcPr>
            <w:tcW w:w="2547" w:type="dxa"/>
          </w:tcPr>
          <w:p w14:paraId="146485C7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6F6CE1DB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8(0.1)</w:t>
            </w:r>
          </w:p>
        </w:tc>
        <w:tc>
          <w:tcPr>
            <w:tcW w:w="1842" w:type="dxa"/>
          </w:tcPr>
          <w:p w14:paraId="3F218219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843" w:type="dxa"/>
          </w:tcPr>
          <w:p w14:paraId="0388D686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843" w:type="dxa"/>
          </w:tcPr>
          <w:p w14:paraId="339A7333" w14:textId="77777777" w:rsidR="00590555" w:rsidRPr="00590555" w:rsidRDefault="00590555" w:rsidP="006424B8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</w:tbl>
    <w:p w14:paraId="5374C3F1" w14:textId="77777777" w:rsidR="00590555" w:rsidRPr="00590555" w:rsidRDefault="00590555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 w:rsidRPr="00590555">
        <w:rPr>
          <w:rFonts w:ascii="Arial" w:eastAsia="Arial" w:hAnsi="Arial" w:cs="Arial"/>
          <w:kern w:val="0"/>
          <w:sz w:val="22"/>
          <w:szCs w:val="22"/>
          <w14:ligatures w14:val="none"/>
        </w:rPr>
        <w:t xml:space="preserve">IQR: interquartile </w:t>
      </w:r>
      <w:proofErr w:type="gramStart"/>
      <w:r w:rsidRPr="00590555">
        <w:rPr>
          <w:rFonts w:ascii="Arial" w:eastAsia="Arial" w:hAnsi="Arial" w:cs="Arial"/>
          <w:kern w:val="0"/>
          <w:sz w:val="22"/>
          <w:szCs w:val="22"/>
          <w14:ligatures w14:val="none"/>
        </w:rPr>
        <w:t>range;</w:t>
      </w:r>
      <w:proofErr w:type="gramEnd"/>
      <w:r w:rsidRPr="00590555">
        <w:rPr>
          <w:rFonts w:ascii="Arial" w:eastAsia="Arial" w:hAnsi="Arial" w:cs="Arial"/>
          <w:kern w:val="0"/>
          <w:sz w:val="22"/>
          <w:szCs w:val="22"/>
          <w14:ligatures w14:val="none"/>
        </w:rPr>
        <w:t xml:space="preserve"> </w:t>
      </w:r>
    </w:p>
    <w:p w14:paraId="418DD715" w14:textId="77777777" w:rsidR="00590555" w:rsidRPr="00590555" w:rsidRDefault="00590555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20ADE9CB" w14:textId="77777777" w:rsidR="00E25C74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48F561D2" w14:textId="77777777" w:rsidR="00E25C74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606F61B5" w14:textId="77777777" w:rsidR="00E25C74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3C0D9018" w14:textId="77777777" w:rsidR="00E25C74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799F0965" w14:textId="77777777" w:rsidR="00E25C74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408087BB" w14:textId="77777777" w:rsidR="00E25C74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4BC69EB2" w14:textId="77777777" w:rsidR="00E25C74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32F53B4D" w14:textId="77777777" w:rsidR="00675ADF" w:rsidRDefault="00675ADF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24AF146D" w14:textId="77777777" w:rsidR="00675ADF" w:rsidRDefault="00675ADF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798114FF" w14:textId="04F0CB2C" w:rsidR="00590555" w:rsidRPr="00590555" w:rsidRDefault="00E25C74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>
        <w:rPr>
          <w:rFonts w:ascii="Arial" w:eastAsia="Arial" w:hAnsi="Arial" w:cs="Arial"/>
          <w:kern w:val="0"/>
          <w:sz w:val="22"/>
          <w:szCs w:val="22"/>
          <w14:ligatures w14:val="none"/>
        </w:rPr>
        <w:t xml:space="preserve">S2 </w:t>
      </w:r>
      <w:proofErr w:type="gramStart"/>
      <w:r w:rsidR="00590555" w:rsidRPr="00590555">
        <w:rPr>
          <w:rFonts w:ascii="Arial" w:eastAsia="Arial" w:hAnsi="Arial" w:cs="Arial"/>
          <w:kern w:val="0"/>
          <w:sz w:val="22"/>
          <w:szCs w:val="22"/>
          <w14:ligatures w14:val="none"/>
        </w:rPr>
        <w:t>Table .</w:t>
      </w:r>
      <w:proofErr w:type="gramEnd"/>
      <w:r w:rsidR="00590555" w:rsidRPr="00590555">
        <w:rPr>
          <w:rFonts w:ascii="Arial" w:eastAsia="Arial" w:hAnsi="Arial" w:cs="Arial"/>
          <w:kern w:val="0"/>
          <w:sz w:val="22"/>
          <w:szCs w:val="22"/>
          <w14:ligatures w14:val="none"/>
        </w:rPr>
        <w:t xml:space="preserve"> Chronic conditions stratified by pain, chronic pain and high impact chronic pain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43"/>
        <w:gridCol w:w="1559"/>
        <w:gridCol w:w="1843"/>
        <w:gridCol w:w="1842"/>
      </w:tblGrid>
      <w:tr w:rsidR="00590555" w:rsidRPr="00590555" w14:paraId="47218530" w14:textId="77777777" w:rsidTr="0077681C">
        <w:tc>
          <w:tcPr>
            <w:tcW w:w="2547" w:type="dxa"/>
          </w:tcPr>
          <w:p w14:paraId="680F68B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Variable</w:t>
            </w:r>
          </w:p>
        </w:tc>
        <w:tc>
          <w:tcPr>
            <w:tcW w:w="1843" w:type="dxa"/>
          </w:tcPr>
          <w:p w14:paraId="3230BB26" w14:textId="4C3F473F" w:rsidR="00590555" w:rsidRPr="00590555" w:rsidRDefault="00E25C74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E</w:t>
            </w:r>
            <w:r w:rsidR="00590555"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nrolled</w:t>
            </w:r>
          </w:p>
          <w:p w14:paraId="1288810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19CA32A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N= 6039</w:t>
            </w:r>
          </w:p>
        </w:tc>
        <w:tc>
          <w:tcPr>
            <w:tcW w:w="1559" w:type="dxa"/>
          </w:tcPr>
          <w:p w14:paraId="7D04D221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Pain</w:t>
            </w:r>
          </w:p>
          <w:p w14:paraId="3CFE2A0F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7DA054D7" w14:textId="3A271512" w:rsidR="00590555" w:rsidRPr="00590555" w:rsidRDefault="00E1516B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</w:t>
            </w:r>
            <w:r w:rsidR="00590555"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=1194</w:t>
            </w:r>
          </w:p>
        </w:tc>
        <w:tc>
          <w:tcPr>
            <w:tcW w:w="1843" w:type="dxa"/>
          </w:tcPr>
          <w:p w14:paraId="0AE3C2AE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Chronic pain</w:t>
            </w:r>
          </w:p>
          <w:p w14:paraId="5EB0496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2BFBE29C" w14:textId="69FF3356" w:rsidR="00590555" w:rsidRPr="00590555" w:rsidRDefault="00E1516B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</w:t>
            </w:r>
            <w:r w:rsidR="00590555"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=909</w:t>
            </w:r>
          </w:p>
        </w:tc>
        <w:tc>
          <w:tcPr>
            <w:tcW w:w="1842" w:type="dxa"/>
          </w:tcPr>
          <w:p w14:paraId="7931426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High impact chronic pain</w:t>
            </w:r>
          </w:p>
          <w:p w14:paraId="71CC568E" w14:textId="7504C538" w:rsidR="00590555" w:rsidRPr="00590555" w:rsidRDefault="00E1516B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n</w:t>
            </w:r>
            <w:r w:rsidR="00590555"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=428</w:t>
            </w:r>
          </w:p>
        </w:tc>
      </w:tr>
      <w:tr w:rsidR="00590555" w:rsidRPr="00590555" w14:paraId="5D273598" w14:textId="77777777" w:rsidTr="0077681C">
        <w:tc>
          <w:tcPr>
            <w:tcW w:w="2547" w:type="dxa"/>
          </w:tcPr>
          <w:p w14:paraId="6BFF6929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HTN</w:t>
            </w:r>
          </w:p>
          <w:p w14:paraId="40724B39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  <w:p w14:paraId="7BBC90F6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  <w:p w14:paraId="0C12239C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2EECBD1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4B1DDACA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1302(21.5)</w:t>
            </w:r>
          </w:p>
          <w:p w14:paraId="535F584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4726(78.3)</w:t>
            </w:r>
          </w:p>
          <w:p w14:paraId="0BC9FD3A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11(0.2)</w:t>
            </w:r>
          </w:p>
        </w:tc>
        <w:tc>
          <w:tcPr>
            <w:tcW w:w="1559" w:type="dxa"/>
          </w:tcPr>
          <w:p w14:paraId="5F044959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427ECCC6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460(38.5)</w:t>
            </w:r>
          </w:p>
          <w:p w14:paraId="1582A1EC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731(61.2)</w:t>
            </w:r>
          </w:p>
          <w:p w14:paraId="4F8A93F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3(0.3)</w:t>
            </w:r>
          </w:p>
        </w:tc>
        <w:tc>
          <w:tcPr>
            <w:tcW w:w="1843" w:type="dxa"/>
          </w:tcPr>
          <w:p w14:paraId="125BD556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6813ECDA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377(41.5)</w:t>
            </w:r>
          </w:p>
          <w:p w14:paraId="5F72524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530(58.3)</w:t>
            </w:r>
          </w:p>
          <w:p w14:paraId="3FCAEA3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2(0.2)</w:t>
            </w:r>
          </w:p>
        </w:tc>
        <w:tc>
          <w:tcPr>
            <w:tcW w:w="1842" w:type="dxa"/>
          </w:tcPr>
          <w:p w14:paraId="668764CA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73329769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187(43.7)</w:t>
            </w:r>
          </w:p>
          <w:p w14:paraId="76E784E9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239(55.8)</w:t>
            </w:r>
          </w:p>
          <w:p w14:paraId="2AE2E2E5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2(0.5)</w:t>
            </w:r>
          </w:p>
        </w:tc>
      </w:tr>
      <w:tr w:rsidR="00590555" w:rsidRPr="00590555" w14:paraId="4195BA39" w14:textId="77777777" w:rsidTr="0077681C">
        <w:tc>
          <w:tcPr>
            <w:tcW w:w="2547" w:type="dxa"/>
          </w:tcPr>
          <w:p w14:paraId="443FF038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DM</w:t>
            </w:r>
          </w:p>
          <w:p w14:paraId="63EF72AD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Diabetes</w:t>
            </w:r>
          </w:p>
          <w:p w14:paraId="740F4AFC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Pre-diabetes</w:t>
            </w:r>
          </w:p>
          <w:p w14:paraId="09BC9438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  <w:p w14:paraId="228EE6C3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5F37861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701F92CA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257(4.3)</w:t>
            </w:r>
          </w:p>
          <w:p w14:paraId="064F544F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36(0.6)</w:t>
            </w:r>
          </w:p>
          <w:p w14:paraId="2C62172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5210(86.3)</w:t>
            </w:r>
          </w:p>
          <w:p w14:paraId="4A1F968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536(8.9)</w:t>
            </w:r>
          </w:p>
        </w:tc>
        <w:tc>
          <w:tcPr>
            <w:tcW w:w="1559" w:type="dxa"/>
          </w:tcPr>
          <w:p w14:paraId="38DD8A16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260742D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92(7.7)</w:t>
            </w:r>
          </w:p>
          <w:p w14:paraId="7F9AF0B6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13(1.1)</w:t>
            </w:r>
          </w:p>
          <w:p w14:paraId="76117D6F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994(83.2)</w:t>
            </w:r>
          </w:p>
          <w:p w14:paraId="18060D5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95(8.0)</w:t>
            </w:r>
          </w:p>
        </w:tc>
        <w:tc>
          <w:tcPr>
            <w:tcW w:w="1843" w:type="dxa"/>
          </w:tcPr>
          <w:p w14:paraId="3B3A08B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3C6C121E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74(8.1)</w:t>
            </w:r>
          </w:p>
          <w:p w14:paraId="18FFDBFF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11(1.2)</w:t>
            </w:r>
          </w:p>
          <w:p w14:paraId="2AA789F9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744(81.9)</w:t>
            </w:r>
          </w:p>
          <w:p w14:paraId="7864E21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80(8.8)</w:t>
            </w:r>
          </w:p>
        </w:tc>
        <w:tc>
          <w:tcPr>
            <w:tcW w:w="1842" w:type="dxa"/>
          </w:tcPr>
          <w:p w14:paraId="51431F0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170ABEF1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46(10.8)</w:t>
            </w:r>
          </w:p>
          <w:p w14:paraId="124BE42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6(1.4)</w:t>
            </w:r>
          </w:p>
          <w:p w14:paraId="047C0296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345(80.6)</w:t>
            </w:r>
          </w:p>
          <w:p w14:paraId="247BEF3D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31(7.2)</w:t>
            </w:r>
          </w:p>
        </w:tc>
      </w:tr>
      <w:tr w:rsidR="00590555" w:rsidRPr="00590555" w14:paraId="5EDBCD75" w14:textId="77777777" w:rsidTr="0077681C">
        <w:tc>
          <w:tcPr>
            <w:tcW w:w="2547" w:type="dxa"/>
          </w:tcPr>
          <w:p w14:paraId="2815E5FD" w14:textId="32AFF31F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Depression</w:t>
            </w:r>
            <w:r w:rsidR="000520E7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 xml:space="preserve"> (PHQ-9)</w:t>
            </w:r>
          </w:p>
          <w:p w14:paraId="6B24E71C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Moderate to high risk</w:t>
            </w:r>
          </w:p>
          <w:p w14:paraId="01C312F7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Minimum to low risk</w:t>
            </w:r>
          </w:p>
          <w:p w14:paraId="33BB2F86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2F1AFE73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39A0594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98(1.6)</w:t>
            </w:r>
          </w:p>
          <w:p w14:paraId="578E721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0EBB4F5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5930(98.2)</w:t>
            </w:r>
          </w:p>
          <w:p w14:paraId="42DEBF67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7661984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11(0.2)</w:t>
            </w:r>
          </w:p>
        </w:tc>
        <w:tc>
          <w:tcPr>
            <w:tcW w:w="1559" w:type="dxa"/>
          </w:tcPr>
          <w:p w14:paraId="191AB42E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307F15F7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47(3.9)</w:t>
            </w:r>
          </w:p>
          <w:p w14:paraId="167A62A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702648F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1144(95.8)</w:t>
            </w:r>
          </w:p>
          <w:p w14:paraId="07C96E4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5598E8D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3(0.3)</w:t>
            </w:r>
          </w:p>
        </w:tc>
        <w:tc>
          <w:tcPr>
            <w:tcW w:w="1843" w:type="dxa"/>
          </w:tcPr>
          <w:p w14:paraId="66289541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3DF2DE11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39(4.3)</w:t>
            </w:r>
          </w:p>
          <w:p w14:paraId="293E0AE5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4C34A91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867(95.4)</w:t>
            </w:r>
          </w:p>
          <w:p w14:paraId="1B46BBA8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0399E4A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3(0.3)</w:t>
            </w:r>
          </w:p>
        </w:tc>
        <w:tc>
          <w:tcPr>
            <w:tcW w:w="1842" w:type="dxa"/>
          </w:tcPr>
          <w:p w14:paraId="41E51B6E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0D5A191D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32(7.5)</w:t>
            </w:r>
          </w:p>
          <w:p w14:paraId="5482325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21D143E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395(92.3)</w:t>
            </w:r>
          </w:p>
          <w:p w14:paraId="74263BF8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79D7977F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1(0.2)</w:t>
            </w:r>
          </w:p>
        </w:tc>
      </w:tr>
      <w:tr w:rsidR="00590555" w:rsidRPr="00590555" w14:paraId="1A969E3B" w14:textId="77777777" w:rsidTr="0077681C">
        <w:tc>
          <w:tcPr>
            <w:tcW w:w="2547" w:type="dxa"/>
          </w:tcPr>
          <w:p w14:paraId="3165F81E" w14:textId="3FFF359D" w:rsidR="00590555" w:rsidRPr="00590555" w:rsidRDefault="000520E7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Anxiety (</w:t>
            </w:r>
            <w:r w:rsidR="00590555"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GAD</w:t>
            </w:r>
            <w:r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-7)</w:t>
            </w:r>
          </w:p>
          <w:p w14:paraId="2FEC5EFB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Moderate to high risk</w:t>
            </w:r>
          </w:p>
          <w:p w14:paraId="1A0492FC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Minimum to low risk</w:t>
            </w:r>
          </w:p>
          <w:p w14:paraId="3C87922F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37FFD73D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6CF1018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43(0.7)</w:t>
            </w:r>
          </w:p>
          <w:p w14:paraId="74D52F26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317EB62C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5990(99.2)</w:t>
            </w:r>
          </w:p>
          <w:p w14:paraId="651F891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05DAAEF8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6(0.1)</w:t>
            </w:r>
          </w:p>
        </w:tc>
        <w:tc>
          <w:tcPr>
            <w:tcW w:w="1559" w:type="dxa"/>
          </w:tcPr>
          <w:p w14:paraId="3177066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3E3CB079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21(1.8)</w:t>
            </w:r>
          </w:p>
          <w:p w14:paraId="394AE7C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09A989C5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1171(98.1)</w:t>
            </w:r>
          </w:p>
          <w:p w14:paraId="4816F5F3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33E64BA3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2(0.2)</w:t>
            </w:r>
          </w:p>
        </w:tc>
        <w:tc>
          <w:tcPr>
            <w:tcW w:w="1843" w:type="dxa"/>
          </w:tcPr>
          <w:p w14:paraId="24F0765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37F7F3E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18(2.0)</w:t>
            </w:r>
          </w:p>
          <w:p w14:paraId="3E5546D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688AFF4A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890(97.9)</w:t>
            </w:r>
          </w:p>
          <w:p w14:paraId="3770B6A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7A1B759C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1(0.1)</w:t>
            </w:r>
          </w:p>
        </w:tc>
        <w:tc>
          <w:tcPr>
            <w:tcW w:w="1842" w:type="dxa"/>
          </w:tcPr>
          <w:p w14:paraId="0A7BDF2E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4D2DA4C7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15(3.5)</w:t>
            </w:r>
          </w:p>
          <w:p w14:paraId="6B17418E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763AC79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412(96.3)</w:t>
            </w:r>
          </w:p>
          <w:p w14:paraId="4806DD91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4A6EE01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1(0.2)</w:t>
            </w:r>
          </w:p>
        </w:tc>
      </w:tr>
      <w:tr w:rsidR="00590555" w:rsidRPr="00590555" w14:paraId="6ED192E6" w14:textId="77777777" w:rsidTr="0077681C">
        <w:tc>
          <w:tcPr>
            <w:tcW w:w="2547" w:type="dxa"/>
          </w:tcPr>
          <w:p w14:paraId="1F40FDCD" w14:textId="46D10558" w:rsidR="00590555" w:rsidRPr="00590555" w:rsidRDefault="000520E7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Living with HIV</w:t>
            </w:r>
          </w:p>
          <w:p w14:paraId="1B555613" w14:textId="453C4D2F" w:rsidR="00590555" w:rsidRPr="00590555" w:rsidRDefault="000520E7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  <w:p w14:paraId="33D3DE03" w14:textId="00A5F57F" w:rsidR="00590555" w:rsidRPr="00590555" w:rsidRDefault="000520E7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  <w:p w14:paraId="61F8DB06" w14:textId="77777777" w:rsidR="00590555" w:rsidRPr="00590555" w:rsidRDefault="00590555" w:rsidP="005905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843" w:type="dxa"/>
          </w:tcPr>
          <w:p w14:paraId="22F76F64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09790CA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923(15.3)</w:t>
            </w:r>
          </w:p>
          <w:p w14:paraId="03E5F99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5113(84.7)</w:t>
            </w:r>
          </w:p>
          <w:p w14:paraId="28A4064B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3(0.1)</w:t>
            </w:r>
          </w:p>
        </w:tc>
        <w:tc>
          <w:tcPr>
            <w:tcW w:w="1559" w:type="dxa"/>
          </w:tcPr>
          <w:p w14:paraId="37924430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014EB038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209(17.5)</w:t>
            </w:r>
          </w:p>
          <w:p w14:paraId="42CB1276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985(82.5)</w:t>
            </w:r>
          </w:p>
        </w:tc>
        <w:tc>
          <w:tcPr>
            <w:tcW w:w="1843" w:type="dxa"/>
          </w:tcPr>
          <w:p w14:paraId="0390029A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46C082B2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152(16.7)</w:t>
            </w:r>
          </w:p>
          <w:p w14:paraId="6262BBB5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757(83.3)</w:t>
            </w:r>
          </w:p>
        </w:tc>
        <w:tc>
          <w:tcPr>
            <w:tcW w:w="1842" w:type="dxa"/>
          </w:tcPr>
          <w:p w14:paraId="00C7EED1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</w:p>
          <w:p w14:paraId="11217629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64(15.0)</w:t>
            </w:r>
          </w:p>
          <w:p w14:paraId="4BBEB925" w14:textId="77777777" w:rsidR="00590555" w:rsidRPr="00590555" w:rsidRDefault="00590555" w:rsidP="00590555">
            <w:pPr>
              <w:spacing w:after="0" w:line="276" w:lineRule="auto"/>
              <w:jc w:val="both"/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</w:pPr>
            <w:r w:rsidRPr="00590555">
              <w:rPr>
                <w:rFonts w:ascii="Arial" w:eastAsia="Arial" w:hAnsi="Arial" w:cs="Arial"/>
                <w:kern w:val="0"/>
                <w:sz w:val="22"/>
                <w:szCs w:val="22"/>
                <w14:ligatures w14:val="none"/>
              </w:rPr>
              <w:t>364(85.0)</w:t>
            </w:r>
          </w:p>
        </w:tc>
      </w:tr>
    </w:tbl>
    <w:p w14:paraId="79C7B15F" w14:textId="77777777" w:rsidR="000520E7" w:rsidRDefault="000520E7" w:rsidP="000520E7">
      <w:pPr>
        <w:jc w:val="both"/>
      </w:pPr>
      <w:r>
        <w:t>GAD-7: generalized anxiety disorder questionnaire; PHQ-9: patient health questionnaire; HIV: human immune deficiency virus.</w:t>
      </w:r>
    </w:p>
    <w:p w14:paraId="78FD6A9A" w14:textId="77777777" w:rsidR="00590555" w:rsidRPr="00590555" w:rsidRDefault="00590555" w:rsidP="00590555">
      <w:pPr>
        <w:spacing w:after="200" w:line="276" w:lineRule="auto"/>
        <w:jc w:val="both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1C94AE2F" w14:textId="77777777" w:rsidR="00590555" w:rsidRDefault="00590555"/>
    <w:p w14:paraId="319ABD71" w14:textId="77777777" w:rsidR="008927B2" w:rsidRDefault="008927B2"/>
    <w:p w14:paraId="14B4FE1F" w14:textId="77777777" w:rsidR="008927B2" w:rsidRDefault="008927B2"/>
    <w:p w14:paraId="6A3B26E5" w14:textId="77777777" w:rsidR="008927B2" w:rsidRDefault="008927B2"/>
    <w:p w14:paraId="6C41D4D9" w14:textId="77777777" w:rsidR="008927B2" w:rsidRDefault="008927B2"/>
    <w:p w14:paraId="0AD5C098" w14:textId="77777777" w:rsidR="008927B2" w:rsidRDefault="008927B2"/>
    <w:p w14:paraId="4DCE5869" w14:textId="77777777" w:rsidR="008927B2" w:rsidRDefault="008927B2"/>
    <w:p w14:paraId="49576697" w14:textId="4983441C" w:rsidR="008927B2" w:rsidRDefault="00E25C74">
      <w:pPr>
        <w:rPr>
          <w:noProof/>
        </w:rPr>
      </w:pPr>
      <w:r>
        <w:rPr>
          <w:noProof/>
        </w:rPr>
        <w:t xml:space="preserve">  </w:t>
      </w:r>
      <w:r w:rsidR="008927B2">
        <w:rPr>
          <w:noProof/>
        </w:rPr>
        <w:drawing>
          <wp:inline distT="0" distB="0" distL="0" distR="0" wp14:anchorId="52692014" wp14:editId="14FE7846">
            <wp:extent cx="2621280" cy="3246689"/>
            <wp:effectExtent l="0" t="0" r="7620" b="0"/>
            <wp:docPr id="79295183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951834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5835" cy="3252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="008927B2" w:rsidRPr="008927B2">
        <w:rPr>
          <w:noProof/>
        </w:rPr>
        <w:t xml:space="preserve"> </w:t>
      </w:r>
      <w:r w:rsidR="008927B2">
        <w:rPr>
          <w:noProof/>
        </w:rPr>
        <w:drawing>
          <wp:inline distT="0" distB="0" distL="0" distR="0" wp14:anchorId="51F23786" wp14:editId="189861DD">
            <wp:extent cx="2674940" cy="3299460"/>
            <wp:effectExtent l="0" t="0" r="0" b="0"/>
            <wp:docPr id="163200795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007957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1288" cy="330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21EAF" w14:textId="617E50AD" w:rsidR="00E25C74" w:rsidRDefault="00E25C74" w:rsidP="00E25C74">
      <w:pPr>
        <w:pStyle w:val="ListParagraph"/>
        <w:numPr>
          <w:ilvl w:val="0"/>
          <w:numId w:val="2"/>
        </w:numPr>
      </w:pPr>
      <w:r>
        <w:t xml:space="preserve">                                                                            (b)</w:t>
      </w:r>
    </w:p>
    <w:p w14:paraId="39C94DFC" w14:textId="32173057" w:rsidR="00E25C74" w:rsidRDefault="00E25C74" w:rsidP="00E25C74">
      <w:r>
        <w:t xml:space="preserve">S1 figure. </w:t>
      </w:r>
      <w:r w:rsidR="007A1D84">
        <w:t xml:space="preserve">Common body locations </w:t>
      </w:r>
      <w:r>
        <w:t>affected by (a) chronic pain, and (b) high-impact chronic pain.</w:t>
      </w:r>
    </w:p>
    <w:p w14:paraId="0261CC2C" w14:textId="77777777" w:rsidR="008927B2" w:rsidRDefault="008927B2"/>
    <w:sectPr w:rsidR="00892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C2836"/>
    <w:multiLevelType w:val="multilevel"/>
    <w:tmpl w:val="A3744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36605B"/>
    <w:multiLevelType w:val="hybridMultilevel"/>
    <w:tmpl w:val="E2C2EAAE"/>
    <w:lvl w:ilvl="0" w:tplc="C7E67F16">
      <w:start w:val="1"/>
      <w:numFmt w:val="lowerLetter"/>
      <w:lvlText w:val="(%1)"/>
      <w:lvlJc w:val="left"/>
      <w:pPr>
        <w:ind w:left="24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32" w:hanging="360"/>
      </w:pPr>
    </w:lvl>
    <w:lvl w:ilvl="2" w:tplc="0409001B" w:tentative="1">
      <w:start w:val="1"/>
      <w:numFmt w:val="lowerRoman"/>
      <w:lvlText w:val="%3."/>
      <w:lvlJc w:val="right"/>
      <w:pPr>
        <w:ind w:left="3852" w:hanging="180"/>
      </w:pPr>
    </w:lvl>
    <w:lvl w:ilvl="3" w:tplc="0409000F" w:tentative="1">
      <w:start w:val="1"/>
      <w:numFmt w:val="decimal"/>
      <w:lvlText w:val="%4."/>
      <w:lvlJc w:val="left"/>
      <w:pPr>
        <w:ind w:left="4572" w:hanging="360"/>
      </w:pPr>
    </w:lvl>
    <w:lvl w:ilvl="4" w:tplc="04090019" w:tentative="1">
      <w:start w:val="1"/>
      <w:numFmt w:val="lowerLetter"/>
      <w:lvlText w:val="%5."/>
      <w:lvlJc w:val="left"/>
      <w:pPr>
        <w:ind w:left="5292" w:hanging="360"/>
      </w:pPr>
    </w:lvl>
    <w:lvl w:ilvl="5" w:tplc="0409001B" w:tentative="1">
      <w:start w:val="1"/>
      <w:numFmt w:val="lowerRoman"/>
      <w:lvlText w:val="%6."/>
      <w:lvlJc w:val="right"/>
      <w:pPr>
        <w:ind w:left="6012" w:hanging="180"/>
      </w:pPr>
    </w:lvl>
    <w:lvl w:ilvl="6" w:tplc="0409000F" w:tentative="1">
      <w:start w:val="1"/>
      <w:numFmt w:val="decimal"/>
      <w:lvlText w:val="%7."/>
      <w:lvlJc w:val="left"/>
      <w:pPr>
        <w:ind w:left="6732" w:hanging="360"/>
      </w:pPr>
    </w:lvl>
    <w:lvl w:ilvl="7" w:tplc="04090019" w:tentative="1">
      <w:start w:val="1"/>
      <w:numFmt w:val="lowerLetter"/>
      <w:lvlText w:val="%8."/>
      <w:lvlJc w:val="left"/>
      <w:pPr>
        <w:ind w:left="7452" w:hanging="360"/>
      </w:pPr>
    </w:lvl>
    <w:lvl w:ilvl="8" w:tplc="0409001B" w:tentative="1">
      <w:start w:val="1"/>
      <w:numFmt w:val="lowerRoman"/>
      <w:lvlText w:val="%9."/>
      <w:lvlJc w:val="right"/>
      <w:pPr>
        <w:ind w:left="8172" w:hanging="180"/>
      </w:pPr>
    </w:lvl>
  </w:abstractNum>
  <w:abstractNum w:abstractNumId="2" w15:restartNumberingAfterBreak="0">
    <w:nsid w:val="7D904DF7"/>
    <w:multiLevelType w:val="multilevel"/>
    <w:tmpl w:val="77C643DE"/>
    <w:lvl w:ilvl="0">
      <w:start w:val="2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712225912">
    <w:abstractNumId w:val="2"/>
  </w:num>
  <w:num w:numId="2" w16cid:durableId="753668065">
    <w:abstractNumId w:val="1"/>
  </w:num>
  <w:num w:numId="3" w16cid:durableId="1701129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555"/>
    <w:rsid w:val="000520E7"/>
    <w:rsid w:val="000A690C"/>
    <w:rsid w:val="000D525C"/>
    <w:rsid w:val="003740CC"/>
    <w:rsid w:val="00590555"/>
    <w:rsid w:val="00600257"/>
    <w:rsid w:val="006424B8"/>
    <w:rsid w:val="00675ADF"/>
    <w:rsid w:val="006D0D3A"/>
    <w:rsid w:val="007A1D84"/>
    <w:rsid w:val="008927B2"/>
    <w:rsid w:val="00A72B4B"/>
    <w:rsid w:val="00D83AE5"/>
    <w:rsid w:val="00DE1C39"/>
    <w:rsid w:val="00E048C8"/>
    <w:rsid w:val="00E1516B"/>
    <w:rsid w:val="00E25C74"/>
    <w:rsid w:val="00F0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6455C"/>
  <w15:chartTrackingRefBased/>
  <w15:docId w15:val="{5832B5CA-3A52-4C34-8F6F-7425B5BF5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05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5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5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5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5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5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5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5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5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5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5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5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5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5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5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5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5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5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5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5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5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05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5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5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05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05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5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5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555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A72B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2B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2B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2B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2B4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firima</dc:creator>
  <cp:keywords/>
  <dc:description/>
  <cp:lastModifiedBy>FIRIMA, Emmanuel (SHEFFIELD TEACHING HOSPITALS NHS FOUNDATION TRUST)</cp:lastModifiedBy>
  <cp:revision>7</cp:revision>
  <dcterms:created xsi:type="dcterms:W3CDTF">2024-08-04T10:35:00Z</dcterms:created>
  <dcterms:modified xsi:type="dcterms:W3CDTF">2025-01-13T12:16:00Z</dcterms:modified>
</cp:coreProperties>
</file>