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09094B" w14:textId="272ED93E" w:rsidR="00AB6A07" w:rsidRPr="00AB6A07" w:rsidRDefault="00AB6A07" w:rsidP="00AB6A07">
      <w:pPr>
        <w:jc w:val="center"/>
        <w:rPr>
          <w:b/>
          <w:bCs/>
        </w:rPr>
      </w:pPr>
      <w:r w:rsidRPr="00AB6A07">
        <w:rPr>
          <w:b/>
          <w:bCs/>
        </w:rPr>
        <w:t>Appendix</w:t>
      </w:r>
    </w:p>
    <w:p w14:paraId="4B50EFC5" w14:textId="7B0B4702" w:rsidR="00AB6A07" w:rsidRDefault="00AB6A07" w:rsidP="00AB6A07">
      <w:pPr>
        <w:jc w:val="center"/>
      </w:pPr>
    </w:p>
    <w:p w14:paraId="500B154B" w14:textId="77777777" w:rsidR="00AB6A07" w:rsidRDefault="00AB6A07" w:rsidP="00AB6A07">
      <w:pPr>
        <w:jc w:val="both"/>
      </w:pPr>
      <w:r>
        <w:t>Search strategy for Malaria vector in Malaysia</w:t>
      </w:r>
    </w:p>
    <w:p w14:paraId="543CC546" w14:textId="77777777" w:rsidR="00AB6A07" w:rsidRDefault="00AB6A07" w:rsidP="00AB6A07">
      <w:pPr>
        <w:jc w:val="both"/>
      </w:pPr>
    </w:p>
    <w:p w14:paraId="3A68DEE7" w14:textId="6DB8BE7D" w:rsidR="00AB6A07" w:rsidRDefault="00AB6A07" w:rsidP="00AB6A07">
      <w:pPr>
        <w:jc w:val="both"/>
      </w:pPr>
      <w:r>
        <w:t>1.</w:t>
      </w:r>
      <w:r>
        <w:tab/>
      </w:r>
      <w:r>
        <w:t>Malaria v</w:t>
      </w:r>
      <w:r>
        <w:t xml:space="preserve">ector </w:t>
      </w:r>
      <w:r>
        <w:t xml:space="preserve">OR potential malaria vector </w:t>
      </w:r>
      <w:r>
        <w:t xml:space="preserve">OR Anopheles OR </w:t>
      </w:r>
      <w:r w:rsidRPr="00AB6A07">
        <w:rPr>
          <w:i/>
          <w:iCs/>
        </w:rPr>
        <w:t>Anopheles leucosphyrus group</w:t>
      </w:r>
      <w:r>
        <w:t xml:space="preserve"> OR </w:t>
      </w:r>
      <w:r w:rsidRPr="00AB6A07">
        <w:rPr>
          <w:i/>
          <w:iCs/>
        </w:rPr>
        <w:t>Anopheles maculatus group</w:t>
      </w:r>
      <w:r>
        <w:t xml:space="preserve"> OR </w:t>
      </w:r>
      <w:r w:rsidRPr="00AB6A07">
        <w:rPr>
          <w:i/>
          <w:iCs/>
        </w:rPr>
        <w:t xml:space="preserve">Anopheles </w:t>
      </w:r>
      <w:proofErr w:type="spellStart"/>
      <w:r w:rsidRPr="00AB6A07">
        <w:rPr>
          <w:i/>
          <w:iCs/>
        </w:rPr>
        <w:t>barbirostris</w:t>
      </w:r>
      <w:proofErr w:type="spellEnd"/>
      <w:r w:rsidRPr="00AB6A07">
        <w:rPr>
          <w:i/>
          <w:iCs/>
        </w:rPr>
        <w:t xml:space="preserve"> group</w:t>
      </w:r>
      <w:r>
        <w:t xml:space="preserve"> OR </w:t>
      </w:r>
      <w:r w:rsidRPr="00AB6A07">
        <w:rPr>
          <w:i/>
          <w:iCs/>
        </w:rPr>
        <w:t xml:space="preserve">Anopheles </w:t>
      </w:r>
      <w:proofErr w:type="spellStart"/>
      <w:r w:rsidRPr="00AB6A07">
        <w:rPr>
          <w:i/>
          <w:iCs/>
        </w:rPr>
        <w:t>cracens</w:t>
      </w:r>
      <w:proofErr w:type="spellEnd"/>
      <w:r>
        <w:t xml:space="preserve"> OR </w:t>
      </w:r>
      <w:r w:rsidRPr="00AB6A07">
        <w:rPr>
          <w:i/>
          <w:iCs/>
        </w:rPr>
        <w:t>Anopheles</w:t>
      </w:r>
      <w:r>
        <w:t xml:space="preserve"> </w:t>
      </w:r>
      <w:r w:rsidRPr="00AB6A07">
        <w:rPr>
          <w:i/>
          <w:iCs/>
        </w:rPr>
        <w:t>maculatus</w:t>
      </w:r>
      <w:r>
        <w:t xml:space="preserve"> OR </w:t>
      </w:r>
      <w:r w:rsidRPr="00AB6A07">
        <w:rPr>
          <w:i/>
          <w:iCs/>
        </w:rPr>
        <w:t>Anopheles letifer</w:t>
      </w:r>
      <w:r>
        <w:t xml:space="preserve"> OR </w:t>
      </w:r>
      <w:r w:rsidRPr="00AB6A07">
        <w:rPr>
          <w:i/>
          <w:iCs/>
        </w:rPr>
        <w:t>Anopheles latens</w:t>
      </w:r>
      <w:r>
        <w:t xml:space="preserve"> OR </w:t>
      </w:r>
      <w:r w:rsidRPr="00AB6A07">
        <w:rPr>
          <w:i/>
          <w:iCs/>
        </w:rPr>
        <w:t xml:space="preserve">Anopheles </w:t>
      </w:r>
      <w:proofErr w:type="spellStart"/>
      <w:r w:rsidRPr="00AB6A07">
        <w:rPr>
          <w:i/>
          <w:iCs/>
        </w:rPr>
        <w:t>donaldi</w:t>
      </w:r>
      <w:proofErr w:type="spellEnd"/>
      <w:r>
        <w:t xml:space="preserve"> OR </w:t>
      </w:r>
      <w:r w:rsidRPr="00AB6A07">
        <w:rPr>
          <w:i/>
          <w:iCs/>
        </w:rPr>
        <w:t>Anopheles flavirostris</w:t>
      </w:r>
      <w:r>
        <w:t xml:space="preserve"> OR </w:t>
      </w:r>
      <w:r w:rsidRPr="00AB6A07">
        <w:rPr>
          <w:i/>
          <w:iCs/>
        </w:rPr>
        <w:t>Anopheles balabacensis</w:t>
      </w:r>
      <w:r>
        <w:t xml:space="preserve"> </w:t>
      </w:r>
    </w:p>
    <w:p w14:paraId="643C20E7" w14:textId="77777777" w:rsidR="00AB6A07" w:rsidRDefault="00AB6A07" w:rsidP="00AB6A07">
      <w:pPr>
        <w:jc w:val="both"/>
      </w:pPr>
      <w:r>
        <w:t>2.</w:t>
      </w:r>
      <w:r>
        <w:tab/>
        <w:t xml:space="preserve">Malaria OR vector-borne disease OR plasmodium OR </w:t>
      </w:r>
      <w:r w:rsidRPr="00AB6A07">
        <w:rPr>
          <w:i/>
          <w:iCs/>
        </w:rPr>
        <w:t>Plasmodium knowlesi</w:t>
      </w:r>
      <w:r>
        <w:t xml:space="preserve"> OR </w:t>
      </w:r>
      <w:r w:rsidRPr="00AB6A07">
        <w:rPr>
          <w:i/>
          <w:iCs/>
        </w:rPr>
        <w:t xml:space="preserve">Plasmodium </w:t>
      </w:r>
      <w:proofErr w:type="spellStart"/>
      <w:r w:rsidRPr="00AB6A07">
        <w:rPr>
          <w:i/>
          <w:iCs/>
        </w:rPr>
        <w:t>malariae</w:t>
      </w:r>
      <w:proofErr w:type="spellEnd"/>
      <w:r w:rsidRPr="00AB6A07">
        <w:rPr>
          <w:i/>
          <w:iCs/>
        </w:rPr>
        <w:t xml:space="preserve"> OR Plasmodium vivax</w:t>
      </w:r>
      <w:r>
        <w:t xml:space="preserve"> OR </w:t>
      </w:r>
      <w:r w:rsidRPr="00AB6A07">
        <w:rPr>
          <w:i/>
          <w:iCs/>
        </w:rPr>
        <w:t>Plasmodium falciparum</w:t>
      </w:r>
      <w:r>
        <w:t xml:space="preserve"> OR </w:t>
      </w:r>
      <w:r w:rsidRPr="00AB6A07">
        <w:rPr>
          <w:i/>
          <w:iCs/>
        </w:rPr>
        <w:t xml:space="preserve">Plasmodium </w:t>
      </w:r>
      <w:proofErr w:type="spellStart"/>
      <w:r w:rsidRPr="00AB6A07">
        <w:rPr>
          <w:i/>
          <w:iCs/>
        </w:rPr>
        <w:t>ovale</w:t>
      </w:r>
      <w:proofErr w:type="spellEnd"/>
    </w:p>
    <w:p w14:paraId="7AB00DE3" w14:textId="71C727B7" w:rsidR="00AB6A07" w:rsidRDefault="00AB6A07" w:rsidP="00AB6A07">
      <w:pPr>
        <w:jc w:val="both"/>
      </w:pPr>
      <w:r>
        <w:t>3.</w:t>
      </w:r>
      <w:r>
        <w:tab/>
        <w:t>Malaysia OR Peninsular Malaysia OR East Malaysia OR West Malaysia OR Borneo OR Sabah OR Sarawak</w:t>
      </w:r>
    </w:p>
    <w:sectPr w:rsidR="00AB6A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A07"/>
    <w:rsid w:val="00AB6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D04D7"/>
  <w15:chartTrackingRefBased/>
  <w15:docId w15:val="{B88CEC9E-DC68-420E-BC5C-847839E2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Admin-PC</dc:creator>
  <cp:keywords/>
  <dc:description/>
  <cp:lastModifiedBy>Admin-PC</cp:lastModifiedBy>
  <cp:revision>1</cp:revision>
  <dcterms:created xsi:type="dcterms:W3CDTF">2021-01-21T00:49:00Z</dcterms:created>
  <dcterms:modified xsi:type="dcterms:W3CDTF">2021-01-21T00:51:00Z</dcterms:modified>
</cp:coreProperties>
</file>