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1CD29" w14:textId="0E590FC4" w:rsidR="00943D67" w:rsidRDefault="00F43BED" w:rsidP="00F43BED">
      <w:pPr>
        <w:pStyle w:val="a3"/>
        <w:spacing w:before="221" w:line="207" w:lineRule="auto"/>
        <w:rPr>
          <w:rFonts w:eastAsiaTheme="minorEastAsia"/>
          <w:lang w:eastAsia="zh-CN"/>
        </w:rPr>
      </w:pPr>
      <w:r>
        <w:rPr>
          <w:b/>
          <w:bCs/>
        </w:rPr>
        <w:t>Table</w:t>
      </w:r>
      <w:r>
        <w:rPr>
          <w:b/>
          <w:bCs/>
          <w:spacing w:val="28"/>
        </w:rPr>
        <w:t xml:space="preserve"> </w:t>
      </w:r>
      <w:r w:rsidR="00943D67">
        <w:rPr>
          <w:rFonts w:eastAsiaTheme="minorEastAsia" w:hint="eastAsia"/>
          <w:b/>
          <w:bCs/>
          <w:spacing w:val="28"/>
          <w:lang w:eastAsia="zh-CN"/>
        </w:rPr>
        <w:t>S</w:t>
      </w:r>
      <w:r>
        <w:rPr>
          <w:b/>
          <w:bCs/>
          <w:spacing w:val="14"/>
        </w:rPr>
        <w:t>1.</w:t>
      </w:r>
      <w:r>
        <w:rPr>
          <w:b/>
          <w:bCs/>
          <w:spacing w:val="23"/>
          <w:w w:val="101"/>
        </w:rPr>
        <w:t xml:space="preserve"> </w:t>
      </w:r>
      <w:r w:rsidRPr="00F43BED">
        <w:t>Baseline Characteristics of Patients in the Development and Validation Cohorts</w:t>
      </w:r>
    </w:p>
    <w:p w14:paraId="242C60E3" w14:textId="77777777" w:rsidR="004A6840" w:rsidRPr="004A6840" w:rsidRDefault="004A6840" w:rsidP="00F43BED">
      <w:pPr>
        <w:pStyle w:val="a3"/>
        <w:spacing w:before="221" w:line="207" w:lineRule="auto"/>
        <w:rPr>
          <w:rFonts w:eastAsiaTheme="minorEastAsia"/>
          <w:lang w:eastAsia="zh-CN"/>
        </w:rPr>
      </w:pPr>
    </w:p>
    <w:tbl>
      <w:tblPr>
        <w:tblStyle w:val="OPExcelTableContent-3439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0"/>
        <w:gridCol w:w="980"/>
        <w:gridCol w:w="980"/>
        <w:gridCol w:w="673"/>
        <w:gridCol w:w="924"/>
        <w:gridCol w:w="924"/>
        <w:gridCol w:w="978"/>
      </w:tblGrid>
      <w:tr w:rsidR="00943D67" w:rsidRPr="00BE64DF" w14:paraId="3F10E66A" w14:textId="77777777" w:rsidTr="00FB4F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E6E6" w:themeFill="background2"/>
            <w:noWrap/>
            <w:hideMark/>
          </w:tcPr>
          <w:p w14:paraId="11508840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snapToGrid/>
                <w:sz w:val="16"/>
                <w:szCs w:val="16"/>
              </w:rPr>
              <w:t>Variables</w:t>
            </w:r>
          </w:p>
        </w:tc>
        <w:tc>
          <w:tcPr>
            <w:tcW w:w="0" w:type="auto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E6E6" w:themeFill="background2"/>
            <w:noWrap/>
            <w:hideMark/>
          </w:tcPr>
          <w:p w14:paraId="5987BC3E" w14:textId="77777777" w:rsidR="00943D67" w:rsidRPr="00BE64DF" w:rsidRDefault="00943D67" w:rsidP="00FB4F8F">
            <w:pPr>
              <w:pStyle w:val="MDPI42tablebody"/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napToGrid/>
                <w:sz w:val="16"/>
                <w:szCs w:val="16"/>
              </w:rPr>
            </w:pPr>
            <w:bookmarkStart w:id="0" w:name="_Hlk180182285"/>
            <w:r w:rsidRPr="00BE64DF">
              <w:rPr>
                <w:rFonts w:ascii="Times New Roman" w:hAnsi="Times New Roman"/>
                <w:snapToGrid/>
                <w:sz w:val="16"/>
                <w:szCs w:val="16"/>
              </w:rPr>
              <w:t>Development</w:t>
            </w:r>
            <w:bookmarkEnd w:id="0"/>
            <w:r w:rsidRPr="00BE64DF">
              <w:rPr>
                <w:rFonts w:ascii="Times New Roman" w:hAnsi="Times New Roman"/>
                <w:snapToGrid/>
                <w:sz w:val="16"/>
                <w:szCs w:val="16"/>
              </w:rPr>
              <w:t xml:space="preserve"> cohort (n=571)</w:t>
            </w:r>
          </w:p>
        </w:tc>
        <w:tc>
          <w:tcPr>
            <w:tcW w:w="673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E6E6" w:themeFill="background2"/>
            <w:noWrap/>
            <w:hideMark/>
          </w:tcPr>
          <w:p w14:paraId="474D6AD1" w14:textId="77777777" w:rsidR="00943D67" w:rsidRPr="00BE64DF" w:rsidRDefault="00943D67" w:rsidP="00FB4F8F">
            <w:pPr>
              <w:pStyle w:val="MDPI42tablebody"/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snapToGrid/>
                <w:sz w:val="16"/>
                <w:szCs w:val="16"/>
              </w:rPr>
              <w:t>P</w:t>
            </w:r>
          </w:p>
        </w:tc>
        <w:tc>
          <w:tcPr>
            <w:tcW w:w="184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E6E6" w:themeFill="background2"/>
            <w:noWrap/>
            <w:hideMark/>
          </w:tcPr>
          <w:p w14:paraId="0007BB08" w14:textId="77777777" w:rsidR="00943D67" w:rsidRPr="00BE64DF" w:rsidRDefault="00943D67" w:rsidP="00FB4F8F">
            <w:pPr>
              <w:pStyle w:val="MDPI42tablebody"/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snapToGrid/>
                <w:sz w:val="16"/>
                <w:szCs w:val="16"/>
              </w:rPr>
              <w:t>Validation cohort (n=247)</w:t>
            </w:r>
          </w:p>
        </w:tc>
        <w:tc>
          <w:tcPr>
            <w:tcW w:w="978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7E6E6" w:themeFill="background2"/>
            <w:noWrap/>
            <w:hideMark/>
          </w:tcPr>
          <w:p w14:paraId="439ED2FC" w14:textId="77777777" w:rsidR="00943D67" w:rsidRPr="00BE64DF" w:rsidRDefault="00943D67" w:rsidP="00FB4F8F">
            <w:pPr>
              <w:pStyle w:val="MDPI42tablebody"/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snapToGrid/>
                <w:sz w:val="16"/>
                <w:szCs w:val="16"/>
              </w:rPr>
              <w:t>P</w:t>
            </w:r>
          </w:p>
        </w:tc>
      </w:tr>
      <w:tr w:rsidR="00943D67" w:rsidRPr="00BE64DF" w14:paraId="69C01651" w14:textId="77777777" w:rsidTr="00FB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7E6E6" w:themeFill="background2"/>
            <w:hideMark/>
          </w:tcPr>
          <w:p w14:paraId="066441F5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E7E6E6" w:themeFill="background2"/>
            <w:hideMark/>
          </w:tcPr>
          <w:p w14:paraId="4F43187D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/>
                <w:snapToGrid/>
                <w:sz w:val="16"/>
                <w:szCs w:val="16"/>
              </w:rPr>
              <w:t>Non-CPSP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5C0F4DFF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/>
                <w:snapToGrid/>
                <w:sz w:val="16"/>
                <w:szCs w:val="16"/>
              </w:rPr>
              <w:t>CPSP</w:t>
            </w:r>
          </w:p>
        </w:tc>
        <w:tc>
          <w:tcPr>
            <w:tcW w:w="673" w:type="dxa"/>
            <w:vMerge/>
            <w:shd w:val="clear" w:color="auto" w:fill="E7E6E6" w:themeFill="background2"/>
            <w:hideMark/>
          </w:tcPr>
          <w:p w14:paraId="523020A1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napToGrid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E7E6E6" w:themeFill="background2"/>
            <w:hideMark/>
          </w:tcPr>
          <w:p w14:paraId="1B609708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/>
                <w:snapToGrid/>
                <w:sz w:val="16"/>
                <w:szCs w:val="16"/>
              </w:rPr>
              <w:t>Non-CPSP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638EDFE0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/>
                <w:snapToGrid/>
                <w:sz w:val="16"/>
                <w:szCs w:val="16"/>
              </w:rPr>
              <w:t>CPSP</w:t>
            </w:r>
          </w:p>
        </w:tc>
        <w:tc>
          <w:tcPr>
            <w:tcW w:w="978" w:type="dxa"/>
            <w:vMerge/>
            <w:tcBorders>
              <w:right w:val="none" w:sz="0" w:space="0" w:color="auto"/>
            </w:tcBorders>
            <w:shd w:val="clear" w:color="auto" w:fill="E7E6E6" w:themeFill="background2"/>
            <w:hideMark/>
          </w:tcPr>
          <w:p w14:paraId="7B2F89A2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</w:tr>
      <w:tr w:rsidR="00943D67" w:rsidRPr="00BE64DF" w14:paraId="7027FAFC" w14:textId="77777777" w:rsidTr="00FB4F8F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0925150B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snapToGrid/>
                <w:sz w:val="16"/>
                <w:szCs w:val="16"/>
              </w:rPr>
              <w:t>Age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6EA504E2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37.00</w:t>
            </w:r>
          </w:p>
          <w:p w14:paraId="4BB953A7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(25.50~53.00)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1FCB09C2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35.00</w:t>
            </w:r>
          </w:p>
          <w:p w14:paraId="4B421405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(26.00~48.00)</w:t>
            </w:r>
          </w:p>
        </w:tc>
        <w:tc>
          <w:tcPr>
            <w:tcW w:w="673" w:type="dxa"/>
            <w:shd w:val="clear" w:color="auto" w:fill="FFFFFF" w:themeFill="background1"/>
            <w:noWrap/>
            <w:hideMark/>
          </w:tcPr>
          <w:p w14:paraId="4106D4AA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0.700 </w:t>
            </w:r>
          </w:p>
        </w:tc>
        <w:tc>
          <w:tcPr>
            <w:tcW w:w="924" w:type="dxa"/>
            <w:shd w:val="clear" w:color="auto" w:fill="FFFFFF" w:themeFill="background1"/>
            <w:noWrap/>
            <w:hideMark/>
          </w:tcPr>
          <w:p w14:paraId="3E195739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34.50</w:t>
            </w:r>
          </w:p>
          <w:p w14:paraId="6D33FAE6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(26.00~50.00)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7E2D378C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42.00</w:t>
            </w:r>
          </w:p>
          <w:p w14:paraId="27B8E894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(31.00~55.00)</w:t>
            </w:r>
          </w:p>
        </w:tc>
        <w:tc>
          <w:tcPr>
            <w:tcW w:w="978" w:type="dxa"/>
            <w:shd w:val="clear" w:color="auto" w:fill="FFFFFF" w:themeFill="background1"/>
            <w:noWrap/>
            <w:hideMark/>
          </w:tcPr>
          <w:p w14:paraId="7BBF2CD6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0.017 </w:t>
            </w:r>
          </w:p>
        </w:tc>
      </w:tr>
      <w:tr w:rsidR="00943D67" w:rsidRPr="00BE64DF" w14:paraId="6786B8C4" w14:textId="77777777" w:rsidTr="00FB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48D48F74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snapToGrid/>
                <w:sz w:val="16"/>
                <w:szCs w:val="16"/>
              </w:rPr>
              <w:t>Sex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1D90435D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427501AE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673" w:type="dxa"/>
            <w:shd w:val="clear" w:color="auto" w:fill="FFFFFF" w:themeFill="background1"/>
            <w:noWrap/>
            <w:hideMark/>
          </w:tcPr>
          <w:p w14:paraId="1DCE4136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0.747 </w:t>
            </w:r>
          </w:p>
        </w:tc>
        <w:tc>
          <w:tcPr>
            <w:tcW w:w="924" w:type="dxa"/>
            <w:shd w:val="clear" w:color="auto" w:fill="FFFFFF" w:themeFill="background1"/>
            <w:noWrap/>
            <w:hideMark/>
          </w:tcPr>
          <w:p w14:paraId="0CA875A9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35B67AFC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78" w:type="dxa"/>
            <w:tcBorders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14:paraId="3498DDEE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0.934 </w:t>
            </w:r>
          </w:p>
        </w:tc>
      </w:tr>
      <w:tr w:rsidR="00943D67" w:rsidRPr="00BE64DF" w14:paraId="69AE3572" w14:textId="77777777" w:rsidTr="00FB4F8F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366B3815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Male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4A53414A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188(53.41)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76FC8E8B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120(54.7)</w:t>
            </w:r>
          </w:p>
        </w:tc>
        <w:tc>
          <w:tcPr>
            <w:tcW w:w="673" w:type="dxa"/>
            <w:shd w:val="clear" w:color="auto" w:fill="FFFFFF" w:themeFill="background1"/>
            <w:noWrap/>
            <w:hideMark/>
          </w:tcPr>
          <w:p w14:paraId="51F56275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FFFFFF" w:themeFill="background1"/>
            <w:noWrap/>
            <w:hideMark/>
          </w:tcPr>
          <w:p w14:paraId="4DCEF500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92(60.53)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1799DA51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58(61.05)</w:t>
            </w:r>
          </w:p>
        </w:tc>
        <w:tc>
          <w:tcPr>
            <w:tcW w:w="978" w:type="dxa"/>
            <w:shd w:val="clear" w:color="auto" w:fill="FFFFFF" w:themeFill="background1"/>
            <w:noWrap/>
            <w:hideMark/>
          </w:tcPr>
          <w:p w14:paraId="04591CB0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</w:tr>
      <w:tr w:rsidR="00943D67" w:rsidRPr="00BE64DF" w14:paraId="23B8B2FB" w14:textId="77777777" w:rsidTr="00FB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5B454861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Female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0BF695A5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164(46.59)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0DD79DB5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99(45.21)</w:t>
            </w:r>
          </w:p>
        </w:tc>
        <w:tc>
          <w:tcPr>
            <w:tcW w:w="673" w:type="dxa"/>
            <w:shd w:val="clear" w:color="auto" w:fill="FFFFFF" w:themeFill="background1"/>
            <w:noWrap/>
            <w:hideMark/>
          </w:tcPr>
          <w:p w14:paraId="23C9D62A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FFFFFF" w:themeFill="background1"/>
            <w:noWrap/>
            <w:hideMark/>
          </w:tcPr>
          <w:p w14:paraId="1129BF96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60(39.47)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09A7850F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37(38.95)</w:t>
            </w:r>
          </w:p>
        </w:tc>
        <w:tc>
          <w:tcPr>
            <w:tcW w:w="978" w:type="dxa"/>
            <w:tcBorders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14:paraId="7AA84053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</w:tr>
      <w:tr w:rsidR="00943D67" w:rsidRPr="00BE64DF" w14:paraId="12DDC5D8" w14:textId="77777777" w:rsidTr="00FB4F8F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7FB7005A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snapToGrid/>
                <w:sz w:val="16"/>
                <w:szCs w:val="16"/>
              </w:rPr>
              <w:t>BMI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2A956D3D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24.00</w:t>
            </w:r>
          </w:p>
          <w:p w14:paraId="418C9068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(21.00~28.00)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488CB80D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24.00</w:t>
            </w:r>
          </w:p>
          <w:p w14:paraId="597DB57F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(21.00~28.00)</w:t>
            </w:r>
          </w:p>
        </w:tc>
        <w:tc>
          <w:tcPr>
            <w:tcW w:w="673" w:type="dxa"/>
            <w:shd w:val="clear" w:color="auto" w:fill="FFFFFF" w:themeFill="background1"/>
            <w:noWrap/>
            <w:hideMark/>
          </w:tcPr>
          <w:p w14:paraId="46A89CC2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0.478 </w:t>
            </w:r>
          </w:p>
        </w:tc>
        <w:tc>
          <w:tcPr>
            <w:tcW w:w="924" w:type="dxa"/>
            <w:shd w:val="clear" w:color="auto" w:fill="FFFFFF" w:themeFill="background1"/>
            <w:noWrap/>
            <w:hideMark/>
          </w:tcPr>
          <w:p w14:paraId="4D928D3A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24.00</w:t>
            </w:r>
          </w:p>
          <w:p w14:paraId="0A40C03E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(20.00~27.00)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711BB9A7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24.00</w:t>
            </w:r>
          </w:p>
          <w:p w14:paraId="4FAE1F2C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(22.00~29.00)</w:t>
            </w:r>
          </w:p>
        </w:tc>
        <w:tc>
          <w:tcPr>
            <w:tcW w:w="978" w:type="dxa"/>
            <w:shd w:val="clear" w:color="auto" w:fill="FFFFFF" w:themeFill="background1"/>
            <w:noWrap/>
            <w:hideMark/>
          </w:tcPr>
          <w:p w14:paraId="65EEBD37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0.125 </w:t>
            </w:r>
          </w:p>
        </w:tc>
      </w:tr>
      <w:tr w:rsidR="00943D67" w:rsidRPr="00BE64DF" w14:paraId="3D8473F4" w14:textId="77777777" w:rsidTr="00FB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60FBA14B" w14:textId="77777777" w:rsidR="00943D67" w:rsidRPr="00BE64DF" w:rsidRDefault="00943D67" w:rsidP="00943D6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snapToGrid/>
                <w:sz w:val="16"/>
                <w:szCs w:val="16"/>
              </w:rPr>
              <w:t>Smoking status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3067B26F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15350D4A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673" w:type="dxa"/>
            <w:shd w:val="clear" w:color="auto" w:fill="FFFFFF" w:themeFill="background1"/>
            <w:noWrap/>
            <w:hideMark/>
          </w:tcPr>
          <w:p w14:paraId="2F4B95DE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0.392 </w:t>
            </w:r>
          </w:p>
        </w:tc>
        <w:tc>
          <w:tcPr>
            <w:tcW w:w="924" w:type="dxa"/>
            <w:shd w:val="clear" w:color="auto" w:fill="FFFFFF" w:themeFill="background1"/>
            <w:noWrap/>
            <w:hideMark/>
          </w:tcPr>
          <w:p w14:paraId="01C13228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6BADC71A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78" w:type="dxa"/>
            <w:tcBorders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14:paraId="04BC0E7D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0.008 </w:t>
            </w:r>
          </w:p>
        </w:tc>
      </w:tr>
      <w:tr w:rsidR="00943D67" w:rsidRPr="00BE64DF" w14:paraId="1C6A00E1" w14:textId="77777777" w:rsidTr="00FB4F8F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1D61275E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332FFED1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273(77.56)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534F5E35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163(74.43)</w:t>
            </w:r>
          </w:p>
        </w:tc>
        <w:tc>
          <w:tcPr>
            <w:tcW w:w="673" w:type="dxa"/>
            <w:shd w:val="clear" w:color="auto" w:fill="FFFFFF" w:themeFill="background1"/>
            <w:noWrap/>
            <w:hideMark/>
          </w:tcPr>
          <w:p w14:paraId="26DDFFA2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FFFFFF" w:themeFill="background1"/>
            <w:noWrap/>
            <w:hideMark/>
          </w:tcPr>
          <w:p w14:paraId="2DA49E4E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121(79.61)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1F59CF82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61(64.21)</w:t>
            </w:r>
          </w:p>
        </w:tc>
        <w:tc>
          <w:tcPr>
            <w:tcW w:w="978" w:type="dxa"/>
            <w:shd w:val="clear" w:color="auto" w:fill="FFFFFF" w:themeFill="background1"/>
            <w:noWrap/>
            <w:hideMark/>
          </w:tcPr>
          <w:p w14:paraId="537A7868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</w:tr>
      <w:tr w:rsidR="00943D67" w:rsidRPr="00BE64DF" w14:paraId="27079C5B" w14:textId="77777777" w:rsidTr="00FB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29B07C13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Yes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7294B18D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79(22.44)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4D6C6775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56(25.57)</w:t>
            </w:r>
          </w:p>
        </w:tc>
        <w:tc>
          <w:tcPr>
            <w:tcW w:w="673" w:type="dxa"/>
            <w:shd w:val="clear" w:color="auto" w:fill="FFFFFF" w:themeFill="background1"/>
            <w:noWrap/>
            <w:hideMark/>
          </w:tcPr>
          <w:p w14:paraId="52C9C972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FFFFFF" w:themeFill="background1"/>
            <w:noWrap/>
            <w:hideMark/>
          </w:tcPr>
          <w:p w14:paraId="2242015E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31(20.39)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593B3CA7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34(35.79)</w:t>
            </w:r>
          </w:p>
        </w:tc>
        <w:tc>
          <w:tcPr>
            <w:tcW w:w="978" w:type="dxa"/>
            <w:tcBorders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14:paraId="5092B3C6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</w:tr>
      <w:tr w:rsidR="00943D67" w:rsidRPr="00BE64DF" w14:paraId="72D48A78" w14:textId="77777777" w:rsidTr="00FB4F8F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6A061856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snapToGrid/>
                <w:sz w:val="16"/>
                <w:szCs w:val="16"/>
              </w:rPr>
              <w:t>Alcohol consumption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06E08DD0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6FAD0D9F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673" w:type="dxa"/>
            <w:shd w:val="clear" w:color="auto" w:fill="FFFFFF" w:themeFill="background1"/>
            <w:noWrap/>
            <w:hideMark/>
          </w:tcPr>
          <w:p w14:paraId="5CF07B48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0.221 </w:t>
            </w:r>
          </w:p>
        </w:tc>
        <w:tc>
          <w:tcPr>
            <w:tcW w:w="924" w:type="dxa"/>
            <w:shd w:val="clear" w:color="auto" w:fill="FFFFFF" w:themeFill="background1"/>
            <w:noWrap/>
            <w:hideMark/>
          </w:tcPr>
          <w:p w14:paraId="10B65000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3D27D77B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78" w:type="dxa"/>
            <w:shd w:val="clear" w:color="auto" w:fill="FFFFFF" w:themeFill="background1"/>
            <w:noWrap/>
            <w:hideMark/>
          </w:tcPr>
          <w:p w14:paraId="3C826E76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0.257 </w:t>
            </w:r>
          </w:p>
        </w:tc>
      </w:tr>
      <w:tr w:rsidR="00943D67" w:rsidRPr="00BE64DF" w14:paraId="5491DAAB" w14:textId="77777777" w:rsidTr="00FB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5ED1031F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13719AE6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264(75.00)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08502CD8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174(79.45)</w:t>
            </w:r>
          </w:p>
        </w:tc>
        <w:tc>
          <w:tcPr>
            <w:tcW w:w="673" w:type="dxa"/>
            <w:shd w:val="clear" w:color="auto" w:fill="FFFFFF" w:themeFill="background1"/>
            <w:noWrap/>
            <w:hideMark/>
          </w:tcPr>
          <w:p w14:paraId="06D5124B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FFFFFF" w:themeFill="background1"/>
            <w:noWrap/>
            <w:hideMark/>
          </w:tcPr>
          <w:p w14:paraId="372B8716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112(73.68)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1BEA278B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76(80.00)</w:t>
            </w:r>
          </w:p>
        </w:tc>
        <w:tc>
          <w:tcPr>
            <w:tcW w:w="978" w:type="dxa"/>
            <w:tcBorders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14:paraId="00FBBD17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</w:tr>
      <w:tr w:rsidR="00943D67" w:rsidRPr="00BE64DF" w14:paraId="76AC1370" w14:textId="77777777" w:rsidTr="00FB4F8F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7A7EBE9D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Yes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6B63994C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88(25.00)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66FCFA02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45(20.55)</w:t>
            </w:r>
          </w:p>
        </w:tc>
        <w:tc>
          <w:tcPr>
            <w:tcW w:w="673" w:type="dxa"/>
            <w:shd w:val="clear" w:color="auto" w:fill="FFFFFF" w:themeFill="background1"/>
            <w:noWrap/>
            <w:hideMark/>
          </w:tcPr>
          <w:p w14:paraId="1210133E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FFFFFF" w:themeFill="background1"/>
            <w:noWrap/>
            <w:hideMark/>
          </w:tcPr>
          <w:p w14:paraId="0DBEF650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40(26.32)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71FC04CB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19(20.00)</w:t>
            </w:r>
          </w:p>
        </w:tc>
        <w:tc>
          <w:tcPr>
            <w:tcW w:w="978" w:type="dxa"/>
            <w:shd w:val="clear" w:color="auto" w:fill="FFFFFF" w:themeFill="background1"/>
            <w:noWrap/>
            <w:hideMark/>
          </w:tcPr>
          <w:p w14:paraId="6C50E69D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</w:tr>
      <w:tr w:rsidR="00943D67" w:rsidRPr="00BE64DF" w14:paraId="04D379DF" w14:textId="77777777" w:rsidTr="00FB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42729A03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snapToGrid/>
                <w:sz w:val="16"/>
                <w:szCs w:val="16"/>
              </w:rPr>
              <w:t>Prior chronic pain condition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418B3557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148A12B1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673" w:type="dxa"/>
            <w:shd w:val="clear" w:color="auto" w:fill="FFFFFF" w:themeFill="background1"/>
            <w:noWrap/>
            <w:hideMark/>
          </w:tcPr>
          <w:p w14:paraId="0FFBB9BD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0.062 </w:t>
            </w:r>
          </w:p>
        </w:tc>
        <w:tc>
          <w:tcPr>
            <w:tcW w:w="924" w:type="dxa"/>
            <w:shd w:val="clear" w:color="auto" w:fill="FFFFFF" w:themeFill="background1"/>
            <w:noWrap/>
            <w:hideMark/>
          </w:tcPr>
          <w:p w14:paraId="47114C4B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7DA8C1C5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78" w:type="dxa"/>
            <w:tcBorders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14:paraId="4E1E8B51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0.394 </w:t>
            </w:r>
          </w:p>
        </w:tc>
      </w:tr>
      <w:tr w:rsidR="00943D67" w:rsidRPr="00BE64DF" w14:paraId="4BEC91A9" w14:textId="77777777" w:rsidTr="00FB4F8F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3FF71284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048E15C4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286(81.25)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59E5C270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191(87.21)</w:t>
            </w:r>
          </w:p>
        </w:tc>
        <w:tc>
          <w:tcPr>
            <w:tcW w:w="673" w:type="dxa"/>
            <w:shd w:val="clear" w:color="auto" w:fill="FFFFFF" w:themeFill="background1"/>
            <w:noWrap/>
            <w:hideMark/>
          </w:tcPr>
          <w:p w14:paraId="5E613267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FFFFFF" w:themeFill="background1"/>
            <w:noWrap/>
            <w:hideMark/>
          </w:tcPr>
          <w:p w14:paraId="51D792F3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134(88.16)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562D65F1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87(91.58)</w:t>
            </w:r>
          </w:p>
        </w:tc>
        <w:tc>
          <w:tcPr>
            <w:tcW w:w="978" w:type="dxa"/>
            <w:shd w:val="clear" w:color="auto" w:fill="FFFFFF" w:themeFill="background1"/>
            <w:noWrap/>
            <w:hideMark/>
          </w:tcPr>
          <w:p w14:paraId="26ACBD72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</w:tr>
      <w:tr w:rsidR="00943D67" w:rsidRPr="00BE64DF" w14:paraId="3BF76A8F" w14:textId="77777777" w:rsidTr="00FB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4D9CD2AA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Yes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144AAE89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66(18.75)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10166B08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28(12.79)</w:t>
            </w:r>
          </w:p>
        </w:tc>
        <w:tc>
          <w:tcPr>
            <w:tcW w:w="673" w:type="dxa"/>
            <w:shd w:val="clear" w:color="auto" w:fill="FFFFFF" w:themeFill="background1"/>
            <w:noWrap/>
            <w:hideMark/>
          </w:tcPr>
          <w:p w14:paraId="4714BA4B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FFFFFF" w:themeFill="background1"/>
            <w:noWrap/>
            <w:hideMark/>
          </w:tcPr>
          <w:p w14:paraId="013BA56B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18(11.84)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6845A900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8(8.42)</w:t>
            </w:r>
          </w:p>
        </w:tc>
        <w:tc>
          <w:tcPr>
            <w:tcW w:w="978" w:type="dxa"/>
            <w:tcBorders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14:paraId="53714881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</w:tr>
      <w:tr w:rsidR="00943D67" w:rsidRPr="00BE64DF" w14:paraId="7E7E0C0C" w14:textId="77777777" w:rsidTr="00FB4F8F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1DBFC6CB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snapToGrid/>
                <w:sz w:val="16"/>
                <w:szCs w:val="16"/>
              </w:rPr>
              <w:t>Anesthesia</w:t>
            </w: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 xml:space="preserve"> </w:t>
            </w:r>
            <w:r w:rsidRPr="00BE64DF">
              <w:rPr>
                <w:rFonts w:ascii="Times New Roman" w:hAnsi="Times New Roman"/>
                <w:snapToGrid/>
                <w:sz w:val="16"/>
                <w:szCs w:val="16"/>
              </w:rPr>
              <w:t>type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613A213A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0E1992DA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673" w:type="dxa"/>
            <w:shd w:val="clear" w:color="auto" w:fill="FFFFFF" w:themeFill="background1"/>
            <w:noWrap/>
            <w:hideMark/>
          </w:tcPr>
          <w:p w14:paraId="06237470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0.008 </w:t>
            </w:r>
          </w:p>
        </w:tc>
        <w:tc>
          <w:tcPr>
            <w:tcW w:w="924" w:type="dxa"/>
            <w:shd w:val="clear" w:color="auto" w:fill="FFFFFF" w:themeFill="background1"/>
            <w:noWrap/>
            <w:hideMark/>
          </w:tcPr>
          <w:p w14:paraId="1936ABDB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616BA8C1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78" w:type="dxa"/>
            <w:shd w:val="clear" w:color="auto" w:fill="FFFFFF" w:themeFill="background1"/>
            <w:noWrap/>
            <w:hideMark/>
          </w:tcPr>
          <w:p w14:paraId="7A35D6CA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0.068 </w:t>
            </w:r>
          </w:p>
        </w:tc>
      </w:tr>
      <w:tr w:rsidR="00943D67" w:rsidRPr="00BE64DF" w14:paraId="00CF7F4F" w14:textId="77777777" w:rsidTr="00FB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44A1348D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Spinal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7769D95D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316(89.77)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32C4C450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210(95.89)</w:t>
            </w:r>
          </w:p>
        </w:tc>
        <w:tc>
          <w:tcPr>
            <w:tcW w:w="673" w:type="dxa"/>
            <w:shd w:val="clear" w:color="auto" w:fill="FFFFFF" w:themeFill="background1"/>
            <w:noWrap/>
            <w:hideMark/>
          </w:tcPr>
          <w:p w14:paraId="41AC10E5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FFFFFF" w:themeFill="background1"/>
            <w:noWrap/>
            <w:hideMark/>
          </w:tcPr>
          <w:p w14:paraId="0111073F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138(90.79)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054FBE80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92(96.84)</w:t>
            </w:r>
          </w:p>
        </w:tc>
        <w:tc>
          <w:tcPr>
            <w:tcW w:w="978" w:type="dxa"/>
            <w:tcBorders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14:paraId="5F4BFA55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</w:tr>
      <w:tr w:rsidR="00943D67" w:rsidRPr="00BE64DF" w14:paraId="197929F1" w14:textId="77777777" w:rsidTr="00FB4F8F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3353A78E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General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2B4FD2B9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36(10.23)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3053C3E9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9(4.11)</w:t>
            </w:r>
          </w:p>
        </w:tc>
        <w:tc>
          <w:tcPr>
            <w:tcW w:w="673" w:type="dxa"/>
            <w:shd w:val="clear" w:color="auto" w:fill="FFFFFF" w:themeFill="background1"/>
            <w:noWrap/>
            <w:hideMark/>
          </w:tcPr>
          <w:p w14:paraId="188F826C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FFFFFF" w:themeFill="background1"/>
            <w:noWrap/>
            <w:hideMark/>
          </w:tcPr>
          <w:p w14:paraId="548B30FA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14(9.21)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7AE2D0CE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3(3.16)</w:t>
            </w:r>
          </w:p>
        </w:tc>
        <w:tc>
          <w:tcPr>
            <w:tcW w:w="978" w:type="dxa"/>
            <w:shd w:val="clear" w:color="auto" w:fill="FFFFFF" w:themeFill="background1"/>
            <w:noWrap/>
            <w:hideMark/>
          </w:tcPr>
          <w:p w14:paraId="6A71593B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</w:tr>
      <w:tr w:rsidR="00943D67" w:rsidRPr="00BE64DF" w14:paraId="7719A82D" w14:textId="77777777" w:rsidTr="00FB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584ABF8B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snapToGrid/>
                <w:sz w:val="16"/>
                <w:szCs w:val="16"/>
              </w:rPr>
              <w:t>Regular</w:t>
            </w: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 xml:space="preserve"> </w:t>
            </w:r>
            <w:r w:rsidRPr="00BE64DF">
              <w:rPr>
                <w:rFonts w:ascii="Times New Roman" w:hAnsi="Times New Roman"/>
                <w:snapToGrid/>
                <w:sz w:val="16"/>
                <w:szCs w:val="16"/>
              </w:rPr>
              <w:t>analgaesia</w:t>
            </w: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 xml:space="preserve"> </w:t>
            </w:r>
            <w:r w:rsidRPr="00BE64DF">
              <w:rPr>
                <w:rFonts w:ascii="Times New Roman" w:hAnsi="Times New Roman"/>
                <w:snapToGrid/>
                <w:sz w:val="16"/>
                <w:szCs w:val="16"/>
              </w:rPr>
              <w:t>use</w:t>
            </w: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 xml:space="preserve"> </w:t>
            </w:r>
            <w:r w:rsidRPr="00BE64DF">
              <w:rPr>
                <w:rFonts w:ascii="Times New Roman" w:hAnsi="Times New Roman"/>
                <w:snapToGrid/>
                <w:sz w:val="16"/>
                <w:szCs w:val="16"/>
              </w:rPr>
              <w:t>pre</w:t>
            </w: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-</w:t>
            </w:r>
            <w:r w:rsidRPr="00BE64DF">
              <w:rPr>
                <w:rFonts w:ascii="Times New Roman" w:hAnsi="Times New Roman"/>
                <w:snapToGrid/>
                <w:sz w:val="16"/>
                <w:szCs w:val="16"/>
              </w:rPr>
              <w:t>injury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46A30BCA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78082B7B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673" w:type="dxa"/>
            <w:shd w:val="clear" w:color="auto" w:fill="FFFFFF" w:themeFill="background1"/>
            <w:noWrap/>
            <w:hideMark/>
          </w:tcPr>
          <w:p w14:paraId="6C790B7C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0.537 </w:t>
            </w:r>
          </w:p>
        </w:tc>
        <w:tc>
          <w:tcPr>
            <w:tcW w:w="924" w:type="dxa"/>
            <w:shd w:val="clear" w:color="auto" w:fill="FFFFFF" w:themeFill="background1"/>
            <w:noWrap/>
            <w:hideMark/>
          </w:tcPr>
          <w:p w14:paraId="7ABA9359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62B3AE8C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78" w:type="dxa"/>
            <w:tcBorders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14:paraId="223C1C62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0.312 </w:t>
            </w:r>
          </w:p>
        </w:tc>
      </w:tr>
      <w:tr w:rsidR="00943D67" w:rsidRPr="00BE64DF" w14:paraId="6C72F65F" w14:textId="77777777" w:rsidTr="00FB4F8F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2E55B89D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29983907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339(96.31)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4FD07ACA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213(97.26)</w:t>
            </w:r>
          </w:p>
        </w:tc>
        <w:tc>
          <w:tcPr>
            <w:tcW w:w="673" w:type="dxa"/>
            <w:shd w:val="clear" w:color="auto" w:fill="FFFFFF" w:themeFill="background1"/>
            <w:noWrap/>
            <w:hideMark/>
          </w:tcPr>
          <w:p w14:paraId="0C036889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FFFFFF" w:themeFill="background1"/>
            <w:noWrap/>
            <w:hideMark/>
          </w:tcPr>
          <w:p w14:paraId="79CDF861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151(99.34)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6DBE8C4F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93(97.89)</w:t>
            </w:r>
          </w:p>
        </w:tc>
        <w:tc>
          <w:tcPr>
            <w:tcW w:w="978" w:type="dxa"/>
            <w:shd w:val="clear" w:color="auto" w:fill="FFFFFF" w:themeFill="background1"/>
            <w:noWrap/>
            <w:hideMark/>
          </w:tcPr>
          <w:p w14:paraId="4219A245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</w:tr>
      <w:tr w:rsidR="00943D67" w:rsidRPr="00BE64DF" w14:paraId="02D26BBB" w14:textId="77777777" w:rsidTr="00FB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11629B64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Yes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0EF00EFE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13(3.69)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2A7BDA93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6(2.74)</w:t>
            </w:r>
          </w:p>
        </w:tc>
        <w:tc>
          <w:tcPr>
            <w:tcW w:w="673" w:type="dxa"/>
            <w:shd w:val="clear" w:color="auto" w:fill="FFFFFF" w:themeFill="background1"/>
            <w:noWrap/>
            <w:hideMark/>
          </w:tcPr>
          <w:p w14:paraId="6C7D0AFF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FFFFFF" w:themeFill="background1"/>
            <w:noWrap/>
            <w:hideMark/>
          </w:tcPr>
          <w:p w14:paraId="141BD16D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1(0.66)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0A3DEE96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2(2.11)</w:t>
            </w:r>
          </w:p>
        </w:tc>
        <w:tc>
          <w:tcPr>
            <w:tcW w:w="978" w:type="dxa"/>
            <w:tcBorders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14:paraId="04F69583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</w:tr>
      <w:tr w:rsidR="00943D67" w:rsidRPr="00BE64DF" w14:paraId="01C32356" w14:textId="77777777" w:rsidTr="00FB4F8F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5D7B8DB1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snapToGrid/>
                <w:sz w:val="16"/>
                <w:szCs w:val="16"/>
              </w:rPr>
              <w:t>Injury mechanism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67F7B84F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2566ACF5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673" w:type="dxa"/>
            <w:shd w:val="clear" w:color="auto" w:fill="FFFFFF" w:themeFill="background1"/>
            <w:noWrap/>
            <w:hideMark/>
          </w:tcPr>
          <w:p w14:paraId="6F05E8F3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0.050 </w:t>
            </w:r>
          </w:p>
        </w:tc>
        <w:tc>
          <w:tcPr>
            <w:tcW w:w="924" w:type="dxa"/>
            <w:shd w:val="clear" w:color="auto" w:fill="FFFFFF" w:themeFill="background1"/>
            <w:noWrap/>
            <w:hideMark/>
          </w:tcPr>
          <w:p w14:paraId="50C6AA16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7077F8EA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78" w:type="dxa"/>
            <w:shd w:val="clear" w:color="auto" w:fill="FFFFFF" w:themeFill="background1"/>
            <w:noWrap/>
            <w:hideMark/>
          </w:tcPr>
          <w:p w14:paraId="45950A90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0.766 </w:t>
            </w:r>
          </w:p>
        </w:tc>
      </w:tr>
      <w:tr w:rsidR="00943D67" w:rsidRPr="00BE64DF" w14:paraId="13B6475E" w14:textId="77777777" w:rsidTr="00FB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362F58BC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Low energy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516BEA82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263(74.72)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34104F46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147(67.12)</w:t>
            </w:r>
          </w:p>
        </w:tc>
        <w:tc>
          <w:tcPr>
            <w:tcW w:w="673" w:type="dxa"/>
            <w:shd w:val="clear" w:color="auto" w:fill="FFFFFF" w:themeFill="background1"/>
            <w:noWrap/>
            <w:hideMark/>
          </w:tcPr>
          <w:p w14:paraId="70BE064B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FFFFFF" w:themeFill="background1"/>
            <w:noWrap/>
            <w:hideMark/>
          </w:tcPr>
          <w:p w14:paraId="45047198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113(74.34)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5686A1EB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69(72.63)</w:t>
            </w:r>
          </w:p>
        </w:tc>
        <w:tc>
          <w:tcPr>
            <w:tcW w:w="978" w:type="dxa"/>
            <w:tcBorders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14:paraId="05FE9C13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</w:tr>
      <w:tr w:rsidR="00943D67" w:rsidRPr="00BE64DF" w14:paraId="748578DD" w14:textId="77777777" w:rsidTr="00FB4F8F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52DC990B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High energy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73E8282A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89(25.28)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2C59C60D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72(32.88)</w:t>
            </w:r>
          </w:p>
        </w:tc>
        <w:tc>
          <w:tcPr>
            <w:tcW w:w="673" w:type="dxa"/>
            <w:shd w:val="clear" w:color="auto" w:fill="FFFFFF" w:themeFill="background1"/>
            <w:noWrap/>
            <w:hideMark/>
          </w:tcPr>
          <w:p w14:paraId="0B0F9EB1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FFFFFF" w:themeFill="background1"/>
            <w:noWrap/>
            <w:hideMark/>
          </w:tcPr>
          <w:p w14:paraId="7147A817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39(25.66)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6508789C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26(27.37)</w:t>
            </w:r>
          </w:p>
        </w:tc>
        <w:tc>
          <w:tcPr>
            <w:tcW w:w="978" w:type="dxa"/>
            <w:shd w:val="clear" w:color="auto" w:fill="FFFFFF" w:themeFill="background1"/>
            <w:noWrap/>
            <w:hideMark/>
          </w:tcPr>
          <w:p w14:paraId="1107D510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</w:tr>
      <w:tr w:rsidR="00943D67" w:rsidRPr="00BE64DF" w14:paraId="1E33038E" w14:textId="77777777" w:rsidTr="00FB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3F7A9D03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snapToGrid/>
                <w:sz w:val="16"/>
                <w:szCs w:val="16"/>
              </w:rPr>
              <w:t>PCS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5DE65720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20.00</w:t>
            </w:r>
          </w:p>
          <w:p w14:paraId="68A95B10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(10.00~32.00)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441758FE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37.00</w:t>
            </w:r>
          </w:p>
          <w:p w14:paraId="4EBDDC7E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(31.00~43.00)</w:t>
            </w:r>
          </w:p>
        </w:tc>
        <w:tc>
          <w:tcPr>
            <w:tcW w:w="673" w:type="dxa"/>
            <w:shd w:val="clear" w:color="auto" w:fill="FFFFFF" w:themeFill="background1"/>
            <w:noWrap/>
            <w:hideMark/>
          </w:tcPr>
          <w:p w14:paraId="64C0ADE8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eastAsiaTheme="minorEastAsia" w:hAnsi="Times New Roman"/>
                <w:bCs/>
                <w:snapToGrid/>
                <w:sz w:val="16"/>
                <w:szCs w:val="16"/>
                <w:lang w:eastAsia="zh-CN"/>
              </w:rPr>
              <w:t>&lt;</w:t>
            </w: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0.00</w:t>
            </w:r>
            <w:r w:rsidRPr="00BE64DF">
              <w:rPr>
                <w:rFonts w:ascii="Times New Roman" w:eastAsiaTheme="minorEastAsia" w:hAnsi="Times New Roman"/>
                <w:bCs/>
                <w:snapToGrid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924" w:type="dxa"/>
            <w:shd w:val="clear" w:color="auto" w:fill="FFFFFF" w:themeFill="background1"/>
            <w:noWrap/>
            <w:hideMark/>
          </w:tcPr>
          <w:p w14:paraId="4EDC78D8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21.00</w:t>
            </w:r>
          </w:p>
          <w:p w14:paraId="7B14CEF5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(11.50~30.00)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68547AB2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36.00</w:t>
            </w:r>
          </w:p>
          <w:p w14:paraId="0BF3FBDF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(31.00~42.00)</w:t>
            </w:r>
          </w:p>
        </w:tc>
        <w:tc>
          <w:tcPr>
            <w:tcW w:w="978" w:type="dxa"/>
            <w:tcBorders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14:paraId="2A12617F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0.000 </w:t>
            </w:r>
          </w:p>
        </w:tc>
      </w:tr>
      <w:tr w:rsidR="00943D67" w:rsidRPr="00BE64DF" w14:paraId="446DA5A6" w14:textId="77777777" w:rsidTr="00FB4F8F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261C1DD4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snapToGrid/>
                <w:sz w:val="16"/>
                <w:szCs w:val="16"/>
              </w:rPr>
              <w:t>Surgery site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1FB10D2F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66537C45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673" w:type="dxa"/>
            <w:shd w:val="clear" w:color="auto" w:fill="FFFFFF" w:themeFill="background1"/>
            <w:noWrap/>
            <w:hideMark/>
          </w:tcPr>
          <w:p w14:paraId="2BD345C0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eastAsiaTheme="minorEastAsia" w:hAnsi="Times New Roman"/>
                <w:bCs/>
                <w:snapToGrid/>
                <w:sz w:val="16"/>
                <w:szCs w:val="16"/>
                <w:lang w:eastAsia="zh-CN"/>
              </w:rPr>
              <w:t>&lt;</w:t>
            </w: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0.00</w:t>
            </w:r>
            <w:r w:rsidRPr="00BE64DF">
              <w:rPr>
                <w:rFonts w:ascii="Times New Roman" w:eastAsiaTheme="minorEastAsia" w:hAnsi="Times New Roman"/>
                <w:bCs/>
                <w:snapToGrid/>
                <w:sz w:val="16"/>
                <w:szCs w:val="16"/>
                <w:lang w:eastAsia="zh-CN"/>
              </w:rPr>
              <w:t>1</w:t>
            </w: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 </w:t>
            </w:r>
          </w:p>
        </w:tc>
        <w:tc>
          <w:tcPr>
            <w:tcW w:w="924" w:type="dxa"/>
            <w:shd w:val="clear" w:color="auto" w:fill="FFFFFF" w:themeFill="background1"/>
            <w:noWrap/>
            <w:hideMark/>
          </w:tcPr>
          <w:p w14:paraId="632792B1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00337622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78" w:type="dxa"/>
            <w:shd w:val="clear" w:color="auto" w:fill="FFFFFF" w:themeFill="background1"/>
            <w:noWrap/>
            <w:hideMark/>
          </w:tcPr>
          <w:p w14:paraId="5147A40F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0.001 </w:t>
            </w:r>
          </w:p>
        </w:tc>
      </w:tr>
      <w:tr w:rsidR="00943D67" w:rsidRPr="00BE64DF" w14:paraId="4CB631B1" w14:textId="77777777" w:rsidTr="00FB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3D789D22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Unimalleolar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5730F44C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86(24.43)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0C18E460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29(13.24)</w:t>
            </w:r>
          </w:p>
        </w:tc>
        <w:tc>
          <w:tcPr>
            <w:tcW w:w="673" w:type="dxa"/>
            <w:shd w:val="clear" w:color="auto" w:fill="FFFFFF" w:themeFill="background1"/>
            <w:noWrap/>
            <w:hideMark/>
          </w:tcPr>
          <w:p w14:paraId="31FDE568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FFFFFF" w:themeFill="background1"/>
            <w:noWrap/>
            <w:hideMark/>
          </w:tcPr>
          <w:p w14:paraId="745698E6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36(23.68)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3934B2C1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19(20.00)</w:t>
            </w:r>
          </w:p>
        </w:tc>
        <w:tc>
          <w:tcPr>
            <w:tcW w:w="978" w:type="dxa"/>
            <w:tcBorders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14:paraId="35BA720D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</w:tr>
      <w:tr w:rsidR="00943D67" w:rsidRPr="00BE64DF" w14:paraId="116F85E4" w14:textId="77777777" w:rsidTr="00FB4F8F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</w:tcPr>
          <w:p w14:paraId="049D2C65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Bimalleolar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1CBCD10C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46(13.07)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12AC6F3C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27(12.33)</w:t>
            </w:r>
          </w:p>
        </w:tc>
        <w:tc>
          <w:tcPr>
            <w:tcW w:w="673" w:type="dxa"/>
            <w:shd w:val="clear" w:color="auto" w:fill="FFFFFF" w:themeFill="background1"/>
            <w:noWrap/>
          </w:tcPr>
          <w:p w14:paraId="7C341B46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FFFFFF" w:themeFill="background1"/>
            <w:noWrap/>
          </w:tcPr>
          <w:p w14:paraId="76073B65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20(13.16)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0E7E9259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9(9.47)</w:t>
            </w:r>
          </w:p>
        </w:tc>
        <w:tc>
          <w:tcPr>
            <w:tcW w:w="978" w:type="dxa"/>
            <w:shd w:val="clear" w:color="auto" w:fill="FFFFFF" w:themeFill="background1"/>
            <w:noWrap/>
            <w:hideMark/>
          </w:tcPr>
          <w:p w14:paraId="28C10F2A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</w:tr>
      <w:tr w:rsidR="00943D67" w:rsidRPr="00BE64DF" w14:paraId="65DDE916" w14:textId="77777777" w:rsidTr="00FB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</w:tcPr>
          <w:p w14:paraId="7E70482D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Trimalleolar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348DEA13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42(11.94)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43599AF7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21(9.59)</w:t>
            </w:r>
          </w:p>
        </w:tc>
        <w:tc>
          <w:tcPr>
            <w:tcW w:w="673" w:type="dxa"/>
            <w:shd w:val="clear" w:color="auto" w:fill="FFFFFF" w:themeFill="background1"/>
            <w:noWrap/>
          </w:tcPr>
          <w:p w14:paraId="5F9ADB2F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FFFFFF" w:themeFill="background1"/>
            <w:noWrap/>
          </w:tcPr>
          <w:p w14:paraId="52D771AA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19(12.51)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2E306D90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1(1.05)</w:t>
            </w:r>
          </w:p>
        </w:tc>
        <w:tc>
          <w:tcPr>
            <w:tcW w:w="978" w:type="dxa"/>
            <w:tcBorders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14:paraId="12E7E8E2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</w:tr>
      <w:tr w:rsidR="00943D67" w:rsidRPr="00BE64DF" w14:paraId="78582205" w14:textId="77777777" w:rsidTr="00FB4F8F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</w:tcPr>
          <w:p w14:paraId="0D43D9AC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Fibular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7F024571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30(8.52)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152EF577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21(9.59)</w:t>
            </w:r>
          </w:p>
        </w:tc>
        <w:tc>
          <w:tcPr>
            <w:tcW w:w="673" w:type="dxa"/>
            <w:shd w:val="clear" w:color="auto" w:fill="FFFFFF" w:themeFill="background1"/>
            <w:noWrap/>
          </w:tcPr>
          <w:p w14:paraId="458BA1FC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FFFFFF" w:themeFill="background1"/>
            <w:noWrap/>
          </w:tcPr>
          <w:p w14:paraId="18D20C87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9(5.92)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4D375190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5(5.26)</w:t>
            </w:r>
          </w:p>
        </w:tc>
        <w:tc>
          <w:tcPr>
            <w:tcW w:w="978" w:type="dxa"/>
            <w:shd w:val="clear" w:color="auto" w:fill="FFFFFF" w:themeFill="background1"/>
            <w:noWrap/>
            <w:hideMark/>
          </w:tcPr>
          <w:p w14:paraId="5E40D5D5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</w:tr>
      <w:tr w:rsidR="00943D67" w:rsidRPr="00BE64DF" w14:paraId="3455997A" w14:textId="77777777" w:rsidTr="00FB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681E0B41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Tibial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63A2BD1D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96(27.2</w:t>
            </w:r>
            <w:r w:rsidRPr="00BE64DF">
              <w:rPr>
                <w:rFonts w:ascii="Times New Roman" w:eastAsiaTheme="minorEastAsia" w:hAnsi="Times New Roman"/>
                <w:bCs/>
                <w:snapToGrid/>
                <w:sz w:val="16"/>
                <w:szCs w:val="16"/>
                <w:lang w:eastAsia="zh-CN"/>
              </w:rPr>
              <w:t>7</w:t>
            </w: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753DEF14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65(29.6</w:t>
            </w:r>
            <w:r w:rsidRPr="00BE64DF">
              <w:rPr>
                <w:rFonts w:ascii="Times New Roman" w:eastAsiaTheme="minorEastAsia" w:hAnsi="Times New Roman"/>
                <w:bCs/>
                <w:snapToGrid/>
                <w:sz w:val="16"/>
                <w:szCs w:val="16"/>
                <w:lang w:eastAsia="zh-CN"/>
              </w:rPr>
              <w:t>8</w:t>
            </w: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)</w:t>
            </w:r>
          </w:p>
        </w:tc>
        <w:tc>
          <w:tcPr>
            <w:tcW w:w="673" w:type="dxa"/>
            <w:shd w:val="clear" w:color="auto" w:fill="FFFFFF" w:themeFill="background1"/>
            <w:noWrap/>
            <w:hideMark/>
          </w:tcPr>
          <w:p w14:paraId="6409C188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FFFFFF" w:themeFill="background1"/>
            <w:noWrap/>
            <w:hideMark/>
          </w:tcPr>
          <w:p w14:paraId="65527491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46(30.2</w:t>
            </w:r>
            <w:r w:rsidRPr="00BE64DF">
              <w:rPr>
                <w:rFonts w:ascii="Times New Roman" w:eastAsiaTheme="minorEastAsia" w:hAnsi="Times New Roman"/>
                <w:bCs/>
                <w:snapToGrid/>
                <w:sz w:val="16"/>
                <w:szCs w:val="16"/>
                <w:lang w:eastAsia="zh-CN"/>
              </w:rPr>
              <w:t>6</w:t>
            </w: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274EC9AD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37(38.9</w:t>
            </w:r>
            <w:r w:rsidRPr="00BE64DF">
              <w:rPr>
                <w:rFonts w:ascii="Times New Roman" w:eastAsiaTheme="minorEastAsia" w:hAnsi="Times New Roman"/>
                <w:bCs/>
                <w:snapToGrid/>
                <w:sz w:val="16"/>
                <w:szCs w:val="16"/>
                <w:lang w:eastAsia="zh-CN"/>
              </w:rPr>
              <w:t>5</w:t>
            </w: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)</w:t>
            </w:r>
          </w:p>
        </w:tc>
        <w:tc>
          <w:tcPr>
            <w:tcW w:w="978" w:type="dxa"/>
            <w:tcBorders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14:paraId="149BB403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</w:tr>
      <w:tr w:rsidR="00943D67" w:rsidRPr="00BE64DF" w14:paraId="3060E376" w14:textId="77777777" w:rsidTr="00FB4F8F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52EDB49C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Tibiofibular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0436B5F8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52(14.77)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41EF90C8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56(25.57)</w:t>
            </w:r>
          </w:p>
        </w:tc>
        <w:tc>
          <w:tcPr>
            <w:tcW w:w="673" w:type="dxa"/>
            <w:shd w:val="clear" w:color="auto" w:fill="FFFFFF" w:themeFill="background1"/>
            <w:noWrap/>
            <w:hideMark/>
          </w:tcPr>
          <w:p w14:paraId="1E923082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FFFFFF" w:themeFill="background1"/>
            <w:noWrap/>
            <w:hideMark/>
          </w:tcPr>
          <w:p w14:paraId="695BBB9F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22(14.47)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7F39BF24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24(25.27)</w:t>
            </w:r>
          </w:p>
        </w:tc>
        <w:tc>
          <w:tcPr>
            <w:tcW w:w="978" w:type="dxa"/>
            <w:shd w:val="clear" w:color="auto" w:fill="FFFFFF" w:themeFill="background1"/>
            <w:noWrap/>
            <w:hideMark/>
          </w:tcPr>
          <w:p w14:paraId="6566B5FF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</w:tr>
      <w:tr w:rsidR="00943D67" w:rsidRPr="00BE64DF" w14:paraId="136D1037" w14:textId="77777777" w:rsidTr="00FB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1002E7F5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snapToGrid/>
                <w:sz w:val="16"/>
                <w:szCs w:val="16"/>
              </w:rPr>
              <w:t>Interval between injury and visit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5A895D6C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6.00</w:t>
            </w:r>
          </w:p>
          <w:p w14:paraId="62D1D3A5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(3.00~12.00)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26B151DC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6.00</w:t>
            </w:r>
          </w:p>
          <w:p w14:paraId="7B9E347E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(2.00~10.00)</w:t>
            </w:r>
          </w:p>
        </w:tc>
        <w:tc>
          <w:tcPr>
            <w:tcW w:w="673" w:type="dxa"/>
            <w:shd w:val="clear" w:color="auto" w:fill="FFFFFF" w:themeFill="background1"/>
            <w:noWrap/>
            <w:hideMark/>
          </w:tcPr>
          <w:p w14:paraId="7F50C23A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0.259 </w:t>
            </w:r>
          </w:p>
        </w:tc>
        <w:tc>
          <w:tcPr>
            <w:tcW w:w="924" w:type="dxa"/>
            <w:shd w:val="clear" w:color="auto" w:fill="FFFFFF" w:themeFill="background1"/>
            <w:noWrap/>
            <w:hideMark/>
          </w:tcPr>
          <w:p w14:paraId="58382008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6.00</w:t>
            </w:r>
          </w:p>
          <w:p w14:paraId="7C31C192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(2.00~10.00)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1BDC091C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6.00</w:t>
            </w:r>
          </w:p>
          <w:p w14:paraId="63562F71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(2.00~13.00)</w:t>
            </w:r>
          </w:p>
        </w:tc>
        <w:tc>
          <w:tcPr>
            <w:tcW w:w="978" w:type="dxa"/>
            <w:tcBorders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14:paraId="7C66EBB2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0.256 </w:t>
            </w:r>
          </w:p>
        </w:tc>
      </w:tr>
      <w:tr w:rsidR="00943D67" w:rsidRPr="00BE64DF" w14:paraId="06E9ACB1" w14:textId="77777777" w:rsidTr="00FB4F8F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5A13CDE5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snapToGrid/>
                <w:sz w:val="16"/>
                <w:szCs w:val="16"/>
              </w:rPr>
              <w:t>Interval between injury and surgery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44CEA1B5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4.00</w:t>
            </w:r>
          </w:p>
          <w:p w14:paraId="461E7C96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(3.00~5.00)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1A9E6C8C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4.00</w:t>
            </w:r>
          </w:p>
          <w:p w14:paraId="4AB6F978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(3.00~6.00)</w:t>
            </w:r>
          </w:p>
        </w:tc>
        <w:tc>
          <w:tcPr>
            <w:tcW w:w="673" w:type="dxa"/>
            <w:shd w:val="clear" w:color="auto" w:fill="FFFFFF" w:themeFill="background1"/>
            <w:noWrap/>
            <w:hideMark/>
          </w:tcPr>
          <w:p w14:paraId="688D5CCA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0.481 </w:t>
            </w:r>
          </w:p>
        </w:tc>
        <w:tc>
          <w:tcPr>
            <w:tcW w:w="924" w:type="dxa"/>
            <w:shd w:val="clear" w:color="auto" w:fill="FFFFFF" w:themeFill="background1"/>
            <w:noWrap/>
            <w:hideMark/>
          </w:tcPr>
          <w:p w14:paraId="122D9650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3.00</w:t>
            </w:r>
          </w:p>
          <w:p w14:paraId="79EC483C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(2.00~5.00)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789C2971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4.00</w:t>
            </w:r>
          </w:p>
          <w:p w14:paraId="19EED9CD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(3.00~5.00)</w:t>
            </w:r>
          </w:p>
        </w:tc>
        <w:tc>
          <w:tcPr>
            <w:tcW w:w="978" w:type="dxa"/>
            <w:shd w:val="clear" w:color="auto" w:fill="FFFFFF" w:themeFill="background1"/>
            <w:noWrap/>
            <w:hideMark/>
          </w:tcPr>
          <w:p w14:paraId="7B2649C9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0.147 </w:t>
            </w:r>
          </w:p>
        </w:tc>
      </w:tr>
      <w:tr w:rsidR="00943D67" w:rsidRPr="00BE64DF" w14:paraId="26A940E1" w14:textId="77777777" w:rsidTr="00FB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4D92C1C4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snapToGrid/>
                <w:sz w:val="16"/>
                <w:szCs w:val="16"/>
              </w:rPr>
              <w:t>NRS at the time of visit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12205047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8.00</w:t>
            </w:r>
          </w:p>
          <w:p w14:paraId="7CB45F9F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(7.00~9.00)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2EC560EE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9.00</w:t>
            </w:r>
          </w:p>
          <w:p w14:paraId="65246233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(8.00~10.00)</w:t>
            </w:r>
          </w:p>
        </w:tc>
        <w:tc>
          <w:tcPr>
            <w:tcW w:w="673" w:type="dxa"/>
            <w:shd w:val="clear" w:color="auto" w:fill="FFFFFF" w:themeFill="background1"/>
            <w:noWrap/>
            <w:hideMark/>
          </w:tcPr>
          <w:p w14:paraId="3FD83344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0.000 </w:t>
            </w:r>
          </w:p>
        </w:tc>
        <w:tc>
          <w:tcPr>
            <w:tcW w:w="924" w:type="dxa"/>
            <w:shd w:val="clear" w:color="auto" w:fill="FFFFFF" w:themeFill="background1"/>
            <w:noWrap/>
            <w:hideMark/>
          </w:tcPr>
          <w:p w14:paraId="64339164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8.00</w:t>
            </w:r>
          </w:p>
          <w:p w14:paraId="295D936E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(7.00~9.00)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05ED9E3C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9.00</w:t>
            </w:r>
          </w:p>
          <w:p w14:paraId="07DC0AEA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(8.00~10.00)</w:t>
            </w:r>
          </w:p>
        </w:tc>
        <w:tc>
          <w:tcPr>
            <w:tcW w:w="978" w:type="dxa"/>
            <w:tcBorders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14:paraId="1F9B5F71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0.000 </w:t>
            </w:r>
          </w:p>
        </w:tc>
      </w:tr>
      <w:tr w:rsidR="00943D67" w:rsidRPr="00BE64DF" w14:paraId="28571736" w14:textId="77777777" w:rsidTr="00FB4F8F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462AAE83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snapToGrid/>
                <w:sz w:val="16"/>
                <w:szCs w:val="16"/>
              </w:rPr>
              <w:t>NRS on the day of surgery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6E75A8F6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4.50</w:t>
            </w:r>
          </w:p>
          <w:p w14:paraId="32DFC93F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(4.00~6.00)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4E3854AC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5.00</w:t>
            </w:r>
          </w:p>
          <w:p w14:paraId="62151BB4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(4.00~6.00)</w:t>
            </w:r>
          </w:p>
        </w:tc>
        <w:tc>
          <w:tcPr>
            <w:tcW w:w="673" w:type="dxa"/>
            <w:shd w:val="clear" w:color="auto" w:fill="FFFFFF" w:themeFill="background1"/>
            <w:noWrap/>
            <w:hideMark/>
          </w:tcPr>
          <w:p w14:paraId="5ED4C4B2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0.055 </w:t>
            </w:r>
          </w:p>
        </w:tc>
        <w:tc>
          <w:tcPr>
            <w:tcW w:w="924" w:type="dxa"/>
            <w:shd w:val="clear" w:color="auto" w:fill="FFFFFF" w:themeFill="background1"/>
            <w:noWrap/>
            <w:hideMark/>
          </w:tcPr>
          <w:p w14:paraId="238AC79E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5.00</w:t>
            </w:r>
          </w:p>
          <w:p w14:paraId="1E18C1E8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(4.00~6.00)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36D39C07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5.00</w:t>
            </w:r>
          </w:p>
          <w:p w14:paraId="6F157B9A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(4.00~6.00)</w:t>
            </w:r>
          </w:p>
        </w:tc>
        <w:tc>
          <w:tcPr>
            <w:tcW w:w="978" w:type="dxa"/>
            <w:shd w:val="clear" w:color="auto" w:fill="FFFFFF" w:themeFill="background1"/>
            <w:noWrap/>
            <w:hideMark/>
          </w:tcPr>
          <w:p w14:paraId="2633B297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0.704 </w:t>
            </w:r>
          </w:p>
        </w:tc>
      </w:tr>
      <w:tr w:rsidR="00943D67" w:rsidRPr="00BE64DF" w14:paraId="50167D77" w14:textId="77777777" w:rsidTr="00FB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3022299E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snapToGrid/>
                <w:sz w:val="16"/>
                <w:szCs w:val="16"/>
              </w:rPr>
              <w:t>NRS on 1 days after surgery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29A35250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3.00</w:t>
            </w:r>
          </w:p>
          <w:p w14:paraId="79999E93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(2.00~4.00)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1565739A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4.00</w:t>
            </w:r>
          </w:p>
          <w:p w14:paraId="70109AB5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(2.00~5.00)</w:t>
            </w:r>
          </w:p>
        </w:tc>
        <w:tc>
          <w:tcPr>
            <w:tcW w:w="673" w:type="dxa"/>
            <w:shd w:val="clear" w:color="auto" w:fill="FFFFFF" w:themeFill="background1"/>
            <w:noWrap/>
            <w:hideMark/>
          </w:tcPr>
          <w:p w14:paraId="480C01B2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0.001 </w:t>
            </w:r>
          </w:p>
        </w:tc>
        <w:tc>
          <w:tcPr>
            <w:tcW w:w="924" w:type="dxa"/>
            <w:shd w:val="clear" w:color="auto" w:fill="FFFFFF" w:themeFill="background1"/>
            <w:noWrap/>
            <w:hideMark/>
          </w:tcPr>
          <w:p w14:paraId="0FA9F1E5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3.00</w:t>
            </w:r>
          </w:p>
          <w:p w14:paraId="05B184B5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(2.00~4.00)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063CD52C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3.00</w:t>
            </w:r>
          </w:p>
          <w:p w14:paraId="66CA9C0C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(2.00~5.00)</w:t>
            </w:r>
          </w:p>
        </w:tc>
        <w:tc>
          <w:tcPr>
            <w:tcW w:w="978" w:type="dxa"/>
            <w:tcBorders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14:paraId="05D178DE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0.187 </w:t>
            </w:r>
          </w:p>
        </w:tc>
      </w:tr>
      <w:tr w:rsidR="00943D67" w:rsidRPr="00BE64DF" w14:paraId="22ABB410" w14:textId="77777777" w:rsidTr="00FB4F8F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09D82D81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snapToGrid/>
                <w:sz w:val="16"/>
                <w:szCs w:val="16"/>
              </w:rPr>
              <w:t>NRS at discharge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45565739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2.00</w:t>
            </w:r>
          </w:p>
          <w:p w14:paraId="1C5D09BD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(1.00~3.00)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384B5DF2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2.00</w:t>
            </w:r>
          </w:p>
          <w:p w14:paraId="3E5FCEED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(1.00~3.00)</w:t>
            </w:r>
          </w:p>
        </w:tc>
        <w:tc>
          <w:tcPr>
            <w:tcW w:w="673" w:type="dxa"/>
            <w:shd w:val="clear" w:color="auto" w:fill="FFFFFF" w:themeFill="background1"/>
            <w:noWrap/>
            <w:hideMark/>
          </w:tcPr>
          <w:p w14:paraId="7C9234E8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0.009 </w:t>
            </w:r>
          </w:p>
        </w:tc>
        <w:tc>
          <w:tcPr>
            <w:tcW w:w="924" w:type="dxa"/>
            <w:shd w:val="clear" w:color="auto" w:fill="FFFFFF" w:themeFill="background1"/>
            <w:noWrap/>
            <w:hideMark/>
          </w:tcPr>
          <w:p w14:paraId="1004AE2E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1.00</w:t>
            </w:r>
          </w:p>
          <w:p w14:paraId="1E9AE4F8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(1.00~2.00)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374EB1CC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2.00</w:t>
            </w:r>
          </w:p>
          <w:p w14:paraId="61079F52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(1.00~4.00)</w:t>
            </w:r>
          </w:p>
        </w:tc>
        <w:tc>
          <w:tcPr>
            <w:tcW w:w="978" w:type="dxa"/>
            <w:shd w:val="clear" w:color="auto" w:fill="FFFFFF" w:themeFill="background1"/>
            <w:noWrap/>
            <w:hideMark/>
          </w:tcPr>
          <w:p w14:paraId="7C78002D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0.012 </w:t>
            </w:r>
          </w:p>
        </w:tc>
      </w:tr>
      <w:tr w:rsidR="00943D67" w:rsidRPr="00BE64DF" w14:paraId="7908BBE5" w14:textId="77777777" w:rsidTr="00FB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</w:tcPr>
          <w:p w14:paraId="30278B14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snapToGrid/>
                <w:sz w:val="16"/>
                <w:szCs w:val="16"/>
              </w:rPr>
              <w:t>Postoperative analgesia technique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780F39C1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</w:tcPr>
          <w:p w14:paraId="7B27A9DB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673" w:type="dxa"/>
            <w:shd w:val="clear" w:color="auto" w:fill="FFFFFF" w:themeFill="background1"/>
            <w:noWrap/>
          </w:tcPr>
          <w:p w14:paraId="3BAC236E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0.075 </w:t>
            </w:r>
          </w:p>
        </w:tc>
        <w:tc>
          <w:tcPr>
            <w:tcW w:w="924" w:type="dxa"/>
            <w:shd w:val="clear" w:color="auto" w:fill="FFFFFF" w:themeFill="background1"/>
            <w:noWrap/>
          </w:tcPr>
          <w:p w14:paraId="55D809F4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</w:tcPr>
          <w:p w14:paraId="5C02AB0F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78" w:type="dxa"/>
            <w:tcBorders>
              <w:right w:val="none" w:sz="0" w:space="0" w:color="auto"/>
            </w:tcBorders>
            <w:shd w:val="clear" w:color="auto" w:fill="FFFFFF" w:themeFill="background1"/>
            <w:noWrap/>
          </w:tcPr>
          <w:p w14:paraId="6D693AFC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0.728 </w:t>
            </w:r>
          </w:p>
        </w:tc>
      </w:tr>
      <w:tr w:rsidR="00943D67" w:rsidRPr="00BE64DF" w14:paraId="06FC02EF" w14:textId="77777777" w:rsidTr="00FB4F8F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</w:tcPr>
          <w:p w14:paraId="5F1D4530" w14:textId="77777777" w:rsidR="00943D67" w:rsidRPr="00BE64DF" w:rsidRDefault="00943D67" w:rsidP="00FB4F8F">
            <w:pPr>
              <w:pStyle w:val="MDPI42tablebody"/>
              <w:spacing w:line="240" w:lineRule="auto"/>
              <w:ind w:firstLineChars="200" w:firstLine="320"/>
              <w:jc w:val="left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0</w:t>
            </w:r>
            <w:r w:rsidRPr="00BE64DF">
              <w:rPr>
                <w:rFonts w:ascii="Times New Roman" w:eastAsia="宋体" w:hAnsi="Times New Roman"/>
                <w:b w:val="0"/>
                <w:bCs/>
                <w:snapToGrid/>
                <w:sz w:val="16"/>
                <w:szCs w:val="16"/>
              </w:rPr>
              <w:t>：</w:t>
            </w: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PCI</w:t>
            </w:r>
            <w:r w:rsidRPr="00BE64DF">
              <w:rPr>
                <w:rFonts w:ascii="Times New Roman" w:eastAsiaTheme="minorEastAsia" w:hAnsi="Times New Roman"/>
                <w:b w:val="0"/>
                <w:bCs/>
                <w:snapToGrid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00F42C2A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121(34.38)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324F060D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53(24.20)</w:t>
            </w:r>
          </w:p>
        </w:tc>
        <w:tc>
          <w:tcPr>
            <w:tcW w:w="673" w:type="dxa"/>
            <w:shd w:val="clear" w:color="auto" w:fill="FFFFFF" w:themeFill="background1"/>
            <w:noWrap/>
          </w:tcPr>
          <w:p w14:paraId="1CA7DC72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FFFFFF" w:themeFill="background1"/>
            <w:noWrap/>
          </w:tcPr>
          <w:p w14:paraId="6EC0B779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47(30.92)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724B8C09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31(32.63)</w:t>
            </w:r>
          </w:p>
        </w:tc>
        <w:tc>
          <w:tcPr>
            <w:tcW w:w="978" w:type="dxa"/>
            <w:shd w:val="clear" w:color="auto" w:fill="FFFFFF" w:themeFill="background1"/>
            <w:noWrap/>
          </w:tcPr>
          <w:p w14:paraId="57482D3B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</w:tr>
      <w:tr w:rsidR="00943D67" w:rsidRPr="00BE64DF" w14:paraId="34013222" w14:textId="77777777" w:rsidTr="00FB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</w:tcPr>
          <w:p w14:paraId="0D093DC7" w14:textId="77777777" w:rsidR="00943D67" w:rsidRPr="00BE64DF" w:rsidRDefault="00943D67" w:rsidP="00FB4F8F">
            <w:pPr>
              <w:pStyle w:val="MDPI42tablebody"/>
              <w:spacing w:line="240" w:lineRule="auto"/>
              <w:ind w:firstLineChars="200" w:firstLine="320"/>
              <w:jc w:val="left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1</w:t>
            </w:r>
            <w:r w:rsidRPr="00BE64DF">
              <w:rPr>
                <w:rFonts w:ascii="Times New Roman" w:eastAsia="宋体" w:hAnsi="Times New Roman"/>
                <w:b w:val="0"/>
                <w:bCs/>
                <w:snapToGrid/>
                <w:sz w:val="16"/>
                <w:szCs w:val="16"/>
              </w:rPr>
              <w:t>：</w:t>
            </w: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Opioid alone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3693C28D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127(36.08)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5D9B6B18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98(44.75)</w:t>
            </w:r>
          </w:p>
        </w:tc>
        <w:tc>
          <w:tcPr>
            <w:tcW w:w="673" w:type="dxa"/>
            <w:shd w:val="clear" w:color="auto" w:fill="FFFFFF" w:themeFill="background1"/>
            <w:noWrap/>
          </w:tcPr>
          <w:p w14:paraId="2E6869B0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FFFFFF" w:themeFill="background1"/>
            <w:noWrap/>
          </w:tcPr>
          <w:p w14:paraId="76AB42FA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69(45.39)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233559F2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44(46.32)</w:t>
            </w:r>
          </w:p>
        </w:tc>
        <w:tc>
          <w:tcPr>
            <w:tcW w:w="978" w:type="dxa"/>
            <w:tcBorders>
              <w:right w:val="none" w:sz="0" w:space="0" w:color="auto"/>
            </w:tcBorders>
            <w:shd w:val="clear" w:color="auto" w:fill="FFFFFF" w:themeFill="background1"/>
            <w:noWrap/>
          </w:tcPr>
          <w:p w14:paraId="50C86CC2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</w:tr>
      <w:tr w:rsidR="00943D67" w:rsidRPr="00BE64DF" w14:paraId="6E14AF49" w14:textId="77777777" w:rsidTr="00FB4F8F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</w:tcPr>
          <w:p w14:paraId="2CED0C28" w14:textId="77777777" w:rsidR="00943D67" w:rsidRPr="00BE64DF" w:rsidRDefault="00943D67" w:rsidP="00FB4F8F">
            <w:pPr>
              <w:pStyle w:val="MDPI42tablebody"/>
              <w:spacing w:line="240" w:lineRule="auto"/>
              <w:ind w:firstLineChars="200" w:firstLine="320"/>
              <w:jc w:val="left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lastRenderedPageBreak/>
              <w:t>2</w:t>
            </w:r>
            <w:r w:rsidRPr="00BE64DF">
              <w:rPr>
                <w:rFonts w:ascii="Times New Roman" w:eastAsia="宋体" w:hAnsi="Times New Roman"/>
                <w:b w:val="0"/>
                <w:bCs/>
                <w:snapToGrid/>
                <w:sz w:val="16"/>
                <w:szCs w:val="16"/>
              </w:rPr>
              <w:t>：</w:t>
            </w: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NSAIDS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1CF83127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85(24.1</w:t>
            </w:r>
            <w:r w:rsidRPr="00BE64DF">
              <w:rPr>
                <w:rFonts w:ascii="Times New Roman" w:eastAsiaTheme="minorEastAsia" w:hAnsi="Times New Roman"/>
                <w:bCs/>
                <w:snapToGrid/>
                <w:sz w:val="16"/>
                <w:szCs w:val="16"/>
                <w:lang w:eastAsia="zh-CN"/>
              </w:rPr>
              <w:t>5</w:t>
            </w: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788257BE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59(26.94)</w:t>
            </w:r>
          </w:p>
        </w:tc>
        <w:tc>
          <w:tcPr>
            <w:tcW w:w="673" w:type="dxa"/>
            <w:shd w:val="clear" w:color="auto" w:fill="FFFFFF" w:themeFill="background1"/>
            <w:noWrap/>
          </w:tcPr>
          <w:p w14:paraId="3B6D052A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FFFFFF" w:themeFill="background1"/>
            <w:noWrap/>
          </w:tcPr>
          <w:p w14:paraId="606C00E3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29(19.08)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2A6ADC22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17(17.89)</w:t>
            </w:r>
          </w:p>
        </w:tc>
        <w:tc>
          <w:tcPr>
            <w:tcW w:w="978" w:type="dxa"/>
            <w:shd w:val="clear" w:color="auto" w:fill="FFFFFF" w:themeFill="background1"/>
          </w:tcPr>
          <w:p w14:paraId="608BCBC2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</w:tr>
      <w:tr w:rsidR="00943D67" w:rsidRPr="00BE64DF" w14:paraId="7E130DAC" w14:textId="77777777" w:rsidTr="00FB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</w:tcPr>
          <w:p w14:paraId="2A956D3F" w14:textId="77777777" w:rsidR="00943D67" w:rsidRPr="00BE64DF" w:rsidRDefault="00943D67" w:rsidP="00FB4F8F">
            <w:pPr>
              <w:pStyle w:val="MDPI42tablebody"/>
              <w:spacing w:line="240" w:lineRule="auto"/>
              <w:ind w:firstLineChars="200" w:firstLine="320"/>
              <w:jc w:val="left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3</w:t>
            </w:r>
            <w:r w:rsidRPr="00BE64DF">
              <w:rPr>
                <w:rFonts w:ascii="Times New Roman" w:eastAsia="宋体" w:hAnsi="Times New Roman"/>
                <w:b w:val="0"/>
                <w:bCs/>
                <w:snapToGrid/>
                <w:sz w:val="16"/>
                <w:szCs w:val="16"/>
              </w:rPr>
              <w:t>：</w:t>
            </w: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0+1/2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418CC8C0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18(5.11)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50FE56CC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9(4.11)</w:t>
            </w:r>
          </w:p>
        </w:tc>
        <w:tc>
          <w:tcPr>
            <w:tcW w:w="673" w:type="dxa"/>
            <w:shd w:val="clear" w:color="auto" w:fill="FFFFFF" w:themeFill="background1"/>
            <w:noWrap/>
          </w:tcPr>
          <w:p w14:paraId="4854C346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FFFFFF" w:themeFill="background1"/>
            <w:noWrap/>
          </w:tcPr>
          <w:p w14:paraId="76D4353C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4(2.63)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460B32B6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3(3.16)</w:t>
            </w:r>
          </w:p>
        </w:tc>
        <w:tc>
          <w:tcPr>
            <w:tcW w:w="978" w:type="dxa"/>
            <w:tcBorders>
              <w:right w:val="none" w:sz="0" w:space="0" w:color="auto"/>
            </w:tcBorders>
            <w:shd w:val="clear" w:color="auto" w:fill="FFFFFF" w:themeFill="background1"/>
          </w:tcPr>
          <w:p w14:paraId="36A549F5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</w:tr>
      <w:tr w:rsidR="00943D67" w:rsidRPr="00BE64DF" w14:paraId="316AB968" w14:textId="77777777" w:rsidTr="00FB4F8F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</w:tcPr>
          <w:p w14:paraId="3C007F3D" w14:textId="77777777" w:rsidR="00943D67" w:rsidRPr="00BE64DF" w:rsidRDefault="00943D67" w:rsidP="00FB4F8F">
            <w:pPr>
              <w:pStyle w:val="MDPI42tablebody"/>
              <w:spacing w:line="240" w:lineRule="auto"/>
              <w:ind w:firstLineChars="200" w:firstLine="320"/>
              <w:jc w:val="left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4</w:t>
            </w:r>
            <w:r w:rsidRPr="00BE64DF">
              <w:rPr>
                <w:rFonts w:ascii="Times New Roman" w:eastAsia="宋体" w:hAnsi="Times New Roman"/>
                <w:b w:val="0"/>
                <w:bCs/>
                <w:snapToGrid/>
                <w:sz w:val="16"/>
                <w:szCs w:val="16"/>
              </w:rPr>
              <w:t>：</w:t>
            </w:r>
            <w:r w:rsidRPr="00BE64DF">
              <w:rPr>
                <w:rFonts w:ascii="Times New Roman" w:eastAsiaTheme="minorEastAsia" w:hAnsi="Times New Roman"/>
                <w:b w:val="0"/>
                <w:bCs/>
                <w:snapToGrid/>
                <w:sz w:val="16"/>
                <w:szCs w:val="16"/>
                <w:lang w:eastAsia="zh-CN"/>
              </w:rPr>
              <w:t>N</w:t>
            </w: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one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7A1E1575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1(0.28)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6F2A2296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0(0.00)</w:t>
            </w:r>
          </w:p>
        </w:tc>
        <w:tc>
          <w:tcPr>
            <w:tcW w:w="673" w:type="dxa"/>
            <w:shd w:val="clear" w:color="auto" w:fill="FFFFFF" w:themeFill="background1"/>
            <w:noWrap/>
          </w:tcPr>
          <w:p w14:paraId="3E7DC2B6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FFFFFF" w:themeFill="background1"/>
            <w:noWrap/>
          </w:tcPr>
          <w:p w14:paraId="79A3A172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3(1.97)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157590BF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0(0.00)</w:t>
            </w:r>
          </w:p>
        </w:tc>
        <w:tc>
          <w:tcPr>
            <w:tcW w:w="978" w:type="dxa"/>
            <w:shd w:val="clear" w:color="auto" w:fill="FFFFFF" w:themeFill="background1"/>
          </w:tcPr>
          <w:p w14:paraId="5A3EAC74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</w:tr>
      <w:tr w:rsidR="00943D67" w:rsidRPr="00BE64DF" w14:paraId="25D2B955" w14:textId="77777777" w:rsidTr="00FB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</w:tcPr>
          <w:p w14:paraId="66578765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snapToGrid/>
                <w:sz w:val="16"/>
                <w:szCs w:val="16"/>
              </w:rPr>
              <w:t>Fixation type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46F22BDF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</w:tcPr>
          <w:p w14:paraId="5389DF5B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673" w:type="dxa"/>
            <w:shd w:val="clear" w:color="auto" w:fill="FFFFFF" w:themeFill="background1"/>
            <w:noWrap/>
          </w:tcPr>
          <w:p w14:paraId="6B4A7BA0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eastAsiaTheme="minorEastAsia" w:hAnsi="Times New Roman"/>
                <w:bCs/>
                <w:snapToGrid/>
                <w:sz w:val="16"/>
                <w:szCs w:val="16"/>
                <w:lang w:eastAsia="zh-CN"/>
              </w:rPr>
              <w:t>&lt;</w:t>
            </w: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0.00</w:t>
            </w:r>
            <w:r w:rsidRPr="00BE64DF">
              <w:rPr>
                <w:rFonts w:ascii="Times New Roman" w:eastAsiaTheme="minorEastAsia" w:hAnsi="Times New Roman"/>
                <w:bCs/>
                <w:snapToGrid/>
                <w:sz w:val="16"/>
                <w:szCs w:val="16"/>
                <w:lang w:eastAsia="zh-CN"/>
              </w:rPr>
              <w:t>1</w:t>
            </w: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 </w:t>
            </w:r>
          </w:p>
        </w:tc>
        <w:tc>
          <w:tcPr>
            <w:tcW w:w="924" w:type="dxa"/>
            <w:shd w:val="clear" w:color="auto" w:fill="FFFFFF" w:themeFill="background1"/>
            <w:noWrap/>
          </w:tcPr>
          <w:p w14:paraId="2375939A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</w:tcPr>
          <w:p w14:paraId="70AC32C4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78" w:type="dxa"/>
            <w:tcBorders>
              <w:right w:val="none" w:sz="0" w:space="0" w:color="auto"/>
            </w:tcBorders>
            <w:shd w:val="clear" w:color="auto" w:fill="FFFFFF" w:themeFill="background1"/>
          </w:tcPr>
          <w:p w14:paraId="19246F68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0.001 </w:t>
            </w:r>
          </w:p>
        </w:tc>
      </w:tr>
      <w:tr w:rsidR="00943D67" w:rsidRPr="00BE64DF" w14:paraId="2C6153B2" w14:textId="77777777" w:rsidTr="00FB4F8F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</w:tcPr>
          <w:p w14:paraId="201CAF79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Nail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07847446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94(26.70)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7F6D678F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51(23.29)</w:t>
            </w:r>
          </w:p>
        </w:tc>
        <w:tc>
          <w:tcPr>
            <w:tcW w:w="673" w:type="dxa"/>
            <w:shd w:val="clear" w:color="auto" w:fill="FFFFFF" w:themeFill="background1"/>
            <w:noWrap/>
          </w:tcPr>
          <w:p w14:paraId="232AD9C1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FFFFFF" w:themeFill="background1"/>
            <w:noWrap/>
          </w:tcPr>
          <w:p w14:paraId="3DF07DE1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36(23.68)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4E1A067E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23(24.21)</w:t>
            </w:r>
          </w:p>
        </w:tc>
        <w:tc>
          <w:tcPr>
            <w:tcW w:w="978" w:type="dxa"/>
            <w:shd w:val="clear" w:color="auto" w:fill="FFFFFF" w:themeFill="background1"/>
          </w:tcPr>
          <w:p w14:paraId="5777DCE0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</w:tr>
      <w:tr w:rsidR="00943D67" w:rsidRPr="00BE64DF" w14:paraId="018AACE4" w14:textId="77777777" w:rsidTr="00FB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</w:tcPr>
          <w:p w14:paraId="2CD490BB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Plate and screws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71C13132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38(10.80)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1B892E26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27(12.33)</w:t>
            </w:r>
          </w:p>
        </w:tc>
        <w:tc>
          <w:tcPr>
            <w:tcW w:w="673" w:type="dxa"/>
            <w:shd w:val="clear" w:color="auto" w:fill="FFFFFF" w:themeFill="background1"/>
            <w:noWrap/>
          </w:tcPr>
          <w:p w14:paraId="78BC1954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FFFFFF" w:themeFill="background1"/>
            <w:noWrap/>
          </w:tcPr>
          <w:p w14:paraId="6324AE30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12(7.89)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113B5F40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5(5.26)</w:t>
            </w:r>
          </w:p>
        </w:tc>
        <w:tc>
          <w:tcPr>
            <w:tcW w:w="978" w:type="dxa"/>
            <w:tcBorders>
              <w:right w:val="none" w:sz="0" w:space="0" w:color="auto"/>
            </w:tcBorders>
            <w:shd w:val="clear" w:color="auto" w:fill="FFFFFF" w:themeFill="background1"/>
          </w:tcPr>
          <w:p w14:paraId="2DC1DEBC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</w:tr>
      <w:tr w:rsidR="00943D67" w:rsidRPr="00BE64DF" w14:paraId="3568851A" w14:textId="77777777" w:rsidTr="00FB4F8F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</w:tcPr>
          <w:p w14:paraId="40174B18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Both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58A8AE43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169(48.01)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5A321DC6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136(62.10)</w:t>
            </w:r>
          </w:p>
        </w:tc>
        <w:tc>
          <w:tcPr>
            <w:tcW w:w="673" w:type="dxa"/>
            <w:shd w:val="clear" w:color="auto" w:fill="FFFFFF" w:themeFill="background1"/>
            <w:noWrap/>
          </w:tcPr>
          <w:p w14:paraId="4FAD222D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FFFFFF" w:themeFill="background1"/>
            <w:noWrap/>
          </w:tcPr>
          <w:p w14:paraId="4004EBBE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83(54.61)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17D4B83C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67(70.53)</w:t>
            </w:r>
          </w:p>
        </w:tc>
        <w:tc>
          <w:tcPr>
            <w:tcW w:w="978" w:type="dxa"/>
            <w:shd w:val="clear" w:color="auto" w:fill="FFFFFF" w:themeFill="background1"/>
          </w:tcPr>
          <w:p w14:paraId="56AC91F7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</w:tr>
      <w:tr w:rsidR="00943D67" w:rsidRPr="00BE64DF" w14:paraId="21F99301" w14:textId="77777777" w:rsidTr="00FB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</w:tcPr>
          <w:p w14:paraId="05C6FE28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Others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3E10F17D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51(14.49)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2B0D21A7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5(2.28)</w:t>
            </w:r>
          </w:p>
        </w:tc>
        <w:tc>
          <w:tcPr>
            <w:tcW w:w="673" w:type="dxa"/>
            <w:shd w:val="clear" w:color="auto" w:fill="FFFFFF" w:themeFill="background1"/>
            <w:noWrap/>
          </w:tcPr>
          <w:p w14:paraId="31D0C3F5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FFFFFF" w:themeFill="background1"/>
            <w:noWrap/>
          </w:tcPr>
          <w:p w14:paraId="30FA6200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21(13.82)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108E653B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0(0.00)</w:t>
            </w:r>
          </w:p>
        </w:tc>
        <w:tc>
          <w:tcPr>
            <w:tcW w:w="978" w:type="dxa"/>
            <w:tcBorders>
              <w:right w:val="none" w:sz="0" w:space="0" w:color="auto"/>
            </w:tcBorders>
            <w:shd w:val="clear" w:color="auto" w:fill="FFFFFF" w:themeFill="background1"/>
          </w:tcPr>
          <w:p w14:paraId="41CE49FF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</w:tr>
      <w:tr w:rsidR="00943D67" w:rsidRPr="00BE64DF" w14:paraId="057E3E66" w14:textId="77777777" w:rsidTr="00FB4F8F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</w:tcPr>
          <w:p w14:paraId="7E895F42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snapToGrid/>
                <w:sz w:val="16"/>
                <w:szCs w:val="16"/>
              </w:rPr>
              <w:t>Fracture surgical wound location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77185545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</w:tcPr>
          <w:p w14:paraId="7B8C204A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673" w:type="dxa"/>
            <w:shd w:val="clear" w:color="auto" w:fill="FFFFFF" w:themeFill="background1"/>
            <w:noWrap/>
          </w:tcPr>
          <w:p w14:paraId="49BFAA32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0.547 </w:t>
            </w:r>
          </w:p>
        </w:tc>
        <w:tc>
          <w:tcPr>
            <w:tcW w:w="924" w:type="dxa"/>
            <w:shd w:val="clear" w:color="auto" w:fill="FFFFFF" w:themeFill="background1"/>
            <w:noWrap/>
          </w:tcPr>
          <w:p w14:paraId="58F12EFB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</w:tcPr>
          <w:p w14:paraId="37A445D3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78" w:type="dxa"/>
            <w:shd w:val="clear" w:color="auto" w:fill="FFFFFF" w:themeFill="background1"/>
          </w:tcPr>
          <w:p w14:paraId="3417860C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0.318 </w:t>
            </w:r>
          </w:p>
        </w:tc>
      </w:tr>
      <w:tr w:rsidR="00943D67" w:rsidRPr="00BE64DF" w14:paraId="3AAA8955" w14:textId="77777777" w:rsidTr="00FB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</w:tcPr>
          <w:p w14:paraId="572C7FD5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Lateral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6130F1BB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104(29.55)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2DB68D98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61(27.85)</w:t>
            </w:r>
          </w:p>
        </w:tc>
        <w:tc>
          <w:tcPr>
            <w:tcW w:w="673" w:type="dxa"/>
            <w:shd w:val="clear" w:color="auto" w:fill="FFFFFF" w:themeFill="background1"/>
            <w:noWrap/>
          </w:tcPr>
          <w:p w14:paraId="4F62C0F5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FFFFFF" w:themeFill="background1"/>
            <w:noWrap/>
          </w:tcPr>
          <w:p w14:paraId="1A914E73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48(31.58)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537B4447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23(24.21)</w:t>
            </w:r>
          </w:p>
        </w:tc>
        <w:tc>
          <w:tcPr>
            <w:tcW w:w="978" w:type="dxa"/>
            <w:tcBorders>
              <w:right w:val="none" w:sz="0" w:space="0" w:color="auto"/>
            </w:tcBorders>
            <w:shd w:val="clear" w:color="auto" w:fill="FFFFFF" w:themeFill="background1"/>
          </w:tcPr>
          <w:p w14:paraId="3AF741F8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</w:tr>
      <w:tr w:rsidR="00943D67" w:rsidRPr="00BE64DF" w14:paraId="3EFF3015" w14:textId="77777777" w:rsidTr="00FB4F8F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</w:tcPr>
          <w:p w14:paraId="3B634B3C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Anterior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6B4A0FF7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122(34.66)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13536866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76(34.70)</w:t>
            </w:r>
          </w:p>
        </w:tc>
        <w:tc>
          <w:tcPr>
            <w:tcW w:w="673" w:type="dxa"/>
            <w:shd w:val="clear" w:color="auto" w:fill="FFFFFF" w:themeFill="background1"/>
            <w:noWrap/>
          </w:tcPr>
          <w:p w14:paraId="01D8D9AA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FFFFFF" w:themeFill="background1"/>
            <w:noWrap/>
          </w:tcPr>
          <w:p w14:paraId="7723029B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47(30.92)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1527E8D4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25(26.32)</w:t>
            </w:r>
          </w:p>
        </w:tc>
        <w:tc>
          <w:tcPr>
            <w:tcW w:w="978" w:type="dxa"/>
            <w:shd w:val="clear" w:color="auto" w:fill="FFFFFF" w:themeFill="background1"/>
          </w:tcPr>
          <w:p w14:paraId="371BC271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</w:tr>
      <w:tr w:rsidR="00943D67" w:rsidRPr="00BE64DF" w14:paraId="6DD3BDED" w14:textId="77777777" w:rsidTr="00FB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</w:tcPr>
          <w:p w14:paraId="5EE476F6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Medial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7DB49354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55(15.63)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13850729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28(12.79)</w:t>
            </w:r>
          </w:p>
        </w:tc>
        <w:tc>
          <w:tcPr>
            <w:tcW w:w="673" w:type="dxa"/>
            <w:shd w:val="clear" w:color="auto" w:fill="FFFFFF" w:themeFill="background1"/>
            <w:noWrap/>
          </w:tcPr>
          <w:p w14:paraId="71707D4B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FFFFFF" w:themeFill="background1"/>
            <w:noWrap/>
          </w:tcPr>
          <w:p w14:paraId="03839871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22(14.47)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6A7BD3A1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18(18.95)</w:t>
            </w:r>
          </w:p>
        </w:tc>
        <w:tc>
          <w:tcPr>
            <w:tcW w:w="978" w:type="dxa"/>
            <w:tcBorders>
              <w:right w:val="none" w:sz="0" w:space="0" w:color="auto"/>
            </w:tcBorders>
            <w:shd w:val="clear" w:color="auto" w:fill="FFFFFF" w:themeFill="background1"/>
          </w:tcPr>
          <w:p w14:paraId="2B72CA9D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</w:tr>
      <w:tr w:rsidR="00943D67" w:rsidRPr="00BE64DF" w14:paraId="0CF857A1" w14:textId="77777777" w:rsidTr="00FB4F8F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</w:tcPr>
          <w:p w14:paraId="6F2A2594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Other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3EF0A1F7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71(20.17)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30825CAB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54(24.66)</w:t>
            </w:r>
          </w:p>
        </w:tc>
        <w:tc>
          <w:tcPr>
            <w:tcW w:w="673" w:type="dxa"/>
            <w:shd w:val="clear" w:color="auto" w:fill="FFFFFF" w:themeFill="background1"/>
            <w:noWrap/>
          </w:tcPr>
          <w:p w14:paraId="1429E118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FFFFFF" w:themeFill="background1"/>
            <w:noWrap/>
          </w:tcPr>
          <w:p w14:paraId="25AD0872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35(23.03)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7A29D620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29(30.53)</w:t>
            </w:r>
          </w:p>
        </w:tc>
        <w:tc>
          <w:tcPr>
            <w:tcW w:w="978" w:type="dxa"/>
            <w:shd w:val="clear" w:color="auto" w:fill="FFFFFF" w:themeFill="background1"/>
          </w:tcPr>
          <w:p w14:paraId="32088C3A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</w:tr>
      <w:tr w:rsidR="00943D67" w:rsidRPr="00BE64DF" w14:paraId="6220FD95" w14:textId="77777777" w:rsidTr="00FB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</w:tcPr>
          <w:p w14:paraId="2E4664B3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snapToGrid/>
                <w:sz w:val="16"/>
                <w:szCs w:val="16"/>
              </w:rPr>
              <w:t>Incision size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5D91FD1E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8.00</w:t>
            </w:r>
          </w:p>
          <w:p w14:paraId="44A85CC9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(4.91~12.69)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09FC72A6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8.00</w:t>
            </w:r>
          </w:p>
          <w:p w14:paraId="34C705CC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(3.03~14.00)</w:t>
            </w:r>
          </w:p>
        </w:tc>
        <w:tc>
          <w:tcPr>
            <w:tcW w:w="673" w:type="dxa"/>
            <w:shd w:val="clear" w:color="auto" w:fill="FFFFFF" w:themeFill="background1"/>
            <w:noWrap/>
          </w:tcPr>
          <w:p w14:paraId="5236457D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0.762 </w:t>
            </w:r>
          </w:p>
        </w:tc>
        <w:tc>
          <w:tcPr>
            <w:tcW w:w="924" w:type="dxa"/>
            <w:shd w:val="clear" w:color="auto" w:fill="FFFFFF" w:themeFill="background1"/>
            <w:noWrap/>
          </w:tcPr>
          <w:p w14:paraId="0714B936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8.00</w:t>
            </w:r>
          </w:p>
          <w:p w14:paraId="4111F634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(3.99~12.02)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691EFB76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8.00</w:t>
            </w:r>
          </w:p>
          <w:p w14:paraId="64A1BE26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(2.00~12.00)</w:t>
            </w:r>
          </w:p>
        </w:tc>
        <w:tc>
          <w:tcPr>
            <w:tcW w:w="978" w:type="dxa"/>
            <w:tcBorders>
              <w:right w:val="none" w:sz="0" w:space="0" w:color="auto"/>
            </w:tcBorders>
            <w:shd w:val="clear" w:color="auto" w:fill="FFFFFF" w:themeFill="background1"/>
          </w:tcPr>
          <w:p w14:paraId="2C08A14E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0.725 </w:t>
            </w:r>
          </w:p>
        </w:tc>
      </w:tr>
      <w:tr w:rsidR="00943D67" w:rsidRPr="00BE64DF" w14:paraId="37A313B2" w14:textId="77777777" w:rsidTr="00FB4F8F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</w:tcPr>
          <w:p w14:paraId="26AD2B93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snapToGrid/>
                <w:sz w:val="16"/>
                <w:szCs w:val="16"/>
              </w:rPr>
              <w:t>Preoperative clinical managements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5C6D7633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</w:tcPr>
          <w:p w14:paraId="6E5C6D86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673" w:type="dxa"/>
            <w:shd w:val="clear" w:color="auto" w:fill="FFFFFF" w:themeFill="background1"/>
            <w:noWrap/>
          </w:tcPr>
          <w:p w14:paraId="6AE29634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eastAsiaTheme="minorEastAsia" w:hAnsi="Times New Roman"/>
                <w:bCs/>
                <w:snapToGrid/>
                <w:sz w:val="16"/>
                <w:szCs w:val="16"/>
                <w:lang w:eastAsia="zh-CN"/>
              </w:rPr>
              <w:t>&lt;</w:t>
            </w: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0.00</w:t>
            </w:r>
            <w:r w:rsidRPr="00BE64DF">
              <w:rPr>
                <w:rFonts w:ascii="Times New Roman" w:eastAsiaTheme="minorEastAsia" w:hAnsi="Times New Roman"/>
                <w:bCs/>
                <w:snapToGrid/>
                <w:sz w:val="16"/>
                <w:szCs w:val="16"/>
                <w:lang w:eastAsia="zh-CN"/>
              </w:rPr>
              <w:t>1</w:t>
            </w: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 </w:t>
            </w:r>
          </w:p>
        </w:tc>
        <w:tc>
          <w:tcPr>
            <w:tcW w:w="924" w:type="dxa"/>
            <w:shd w:val="clear" w:color="auto" w:fill="FFFFFF" w:themeFill="background1"/>
            <w:noWrap/>
          </w:tcPr>
          <w:p w14:paraId="11A931B8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</w:tcPr>
          <w:p w14:paraId="22E517D1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78" w:type="dxa"/>
            <w:shd w:val="clear" w:color="auto" w:fill="FFFFFF" w:themeFill="background1"/>
          </w:tcPr>
          <w:p w14:paraId="49CF7AB3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0.661 </w:t>
            </w:r>
          </w:p>
        </w:tc>
      </w:tr>
      <w:tr w:rsidR="00943D67" w:rsidRPr="00BE64DF" w14:paraId="64A7E9D6" w14:textId="77777777" w:rsidTr="00FB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</w:tcPr>
          <w:p w14:paraId="0637785F" w14:textId="77777777" w:rsidR="00943D67" w:rsidRPr="00BE64DF" w:rsidRDefault="00943D67" w:rsidP="00FB4F8F">
            <w:pPr>
              <w:pStyle w:val="MDPI42tablebody"/>
              <w:spacing w:line="240" w:lineRule="auto"/>
              <w:jc w:val="both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0</w:t>
            </w:r>
            <w:r w:rsidRPr="00BE64DF">
              <w:rPr>
                <w:rFonts w:ascii="Times New Roman" w:eastAsia="宋体" w:hAnsi="Times New Roman"/>
                <w:b w:val="0"/>
                <w:bCs/>
                <w:snapToGrid/>
                <w:sz w:val="16"/>
                <w:szCs w:val="16"/>
              </w:rPr>
              <w:t>：</w:t>
            </w: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None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19118CC9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168(47.73)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5152BE4E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92(42.01)</w:t>
            </w:r>
          </w:p>
        </w:tc>
        <w:tc>
          <w:tcPr>
            <w:tcW w:w="673" w:type="dxa"/>
            <w:shd w:val="clear" w:color="auto" w:fill="FFFFFF" w:themeFill="background1"/>
            <w:noWrap/>
          </w:tcPr>
          <w:p w14:paraId="6E5B9485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FFFFFF" w:themeFill="background1"/>
            <w:noWrap/>
          </w:tcPr>
          <w:p w14:paraId="4A5D9885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72(47.37)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03B0F6DE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44(46.32)</w:t>
            </w:r>
          </w:p>
        </w:tc>
        <w:tc>
          <w:tcPr>
            <w:tcW w:w="978" w:type="dxa"/>
            <w:tcBorders>
              <w:right w:val="none" w:sz="0" w:space="0" w:color="auto"/>
            </w:tcBorders>
            <w:shd w:val="clear" w:color="auto" w:fill="FFFFFF" w:themeFill="background1"/>
          </w:tcPr>
          <w:p w14:paraId="36FB603E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</w:tr>
      <w:tr w:rsidR="00943D67" w:rsidRPr="00BE64DF" w14:paraId="26D1356D" w14:textId="77777777" w:rsidTr="00FB4F8F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</w:tcPr>
          <w:p w14:paraId="18C2A33E" w14:textId="77777777" w:rsidR="00943D67" w:rsidRPr="00BE64DF" w:rsidRDefault="00943D67" w:rsidP="00FB4F8F">
            <w:pPr>
              <w:pStyle w:val="MDPI42tablebody"/>
              <w:spacing w:line="240" w:lineRule="auto"/>
              <w:jc w:val="both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1</w:t>
            </w:r>
            <w:r w:rsidRPr="00BE64DF">
              <w:rPr>
                <w:rFonts w:ascii="Times New Roman" w:eastAsia="宋体" w:hAnsi="Times New Roman"/>
                <w:b w:val="0"/>
                <w:bCs/>
                <w:snapToGrid/>
                <w:sz w:val="16"/>
                <w:szCs w:val="16"/>
              </w:rPr>
              <w:t>：</w:t>
            </w: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Drugs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7DFD3598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117(33.24)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75FE11A2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111(50.68)</w:t>
            </w:r>
          </w:p>
        </w:tc>
        <w:tc>
          <w:tcPr>
            <w:tcW w:w="673" w:type="dxa"/>
            <w:shd w:val="clear" w:color="auto" w:fill="FFFFFF" w:themeFill="background1"/>
            <w:noWrap/>
          </w:tcPr>
          <w:p w14:paraId="2EF77926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FFFFFF" w:themeFill="background1"/>
            <w:noWrap/>
          </w:tcPr>
          <w:p w14:paraId="66EF8609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63(41.45)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0DF6024E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43(45.26)</w:t>
            </w:r>
          </w:p>
        </w:tc>
        <w:tc>
          <w:tcPr>
            <w:tcW w:w="978" w:type="dxa"/>
            <w:shd w:val="clear" w:color="auto" w:fill="FFFFFF" w:themeFill="background1"/>
          </w:tcPr>
          <w:p w14:paraId="31C3278E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</w:tr>
      <w:tr w:rsidR="00943D67" w:rsidRPr="00BE64DF" w14:paraId="7DA5391D" w14:textId="77777777" w:rsidTr="00FB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</w:tcPr>
          <w:p w14:paraId="42FB4AF9" w14:textId="77777777" w:rsidR="00943D67" w:rsidRPr="00BE64DF" w:rsidRDefault="00943D67" w:rsidP="00FB4F8F">
            <w:pPr>
              <w:pStyle w:val="MDPI42tablebody"/>
              <w:spacing w:line="240" w:lineRule="auto"/>
              <w:jc w:val="both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2</w:t>
            </w:r>
            <w:r w:rsidRPr="00BE64DF">
              <w:rPr>
                <w:rFonts w:ascii="Times New Roman" w:eastAsia="宋体" w:hAnsi="Times New Roman"/>
                <w:b w:val="0"/>
                <w:bCs/>
                <w:snapToGrid/>
                <w:sz w:val="16"/>
                <w:szCs w:val="16"/>
              </w:rPr>
              <w:t>：</w:t>
            </w: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 xml:space="preserve">Cryotherapy 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3D780B06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45(12.78)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414BB37B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14(6.39)</w:t>
            </w:r>
          </w:p>
        </w:tc>
        <w:tc>
          <w:tcPr>
            <w:tcW w:w="673" w:type="dxa"/>
            <w:shd w:val="clear" w:color="auto" w:fill="FFFFFF" w:themeFill="background1"/>
            <w:noWrap/>
          </w:tcPr>
          <w:p w14:paraId="10314868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FFFFFF" w:themeFill="background1"/>
            <w:noWrap/>
          </w:tcPr>
          <w:p w14:paraId="4DB385A3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15(9.87)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7B1A9F78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8(8.42)</w:t>
            </w:r>
          </w:p>
        </w:tc>
        <w:tc>
          <w:tcPr>
            <w:tcW w:w="978" w:type="dxa"/>
            <w:tcBorders>
              <w:right w:val="none" w:sz="0" w:space="0" w:color="auto"/>
            </w:tcBorders>
            <w:shd w:val="clear" w:color="auto" w:fill="FFFFFF" w:themeFill="background1"/>
          </w:tcPr>
          <w:p w14:paraId="4764B5F4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</w:tr>
      <w:tr w:rsidR="00943D67" w:rsidRPr="00BE64DF" w14:paraId="246943FD" w14:textId="77777777" w:rsidTr="00FB4F8F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</w:tcPr>
          <w:p w14:paraId="468D07D1" w14:textId="77777777" w:rsidR="00943D67" w:rsidRPr="00BE64DF" w:rsidRDefault="00943D67" w:rsidP="00FB4F8F">
            <w:pPr>
              <w:pStyle w:val="MDPI42tablebody"/>
              <w:spacing w:line="240" w:lineRule="auto"/>
              <w:jc w:val="both"/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3</w:t>
            </w:r>
            <w:r w:rsidRPr="00BE64DF">
              <w:rPr>
                <w:rFonts w:ascii="Times New Roman" w:eastAsia="宋体" w:hAnsi="Times New Roman"/>
                <w:b w:val="0"/>
                <w:bCs/>
                <w:snapToGrid/>
                <w:sz w:val="16"/>
                <w:szCs w:val="16"/>
              </w:rPr>
              <w:t>：</w:t>
            </w:r>
            <w:r w:rsidRPr="00BE64DF">
              <w:rPr>
                <w:rFonts w:ascii="Times New Roman" w:hAnsi="Times New Roman"/>
                <w:b w:val="0"/>
                <w:bCs/>
                <w:snapToGrid/>
                <w:sz w:val="16"/>
                <w:szCs w:val="16"/>
              </w:rPr>
              <w:t>Drugs+ Cryotherapy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2B71C78D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22(6.25)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470131E8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2(0.91)</w:t>
            </w:r>
          </w:p>
        </w:tc>
        <w:tc>
          <w:tcPr>
            <w:tcW w:w="673" w:type="dxa"/>
            <w:shd w:val="clear" w:color="auto" w:fill="FFFFFF" w:themeFill="background1"/>
            <w:noWrap/>
          </w:tcPr>
          <w:p w14:paraId="13E46847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FFFFFF" w:themeFill="background1"/>
            <w:noWrap/>
          </w:tcPr>
          <w:p w14:paraId="3C811AD9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2(1.32)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3FEFD35E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0(0.00)</w:t>
            </w:r>
          </w:p>
        </w:tc>
        <w:tc>
          <w:tcPr>
            <w:tcW w:w="978" w:type="dxa"/>
            <w:shd w:val="clear" w:color="auto" w:fill="FFFFFF" w:themeFill="background1"/>
          </w:tcPr>
          <w:p w14:paraId="6E8CA37F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</w:p>
        </w:tc>
      </w:tr>
      <w:tr w:rsidR="00943D67" w:rsidRPr="00BE64DF" w14:paraId="69D710E8" w14:textId="77777777" w:rsidTr="00FB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</w:tcPr>
          <w:p w14:paraId="7561F655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snapToGrid/>
                <w:sz w:val="16"/>
                <w:szCs w:val="16"/>
              </w:rPr>
              <w:t>Pre-WBC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4A340846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8.13</w:t>
            </w:r>
          </w:p>
          <w:p w14:paraId="492E46C3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(6.54~11.30)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0F5D7ECF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8.06</w:t>
            </w:r>
          </w:p>
          <w:p w14:paraId="10D6881E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(6.07~10.37)</w:t>
            </w:r>
          </w:p>
        </w:tc>
        <w:tc>
          <w:tcPr>
            <w:tcW w:w="673" w:type="dxa"/>
            <w:shd w:val="clear" w:color="auto" w:fill="FFFFFF" w:themeFill="background1"/>
            <w:noWrap/>
          </w:tcPr>
          <w:p w14:paraId="1130B43A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0.209 </w:t>
            </w:r>
          </w:p>
        </w:tc>
        <w:tc>
          <w:tcPr>
            <w:tcW w:w="924" w:type="dxa"/>
            <w:shd w:val="clear" w:color="auto" w:fill="FFFFFF" w:themeFill="background1"/>
            <w:noWrap/>
          </w:tcPr>
          <w:p w14:paraId="147ED9EF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8.06</w:t>
            </w:r>
          </w:p>
          <w:p w14:paraId="617B5687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(6.20~10.68)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53B3556E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8.20</w:t>
            </w:r>
          </w:p>
          <w:p w14:paraId="21E13561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(6.55~9.83)</w:t>
            </w:r>
          </w:p>
        </w:tc>
        <w:tc>
          <w:tcPr>
            <w:tcW w:w="978" w:type="dxa"/>
            <w:tcBorders>
              <w:right w:val="none" w:sz="0" w:space="0" w:color="auto"/>
            </w:tcBorders>
            <w:shd w:val="clear" w:color="auto" w:fill="FFFFFF" w:themeFill="background1"/>
          </w:tcPr>
          <w:p w14:paraId="57C98A9A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0.785 </w:t>
            </w:r>
          </w:p>
        </w:tc>
      </w:tr>
      <w:tr w:rsidR="00943D67" w:rsidRPr="00BE64DF" w14:paraId="4295D3F5" w14:textId="77777777" w:rsidTr="00FB4F8F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</w:tcPr>
          <w:p w14:paraId="7AB081C0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snapToGrid/>
                <w:sz w:val="16"/>
                <w:szCs w:val="16"/>
              </w:rPr>
              <w:t>Pre-NLR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606E8B0C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2.41(</w:t>
            </w:r>
          </w:p>
          <w:p w14:paraId="0BD94592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1.68~3.44)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294EAF55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2.35</w:t>
            </w:r>
          </w:p>
          <w:p w14:paraId="4AA919AF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(1.72~3.22)</w:t>
            </w:r>
          </w:p>
        </w:tc>
        <w:tc>
          <w:tcPr>
            <w:tcW w:w="673" w:type="dxa"/>
            <w:shd w:val="clear" w:color="auto" w:fill="FFFFFF" w:themeFill="background1"/>
            <w:noWrap/>
          </w:tcPr>
          <w:p w14:paraId="544B2531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0.582 </w:t>
            </w:r>
          </w:p>
        </w:tc>
        <w:tc>
          <w:tcPr>
            <w:tcW w:w="924" w:type="dxa"/>
            <w:shd w:val="clear" w:color="auto" w:fill="FFFFFF" w:themeFill="background1"/>
            <w:noWrap/>
          </w:tcPr>
          <w:p w14:paraId="61DEA1BD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2.40</w:t>
            </w:r>
          </w:p>
          <w:p w14:paraId="34EFC0CE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(1.68~3.51)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6CC45CF3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2.44</w:t>
            </w:r>
          </w:p>
          <w:p w14:paraId="442EC65F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(1.78~3.33)</w:t>
            </w:r>
          </w:p>
        </w:tc>
        <w:tc>
          <w:tcPr>
            <w:tcW w:w="978" w:type="dxa"/>
            <w:shd w:val="clear" w:color="auto" w:fill="FFFFFF" w:themeFill="background1"/>
          </w:tcPr>
          <w:p w14:paraId="517CFA29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0.915 </w:t>
            </w:r>
          </w:p>
        </w:tc>
      </w:tr>
      <w:tr w:rsidR="00943D67" w:rsidRPr="00BE64DF" w14:paraId="42F93E5E" w14:textId="77777777" w:rsidTr="00FB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</w:tcPr>
          <w:p w14:paraId="08F12869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snapToGrid/>
                <w:sz w:val="16"/>
                <w:szCs w:val="16"/>
              </w:rPr>
              <w:t>Pre-CRP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26A805C9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9.31</w:t>
            </w:r>
          </w:p>
          <w:p w14:paraId="16F2A7FE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(5.55~16.80)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7623890C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10.00</w:t>
            </w:r>
          </w:p>
          <w:p w14:paraId="4C4D8007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(5.40~16.40)</w:t>
            </w:r>
          </w:p>
        </w:tc>
        <w:tc>
          <w:tcPr>
            <w:tcW w:w="673" w:type="dxa"/>
            <w:shd w:val="clear" w:color="auto" w:fill="FFFFFF" w:themeFill="background1"/>
            <w:noWrap/>
          </w:tcPr>
          <w:p w14:paraId="54357152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0.876 </w:t>
            </w:r>
          </w:p>
        </w:tc>
        <w:tc>
          <w:tcPr>
            <w:tcW w:w="924" w:type="dxa"/>
            <w:shd w:val="clear" w:color="auto" w:fill="FFFFFF" w:themeFill="background1"/>
            <w:noWrap/>
          </w:tcPr>
          <w:p w14:paraId="21493C65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9.77</w:t>
            </w:r>
          </w:p>
          <w:p w14:paraId="119EADDC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(6.09~14.53)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0F80891F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9.70(</w:t>
            </w:r>
          </w:p>
          <w:p w14:paraId="51192694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4.90~16.30)</w:t>
            </w:r>
          </w:p>
        </w:tc>
        <w:tc>
          <w:tcPr>
            <w:tcW w:w="978" w:type="dxa"/>
            <w:tcBorders>
              <w:right w:val="none" w:sz="0" w:space="0" w:color="auto"/>
            </w:tcBorders>
            <w:shd w:val="clear" w:color="auto" w:fill="FFFFFF" w:themeFill="background1"/>
          </w:tcPr>
          <w:p w14:paraId="4CE9DE12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0.846 </w:t>
            </w:r>
          </w:p>
        </w:tc>
      </w:tr>
      <w:tr w:rsidR="00943D67" w:rsidRPr="00BE64DF" w14:paraId="325D74DA" w14:textId="77777777" w:rsidTr="00FB4F8F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</w:tcPr>
          <w:p w14:paraId="6EDA7037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snapToGrid/>
                <w:sz w:val="16"/>
                <w:szCs w:val="16"/>
              </w:rPr>
              <w:t>Pre-ALB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4D0FE68A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42.30</w:t>
            </w:r>
          </w:p>
          <w:p w14:paraId="760C2002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(35.40~49.05)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4A34F1CD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45.10</w:t>
            </w:r>
          </w:p>
          <w:p w14:paraId="6C2D0FB9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(40.20~51.00)</w:t>
            </w:r>
          </w:p>
        </w:tc>
        <w:tc>
          <w:tcPr>
            <w:tcW w:w="673" w:type="dxa"/>
            <w:shd w:val="clear" w:color="auto" w:fill="FFFFFF" w:themeFill="background1"/>
            <w:noWrap/>
          </w:tcPr>
          <w:p w14:paraId="17C12CA3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0.001 </w:t>
            </w:r>
          </w:p>
        </w:tc>
        <w:tc>
          <w:tcPr>
            <w:tcW w:w="924" w:type="dxa"/>
            <w:shd w:val="clear" w:color="auto" w:fill="FFFFFF" w:themeFill="background1"/>
            <w:noWrap/>
          </w:tcPr>
          <w:p w14:paraId="68DA2993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42.80</w:t>
            </w:r>
          </w:p>
          <w:p w14:paraId="1479EDBB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(35.45~49.50)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24A1E60B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44.60</w:t>
            </w:r>
          </w:p>
          <w:p w14:paraId="7202F5EE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(40.60~51.50)</w:t>
            </w:r>
          </w:p>
        </w:tc>
        <w:tc>
          <w:tcPr>
            <w:tcW w:w="978" w:type="dxa"/>
            <w:shd w:val="clear" w:color="auto" w:fill="FFFFFF" w:themeFill="background1"/>
          </w:tcPr>
          <w:p w14:paraId="76A1A5AA" w14:textId="77777777" w:rsidR="00943D67" w:rsidRPr="00BE64DF" w:rsidRDefault="00943D67" w:rsidP="00FB4F8F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0.120 </w:t>
            </w:r>
          </w:p>
        </w:tc>
      </w:tr>
      <w:tr w:rsidR="00943D67" w:rsidRPr="00BE64DF" w14:paraId="4AAC3E94" w14:textId="77777777" w:rsidTr="00FB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</w:tcPr>
          <w:p w14:paraId="4658A00B" w14:textId="77777777" w:rsidR="00943D67" w:rsidRPr="00BE64DF" w:rsidRDefault="00943D67" w:rsidP="00FB4F8F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snapToGrid/>
                <w:sz w:val="16"/>
                <w:szCs w:val="16"/>
              </w:rPr>
              <w:t>Pre- Calcium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51009F76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2.47</w:t>
            </w:r>
          </w:p>
          <w:p w14:paraId="1FF24710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(2.22~2.72)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2C9CF872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2.50</w:t>
            </w:r>
          </w:p>
          <w:p w14:paraId="1CF3F9C5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(2.20~2.73)</w:t>
            </w:r>
          </w:p>
        </w:tc>
        <w:tc>
          <w:tcPr>
            <w:tcW w:w="673" w:type="dxa"/>
            <w:shd w:val="clear" w:color="auto" w:fill="FFFFFF" w:themeFill="background1"/>
            <w:noWrap/>
          </w:tcPr>
          <w:p w14:paraId="56C1B190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0.650 </w:t>
            </w:r>
          </w:p>
        </w:tc>
        <w:tc>
          <w:tcPr>
            <w:tcW w:w="924" w:type="dxa"/>
            <w:shd w:val="clear" w:color="auto" w:fill="FFFFFF" w:themeFill="background1"/>
            <w:noWrap/>
          </w:tcPr>
          <w:p w14:paraId="5FC5C797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2.36</w:t>
            </w:r>
          </w:p>
          <w:p w14:paraId="4186C35F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(2.14~2.71)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14:paraId="6A01F358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2.41</w:t>
            </w:r>
          </w:p>
          <w:p w14:paraId="67E15D05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>(2.23~2.65)</w:t>
            </w:r>
          </w:p>
        </w:tc>
        <w:tc>
          <w:tcPr>
            <w:tcW w:w="978" w:type="dxa"/>
            <w:tcBorders>
              <w:right w:val="none" w:sz="0" w:space="0" w:color="auto"/>
            </w:tcBorders>
            <w:shd w:val="clear" w:color="auto" w:fill="FFFFFF" w:themeFill="background1"/>
          </w:tcPr>
          <w:p w14:paraId="4BBA71CA" w14:textId="77777777" w:rsidR="00943D67" w:rsidRPr="00BE64DF" w:rsidRDefault="00943D67" w:rsidP="00FB4F8F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6"/>
                <w:szCs w:val="16"/>
              </w:rPr>
            </w:pPr>
            <w:r w:rsidRPr="00BE64DF">
              <w:rPr>
                <w:rFonts w:ascii="Times New Roman" w:hAnsi="Times New Roman"/>
                <w:bCs/>
                <w:snapToGrid/>
                <w:sz w:val="16"/>
                <w:szCs w:val="16"/>
              </w:rPr>
              <w:t xml:space="preserve">0.350 </w:t>
            </w:r>
          </w:p>
        </w:tc>
      </w:tr>
    </w:tbl>
    <w:p w14:paraId="20137C90" w14:textId="35F57F5D" w:rsidR="00DC1EA8" w:rsidRDefault="003A194B" w:rsidP="00DC1EA8">
      <w:pPr>
        <w:pStyle w:val="MDPI22heading2"/>
        <w:spacing w:before="240"/>
        <w:ind w:left="0" w:firstLineChars="200" w:firstLine="361"/>
        <w:outlineLvl w:val="9"/>
        <w:rPr>
          <w:rFonts w:ascii="Times New Roman" w:eastAsiaTheme="minorEastAsia" w:hAnsi="Times New Roman"/>
          <w:i w:val="0"/>
          <w:noProof w:val="0"/>
          <w:snapToGrid/>
          <w:sz w:val="18"/>
          <w:lang w:eastAsia="zh-CN"/>
        </w:rPr>
      </w:pPr>
      <w:r w:rsidRPr="00DC1EA8">
        <w:rPr>
          <w:rFonts w:ascii="Times New Roman" w:hAnsi="Times New Roman"/>
          <w:b/>
          <w:bCs/>
          <w:i w:val="0"/>
          <w:noProof w:val="0"/>
          <w:snapToGrid/>
          <w:sz w:val="18"/>
        </w:rPr>
        <w:t xml:space="preserve">Note: </w:t>
      </w:r>
      <w:r w:rsidRPr="003A194B">
        <w:rPr>
          <w:rFonts w:ascii="Times New Roman" w:hAnsi="Times New Roman"/>
          <w:i w:val="0"/>
          <w:noProof w:val="0"/>
          <w:snapToGrid/>
          <w:sz w:val="18"/>
        </w:rPr>
        <w:t>Values are n (%) or mean ± SD or median (quartile); Abbreviations: Pain Catastrophizing Scale (PCS); Patient-controlled intravenous analgesia (PCIA); Non-steroidal anti-inflammatory drug (NSAIDS); Preoperative white blood cell count (Pre- WBC); The neutrophil-to-lymphocyte ratio (NLR); C-reactive protein (CPR); albumin</w:t>
      </w:r>
      <w:r w:rsidRPr="003A194B">
        <w:rPr>
          <w:rFonts w:ascii="Times New Roman" w:eastAsiaTheme="minorEastAsia" w:hAnsi="Times New Roman"/>
          <w:i w:val="0"/>
          <w:noProof w:val="0"/>
          <w:snapToGrid/>
          <w:sz w:val="18"/>
          <w:lang w:eastAsia="zh-CN"/>
        </w:rPr>
        <w:t xml:space="preserve"> </w:t>
      </w:r>
      <w:r w:rsidRPr="003A194B">
        <w:rPr>
          <w:rFonts w:ascii="Times New Roman" w:hAnsi="Times New Roman"/>
          <w:i w:val="0"/>
          <w:noProof w:val="0"/>
          <w:snapToGrid/>
          <w:sz w:val="18"/>
        </w:rPr>
        <w:t>(ALB).</w:t>
      </w:r>
    </w:p>
    <w:p w14:paraId="1804C37D" w14:textId="77777777" w:rsidR="004A6840" w:rsidRPr="004A6840" w:rsidRDefault="004A6840" w:rsidP="00DC1EA8">
      <w:pPr>
        <w:pStyle w:val="MDPI22heading2"/>
        <w:spacing w:before="240"/>
        <w:ind w:left="0" w:firstLineChars="200" w:firstLine="360"/>
        <w:outlineLvl w:val="9"/>
        <w:rPr>
          <w:rFonts w:ascii="Times New Roman" w:eastAsiaTheme="minorEastAsia" w:hAnsi="Times New Roman"/>
          <w:i w:val="0"/>
          <w:noProof w:val="0"/>
          <w:snapToGrid/>
          <w:sz w:val="18"/>
          <w:lang w:eastAsia="zh-CN"/>
        </w:rPr>
      </w:pPr>
    </w:p>
    <w:p w14:paraId="147EF7C5" w14:textId="4B8BA9C5" w:rsidR="004B335B" w:rsidRPr="00BD381F" w:rsidRDefault="00DF74E8" w:rsidP="00BD381F">
      <w:pPr>
        <w:pStyle w:val="MDPI51figurecaption"/>
        <w:ind w:left="0"/>
        <w:rPr>
          <w:rFonts w:eastAsiaTheme="minorEastAsia"/>
          <w:spacing w:val="4"/>
          <w:position w:val="3"/>
          <w:sz w:val="20"/>
          <w:lang w:eastAsia="zh-CN"/>
        </w:rPr>
      </w:pPr>
      <w:r>
        <w:rPr>
          <w:b/>
          <w:bCs/>
        </w:rPr>
        <w:t>Table</w:t>
      </w:r>
      <w:r>
        <w:rPr>
          <w:b/>
          <w:bCs/>
          <w:spacing w:val="28"/>
        </w:rPr>
        <w:t xml:space="preserve"> </w:t>
      </w:r>
      <w:r>
        <w:rPr>
          <w:rFonts w:eastAsiaTheme="minorEastAsia" w:hint="eastAsia"/>
          <w:b/>
          <w:bCs/>
          <w:spacing w:val="28"/>
          <w:lang w:eastAsia="zh-CN"/>
        </w:rPr>
        <w:t>S</w:t>
      </w:r>
      <w:r w:rsidR="00BD381F">
        <w:rPr>
          <w:rFonts w:eastAsiaTheme="minorEastAsia" w:hint="eastAsia"/>
          <w:b/>
          <w:bCs/>
          <w:spacing w:val="14"/>
          <w:lang w:eastAsia="zh-CN"/>
        </w:rPr>
        <w:t>2</w:t>
      </w:r>
      <w:r>
        <w:rPr>
          <w:b/>
          <w:bCs/>
          <w:spacing w:val="14"/>
        </w:rPr>
        <w:t>.</w:t>
      </w:r>
      <w:r>
        <w:rPr>
          <w:b/>
          <w:bCs/>
          <w:spacing w:val="23"/>
          <w:w w:val="101"/>
        </w:rPr>
        <w:t xml:space="preserve"> </w:t>
      </w:r>
      <w:r w:rsidR="004B335B" w:rsidRPr="004B335B">
        <w:t>Variance inflation factors and tolerances of variables</w:t>
      </w:r>
    </w:p>
    <w:tbl>
      <w:tblPr>
        <w:tblStyle w:val="OPExcelTableContent-3439"/>
        <w:tblpPr w:leftFromText="180" w:rightFromText="180" w:vertAnchor="text" w:horzAnchor="margin" w:tblpXSpec="center" w:tblpY="1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2906"/>
        <w:gridCol w:w="711"/>
        <w:gridCol w:w="621"/>
        <w:gridCol w:w="621"/>
      </w:tblGrid>
      <w:tr w:rsidR="00DC1EA8" w:rsidRPr="00DC1EA8" w14:paraId="7E078855" w14:textId="77777777" w:rsidTr="004A68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E6E6" w:themeFill="background2"/>
            <w:noWrap/>
            <w:hideMark/>
          </w:tcPr>
          <w:p w14:paraId="69B108F3" w14:textId="77777777" w:rsidR="00DC1EA8" w:rsidRPr="00DC1EA8" w:rsidRDefault="00DC1EA8" w:rsidP="009D1D23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C1EA8">
              <w:rPr>
                <w:rFonts w:ascii="Times New Roman" w:eastAsia="宋体" w:hAnsi="Times New Roman"/>
                <w:snapToGrid/>
                <w:sz w:val="18"/>
                <w:szCs w:val="18"/>
              </w:rPr>
              <w:t xml:space="preserve">　</w:t>
            </w:r>
            <w:r w:rsidRPr="00DC1EA8">
              <w:rPr>
                <w:rFonts w:ascii="Times New Roman" w:hAnsi="Times New Roman"/>
                <w:snapToGrid/>
                <w:sz w:val="18"/>
                <w:szCs w:val="18"/>
              </w:rPr>
              <w:t>Variables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E6E6" w:themeFill="background2"/>
            <w:noWrap/>
            <w:hideMark/>
          </w:tcPr>
          <w:p w14:paraId="47B143CB" w14:textId="77777777" w:rsidR="00DC1EA8" w:rsidRPr="00DC1EA8" w:rsidRDefault="00DC1EA8" w:rsidP="009D1D23">
            <w:pPr>
              <w:pStyle w:val="MDPI42tablebody"/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snapToGrid/>
                <w:sz w:val="18"/>
                <w:szCs w:val="18"/>
              </w:rPr>
              <w:t>t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E6E6" w:themeFill="background2"/>
            <w:noWrap/>
            <w:hideMark/>
          </w:tcPr>
          <w:p w14:paraId="7682A3B3" w14:textId="77777777" w:rsidR="00DC1EA8" w:rsidRPr="00DC1EA8" w:rsidRDefault="00DC1EA8" w:rsidP="009D1D23">
            <w:pPr>
              <w:pStyle w:val="MDPI42tablebody"/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snapToGrid/>
                <w:sz w:val="18"/>
                <w:szCs w:val="18"/>
              </w:rPr>
              <w:t>P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7E6E6" w:themeFill="background2"/>
            <w:noWrap/>
            <w:hideMark/>
          </w:tcPr>
          <w:p w14:paraId="0CCF0BE2" w14:textId="77777777" w:rsidR="00DC1EA8" w:rsidRPr="00DC1EA8" w:rsidRDefault="00DC1EA8" w:rsidP="009D1D23">
            <w:pPr>
              <w:pStyle w:val="MDPI42tablebody"/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snapToGrid/>
                <w:sz w:val="18"/>
                <w:szCs w:val="18"/>
              </w:rPr>
              <w:t>VIF</w:t>
            </w:r>
          </w:p>
        </w:tc>
      </w:tr>
      <w:tr w:rsidR="00DC1EA8" w:rsidRPr="00DC1EA8" w14:paraId="58A3369C" w14:textId="77777777" w:rsidTr="00DC1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02061DAB" w14:textId="77777777" w:rsidR="00DC1EA8" w:rsidRPr="00DC1EA8" w:rsidRDefault="00DC1EA8" w:rsidP="009D1D23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snapToGrid/>
                <w:sz w:val="18"/>
                <w:szCs w:val="18"/>
              </w:rPr>
              <w:t>Surgery site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3FACD51B" w14:textId="77777777" w:rsidR="00DC1EA8" w:rsidRPr="00DC1EA8" w:rsidRDefault="00DC1EA8" w:rsidP="009D1D23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bCs/>
                <w:snapToGrid/>
                <w:sz w:val="18"/>
                <w:szCs w:val="18"/>
              </w:rPr>
              <w:t xml:space="preserve">0.587 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64783830" w14:textId="77777777" w:rsidR="00DC1EA8" w:rsidRPr="00DC1EA8" w:rsidRDefault="00DC1EA8" w:rsidP="009D1D23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bCs/>
                <w:snapToGrid/>
                <w:sz w:val="18"/>
                <w:szCs w:val="18"/>
              </w:rPr>
              <w:t xml:space="preserve">0.557 </w:t>
            </w:r>
          </w:p>
        </w:tc>
        <w:tc>
          <w:tcPr>
            <w:tcW w:w="0" w:type="auto"/>
            <w:tcBorders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14:paraId="73106FF0" w14:textId="77777777" w:rsidR="00DC1EA8" w:rsidRPr="00DC1EA8" w:rsidRDefault="00DC1EA8" w:rsidP="009D1D23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bCs/>
                <w:snapToGrid/>
                <w:sz w:val="18"/>
                <w:szCs w:val="18"/>
              </w:rPr>
              <w:t xml:space="preserve">1.347 </w:t>
            </w:r>
          </w:p>
        </w:tc>
      </w:tr>
      <w:tr w:rsidR="00DC1EA8" w:rsidRPr="00DC1EA8" w14:paraId="284D1BA7" w14:textId="77777777" w:rsidTr="00DC1EA8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0872D238" w14:textId="77777777" w:rsidR="00DC1EA8" w:rsidRPr="00DC1EA8" w:rsidRDefault="00DC1EA8" w:rsidP="009D1D23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snapToGrid/>
                <w:sz w:val="18"/>
                <w:szCs w:val="18"/>
              </w:rPr>
              <w:t>Postoperative analgesia technique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37F77620" w14:textId="77777777" w:rsidR="00DC1EA8" w:rsidRPr="00DC1EA8" w:rsidRDefault="00DC1EA8" w:rsidP="009D1D23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bCs/>
                <w:snapToGrid/>
                <w:sz w:val="18"/>
                <w:szCs w:val="18"/>
              </w:rPr>
              <w:t xml:space="preserve">1.603 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2B7B83EA" w14:textId="77777777" w:rsidR="00DC1EA8" w:rsidRPr="00DC1EA8" w:rsidRDefault="00DC1EA8" w:rsidP="009D1D23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bCs/>
                <w:snapToGrid/>
                <w:sz w:val="18"/>
                <w:szCs w:val="18"/>
              </w:rPr>
              <w:t xml:space="preserve">0.110 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3C807D20" w14:textId="77777777" w:rsidR="00DC1EA8" w:rsidRPr="00DC1EA8" w:rsidRDefault="00DC1EA8" w:rsidP="009D1D23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bCs/>
                <w:snapToGrid/>
                <w:sz w:val="18"/>
                <w:szCs w:val="18"/>
              </w:rPr>
              <w:t xml:space="preserve">1.103 </w:t>
            </w:r>
          </w:p>
        </w:tc>
      </w:tr>
      <w:tr w:rsidR="00DC1EA8" w:rsidRPr="00DC1EA8" w14:paraId="1581BCB6" w14:textId="77777777" w:rsidTr="00DC1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312AA624" w14:textId="77777777" w:rsidR="00DC1EA8" w:rsidRPr="00DC1EA8" w:rsidRDefault="00DC1EA8" w:rsidP="009D1D23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snapToGrid/>
                <w:sz w:val="18"/>
                <w:szCs w:val="18"/>
              </w:rPr>
              <w:t>Fixation type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4C349010" w14:textId="77777777" w:rsidR="00DC1EA8" w:rsidRPr="00DC1EA8" w:rsidRDefault="00DC1EA8" w:rsidP="009D1D23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bCs/>
                <w:snapToGrid/>
                <w:sz w:val="18"/>
                <w:szCs w:val="18"/>
              </w:rPr>
              <w:t xml:space="preserve">-0.754 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17879F9D" w14:textId="77777777" w:rsidR="00DC1EA8" w:rsidRPr="00DC1EA8" w:rsidRDefault="00DC1EA8" w:rsidP="009D1D23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bCs/>
                <w:snapToGrid/>
                <w:sz w:val="18"/>
                <w:szCs w:val="18"/>
              </w:rPr>
              <w:t xml:space="preserve">0.451 </w:t>
            </w:r>
          </w:p>
        </w:tc>
        <w:tc>
          <w:tcPr>
            <w:tcW w:w="0" w:type="auto"/>
            <w:tcBorders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14:paraId="49030FCB" w14:textId="77777777" w:rsidR="00DC1EA8" w:rsidRPr="00DC1EA8" w:rsidRDefault="00DC1EA8" w:rsidP="009D1D23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bCs/>
                <w:snapToGrid/>
                <w:sz w:val="18"/>
                <w:szCs w:val="18"/>
              </w:rPr>
              <w:t xml:space="preserve">1.180 </w:t>
            </w:r>
          </w:p>
        </w:tc>
      </w:tr>
      <w:tr w:rsidR="00DC1EA8" w:rsidRPr="00DC1EA8" w14:paraId="23EE5FE1" w14:textId="77777777" w:rsidTr="00DC1EA8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2D313D0D" w14:textId="77777777" w:rsidR="00DC1EA8" w:rsidRPr="00DC1EA8" w:rsidRDefault="00DC1EA8" w:rsidP="009D1D23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snapToGrid/>
                <w:sz w:val="18"/>
                <w:szCs w:val="18"/>
              </w:rPr>
              <w:t>Preoperative clinical managements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54FFF8A2" w14:textId="77777777" w:rsidR="00DC1EA8" w:rsidRPr="00DC1EA8" w:rsidRDefault="00DC1EA8" w:rsidP="009D1D23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bCs/>
                <w:snapToGrid/>
                <w:sz w:val="18"/>
                <w:szCs w:val="18"/>
              </w:rPr>
              <w:t xml:space="preserve">-1.742 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7AF241AE" w14:textId="77777777" w:rsidR="00DC1EA8" w:rsidRPr="00DC1EA8" w:rsidRDefault="00DC1EA8" w:rsidP="009D1D23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bCs/>
                <w:snapToGrid/>
                <w:sz w:val="18"/>
                <w:szCs w:val="18"/>
              </w:rPr>
              <w:t xml:space="preserve">0.082 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3ACEA074" w14:textId="77777777" w:rsidR="00DC1EA8" w:rsidRPr="00DC1EA8" w:rsidRDefault="00DC1EA8" w:rsidP="009D1D23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bCs/>
                <w:snapToGrid/>
                <w:sz w:val="18"/>
                <w:szCs w:val="18"/>
              </w:rPr>
              <w:t xml:space="preserve">1.020 </w:t>
            </w:r>
          </w:p>
        </w:tc>
      </w:tr>
      <w:tr w:rsidR="00DC1EA8" w:rsidRPr="00DC1EA8" w14:paraId="20F30784" w14:textId="77777777" w:rsidTr="00DC1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0AE0F722" w14:textId="77777777" w:rsidR="00DC1EA8" w:rsidRPr="00DC1EA8" w:rsidRDefault="00DC1EA8" w:rsidP="009D1D23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snapToGrid/>
                <w:sz w:val="18"/>
                <w:szCs w:val="18"/>
              </w:rPr>
              <w:t>Age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73759642" w14:textId="77777777" w:rsidR="00DC1EA8" w:rsidRPr="00DC1EA8" w:rsidRDefault="00DC1EA8" w:rsidP="009D1D23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bCs/>
                <w:snapToGrid/>
                <w:sz w:val="18"/>
                <w:szCs w:val="18"/>
              </w:rPr>
              <w:t xml:space="preserve">0.116 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01126A0D" w14:textId="77777777" w:rsidR="00DC1EA8" w:rsidRPr="00DC1EA8" w:rsidRDefault="00DC1EA8" w:rsidP="009D1D23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bCs/>
                <w:snapToGrid/>
                <w:sz w:val="18"/>
                <w:szCs w:val="18"/>
              </w:rPr>
              <w:t xml:space="preserve">0.908 </w:t>
            </w:r>
          </w:p>
        </w:tc>
        <w:tc>
          <w:tcPr>
            <w:tcW w:w="0" w:type="auto"/>
            <w:tcBorders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14:paraId="3A7B22CE" w14:textId="77777777" w:rsidR="00DC1EA8" w:rsidRPr="00DC1EA8" w:rsidRDefault="00DC1EA8" w:rsidP="009D1D23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bCs/>
                <w:snapToGrid/>
                <w:sz w:val="18"/>
                <w:szCs w:val="18"/>
              </w:rPr>
              <w:t xml:space="preserve">1.061 </w:t>
            </w:r>
          </w:p>
        </w:tc>
      </w:tr>
      <w:tr w:rsidR="00DC1EA8" w:rsidRPr="00DC1EA8" w14:paraId="514D1190" w14:textId="77777777" w:rsidTr="00DC1EA8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26740741" w14:textId="77777777" w:rsidR="00DC1EA8" w:rsidRPr="00DC1EA8" w:rsidRDefault="00DC1EA8" w:rsidP="009D1D23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snapToGrid/>
                <w:sz w:val="18"/>
                <w:szCs w:val="18"/>
              </w:rPr>
              <w:t>PCS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4C471A36" w14:textId="77777777" w:rsidR="00DC1EA8" w:rsidRPr="00DC1EA8" w:rsidRDefault="00DC1EA8" w:rsidP="009D1D23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bCs/>
                <w:snapToGrid/>
                <w:sz w:val="18"/>
                <w:szCs w:val="18"/>
              </w:rPr>
              <w:t xml:space="preserve">13.957 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5EC55C09" w14:textId="77777777" w:rsidR="00DC1EA8" w:rsidRPr="00DC1EA8" w:rsidRDefault="00DC1EA8" w:rsidP="009D1D23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bCs/>
                <w:snapToGrid/>
                <w:sz w:val="18"/>
                <w:szCs w:val="18"/>
              </w:rPr>
              <w:t xml:space="preserve">0.000 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5468BDFA" w14:textId="77777777" w:rsidR="00DC1EA8" w:rsidRPr="00DC1EA8" w:rsidRDefault="00DC1EA8" w:rsidP="009D1D23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bCs/>
                <w:snapToGrid/>
                <w:sz w:val="18"/>
                <w:szCs w:val="18"/>
              </w:rPr>
              <w:t xml:space="preserve">1.054 </w:t>
            </w:r>
          </w:p>
        </w:tc>
      </w:tr>
      <w:tr w:rsidR="00DC1EA8" w:rsidRPr="00DC1EA8" w14:paraId="7A45717C" w14:textId="77777777" w:rsidTr="00DC1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14A790D0" w14:textId="77777777" w:rsidR="00DC1EA8" w:rsidRPr="00DC1EA8" w:rsidRDefault="00DC1EA8" w:rsidP="009D1D23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snapToGrid/>
                <w:sz w:val="18"/>
                <w:szCs w:val="18"/>
              </w:rPr>
              <w:t>Pre-ALB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7B6B4AAF" w14:textId="77777777" w:rsidR="00DC1EA8" w:rsidRPr="00DC1EA8" w:rsidRDefault="00DC1EA8" w:rsidP="009D1D23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bCs/>
                <w:snapToGrid/>
                <w:sz w:val="18"/>
                <w:szCs w:val="18"/>
              </w:rPr>
              <w:t xml:space="preserve">1.565 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5E1D1495" w14:textId="77777777" w:rsidR="00DC1EA8" w:rsidRPr="00DC1EA8" w:rsidRDefault="00DC1EA8" w:rsidP="009D1D23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bCs/>
                <w:snapToGrid/>
                <w:sz w:val="18"/>
                <w:szCs w:val="18"/>
              </w:rPr>
              <w:t xml:space="preserve">0.118 </w:t>
            </w:r>
          </w:p>
        </w:tc>
        <w:tc>
          <w:tcPr>
            <w:tcW w:w="0" w:type="auto"/>
            <w:tcBorders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14:paraId="1CAB7F75" w14:textId="77777777" w:rsidR="00DC1EA8" w:rsidRPr="00DC1EA8" w:rsidRDefault="00DC1EA8" w:rsidP="009D1D23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bCs/>
                <w:snapToGrid/>
                <w:sz w:val="18"/>
                <w:szCs w:val="18"/>
              </w:rPr>
              <w:t xml:space="preserve">1.129 </w:t>
            </w:r>
          </w:p>
        </w:tc>
      </w:tr>
      <w:tr w:rsidR="00DC1EA8" w:rsidRPr="00DC1EA8" w14:paraId="28E61579" w14:textId="77777777" w:rsidTr="00DC1EA8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551F94E9" w14:textId="77777777" w:rsidR="00DC1EA8" w:rsidRPr="00DC1EA8" w:rsidRDefault="00DC1EA8" w:rsidP="009D1D23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snapToGrid/>
                <w:sz w:val="18"/>
                <w:szCs w:val="18"/>
              </w:rPr>
              <w:t>NRS at the time of visit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37A09A05" w14:textId="77777777" w:rsidR="00DC1EA8" w:rsidRPr="00DC1EA8" w:rsidRDefault="00DC1EA8" w:rsidP="009D1D23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bCs/>
                <w:snapToGrid/>
                <w:sz w:val="18"/>
                <w:szCs w:val="18"/>
              </w:rPr>
              <w:t xml:space="preserve">4.132 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27417075" w14:textId="77777777" w:rsidR="00DC1EA8" w:rsidRPr="00DC1EA8" w:rsidRDefault="00DC1EA8" w:rsidP="009D1D23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bCs/>
                <w:snapToGrid/>
                <w:sz w:val="18"/>
                <w:szCs w:val="18"/>
              </w:rPr>
              <w:t xml:space="preserve">0.000 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14840CA7" w14:textId="77777777" w:rsidR="00DC1EA8" w:rsidRPr="00DC1EA8" w:rsidRDefault="00DC1EA8" w:rsidP="009D1D23">
            <w:pPr>
              <w:pStyle w:val="MDPI42table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bCs/>
                <w:snapToGrid/>
                <w:sz w:val="18"/>
                <w:szCs w:val="18"/>
              </w:rPr>
              <w:t xml:space="preserve">1.248 </w:t>
            </w:r>
          </w:p>
        </w:tc>
      </w:tr>
      <w:tr w:rsidR="00DC1EA8" w:rsidRPr="00DC1EA8" w14:paraId="192F471A" w14:textId="77777777" w:rsidTr="00DC1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1DD27C48" w14:textId="77777777" w:rsidR="00DC1EA8" w:rsidRPr="00DC1EA8" w:rsidRDefault="00DC1EA8" w:rsidP="009D1D23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snapToGrid/>
                <w:sz w:val="18"/>
                <w:szCs w:val="18"/>
              </w:rPr>
              <w:t>NRS on the day of surgery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2EF687E9" w14:textId="77777777" w:rsidR="00DC1EA8" w:rsidRPr="00DC1EA8" w:rsidRDefault="00DC1EA8" w:rsidP="009D1D23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bCs/>
                <w:snapToGrid/>
                <w:sz w:val="18"/>
                <w:szCs w:val="18"/>
              </w:rPr>
              <w:t xml:space="preserve">-0.270 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14:paraId="42C8C080" w14:textId="77777777" w:rsidR="00DC1EA8" w:rsidRPr="00DC1EA8" w:rsidRDefault="00DC1EA8" w:rsidP="009D1D23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bCs/>
                <w:snapToGrid/>
                <w:sz w:val="18"/>
                <w:szCs w:val="18"/>
              </w:rPr>
              <w:t xml:space="preserve">0.787 </w:t>
            </w:r>
          </w:p>
        </w:tc>
        <w:tc>
          <w:tcPr>
            <w:tcW w:w="0" w:type="auto"/>
            <w:tcBorders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14:paraId="2A8DB396" w14:textId="77777777" w:rsidR="00DC1EA8" w:rsidRPr="00DC1EA8" w:rsidRDefault="00DC1EA8" w:rsidP="009D1D23">
            <w:pPr>
              <w:pStyle w:val="MDPI42table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bCs/>
                <w:snapToGrid/>
                <w:sz w:val="18"/>
                <w:szCs w:val="18"/>
              </w:rPr>
              <w:t xml:space="preserve">1.207 </w:t>
            </w:r>
          </w:p>
        </w:tc>
      </w:tr>
      <w:tr w:rsidR="00DC1EA8" w:rsidRPr="00DC1EA8" w14:paraId="42315DF5" w14:textId="77777777" w:rsidTr="00DC1EA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14:paraId="45C78078" w14:textId="77777777" w:rsidR="00DC1EA8" w:rsidRPr="00DC1EA8" w:rsidRDefault="00DC1EA8" w:rsidP="009D1D23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snapToGrid/>
                <w:sz w:val="18"/>
                <w:szCs w:val="18"/>
              </w:rPr>
              <w:t>NRS on 1 days after surgery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14:paraId="11985523" w14:textId="77777777" w:rsidR="00DC1EA8" w:rsidRPr="00DC1EA8" w:rsidRDefault="00DC1EA8" w:rsidP="009D1D23">
            <w:pPr>
              <w:pStyle w:val="MDPI42tablebody"/>
              <w:spacing w:line="240" w:lineRule="auto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bCs/>
                <w:snapToGrid/>
                <w:sz w:val="18"/>
                <w:szCs w:val="18"/>
              </w:rPr>
              <w:t xml:space="preserve">2.264 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14:paraId="1C06D584" w14:textId="77777777" w:rsidR="00DC1EA8" w:rsidRPr="00DC1EA8" w:rsidRDefault="00DC1EA8" w:rsidP="009D1D23">
            <w:pPr>
              <w:pStyle w:val="MDPI42tablebody"/>
              <w:spacing w:line="240" w:lineRule="auto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bCs/>
                <w:snapToGrid/>
                <w:sz w:val="18"/>
                <w:szCs w:val="18"/>
              </w:rPr>
              <w:t xml:space="preserve">0.024 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hideMark/>
          </w:tcPr>
          <w:p w14:paraId="4D39EC77" w14:textId="77777777" w:rsidR="00DC1EA8" w:rsidRPr="00DC1EA8" w:rsidRDefault="00DC1EA8" w:rsidP="009D1D23">
            <w:pPr>
              <w:pStyle w:val="MDPI42tablebody"/>
              <w:spacing w:line="240" w:lineRule="auto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napToGrid/>
                <w:sz w:val="18"/>
                <w:szCs w:val="18"/>
              </w:rPr>
            </w:pPr>
            <w:r w:rsidRPr="00DC1EA8">
              <w:rPr>
                <w:rFonts w:ascii="Times New Roman" w:hAnsi="Times New Roman"/>
                <w:bCs/>
                <w:snapToGrid/>
                <w:sz w:val="18"/>
                <w:szCs w:val="18"/>
              </w:rPr>
              <w:t xml:space="preserve">1.091 </w:t>
            </w:r>
          </w:p>
        </w:tc>
      </w:tr>
    </w:tbl>
    <w:p w14:paraId="7AD1F026" w14:textId="77777777" w:rsidR="00831E5E" w:rsidRDefault="00831E5E" w:rsidP="00831E5E">
      <w:pPr>
        <w:pStyle w:val="MDPI51figurecaption"/>
        <w:ind w:left="0"/>
        <w:rPr>
          <w:rFonts w:eastAsiaTheme="minorEastAsia"/>
          <w:spacing w:val="4"/>
          <w:position w:val="3"/>
          <w:sz w:val="20"/>
          <w:lang w:eastAsia="zh-CN"/>
        </w:rPr>
      </w:pPr>
    </w:p>
    <w:p w14:paraId="33A83FB7" w14:textId="77777777" w:rsidR="00831E5E" w:rsidRDefault="00831E5E" w:rsidP="00831E5E">
      <w:pPr>
        <w:pStyle w:val="MDPI51figurecaption"/>
        <w:ind w:left="0"/>
        <w:rPr>
          <w:rFonts w:eastAsiaTheme="minorEastAsia"/>
          <w:spacing w:val="4"/>
          <w:position w:val="3"/>
          <w:sz w:val="20"/>
          <w:lang w:eastAsia="zh-CN"/>
        </w:rPr>
      </w:pPr>
    </w:p>
    <w:p w14:paraId="3ACC142D" w14:textId="77777777" w:rsidR="00831E5E" w:rsidRDefault="00831E5E" w:rsidP="00831E5E">
      <w:pPr>
        <w:pStyle w:val="MDPI51figurecaption"/>
        <w:ind w:left="0"/>
        <w:rPr>
          <w:rFonts w:eastAsiaTheme="minorEastAsia"/>
          <w:spacing w:val="4"/>
          <w:position w:val="3"/>
          <w:sz w:val="20"/>
          <w:lang w:eastAsia="zh-CN"/>
        </w:rPr>
      </w:pPr>
    </w:p>
    <w:p w14:paraId="1982DD78" w14:textId="77777777" w:rsidR="00831E5E" w:rsidRDefault="00831E5E" w:rsidP="00831E5E">
      <w:pPr>
        <w:pStyle w:val="MDPI51figurecaption"/>
        <w:ind w:left="0"/>
        <w:rPr>
          <w:rFonts w:eastAsiaTheme="minorEastAsia"/>
          <w:spacing w:val="4"/>
          <w:position w:val="3"/>
          <w:sz w:val="20"/>
          <w:lang w:eastAsia="zh-CN"/>
        </w:rPr>
      </w:pPr>
    </w:p>
    <w:p w14:paraId="0A964209" w14:textId="77777777" w:rsidR="00831E5E" w:rsidRDefault="00831E5E" w:rsidP="00831E5E">
      <w:pPr>
        <w:pStyle w:val="MDPI51figurecaption"/>
        <w:ind w:left="0"/>
        <w:rPr>
          <w:rFonts w:eastAsiaTheme="minorEastAsia"/>
          <w:spacing w:val="4"/>
          <w:position w:val="3"/>
          <w:sz w:val="20"/>
          <w:lang w:eastAsia="zh-CN"/>
        </w:rPr>
      </w:pPr>
    </w:p>
    <w:p w14:paraId="3EF615A4" w14:textId="77777777" w:rsidR="004A6840" w:rsidRDefault="004A6840" w:rsidP="004A6840">
      <w:pPr>
        <w:pStyle w:val="MDPI31text"/>
        <w:ind w:left="0" w:firstLine="0"/>
        <w:rPr>
          <w:rFonts w:ascii="Times New Roman" w:eastAsiaTheme="minorEastAsia" w:hAnsi="Times New Roman"/>
          <w:b/>
          <w:bCs/>
          <w:snapToGrid/>
          <w:sz w:val="18"/>
          <w:lang w:eastAsia="zh-CN"/>
        </w:rPr>
      </w:pPr>
    </w:p>
    <w:p w14:paraId="4C841D16" w14:textId="77777777" w:rsidR="004A6840" w:rsidRDefault="004A6840" w:rsidP="004A6840">
      <w:pPr>
        <w:pStyle w:val="MDPI31text"/>
        <w:ind w:left="0" w:firstLine="0"/>
        <w:rPr>
          <w:rFonts w:ascii="Times New Roman" w:eastAsiaTheme="minorEastAsia" w:hAnsi="Times New Roman"/>
          <w:b/>
          <w:bCs/>
          <w:snapToGrid/>
          <w:sz w:val="18"/>
          <w:lang w:eastAsia="zh-CN"/>
        </w:rPr>
      </w:pPr>
    </w:p>
    <w:p w14:paraId="732FF298" w14:textId="0A3E2660" w:rsidR="00DC1EA8" w:rsidRPr="00B014A4" w:rsidRDefault="004A6840" w:rsidP="00B014A4">
      <w:pPr>
        <w:pStyle w:val="MDPI31text"/>
        <w:ind w:left="0" w:firstLineChars="200" w:firstLine="360"/>
        <w:rPr>
          <w:rFonts w:ascii="Times New Roman" w:eastAsiaTheme="minorEastAsia" w:hAnsi="Times New Roman"/>
          <w:snapToGrid/>
          <w:sz w:val="18"/>
          <w:lang w:eastAsia="zh-CN"/>
        </w:rPr>
      </w:pPr>
      <w:r w:rsidRPr="004A6840">
        <w:rPr>
          <w:rFonts w:ascii="Times New Roman" w:eastAsiaTheme="minorEastAsia" w:hAnsi="Times New Roman" w:hint="eastAsia"/>
          <w:b/>
          <w:bCs/>
          <w:snapToGrid/>
          <w:sz w:val="18"/>
          <w:lang w:eastAsia="zh-CN"/>
        </w:rPr>
        <w:t xml:space="preserve">Note: </w:t>
      </w:r>
      <w:r w:rsidRPr="004A6840">
        <w:rPr>
          <w:rFonts w:ascii="Times New Roman" w:hAnsi="Times New Roman"/>
          <w:snapToGrid/>
          <w:sz w:val="18"/>
        </w:rPr>
        <w:t>Pain Catastrophizing Scale</w:t>
      </w:r>
      <w:r w:rsidRPr="004A6840">
        <w:rPr>
          <w:rFonts w:ascii="Times New Roman" w:hAnsi="Times New Roman" w:hint="eastAsia"/>
          <w:snapToGrid/>
          <w:sz w:val="18"/>
        </w:rPr>
        <w:t xml:space="preserve"> (</w:t>
      </w:r>
      <w:r w:rsidRPr="004A6840">
        <w:rPr>
          <w:rFonts w:ascii="Times New Roman" w:hAnsi="Times New Roman"/>
          <w:snapToGrid/>
          <w:sz w:val="18"/>
        </w:rPr>
        <w:t>PCS</w:t>
      </w:r>
      <w:r w:rsidRPr="004A6840">
        <w:rPr>
          <w:rFonts w:ascii="Times New Roman" w:hAnsi="Times New Roman" w:hint="eastAsia"/>
          <w:snapToGrid/>
          <w:sz w:val="18"/>
        </w:rPr>
        <w:t xml:space="preserve">), </w:t>
      </w:r>
      <w:r w:rsidRPr="004A6840">
        <w:rPr>
          <w:rFonts w:ascii="Times New Roman" w:hAnsi="Times New Roman"/>
          <w:snapToGrid/>
          <w:sz w:val="18"/>
        </w:rPr>
        <w:t>albumin</w:t>
      </w:r>
      <w:r w:rsidRPr="004A6840">
        <w:rPr>
          <w:rFonts w:ascii="Times New Roman" w:hAnsi="Times New Roman" w:hint="eastAsia"/>
          <w:snapToGrid/>
          <w:sz w:val="18"/>
        </w:rPr>
        <w:t xml:space="preserve"> (</w:t>
      </w:r>
      <w:r w:rsidRPr="004A6840">
        <w:rPr>
          <w:rFonts w:ascii="Times New Roman" w:hAnsi="Times New Roman"/>
          <w:snapToGrid/>
          <w:sz w:val="18"/>
        </w:rPr>
        <w:t>ALB</w:t>
      </w:r>
      <w:r w:rsidRPr="004A6840">
        <w:rPr>
          <w:rFonts w:ascii="Times New Roman" w:hAnsi="Times New Roman" w:hint="eastAsia"/>
          <w:snapToGrid/>
          <w:sz w:val="18"/>
        </w:rPr>
        <w:t>)</w:t>
      </w:r>
    </w:p>
    <w:p w14:paraId="6153E86C" w14:textId="7185D2A8" w:rsidR="00F43BED" w:rsidRPr="00831E5E" w:rsidRDefault="00831E5E" w:rsidP="00831E5E">
      <w:pPr>
        <w:pStyle w:val="MDPI51figurecaption"/>
        <w:ind w:left="0"/>
        <w:rPr>
          <w:rFonts w:eastAsiaTheme="minorEastAsia"/>
          <w:lang w:eastAsia="zh-CN"/>
        </w:rPr>
      </w:pPr>
      <w:bookmarkStart w:id="1" w:name="Fig2"/>
      <w:r w:rsidRPr="00FA04F1">
        <w:rPr>
          <w:b/>
        </w:rPr>
        <w:lastRenderedPageBreak/>
        <w:t xml:space="preserve">Figure </w:t>
      </w:r>
      <w:r>
        <w:rPr>
          <w:rFonts w:eastAsiaTheme="minorEastAsia" w:hint="eastAsia"/>
          <w:b/>
          <w:lang w:eastAsia="zh-CN"/>
        </w:rPr>
        <w:t>S</w:t>
      </w:r>
      <w:bookmarkEnd w:id="1"/>
      <w:r>
        <w:rPr>
          <w:rFonts w:eastAsiaTheme="minorEastAsia" w:hint="eastAsia"/>
          <w:b/>
          <w:lang w:eastAsia="zh-CN"/>
        </w:rPr>
        <w:t xml:space="preserve"> 1</w:t>
      </w:r>
      <w:r w:rsidRPr="00FA04F1">
        <w:rPr>
          <w:b/>
        </w:rPr>
        <w:t xml:space="preserve">. </w:t>
      </w:r>
      <w:r w:rsidRPr="00BD254B">
        <w:t>Numbers of patients with and without CPSP in different fracture sites.</w:t>
      </w:r>
    </w:p>
    <w:p w14:paraId="2F459B88" w14:textId="77777777" w:rsidR="00831E5E" w:rsidRDefault="00831E5E" w:rsidP="00831E5E">
      <w:pPr>
        <w:pStyle w:val="MDPI52figure"/>
        <w:ind w:firstLineChars="200" w:firstLine="402"/>
        <w:rPr>
          <w:rFonts w:eastAsiaTheme="minorEastAsia"/>
          <w:b/>
          <w:lang w:eastAsia="zh-CN"/>
        </w:rPr>
      </w:pPr>
      <w:r>
        <w:rPr>
          <w:b/>
          <w:noProof/>
          <w:snapToGrid/>
        </w:rPr>
        <w:drawing>
          <wp:inline distT="0" distB="0" distL="0" distR="0" wp14:anchorId="093D18DE" wp14:editId="27B48B9C">
            <wp:extent cx="4307131" cy="3106842"/>
            <wp:effectExtent l="0" t="0" r="0" b="0"/>
            <wp:docPr id="86678553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785539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6471" cy="318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DE94B" w14:textId="2E63017D" w:rsidR="00421BBA" w:rsidRDefault="00421BBA" w:rsidP="00421BBA">
      <w:pPr>
        <w:pStyle w:val="MDPI51figurecaption"/>
        <w:ind w:left="0"/>
        <w:rPr>
          <w:rFonts w:eastAsiaTheme="minorEastAsia"/>
          <w:lang w:eastAsia="zh-CN"/>
        </w:rPr>
      </w:pPr>
      <w:r w:rsidRPr="00FA04F1">
        <w:rPr>
          <w:b/>
        </w:rPr>
        <w:t xml:space="preserve">Figure </w:t>
      </w:r>
      <w:r>
        <w:rPr>
          <w:rFonts w:eastAsiaTheme="minorEastAsia" w:hint="eastAsia"/>
          <w:b/>
          <w:lang w:eastAsia="zh-CN"/>
        </w:rPr>
        <w:t xml:space="preserve">S </w:t>
      </w:r>
      <w:r>
        <w:rPr>
          <w:rFonts w:eastAsiaTheme="minorEastAsia" w:hint="eastAsia"/>
          <w:b/>
          <w:lang w:eastAsia="zh-CN"/>
        </w:rPr>
        <w:t>2</w:t>
      </w:r>
      <w:r w:rsidRPr="00FA04F1">
        <w:rPr>
          <w:b/>
        </w:rPr>
        <w:t xml:space="preserve">. </w:t>
      </w:r>
      <w:r w:rsidRPr="00BD254B">
        <w:t>Numbers of patients with and without CPSP in different fracture sites.</w:t>
      </w:r>
    </w:p>
    <w:p w14:paraId="5378BB83" w14:textId="7B7B534F" w:rsidR="00225096" w:rsidRPr="00225096" w:rsidRDefault="00225096" w:rsidP="00421BBA">
      <w:pPr>
        <w:pStyle w:val="MDPI51figurecaption"/>
        <w:ind w:left="0"/>
        <w:rPr>
          <w:rFonts w:eastAsiaTheme="minorEastAsia" w:hint="eastAsia"/>
          <w:lang w:eastAsia="zh-CN"/>
        </w:rPr>
      </w:pPr>
      <w:r>
        <w:rPr>
          <w:rFonts w:eastAsiaTheme="minorEastAsia" w:hint="eastAsia"/>
          <w:noProof/>
          <w:lang w:eastAsia="zh-CN"/>
          <w14:ligatures w14:val="standardContextual"/>
        </w:rPr>
        <w:drawing>
          <wp:inline distT="0" distB="0" distL="0" distR="0" wp14:anchorId="4537E94C" wp14:editId="63CB2ED0">
            <wp:extent cx="5274310" cy="4973955"/>
            <wp:effectExtent l="0" t="0" r="2540" b="0"/>
            <wp:docPr id="18272812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281205" name="图片 182728120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7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DB1E1" w14:textId="77777777" w:rsidR="00421BBA" w:rsidRPr="00421BBA" w:rsidRDefault="00421BBA" w:rsidP="00831E5E">
      <w:pPr>
        <w:pStyle w:val="MDPI52figure"/>
        <w:ind w:firstLineChars="200" w:firstLine="400"/>
        <w:rPr>
          <w:rFonts w:eastAsiaTheme="minorEastAsia" w:hint="eastAsia"/>
          <w:b/>
          <w:lang w:eastAsia="zh-CN"/>
        </w:rPr>
      </w:pPr>
    </w:p>
    <w:p w14:paraId="613AFE96" w14:textId="77777777" w:rsidR="00831E5E" w:rsidRDefault="00831E5E"/>
    <w:sectPr w:rsidR="00831E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89F891" w14:textId="77777777" w:rsidR="0013093C" w:rsidRDefault="0013093C" w:rsidP="00943D67">
      <w:r>
        <w:separator/>
      </w:r>
    </w:p>
  </w:endnote>
  <w:endnote w:type="continuationSeparator" w:id="0">
    <w:p w14:paraId="62C62218" w14:textId="77777777" w:rsidR="0013093C" w:rsidRDefault="0013093C" w:rsidP="00943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5ACDE3" w14:textId="77777777" w:rsidR="0013093C" w:rsidRDefault="0013093C" w:rsidP="00943D67">
      <w:r>
        <w:separator/>
      </w:r>
    </w:p>
  </w:footnote>
  <w:footnote w:type="continuationSeparator" w:id="0">
    <w:p w14:paraId="71D6390D" w14:textId="77777777" w:rsidR="0013093C" w:rsidRDefault="0013093C" w:rsidP="00943D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BED"/>
    <w:rsid w:val="0013093C"/>
    <w:rsid w:val="00184F55"/>
    <w:rsid w:val="001C1545"/>
    <w:rsid w:val="001F65AF"/>
    <w:rsid w:val="00225096"/>
    <w:rsid w:val="00371B8B"/>
    <w:rsid w:val="003A194B"/>
    <w:rsid w:val="00421BBA"/>
    <w:rsid w:val="004A6840"/>
    <w:rsid w:val="004B335B"/>
    <w:rsid w:val="007B17C0"/>
    <w:rsid w:val="00815C8F"/>
    <w:rsid w:val="00831E5E"/>
    <w:rsid w:val="008A39A4"/>
    <w:rsid w:val="00943D67"/>
    <w:rsid w:val="00B014A4"/>
    <w:rsid w:val="00BD381F"/>
    <w:rsid w:val="00DC1EA8"/>
    <w:rsid w:val="00DF74E8"/>
    <w:rsid w:val="00EC5FC5"/>
    <w:rsid w:val="00F37ED4"/>
    <w:rsid w:val="00F43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2AEB91"/>
  <w15:chartTrackingRefBased/>
  <w15:docId w15:val="{A14D1B86-90EF-44A7-B5A3-3460C7A19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3BED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cs="Arial"/>
      <w:noProof/>
      <w:snapToGrid w:val="0"/>
      <w:color w:val="000000"/>
      <w:kern w:val="0"/>
      <w:szCs w:val="21"/>
      <w:lang w:eastAsia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DPI42tablebody">
    <w:name w:val="MDPI_4.2_table_body"/>
    <w:qFormat/>
    <w:rsid w:val="00F43BED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0"/>
      <w:lang w:eastAsia="de-DE" w:bidi="en-US"/>
      <w14:ligatures w14:val="none"/>
    </w:rPr>
  </w:style>
  <w:style w:type="table" w:customStyle="1" w:styleId="OPExcelTableContent-3439">
    <w:name w:val="OP_ExcelTableContent-3439"/>
    <w:basedOn w:val="a1"/>
    <w:rsid w:val="00F43BED"/>
    <w:rPr>
      <w:color w:val="000000"/>
    </w:rPr>
    <w:tblPr>
      <w:tblStyleRowBandSize w:val="1"/>
      <w:tblBorders>
        <w:top w:val="single" w:sz="4" w:space="0" w:color="B9D7EA"/>
        <w:bottom w:val="single" w:sz="4" w:space="0" w:color="B9D7EA"/>
        <w:insideH w:val="dotted" w:sz="4" w:space="0" w:color="DDDDDD"/>
      </w:tblBorders>
    </w:tblPr>
    <w:tcPr>
      <w:shd w:val="clear" w:color="auto" w:fill="auto"/>
    </w:tcPr>
    <w:tblStylePr w:type="firstRow">
      <w:rPr>
        <w:b/>
      </w:rPr>
      <w:tblPr/>
      <w:tcPr>
        <w:tcBorders>
          <w:top w:val="single" w:sz="4" w:space="0" w:color="B9D7EA"/>
          <w:left w:val="nil"/>
          <w:bottom w:val="single" w:sz="4" w:space="0" w:color="B9D7EA"/>
          <w:insideH w:val="dotted" w:sz="4" w:space="0" w:color="DDDDDD"/>
          <w:insideV w:val="nil"/>
        </w:tcBorders>
        <w:shd w:val="clear" w:color="auto" w:fill="B9D7EA"/>
      </w:tcPr>
    </w:tblStylePr>
    <w:tblStylePr w:type="lastRow">
      <w:tblPr/>
      <w:tcPr>
        <w:tcBorders>
          <w:top w:val="single" w:sz="4" w:space="0" w:color="B9D7EA"/>
          <w:left w:val="nil"/>
          <w:bottom w:val="single" w:sz="4" w:space="0" w:color="B9D7EA"/>
          <w:insideV w:val="nil"/>
        </w:tcBorders>
        <w:shd w:val="clear" w:color="auto" w:fill="B9D7EA"/>
      </w:tcPr>
    </w:tblStylePr>
    <w:tblStylePr w:type="firstCol">
      <w:rPr>
        <w:b/>
      </w:rPr>
      <w:tblPr/>
      <w:tcPr>
        <w:tcBorders>
          <w:top w:val="single" w:sz="4" w:space="0" w:color="B9D7EA"/>
          <w:left w:val="nil"/>
          <w:bottom w:val="single" w:sz="4" w:space="0" w:color="B9D7EA"/>
          <w:insideH w:val="dotted" w:sz="4" w:space="0" w:color="DDDDDD"/>
          <w:insideV w:val="nil"/>
        </w:tcBorders>
        <w:shd w:val="clear" w:color="auto" w:fill="D6E6F2"/>
      </w:tcPr>
    </w:tblStylePr>
    <w:tblStylePr w:type="band1Horz">
      <w:tblPr/>
      <w:tcPr>
        <w:tcBorders>
          <w:right w:val="nil"/>
        </w:tcBorders>
        <w:shd w:val="clear" w:color="auto" w:fill="F7FBFC"/>
      </w:tcPr>
    </w:tblStylePr>
  </w:style>
  <w:style w:type="paragraph" w:styleId="a3">
    <w:name w:val="Body Text"/>
    <w:basedOn w:val="a"/>
    <w:link w:val="a4"/>
    <w:semiHidden/>
    <w:qFormat/>
    <w:rsid w:val="00F43BED"/>
    <w:rPr>
      <w:rFonts w:ascii="Times New Roman" w:eastAsia="Times New Roman" w:hAnsi="Times New Roman" w:cs="Times New Roman"/>
      <w:sz w:val="19"/>
      <w:szCs w:val="19"/>
    </w:rPr>
  </w:style>
  <w:style w:type="character" w:customStyle="1" w:styleId="a4">
    <w:name w:val="正文文本 字符"/>
    <w:basedOn w:val="a0"/>
    <w:link w:val="a3"/>
    <w:semiHidden/>
    <w:rsid w:val="00F43BED"/>
    <w:rPr>
      <w:rFonts w:ascii="Times New Roman" w:eastAsia="Times New Roman" w:hAnsi="Times New Roman" w:cs="Times New Roman"/>
      <w:noProof/>
      <w:snapToGrid w:val="0"/>
      <w:color w:val="000000"/>
      <w:kern w:val="0"/>
      <w:sz w:val="19"/>
      <w:szCs w:val="19"/>
      <w:lang w:eastAsia="en-US"/>
      <w14:ligatures w14:val="none"/>
    </w:rPr>
  </w:style>
  <w:style w:type="paragraph" w:styleId="a5">
    <w:name w:val="header"/>
    <w:basedOn w:val="a"/>
    <w:link w:val="a6"/>
    <w:uiPriority w:val="99"/>
    <w:unhideWhenUsed/>
    <w:rsid w:val="00943D67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43D67"/>
    <w:rPr>
      <w:rFonts w:ascii="Arial" w:hAnsi="Arial" w:cs="Arial"/>
      <w:noProof/>
      <w:snapToGrid w:val="0"/>
      <w:color w:val="000000"/>
      <w:kern w:val="0"/>
      <w:sz w:val="18"/>
      <w:szCs w:val="18"/>
      <w:lang w:eastAsia="en-US"/>
      <w14:ligatures w14:val="none"/>
    </w:rPr>
  </w:style>
  <w:style w:type="paragraph" w:styleId="a7">
    <w:name w:val="footer"/>
    <w:basedOn w:val="a"/>
    <w:link w:val="a8"/>
    <w:uiPriority w:val="99"/>
    <w:unhideWhenUsed/>
    <w:rsid w:val="00943D67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43D67"/>
    <w:rPr>
      <w:rFonts w:ascii="Arial" w:hAnsi="Arial" w:cs="Arial"/>
      <w:noProof/>
      <w:snapToGrid w:val="0"/>
      <w:color w:val="000000"/>
      <w:kern w:val="0"/>
      <w:sz w:val="18"/>
      <w:szCs w:val="18"/>
      <w:lang w:eastAsia="en-US"/>
      <w14:ligatures w14:val="none"/>
    </w:rPr>
  </w:style>
  <w:style w:type="paragraph" w:customStyle="1" w:styleId="MDPI22heading2">
    <w:name w:val="MDPI_2.2_heading2"/>
    <w:qFormat/>
    <w:rsid w:val="003A194B"/>
    <w:pPr>
      <w:adjustRightInd w:val="0"/>
      <w:snapToGrid w:val="0"/>
      <w:spacing w:before="60" w:after="60" w:line="280" w:lineRule="atLeast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kern w:val="0"/>
      <w:sz w:val="20"/>
      <w:lang w:eastAsia="de-DE" w:bidi="en-US"/>
      <w14:ligatures w14:val="none"/>
    </w:rPr>
  </w:style>
  <w:style w:type="paragraph" w:customStyle="1" w:styleId="MDPI51figurecaption">
    <w:name w:val="MDPI_5.1_figure_caption"/>
    <w:qFormat/>
    <w:rsid w:val="00831E5E"/>
    <w:pPr>
      <w:adjustRightInd w:val="0"/>
      <w:snapToGrid w:val="0"/>
      <w:spacing w:before="120" w:after="240" w:line="280" w:lineRule="atLeast"/>
      <w:ind w:left="2608"/>
      <w:jc w:val="both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eastAsia="de-DE" w:bidi="en-US"/>
      <w14:ligatures w14:val="none"/>
    </w:rPr>
  </w:style>
  <w:style w:type="paragraph" w:customStyle="1" w:styleId="MDPI52figure">
    <w:name w:val="MDPI_5.2_figure"/>
    <w:qFormat/>
    <w:rsid w:val="00831E5E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0"/>
      <w:lang w:eastAsia="de-DE" w:bidi="en-US"/>
      <w14:ligatures w14:val="none"/>
    </w:rPr>
  </w:style>
  <w:style w:type="paragraph" w:customStyle="1" w:styleId="MDPI31text">
    <w:name w:val="MDPI_3.1_text"/>
    <w:qFormat/>
    <w:rsid w:val="004B335B"/>
    <w:pPr>
      <w:adjustRightInd w:val="0"/>
      <w:snapToGrid w:val="0"/>
      <w:spacing w:line="280" w:lineRule="atLeast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771</Words>
  <Characters>4395</Characters>
  <Application>Microsoft Office Word</Application>
  <DocSecurity>0</DocSecurity>
  <Lines>36</Lines>
  <Paragraphs>10</Paragraphs>
  <ScaleCrop>false</ScaleCrop>
  <Company/>
  <LinksUpToDate>false</LinksUpToDate>
  <CharactersWithSpaces>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Ying Wu</dc:creator>
  <cp:keywords/>
  <dc:description/>
  <cp:lastModifiedBy>Ying Wu</cp:lastModifiedBy>
  <cp:revision>15</cp:revision>
  <dcterms:created xsi:type="dcterms:W3CDTF">2025-01-09T14:02:00Z</dcterms:created>
  <dcterms:modified xsi:type="dcterms:W3CDTF">2025-01-11T02:47:00Z</dcterms:modified>
</cp:coreProperties>
</file>