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D65C" w14:textId="77777777" w:rsidR="00C0551E" w:rsidRDefault="00C0551E" w:rsidP="00103B89">
      <w:pPr>
        <w:ind w:firstLineChars="0" w:firstLine="0"/>
        <w:rPr>
          <w:rFonts w:cs="Times New Roman"/>
        </w:rPr>
      </w:pPr>
    </w:p>
    <w:p w14:paraId="016127D7" w14:textId="2826E23C" w:rsidR="000D59AC" w:rsidRPr="00AC3768" w:rsidRDefault="00EF66AB" w:rsidP="00103B89">
      <w:pPr>
        <w:ind w:firstLineChars="0" w:firstLine="0"/>
        <w:rPr>
          <w:rFonts w:cs="Times New Roman"/>
          <w:b/>
          <w:bCs/>
        </w:rPr>
      </w:pPr>
      <w:r w:rsidRPr="00AC3768">
        <w:rPr>
          <w:rFonts w:cs="Times New Roman"/>
          <w:b/>
          <w:bCs/>
        </w:rPr>
        <w:t>Appendix A</w:t>
      </w:r>
      <w:r w:rsidR="000D59AC" w:rsidRPr="00AC3768">
        <w:rPr>
          <w:rFonts w:cs="Times New Roman"/>
          <w:b/>
          <w:bCs/>
        </w:rPr>
        <w:t xml:space="preserve">. </w:t>
      </w:r>
      <w:r w:rsidR="00F15075" w:rsidRPr="00AC3768">
        <w:rPr>
          <w:rFonts w:cs="Times New Roman"/>
          <w:b/>
          <w:bCs/>
        </w:rPr>
        <w:t>Website URLs for d</w:t>
      </w:r>
      <w:r w:rsidR="000D59AC" w:rsidRPr="00AC3768">
        <w:rPr>
          <w:rFonts w:cs="Times New Roman"/>
          <w:b/>
          <w:bCs/>
        </w:rPr>
        <w:t xml:space="preserve">atabase and </w:t>
      </w:r>
      <w:r w:rsidR="00F15075" w:rsidRPr="00AC3768">
        <w:rPr>
          <w:rFonts w:cs="Times New Roman"/>
          <w:b/>
          <w:bCs/>
        </w:rPr>
        <w:t>tools</w:t>
      </w:r>
      <w:r w:rsidR="000D59AC" w:rsidRPr="00AC3768">
        <w:rPr>
          <w:rFonts w:cs="Times New Roman"/>
          <w:b/>
          <w:bCs/>
        </w:rPr>
        <w:t xml:space="preserve"> used in present study.</w:t>
      </w:r>
    </w:p>
    <w:tbl>
      <w:tblPr>
        <w:tblStyle w:val="2"/>
        <w:tblW w:w="10206" w:type="dxa"/>
        <w:jc w:val="center"/>
        <w:tblInd w:w="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6"/>
        <w:gridCol w:w="2913"/>
        <w:gridCol w:w="4517"/>
      </w:tblGrid>
      <w:tr w:rsidR="005F1131" w:rsidRPr="002870E5" w14:paraId="05FADC89" w14:textId="600F68EC" w:rsidTr="00C0120A">
        <w:trPr>
          <w:trHeight w:val="259"/>
          <w:jc w:val="center"/>
        </w:trPr>
        <w:tc>
          <w:tcPr>
            <w:tcW w:w="2835" w:type="dxa"/>
            <w:tcBorders>
              <w:top w:val="single" w:sz="8" w:space="0" w:color="auto"/>
              <w:bottom w:val="nil"/>
            </w:tcBorders>
            <w:vAlign w:val="center"/>
            <w:hideMark/>
          </w:tcPr>
          <w:p w14:paraId="07420F9E" w14:textId="22D0D26A" w:rsidR="005F1131" w:rsidRPr="002870E5" w:rsidRDefault="00C0120A" w:rsidP="005F1131">
            <w:pPr>
              <w:ind w:firstLineChars="0" w:firstLine="0"/>
              <w:jc w:val="center"/>
            </w:pPr>
            <w:r>
              <w:t>P</w:t>
            </w:r>
            <w:r w:rsidRPr="00C0120A">
              <w:t>rogram</w:t>
            </w:r>
          </w:p>
        </w:tc>
        <w:tc>
          <w:tcPr>
            <w:tcW w:w="2977" w:type="dxa"/>
            <w:tcBorders>
              <w:top w:val="single" w:sz="8" w:space="0" w:color="auto"/>
              <w:bottom w:val="nil"/>
            </w:tcBorders>
            <w:vAlign w:val="center"/>
            <w:hideMark/>
          </w:tcPr>
          <w:p w14:paraId="0C5DCFD5" w14:textId="4B5377C7" w:rsidR="005F1131" w:rsidRPr="002870E5" w:rsidRDefault="005F1131" w:rsidP="005F1131">
            <w:pPr>
              <w:ind w:firstLineChars="0" w:firstLine="0"/>
              <w:jc w:val="center"/>
            </w:pPr>
            <w:r w:rsidRPr="002870E5">
              <w:t>Database</w:t>
            </w:r>
          </w:p>
        </w:tc>
        <w:tc>
          <w:tcPr>
            <w:tcW w:w="4394" w:type="dxa"/>
            <w:tcBorders>
              <w:top w:val="single" w:sz="8" w:space="0" w:color="auto"/>
              <w:bottom w:val="nil"/>
            </w:tcBorders>
            <w:vAlign w:val="center"/>
          </w:tcPr>
          <w:p w14:paraId="4A390425" w14:textId="4D2685BF" w:rsidR="005F1131" w:rsidRPr="002870E5" w:rsidRDefault="005F1131" w:rsidP="005F1131">
            <w:pPr>
              <w:ind w:firstLineChars="0" w:firstLine="0"/>
              <w:jc w:val="center"/>
            </w:pPr>
            <w:r w:rsidRPr="002870E5">
              <w:t>Website URL</w:t>
            </w:r>
          </w:p>
        </w:tc>
      </w:tr>
      <w:tr w:rsidR="00C0120A" w:rsidRPr="002870E5" w14:paraId="4DD48DAF" w14:textId="0860D430" w:rsidTr="004E2923">
        <w:trPr>
          <w:trHeight w:val="269"/>
          <w:jc w:val="center"/>
        </w:trPr>
        <w:tc>
          <w:tcPr>
            <w:tcW w:w="2835" w:type="dxa"/>
            <w:vMerge w:val="restart"/>
            <w:tcBorders>
              <w:top w:val="nil"/>
            </w:tcBorders>
            <w:vAlign w:val="center"/>
          </w:tcPr>
          <w:p w14:paraId="69365BC0" w14:textId="559BD6AD" w:rsidR="00C0120A" w:rsidRPr="002870E5" w:rsidRDefault="00C0120A" w:rsidP="005F1131">
            <w:pPr>
              <w:ind w:firstLineChars="0" w:firstLine="0"/>
              <w:jc w:val="center"/>
            </w:pPr>
            <w:r>
              <w:rPr>
                <w:rFonts w:eastAsiaTheme="minorEastAsia"/>
              </w:rPr>
              <w:t>Biotoxicity prediction</w:t>
            </w: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656AD0AE" w14:textId="5687989E" w:rsidR="00C0120A" w:rsidRPr="002870E5" w:rsidRDefault="00C0120A" w:rsidP="005F1131">
            <w:pPr>
              <w:ind w:firstLineChars="0" w:firstLine="0"/>
              <w:jc w:val="center"/>
            </w:pPr>
            <w:proofErr w:type="spellStart"/>
            <w:r w:rsidRPr="005F1131">
              <w:t>ProTox</w:t>
            </w:r>
            <w:proofErr w:type="spellEnd"/>
            <w:r w:rsidRPr="005F1131">
              <w:t>-II</w:t>
            </w:r>
          </w:p>
        </w:tc>
        <w:tc>
          <w:tcPr>
            <w:tcW w:w="4394" w:type="dxa"/>
            <w:tcBorders>
              <w:top w:val="nil"/>
              <w:bottom w:val="nil"/>
            </w:tcBorders>
            <w:vAlign w:val="center"/>
          </w:tcPr>
          <w:p w14:paraId="05B8F9A0" w14:textId="473A54D5" w:rsidR="00C0120A" w:rsidRPr="002870E5" w:rsidRDefault="0005057D" w:rsidP="005F1131">
            <w:pPr>
              <w:ind w:firstLineChars="0" w:firstLine="0"/>
              <w:jc w:val="center"/>
            </w:pPr>
            <w:r w:rsidRPr="0005057D">
              <w:t>https://tox.charite.de/protox3/index.php?site=home</w:t>
            </w:r>
          </w:p>
        </w:tc>
      </w:tr>
      <w:tr w:rsidR="00C0120A" w:rsidRPr="002870E5" w14:paraId="1DE06968" w14:textId="77777777" w:rsidTr="004E2923">
        <w:trPr>
          <w:trHeight w:val="269"/>
          <w:jc w:val="center"/>
        </w:trPr>
        <w:tc>
          <w:tcPr>
            <w:tcW w:w="2835" w:type="dxa"/>
            <w:vMerge/>
            <w:vAlign w:val="center"/>
          </w:tcPr>
          <w:p w14:paraId="1A1135F0" w14:textId="2AF6C336" w:rsidR="00C0120A" w:rsidRPr="002870E5" w:rsidRDefault="00C0120A" w:rsidP="005F1131">
            <w:pPr>
              <w:ind w:firstLineChars="0" w:firstLine="0"/>
              <w:jc w:val="center"/>
            </w:pP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214EE6D5" w14:textId="70D7A8F9" w:rsidR="00C0120A" w:rsidRPr="002870E5" w:rsidRDefault="00C0120A" w:rsidP="005F1131">
            <w:pPr>
              <w:ind w:firstLineChars="0" w:firstLine="0"/>
              <w:jc w:val="center"/>
            </w:pPr>
            <w:proofErr w:type="spellStart"/>
            <w:r w:rsidRPr="002870E5">
              <w:t>ADMETlab</w:t>
            </w:r>
            <w:proofErr w:type="spellEnd"/>
            <w:r w:rsidRPr="002870E5">
              <w:t xml:space="preserve"> 2.0</w:t>
            </w:r>
          </w:p>
        </w:tc>
        <w:tc>
          <w:tcPr>
            <w:tcW w:w="4394" w:type="dxa"/>
            <w:tcBorders>
              <w:top w:val="nil"/>
              <w:bottom w:val="nil"/>
            </w:tcBorders>
            <w:vAlign w:val="center"/>
          </w:tcPr>
          <w:p w14:paraId="6AFA42C5" w14:textId="1C7A3A8A" w:rsidR="00C0120A" w:rsidRPr="002870E5" w:rsidRDefault="00C0120A" w:rsidP="005F1131">
            <w:pPr>
              <w:ind w:firstLineChars="0" w:firstLine="0"/>
              <w:jc w:val="center"/>
            </w:pPr>
            <w:r w:rsidRPr="002870E5">
              <w:t>https://admetmesh.scbdd.com/</w:t>
            </w:r>
          </w:p>
        </w:tc>
      </w:tr>
      <w:tr w:rsidR="00C0120A" w:rsidRPr="002870E5" w14:paraId="1B2BAC51" w14:textId="77777777" w:rsidTr="004E2923">
        <w:trPr>
          <w:trHeight w:val="269"/>
          <w:jc w:val="center"/>
        </w:trPr>
        <w:tc>
          <w:tcPr>
            <w:tcW w:w="2835" w:type="dxa"/>
            <w:vMerge/>
            <w:vAlign w:val="center"/>
          </w:tcPr>
          <w:p w14:paraId="3E826A99" w14:textId="77777777" w:rsidR="00C0120A" w:rsidRPr="002870E5" w:rsidRDefault="00C0120A" w:rsidP="005F1131">
            <w:pPr>
              <w:ind w:firstLineChars="0" w:firstLine="0"/>
              <w:jc w:val="center"/>
            </w:pPr>
          </w:p>
        </w:tc>
        <w:tc>
          <w:tcPr>
            <w:tcW w:w="2977" w:type="dxa"/>
            <w:tcBorders>
              <w:top w:val="nil"/>
            </w:tcBorders>
            <w:vAlign w:val="center"/>
          </w:tcPr>
          <w:p w14:paraId="2C4051E4" w14:textId="4DE08664" w:rsidR="00C0120A" w:rsidRPr="005F1131" w:rsidRDefault="00C0120A" w:rsidP="005F1131">
            <w:pPr>
              <w:ind w:firstLineChars="0" w:firstLine="0"/>
              <w:jc w:val="center"/>
            </w:pPr>
            <w:proofErr w:type="spellStart"/>
            <w:r w:rsidRPr="005F1131">
              <w:t>Vnn</w:t>
            </w:r>
            <w:proofErr w:type="spellEnd"/>
            <w:r w:rsidRPr="005F1131">
              <w:t>-ADMET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3A92574B" w14:textId="5D6719FB" w:rsidR="00C0120A" w:rsidRPr="002870E5" w:rsidRDefault="0005057D" w:rsidP="005F1131">
            <w:pPr>
              <w:ind w:firstLineChars="0" w:firstLine="0"/>
              <w:jc w:val="center"/>
            </w:pPr>
            <w:r w:rsidRPr="0005057D">
              <w:t>https://vnnadmet.bhsai.org/vnnadmet/about.xhtml</w:t>
            </w:r>
          </w:p>
        </w:tc>
      </w:tr>
      <w:tr w:rsidR="00C0120A" w:rsidRPr="002870E5" w14:paraId="2BDBFE96" w14:textId="77777777" w:rsidTr="00C0120A">
        <w:trPr>
          <w:trHeight w:val="269"/>
          <w:jc w:val="center"/>
        </w:trPr>
        <w:tc>
          <w:tcPr>
            <w:tcW w:w="2835" w:type="dxa"/>
            <w:vMerge w:val="restart"/>
            <w:tcBorders>
              <w:top w:val="nil"/>
            </w:tcBorders>
            <w:vAlign w:val="center"/>
          </w:tcPr>
          <w:p w14:paraId="4030CD71" w14:textId="4A31893D" w:rsidR="00C0120A" w:rsidRPr="005F1131" w:rsidRDefault="00C0120A" w:rsidP="005F1131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C</w:t>
            </w:r>
            <w:r>
              <w:rPr>
                <w:rFonts w:eastAsiaTheme="minorEastAsia"/>
              </w:rPr>
              <w:t>ollection targets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14:paraId="2B46512D" w14:textId="09C59FAF" w:rsidR="00C0120A" w:rsidRPr="005F1131" w:rsidRDefault="00C0120A" w:rsidP="005F1131">
            <w:pPr>
              <w:ind w:firstLineChars="0" w:firstLine="0"/>
              <w:jc w:val="center"/>
            </w:pPr>
            <w:r w:rsidRPr="002870E5">
              <w:t>PubChem</w:t>
            </w:r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43A4FF1E" w14:textId="7D8BB358" w:rsidR="00C0120A" w:rsidRPr="002870E5" w:rsidRDefault="00C0120A" w:rsidP="005F1131">
            <w:pPr>
              <w:ind w:firstLineChars="0" w:firstLine="0"/>
              <w:jc w:val="center"/>
            </w:pPr>
            <w:r w:rsidRPr="002870E5">
              <w:t>https://pubchem.ncbi.nlm.nih.gov/</w:t>
            </w:r>
          </w:p>
        </w:tc>
      </w:tr>
      <w:tr w:rsidR="00C0120A" w:rsidRPr="002870E5" w14:paraId="14967A95" w14:textId="77777777" w:rsidTr="00DB700B">
        <w:trPr>
          <w:trHeight w:val="269"/>
          <w:jc w:val="center"/>
        </w:trPr>
        <w:tc>
          <w:tcPr>
            <w:tcW w:w="2835" w:type="dxa"/>
            <w:vMerge/>
            <w:vAlign w:val="center"/>
          </w:tcPr>
          <w:p w14:paraId="0D96CB5F" w14:textId="77777777" w:rsidR="00C0120A" w:rsidRDefault="00C0120A" w:rsidP="005F1131">
            <w:pPr>
              <w:ind w:firstLineChars="0" w:firstLine="0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nil"/>
            </w:tcBorders>
            <w:vAlign w:val="center"/>
          </w:tcPr>
          <w:p w14:paraId="6D04B31B" w14:textId="2FA9DF87" w:rsidR="00C0120A" w:rsidRPr="002870E5" w:rsidRDefault="00C0120A" w:rsidP="005F1131">
            <w:pPr>
              <w:ind w:firstLineChars="0" w:firstLine="0"/>
              <w:jc w:val="center"/>
            </w:pPr>
            <w:proofErr w:type="spellStart"/>
            <w:r w:rsidRPr="002870E5">
              <w:t>ChEMBL</w:t>
            </w:r>
            <w:proofErr w:type="spellEnd"/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68580A78" w14:textId="22F119AF" w:rsidR="00C0120A" w:rsidRPr="002870E5" w:rsidRDefault="00C0120A" w:rsidP="005F1131">
            <w:pPr>
              <w:ind w:firstLineChars="0" w:firstLine="0"/>
              <w:jc w:val="center"/>
            </w:pPr>
            <w:r w:rsidRPr="002870E5">
              <w:t>http://www.ebi.ac.uk/chembl/</w:t>
            </w:r>
          </w:p>
        </w:tc>
      </w:tr>
      <w:tr w:rsidR="00C0120A" w:rsidRPr="002870E5" w14:paraId="282606ED" w14:textId="77777777" w:rsidTr="00C0120A">
        <w:trPr>
          <w:trHeight w:val="269"/>
          <w:jc w:val="center"/>
        </w:trPr>
        <w:tc>
          <w:tcPr>
            <w:tcW w:w="2835" w:type="dxa"/>
            <w:vMerge/>
            <w:vAlign w:val="center"/>
          </w:tcPr>
          <w:p w14:paraId="31EFAC97" w14:textId="77777777" w:rsidR="00C0120A" w:rsidRPr="002870E5" w:rsidRDefault="00C0120A" w:rsidP="005F1131">
            <w:pPr>
              <w:ind w:firstLineChars="0" w:firstLine="0"/>
              <w:jc w:val="center"/>
            </w:pPr>
          </w:p>
        </w:tc>
        <w:tc>
          <w:tcPr>
            <w:tcW w:w="2977" w:type="dxa"/>
            <w:vAlign w:val="center"/>
          </w:tcPr>
          <w:p w14:paraId="52BCEB88" w14:textId="6406A076" w:rsidR="00C0120A" w:rsidRPr="002870E5" w:rsidRDefault="00C0120A" w:rsidP="005F1131">
            <w:pPr>
              <w:ind w:firstLineChars="0" w:firstLine="0"/>
              <w:jc w:val="center"/>
            </w:pPr>
            <w:r w:rsidRPr="002870E5">
              <w:t>STITCH</w:t>
            </w:r>
          </w:p>
        </w:tc>
        <w:tc>
          <w:tcPr>
            <w:tcW w:w="4394" w:type="dxa"/>
            <w:vAlign w:val="center"/>
          </w:tcPr>
          <w:p w14:paraId="34A48F9B" w14:textId="4DED94F5" w:rsidR="00C0120A" w:rsidRPr="002870E5" w:rsidRDefault="00C0120A" w:rsidP="005F1131">
            <w:pPr>
              <w:ind w:firstLineChars="0" w:firstLine="0"/>
              <w:jc w:val="center"/>
            </w:pPr>
            <w:r w:rsidRPr="002870E5">
              <w:t>http://stitch.embl.de/cgi/input.pl/</w:t>
            </w:r>
          </w:p>
        </w:tc>
      </w:tr>
      <w:tr w:rsidR="00C0120A" w:rsidRPr="002870E5" w14:paraId="66EA61F1" w14:textId="244D2DD8" w:rsidTr="00C0120A">
        <w:trPr>
          <w:trHeight w:val="259"/>
          <w:jc w:val="center"/>
        </w:trPr>
        <w:tc>
          <w:tcPr>
            <w:tcW w:w="2835" w:type="dxa"/>
            <w:vMerge/>
            <w:vAlign w:val="center"/>
          </w:tcPr>
          <w:p w14:paraId="6E4C50AF" w14:textId="44369DF0" w:rsidR="00C0120A" w:rsidRPr="002870E5" w:rsidRDefault="00C0120A" w:rsidP="005F1131">
            <w:pPr>
              <w:ind w:firstLineChars="0" w:firstLine="0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  <w:vAlign w:val="center"/>
          </w:tcPr>
          <w:p w14:paraId="00C028D0" w14:textId="4AE55276" w:rsidR="00C0120A" w:rsidRPr="002870E5" w:rsidRDefault="00C0120A" w:rsidP="005F1131">
            <w:pPr>
              <w:ind w:firstLineChars="0" w:firstLine="0"/>
              <w:jc w:val="center"/>
            </w:pPr>
            <w:r w:rsidRPr="002870E5">
              <w:rPr>
                <w:rFonts w:eastAsiaTheme="minorEastAsia"/>
              </w:rPr>
              <w:t>S</w:t>
            </w:r>
            <w:r>
              <w:rPr>
                <w:rFonts w:eastAsiaTheme="minorEastAsia"/>
              </w:rPr>
              <w:t>WISS</w:t>
            </w:r>
          </w:p>
        </w:tc>
        <w:tc>
          <w:tcPr>
            <w:tcW w:w="4394" w:type="dxa"/>
            <w:vAlign w:val="center"/>
          </w:tcPr>
          <w:p w14:paraId="3FE46C38" w14:textId="1E6DFC12" w:rsidR="00C0120A" w:rsidRPr="002870E5" w:rsidRDefault="00C0120A" w:rsidP="005F1131">
            <w:pPr>
              <w:ind w:firstLineChars="0" w:firstLine="0"/>
              <w:jc w:val="center"/>
            </w:pPr>
            <w:r w:rsidRPr="002870E5">
              <w:t>http://swisstargetprediction.ch/</w:t>
            </w:r>
          </w:p>
        </w:tc>
      </w:tr>
      <w:tr w:rsidR="00C0120A" w:rsidRPr="002870E5" w14:paraId="3EFD5AB5" w14:textId="77777777" w:rsidTr="00C0120A">
        <w:trPr>
          <w:trHeight w:val="259"/>
          <w:jc w:val="center"/>
        </w:trPr>
        <w:tc>
          <w:tcPr>
            <w:tcW w:w="2835" w:type="dxa"/>
            <w:vAlign w:val="center"/>
          </w:tcPr>
          <w:p w14:paraId="0F478DF2" w14:textId="7B5B0480" w:rsidR="00C0120A" w:rsidRPr="002870E5" w:rsidRDefault="00C0120A" w:rsidP="005F1131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V</w:t>
            </w:r>
            <w:r>
              <w:rPr>
                <w:rFonts w:eastAsiaTheme="minorEastAsia"/>
              </w:rPr>
              <w:t>enn diagram</w:t>
            </w:r>
          </w:p>
        </w:tc>
        <w:tc>
          <w:tcPr>
            <w:tcW w:w="2977" w:type="dxa"/>
            <w:vAlign w:val="center"/>
          </w:tcPr>
          <w:p w14:paraId="471D3915" w14:textId="77777777" w:rsidR="00C0120A" w:rsidRPr="002870E5" w:rsidRDefault="00C0120A" w:rsidP="005F1131">
            <w:pPr>
              <w:ind w:firstLineChars="0" w:firstLine="0"/>
              <w:jc w:val="center"/>
              <w:rPr>
                <w:rFonts w:eastAsiaTheme="minorEastAsia"/>
              </w:rPr>
            </w:pPr>
          </w:p>
        </w:tc>
        <w:tc>
          <w:tcPr>
            <w:tcW w:w="4394" w:type="dxa"/>
            <w:vAlign w:val="center"/>
          </w:tcPr>
          <w:p w14:paraId="4723AF00" w14:textId="36C4CC6E" w:rsidR="00C0120A" w:rsidRPr="002870E5" w:rsidRDefault="00C0120A" w:rsidP="005F1131">
            <w:pPr>
              <w:ind w:firstLineChars="0" w:firstLine="0"/>
              <w:jc w:val="center"/>
            </w:pPr>
            <w:r w:rsidRPr="00C0120A">
              <w:t>https://jvenn.toulouse.inrae.fr/app/example.html</w:t>
            </w:r>
          </w:p>
        </w:tc>
      </w:tr>
      <w:tr w:rsidR="00C0120A" w:rsidRPr="002870E5" w14:paraId="64F00B47" w14:textId="77777777" w:rsidTr="00C0120A">
        <w:trPr>
          <w:trHeight w:val="259"/>
          <w:jc w:val="center"/>
        </w:trPr>
        <w:tc>
          <w:tcPr>
            <w:tcW w:w="2835" w:type="dxa"/>
            <w:vMerge w:val="restart"/>
            <w:vAlign w:val="center"/>
          </w:tcPr>
          <w:p w14:paraId="15D812A6" w14:textId="01F57FAF" w:rsidR="00C0120A" w:rsidRDefault="00C0120A" w:rsidP="00C0120A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P</w:t>
            </w:r>
            <w:r>
              <w:rPr>
                <w:rFonts w:eastAsiaTheme="minorEastAsia"/>
              </w:rPr>
              <w:t>rotein interaction network</w:t>
            </w:r>
          </w:p>
        </w:tc>
        <w:tc>
          <w:tcPr>
            <w:tcW w:w="2977" w:type="dxa"/>
            <w:vAlign w:val="center"/>
          </w:tcPr>
          <w:p w14:paraId="1D501AC9" w14:textId="26E06C47" w:rsidR="00C0120A" w:rsidRPr="002870E5" w:rsidRDefault="00C0120A" w:rsidP="00C0120A">
            <w:pPr>
              <w:ind w:firstLineChars="0" w:firstLine="0"/>
              <w:jc w:val="center"/>
              <w:rPr>
                <w:rFonts w:eastAsiaTheme="minorEastAsia"/>
              </w:rPr>
            </w:pPr>
            <w:r w:rsidRPr="002870E5">
              <w:t>STRING</w:t>
            </w:r>
          </w:p>
        </w:tc>
        <w:tc>
          <w:tcPr>
            <w:tcW w:w="4394" w:type="dxa"/>
            <w:vAlign w:val="center"/>
          </w:tcPr>
          <w:p w14:paraId="25205881" w14:textId="0AA6B0DE" w:rsidR="00C0120A" w:rsidRPr="002870E5" w:rsidRDefault="00C0120A" w:rsidP="00C0120A">
            <w:pPr>
              <w:ind w:firstLineChars="0" w:firstLine="0"/>
              <w:jc w:val="center"/>
            </w:pPr>
            <w:r w:rsidRPr="002870E5">
              <w:t>https://STRINGdb.org/</w:t>
            </w:r>
          </w:p>
        </w:tc>
      </w:tr>
      <w:tr w:rsidR="00C0120A" w:rsidRPr="002870E5" w14:paraId="1C92A7FE" w14:textId="77777777" w:rsidTr="00C0120A">
        <w:trPr>
          <w:trHeight w:val="259"/>
          <w:jc w:val="center"/>
        </w:trPr>
        <w:tc>
          <w:tcPr>
            <w:tcW w:w="2835" w:type="dxa"/>
            <w:vMerge/>
            <w:vAlign w:val="center"/>
          </w:tcPr>
          <w:p w14:paraId="02955939" w14:textId="77777777" w:rsidR="00C0120A" w:rsidRDefault="00C0120A" w:rsidP="00C0120A">
            <w:pPr>
              <w:ind w:firstLineChars="0" w:firstLine="0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  <w:vAlign w:val="center"/>
          </w:tcPr>
          <w:p w14:paraId="368C84A6" w14:textId="7C7FE1CC" w:rsidR="00C0120A" w:rsidRPr="002870E5" w:rsidRDefault="00C0120A" w:rsidP="00C0120A">
            <w:pPr>
              <w:ind w:firstLineChars="0" w:firstLine="0"/>
              <w:jc w:val="center"/>
            </w:pPr>
            <w:proofErr w:type="spellStart"/>
            <w:r w:rsidRPr="002870E5">
              <w:rPr>
                <w:rFonts w:eastAsiaTheme="minorEastAsia"/>
              </w:rPr>
              <w:t>Cytoscape</w:t>
            </w:r>
            <w:proofErr w:type="spellEnd"/>
          </w:p>
        </w:tc>
        <w:tc>
          <w:tcPr>
            <w:tcW w:w="4394" w:type="dxa"/>
            <w:vAlign w:val="center"/>
          </w:tcPr>
          <w:p w14:paraId="47C99CD6" w14:textId="51064D5D" w:rsidR="00C0120A" w:rsidRPr="002870E5" w:rsidRDefault="00C0120A" w:rsidP="00C0120A">
            <w:pPr>
              <w:ind w:firstLineChars="0" w:firstLine="0"/>
              <w:jc w:val="center"/>
            </w:pPr>
            <w:r w:rsidRPr="002870E5">
              <w:t>https://cytoscape.org</w:t>
            </w:r>
          </w:p>
        </w:tc>
      </w:tr>
      <w:tr w:rsidR="00C0120A" w:rsidRPr="002870E5" w14:paraId="456B8F1F" w14:textId="77777777" w:rsidTr="00C0120A">
        <w:trPr>
          <w:trHeight w:val="259"/>
          <w:jc w:val="center"/>
        </w:trPr>
        <w:tc>
          <w:tcPr>
            <w:tcW w:w="2835" w:type="dxa"/>
            <w:vMerge w:val="restart"/>
            <w:vAlign w:val="center"/>
          </w:tcPr>
          <w:p w14:paraId="395AAF9F" w14:textId="0803B1DD" w:rsidR="00C0120A" w:rsidRPr="00C0120A" w:rsidRDefault="00C0120A" w:rsidP="00C0120A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E</w:t>
            </w:r>
            <w:r>
              <w:rPr>
                <w:rFonts w:eastAsiaTheme="minorEastAsia"/>
              </w:rPr>
              <w:t>nrichment analysis</w:t>
            </w:r>
          </w:p>
        </w:tc>
        <w:tc>
          <w:tcPr>
            <w:tcW w:w="2977" w:type="dxa"/>
            <w:vAlign w:val="center"/>
          </w:tcPr>
          <w:p w14:paraId="67102DDE" w14:textId="19623F44" w:rsidR="00C0120A" w:rsidRPr="002870E5" w:rsidRDefault="00C0120A" w:rsidP="00C0120A">
            <w:pPr>
              <w:ind w:firstLineChars="0" w:firstLine="0"/>
              <w:jc w:val="center"/>
              <w:rPr>
                <w:rFonts w:eastAsiaTheme="minorEastAsia"/>
              </w:rPr>
            </w:pPr>
            <w:r w:rsidRPr="002870E5">
              <w:t>DAVID</w:t>
            </w:r>
          </w:p>
        </w:tc>
        <w:tc>
          <w:tcPr>
            <w:tcW w:w="4394" w:type="dxa"/>
            <w:vAlign w:val="center"/>
          </w:tcPr>
          <w:p w14:paraId="72BC85F2" w14:textId="6921E48C" w:rsidR="00C0120A" w:rsidRPr="002870E5" w:rsidRDefault="00C0120A" w:rsidP="00C0120A">
            <w:pPr>
              <w:ind w:firstLineChars="0" w:firstLine="0"/>
              <w:jc w:val="center"/>
            </w:pPr>
            <w:r w:rsidRPr="002870E5">
              <w:t>https://david.ncifcrf.gov/</w:t>
            </w:r>
          </w:p>
        </w:tc>
      </w:tr>
      <w:tr w:rsidR="00C0120A" w:rsidRPr="002870E5" w14:paraId="5F882F03" w14:textId="3EB7B5C6" w:rsidTr="00C0120A">
        <w:trPr>
          <w:trHeight w:val="259"/>
          <w:jc w:val="center"/>
        </w:trPr>
        <w:tc>
          <w:tcPr>
            <w:tcW w:w="2835" w:type="dxa"/>
            <w:vMerge/>
            <w:vAlign w:val="center"/>
          </w:tcPr>
          <w:p w14:paraId="70C3881D" w14:textId="6BA5E236" w:rsidR="00C0120A" w:rsidRPr="002870E5" w:rsidRDefault="00C0120A" w:rsidP="00C0120A">
            <w:pPr>
              <w:ind w:firstLineChars="0" w:firstLine="0"/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  <w:vAlign w:val="center"/>
          </w:tcPr>
          <w:p w14:paraId="1849BA99" w14:textId="2E8B0B22" w:rsidR="00C0120A" w:rsidRPr="002870E5" w:rsidRDefault="00C0120A" w:rsidP="00C0120A">
            <w:pPr>
              <w:ind w:firstLineChars="0" w:firstLine="0"/>
              <w:jc w:val="center"/>
            </w:pPr>
            <w:r w:rsidRPr="002870E5">
              <w:t>FUMA</w:t>
            </w:r>
          </w:p>
        </w:tc>
        <w:tc>
          <w:tcPr>
            <w:tcW w:w="4394" w:type="dxa"/>
            <w:vAlign w:val="center"/>
          </w:tcPr>
          <w:p w14:paraId="28C5499E" w14:textId="7F1535E5" w:rsidR="00C0120A" w:rsidRPr="002870E5" w:rsidRDefault="00C0120A" w:rsidP="00C0120A">
            <w:pPr>
              <w:ind w:firstLineChars="0" w:firstLine="0"/>
              <w:jc w:val="center"/>
            </w:pPr>
            <w:r w:rsidRPr="002870E5">
              <w:t>https://fuma.ctglab.nl/</w:t>
            </w:r>
          </w:p>
        </w:tc>
      </w:tr>
      <w:tr w:rsidR="00C0120A" w:rsidRPr="002870E5" w14:paraId="32FE07F2" w14:textId="33A60053" w:rsidTr="00C0120A">
        <w:trPr>
          <w:trHeight w:val="259"/>
          <w:jc w:val="center"/>
        </w:trPr>
        <w:tc>
          <w:tcPr>
            <w:tcW w:w="2835" w:type="dxa"/>
            <w:vMerge/>
            <w:vAlign w:val="center"/>
            <w:hideMark/>
          </w:tcPr>
          <w:p w14:paraId="06805F1C" w14:textId="55E43411" w:rsidR="00C0120A" w:rsidRPr="002870E5" w:rsidRDefault="00C0120A" w:rsidP="00C0120A">
            <w:pPr>
              <w:ind w:firstLineChars="0" w:firstLine="0"/>
              <w:jc w:val="center"/>
            </w:pPr>
          </w:p>
        </w:tc>
        <w:tc>
          <w:tcPr>
            <w:tcW w:w="2977" w:type="dxa"/>
            <w:vAlign w:val="center"/>
            <w:hideMark/>
          </w:tcPr>
          <w:p w14:paraId="05CD608F" w14:textId="5DD07D0F" w:rsidR="00C0120A" w:rsidRPr="002870E5" w:rsidRDefault="00C0120A" w:rsidP="00C0120A">
            <w:pPr>
              <w:ind w:firstLineChars="0" w:firstLine="0"/>
              <w:jc w:val="center"/>
            </w:pPr>
            <w:r w:rsidRPr="00C0120A">
              <w:t>R version 4.4.1</w:t>
            </w:r>
          </w:p>
        </w:tc>
        <w:tc>
          <w:tcPr>
            <w:tcW w:w="4394" w:type="dxa"/>
            <w:vAlign w:val="center"/>
          </w:tcPr>
          <w:p w14:paraId="02674666" w14:textId="2A009EA3" w:rsidR="00C0120A" w:rsidRPr="002870E5" w:rsidRDefault="00C0120A" w:rsidP="00C0120A">
            <w:pPr>
              <w:ind w:firstLineChars="0" w:firstLine="0"/>
              <w:jc w:val="center"/>
            </w:pPr>
            <w:r w:rsidRPr="00C0120A">
              <w:t>https://www.r-project.org/</w:t>
            </w:r>
          </w:p>
        </w:tc>
      </w:tr>
      <w:tr w:rsidR="00C0120A" w:rsidRPr="002870E5" w14:paraId="2E06AC5F" w14:textId="4F046D27" w:rsidTr="00C0120A">
        <w:trPr>
          <w:trHeight w:val="259"/>
          <w:jc w:val="center"/>
        </w:trPr>
        <w:tc>
          <w:tcPr>
            <w:tcW w:w="2835" w:type="dxa"/>
            <w:vMerge w:val="restart"/>
            <w:vAlign w:val="center"/>
            <w:hideMark/>
          </w:tcPr>
          <w:p w14:paraId="56839904" w14:textId="69DBA5B1" w:rsidR="00C0120A" w:rsidRPr="00C0120A" w:rsidRDefault="00C0120A" w:rsidP="00C0120A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M</w:t>
            </w:r>
            <w:r>
              <w:rPr>
                <w:rFonts w:eastAsiaTheme="minorEastAsia"/>
              </w:rPr>
              <w:t>olecular docking</w:t>
            </w:r>
          </w:p>
        </w:tc>
        <w:tc>
          <w:tcPr>
            <w:tcW w:w="2977" w:type="dxa"/>
            <w:vAlign w:val="center"/>
            <w:hideMark/>
          </w:tcPr>
          <w:p w14:paraId="119220F2" w14:textId="4B333FDA" w:rsidR="00C0120A" w:rsidRPr="002870E5" w:rsidRDefault="00C0120A" w:rsidP="00C0120A">
            <w:pPr>
              <w:ind w:firstLineChars="0" w:firstLine="0"/>
              <w:jc w:val="center"/>
            </w:pPr>
            <w:proofErr w:type="spellStart"/>
            <w:r w:rsidRPr="002870E5">
              <w:t>GeneCards</w:t>
            </w:r>
            <w:proofErr w:type="spellEnd"/>
          </w:p>
        </w:tc>
        <w:tc>
          <w:tcPr>
            <w:tcW w:w="4394" w:type="dxa"/>
            <w:vAlign w:val="center"/>
          </w:tcPr>
          <w:p w14:paraId="77DC508D" w14:textId="08256CD5" w:rsidR="00C0120A" w:rsidRPr="002870E5" w:rsidRDefault="00C0120A" w:rsidP="00C0120A">
            <w:pPr>
              <w:ind w:firstLineChars="0" w:firstLine="0"/>
              <w:jc w:val="center"/>
            </w:pPr>
            <w:r w:rsidRPr="002870E5">
              <w:t>http://www.genecards.org/</w:t>
            </w:r>
          </w:p>
        </w:tc>
      </w:tr>
      <w:tr w:rsidR="00C0120A" w:rsidRPr="002870E5" w14:paraId="404A33AB" w14:textId="77777777" w:rsidTr="00C0120A">
        <w:trPr>
          <w:trHeight w:val="259"/>
          <w:jc w:val="center"/>
        </w:trPr>
        <w:tc>
          <w:tcPr>
            <w:tcW w:w="2835" w:type="dxa"/>
            <w:vMerge/>
            <w:vAlign w:val="center"/>
          </w:tcPr>
          <w:p w14:paraId="331F1706" w14:textId="77777777" w:rsidR="00C0120A" w:rsidRPr="002870E5" w:rsidRDefault="00C0120A" w:rsidP="00C0120A">
            <w:pPr>
              <w:ind w:firstLineChars="0" w:firstLine="0"/>
              <w:jc w:val="center"/>
            </w:pPr>
          </w:p>
        </w:tc>
        <w:tc>
          <w:tcPr>
            <w:tcW w:w="2977" w:type="dxa"/>
            <w:vAlign w:val="center"/>
          </w:tcPr>
          <w:p w14:paraId="4AC310D4" w14:textId="73FC5811" w:rsidR="00C0120A" w:rsidRPr="002870E5" w:rsidRDefault="00C0120A" w:rsidP="00C0120A">
            <w:pPr>
              <w:ind w:firstLineChars="0" w:firstLine="0"/>
              <w:jc w:val="center"/>
            </w:pPr>
            <w:proofErr w:type="spellStart"/>
            <w:r w:rsidRPr="002870E5">
              <w:t>Uniprot</w:t>
            </w:r>
            <w:proofErr w:type="spellEnd"/>
          </w:p>
        </w:tc>
        <w:tc>
          <w:tcPr>
            <w:tcW w:w="4394" w:type="dxa"/>
            <w:vAlign w:val="center"/>
          </w:tcPr>
          <w:p w14:paraId="38697214" w14:textId="32CB71A6" w:rsidR="00C0120A" w:rsidRPr="002870E5" w:rsidRDefault="00C0120A" w:rsidP="00C0120A">
            <w:pPr>
              <w:ind w:firstLineChars="0" w:firstLine="0"/>
              <w:jc w:val="center"/>
            </w:pPr>
            <w:r w:rsidRPr="002870E5">
              <w:t>https://www.uniprot.org/</w:t>
            </w:r>
          </w:p>
        </w:tc>
      </w:tr>
      <w:tr w:rsidR="00C0120A" w:rsidRPr="002870E5" w14:paraId="75780953" w14:textId="5A0B2AD4" w:rsidTr="00C0120A">
        <w:trPr>
          <w:trHeight w:val="269"/>
          <w:jc w:val="center"/>
        </w:trPr>
        <w:tc>
          <w:tcPr>
            <w:tcW w:w="2835" w:type="dxa"/>
            <w:vMerge/>
            <w:vAlign w:val="center"/>
            <w:hideMark/>
          </w:tcPr>
          <w:p w14:paraId="510F84CA" w14:textId="70B8FD58" w:rsidR="00C0120A" w:rsidRPr="002870E5" w:rsidRDefault="00C0120A" w:rsidP="00C0120A">
            <w:pPr>
              <w:ind w:firstLineChars="0" w:firstLine="0"/>
              <w:jc w:val="center"/>
            </w:pPr>
          </w:p>
        </w:tc>
        <w:tc>
          <w:tcPr>
            <w:tcW w:w="2977" w:type="dxa"/>
            <w:vAlign w:val="center"/>
          </w:tcPr>
          <w:p w14:paraId="5B660FC6" w14:textId="007AB5DE" w:rsidR="00C0120A" w:rsidRPr="002870E5" w:rsidRDefault="00C0120A" w:rsidP="00C0120A">
            <w:pPr>
              <w:ind w:firstLineChars="0" w:firstLine="0"/>
              <w:jc w:val="center"/>
            </w:pPr>
            <w:r w:rsidRPr="002870E5">
              <w:rPr>
                <w:rFonts w:eastAsiaTheme="minorEastAsia"/>
              </w:rPr>
              <w:t>RCSB PDB</w:t>
            </w:r>
          </w:p>
        </w:tc>
        <w:tc>
          <w:tcPr>
            <w:tcW w:w="4394" w:type="dxa"/>
            <w:vAlign w:val="center"/>
          </w:tcPr>
          <w:p w14:paraId="7976FFB9" w14:textId="7E9FA74A" w:rsidR="00C0120A" w:rsidRPr="002870E5" w:rsidRDefault="00C0120A" w:rsidP="00C0120A">
            <w:pPr>
              <w:ind w:firstLineChars="0" w:firstLine="0"/>
              <w:jc w:val="center"/>
            </w:pPr>
            <w:r w:rsidRPr="002870E5">
              <w:t>https://www.rcsb.org</w:t>
            </w:r>
          </w:p>
        </w:tc>
      </w:tr>
      <w:tr w:rsidR="00C0120A" w:rsidRPr="002870E5" w14:paraId="7B221C20" w14:textId="653D4DF2" w:rsidTr="00BD0438">
        <w:trPr>
          <w:trHeight w:val="259"/>
          <w:jc w:val="center"/>
        </w:trPr>
        <w:tc>
          <w:tcPr>
            <w:tcW w:w="2835" w:type="dxa"/>
            <w:vMerge/>
            <w:vAlign w:val="center"/>
            <w:hideMark/>
          </w:tcPr>
          <w:p w14:paraId="190AB2A9" w14:textId="6F4DC1FA" w:rsidR="00C0120A" w:rsidRPr="002870E5" w:rsidRDefault="00C0120A" w:rsidP="00C0120A">
            <w:pPr>
              <w:ind w:firstLineChars="0" w:firstLine="0"/>
              <w:jc w:val="center"/>
            </w:pP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  <w:hideMark/>
          </w:tcPr>
          <w:p w14:paraId="4A74BA76" w14:textId="6653208F" w:rsidR="00C0120A" w:rsidRPr="002870E5" w:rsidRDefault="00C0120A" w:rsidP="00C0120A">
            <w:pPr>
              <w:ind w:firstLineChars="0" w:firstLine="0"/>
              <w:jc w:val="center"/>
            </w:pPr>
            <w:proofErr w:type="spellStart"/>
            <w:r w:rsidRPr="002870E5">
              <w:rPr>
                <w:rFonts w:eastAsiaTheme="minorEastAsia"/>
              </w:rPr>
              <w:t>Pymol</w:t>
            </w:r>
            <w:proofErr w:type="spellEnd"/>
          </w:p>
        </w:tc>
        <w:tc>
          <w:tcPr>
            <w:tcW w:w="4394" w:type="dxa"/>
            <w:tcBorders>
              <w:top w:val="nil"/>
              <w:bottom w:val="nil"/>
            </w:tcBorders>
            <w:vAlign w:val="center"/>
          </w:tcPr>
          <w:p w14:paraId="7BE432EC" w14:textId="2509CB2A" w:rsidR="00C0120A" w:rsidRPr="002870E5" w:rsidRDefault="00C0120A" w:rsidP="00C0120A">
            <w:pPr>
              <w:ind w:firstLineChars="0" w:firstLine="0"/>
              <w:jc w:val="center"/>
            </w:pPr>
            <w:r w:rsidRPr="002870E5">
              <w:t>https://www.pymol.org</w:t>
            </w:r>
          </w:p>
        </w:tc>
      </w:tr>
      <w:tr w:rsidR="00C0120A" w:rsidRPr="002870E5" w14:paraId="2090FCDC" w14:textId="7C828B28" w:rsidTr="00BD0438">
        <w:trPr>
          <w:trHeight w:val="259"/>
          <w:jc w:val="center"/>
        </w:trPr>
        <w:tc>
          <w:tcPr>
            <w:tcW w:w="2835" w:type="dxa"/>
            <w:vMerge/>
            <w:vAlign w:val="center"/>
          </w:tcPr>
          <w:p w14:paraId="669E00F7" w14:textId="15179393" w:rsidR="00C0120A" w:rsidRPr="002870E5" w:rsidRDefault="00C0120A" w:rsidP="00C0120A">
            <w:pPr>
              <w:ind w:firstLineChars="0" w:firstLine="0"/>
              <w:jc w:val="center"/>
            </w:pPr>
          </w:p>
        </w:tc>
        <w:tc>
          <w:tcPr>
            <w:tcW w:w="2977" w:type="dxa"/>
            <w:tcBorders>
              <w:top w:val="nil"/>
            </w:tcBorders>
          </w:tcPr>
          <w:p w14:paraId="569801FC" w14:textId="0CED0670" w:rsidR="00C0120A" w:rsidRPr="002870E5" w:rsidRDefault="00C0120A" w:rsidP="00C0120A">
            <w:pPr>
              <w:ind w:firstLineChars="0" w:firstLine="0"/>
              <w:jc w:val="center"/>
            </w:pPr>
            <w:r>
              <w:rPr>
                <w:rFonts w:eastAsiaTheme="minorEastAsia" w:hint="eastAsia"/>
              </w:rPr>
              <w:t>C</w:t>
            </w:r>
            <w:r>
              <w:rPr>
                <w:rFonts w:eastAsiaTheme="minorEastAsia"/>
              </w:rPr>
              <w:t xml:space="preserve">B-Dock2 </w:t>
            </w:r>
          </w:p>
        </w:tc>
        <w:tc>
          <w:tcPr>
            <w:tcW w:w="4394" w:type="dxa"/>
            <w:tcBorders>
              <w:top w:val="nil"/>
            </w:tcBorders>
          </w:tcPr>
          <w:p w14:paraId="37216E73" w14:textId="74EF2573" w:rsidR="00C0120A" w:rsidRPr="002870E5" w:rsidRDefault="00C0120A" w:rsidP="00C0120A">
            <w:pPr>
              <w:ind w:firstLineChars="0" w:firstLine="0"/>
              <w:jc w:val="center"/>
            </w:pPr>
            <w:r w:rsidRPr="005F1131">
              <w:t>https://cadd.labshare.cn/cb-dock2/index.php</w:t>
            </w:r>
          </w:p>
        </w:tc>
      </w:tr>
      <w:tr w:rsidR="00C0120A" w:rsidRPr="002870E5" w14:paraId="2D0ECE60" w14:textId="1897016E" w:rsidTr="00BD0438">
        <w:trPr>
          <w:trHeight w:val="259"/>
          <w:jc w:val="center"/>
        </w:trPr>
        <w:tc>
          <w:tcPr>
            <w:tcW w:w="2835" w:type="dxa"/>
            <w:vMerge/>
            <w:vAlign w:val="center"/>
            <w:hideMark/>
          </w:tcPr>
          <w:p w14:paraId="7541555E" w14:textId="44853CB4" w:rsidR="00C0120A" w:rsidRPr="002870E5" w:rsidRDefault="00C0120A" w:rsidP="00C0120A">
            <w:pPr>
              <w:ind w:firstLineChars="0" w:firstLine="0"/>
              <w:jc w:val="center"/>
            </w:pPr>
          </w:p>
        </w:tc>
        <w:tc>
          <w:tcPr>
            <w:tcW w:w="2977" w:type="dxa"/>
            <w:tcBorders>
              <w:top w:val="nil"/>
            </w:tcBorders>
            <w:vAlign w:val="center"/>
            <w:hideMark/>
          </w:tcPr>
          <w:p w14:paraId="6674E1FF" w14:textId="6A07F64F" w:rsidR="00C0120A" w:rsidRPr="002870E5" w:rsidRDefault="00C0120A" w:rsidP="00C0120A">
            <w:pPr>
              <w:ind w:firstLineChars="0" w:firstLine="0"/>
              <w:jc w:val="center"/>
            </w:pPr>
            <w:proofErr w:type="spellStart"/>
            <w:r w:rsidRPr="002870E5">
              <w:rPr>
                <w:rFonts w:eastAsiaTheme="minorEastAsia"/>
              </w:rPr>
              <w:t>Autodock</w:t>
            </w:r>
            <w:proofErr w:type="spellEnd"/>
          </w:p>
        </w:tc>
        <w:tc>
          <w:tcPr>
            <w:tcW w:w="4394" w:type="dxa"/>
            <w:tcBorders>
              <w:top w:val="nil"/>
            </w:tcBorders>
            <w:vAlign w:val="center"/>
          </w:tcPr>
          <w:p w14:paraId="741E8FA8" w14:textId="4BAC8C8D" w:rsidR="00C0120A" w:rsidRPr="002870E5" w:rsidRDefault="00C0120A" w:rsidP="00C0120A">
            <w:pPr>
              <w:ind w:firstLineChars="0" w:firstLine="0"/>
              <w:jc w:val="center"/>
            </w:pPr>
            <w:r w:rsidRPr="002870E5">
              <w:t>https://autodock.scripps.edu/</w:t>
            </w:r>
          </w:p>
        </w:tc>
      </w:tr>
    </w:tbl>
    <w:p w14:paraId="524E3EB2" w14:textId="77777777" w:rsidR="00103B89" w:rsidRPr="002870E5" w:rsidRDefault="00103B89" w:rsidP="00103B89">
      <w:pPr>
        <w:ind w:firstLineChars="0" w:firstLine="0"/>
        <w:rPr>
          <w:rFonts w:cs="Times New Roman"/>
          <w14:ligatures w14:val="none"/>
        </w:rPr>
      </w:pPr>
    </w:p>
    <w:p w14:paraId="4599AF9D" w14:textId="77777777" w:rsidR="00EF531B" w:rsidRDefault="00EF531B" w:rsidP="00103B89">
      <w:pPr>
        <w:ind w:firstLineChars="0" w:firstLine="0"/>
        <w:rPr>
          <w:rFonts w:cs="Times New Roman"/>
          <w14:ligatures w14:val="none"/>
        </w:rPr>
      </w:pPr>
    </w:p>
    <w:p w14:paraId="4B333DF1" w14:textId="77777777" w:rsidR="00C0120A" w:rsidRDefault="00C0120A" w:rsidP="00103B89">
      <w:pPr>
        <w:ind w:firstLineChars="0" w:firstLine="0"/>
        <w:rPr>
          <w:rFonts w:cs="Times New Roman"/>
          <w14:ligatures w14:val="none"/>
        </w:rPr>
      </w:pPr>
    </w:p>
    <w:p w14:paraId="240F9FC7" w14:textId="77777777" w:rsidR="00C0120A" w:rsidRPr="002870E5" w:rsidRDefault="00C0120A" w:rsidP="00103B89">
      <w:pPr>
        <w:ind w:firstLineChars="0" w:firstLine="0"/>
        <w:rPr>
          <w:rFonts w:cs="Times New Roman"/>
          <w14:ligatures w14:val="none"/>
        </w:rPr>
      </w:pPr>
    </w:p>
    <w:p w14:paraId="08B0FF00" w14:textId="77777777" w:rsidR="00EF531B" w:rsidRPr="002870E5" w:rsidRDefault="00EF531B" w:rsidP="00103B89">
      <w:pPr>
        <w:ind w:firstLineChars="0" w:firstLine="0"/>
        <w:rPr>
          <w:rFonts w:cs="Times New Roman"/>
          <w14:ligatures w14:val="none"/>
        </w:rPr>
      </w:pPr>
    </w:p>
    <w:p w14:paraId="08C87704" w14:textId="63520A0C" w:rsidR="00EF66AB" w:rsidRPr="00AC3768" w:rsidRDefault="00EF66AB" w:rsidP="00AC3768">
      <w:pPr>
        <w:ind w:firstLineChars="0" w:firstLine="0"/>
        <w:rPr>
          <w:rFonts w:cs="Times New Roman"/>
          <w:b/>
          <w:bCs/>
          <w14:ligatures w14:val="none"/>
        </w:rPr>
      </w:pPr>
      <w:r w:rsidRPr="00AC3768">
        <w:rPr>
          <w:rFonts w:cs="Times New Roman"/>
          <w:b/>
          <w:bCs/>
          <w14:ligatures w14:val="none"/>
        </w:rPr>
        <w:t xml:space="preserve">Appendix B. Potential targets of </w:t>
      </w:r>
      <w:r w:rsidR="00777EF5" w:rsidRPr="00AC3768">
        <w:rPr>
          <w:rFonts w:cs="Times New Roman"/>
          <w:b/>
          <w:bCs/>
          <w14:ligatures w14:val="none"/>
        </w:rPr>
        <w:t>DEHP</w:t>
      </w:r>
      <w:r w:rsidRPr="00AC3768">
        <w:rPr>
          <w:rFonts w:cs="Times New Roman"/>
          <w:b/>
          <w:bCs/>
          <w14:ligatures w14:val="none"/>
        </w:rPr>
        <w:t xml:space="preserve">-induced </w:t>
      </w:r>
      <w:r w:rsidR="00777EF5" w:rsidRPr="00AC3768">
        <w:rPr>
          <w:rFonts w:cs="Times New Roman"/>
          <w:b/>
          <w:bCs/>
          <w14:ligatures w14:val="none"/>
        </w:rPr>
        <w:t xml:space="preserve">renal cell carcinoma </w:t>
      </w:r>
      <w:r w:rsidRPr="00AC3768">
        <w:rPr>
          <w:rFonts w:cs="Times New Roman"/>
          <w:b/>
          <w:bCs/>
          <w14:ligatures w14:val="none"/>
        </w:rPr>
        <w:t>toxicity</w:t>
      </w:r>
      <w:r w:rsidR="00103B89" w:rsidRPr="00AC3768">
        <w:rPr>
          <w:rFonts w:cs="Times New Roman"/>
          <w:b/>
          <w:bCs/>
          <w14:ligatures w14:val="none"/>
        </w:rPr>
        <w:t>.</w:t>
      </w:r>
    </w:p>
    <w:tbl>
      <w:tblPr>
        <w:tblStyle w:val="6"/>
        <w:tblW w:w="10106" w:type="dxa"/>
        <w:jc w:val="center"/>
        <w:tblInd w:w="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452"/>
        <w:gridCol w:w="1726"/>
        <w:gridCol w:w="1661"/>
        <w:gridCol w:w="1923"/>
        <w:gridCol w:w="1647"/>
      </w:tblGrid>
      <w:tr w:rsidR="00A13AAD" w:rsidRPr="002870E5" w14:paraId="2285C0CB" w14:textId="77777777" w:rsidTr="00C0551E">
        <w:trPr>
          <w:trHeight w:val="312"/>
          <w:jc w:val="center"/>
        </w:trPr>
        <w:tc>
          <w:tcPr>
            <w:tcW w:w="1697" w:type="dxa"/>
            <w:tcBorders>
              <w:top w:val="single" w:sz="4" w:space="0" w:color="auto"/>
            </w:tcBorders>
            <w:hideMark/>
          </w:tcPr>
          <w:p w14:paraId="367C28E8" w14:textId="78C4BA09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PIK3CA</w:t>
            </w:r>
          </w:p>
        </w:tc>
        <w:tc>
          <w:tcPr>
            <w:tcW w:w="1452" w:type="dxa"/>
            <w:tcBorders>
              <w:top w:val="single" w:sz="4" w:space="0" w:color="auto"/>
            </w:tcBorders>
            <w:hideMark/>
          </w:tcPr>
          <w:p w14:paraId="543A1F73" w14:textId="10BA8388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MCL1</w:t>
            </w:r>
          </w:p>
        </w:tc>
        <w:tc>
          <w:tcPr>
            <w:tcW w:w="1726" w:type="dxa"/>
            <w:tcBorders>
              <w:top w:val="single" w:sz="4" w:space="0" w:color="auto"/>
            </w:tcBorders>
            <w:hideMark/>
          </w:tcPr>
          <w:p w14:paraId="54D57071" w14:textId="13591D04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KCNN4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hideMark/>
          </w:tcPr>
          <w:p w14:paraId="1B478DF2" w14:textId="4BC282AD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CAPN1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hideMark/>
          </w:tcPr>
          <w:p w14:paraId="231D5029" w14:textId="7A946956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GRM5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hideMark/>
          </w:tcPr>
          <w:p w14:paraId="3699072B" w14:textId="300D1066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GRM4</w:t>
            </w:r>
          </w:p>
        </w:tc>
      </w:tr>
      <w:tr w:rsidR="00A13AAD" w:rsidRPr="002870E5" w14:paraId="10EFAA1D" w14:textId="77777777" w:rsidTr="00C0551E">
        <w:trPr>
          <w:trHeight w:val="312"/>
          <w:jc w:val="center"/>
        </w:trPr>
        <w:tc>
          <w:tcPr>
            <w:tcW w:w="1697" w:type="dxa"/>
            <w:tcBorders>
              <w:bottom w:val="nil"/>
            </w:tcBorders>
            <w:hideMark/>
          </w:tcPr>
          <w:p w14:paraId="004201EB" w14:textId="680DFEC9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TERT</w:t>
            </w:r>
          </w:p>
        </w:tc>
        <w:tc>
          <w:tcPr>
            <w:tcW w:w="1452" w:type="dxa"/>
            <w:tcBorders>
              <w:bottom w:val="nil"/>
            </w:tcBorders>
            <w:hideMark/>
          </w:tcPr>
          <w:p w14:paraId="7F50437F" w14:textId="7515C372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PRKCD</w:t>
            </w:r>
          </w:p>
        </w:tc>
        <w:tc>
          <w:tcPr>
            <w:tcW w:w="1726" w:type="dxa"/>
            <w:tcBorders>
              <w:bottom w:val="nil"/>
            </w:tcBorders>
            <w:hideMark/>
          </w:tcPr>
          <w:p w14:paraId="453A6902" w14:textId="0A0396BA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ELANE</w:t>
            </w:r>
          </w:p>
        </w:tc>
        <w:tc>
          <w:tcPr>
            <w:tcW w:w="1661" w:type="dxa"/>
            <w:tcBorders>
              <w:bottom w:val="nil"/>
            </w:tcBorders>
            <w:hideMark/>
          </w:tcPr>
          <w:p w14:paraId="6CDB3BFA" w14:textId="4E0E0934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MAPK11</w:t>
            </w:r>
          </w:p>
        </w:tc>
        <w:tc>
          <w:tcPr>
            <w:tcW w:w="1923" w:type="dxa"/>
            <w:tcBorders>
              <w:bottom w:val="nil"/>
            </w:tcBorders>
            <w:hideMark/>
          </w:tcPr>
          <w:p w14:paraId="3198E640" w14:textId="72D288B1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TRPC3</w:t>
            </w:r>
          </w:p>
        </w:tc>
        <w:tc>
          <w:tcPr>
            <w:tcW w:w="1647" w:type="dxa"/>
            <w:tcBorders>
              <w:bottom w:val="nil"/>
            </w:tcBorders>
            <w:hideMark/>
          </w:tcPr>
          <w:p w14:paraId="51C5E59D" w14:textId="003ADF44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TRPA1</w:t>
            </w:r>
          </w:p>
        </w:tc>
      </w:tr>
      <w:tr w:rsidR="00A13AAD" w:rsidRPr="002870E5" w14:paraId="22E1EC5C" w14:textId="77777777" w:rsidTr="00C0551E">
        <w:trPr>
          <w:trHeight w:val="312"/>
          <w:jc w:val="center"/>
        </w:trPr>
        <w:tc>
          <w:tcPr>
            <w:tcW w:w="1697" w:type="dxa"/>
            <w:tcBorders>
              <w:top w:val="nil"/>
              <w:bottom w:val="nil"/>
            </w:tcBorders>
            <w:hideMark/>
          </w:tcPr>
          <w:p w14:paraId="555DC804" w14:textId="67B70614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BCL2</w:t>
            </w:r>
          </w:p>
        </w:tc>
        <w:tc>
          <w:tcPr>
            <w:tcW w:w="1452" w:type="dxa"/>
            <w:tcBorders>
              <w:top w:val="nil"/>
              <w:bottom w:val="nil"/>
            </w:tcBorders>
            <w:hideMark/>
          </w:tcPr>
          <w:p w14:paraId="09CF251D" w14:textId="68401AF0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PRKCA</w:t>
            </w:r>
          </w:p>
        </w:tc>
        <w:tc>
          <w:tcPr>
            <w:tcW w:w="1726" w:type="dxa"/>
            <w:tcBorders>
              <w:top w:val="nil"/>
              <w:bottom w:val="nil"/>
            </w:tcBorders>
            <w:hideMark/>
          </w:tcPr>
          <w:p w14:paraId="6ACF6CF9" w14:textId="6BA86578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PTPN1</w:t>
            </w:r>
          </w:p>
        </w:tc>
        <w:tc>
          <w:tcPr>
            <w:tcW w:w="1661" w:type="dxa"/>
            <w:tcBorders>
              <w:top w:val="nil"/>
              <w:bottom w:val="nil"/>
            </w:tcBorders>
            <w:hideMark/>
          </w:tcPr>
          <w:p w14:paraId="32948970" w14:textId="5EB32A9A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BCL2L2</w:t>
            </w:r>
          </w:p>
        </w:tc>
        <w:tc>
          <w:tcPr>
            <w:tcW w:w="1923" w:type="dxa"/>
            <w:tcBorders>
              <w:top w:val="nil"/>
              <w:bottom w:val="nil"/>
            </w:tcBorders>
            <w:hideMark/>
          </w:tcPr>
          <w:p w14:paraId="076966A2" w14:textId="62EC89DB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KCNA5</w:t>
            </w:r>
          </w:p>
        </w:tc>
        <w:tc>
          <w:tcPr>
            <w:tcW w:w="1647" w:type="dxa"/>
            <w:tcBorders>
              <w:top w:val="nil"/>
              <w:bottom w:val="nil"/>
            </w:tcBorders>
            <w:hideMark/>
          </w:tcPr>
          <w:p w14:paraId="7192F944" w14:textId="6D93EEBF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SLC6A9</w:t>
            </w:r>
          </w:p>
        </w:tc>
      </w:tr>
      <w:tr w:rsidR="00A13AAD" w:rsidRPr="002870E5" w14:paraId="2D3620C6" w14:textId="77777777" w:rsidTr="00C0551E">
        <w:trPr>
          <w:trHeight w:val="312"/>
          <w:jc w:val="center"/>
        </w:trPr>
        <w:tc>
          <w:tcPr>
            <w:tcW w:w="1697" w:type="dxa"/>
            <w:tcBorders>
              <w:top w:val="nil"/>
            </w:tcBorders>
            <w:hideMark/>
          </w:tcPr>
          <w:p w14:paraId="503537FF" w14:textId="5515C6DB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ACE</w:t>
            </w:r>
          </w:p>
        </w:tc>
        <w:tc>
          <w:tcPr>
            <w:tcW w:w="1452" w:type="dxa"/>
            <w:tcBorders>
              <w:top w:val="nil"/>
            </w:tcBorders>
            <w:hideMark/>
          </w:tcPr>
          <w:p w14:paraId="24B222C8" w14:textId="53669AE3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MMP7</w:t>
            </w:r>
          </w:p>
        </w:tc>
        <w:tc>
          <w:tcPr>
            <w:tcW w:w="1726" w:type="dxa"/>
            <w:tcBorders>
              <w:top w:val="nil"/>
            </w:tcBorders>
            <w:hideMark/>
          </w:tcPr>
          <w:p w14:paraId="60ED10C5" w14:textId="3FD6698E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P2RX7</w:t>
            </w:r>
          </w:p>
        </w:tc>
        <w:tc>
          <w:tcPr>
            <w:tcW w:w="1661" w:type="dxa"/>
            <w:tcBorders>
              <w:top w:val="nil"/>
            </w:tcBorders>
            <w:hideMark/>
          </w:tcPr>
          <w:p w14:paraId="01A945AA" w14:textId="46303FDE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CTSS</w:t>
            </w:r>
          </w:p>
        </w:tc>
        <w:tc>
          <w:tcPr>
            <w:tcW w:w="1923" w:type="dxa"/>
            <w:tcBorders>
              <w:top w:val="nil"/>
            </w:tcBorders>
            <w:hideMark/>
          </w:tcPr>
          <w:p w14:paraId="55E2340B" w14:textId="463F673C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PTAFR</w:t>
            </w:r>
          </w:p>
        </w:tc>
        <w:tc>
          <w:tcPr>
            <w:tcW w:w="1647" w:type="dxa"/>
            <w:tcBorders>
              <w:top w:val="nil"/>
            </w:tcBorders>
            <w:hideMark/>
          </w:tcPr>
          <w:p w14:paraId="61F3670E" w14:textId="5F3AF452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PDE10A</w:t>
            </w:r>
          </w:p>
        </w:tc>
      </w:tr>
      <w:tr w:rsidR="00A13AAD" w:rsidRPr="002870E5" w14:paraId="3BB86DE2" w14:textId="77777777" w:rsidTr="00C0551E">
        <w:trPr>
          <w:trHeight w:val="312"/>
          <w:jc w:val="center"/>
        </w:trPr>
        <w:tc>
          <w:tcPr>
            <w:tcW w:w="1697" w:type="dxa"/>
            <w:hideMark/>
          </w:tcPr>
          <w:p w14:paraId="1094064D" w14:textId="5DB7AB96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AR</w:t>
            </w:r>
          </w:p>
        </w:tc>
        <w:tc>
          <w:tcPr>
            <w:tcW w:w="1452" w:type="dxa"/>
            <w:hideMark/>
          </w:tcPr>
          <w:p w14:paraId="19C27E8F" w14:textId="14732E0F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BAD</w:t>
            </w:r>
          </w:p>
        </w:tc>
        <w:tc>
          <w:tcPr>
            <w:tcW w:w="1726" w:type="dxa"/>
            <w:hideMark/>
          </w:tcPr>
          <w:p w14:paraId="557DEB78" w14:textId="4777CA17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CTSL</w:t>
            </w:r>
          </w:p>
        </w:tc>
        <w:tc>
          <w:tcPr>
            <w:tcW w:w="1661" w:type="dxa"/>
            <w:hideMark/>
          </w:tcPr>
          <w:p w14:paraId="5ABF4B49" w14:textId="100EFAB2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ADORA2A</w:t>
            </w:r>
          </w:p>
        </w:tc>
        <w:tc>
          <w:tcPr>
            <w:tcW w:w="1923" w:type="dxa"/>
            <w:hideMark/>
          </w:tcPr>
          <w:p w14:paraId="77B8108C" w14:textId="00529312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PTGDR2</w:t>
            </w:r>
          </w:p>
        </w:tc>
        <w:tc>
          <w:tcPr>
            <w:tcW w:w="1647" w:type="dxa"/>
            <w:hideMark/>
          </w:tcPr>
          <w:p w14:paraId="6B5FD3AD" w14:textId="73BBDB68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TDO2</w:t>
            </w:r>
          </w:p>
        </w:tc>
      </w:tr>
      <w:tr w:rsidR="00A13AAD" w:rsidRPr="002870E5" w14:paraId="1A00A135" w14:textId="77777777" w:rsidTr="00C0551E">
        <w:trPr>
          <w:trHeight w:val="302"/>
          <w:jc w:val="center"/>
        </w:trPr>
        <w:tc>
          <w:tcPr>
            <w:tcW w:w="1697" w:type="dxa"/>
            <w:hideMark/>
          </w:tcPr>
          <w:p w14:paraId="2D5C507E" w14:textId="7C05F114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CASP3</w:t>
            </w:r>
          </w:p>
        </w:tc>
        <w:tc>
          <w:tcPr>
            <w:tcW w:w="1452" w:type="dxa"/>
            <w:hideMark/>
          </w:tcPr>
          <w:p w14:paraId="4988C000" w14:textId="11A7557F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TNFRSF1A</w:t>
            </w:r>
          </w:p>
        </w:tc>
        <w:tc>
          <w:tcPr>
            <w:tcW w:w="1726" w:type="dxa"/>
            <w:hideMark/>
          </w:tcPr>
          <w:p w14:paraId="1E3A8BC1" w14:textId="20185316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VCP</w:t>
            </w:r>
          </w:p>
        </w:tc>
        <w:tc>
          <w:tcPr>
            <w:tcW w:w="1661" w:type="dxa"/>
            <w:hideMark/>
          </w:tcPr>
          <w:p w14:paraId="47103717" w14:textId="0222332D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ADORA1</w:t>
            </w:r>
          </w:p>
        </w:tc>
        <w:tc>
          <w:tcPr>
            <w:tcW w:w="1923" w:type="dxa"/>
            <w:hideMark/>
          </w:tcPr>
          <w:p w14:paraId="541E4E3D" w14:textId="1E08F9E9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PDE5A</w:t>
            </w:r>
          </w:p>
        </w:tc>
        <w:tc>
          <w:tcPr>
            <w:tcW w:w="1647" w:type="dxa"/>
            <w:hideMark/>
          </w:tcPr>
          <w:p w14:paraId="29AC4EAE" w14:textId="08DD1B06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MTNR1A</w:t>
            </w:r>
          </w:p>
        </w:tc>
      </w:tr>
      <w:tr w:rsidR="00A13AAD" w:rsidRPr="002870E5" w14:paraId="2B4DFB87" w14:textId="77777777" w:rsidTr="00C0551E">
        <w:trPr>
          <w:trHeight w:val="312"/>
          <w:jc w:val="center"/>
        </w:trPr>
        <w:tc>
          <w:tcPr>
            <w:tcW w:w="1697" w:type="dxa"/>
            <w:hideMark/>
          </w:tcPr>
          <w:p w14:paraId="25352780" w14:textId="609F3D84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MMP9</w:t>
            </w:r>
          </w:p>
        </w:tc>
        <w:tc>
          <w:tcPr>
            <w:tcW w:w="1452" w:type="dxa"/>
            <w:hideMark/>
          </w:tcPr>
          <w:p w14:paraId="03392AA7" w14:textId="7D36BD34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SLC2A2</w:t>
            </w:r>
          </w:p>
        </w:tc>
        <w:tc>
          <w:tcPr>
            <w:tcW w:w="1726" w:type="dxa"/>
            <w:hideMark/>
          </w:tcPr>
          <w:p w14:paraId="4325F147" w14:textId="67871FFA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TRPV4</w:t>
            </w:r>
          </w:p>
        </w:tc>
        <w:tc>
          <w:tcPr>
            <w:tcW w:w="1661" w:type="dxa"/>
            <w:hideMark/>
          </w:tcPr>
          <w:p w14:paraId="21A61BDF" w14:textId="4BD73B98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PTGER1</w:t>
            </w:r>
          </w:p>
        </w:tc>
        <w:tc>
          <w:tcPr>
            <w:tcW w:w="1923" w:type="dxa"/>
            <w:hideMark/>
          </w:tcPr>
          <w:p w14:paraId="7C87F3C7" w14:textId="0DBFE3BE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ADORA2B</w:t>
            </w:r>
          </w:p>
        </w:tc>
        <w:tc>
          <w:tcPr>
            <w:tcW w:w="1647" w:type="dxa"/>
            <w:hideMark/>
          </w:tcPr>
          <w:p w14:paraId="06A01B39" w14:textId="25625A92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CPB1</w:t>
            </w:r>
          </w:p>
        </w:tc>
      </w:tr>
      <w:tr w:rsidR="00A13AAD" w:rsidRPr="002870E5" w14:paraId="2C7F0A70" w14:textId="77777777" w:rsidTr="00C0551E">
        <w:trPr>
          <w:trHeight w:val="312"/>
          <w:jc w:val="center"/>
        </w:trPr>
        <w:tc>
          <w:tcPr>
            <w:tcW w:w="1697" w:type="dxa"/>
            <w:hideMark/>
          </w:tcPr>
          <w:p w14:paraId="69B73246" w14:textId="3D914434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AGTR1</w:t>
            </w:r>
          </w:p>
        </w:tc>
        <w:tc>
          <w:tcPr>
            <w:tcW w:w="1452" w:type="dxa"/>
            <w:hideMark/>
          </w:tcPr>
          <w:p w14:paraId="3410852B" w14:textId="42DF1E81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APP</w:t>
            </w:r>
          </w:p>
        </w:tc>
        <w:tc>
          <w:tcPr>
            <w:tcW w:w="1726" w:type="dxa"/>
            <w:hideMark/>
          </w:tcPr>
          <w:p w14:paraId="78D17F03" w14:textId="2221D6BB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SCARB1</w:t>
            </w:r>
          </w:p>
        </w:tc>
        <w:tc>
          <w:tcPr>
            <w:tcW w:w="1661" w:type="dxa"/>
            <w:hideMark/>
          </w:tcPr>
          <w:p w14:paraId="18027F5E" w14:textId="3BDCB9CE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TACR3</w:t>
            </w:r>
          </w:p>
        </w:tc>
        <w:tc>
          <w:tcPr>
            <w:tcW w:w="1923" w:type="dxa"/>
            <w:hideMark/>
          </w:tcPr>
          <w:p w14:paraId="32DCF491" w14:textId="66D7CE73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PTGFR</w:t>
            </w:r>
          </w:p>
        </w:tc>
        <w:tc>
          <w:tcPr>
            <w:tcW w:w="1647" w:type="dxa"/>
            <w:hideMark/>
          </w:tcPr>
          <w:p w14:paraId="619F3A16" w14:textId="06755F21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</w:p>
        </w:tc>
      </w:tr>
      <w:tr w:rsidR="00A13AAD" w:rsidRPr="002870E5" w14:paraId="0DEB39DC" w14:textId="77777777" w:rsidTr="00C0551E">
        <w:trPr>
          <w:trHeight w:val="312"/>
          <w:jc w:val="center"/>
        </w:trPr>
        <w:tc>
          <w:tcPr>
            <w:tcW w:w="1697" w:type="dxa"/>
            <w:hideMark/>
          </w:tcPr>
          <w:p w14:paraId="20C03937" w14:textId="540C3210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MMP2</w:t>
            </w:r>
          </w:p>
        </w:tc>
        <w:tc>
          <w:tcPr>
            <w:tcW w:w="1452" w:type="dxa"/>
            <w:hideMark/>
          </w:tcPr>
          <w:p w14:paraId="095FB43F" w14:textId="5612D0D1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CTSB</w:t>
            </w:r>
          </w:p>
        </w:tc>
        <w:tc>
          <w:tcPr>
            <w:tcW w:w="1726" w:type="dxa"/>
            <w:hideMark/>
          </w:tcPr>
          <w:p w14:paraId="37929061" w14:textId="7770D75B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CMA1</w:t>
            </w:r>
          </w:p>
        </w:tc>
        <w:tc>
          <w:tcPr>
            <w:tcW w:w="1661" w:type="dxa"/>
            <w:hideMark/>
          </w:tcPr>
          <w:p w14:paraId="0CB9BB9F" w14:textId="75238188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PDE4A</w:t>
            </w:r>
          </w:p>
        </w:tc>
        <w:tc>
          <w:tcPr>
            <w:tcW w:w="1923" w:type="dxa"/>
            <w:hideMark/>
          </w:tcPr>
          <w:p w14:paraId="4C5F8932" w14:textId="3294089A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SCN2A</w:t>
            </w:r>
          </w:p>
        </w:tc>
        <w:tc>
          <w:tcPr>
            <w:tcW w:w="1647" w:type="dxa"/>
            <w:hideMark/>
          </w:tcPr>
          <w:p w14:paraId="081F131E" w14:textId="562938D0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</w:p>
        </w:tc>
      </w:tr>
      <w:tr w:rsidR="00A13AAD" w:rsidRPr="002870E5" w14:paraId="55A46261" w14:textId="77777777" w:rsidTr="00C0551E">
        <w:trPr>
          <w:trHeight w:val="312"/>
          <w:jc w:val="center"/>
        </w:trPr>
        <w:tc>
          <w:tcPr>
            <w:tcW w:w="1697" w:type="dxa"/>
            <w:hideMark/>
          </w:tcPr>
          <w:p w14:paraId="141756CF" w14:textId="7FB21B65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MEN1</w:t>
            </w:r>
          </w:p>
        </w:tc>
        <w:tc>
          <w:tcPr>
            <w:tcW w:w="1452" w:type="dxa"/>
            <w:hideMark/>
          </w:tcPr>
          <w:p w14:paraId="5E6A0B47" w14:textId="31127E32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CTSK</w:t>
            </w:r>
          </w:p>
        </w:tc>
        <w:tc>
          <w:tcPr>
            <w:tcW w:w="1726" w:type="dxa"/>
            <w:hideMark/>
          </w:tcPr>
          <w:p w14:paraId="253F98F5" w14:textId="6455E406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SLC2A3</w:t>
            </w:r>
          </w:p>
        </w:tc>
        <w:tc>
          <w:tcPr>
            <w:tcW w:w="1661" w:type="dxa"/>
            <w:hideMark/>
          </w:tcPr>
          <w:p w14:paraId="13DBB3A4" w14:textId="57354A86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TSPO</w:t>
            </w:r>
          </w:p>
        </w:tc>
        <w:tc>
          <w:tcPr>
            <w:tcW w:w="1923" w:type="dxa"/>
            <w:hideMark/>
          </w:tcPr>
          <w:p w14:paraId="6E875CBD" w14:textId="456E54FB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CRHR1</w:t>
            </w:r>
          </w:p>
        </w:tc>
        <w:tc>
          <w:tcPr>
            <w:tcW w:w="1647" w:type="dxa"/>
            <w:hideMark/>
          </w:tcPr>
          <w:p w14:paraId="59FDA769" w14:textId="291C713B" w:rsidR="00A13AAD" w:rsidRPr="002870E5" w:rsidRDefault="00A13AAD" w:rsidP="00A13AAD">
            <w:pPr>
              <w:ind w:firstLineChars="0" w:firstLine="0"/>
              <w:jc w:val="center"/>
              <w:textAlignment w:val="center"/>
              <w:rPr>
                <w:rFonts w:eastAsiaTheme="minorEastAsia"/>
              </w:rPr>
            </w:pPr>
          </w:p>
        </w:tc>
      </w:tr>
      <w:tr w:rsidR="00A13AAD" w:rsidRPr="002870E5" w14:paraId="4282B1BC" w14:textId="77777777" w:rsidTr="00C0551E">
        <w:trPr>
          <w:trHeight w:val="312"/>
          <w:jc w:val="center"/>
        </w:trPr>
        <w:tc>
          <w:tcPr>
            <w:tcW w:w="1697" w:type="dxa"/>
            <w:hideMark/>
          </w:tcPr>
          <w:p w14:paraId="1E5F19C7" w14:textId="096756DA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SLC2A1</w:t>
            </w:r>
          </w:p>
        </w:tc>
        <w:tc>
          <w:tcPr>
            <w:tcW w:w="1452" w:type="dxa"/>
            <w:hideMark/>
          </w:tcPr>
          <w:p w14:paraId="416CA868" w14:textId="24B31911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CCR1</w:t>
            </w:r>
          </w:p>
        </w:tc>
        <w:tc>
          <w:tcPr>
            <w:tcW w:w="1726" w:type="dxa"/>
            <w:hideMark/>
          </w:tcPr>
          <w:p w14:paraId="008571B5" w14:textId="47B1E595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PTGES</w:t>
            </w:r>
          </w:p>
        </w:tc>
        <w:tc>
          <w:tcPr>
            <w:tcW w:w="1661" w:type="dxa"/>
            <w:hideMark/>
          </w:tcPr>
          <w:p w14:paraId="1A67CAA7" w14:textId="611AC205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RORC</w:t>
            </w:r>
          </w:p>
        </w:tc>
        <w:tc>
          <w:tcPr>
            <w:tcW w:w="1923" w:type="dxa"/>
            <w:hideMark/>
          </w:tcPr>
          <w:p w14:paraId="1AD62E5B" w14:textId="204BC8DA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CTSV</w:t>
            </w:r>
          </w:p>
        </w:tc>
        <w:tc>
          <w:tcPr>
            <w:tcW w:w="1647" w:type="dxa"/>
            <w:hideMark/>
          </w:tcPr>
          <w:p w14:paraId="25BD1531" w14:textId="42F9CFFC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</w:p>
        </w:tc>
      </w:tr>
      <w:tr w:rsidR="00A13AAD" w:rsidRPr="002870E5" w14:paraId="03F6FF45" w14:textId="77777777" w:rsidTr="00C0551E">
        <w:trPr>
          <w:trHeight w:val="312"/>
          <w:jc w:val="center"/>
        </w:trPr>
        <w:tc>
          <w:tcPr>
            <w:tcW w:w="1697" w:type="dxa"/>
            <w:hideMark/>
          </w:tcPr>
          <w:p w14:paraId="2AE9449A" w14:textId="0F1EEE2D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MAPK8</w:t>
            </w:r>
          </w:p>
        </w:tc>
        <w:tc>
          <w:tcPr>
            <w:tcW w:w="1452" w:type="dxa"/>
            <w:hideMark/>
          </w:tcPr>
          <w:p w14:paraId="51F9907A" w14:textId="66A41F3D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MAP3K8</w:t>
            </w:r>
          </w:p>
        </w:tc>
        <w:tc>
          <w:tcPr>
            <w:tcW w:w="1726" w:type="dxa"/>
            <w:hideMark/>
          </w:tcPr>
          <w:p w14:paraId="6E286B90" w14:textId="2A1A90A4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PTPN2</w:t>
            </w:r>
          </w:p>
        </w:tc>
        <w:tc>
          <w:tcPr>
            <w:tcW w:w="1661" w:type="dxa"/>
            <w:hideMark/>
          </w:tcPr>
          <w:p w14:paraId="1FB36BF3" w14:textId="33420C19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NMBR</w:t>
            </w:r>
          </w:p>
        </w:tc>
        <w:tc>
          <w:tcPr>
            <w:tcW w:w="1923" w:type="dxa"/>
            <w:hideMark/>
          </w:tcPr>
          <w:p w14:paraId="41410DD6" w14:textId="3D1F81C2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SCN10A</w:t>
            </w:r>
          </w:p>
        </w:tc>
        <w:tc>
          <w:tcPr>
            <w:tcW w:w="1647" w:type="dxa"/>
            <w:vAlign w:val="center"/>
            <w:hideMark/>
          </w:tcPr>
          <w:p w14:paraId="77BCAC4C" w14:textId="024D74D9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</w:p>
        </w:tc>
      </w:tr>
      <w:tr w:rsidR="00A13AAD" w:rsidRPr="002870E5" w14:paraId="7D605558" w14:textId="77777777" w:rsidTr="00C0551E">
        <w:trPr>
          <w:trHeight w:val="312"/>
          <w:jc w:val="center"/>
        </w:trPr>
        <w:tc>
          <w:tcPr>
            <w:tcW w:w="1697" w:type="dxa"/>
            <w:hideMark/>
          </w:tcPr>
          <w:p w14:paraId="35ABB03E" w14:textId="196EED6F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ABL1</w:t>
            </w:r>
          </w:p>
        </w:tc>
        <w:tc>
          <w:tcPr>
            <w:tcW w:w="1452" w:type="dxa"/>
            <w:hideMark/>
          </w:tcPr>
          <w:p w14:paraId="1694FA84" w14:textId="1D31D87D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IDO1</w:t>
            </w:r>
          </w:p>
        </w:tc>
        <w:tc>
          <w:tcPr>
            <w:tcW w:w="1726" w:type="dxa"/>
            <w:hideMark/>
          </w:tcPr>
          <w:p w14:paraId="6C5B5212" w14:textId="1D45CF21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FKBP1A</w:t>
            </w:r>
          </w:p>
        </w:tc>
        <w:tc>
          <w:tcPr>
            <w:tcW w:w="1661" w:type="dxa"/>
            <w:hideMark/>
          </w:tcPr>
          <w:p w14:paraId="06687E9E" w14:textId="5AE0E607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GPBAR1</w:t>
            </w:r>
          </w:p>
        </w:tc>
        <w:tc>
          <w:tcPr>
            <w:tcW w:w="1923" w:type="dxa"/>
            <w:hideMark/>
          </w:tcPr>
          <w:p w14:paraId="71CE3376" w14:textId="334363DB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PDE4B</w:t>
            </w:r>
          </w:p>
        </w:tc>
        <w:tc>
          <w:tcPr>
            <w:tcW w:w="1647" w:type="dxa"/>
            <w:vAlign w:val="center"/>
            <w:hideMark/>
          </w:tcPr>
          <w:p w14:paraId="0E991B53" w14:textId="06839DE8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</w:p>
        </w:tc>
      </w:tr>
      <w:tr w:rsidR="00A13AAD" w:rsidRPr="002870E5" w14:paraId="6C3F51A0" w14:textId="77777777" w:rsidTr="00C0551E">
        <w:trPr>
          <w:trHeight w:val="302"/>
          <w:jc w:val="center"/>
        </w:trPr>
        <w:tc>
          <w:tcPr>
            <w:tcW w:w="1697" w:type="dxa"/>
            <w:hideMark/>
          </w:tcPr>
          <w:p w14:paraId="73B6FB10" w14:textId="7FAABE55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BCL2L1</w:t>
            </w:r>
          </w:p>
        </w:tc>
        <w:tc>
          <w:tcPr>
            <w:tcW w:w="1452" w:type="dxa"/>
            <w:hideMark/>
          </w:tcPr>
          <w:p w14:paraId="4DCA9CCF" w14:textId="0068C590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ADAM17</w:t>
            </w:r>
          </w:p>
        </w:tc>
        <w:tc>
          <w:tcPr>
            <w:tcW w:w="1726" w:type="dxa"/>
            <w:hideMark/>
          </w:tcPr>
          <w:p w14:paraId="70EE7EBF" w14:textId="06BEF25D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BCL2A1</w:t>
            </w:r>
          </w:p>
        </w:tc>
        <w:tc>
          <w:tcPr>
            <w:tcW w:w="1661" w:type="dxa"/>
            <w:hideMark/>
          </w:tcPr>
          <w:p w14:paraId="08816585" w14:textId="004F4704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PABPC1</w:t>
            </w:r>
          </w:p>
        </w:tc>
        <w:tc>
          <w:tcPr>
            <w:tcW w:w="1923" w:type="dxa"/>
            <w:hideMark/>
          </w:tcPr>
          <w:p w14:paraId="672043CE" w14:textId="1C4C14CD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MTNR1B</w:t>
            </w:r>
          </w:p>
        </w:tc>
        <w:tc>
          <w:tcPr>
            <w:tcW w:w="1647" w:type="dxa"/>
            <w:vAlign w:val="center"/>
            <w:hideMark/>
          </w:tcPr>
          <w:p w14:paraId="5BD62148" w14:textId="03CA64A4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</w:p>
        </w:tc>
      </w:tr>
      <w:tr w:rsidR="00A13AAD" w:rsidRPr="002870E5" w14:paraId="1E18CDD5" w14:textId="77777777" w:rsidTr="00C0551E">
        <w:trPr>
          <w:trHeight w:val="312"/>
          <w:jc w:val="center"/>
        </w:trPr>
        <w:tc>
          <w:tcPr>
            <w:tcW w:w="1697" w:type="dxa"/>
            <w:hideMark/>
          </w:tcPr>
          <w:p w14:paraId="542B69A6" w14:textId="4FD5F084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MAPK14</w:t>
            </w:r>
          </w:p>
        </w:tc>
        <w:tc>
          <w:tcPr>
            <w:tcW w:w="1452" w:type="dxa"/>
            <w:hideMark/>
          </w:tcPr>
          <w:p w14:paraId="2080EF55" w14:textId="34D6A3CE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TRPC6</w:t>
            </w:r>
          </w:p>
        </w:tc>
        <w:tc>
          <w:tcPr>
            <w:tcW w:w="1726" w:type="dxa"/>
            <w:hideMark/>
          </w:tcPr>
          <w:p w14:paraId="0D6A442F" w14:textId="3810D198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ALOX15</w:t>
            </w:r>
          </w:p>
        </w:tc>
        <w:tc>
          <w:tcPr>
            <w:tcW w:w="1661" w:type="dxa"/>
            <w:hideMark/>
          </w:tcPr>
          <w:p w14:paraId="40C66A4F" w14:textId="261C6C77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TRPV1</w:t>
            </w:r>
          </w:p>
        </w:tc>
        <w:tc>
          <w:tcPr>
            <w:tcW w:w="1923" w:type="dxa"/>
            <w:hideMark/>
          </w:tcPr>
          <w:p w14:paraId="16E92B20" w14:textId="3DF6654F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  <w:r w:rsidRPr="002870E5">
              <w:t>PREP</w:t>
            </w:r>
          </w:p>
        </w:tc>
        <w:tc>
          <w:tcPr>
            <w:tcW w:w="1647" w:type="dxa"/>
            <w:vAlign w:val="center"/>
            <w:hideMark/>
          </w:tcPr>
          <w:p w14:paraId="0A28169D" w14:textId="30994A76" w:rsidR="00A13AAD" w:rsidRPr="002870E5" w:rsidRDefault="00A13AAD" w:rsidP="00A13AAD">
            <w:pPr>
              <w:ind w:firstLineChars="0" w:firstLine="0"/>
              <w:jc w:val="center"/>
              <w:textAlignment w:val="center"/>
            </w:pPr>
          </w:p>
        </w:tc>
      </w:tr>
    </w:tbl>
    <w:p w14:paraId="3F521B4E" w14:textId="76B93CE5" w:rsidR="00805EA8" w:rsidRPr="00AC3768" w:rsidRDefault="00C0551E" w:rsidP="0092352D">
      <w:pPr>
        <w:ind w:firstLineChars="0" w:firstLine="0"/>
        <w:rPr>
          <w:rFonts w:cs="Times New Roman"/>
          <w:b/>
          <w:bCs/>
          <w:color w:val="000000" w:themeColor="text1"/>
          <w14:ligatures w14:val="none"/>
        </w:rPr>
      </w:pPr>
      <w:r>
        <w:rPr>
          <w:rFonts w:cs="Times New Roman"/>
          <w14:ligatures w14:val="none"/>
        </w:rPr>
        <w:br w:type="page"/>
      </w:r>
      <w:r w:rsidR="001E0110" w:rsidRPr="00AC3768">
        <w:rPr>
          <w:rFonts w:cs="Times New Roman"/>
          <w:b/>
          <w:bCs/>
          <w:color w:val="000000" w:themeColor="text1"/>
          <w14:ligatures w14:val="none"/>
        </w:rPr>
        <w:lastRenderedPageBreak/>
        <w:t xml:space="preserve">Appendix C. </w:t>
      </w:r>
      <w:bookmarkStart w:id="0" w:name="_Hlk147860120"/>
      <w:r w:rsidR="0092352D" w:rsidRPr="00AC3768">
        <w:rPr>
          <w:rFonts w:cs="Times New Roman"/>
          <w:b/>
          <w:bCs/>
          <w:color w:val="000000" w:themeColor="text1"/>
          <w14:ligatures w14:val="none"/>
        </w:rPr>
        <w:t>The enrichment chart of</w:t>
      </w:r>
      <w:r w:rsidR="0092352D" w:rsidRPr="00AC3768">
        <w:rPr>
          <w:rFonts w:cs="Times New Roman" w:hint="eastAsia"/>
          <w:b/>
          <w:bCs/>
          <w:color w:val="000000" w:themeColor="text1"/>
          <w14:ligatures w14:val="none"/>
        </w:rPr>
        <w:t xml:space="preserve"> </w:t>
      </w:r>
      <w:r w:rsidR="0092352D" w:rsidRPr="00AC3768">
        <w:rPr>
          <w:rFonts w:cs="Times New Roman"/>
          <w:b/>
          <w:bCs/>
          <w:color w:val="000000" w:themeColor="text1"/>
          <w14:ligatures w14:val="none"/>
        </w:rPr>
        <w:t>GO function analysis of potential targets.</w:t>
      </w:r>
    </w:p>
    <w:tbl>
      <w:tblPr>
        <w:tblStyle w:val="7"/>
        <w:tblW w:w="10206" w:type="dxa"/>
        <w:jc w:val="center"/>
        <w:tblInd w:w="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4550"/>
        <w:gridCol w:w="1701"/>
        <w:gridCol w:w="1134"/>
        <w:gridCol w:w="1559"/>
      </w:tblGrid>
      <w:tr w:rsidR="0001215A" w:rsidRPr="002870E5" w14:paraId="7069C956" w14:textId="0FFA22E9" w:rsidTr="00315A9B">
        <w:trPr>
          <w:trHeight w:val="1091"/>
          <w:jc w:val="center"/>
        </w:trPr>
        <w:tc>
          <w:tcPr>
            <w:tcW w:w="1262" w:type="dxa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4BEE5068" w14:textId="77777777" w:rsidR="0001215A" w:rsidRPr="002870E5" w:rsidRDefault="0001215A" w:rsidP="0001215A">
            <w:pPr>
              <w:ind w:firstLineChars="0" w:firstLine="0"/>
              <w:jc w:val="center"/>
            </w:pPr>
            <w:r w:rsidRPr="002870E5">
              <w:t>Category</w:t>
            </w:r>
          </w:p>
        </w:tc>
        <w:tc>
          <w:tcPr>
            <w:tcW w:w="4550" w:type="dxa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108F9427" w14:textId="77777777" w:rsidR="0001215A" w:rsidRPr="002870E5" w:rsidRDefault="0001215A" w:rsidP="0001215A">
            <w:pPr>
              <w:ind w:firstLineChars="0" w:firstLine="0"/>
              <w:jc w:val="center"/>
            </w:pPr>
            <w:r w:rsidRPr="002870E5">
              <w:t>GO term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0B07B223" w14:textId="77777777" w:rsidR="0001215A" w:rsidRDefault="0001215A" w:rsidP="0001215A">
            <w:pPr>
              <w:ind w:firstLineChars="0" w:firstLine="0"/>
              <w:jc w:val="center"/>
            </w:pPr>
            <w:r w:rsidRPr="0001215A">
              <w:t>Gene</w:t>
            </w:r>
          </w:p>
          <w:p w14:paraId="6F3364FF" w14:textId="3D1934B4" w:rsidR="0001215A" w:rsidRPr="002870E5" w:rsidRDefault="0001215A" w:rsidP="0001215A">
            <w:pPr>
              <w:ind w:firstLineChars="0" w:firstLine="0"/>
              <w:jc w:val="center"/>
            </w:pPr>
            <w:r w:rsidRPr="0001215A">
              <w:t>Ratio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21B679C2" w14:textId="2CA30D25" w:rsidR="0001215A" w:rsidRPr="002870E5" w:rsidRDefault="0001215A" w:rsidP="0001215A">
            <w:pPr>
              <w:ind w:firstLineChars="0" w:firstLine="0"/>
              <w:jc w:val="center"/>
            </w:pPr>
            <w:r w:rsidRPr="002870E5">
              <w:t>Gene co</w:t>
            </w:r>
            <w:r>
              <w:t>u</w:t>
            </w:r>
            <w:r w:rsidRPr="002870E5">
              <w:t>nt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A19F906" w14:textId="385A5A07" w:rsidR="0001215A" w:rsidRPr="002870E5" w:rsidRDefault="0001215A" w:rsidP="0001215A">
            <w:pPr>
              <w:ind w:firstLineChars="0" w:firstLine="0"/>
              <w:jc w:val="center"/>
            </w:pPr>
            <w:r>
              <w:t>FDR</w:t>
            </w:r>
          </w:p>
        </w:tc>
      </w:tr>
      <w:tr w:rsidR="00C0551E" w:rsidRPr="002870E5" w14:paraId="6DAC0756" w14:textId="21730D62" w:rsidTr="00315A9B">
        <w:trPr>
          <w:jc w:val="center"/>
        </w:trPr>
        <w:tc>
          <w:tcPr>
            <w:tcW w:w="1262" w:type="dxa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55DDB7C" w14:textId="77777777" w:rsidR="00C0551E" w:rsidRPr="002870E5" w:rsidRDefault="00C0551E" w:rsidP="00C0551E">
            <w:pPr>
              <w:ind w:firstLineChars="0" w:firstLine="0"/>
              <w:jc w:val="center"/>
            </w:pPr>
            <w:r w:rsidRPr="002870E5">
              <w:t>BP</w:t>
            </w:r>
          </w:p>
        </w:tc>
        <w:tc>
          <w:tcPr>
            <w:tcW w:w="4550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CB9E59D" w14:textId="6A8DC961" w:rsidR="00C0551E" w:rsidRPr="000A0247" w:rsidRDefault="00C0551E" w:rsidP="00C0551E">
            <w:pPr>
              <w:ind w:firstLineChars="0" w:firstLine="0"/>
              <w:jc w:val="both"/>
            </w:pPr>
            <w:r>
              <w:rPr>
                <w:rFonts w:hint="eastAsia"/>
              </w:rPr>
              <w:t>proteolysis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2AA690A" w14:textId="4992E2C0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19.512195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E8C7687" w14:textId="13A37315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55D536E7" w14:textId="58340229" w:rsidR="00C0551E" w:rsidRPr="00576BF7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2.86E-06</w:t>
            </w:r>
          </w:p>
        </w:tc>
      </w:tr>
      <w:tr w:rsidR="00C0551E" w:rsidRPr="002870E5" w14:paraId="4A25DBC8" w14:textId="6FA80EA3" w:rsidTr="00315A9B">
        <w:trPr>
          <w:jc w:val="center"/>
        </w:trPr>
        <w:tc>
          <w:tcPr>
            <w:tcW w:w="1262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BA25677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4550" w:type="dxa"/>
            <w:tcBorders>
              <w:top w:val="nil"/>
              <w:bottom w:val="nil"/>
            </w:tcBorders>
            <w:vAlign w:val="center"/>
            <w:hideMark/>
          </w:tcPr>
          <w:p w14:paraId="1DDC068C" w14:textId="584ED52B" w:rsidR="00C0551E" w:rsidRPr="002870E5" w:rsidRDefault="00C0551E" w:rsidP="00C0551E">
            <w:pPr>
              <w:ind w:firstLineChars="0" w:firstLine="0"/>
              <w:jc w:val="both"/>
            </w:pPr>
            <w:r>
              <w:rPr>
                <w:rFonts w:hint="eastAsia"/>
              </w:rPr>
              <w:t>apoptotic process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14:paraId="1CF3F151" w14:textId="7ABBDF81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17.073171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  <w:hideMark/>
          </w:tcPr>
          <w:p w14:paraId="557D7CB4" w14:textId="2DFD20B7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D467170" w14:textId="68186A33" w:rsidR="00C0551E" w:rsidRPr="00576BF7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9.55E-05</w:t>
            </w:r>
          </w:p>
        </w:tc>
      </w:tr>
      <w:tr w:rsidR="00C0551E" w:rsidRPr="002870E5" w14:paraId="0514ECEF" w14:textId="327A90A8" w:rsidTr="00315A9B">
        <w:trPr>
          <w:jc w:val="center"/>
        </w:trPr>
        <w:tc>
          <w:tcPr>
            <w:tcW w:w="1262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96D720E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4550" w:type="dxa"/>
            <w:tcBorders>
              <w:top w:val="nil"/>
              <w:bottom w:val="nil"/>
            </w:tcBorders>
            <w:vAlign w:val="center"/>
            <w:hideMark/>
          </w:tcPr>
          <w:p w14:paraId="66BD5A3A" w14:textId="466E0E3E" w:rsidR="00C0551E" w:rsidRPr="002870E5" w:rsidRDefault="00C0551E" w:rsidP="00C0551E">
            <w:pPr>
              <w:ind w:firstLineChars="0" w:firstLine="0"/>
              <w:jc w:val="both"/>
            </w:pPr>
            <w:r>
              <w:rPr>
                <w:rFonts w:hint="eastAsia"/>
              </w:rPr>
              <w:t>G protein-coupled receptor signaling pathway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14:paraId="093B466E" w14:textId="36744032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15.853659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  <w:hideMark/>
          </w:tcPr>
          <w:p w14:paraId="420997E4" w14:textId="4D9CAA8F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30C5500" w14:textId="54E739B9" w:rsidR="00C0551E" w:rsidRPr="00576BF7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0.017666466</w:t>
            </w:r>
          </w:p>
        </w:tc>
      </w:tr>
      <w:tr w:rsidR="00C0551E" w:rsidRPr="002870E5" w14:paraId="65DEDCC0" w14:textId="2B259DEB" w:rsidTr="00315A9B">
        <w:trPr>
          <w:jc w:val="center"/>
        </w:trPr>
        <w:tc>
          <w:tcPr>
            <w:tcW w:w="1262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ED23DE8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4550" w:type="dxa"/>
            <w:tcBorders>
              <w:top w:val="nil"/>
              <w:bottom w:val="nil"/>
            </w:tcBorders>
            <w:vAlign w:val="center"/>
            <w:hideMark/>
          </w:tcPr>
          <w:p w14:paraId="329D9FC9" w14:textId="378AF27F" w:rsidR="00C0551E" w:rsidRPr="002870E5" w:rsidRDefault="00C0551E" w:rsidP="00C0551E">
            <w:pPr>
              <w:ind w:firstLineChars="0" w:firstLine="0"/>
              <w:jc w:val="both"/>
            </w:pPr>
            <w:r>
              <w:rPr>
                <w:rFonts w:hint="eastAsia"/>
              </w:rPr>
              <w:t>inflammatory response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14:paraId="6407A5D4" w14:textId="4BBC47E3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14.634146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  <w:hideMark/>
          </w:tcPr>
          <w:p w14:paraId="14719E9E" w14:textId="7E75677D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D280DB2" w14:textId="65D9D389" w:rsidR="00C0551E" w:rsidRPr="00576BF7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1.21E-04</w:t>
            </w:r>
          </w:p>
        </w:tc>
      </w:tr>
      <w:tr w:rsidR="00C0551E" w:rsidRPr="002870E5" w14:paraId="678AE30F" w14:textId="64A250E2" w:rsidTr="00315A9B">
        <w:trPr>
          <w:jc w:val="center"/>
        </w:trPr>
        <w:tc>
          <w:tcPr>
            <w:tcW w:w="1262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1C7AB49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4550" w:type="dxa"/>
            <w:tcBorders>
              <w:top w:val="nil"/>
              <w:bottom w:val="nil"/>
            </w:tcBorders>
            <w:vAlign w:val="center"/>
            <w:hideMark/>
          </w:tcPr>
          <w:p w14:paraId="5402DAD2" w14:textId="6E9BD6C0" w:rsidR="00C0551E" w:rsidRPr="002870E5" w:rsidRDefault="00C0551E" w:rsidP="00C0551E">
            <w:pPr>
              <w:ind w:firstLineChars="0" w:firstLine="0"/>
              <w:jc w:val="both"/>
            </w:pPr>
            <w:r>
              <w:rPr>
                <w:rFonts w:hint="eastAsia"/>
              </w:rPr>
              <w:t>response to xenobiotic stimulus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14:paraId="0C919930" w14:textId="6196B864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13.414634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  <w:hideMark/>
          </w:tcPr>
          <w:p w14:paraId="48AE7352" w14:textId="7B1F0CC8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205EB88" w14:textId="2412D0D5" w:rsidR="00C0551E" w:rsidRPr="00576BF7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1.94E-05</w:t>
            </w:r>
          </w:p>
        </w:tc>
      </w:tr>
      <w:tr w:rsidR="00C0551E" w:rsidRPr="002870E5" w14:paraId="075B0282" w14:textId="78299CCA" w:rsidTr="00315A9B">
        <w:trPr>
          <w:jc w:val="center"/>
        </w:trPr>
        <w:tc>
          <w:tcPr>
            <w:tcW w:w="1262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635A139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4550" w:type="dxa"/>
            <w:tcBorders>
              <w:top w:val="nil"/>
              <w:bottom w:val="nil"/>
            </w:tcBorders>
            <w:vAlign w:val="center"/>
            <w:hideMark/>
          </w:tcPr>
          <w:p w14:paraId="6276DB53" w14:textId="3A068FA2" w:rsidR="00C0551E" w:rsidRPr="002870E5" w:rsidRDefault="00C0551E" w:rsidP="00C0551E">
            <w:pPr>
              <w:ind w:firstLineChars="0" w:firstLine="0"/>
              <w:jc w:val="both"/>
            </w:pPr>
            <w:r>
              <w:rPr>
                <w:rFonts w:hint="eastAsia"/>
              </w:rPr>
              <w:t>positive regulation of apoptotic process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14:paraId="04C8F445" w14:textId="4804E109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13.414634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  <w:hideMark/>
          </w:tcPr>
          <w:p w14:paraId="2C4FAADF" w14:textId="660FCB15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F70F029" w14:textId="0317B79C" w:rsidR="00C0551E" w:rsidRPr="00576BF7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9.55E-05</w:t>
            </w:r>
          </w:p>
        </w:tc>
      </w:tr>
      <w:tr w:rsidR="00C0551E" w:rsidRPr="002870E5" w14:paraId="20AA3C41" w14:textId="5ABA3B9F" w:rsidTr="00315A9B">
        <w:trPr>
          <w:jc w:val="center"/>
        </w:trPr>
        <w:tc>
          <w:tcPr>
            <w:tcW w:w="1262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97BF25E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4550" w:type="dxa"/>
            <w:tcBorders>
              <w:top w:val="nil"/>
              <w:bottom w:val="nil"/>
            </w:tcBorders>
            <w:vAlign w:val="center"/>
            <w:hideMark/>
          </w:tcPr>
          <w:p w14:paraId="330DE261" w14:textId="1017D641" w:rsidR="00C0551E" w:rsidRPr="002870E5" w:rsidRDefault="00C0551E" w:rsidP="00C0551E">
            <w:pPr>
              <w:ind w:firstLineChars="0" w:firstLine="0"/>
              <w:jc w:val="both"/>
            </w:pPr>
            <w:r>
              <w:rPr>
                <w:rFonts w:hint="eastAsia"/>
              </w:rPr>
              <w:t>signal transduction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14:paraId="36B28219" w14:textId="113E6284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13.414634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  <w:hideMark/>
          </w:tcPr>
          <w:p w14:paraId="7935D145" w14:textId="103051B8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358E1DCD" w14:textId="4B35BE18" w:rsidR="00C0551E" w:rsidRPr="00576BF7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0.286353131</w:t>
            </w:r>
          </w:p>
        </w:tc>
      </w:tr>
      <w:tr w:rsidR="00C0551E" w:rsidRPr="002870E5" w14:paraId="4E47DDE5" w14:textId="281A0F8D" w:rsidTr="00315A9B">
        <w:trPr>
          <w:jc w:val="center"/>
        </w:trPr>
        <w:tc>
          <w:tcPr>
            <w:tcW w:w="1262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DD64A94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4550" w:type="dxa"/>
            <w:tcBorders>
              <w:top w:val="nil"/>
              <w:bottom w:val="nil"/>
            </w:tcBorders>
            <w:vAlign w:val="center"/>
            <w:hideMark/>
          </w:tcPr>
          <w:p w14:paraId="60F7D5BF" w14:textId="2E8F8190" w:rsidR="00C0551E" w:rsidRPr="002870E5" w:rsidRDefault="00C0551E" w:rsidP="00C0551E">
            <w:pPr>
              <w:ind w:firstLineChars="0" w:firstLine="0"/>
              <w:jc w:val="both"/>
            </w:pPr>
            <w:r>
              <w:rPr>
                <w:rFonts w:hint="eastAsia"/>
              </w:rPr>
              <w:t>DNA damage response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14:paraId="1ECFF341" w14:textId="01EAC752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8.536585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  <w:hideMark/>
          </w:tcPr>
          <w:p w14:paraId="2AB3C98D" w14:textId="42207661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AD3520B" w14:textId="60A79347" w:rsidR="00C0551E" w:rsidRPr="00576BF7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4.74E-05</w:t>
            </w:r>
          </w:p>
        </w:tc>
      </w:tr>
      <w:tr w:rsidR="00C0551E" w:rsidRPr="002870E5" w14:paraId="5AC8967B" w14:textId="67FF1DDA" w:rsidTr="00315A9B">
        <w:trPr>
          <w:jc w:val="center"/>
        </w:trPr>
        <w:tc>
          <w:tcPr>
            <w:tcW w:w="1262" w:type="dxa"/>
            <w:vMerge/>
            <w:tcBorders>
              <w:top w:val="nil"/>
            </w:tcBorders>
            <w:vAlign w:val="center"/>
            <w:hideMark/>
          </w:tcPr>
          <w:p w14:paraId="36187275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4550" w:type="dxa"/>
            <w:tcBorders>
              <w:top w:val="nil"/>
              <w:bottom w:val="nil"/>
            </w:tcBorders>
            <w:vAlign w:val="center"/>
            <w:hideMark/>
          </w:tcPr>
          <w:p w14:paraId="62EBCB4B" w14:textId="4DF820B5" w:rsidR="00C0551E" w:rsidRPr="002870E5" w:rsidRDefault="00C0551E" w:rsidP="00C0551E">
            <w:pPr>
              <w:ind w:firstLineChars="0" w:firstLine="0"/>
              <w:jc w:val="both"/>
            </w:pPr>
            <w:r>
              <w:rPr>
                <w:rFonts w:hint="eastAsia"/>
              </w:rPr>
              <w:t>immune response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14:paraId="0AE2DF74" w14:textId="79E2D464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10.975610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  <w:hideMark/>
          </w:tcPr>
          <w:p w14:paraId="3CA32B80" w14:textId="6E9D8CF9" w:rsidR="00C0551E" w:rsidRPr="000A0247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1291454" w14:textId="3BF2575F" w:rsidR="00C0551E" w:rsidRPr="00576BF7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0.033438371</w:t>
            </w:r>
          </w:p>
        </w:tc>
      </w:tr>
      <w:tr w:rsidR="00C0551E" w:rsidRPr="002870E5" w14:paraId="7643F6BF" w14:textId="5FFDB614" w:rsidTr="00315A9B">
        <w:trPr>
          <w:trHeight w:val="60"/>
          <w:jc w:val="center"/>
        </w:trPr>
        <w:tc>
          <w:tcPr>
            <w:tcW w:w="126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C41C360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455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1F119C8" w14:textId="3154D3C5" w:rsidR="00C0551E" w:rsidRPr="002870E5" w:rsidRDefault="00C0551E" w:rsidP="00C0551E">
            <w:pPr>
              <w:ind w:firstLineChars="0" w:firstLine="0"/>
              <w:jc w:val="both"/>
            </w:pPr>
            <w:r>
              <w:rPr>
                <w:rFonts w:hint="eastAsia"/>
              </w:rPr>
              <w:t>proteolysis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976FAAC" w14:textId="6D707FD8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10.975610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47BA3B3" w14:textId="110EB025" w:rsidR="00C0551E" w:rsidRPr="000A0247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233EF5C2" w14:textId="5CC8061A" w:rsidR="00C0551E" w:rsidRPr="00576BF7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0.033438371</w:t>
            </w:r>
          </w:p>
        </w:tc>
      </w:tr>
      <w:tr w:rsidR="00C0551E" w:rsidRPr="002870E5" w14:paraId="3FB36E5B" w14:textId="4166DACF" w:rsidTr="00315A9B">
        <w:trPr>
          <w:jc w:val="center"/>
        </w:trPr>
        <w:tc>
          <w:tcPr>
            <w:tcW w:w="1262" w:type="dxa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85DECBB" w14:textId="77777777" w:rsidR="00C0551E" w:rsidRPr="002870E5" w:rsidRDefault="00C0551E" w:rsidP="00C0551E">
            <w:pPr>
              <w:ind w:firstLineChars="0" w:firstLine="0"/>
              <w:jc w:val="center"/>
            </w:pPr>
            <w:r w:rsidRPr="002870E5">
              <w:t>CC</w:t>
            </w:r>
          </w:p>
        </w:tc>
        <w:tc>
          <w:tcPr>
            <w:tcW w:w="4550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64F98C7" w14:textId="16D6E384" w:rsidR="00C0551E" w:rsidRPr="002870E5" w:rsidRDefault="00C0551E" w:rsidP="00C0551E">
            <w:pPr>
              <w:ind w:firstLineChars="0" w:firstLine="0"/>
              <w:jc w:val="both"/>
            </w:pPr>
            <w:r>
              <w:rPr>
                <w:rFonts w:hint="eastAsia"/>
              </w:rPr>
              <w:t>negative regulation of apoptotic process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6A4D1C7" w14:textId="6F4B3C3B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62.195122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C107DB6" w14:textId="361D3546" w:rsidR="00C0551E" w:rsidRPr="00995DC2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21E50E0B" w14:textId="1F127E7C" w:rsidR="00C0551E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7.92E-09</w:t>
            </w:r>
          </w:p>
        </w:tc>
      </w:tr>
      <w:tr w:rsidR="00C0551E" w:rsidRPr="002870E5" w14:paraId="14DFC3E9" w14:textId="6B58837A" w:rsidTr="00315A9B">
        <w:trPr>
          <w:jc w:val="center"/>
        </w:trPr>
        <w:tc>
          <w:tcPr>
            <w:tcW w:w="1262" w:type="dxa"/>
            <w:vMerge/>
            <w:tcBorders>
              <w:top w:val="nil"/>
            </w:tcBorders>
            <w:vAlign w:val="center"/>
            <w:hideMark/>
          </w:tcPr>
          <w:p w14:paraId="619D7E96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4550" w:type="dxa"/>
            <w:tcBorders>
              <w:top w:val="nil"/>
            </w:tcBorders>
            <w:vAlign w:val="center"/>
            <w:hideMark/>
          </w:tcPr>
          <w:p w14:paraId="720E1F0D" w14:textId="3C863496" w:rsidR="00C0551E" w:rsidRPr="002870E5" w:rsidRDefault="00C0551E" w:rsidP="00C0551E">
            <w:pPr>
              <w:ind w:firstLineChars="0" w:firstLine="0"/>
              <w:jc w:val="both"/>
            </w:pPr>
            <w:r>
              <w:rPr>
                <w:rFonts w:hint="eastAsia"/>
              </w:rPr>
              <w:t>plasma membrane</w:t>
            </w:r>
          </w:p>
        </w:tc>
        <w:tc>
          <w:tcPr>
            <w:tcW w:w="1701" w:type="dxa"/>
            <w:tcBorders>
              <w:top w:val="nil"/>
            </w:tcBorders>
            <w:vAlign w:val="center"/>
            <w:hideMark/>
          </w:tcPr>
          <w:p w14:paraId="22CA1868" w14:textId="5F8DAADB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4.878049 </w:t>
            </w:r>
          </w:p>
        </w:tc>
        <w:tc>
          <w:tcPr>
            <w:tcW w:w="1134" w:type="dxa"/>
            <w:tcBorders>
              <w:top w:val="nil"/>
            </w:tcBorders>
            <w:vAlign w:val="center"/>
            <w:hideMark/>
          </w:tcPr>
          <w:p w14:paraId="3E1709CD" w14:textId="7D7ACF8D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DB8C419" w14:textId="28E6FA49" w:rsidR="00C0551E" w:rsidRPr="00711071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5.31E-05</w:t>
            </w:r>
          </w:p>
        </w:tc>
      </w:tr>
      <w:tr w:rsidR="00C0551E" w:rsidRPr="002870E5" w14:paraId="7B9F594C" w14:textId="7447D8C2" w:rsidTr="00315A9B">
        <w:trPr>
          <w:jc w:val="center"/>
        </w:trPr>
        <w:tc>
          <w:tcPr>
            <w:tcW w:w="1262" w:type="dxa"/>
            <w:vMerge/>
            <w:vAlign w:val="center"/>
            <w:hideMark/>
          </w:tcPr>
          <w:p w14:paraId="676B6B3A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4550" w:type="dxa"/>
            <w:vAlign w:val="center"/>
            <w:hideMark/>
          </w:tcPr>
          <w:p w14:paraId="1EFD8902" w14:textId="1A74CEB3" w:rsidR="00C0551E" w:rsidRPr="002870E5" w:rsidRDefault="00C0551E" w:rsidP="00C0551E">
            <w:pPr>
              <w:ind w:firstLineChars="0" w:firstLine="0"/>
              <w:jc w:val="both"/>
            </w:pPr>
            <w:proofErr w:type="spellStart"/>
            <w:r>
              <w:rPr>
                <w:rFonts w:hint="eastAsia"/>
              </w:rPr>
              <w:t>endolysosome</w:t>
            </w:r>
            <w:proofErr w:type="spellEnd"/>
            <w:r>
              <w:rPr>
                <w:rFonts w:hint="eastAsia"/>
              </w:rPr>
              <w:t xml:space="preserve"> lumen</w:t>
            </w:r>
          </w:p>
        </w:tc>
        <w:tc>
          <w:tcPr>
            <w:tcW w:w="1701" w:type="dxa"/>
            <w:vAlign w:val="center"/>
            <w:hideMark/>
          </w:tcPr>
          <w:p w14:paraId="7F7DCBA5" w14:textId="388928EC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4.878049 </w:t>
            </w:r>
          </w:p>
        </w:tc>
        <w:tc>
          <w:tcPr>
            <w:tcW w:w="1134" w:type="dxa"/>
            <w:vAlign w:val="center"/>
            <w:hideMark/>
          </w:tcPr>
          <w:p w14:paraId="17FA6271" w14:textId="27F0B3A0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  <w:vAlign w:val="center"/>
          </w:tcPr>
          <w:p w14:paraId="035376FA" w14:textId="20743777" w:rsidR="00C0551E" w:rsidRPr="00711071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2.94E-04</w:t>
            </w:r>
          </w:p>
        </w:tc>
      </w:tr>
      <w:tr w:rsidR="00C0551E" w:rsidRPr="002870E5" w14:paraId="4AF91E77" w14:textId="340808E6" w:rsidTr="00315A9B">
        <w:trPr>
          <w:jc w:val="center"/>
        </w:trPr>
        <w:tc>
          <w:tcPr>
            <w:tcW w:w="1262" w:type="dxa"/>
            <w:vMerge/>
            <w:vAlign w:val="center"/>
            <w:hideMark/>
          </w:tcPr>
          <w:p w14:paraId="2B31A70E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4550" w:type="dxa"/>
            <w:vAlign w:val="center"/>
            <w:hideMark/>
          </w:tcPr>
          <w:p w14:paraId="2AE29409" w14:textId="0E84007D" w:rsidR="00C0551E" w:rsidRPr="002870E5" w:rsidRDefault="00C0551E" w:rsidP="00C0551E">
            <w:pPr>
              <w:ind w:firstLineChars="0" w:firstLine="0"/>
              <w:jc w:val="both"/>
            </w:pPr>
            <w:r>
              <w:rPr>
                <w:rFonts w:hint="eastAsia"/>
              </w:rPr>
              <w:t>Bcl-2 family protein complex</w:t>
            </w:r>
          </w:p>
        </w:tc>
        <w:tc>
          <w:tcPr>
            <w:tcW w:w="1701" w:type="dxa"/>
            <w:vAlign w:val="center"/>
            <w:hideMark/>
          </w:tcPr>
          <w:p w14:paraId="5155EFD7" w14:textId="1EC4C1B6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48.780488 </w:t>
            </w:r>
          </w:p>
        </w:tc>
        <w:tc>
          <w:tcPr>
            <w:tcW w:w="1134" w:type="dxa"/>
            <w:vAlign w:val="center"/>
            <w:hideMark/>
          </w:tcPr>
          <w:p w14:paraId="68DEEB63" w14:textId="068D4684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vAlign w:val="center"/>
          </w:tcPr>
          <w:p w14:paraId="334A1C40" w14:textId="4F3AFD90" w:rsidR="00C0551E" w:rsidRPr="00711071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0.001878963</w:t>
            </w:r>
          </w:p>
        </w:tc>
      </w:tr>
      <w:tr w:rsidR="00C0551E" w:rsidRPr="002870E5" w14:paraId="264E912A" w14:textId="3D2A92AD" w:rsidTr="00315A9B">
        <w:trPr>
          <w:jc w:val="center"/>
        </w:trPr>
        <w:tc>
          <w:tcPr>
            <w:tcW w:w="1262" w:type="dxa"/>
            <w:vMerge/>
            <w:vAlign w:val="center"/>
            <w:hideMark/>
          </w:tcPr>
          <w:p w14:paraId="52128B7A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4550" w:type="dxa"/>
            <w:vAlign w:val="center"/>
            <w:hideMark/>
          </w:tcPr>
          <w:p w14:paraId="2C7DB5C4" w14:textId="7BF61096" w:rsidR="00C0551E" w:rsidRPr="002870E5" w:rsidRDefault="00C0551E" w:rsidP="00C0551E">
            <w:pPr>
              <w:ind w:firstLineChars="0" w:firstLine="0"/>
              <w:jc w:val="both"/>
            </w:pPr>
            <w:r>
              <w:rPr>
                <w:rFonts w:hint="eastAsia"/>
              </w:rPr>
              <w:t>cytosol</w:t>
            </w:r>
          </w:p>
        </w:tc>
        <w:tc>
          <w:tcPr>
            <w:tcW w:w="1701" w:type="dxa"/>
            <w:vAlign w:val="center"/>
            <w:hideMark/>
          </w:tcPr>
          <w:p w14:paraId="6DB2F000" w14:textId="5304B1F8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45.121951 </w:t>
            </w:r>
          </w:p>
        </w:tc>
        <w:tc>
          <w:tcPr>
            <w:tcW w:w="1134" w:type="dxa"/>
            <w:vAlign w:val="center"/>
            <w:hideMark/>
          </w:tcPr>
          <w:p w14:paraId="04AE1B00" w14:textId="76219779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559" w:type="dxa"/>
            <w:vAlign w:val="center"/>
          </w:tcPr>
          <w:p w14:paraId="2549BF01" w14:textId="17CE872C" w:rsidR="00C0551E" w:rsidRPr="00711071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0.001884217</w:t>
            </w:r>
          </w:p>
        </w:tc>
      </w:tr>
      <w:tr w:rsidR="00C0551E" w:rsidRPr="002870E5" w14:paraId="1313919E" w14:textId="19316022" w:rsidTr="00315A9B">
        <w:trPr>
          <w:jc w:val="center"/>
        </w:trPr>
        <w:tc>
          <w:tcPr>
            <w:tcW w:w="1262" w:type="dxa"/>
            <w:vMerge/>
            <w:vAlign w:val="center"/>
            <w:hideMark/>
          </w:tcPr>
          <w:p w14:paraId="2F23BAA5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4550" w:type="dxa"/>
            <w:vAlign w:val="center"/>
            <w:hideMark/>
          </w:tcPr>
          <w:p w14:paraId="08BC233D" w14:textId="29CA592C" w:rsidR="00C0551E" w:rsidRPr="002870E5" w:rsidRDefault="00C0551E" w:rsidP="00C0551E">
            <w:pPr>
              <w:ind w:firstLineChars="0" w:firstLine="0"/>
              <w:jc w:val="both"/>
            </w:pPr>
            <w:r>
              <w:rPr>
                <w:rFonts w:hint="eastAsia"/>
              </w:rPr>
              <w:t>membrane</w:t>
            </w:r>
          </w:p>
        </w:tc>
        <w:tc>
          <w:tcPr>
            <w:tcW w:w="1701" w:type="dxa"/>
            <w:vAlign w:val="center"/>
            <w:hideMark/>
          </w:tcPr>
          <w:p w14:paraId="34A07FBA" w14:textId="1B9D0458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7.317073 </w:t>
            </w:r>
          </w:p>
        </w:tc>
        <w:tc>
          <w:tcPr>
            <w:tcW w:w="1134" w:type="dxa"/>
            <w:vAlign w:val="center"/>
            <w:hideMark/>
          </w:tcPr>
          <w:p w14:paraId="0C50CEA0" w14:textId="47018568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59" w:type="dxa"/>
            <w:vAlign w:val="center"/>
          </w:tcPr>
          <w:p w14:paraId="1641B8DE" w14:textId="31A2C3B7" w:rsidR="00C0551E" w:rsidRPr="00711071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0.003995539</w:t>
            </w:r>
          </w:p>
        </w:tc>
      </w:tr>
      <w:tr w:rsidR="00C0551E" w:rsidRPr="002870E5" w14:paraId="4A73A1F3" w14:textId="725DDF2F" w:rsidTr="00315A9B">
        <w:trPr>
          <w:jc w:val="center"/>
        </w:trPr>
        <w:tc>
          <w:tcPr>
            <w:tcW w:w="1262" w:type="dxa"/>
            <w:vMerge/>
            <w:vAlign w:val="center"/>
            <w:hideMark/>
          </w:tcPr>
          <w:p w14:paraId="70C6046E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4550" w:type="dxa"/>
            <w:vAlign w:val="center"/>
            <w:hideMark/>
          </w:tcPr>
          <w:p w14:paraId="77A4EC57" w14:textId="69BAB652" w:rsidR="00C0551E" w:rsidRPr="002870E5" w:rsidRDefault="00C0551E" w:rsidP="00C0551E">
            <w:pPr>
              <w:ind w:firstLineChars="0" w:firstLine="0"/>
              <w:jc w:val="both"/>
            </w:pPr>
            <w:r>
              <w:rPr>
                <w:rFonts w:hint="eastAsia"/>
              </w:rPr>
              <w:t>ficolin-1-rich granule lumen</w:t>
            </w:r>
          </w:p>
        </w:tc>
        <w:tc>
          <w:tcPr>
            <w:tcW w:w="1701" w:type="dxa"/>
            <w:vAlign w:val="center"/>
            <w:hideMark/>
          </w:tcPr>
          <w:p w14:paraId="0D0BB387" w14:textId="661F4C49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9.756098 </w:t>
            </w:r>
          </w:p>
        </w:tc>
        <w:tc>
          <w:tcPr>
            <w:tcW w:w="1134" w:type="dxa"/>
            <w:vAlign w:val="center"/>
            <w:hideMark/>
          </w:tcPr>
          <w:p w14:paraId="14F30781" w14:textId="44AC3B16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59" w:type="dxa"/>
            <w:vAlign w:val="center"/>
          </w:tcPr>
          <w:p w14:paraId="1647F34E" w14:textId="0EC493CC" w:rsidR="00C0551E" w:rsidRPr="00711071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0.005477614</w:t>
            </w:r>
          </w:p>
        </w:tc>
      </w:tr>
      <w:tr w:rsidR="00C0551E" w:rsidRPr="002870E5" w14:paraId="0C96374F" w14:textId="614DBA18" w:rsidTr="00315A9B">
        <w:trPr>
          <w:jc w:val="center"/>
        </w:trPr>
        <w:tc>
          <w:tcPr>
            <w:tcW w:w="1262" w:type="dxa"/>
            <w:vMerge/>
            <w:vAlign w:val="center"/>
            <w:hideMark/>
          </w:tcPr>
          <w:p w14:paraId="5118C90F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4550" w:type="dxa"/>
            <w:vAlign w:val="center"/>
            <w:hideMark/>
          </w:tcPr>
          <w:p w14:paraId="3EE61FDD" w14:textId="57524DEC" w:rsidR="00C0551E" w:rsidRPr="002870E5" w:rsidRDefault="00C0551E" w:rsidP="00C0551E">
            <w:pPr>
              <w:ind w:firstLineChars="0" w:firstLine="0"/>
              <w:jc w:val="both"/>
            </w:pPr>
            <w:r>
              <w:rPr>
                <w:rFonts w:hint="eastAsia"/>
              </w:rPr>
              <w:t>lysosome</w:t>
            </w:r>
          </w:p>
        </w:tc>
        <w:tc>
          <w:tcPr>
            <w:tcW w:w="1701" w:type="dxa"/>
            <w:vAlign w:val="center"/>
            <w:hideMark/>
          </w:tcPr>
          <w:p w14:paraId="1D612BD7" w14:textId="7A2A14EA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8.536585 </w:t>
            </w:r>
          </w:p>
        </w:tc>
        <w:tc>
          <w:tcPr>
            <w:tcW w:w="1134" w:type="dxa"/>
            <w:vAlign w:val="center"/>
            <w:hideMark/>
          </w:tcPr>
          <w:p w14:paraId="33DBA6AE" w14:textId="6E87F315" w:rsidR="00C0551E" w:rsidRPr="00995DC2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  <w:vAlign w:val="center"/>
          </w:tcPr>
          <w:p w14:paraId="7DE924D9" w14:textId="4DB833FD" w:rsidR="00C0551E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0.005477614</w:t>
            </w:r>
          </w:p>
        </w:tc>
      </w:tr>
      <w:tr w:rsidR="00C0551E" w:rsidRPr="002870E5" w14:paraId="11F1849D" w14:textId="74379BE1" w:rsidTr="00315A9B">
        <w:trPr>
          <w:jc w:val="center"/>
        </w:trPr>
        <w:tc>
          <w:tcPr>
            <w:tcW w:w="1262" w:type="dxa"/>
            <w:vMerge/>
            <w:vAlign w:val="center"/>
            <w:hideMark/>
          </w:tcPr>
          <w:p w14:paraId="79D479DC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4550" w:type="dxa"/>
            <w:vAlign w:val="center"/>
            <w:hideMark/>
          </w:tcPr>
          <w:p w14:paraId="6753D48C" w14:textId="6B78CFDA" w:rsidR="00C0551E" w:rsidRPr="002870E5" w:rsidRDefault="00C0551E" w:rsidP="00C0551E">
            <w:pPr>
              <w:ind w:firstLineChars="0" w:firstLine="0"/>
              <w:jc w:val="both"/>
            </w:pPr>
            <w:r>
              <w:rPr>
                <w:rFonts w:hint="eastAsia"/>
              </w:rPr>
              <w:t>mitochondrial outer membrane</w:t>
            </w:r>
          </w:p>
        </w:tc>
        <w:tc>
          <w:tcPr>
            <w:tcW w:w="1701" w:type="dxa"/>
            <w:vAlign w:val="center"/>
            <w:hideMark/>
          </w:tcPr>
          <w:p w14:paraId="160DE0CB" w14:textId="0731FB1B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13.414634 </w:t>
            </w:r>
          </w:p>
        </w:tc>
        <w:tc>
          <w:tcPr>
            <w:tcW w:w="1134" w:type="dxa"/>
            <w:vAlign w:val="center"/>
            <w:hideMark/>
          </w:tcPr>
          <w:p w14:paraId="2D758EBC" w14:textId="462661BC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59" w:type="dxa"/>
            <w:vAlign w:val="center"/>
          </w:tcPr>
          <w:p w14:paraId="1463FB1B" w14:textId="1726AA2A" w:rsidR="00C0551E" w:rsidRPr="00711071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0.014902517</w:t>
            </w:r>
          </w:p>
        </w:tc>
      </w:tr>
      <w:tr w:rsidR="00C0551E" w:rsidRPr="002870E5" w14:paraId="0C558EAE" w14:textId="5AA4F1BB" w:rsidTr="00315A9B">
        <w:trPr>
          <w:jc w:val="center"/>
        </w:trPr>
        <w:tc>
          <w:tcPr>
            <w:tcW w:w="126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97924FE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vAlign w:val="center"/>
            <w:hideMark/>
          </w:tcPr>
          <w:p w14:paraId="378D19B0" w14:textId="45FF1E03" w:rsidR="00C0551E" w:rsidRPr="002870E5" w:rsidRDefault="00C0551E" w:rsidP="00C0551E">
            <w:pPr>
              <w:ind w:firstLineChars="0" w:firstLine="0"/>
              <w:jc w:val="both"/>
            </w:pPr>
            <w:r>
              <w:rPr>
                <w:rFonts w:hint="eastAsia"/>
              </w:rPr>
              <w:t>perinuclear region of cytoplasm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14:paraId="3B1F40B1" w14:textId="40EB7779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4.878049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39019247" w14:textId="580CADDA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4DA723F" w14:textId="536CA947" w:rsidR="00C0551E" w:rsidRPr="00711071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0.016281596</w:t>
            </w:r>
          </w:p>
        </w:tc>
      </w:tr>
      <w:tr w:rsidR="00C0551E" w:rsidRPr="002870E5" w14:paraId="7FCE0F42" w14:textId="4B5D9029" w:rsidTr="00315A9B">
        <w:trPr>
          <w:jc w:val="center"/>
        </w:trPr>
        <w:tc>
          <w:tcPr>
            <w:tcW w:w="1262" w:type="dxa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94F575E" w14:textId="77777777" w:rsidR="00C0551E" w:rsidRPr="002870E5" w:rsidRDefault="00C0551E" w:rsidP="00C0551E">
            <w:pPr>
              <w:ind w:firstLineChars="0" w:firstLine="0"/>
              <w:jc w:val="center"/>
            </w:pPr>
            <w:r w:rsidRPr="002870E5">
              <w:t>MF</w:t>
            </w:r>
          </w:p>
        </w:tc>
        <w:tc>
          <w:tcPr>
            <w:tcW w:w="4550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3D786CC" w14:textId="1737D7DA" w:rsidR="00C0551E" w:rsidRPr="002870E5" w:rsidRDefault="00C0551E" w:rsidP="00C0551E">
            <w:pPr>
              <w:ind w:firstLineChars="0" w:firstLine="0"/>
              <w:jc w:val="both"/>
            </w:pPr>
            <w:r>
              <w:rPr>
                <w:rFonts w:hint="eastAsia"/>
              </w:rPr>
              <w:t>intercalated disc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E5AE4D2" w14:textId="26532E54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18.292683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0094CA5" w14:textId="4F133925" w:rsidR="00C0551E" w:rsidRPr="005D4F00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5F70545A" w14:textId="1F92B7CC" w:rsidR="00C0551E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0.009871228</w:t>
            </w:r>
          </w:p>
        </w:tc>
      </w:tr>
      <w:tr w:rsidR="00C0551E" w:rsidRPr="002870E5" w14:paraId="7DC16013" w14:textId="7360EA44" w:rsidTr="00315A9B">
        <w:trPr>
          <w:jc w:val="center"/>
        </w:trPr>
        <w:tc>
          <w:tcPr>
            <w:tcW w:w="1262" w:type="dxa"/>
            <w:vMerge/>
            <w:tcBorders>
              <w:top w:val="nil"/>
            </w:tcBorders>
            <w:vAlign w:val="center"/>
            <w:hideMark/>
          </w:tcPr>
          <w:p w14:paraId="1F2C5576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4550" w:type="dxa"/>
            <w:tcBorders>
              <w:top w:val="nil"/>
            </w:tcBorders>
            <w:vAlign w:val="center"/>
            <w:hideMark/>
          </w:tcPr>
          <w:p w14:paraId="02D74226" w14:textId="18363E79" w:rsidR="00C0551E" w:rsidRPr="002870E5" w:rsidRDefault="00C0551E" w:rsidP="00C0551E">
            <w:pPr>
              <w:ind w:firstLineChars="0" w:firstLine="0"/>
              <w:jc w:val="both"/>
            </w:pPr>
            <w:r>
              <w:rPr>
                <w:rFonts w:hint="eastAsia"/>
              </w:rPr>
              <w:t>identical protein binding</w:t>
            </w:r>
          </w:p>
        </w:tc>
        <w:tc>
          <w:tcPr>
            <w:tcW w:w="1701" w:type="dxa"/>
            <w:tcBorders>
              <w:top w:val="nil"/>
            </w:tcBorders>
            <w:vAlign w:val="center"/>
            <w:hideMark/>
          </w:tcPr>
          <w:p w14:paraId="17115AB6" w14:textId="08D649EB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14.634146 </w:t>
            </w:r>
          </w:p>
        </w:tc>
        <w:tc>
          <w:tcPr>
            <w:tcW w:w="1134" w:type="dxa"/>
            <w:tcBorders>
              <w:top w:val="nil"/>
            </w:tcBorders>
            <w:vAlign w:val="center"/>
            <w:hideMark/>
          </w:tcPr>
          <w:p w14:paraId="0FD1C6B9" w14:textId="7B3E7ED3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8083048" w14:textId="0DFB02EA" w:rsidR="00C0551E" w:rsidRPr="009B7683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0.09595051</w:t>
            </w:r>
          </w:p>
        </w:tc>
      </w:tr>
      <w:tr w:rsidR="00C0551E" w:rsidRPr="002870E5" w14:paraId="2B894894" w14:textId="1D31247B" w:rsidTr="00315A9B">
        <w:trPr>
          <w:jc w:val="center"/>
        </w:trPr>
        <w:tc>
          <w:tcPr>
            <w:tcW w:w="1262" w:type="dxa"/>
            <w:vMerge/>
            <w:vAlign w:val="center"/>
            <w:hideMark/>
          </w:tcPr>
          <w:p w14:paraId="7E8FB3EE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4550" w:type="dxa"/>
            <w:vAlign w:val="center"/>
            <w:hideMark/>
          </w:tcPr>
          <w:p w14:paraId="69F6BB8D" w14:textId="5A7F1528" w:rsidR="00C0551E" w:rsidRPr="002870E5" w:rsidRDefault="00C0551E" w:rsidP="00C0551E">
            <w:pPr>
              <w:ind w:firstLineChars="0" w:firstLine="0"/>
              <w:jc w:val="both"/>
            </w:pPr>
            <w:r>
              <w:rPr>
                <w:rFonts w:hint="eastAsia"/>
              </w:rPr>
              <w:t>ATP binding</w:t>
            </w:r>
          </w:p>
        </w:tc>
        <w:tc>
          <w:tcPr>
            <w:tcW w:w="1701" w:type="dxa"/>
            <w:vAlign w:val="center"/>
            <w:hideMark/>
          </w:tcPr>
          <w:p w14:paraId="3986076F" w14:textId="368C25F1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10.975610 </w:t>
            </w:r>
          </w:p>
        </w:tc>
        <w:tc>
          <w:tcPr>
            <w:tcW w:w="1134" w:type="dxa"/>
            <w:vAlign w:val="center"/>
            <w:hideMark/>
          </w:tcPr>
          <w:p w14:paraId="65D806C9" w14:textId="0036569B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59" w:type="dxa"/>
            <w:vAlign w:val="center"/>
          </w:tcPr>
          <w:p w14:paraId="015152DC" w14:textId="59851F36" w:rsidR="00C0551E" w:rsidRPr="009B7683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0.293963413</w:t>
            </w:r>
          </w:p>
        </w:tc>
      </w:tr>
      <w:tr w:rsidR="00C0551E" w:rsidRPr="002870E5" w14:paraId="6D281AA6" w14:textId="27E48309" w:rsidTr="00315A9B">
        <w:trPr>
          <w:jc w:val="center"/>
        </w:trPr>
        <w:tc>
          <w:tcPr>
            <w:tcW w:w="1262" w:type="dxa"/>
            <w:vMerge/>
            <w:vAlign w:val="center"/>
            <w:hideMark/>
          </w:tcPr>
          <w:p w14:paraId="4CB21D66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4550" w:type="dxa"/>
            <w:vAlign w:val="center"/>
            <w:hideMark/>
          </w:tcPr>
          <w:p w14:paraId="681E9E68" w14:textId="4B262256" w:rsidR="00C0551E" w:rsidRPr="002870E5" w:rsidRDefault="00C0551E" w:rsidP="00C0551E">
            <w:pPr>
              <w:ind w:firstLineChars="0" w:firstLine="0"/>
              <w:jc w:val="both"/>
            </w:pPr>
            <w:r>
              <w:rPr>
                <w:rFonts w:hint="eastAsia"/>
              </w:rPr>
              <w:t>serine-type endopeptidase activity</w:t>
            </w:r>
          </w:p>
        </w:tc>
        <w:tc>
          <w:tcPr>
            <w:tcW w:w="1701" w:type="dxa"/>
            <w:vAlign w:val="center"/>
            <w:hideMark/>
          </w:tcPr>
          <w:p w14:paraId="79AFD924" w14:textId="23BC1A9A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10.975610 </w:t>
            </w:r>
          </w:p>
        </w:tc>
        <w:tc>
          <w:tcPr>
            <w:tcW w:w="1134" w:type="dxa"/>
            <w:vAlign w:val="center"/>
            <w:hideMark/>
          </w:tcPr>
          <w:p w14:paraId="6A2A205A" w14:textId="3F81E4B3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59" w:type="dxa"/>
            <w:vAlign w:val="center"/>
          </w:tcPr>
          <w:p w14:paraId="0483C432" w14:textId="41EDA6E6" w:rsidR="00C0551E" w:rsidRPr="009B7683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1.32E-04</w:t>
            </w:r>
          </w:p>
        </w:tc>
      </w:tr>
      <w:tr w:rsidR="00C0551E" w:rsidRPr="002870E5" w14:paraId="6F0FC6BD" w14:textId="4E0A5B90" w:rsidTr="00315A9B">
        <w:trPr>
          <w:jc w:val="center"/>
        </w:trPr>
        <w:tc>
          <w:tcPr>
            <w:tcW w:w="1262" w:type="dxa"/>
            <w:vMerge/>
            <w:vAlign w:val="center"/>
            <w:hideMark/>
          </w:tcPr>
          <w:p w14:paraId="3693391B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4550" w:type="dxa"/>
            <w:vAlign w:val="center"/>
            <w:hideMark/>
          </w:tcPr>
          <w:p w14:paraId="4902A2BD" w14:textId="49CD65F5" w:rsidR="00C0551E" w:rsidRPr="002870E5" w:rsidRDefault="00C0551E" w:rsidP="00C0551E">
            <w:pPr>
              <w:ind w:firstLineChars="0" w:firstLine="0"/>
              <w:jc w:val="both"/>
            </w:pPr>
            <w:r>
              <w:rPr>
                <w:rFonts w:hint="eastAsia"/>
              </w:rPr>
              <w:t>G protein-coupled receptor activity</w:t>
            </w:r>
          </w:p>
        </w:tc>
        <w:tc>
          <w:tcPr>
            <w:tcW w:w="1701" w:type="dxa"/>
            <w:vAlign w:val="center"/>
            <w:hideMark/>
          </w:tcPr>
          <w:p w14:paraId="052A1603" w14:textId="1CC4BC2C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10.975610 </w:t>
            </w:r>
          </w:p>
        </w:tc>
        <w:tc>
          <w:tcPr>
            <w:tcW w:w="1134" w:type="dxa"/>
            <w:vAlign w:val="center"/>
            <w:hideMark/>
          </w:tcPr>
          <w:p w14:paraId="3A9B3367" w14:textId="3BC5A6EE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59" w:type="dxa"/>
            <w:vAlign w:val="center"/>
          </w:tcPr>
          <w:p w14:paraId="7E6777A4" w14:textId="10780E63" w:rsidR="00C0551E" w:rsidRPr="009B7683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0.089922515</w:t>
            </w:r>
          </w:p>
        </w:tc>
      </w:tr>
      <w:tr w:rsidR="00C0551E" w:rsidRPr="002870E5" w14:paraId="335D5944" w14:textId="6265CC4E" w:rsidTr="00315A9B">
        <w:trPr>
          <w:jc w:val="center"/>
        </w:trPr>
        <w:tc>
          <w:tcPr>
            <w:tcW w:w="1262" w:type="dxa"/>
            <w:vMerge/>
            <w:vAlign w:val="center"/>
            <w:hideMark/>
          </w:tcPr>
          <w:p w14:paraId="4B483613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4550" w:type="dxa"/>
            <w:vAlign w:val="center"/>
            <w:hideMark/>
          </w:tcPr>
          <w:p w14:paraId="2C4F42A8" w14:textId="4A357831" w:rsidR="00C0551E" w:rsidRPr="002870E5" w:rsidRDefault="00C0551E" w:rsidP="00C0551E">
            <w:pPr>
              <w:ind w:firstLineChars="0" w:firstLine="0"/>
              <w:jc w:val="both"/>
            </w:pPr>
            <w:r>
              <w:rPr>
                <w:rFonts w:hint="eastAsia"/>
              </w:rPr>
              <w:t>zinc ion binding</w:t>
            </w:r>
          </w:p>
        </w:tc>
        <w:tc>
          <w:tcPr>
            <w:tcW w:w="1701" w:type="dxa"/>
            <w:vAlign w:val="center"/>
            <w:hideMark/>
          </w:tcPr>
          <w:p w14:paraId="77BCF301" w14:textId="6B0A2A10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9.756098 </w:t>
            </w:r>
          </w:p>
        </w:tc>
        <w:tc>
          <w:tcPr>
            <w:tcW w:w="1134" w:type="dxa"/>
            <w:vAlign w:val="center"/>
            <w:hideMark/>
          </w:tcPr>
          <w:p w14:paraId="26C3749C" w14:textId="643E57EF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59" w:type="dxa"/>
            <w:vAlign w:val="center"/>
          </w:tcPr>
          <w:p w14:paraId="765BC4BE" w14:textId="0DAE7C7C" w:rsidR="00C0551E" w:rsidRPr="009B7683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0.212268813</w:t>
            </w:r>
          </w:p>
        </w:tc>
      </w:tr>
      <w:tr w:rsidR="00C0551E" w:rsidRPr="002870E5" w14:paraId="30485CE8" w14:textId="3997A941" w:rsidTr="00315A9B">
        <w:trPr>
          <w:jc w:val="center"/>
        </w:trPr>
        <w:tc>
          <w:tcPr>
            <w:tcW w:w="1262" w:type="dxa"/>
            <w:vMerge/>
            <w:vAlign w:val="center"/>
            <w:hideMark/>
          </w:tcPr>
          <w:p w14:paraId="1F366251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4550" w:type="dxa"/>
            <w:vAlign w:val="center"/>
            <w:hideMark/>
          </w:tcPr>
          <w:p w14:paraId="04668463" w14:textId="33F305AB" w:rsidR="00C0551E" w:rsidRPr="002870E5" w:rsidRDefault="00C0551E" w:rsidP="00C0551E">
            <w:pPr>
              <w:ind w:firstLineChars="0" w:firstLine="0"/>
              <w:jc w:val="both"/>
            </w:pPr>
            <w:r>
              <w:rPr>
                <w:rFonts w:hint="eastAsia"/>
              </w:rPr>
              <w:t>peptidase activity</w:t>
            </w:r>
          </w:p>
        </w:tc>
        <w:tc>
          <w:tcPr>
            <w:tcW w:w="1701" w:type="dxa"/>
            <w:vAlign w:val="center"/>
            <w:hideMark/>
          </w:tcPr>
          <w:p w14:paraId="6BF17DF6" w14:textId="15C46CE2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9.756098 </w:t>
            </w:r>
          </w:p>
        </w:tc>
        <w:tc>
          <w:tcPr>
            <w:tcW w:w="1134" w:type="dxa"/>
            <w:vAlign w:val="center"/>
            <w:hideMark/>
          </w:tcPr>
          <w:p w14:paraId="2A7A48D2" w14:textId="5CB2B499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59" w:type="dxa"/>
            <w:vAlign w:val="center"/>
          </w:tcPr>
          <w:p w14:paraId="0A4502C0" w14:textId="2D912C2A" w:rsidR="00C0551E" w:rsidRPr="009B7683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2.62E-05</w:t>
            </w:r>
          </w:p>
        </w:tc>
      </w:tr>
      <w:tr w:rsidR="00C0551E" w:rsidRPr="002870E5" w14:paraId="61C9540B" w14:textId="148734F4" w:rsidTr="00315A9B">
        <w:trPr>
          <w:jc w:val="center"/>
        </w:trPr>
        <w:tc>
          <w:tcPr>
            <w:tcW w:w="1262" w:type="dxa"/>
            <w:vMerge/>
            <w:vAlign w:val="center"/>
            <w:hideMark/>
          </w:tcPr>
          <w:p w14:paraId="63210818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4550" w:type="dxa"/>
            <w:vAlign w:val="center"/>
            <w:hideMark/>
          </w:tcPr>
          <w:p w14:paraId="05407C6E" w14:textId="1C42EF35" w:rsidR="00C0551E" w:rsidRPr="002870E5" w:rsidRDefault="00C0551E" w:rsidP="00C0551E">
            <w:pPr>
              <w:ind w:firstLineChars="0" w:firstLine="0"/>
              <w:jc w:val="both"/>
            </w:pPr>
            <w:r>
              <w:rPr>
                <w:rFonts w:hint="eastAsia"/>
              </w:rPr>
              <w:t>enzyme binding</w:t>
            </w:r>
          </w:p>
        </w:tc>
        <w:tc>
          <w:tcPr>
            <w:tcW w:w="1701" w:type="dxa"/>
            <w:vAlign w:val="center"/>
            <w:hideMark/>
          </w:tcPr>
          <w:p w14:paraId="15F2372B" w14:textId="14013302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8.536585 </w:t>
            </w:r>
          </w:p>
        </w:tc>
        <w:tc>
          <w:tcPr>
            <w:tcW w:w="1134" w:type="dxa"/>
            <w:vAlign w:val="center"/>
            <w:hideMark/>
          </w:tcPr>
          <w:p w14:paraId="083B30BC" w14:textId="4949E65F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  <w:vAlign w:val="center"/>
          </w:tcPr>
          <w:p w14:paraId="220726C5" w14:textId="0E0F2F62" w:rsidR="00C0551E" w:rsidRPr="009B7683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0.012711402</w:t>
            </w:r>
          </w:p>
        </w:tc>
      </w:tr>
      <w:tr w:rsidR="00C0551E" w:rsidRPr="002870E5" w14:paraId="58A91CFA" w14:textId="07671AE7" w:rsidTr="00315A9B">
        <w:trPr>
          <w:jc w:val="center"/>
        </w:trPr>
        <w:tc>
          <w:tcPr>
            <w:tcW w:w="1262" w:type="dxa"/>
            <w:vMerge/>
            <w:vAlign w:val="center"/>
            <w:hideMark/>
          </w:tcPr>
          <w:p w14:paraId="03AA093C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4550" w:type="dxa"/>
            <w:vAlign w:val="center"/>
            <w:hideMark/>
          </w:tcPr>
          <w:p w14:paraId="2D30F11B" w14:textId="6DD314AC" w:rsidR="00C0551E" w:rsidRPr="002870E5" w:rsidRDefault="00C0551E" w:rsidP="00C0551E">
            <w:pPr>
              <w:ind w:firstLineChars="0" w:firstLine="0"/>
              <w:jc w:val="both"/>
            </w:pPr>
            <w:r>
              <w:rPr>
                <w:rFonts w:hint="eastAsia"/>
              </w:rPr>
              <w:t>endopeptidase activity</w:t>
            </w:r>
          </w:p>
        </w:tc>
        <w:tc>
          <w:tcPr>
            <w:tcW w:w="1701" w:type="dxa"/>
            <w:vAlign w:val="center"/>
            <w:hideMark/>
          </w:tcPr>
          <w:p w14:paraId="499E5606" w14:textId="04230803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8.536585 </w:t>
            </w:r>
          </w:p>
        </w:tc>
        <w:tc>
          <w:tcPr>
            <w:tcW w:w="1134" w:type="dxa"/>
            <w:vAlign w:val="center"/>
            <w:hideMark/>
          </w:tcPr>
          <w:p w14:paraId="5A570D61" w14:textId="2F19CA93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  <w:vAlign w:val="center"/>
          </w:tcPr>
          <w:p w14:paraId="197FC066" w14:textId="54DAF45E" w:rsidR="00C0551E" w:rsidRPr="009B7683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>7.06E-05</w:t>
            </w:r>
          </w:p>
        </w:tc>
      </w:tr>
      <w:tr w:rsidR="00C0551E" w:rsidRPr="002870E5" w14:paraId="1F33304A" w14:textId="5504D089" w:rsidTr="00315A9B">
        <w:trPr>
          <w:jc w:val="center"/>
        </w:trPr>
        <w:tc>
          <w:tcPr>
            <w:tcW w:w="1262" w:type="dxa"/>
            <w:vMerge/>
            <w:vAlign w:val="center"/>
            <w:hideMark/>
          </w:tcPr>
          <w:p w14:paraId="6AC97B62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4550" w:type="dxa"/>
            <w:vAlign w:val="center"/>
            <w:hideMark/>
          </w:tcPr>
          <w:p w14:paraId="4E8F5344" w14:textId="3470A716" w:rsidR="00C0551E" w:rsidRPr="002870E5" w:rsidRDefault="00C0551E" w:rsidP="00C0551E">
            <w:pPr>
              <w:ind w:firstLineChars="0" w:firstLine="0"/>
              <w:jc w:val="both"/>
            </w:pPr>
            <w:r>
              <w:rPr>
                <w:rFonts w:hint="eastAsia"/>
              </w:rPr>
              <w:t>protein serine kinase activity</w:t>
            </w:r>
          </w:p>
        </w:tc>
        <w:tc>
          <w:tcPr>
            <w:tcW w:w="1701" w:type="dxa"/>
            <w:vAlign w:val="center"/>
            <w:hideMark/>
          </w:tcPr>
          <w:p w14:paraId="6B7A2A7F" w14:textId="75AEF116" w:rsidR="00C0551E" w:rsidRPr="002870E5" w:rsidRDefault="00C0551E" w:rsidP="00C0551E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8.536585 </w:t>
            </w:r>
          </w:p>
        </w:tc>
        <w:tc>
          <w:tcPr>
            <w:tcW w:w="1134" w:type="dxa"/>
            <w:vAlign w:val="center"/>
            <w:hideMark/>
          </w:tcPr>
          <w:p w14:paraId="48BD3F53" w14:textId="5B1166AA" w:rsidR="00C0551E" w:rsidRPr="005D4F00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  <w:vAlign w:val="center"/>
          </w:tcPr>
          <w:p w14:paraId="34C0FC8D" w14:textId="48630179" w:rsidR="00C0551E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0.045673013</w:t>
            </w:r>
          </w:p>
        </w:tc>
      </w:tr>
      <w:bookmarkEnd w:id="0"/>
    </w:tbl>
    <w:p w14:paraId="1345E05A" w14:textId="77777777" w:rsidR="00AC3768" w:rsidRDefault="00AC3768">
      <w:pPr>
        <w:ind w:firstLineChars="0" w:firstLine="0"/>
        <w:rPr>
          <w:rFonts w:cs="Times New Roman"/>
          <w:color w:val="000000" w:themeColor="text1"/>
          <w14:ligatures w14:val="none"/>
        </w:rPr>
      </w:pPr>
      <w:r>
        <w:rPr>
          <w:rFonts w:cs="Times New Roman"/>
          <w:color w:val="000000" w:themeColor="text1"/>
          <w14:ligatures w14:val="none"/>
        </w:rPr>
        <w:br w:type="page"/>
      </w:r>
    </w:p>
    <w:p w14:paraId="545EAE20" w14:textId="52482A10" w:rsidR="005D4F00" w:rsidRPr="00AC3768" w:rsidRDefault="005D4F00" w:rsidP="005D4F00">
      <w:pPr>
        <w:ind w:firstLineChars="0" w:firstLine="0"/>
        <w:rPr>
          <w:rFonts w:cs="Times New Roman"/>
          <w:b/>
          <w:bCs/>
          <w:color w:val="000000" w:themeColor="text1"/>
          <w14:ligatures w14:val="none"/>
        </w:rPr>
      </w:pPr>
      <w:r w:rsidRPr="00AC3768">
        <w:rPr>
          <w:rFonts w:cs="Times New Roman"/>
          <w:b/>
          <w:bCs/>
          <w:color w:val="000000" w:themeColor="text1"/>
          <w14:ligatures w14:val="none"/>
        </w:rPr>
        <w:lastRenderedPageBreak/>
        <w:t>Appendix D. The enrichment chart of KEGG function analysis of potential targets</w:t>
      </w:r>
      <w:r w:rsidR="001B71A9" w:rsidRPr="00AC3768">
        <w:rPr>
          <w:rFonts w:cs="Times New Roman"/>
          <w:b/>
          <w:bCs/>
          <w:color w:val="000000" w:themeColor="text1"/>
          <w14:ligatures w14:val="none"/>
        </w:rPr>
        <w:t xml:space="preserve"> </w:t>
      </w:r>
      <w:r w:rsidR="00B275E4" w:rsidRPr="00AC3768">
        <w:rPr>
          <w:rFonts w:cs="Times New Roman"/>
          <w:b/>
          <w:bCs/>
          <w:color w:val="000000" w:themeColor="text1"/>
          <w14:ligatures w14:val="none"/>
        </w:rPr>
        <w:t>(Top 20).</w:t>
      </w:r>
    </w:p>
    <w:tbl>
      <w:tblPr>
        <w:tblStyle w:val="7"/>
        <w:tblW w:w="10247" w:type="dxa"/>
        <w:jc w:val="center"/>
        <w:tblInd w:w="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1"/>
        <w:gridCol w:w="5053"/>
        <w:gridCol w:w="1418"/>
        <w:gridCol w:w="1276"/>
        <w:gridCol w:w="1319"/>
      </w:tblGrid>
      <w:tr w:rsidR="0001215A" w:rsidRPr="002870E5" w14:paraId="54A0CA06" w14:textId="02244DB6" w:rsidTr="00C0551E">
        <w:trPr>
          <w:trHeight w:val="808"/>
          <w:jc w:val="center"/>
        </w:trPr>
        <w:tc>
          <w:tcPr>
            <w:tcW w:w="1181" w:type="dxa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4F4AE43B" w14:textId="77777777" w:rsidR="0001215A" w:rsidRPr="002870E5" w:rsidRDefault="0001215A" w:rsidP="0001215A">
            <w:pPr>
              <w:ind w:firstLineChars="0" w:firstLine="0"/>
              <w:jc w:val="center"/>
            </w:pPr>
            <w:r w:rsidRPr="002870E5">
              <w:t>Category</w:t>
            </w:r>
          </w:p>
        </w:tc>
        <w:tc>
          <w:tcPr>
            <w:tcW w:w="5056" w:type="dxa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072286C6" w14:textId="554FECCF" w:rsidR="0001215A" w:rsidRPr="002870E5" w:rsidRDefault="00C0551E" w:rsidP="0001215A">
            <w:pPr>
              <w:ind w:firstLineChars="0" w:firstLine="0"/>
              <w:jc w:val="center"/>
            </w:pPr>
            <w:r>
              <w:t>T</w:t>
            </w:r>
            <w:r w:rsidR="0001215A" w:rsidRPr="002870E5">
              <w:t>erm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52991D84" w14:textId="3C385A94" w:rsidR="0001215A" w:rsidRPr="0001215A" w:rsidRDefault="0001215A" w:rsidP="0001215A">
            <w:pPr>
              <w:ind w:firstLineChars="0" w:firstLine="0"/>
              <w:jc w:val="center"/>
              <w:rPr>
                <w:rFonts w:eastAsiaTheme="minor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Gene</w:t>
            </w:r>
            <w:r w:rsidR="00C0551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Ratio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570E24A6" w14:textId="77777777" w:rsidR="0001215A" w:rsidRPr="002870E5" w:rsidRDefault="0001215A" w:rsidP="0001215A">
            <w:pPr>
              <w:ind w:firstLineChars="0" w:firstLine="0"/>
              <w:jc w:val="center"/>
            </w:pPr>
            <w:r w:rsidRPr="002870E5">
              <w:t>Gene co</w:t>
            </w:r>
            <w:r>
              <w:t>u</w:t>
            </w:r>
            <w:r w:rsidRPr="002870E5">
              <w:t>nt</w:t>
            </w:r>
          </w:p>
        </w:tc>
        <w:tc>
          <w:tcPr>
            <w:tcW w:w="131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5C5F6DD" w14:textId="3DB88897" w:rsidR="0001215A" w:rsidRPr="002870E5" w:rsidRDefault="0001215A" w:rsidP="0001215A">
            <w:pPr>
              <w:ind w:firstLineChars="0" w:firstLine="0"/>
              <w:jc w:val="center"/>
            </w:pPr>
            <w:r w:rsidRPr="002870E5">
              <w:t>FDR</w:t>
            </w:r>
          </w:p>
        </w:tc>
      </w:tr>
      <w:tr w:rsidR="00C0551E" w:rsidRPr="002870E5" w14:paraId="41CB9968" w14:textId="569C5B85" w:rsidTr="00C0551E">
        <w:trPr>
          <w:jc w:val="center"/>
        </w:trPr>
        <w:tc>
          <w:tcPr>
            <w:tcW w:w="11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7731A3A" w14:textId="705AB49B" w:rsidR="00C0551E" w:rsidRPr="005D4F00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K</w:t>
            </w:r>
            <w:r>
              <w:rPr>
                <w:rFonts w:eastAsiaTheme="minorEastAsia"/>
              </w:rPr>
              <w:t xml:space="preserve">EGG </w:t>
            </w:r>
            <w:r w:rsidRPr="00B275E4">
              <w:rPr>
                <w:rFonts w:eastAsiaTheme="minorEastAsia"/>
              </w:rPr>
              <w:t>PATHWAY</w:t>
            </w:r>
          </w:p>
        </w:tc>
        <w:tc>
          <w:tcPr>
            <w:tcW w:w="5056" w:type="dxa"/>
            <w:tcBorders>
              <w:top w:val="single" w:sz="4" w:space="0" w:color="auto"/>
              <w:bottom w:val="nil"/>
            </w:tcBorders>
            <w:hideMark/>
          </w:tcPr>
          <w:p w14:paraId="55C1F8F0" w14:textId="551CBF4C" w:rsidR="00C0551E" w:rsidRPr="00A60C1F" w:rsidRDefault="00C0551E" w:rsidP="00C0551E">
            <w:pPr>
              <w:ind w:firstLineChars="0" w:firstLine="0"/>
              <w:jc w:val="both"/>
              <w:rPr>
                <w:rFonts w:eastAsiaTheme="minorEastAsia"/>
                <w:color w:val="000000"/>
                <w:sz w:val="22"/>
              </w:rPr>
            </w:pPr>
            <w:r w:rsidRPr="00DF689C">
              <w:t>Neuroactive ligand-receptor interaction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hideMark/>
          </w:tcPr>
          <w:p w14:paraId="0D77EF2D" w14:textId="3A88EAA7" w:rsidR="00C0551E" w:rsidRPr="002870E5" w:rsidRDefault="00C0551E" w:rsidP="00C0551E">
            <w:pPr>
              <w:ind w:firstLineChars="0" w:firstLine="0"/>
              <w:jc w:val="center"/>
            </w:pPr>
            <w:r w:rsidRPr="004339A9">
              <w:t xml:space="preserve">20.731707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D1F389C" w14:textId="399D753D" w:rsidR="00C0551E" w:rsidRPr="00A60C1F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316" w:type="dxa"/>
            <w:tcBorders>
              <w:top w:val="single" w:sz="4" w:space="0" w:color="auto"/>
              <w:bottom w:val="nil"/>
            </w:tcBorders>
          </w:tcPr>
          <w:p w14:paraId="476FE8FD" w14:textId="2A1826AE" w:rsidR="00C0551E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 w:rsidRPr="006C0015">
              <w:t>3.35E-06</w:t>
            </w:r>
          </w:p>
        </w:tc>
      </w:tr>
      <w:tr w:rsidR="00C0551E" w:rsidRPr="002870E5" w14:paraId="2334D7AD" w14:textId="2B4A0C6D" w:rsidTr="00C0551E">
        <w:trPr>
          <w:jc w:val="center"/>
        </w:trPr>
        <w:tc>
          <w:tcPr>
            <w:tcW w:w="1181" w:type="dxa"/>
            <w:vMerge/>
            <w:vAlign w:val="center"/>
            <w:hideMark/>
          </w:tcPr>
          <w:p w14:paraId="3AC8F15D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5056" w:type="dxa"/>
            <w:tcBorders>
              <w:top w:val="nil"/>
              <w:bottom w:val="nil"/>
            </w:tcBorders>
            <w:hideMark/>
          </w:tcPr>
          <w:p w14:paraId="49E05AAC" w14:textId="1C9FEA25" w:rsidR="00C0551E" w:rsidRPr="002870E5" w:rsidRDefault="00C0551E" w:rsidP="00C0551E">
            <w:pPr>
              <w:ind w:firstLineChars="0" w:firstLine="0"/>
              <w:jc w:val="both"/>
            </w:pPr>
            <w:r w:rsidRPr="00DF689C">
              <w:t>Apoptosis</w:t>
            </w:r>
          </w:p>
        </w:tc>
        <w:tc>
          <w:tcPr>
            <w:tcW w:w="1418" w:type="dxa"/>
            <w:tcBorders>
              <w:top w:val="nil"/>
              <w:bottom w:val="nil"/>
            </w:tcBorders>
            <w:hideMark/>
          </w:tcPr>
          <w:p w14:paraId="3F0342D0" w14:textId="38D1767A" w:rsidR="00C0551E" w:rsidRPr="002870E5" w:rsidRDefault="00C0551E" w:rsidP="00C0551E">
            <w:pPr>
              <w:ind w:firstLineChars="0" w:firstLine="0"/>
              <w:jc w:val="center"/>
            </w:pPr>
            <w:r w:rsidRPr="004339A9">
              <w:t xml:space="preserve">18.292683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hideMark/>
          </w:tcPr>
          <w:p w14:paraId="7B270697" w14:textId="7C051D13" w:rsidR="00C0551E" w:rsidRPr="00A60C1F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52CB7542" w14:textId="7762560D" w:rsidR="00C0551E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 w:rsidRPr="006C0015">
              <w:t>6.72E-10</w:t>
            </w:r>
          </w:p>
        </w:tc>
      </w:tr>
      <w:tr w:rsidR="00C0551E" w:rsidRPr="002870E5" w14:paraId="5BB266DE" w14:textId="625E3FA3" w:rsidTr="00C0551E">
        <w:trPr>
          <w:jc w:val="center"/>
        </w:trPr>
        <w:tc>
          <w:tcPr>
            <w:tcW w:w="1181" w:type="dxa"/>
            <w:vMerge/>
            <w:vAlign w:val="center"/>
            <w:hideMark/>
          </w:tcPr>
          <w:p w14:paraId="3D42D566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5056" w:type="dxa"/>
            <w:tcBorders>
              <w:top w:val="nil"/>
              <w:bottom w:val="nil"/>
            </w:tcBorders>
            <w:hideMark/>
          </w:tcPr>
          <w:p w14:paraId="480183D2" w14:textId="4923BD34" w:rsidR="00C0551E" w:rsidRPr="002870E5" w:rsidRDefault="00C0551E" w:rsidP="00C0551E">
            <w:pPr>
              <w:ind w:firstLineChars="0" w:firstLine="0"/>
              <w:jc w:val="both"/>
            </w:pPr>
            <w:r w:rsidRPr="00DF689C">
              <w:t>Pathways in cancer</w:t>
            </w:r>
          </w:p>
        </w:tc>
        <w:tc>
          <w:tcPr>
            <w:tcW w:w="1418" w:type="dxa"/>
            <w:tcBorders>
              <w:top w:val="nil"/>
              <w:bottom w:val="nil"/>
            </w:tcBorders>
            <w:hideMark/>
          </w:tcPr>
          <w:p w14:paraId="7D2AD9FD" w14:textId="5B3F01E4" w:rsidR="00C0551E" w:rsidRPr="002870E5" w:rsidRDefault="00C0551E" w:rsidP="00C0551E">
            <w:pPr>
              <w:ind w:firstLineChars="0" w:firstLine="0"/>
              <w:jc w:val="center"/>
            </w:pPr>
            <w:r w:rsidRPr="004339A9">
              <w:t xml:space="preserve">18.292683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hideMark/>
          </w:tcPr>
          <w:p w14:paraId="6FF9C2C8" w14:textId="134A596C" w:rsidR="00C0551E" w:rsidRPr="00A60C1F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54BC482D" w14:textId="25FBD455" w:rsidR="00C0551E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 w:rsidRPr="006C0015">
              <w:t>0.001096593</w:t>
            </w:r>
          </w:p>
        </w:tc>
      </w:tr>
      <w:tr w:rsidR="00C0551E" w:rsidRPr="002870E5" w14:paraId="0228E105" w14:textId="5629B8C5" w:rsidTr="00C0551E">
        <w:trPr>
          <w:jc w:val="center"/>
        </w:trPr>
        <w:tc>
          <w:tcPr>
            <w:tcW w:w="1181" w:type="dxa"/>
            <w:vMerge/>
            <w:vAlign w:val="center"/>
            <w:hideMark/>
          </w:tcPr>
          <w:p w14:paraId="6621485C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5056" w:type="dxa"/>
            <w:tcBorders>
              <w:top w:val="nil"/>
              <w:bottom w:val="nil"/>
            </w:tcBorders>
            <w:hideMark/>
          </w:tcPr>
          <w:p w14:paraId="25E1D8FA" w14:textId="52234CED" w:rsidR="00C0551E" w:rsidRPr="002870E5" w:rsidRDefault="00C0551E" w:rsidP="00C0551E">
            <w:pPr>
              <w:ind w:firstLineChars="0" w:firstLine="0"/>
              <w:jc w:val="both"/>
            </w:pPr>
            <w:r w:rsidRPr="00DF689C">
              <w:t>Pathways of neurodegeneration - multiple diseases</w:t>
            </w:r>
          </w:p>
        </w:tc>
        <w:tc>
          <w:tcPr>
            <w:tcW w:w="1418" w:type="dxa"/>
            <w:tcBorders>
              <w:top w:val="nil"/>
              <w:bottom w:val="nil"/>
            </w:tcBorders>
            <w:hideMark/>
          </w:tcPr>
          <w:p w14:paraId="644DA358" w14:textId="5CE25079" w:rsidR="00C0551E" w:rsidRPr="002870E5" w:rsidRDefault="00C0551E" w:rsidP="00C0551E">
            <w:pPr>
              <w:ind w:firstLineChars="0" w:firstLine="0"/>
              <w:jc w:val="center"/>
            </w:pPr>
            <w:r w:rsidRPr="004339A9">
              <w:t xml:space="preserve">17.073171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hideMark/>
          </w:tcPr>
          <w:p w14:paraId="11804D79" w14:textId="31BC6AF5" w:rsidR="00C0551E" w:rsidRPr="00A60C1F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19A22FEA" w14:textId="255DAB69" w:rsidR="00C0551E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 w:rsidRPr="006C0015">
              <w:t>0.00136807</w:t>
            </w:r>
          </w:p>
        </w:tc>
      </w:tr>
      <w:tr w:rsidR="00C0551E" w:rsidRPr="002870E5" w14:paraId="34B06300" w14:textId="7E14EF62" w:rsidTr="00C0551E">
        <w:trPr>
          <w:jc w:val="center"/>
        </w:trPr>
        <w:tc>
          <w:tcPr>
            <w:tcW w:w="1181" w:type="dxa"/>
            <w:vMerge/>
            <w:vAlign w:val="center"/>
            <w:hideMark/>
          </w:tcPr>
          <w:p w14:paraId="754D29EC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5056" w:type="dxa"/>
            <w:tcBorders>
              <w:top w:val="nil"/>
              <w:bottom w:val="nil"/>
            </w:tcBorders>
            <w:hideMark/>
          </w:tcPr>
          <w:p w14:paraId="2C4E29EA" w14:textId="6D5A1BB7" w:rsidR="00C0551E" w:rsidRPr="002870E5" w:rsidRDefault="00C0551E" w:rsidP="00C0551E">
            <w:pPr>
              <w:ind w:firstLineChars="0" w:firstLine="0"/>
              <w:jc w:val="both"/>
            </w:pPr>
            <w:r w:rsidRPr="00DF689C">
              <w:t>Diabetic cardiomyopathy</w:t>
            </w:r>
          </w:p>
        </w:tc>
        <w:tc>
          <w:tcPr>
            <w:tcW w:w="1418" w:type="dxa"/>
            <w:tcBorders>
              <w:top w:val="nil"/>
              <w:bottom w:val="nil"/>
            </w:tcBorders>
            <w:hideMark/>
          </w:tcPr>
          <w:p w14:paraId="4DAAC50F" w14:textId="43A5A94E" w:rsidR="00C0551E" w:rsidRPr="002870E5" w:rsidRDefault="00C0551E" w:rsidP="00C0551E">
            <w:pPr>
              <w:ind w:firstLineChars="0" w:firstLine="0"/>
              <w:jc w:val="center"/>
            </w:pPr>
            <w:r w:rsidRPr="004339A9">
              <w:t xml:space="preserve">14.634146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hideMark/>
          </w:tcPr>
          <w:p w14:paraId="2B569C21" w14:textId="1430009C" w:rsidR="00C0551E" w:rsidRPr="00A60C1F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04307878" w14:textId="450CDE43" w:rsidR="00C0551E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 w:rsidRPr="006C0015">
              <w:t>3.36E-05</w:t>
            </w:r>
          </w:p>
        </w:tc>
      </w:tr>
      <w:tr w:rsidR="00C0551E" w:rsidRPr="002870E5" w14:paraId="520C562B" w14:textId="528A3C6E" w:rsidTr="00C0551E">
        <w:trPr>
          <w:jc w:val="center"/>
        </w:trPr>
        <w:tc>
          <w:tcPr>
            <w:tcW w:w="1181" w:type="dxa"/>
            <w:vMerge/>
            <w:vAlign w:val="center"/>
            <w:hideMark/>
          </w:tcPr>
          <w:p w14:paraId="6DD2B5A3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5056" w:type="dxa"/>
            <w:tcBorders>
              <w:top w:val="nil"/>
              <w:bottom w:val="nil"/>
            </w:tcBorders>
            <w:hideMark/>
          </w:tcPr>
          <w:p w14:paraId="478F28B9" w14:textId="7D6A52E4" w:rsidR="00C0551E" w:rsidRPr="002870E5" w:rsidRDefault="00C0551E" w:rsidP="00C0551E">
            <w:pPr>
              <w:ind w:firstLineChars="0" w:firstLine="0"/>
              <w:jc w:val="both"/>
            </w:pPr>
            <w:r w:rsidRPr="00DF689C">
              <w:t>Lipid and atherosclerosis</w:t>
            </w:r>
          </w:p>
        </w:tc>
        <w:tc>
          <w:tcPr>
            <w:tcW w:w="1418" w:type="dxa"/>
            <w:tcBorders>
              <w:top w:val="nil"/>
              <w:bottom w:val="nil"/>
            </w:tcBorders>
            <w:hideMark/>
          </w:tcPr>
          <w:p w14:paraId="5A1A1A72" w14:textId="18536E67" w:rsidR="00C0551E" w:rsidRPr="002870E5" w:rsidRDefault="00C0551E" w:rsidP="00C0551E">
            <w:pPr>
              <w:ind w:firstLineChars="0" w:firstLine="0"/>
              <w:jc w:val="center"/>
            </w:pPr>
            <w:r w:rsidRPr="004339A9">
              <w:t xml:space="preserve">13.414634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hideMark/>
          </w:tcPr>
          <w:p w14:paraId="36756E11" w14:textId="1DE6AFAF" w:rsidR="00C0551E" w:rsidRPr="00A60C1F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1C3D2194" w14:textId="32426C9E" w:rsidR="00C0551E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 w:rsidRPr="006C0015">
              <w:t>2.01E-04</w:t>
            </w:r>
          </w:p>
        </w:tc>
      </w:tr>
      <w:tr w:rsidR="00C0551E" w:rsidRPr="002870E5" w14:paraId="65EFC902" w14:textId="703DE788" w:rsidTr="00C0551E">
        <w:trPr>
          <w:jc w:val="center"/>
        </w:trPr>
        <w:tc>
          <w:tcPr>
            <w:tcW w:w="1181" w:type="dxa"/>
            <w:vMerge/>
            <w:vAlign w:val="center"/>
            <w:hideMark/>
          </w:tcPr>
          <w:p w14:paraId="3E52A136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5056" w:type="dxa"/>
            <w:tcBorders>
              <w:top w:val="nil"/>
              <w:bottom w:val="nil"/>
            </w:tcBorders>
            <w:hideMark/>
          </w:tcPr>
          <w:p w14:paraId="02FF7C8C" w14:textId="1E2D0163" w:rsidR="00C0551E" w:rsidRPr="002870E5" w:rsidRDefault="00C0551E" w:rsidP="00C0551E">
            <w:pPr>
              <w:ind w:firstLineChars="0" w:firstLine="0"/>
              <w:jc w:val="both"/>
            </w:pPr>
            <w:r w:rsidRPr="00DF689C">
              <w:t>AGE-RAGE signaling pathway in diabetic complications</w:t>
            </w:r>
          </w:p>
        </w:tc>
        <w:tc>
          <w:tcPr>
            <w:tcW w:w="1418" w:type="dxa"/>
            <w:tcBorders>
              <w:top w:val="nil"/>
              <w:bottom w:val="nil"/>
            </w:tcBorders>
            <w:hideMark/>
          </w:tcPr>
          <w:p w14:paraId="1E59B7DD" w14:textId="67B47DA2" w:rsidR="00C0551E" w:rsidRPr="002870E5" w:rsidRDefault="00C0551E" w:rsidP="00C0551E">
            <w:pPr>
              <w:ind w:firstLineChars="0" w:firstLine="0"/>
              <w:jc w:val="center"/>
            </w:pPr>
            <w:r w:rsidRPr="004339A9">
              <w:t xml:space="preserve">12.195122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hideMark/>
          </w:tcPr>
          <w:p w14:paraId="72EF6B2E" w14:textId="1AFAF5A7" w:rsidR="00C0551E" w:rsidRPr="00A60C1F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11E83229" w14:textId="72C160F3" w:rsidR="00C0551E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 w:rsidRPr="006C0015">
              <w:t>6.54E-06</w:t>
            </w:r>
          </w:p>
        </w:tc>
      </w:tr>
      <w:tr w:rsidR="00C0551E" w:rsidRPr="002870E5" w14:paraId="250DA984" w14:textId="13D91C26" w:rsidTr="00C0551E">
        <w:trPr>
          <w:jc w:val="center"/>
        </w:trPr>
        <w:tc>
          <w:tcPr>
            <w:tcW w:w="1181" w:type="dxa"/>
            <w:vMerge/>
            <w:vAlign w:val="center"/>
            <w:hideMark/>
          </w:tcPr>
          <w:p w14:paraId="3AFF30F6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5056" w:type="dxa"/>
            <w:tcBorders>
              <w:top w:val="nil"/>
              <w:bottom w:val="nil"/>
            </w:tcBorders>
            <w:hideMark/>
          </w:tcPr>
          <w:p w14:paraId="6B062209" w14:textId="3505C909" w:rsidR="00C0551E" w:rsidRPr="002870E5" w:rsidRDefault="00C0551E" w:rsidP="00C0551E">
            <w:pPr>
              <w:ind w:firstLineChars="0" w:firstLine="0"/>
              <w:jc w:val="both"/>
            </w:pPr>
            <w:r w:rsidRPr="00DF689C">
              <w:t>Fluid shear stress and atherosclerosis</w:t>
            </w:r>
          </w:p>
        </w:tc>
        <w:tc>
          <w:tcPr>
            <w:tcW w:w="1418" w:type="dxa"/>
            <w:tcBorders>
              <w:top w:val="nil"/>
              <w:bottom w:val="nil"/>
            </w:tcBorders>
            <w:hideMark/>
          </w:tcPr>
          <w:p w14:paraId="655496D9" w14:textId="6E796DE5" w:rsidR="00C0551E" w:rsidRPr="002870E5" w:rsidRDefault="00C0551E" w:rsidP="00C0551E">
            <w:pPr>
              <w:ind w:firstLineChars="0" w:firstLine="0"/>
              <w:jc w:val="center"/>
            </w:pPr>
            <w:r w:rsidRPr="004339A9">
              <w:t xml:space="preserve">12.195122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hideMark/>
          </w:tcPr>
          <w:p w14:paraId="792BEC1A" w14:textId="56929AF8" w:rsidR="00C0551E" w:rsidRPr="00A60C1F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0B199BB3" w14:textId="4B5E723A" w:rsidR="00C0551E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 w:rsidRPr="006C0015">
              <w:t>5.58E-05</w:t>
            </w:r>
          </w:p>
        </w:tc>
      </w:tr>
      <w:tr w:rsidR="00C0551E" w:rsidRPr="002870E5" w14:paraId="6475F4DC" w14:textId="7076D6D9" w:rsidTr="00C0551E">
        <w:trPr>
          <w:jc w:val="center"/>
        </w:trPr>
        <w:tc>
          <w:tcPr>
            <w:tcW w:w="1181" w:type="dxa"/>
            <w:vMerge/>
            <w:vAlign w:val="center"/>
            <w:hideMark/>
          </w:tcPr>
          <w:p w14:paraId="182D0166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5056" w:type="dxa"/>
            <w:tcBorders>
              <w:top w:val="nil"/>
              <w:bottom w:val="nil"/>
            </w:tcBorders>
            <w:hideMark/>
          </w:tcPr>
          <w:p w14:paraId="119B74BC" w14:textId="647CCCBA" w:rsidR="00C0551E" w:rsidRPr="002870E5" w:rsidRDefault="00C0551E" w:rsidP="00C0551E">
            <w:pPr>
              <w:ind w:firstLineChars="0" w:firstLine="0"/>
              <w:jc w:val="both"/>
            </w:pPr>
            <w:r w:rsidRPr="00DF689C">
              <w:t>Human immunodeficiency virus 1 infection</w:t>
            </w:r>
          </w:p>
        </w:tc>
        <w:tc>
          <w:tcPr>
            <w:tcW w:w="1418" w:type="dxa"/>
            <w:tcBorders>
              <w:top w:val="nil"/>
              <w:bottom w:val="nil"/>
            </w:tcBorders>
            <w:hideMark/>
          </w:tcPr>
          <w:p w14:paraId="13D9F923" w14:textId="367B3DF1" w:rsidR="00C0551E" w:rsidRPr="002870E5" w:rsidRDefault="00C0551E" w:rsidP="00C0551E">
            <w:pPr>
              <w:ind w:firstLineChars="0" w:firstLine="0"/>
              <w:jc w:val="center"/>
            </w:pPr>
            <w:r w:rsidRPr="004339A9">
              <w:t xml:space="preserve">12.195122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hideMark/>
          </w:tcPr>
          <w:p w14:paraId="2C3766F8" w14:textId="0491D861" w:rsidR="00C0551E" w:rsidRPr="000A0247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1A1D4536" w14:textId="19C4E0D6" w:rsidR="00C0551E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 w:rsidRPr="006C0015">
              <w:t>6.59E-04</w:t>
            </w:r>
          </w:p>
        </w:tc>
      </w:tr>
      <w:tr w:rsidR="00C0551E" w:rsidRPr="002870E5" w14:paraId="384AAB91" w14:textId="6FF4DE30" w:rsidTr="00C0551E">
        <w:trPr>
          <w:trHeight w:val="60"/>
          <w:jc w:val="center"/>
        </w:trPr>
        <w:tc>
          <w:tcPr>
            <w:tcW w:w="1181" w:type="dxa"/>
            <w:vMerge/>
            <w:vAlign w:val="center"/>
            <w:hideMark/>
          </w:tcPr>
          <w:p w14:paraId="1C3F81AD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5056" w:type="dxa"/>
            <w:tcBorders>
              <w:top w:val="nil"/>
              <w:bottom w:val="nil"/>
            </w:tcBorders>
            <w:hideMark/>
          </w:tcPr>
          <w:p w14:paraId="4B5E96F3" w14:textId="445FC780" w:rsidR="00C0551E" w:rsidRPr="002870E5" w:rsidRDefault="00C0551E" w:rsidP="00C0551E">
            <w:pPr>
              <w:ind w:firstLineChars="0" w:firstLine="0"/>
              <w:jc w:val="both"/>
            </w:pPr>
            <w:r w:rsidRPr="00DF689C">
              <w:t>Calcium signaling pathway</w:t>
            </w:r>
          </w:p>
        </w:tc>
        <w:tc>
          <w:tcPr>
            <w:tcW w:w="1418" w:type="dxa"/>
            <w:tcBorders>
              <w:top w:val="nil"/>
              <w:bottom w:val="nil"/>
            </w:tcBorders>
            <w:hideMark/>
          </w:tcPr>
          <w:p w14:paraId="06D1BE99" w14:textId="02E8F5B5" w:rsidR="00C0551E" w:rsidRPr="002870E5" w:rsidRDefault="00C0551E" w:rsidP="00C0551E">
            <w:pPr>
              <w:ind w:firstLineChars="0" w:firstLine="0"/>
              <w:jc w:val="center"/>
            </w:pPr>
            <w:r w:rsidRPr="004339A9">
              <w:t xml:space="preserve">12.195122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hideMark/>
          </w:tcPr>
          <w:p w14:paraId="3789B0A6" w14:textId="687FB2B4" w:rsidR="00C0551E" w:rsidRPr="000A0247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1FFCD2C6" w14:textId="56F1D6D7" w:rsidR="00C0551E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 w:rsidRPr="006C0015">
              <w:t>0.001943447</w:t>
            </w:r>
          </w:p>
        </w:tc>
      </w:tr>
      <w:tr w:rsidR="00C0551E" w:rsidRPr="002870E5" w14:paraId="4DD8C85F" w14:textId="412EA8CE" w:rsidTr="00C0551E">
        <w:trPr>
          <w:trHeight w:val="60"/>
          <w:jc w:val="center"/>
        </w:trPr>
        <w:tc>
          <w:tcPr>
            <w:tcW w:w="1181" w:type="dxa"/>
            <w:vMerge/>
            <w:vAlign w:val="center"/>
          </w:tcPr>
          <w:p w14:paraId="0E20B129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14:paraId="17392320" w14:textId="16F3AC4B" w:rsidR="00C0551E" w:rsidRDefault="00C0551E" w:rsidP="00C0551E">
            <w:pPr>
              <w:ind w:firstLineChars="0" w:firstLine="0"/>
              <w:jc w:val="both"/>
              <w:rPr>
                <w:color w:val="000000"/>
                <w:sz w:val="22"/>
              </w:rPr>
            </w:pPr>
            <w:r w:rsidRPr="00DF689C">
              <w:t>Inflammatory mediator regulation of TRP channels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6054311" w14:textId="7277CF4E" w:rsidR="00C0551E" w:rsidRPr="00A60C1F" w:rsidRDefault="00C0551E" w:rsidP="00C0551E">
            <w:pPr>
              <w:ind w:firstLineChars="0" w:firstLine="0"/>
              <w:jc w:val="center"/>
            </w:pPr>
            <w:r w:rsidRPr="004339A9">
              <w:t xml:space="preserve">10.975610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2EA9EBF" w14:textId="06CAA139" w:rsidR="00C0551E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360ECD7D" w14:textId="26273F58" w:rsidR="00C0551E" w:rsidRDefault="00C0551E" w:rsidP="00C0551E">
            <w:pPr>
              <w:ind w:firstLineChars="0" w:firstLine="0"/>
              <w:jc w:val="center"/>
              <w:rPr>
                <w:color w:val="000000"/>
                <w:sz w:val="22"/>
              </w:rPr>
            </w:pPr>
            <w:r w:rsidRPr="006C0015">
              <w:t>4.26E-05</w:t>
            </w:r>
          </w:p>
        </w:tc>
      </w:tr>
      <w:tr w:rsidR="00C0551E" w:rsidRPr="002870E5" w14:paraId="05CFC38E" w14:textId="70EE0867" w:rsidTr="00C0551E">
        <w:trPr>
          <w:trHeight w:val="60"/>
          <w:jc w:val="center"/>
        </w:trPr>
        <w:tc>
          <w:tcPr>
            <w:tcW w:w="1181" w:type="dxa"/>
            <w:vMerge/>
            <w:vAlign w:val="center"/>
          </w:tcPr>
          <w:p w14:paraId="340C1E77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14:paraId="4FF99A77" w14:textId="43F616C5" w:rsidR="00C0551E" w:rsidRDefault="00C0551E" w:rsidP="00C0551E">
            <w:pPr>
              <w:ind w:firstLineChars="0" w:firstLine="0"/>
              <w:jc w:val="both"/>
              <w:rPr>
                <w:color w:val="000000"/>
                <w:sz w:val="22"/>
              </w:rPr>
            </w:pPr>
            <w:r w:rsidRPr="00DF689C">
              <w:t>TNF signaling pathway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5A79BE7" w14:textId="5EBF9DAD" w:rsidR="00C0551E" w:rsidRPr="00A60C1F" w:rsidRDefault="00C0551E" w:rsidP="00C0551E">
            <w:pPr>
              <w:ind w:firstLineChars="0" w:firstLine="0"/>
              <w:jc w:val="center"/>
            </w:pPr>
            <w:r w:rsidRPr="004339A9">
              <w:t xml:space="preserve">10.975610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A14AA22" w14:textId="28283266" w:rsidR="00C0551E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76C54902" w14:textId="3AFDCFEA" w:rsidR="00C0551E" w:rsidRDefault="00C0551E" w:rsidP="00C0551E">
            <w:pPr>
              <w:ind w:firstLineChars="0" w:firstLine="0"/>
              <w:jc w:val="center"/>
              <w:rPr>
                <w:color w:val="000000"/>
                <w:sz w:val="22"/>
              </w:rPr>
            </w:pPr>
            <w:r w:rsidRPr="006C0015">
              <w:t>1.22E-04</w:t>
            </w:r>
          </w:p>
        </w:tc>
      </w:tr>
      <w:tr w:rsidR="00C0551E" w:rsidRPr="002870E5" w14:paraId="2CF97733" w14:textId="098EB9A8" w:rsidTr="00C0551E">
        <w:trPr>
          <w:trHeight w:val="60"/>
          <w:jc w:val="center"/>
        </w:trPr>
        <w:tc>
          <w:tcPr>
            <w:tcW w:w="1181" w:type="dxa"/>
            <w:vMerge/>
            <w:vAlign w:val="center"/>
          </w:tcPr>
          <w:p w14:paraId="64A77F3C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14:paraId="08C905E1" w14:textId="38386EA5" w:rsidR="00C0551E" w:rsidRDefault="00C0551E" w:rsidP="00C0551E">
            <w:pPr>
              <w:ind w:firstLineChars="0" w:firstLine="0"/>
              <w:jc w:val="both"/>
              <w:rPr>
                <w:color w:val="000000"/>
                <w:sz w:val="22"/>
              </w:rPr>
            </w:pPr>
            <w:r w:rsidRPr="00DF689C">
              <w:t>Hepatitis B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2F33D7D" w14:textId="3A46CA3A" w:rsidR="00C0551E" w:rsidRPr="00A60C1F" w:rsidRDefault="00C0551E" w:rsidP="00C0551E">
            <w:pPr>
              <w:ind w:firstLineChars="0" w:firstLine="0"/>
              <w:jc w:val="center"/>
            </w:pPr>
            <w:r w:rsidRPr="004339A9">
              <w:t xml:space="preserve">10.975610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688AB974" w14:textId="238B0343" w:rsidR="00C0551E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4375131C" w14:textId="3AA5B3F0" w:rsidR="00C0551E" w:rsidRDefault="00C0551E" w:rsidP="00C0551E">
            <w:pPr>
              <w:ind w:firstLineChars="0" w:firstLine="0"/>
              <w:jc w:val="center"/>
              <w:rPr>
                <w:color w:val="000000"/>
                <w:sz w:val="22"/>
              </w:rPr>
            </w:pPr>
            <w:r w:rsidRPr="006C0015">
              <w:t>6.59E-04</w:t>
            </w:r>
          </w:p>
        </w:tc>
      </w:tr>
      <w:tr w:rsidR="00C0551E" w:rsidRPr="002870E5" w14:paraId="22CA690B" w14:textId="7D6AF209" w:rsidTr="00C0551E">
        <w:trPr>
          <w:trHeight w:val="60"/>
          <w:jc w:val="center"/>
        </w:trPr>
        <w:tc>
          <w:tcPr>
            <w:tcW w:w="1181" w:type="dxa"/>
            <w:vMerge/>
            <w:vAlign w:val="center"/>
          </w:tcPr>
          <w:p w14:paraId="2B2E360F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14:paraId="26DCBA96" w14:textId="6830B178" w:rsidR="00C0551E" w:rsidRDefault="00C0551E" w:rsidP="00C0551E">
            <w:pPr>
              <w:ind w:firstLineChars="0" w:firstLine="0"/>
              <w:jc w:val="both"/>
              <w:rPr>
                <w:color w:val="000000"/>
                <w:sz w:val="22"/>
              </w:rPr>
            </w:pPr>
            <w:r w:rsidRPr="00DF689C">
              <w:t>cAMP signaling pathway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CEEDDDC" w14:textId="5FA87324" w:rsidR="00C0551E" w:rsidRPr="00A60C1F" w:rsidRDefault="00C0551E" w:rsidP="00C0551E">
            <w:pPr>
              <w:ind w:firstLineChars="0" w:firstLine="0"/>
              <w:jc w:val="center"/>
            </w:pPr>
            <w:r w:rsidRPr="004339A9">
              <w:t xml:space="preserve">10.975610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72C24B29" w14:textId="1C87FD2E" w:rsidR="00C0551E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0AD42D72" w14:textId="28D6D8CE" w:rsidR="00C0551E" w:rsidRDefault="00C0551E" w:rsidP="00C0551E">
            <w:pPr>
              <w:ind w:firstLineChars="0" w:firstLine="0"/>
              <w:jc w:val="center"/>
              <w:rPr>
                <w:color w:val="000000"/>
                <w:sz w:val="22"/>
              </w:rPr>
            </w:pPr>
            <w:r w:rsidRPr="006C0015">
              <w:t>0.003735964</w:t>
            </w:r>
          </w:p>
        </w:tc>
      </w:tr>
      <w:tr w:rsidR="00C0551E" w:rsidRPr="002870E5" w14:paraId="651FC5C6" w14:textId="08E030BB" w:rsidTr="00C0551E">
        <w:trPr>
          <w:trHeight w:val="60"/>
          <w:jc w:val="center"/>
        </w:trPr>
        <w:tc>
          <w:tcPr>
            <w:tcW w:w="1181" w:type="dxa"/>
            <w:vMerge/>
            <w:vAlign w:val="center"/>
          </w:tcPr>
          <w:p w14:paraId="3E70E626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14:paraId="0C3A02B8" w14:textId="5AD676FA" w:rsidR="00C0551E" w:rsidRDefault="00C0551E" w:rsidP="00C0551E">
            <w:pPr>
              <w:ind w:firstLineChars="0" w:firstLine="0"/>
              <w:jc w:val="both"/>
              <w:rPr>
                <w:color w:val="000000"/>
                <w:sz w:val="22"/>
              </w:rPr>
            </w:pPr>
            <w:r w:rsidRPr="00DF689C">
              <w:t>Coronavirus disease - COVID-19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8870830" w14:textId="6F276C42" w:rsidR="00C0551E" w:rsidRPr="00A60C1F" w:rsidRDefault="00C0551E" w:rsidP="00C0551E">
            <w:pPr>
              <w:ind w:firstLineChars="0" w:firstLine="0"/>
              <w:jc w:val="center"/>
            </w:pPr>
            <w:r w:rsidRPr="004339A9">
              <w:t xml:space="preserve">10.975610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F51EDE1" w14:textId="6DA66E30" w:rsidR="00C0551E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1BBA1FE5" w14:textId="4889BEAF" w:rsidR="00C0551E" w:rsidRDefault="00C0551E" w:rsidP="00C0551E">
            <w:pPr>
              <w:ind w:firstLineChars="0" w:firstLine="0"/>
              <w:jc w:val="center"/>
              <w:rPr>
                <w:color w:val="000000"/>
                <w:sz w:val="22"/>
              </w:rPr>
            </w:pPr>
            <w:r w:rsidRPr="006C0015">
              <w:t>0.004588345</w:t>
            </w:r>
          </w:p>
        </w:tc>
      </w:tr>
      <w:tr w:rsidR="00C0551E" w:rsidRPr="002870E5" w14:paraId="6DEB0FC5" w14:textId="4E66633D" w:rsidTr="00C0551E">
        <w:trPr>
          <w:trHeight w:val="60"/>
          <w:jc w:val="center"/>
        </w:trPr>
        <w:tc>
          <w:tcPr>
            <w:tcW w:w="1181" w:type="dxa"/>
            <w:vMerge/>
            <w:vAlign w:val="center"/>
          </w:tcPr>
          <w:p w14:paraId="65B18D32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14:paraId="6782A562" w14:textId="250A63DD" w:rsidR="00C0551E" w:rsidRDefault="00C0551E" w:rsidP="00C0551E">
            <w:pPr>
              <w:ind w:firstLineChars="0" w:firstLine="0"/>
              <w:jc w:val="both"/>
              <w:rPr>
                <w:color w:val="000000"/>
                <w:sz w:val="22"/>
              </w:rPr>
            </w:pPr>
            <w:r w:rsidRPr="00DF689C">
              <w:t>Shigellosis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A0F81DC" w14:textId="4CB2D90B" w:rsidR="00C0551E" w:rsidRPr="00A60C1F" w:rsidRDefault="00C0551E" w:rsidP="00C0551E">
            <w:pPr>
              <w:ind w:firstLineChars="0" w:firstLine="0"/>
              <w:jc w:val="center"/>
            </w:pPr>
            <w:r w:rsidRPr="004339A9">
              <w:t xml:space="preserve">10.975610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FF5A5EB" w14:textId="76E62FE1" w:rsidR="00C0551E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48FA0D33" w14:textId="2DE2D9CB" w:rsidR="00C0551E" w:rsidRDefault="00C0551E" w:rsidP="00C0551E">
            <w:pPr>
              <w:ind w:firstLineChars="0" w:firstLine="0"/>
              <w:jc w:val="center"/>
              <w:rPr>
                <w:color w:val="000000"/>
                <w:sz w:val="22"/>
              </w:rPr>
            </w:pPr>
            <w:r w:rsidRPr="006C0015">
              <w:t>0.005268211</w:t>
            </w:r>
          </w:p>
        </w:tc>
      </w:tr>
      <w:tr w:rsidR="00C0551E" w:rsidRPr="002870E5" w14:paraId="6BE36F83" w14:textId="3BD948E6" w:rsidTr="00C0551E">
        <w:trPr>
          <w:trHeight w:val="60"/>
          <w:jc w:val="center"/>
        </w:trPr>
        <w:tc>
          <w:tcPr>
            <w:tcW w:w="1181" w:type="dxa"/>
            <w:vMerge/>
            <w:vAlign w:val="center"/>
          </w:tcPr>
          <w:p w14:paraId="6A8A6F0E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14:paraId="5BD368C4" w14:textId="66C89EDA" w:rsidR="00C0551E" w:rsidRDefault="00C0551E" w:rsidP="00C0551E">
            <w:pPr>
              <w:ind w:firstLineChars="0" w:firstLine="0"/>
              <w:jc w:val="both"/>
              <w:rPr>
                <w:color w:val="000000"/>
                <w:sz w:val="22"/>
              </w:rPr>
            </w:pPr>
            <w:r w:rsidRPr="00DF689C">
              <w:t>Alzheimer disease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8670AA2" w14:textId="41C0F256" w:rsidR="00C0551E" w:rsidRPr="00A60C1F" w:rsidRDefault="00C0551E" w:rsidP="00C0551E">
            <w:pPr>
              <w:ind w:firstLineChars="0" w:firstLine="0"/>
              <w:jc w:val="center"/>
            </w:pPr>
            <w:r w:rsidRPr="004339A9">
              <w:t xml:space="preserve">10.975610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40FC41E" w14:textId="43321A5E" w:rsidR="00C0551E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19CE8490" w14:textId="49D8D2CD" w:rsidR="00C0551E" w:rsidRDefault="00C0551E" w:rsidP="00C0551E">
            <w:pPr>
              <w:ind w:firstLineChars="0" w:firstLine="0"/>
              <w:jc w:val="center"/>
              <w:rPr>
                <w:color w:val="000000"/>
                <w:sz w:val="22"/>
              </w:rPr>
            </w:pPr>
            <w:r w:rsidRPr="006C0015">
              <w:t>0.038904897</w:t>
            </w:r>
          </w:p>
        </w:tc>
      </w:tr>
      <w:tr w:rsidR="00C0551E" w:rsidRPr="002870E5" w14:paraId="371004C2" w14:textId="22C03619" w:rsidTr="00C0551E">
        <w:trPr>
          <w:trHeight w:val="60"/>
          <w:jc w:val="center"/>
        </w:trPr>
        <w:tc>
          <w:tcPr>
            <w:tcW w:w="1181" w:type="dxa"/>
            <w:vMerge/>
            <w:vAlign w:val="center"/>
          </w:tcPr>
          <w:p w14:paraId="356AA267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14:paraId="56E514CB" w14:textId="724B1E3A" w:rsidR="00C0551E" w:rsidRDefault="00C0551E" w:rsidP="00C0551E">
            <w:pPr>
              <w:ind w:firstLineChars="0" w:firstLine="0"/>
              <w:jc w:val="both"/>
              <w:rPr>
                <w:color w:val="000000"/>
                <w:sz w:val="22"/>
              </w:rPr>
            </w:pPr>
            <w:r w:rsidRPr="00DF689C">
              <w:t>Endocrine resistance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D5BA59C" w14:textId="63A024D4" w:rsidR="00C0551E" w:rsidRPr="00A60C1F" w:rsidRDefault="00C0551E" w:rsidP="00C0551E">
            <w:pPr>
              <w:ind w:firstLineChars="0" w:firstLine="0"/>
              <w:jc w:val="center"/>
            </w:pPr>
            <w:r w:rsidRPr="004339A9">
              <w:t xml:space="preserve">9.756098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FED20CC" w14:textId="1B53DDAF" w:rsidR="00C0551E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42E80FE2" w14:textId="2C364DE0" w:rsidR="00C0551E" w:rsidRDefault="00C0551E" w:rsidP="00C0551E">
            <w:pPr>
              <w:ind w:firstLineChars="0" w:firstLine="0"/>
              <w:jc w:val="center"/>
              <w:rPr>
                <w:color w:val="000000"/>
                <w:sz w:val="22"/>
              </w:rPr>
            </w:pPr>
            <w:r w:rsidRPr="006C0015">
              <w:t>2.66E-04</w:t>
            </w:r>
          </w:p>
        </w:tc>
      </w:tr>
      <w:tr w:rsidR="00C0551E" w:rsidRPr="002870E5" w14:paraId="5C9822E5" w14:textId="5BB630C9" w:rsidTr="00C0551E">
        <w:trPr>
          <w:trHeight w:val="60"/>
          <w:jc w:val="center"/>
        </w:trPr>
        <w:tc>
          <w:tcPr>
            <w:tcW w:w="1181" w:type="dxa"/>
            <w:vMerge/>
            <w:vAlign w:val="center"/>
          </w:tcPr>
          <w:p w14:paraId="2E03929D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5056" w:type="dxa"/>
            <w:tcBorders>
              <w:top w:val="nil"/>
              <w:bottom w:val="nil"/>
            </w:tcBorders>
          </w:tcPr>
          <w:p w14:paraId="5A1C4DA7" w14:textId="3C87BF63" w:rsidR="00C0551E" w:rsidRDefault="00C0551E" w:rsidP="00C0551E">
            <w:pPr>
              <w:ind w:firstLineChars="0" w:firstLine="0"/>
              <w:jc w:val="both"/>
              <w:rPr>
                <w:color w:val="000000"/>
                <w:sz w:val="22"/>
              </w:rPr>
            </w:pPr>
            <w:r w:rsidRPr="00DF689C">
              <w:t>Toxoplasmosis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ADBD77D" w14:textId="6D0140DF" w:rsidR="00C0551E" w:rsidRPr="00A60C1F" w:rsidRDefault="00C0551E" w:rsidP="00C0551E">
            <w:pPr>
              <w:ind w:firstLineChars="0" w:firstLine="0"/>
              <w:jc w:val="center"/>
            </w:pPr>
            <w:r w:rsidRPr="004339A9">
              <w:t xml:space="preserve">9.756098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EE68564" w14:textId="051CB776" w:rsidR="00C0551E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14:paraId="777A6722" w14:textId="1EA8AB28" w:rsidR="00C0551E" w:rsidRDefault="00C0551E" w:rsidP="00C0551E">
            <w:pPr>
              <w:ind w:firstLineChars="0" w:firstLine="0"/>
              <w:jc w:val="center"/>
              <w:rPr>
                <w:color w:val="000000"/>
                <w:sz w:val="22"/>
              </w:rPr>
            </w:pPr>
            <w:r w:rsidRPr="006C0015">
              <w:t>5.04E-04</w:t>
            </w:r>
          </w:p>
        </w:tc>
      </w:tr>
      <w:tr w:rsidR="00C0551E" w:rsidRPr="002870E5" w14:paraId="7AFDE29B" w14:textId="2DD37492" w:rsidTr="00C0551E">
        <w:trPr>
          <w:trHeight w:val="60"/>
          <w:jc w:val="center"/>
        </w:trPr>
        <w:tc>
          <w:tcPr>
            <w:tcW w:w="1181" w:type="dxa"/>
            <w:vMerge/>
            <w:tcBorders>
              <w:bottom w:val="single" w:sz="4" w:space="0" w:color="auto"/>
            </w:tcBorders>
            <w:vAlign w:val="center"/>
          </w:tcPr>
          <w:p w14:paraId="4D53C947" w14:textId="77777777" w:rsidR="00C0551E" w:rsidRPr="002870E5" w:rsidRDefault="00C0551E" w:rsidP="00C0551E">
            <w:pPr>
              <w:ind w:firstLine="420"/>
              <w:jc w:val="center"/>
            </w:pPr>
          </w:p>
        </w:tc>
        <w:tc>
          <w:tcPr>
            <w:tcW w:w="5056" w:type="dxa"/>
            <w:tcBorders>
              <w:top w:val="nil"/>
              <w:bottom w:val="single" w:sz="4" w:space="0" w:color="auto"/>
            </w:tcBorders>
          </w:tcPr>
          <w:p w14:paraId="225D9212" w14:textId="4E92E89B" w:rsidR="00C0551E" w:rsidRDefault="00C0551E" w:rsidP="00C0551E">
            <w:pPr>
              <w:ind w:firstLineChars="0" w:firstLine="0"/>
              <w:jc w:val="both"/>
              <w:rPr>
                <w:color w:val="000000"/>
                <w:sz w:val="22"/>
              </w:rPr>
            </w:pPr>
            <w:proofErr w:type="spellStart"/>
            <w:r w:rsidRPr="00DF689C">
              <w:t>Neurotrophin</w:t>
            </w:r>
            <w:proofErr w:type="spellEnd"/>
            <w:r w:rsidRPr="00DF689C">
              <w:t xml:space="preserve"> signaling pathway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AB977E1" w14:textId="1C21476E" w:rsidR="00C0551E" w:rsidRPr="00A60C1F" w:rsidRDefault="00C0551E" w:rsidP="00C0551E">
            <w:pPr>
              <w:ind w:firstLineChars="0" w:firstLine="0"/>
              <w:jc w:val="center"/>
            </w:pPr>
            <w:r w:rsidRPr="004339A9">
              <w:t xml:space="preserve">9.756098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3838ED8C" w14:textId="393934EA" w:rsidR="00C0551E" w:rsidRDefault="00C0551E" w:rsidP="00C0551E">
            <w:pPr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316" w:type="dxa"/>
            <w:tcBorders>
              <w:top w:val="nil"/>
              <w:bottom w:val="single" w:sz="4" w:space="0" w:color="auto"/>
            </w:tcBorders>
          </w:tcPr>
          <w:p w14:paraId="242BCA33" w14:textId="6632FCE9" w:rsidR="00C0551E" w:rsidRDefault="00C0551E" w:rsidP="00C0551E">
            <w:pPr>
              <w:ind w:firstLineChars="0" w:firstLine="0"/>
              <w:jc w:val="center"/>
              <w:rPr>
                <w:color w:val="000000"/>
                <w:sz w:val="22"/>
              </w:rPr>
            </w:pPr>
            <w:r w:rsidRPr="006C0015">
              <w:t>6.59E-04</w:t>
            </w:r>
          </w:p>
        </w:tc>
      </w:tr>
    </w:tbl>
    <w:p w14:paraId="30A9D462" w14:textId="77777777" w:rsidR="00EF66AB" w:rsidRDefault="00EF66AB" w:rsidP="00813E0F">
      <w:pPr>
        <w:ind w:firstLineChars="0" w:firstLine="0"/>
        <w:rPr>
          <w:rFonts w:cs="Times New Roman"/>
        </w:rPr>
      </w:pPr>
    </w:p>
    <w:p w14:paraId="0E98EAA8" w14:textId="77777777" w:rsidR="00516AB6" w:rsidRDefault="00516AB6" w:rsidP="00813E0F">
      <w:pPr>
        <w:ind w:firstLineChars="0" w:firstLine="0"/>
        <w:rPr>
          <w:rFonts w:cs="Times New Roman"/>
        </w:rPr>
      </w:pPr>
    </w:p>
    <w:p w14:paraId="082264D5" w14:textId="77777777" w:rsidR="00516AB6" w:rsidRDefault="00516AB6" w:rsidP="00813E0F">
      <w:pPr>
        <w:ind w:firstLineChars="0" w:firstLine="0"/>
        <w:rPr>
          <w:rFonts w:cs="Times New Roman"/>
        </w:rPr>
      </w:pPr>
    </w:p>
    <w:p w14:paraId="7E383B61" w14:textId="77777777" w:rsidR="00516AB6" w:rsidRDefault="00516AB6" w:rsidP="00813E0F">
      <w:pPr>
        <w:ind w:firstLineChars="0" w:firstLine="0"/>
        <w:rPr>
          <w:rFonts w:cs="Times New Roman"/>
        </w:rPr>
      </w:pPr>
    </w:p>
    <w:p w14:paraId="2E1B4DF0" w14:textId="77777777" w:rsidR="00516AB6" w:rsidRDefault="00516AB6" w:rsidP="00813E0F">
      <w:pPr>
        <w:ind w:firstLineChars="0" w:firstLine="0"/>
        <w:rPr>
          <w:rFonts w:cs="Times New Roman"/>
        </w:rPr>
      </w:pPr>
    </w:p>
    <w:p w14:paraId="043018BC" w14:textId="77777777" w:rsidR="00516AB6" w:rsidRDefault="00516AB6" w:rsidP="00813E0F">
      <w:pPr>
        <w:ind w:firstLineChars="0" w:firstLine="0"/>
        <w:rPr>
          <w:rFonts w:cs="Times New Roman"/>
        </w:rPr>
      </w:pPr>
    </w:p>
    <w:p w14:paraId="3D33BD21" w14:textId="77777777" w:rsidR="00516AB6" w:rsidRDefault="00516AB6" w:rsidP="00813E0F">
      <w:pPr>
        <w:ind w:firstLineChars="0" w:firstLine="0"/>
        <w:rPr>
          <w:rFonts w:cs="Times New Roman"/>
        </w:rPr>
      </w:pPr>
    </w:p>
    <w:p w14:paraId="567AEB5F" w14:textId="77777777" w:rsidR="00516AB6" w:rsidRDefault="00516AB6" w:rsidP="00813E0F">
      <w:pPr>
        <w:ind w:firstLineChars="0" w:firstLine="0"/>
        <w:rPr>
          <w:rFonts w:cs="Times New Roman"/>
        </w:rPr>
      </w:pPr>
    </w:p>
    <w:p w14:paraId="7353B995" w14:textId="77777777" w:rsidR="00516AB6" w:rsidRDefault="00516AB6" w:rsidP="00813E0F">
      <w:pPr>
        <w:ind w:firstLineChars="0" w:firstLine="0"/>
        <w:rPr>
          <w:rFonts w:cs="Times New Roman"/>
        </w:rPr>
      </w:pPr>
    </w:p>
    <w:p w14:paraId="15B3167E" w14:textId="77777777" w:rsidR="00516AB6" w:rsidRDefault="00516AB6" w:rsidP="00813E0F">
      <w:pPr>
        <w:ind w:firstLineChars="0" w:firstLine="0"/>
        <w:rPr>
          <w:rFonts w:cs="Times New Roman"/>
        </w:rPr>
      </w:pPr>
    </w:p>
    <w:p w14:paraId="51F7BF5E" w14:textId="77777777" w:rsidR="00516AB6" w:rsidRDefault="00516AB6" w:rsidP="00813E0F">
      <w:pPr>
        <w:ind w:firstLineChars="0" w:firstLine="0"/>
        <w:rPr>
          <w:rFonts w:cs="Times New Roman"/>
        </w:rPr>
      </w:pPr>
    </w:p>
    <w:p w14:paraId="395C35CE" w14:textId="77777777" w:rsidR="00516AB6" w:rsidRDefault="00516AB6" w:rsidP="00813E0F">
      <w:pPr>
        <w:ind w:firstLineChars="0" w:firstLine="0"/>
        <w:rPr>
          <w:rFonts w:cs="Times New Roman"/>
        </w:rPr>
      </w:pPr>
    </w:p>
    <w:p w14:paraId="1E32BB48" w14:textId="77777777" w:rsidR="00516AB6" w:rsidRDefault="00516AB6" w:rsidP="00813E0F">
      <w:pPr>
        <w:ind w:firstLineChars="0" w:firstLine="0"/>
        <w:rPr>
          <w:rFonts w:cs="Times New Roman"/>
        </w:rPr>
      </w:pPr>
    </w:p>
    <w:p w14:paraId="209D77D1" w14:textId="77777777" w:rsidR="00516AB6" w:rsidRDefault="00516AB6" w:rsidP="00813E0F">
      <w:pPr>
        <w:ind w:firstLineChars="0" w:firstLine="0"/>
        <w:rPr>
          <w:rFonts w:cs="Times New Roman"/>
        </w:rPr>
      </w:pPr>
    </w:p>
    <w:p w14:paraId="292477C8" w14:textId="77777777" w:rsidR="00516AB6" w:rsidRDefault="00516AB6" w:rsidP="00813E0F">
      <w:pPr>
        <w:ind w:firstLineChars="0" w:firstLine="0"/>
        <w:rPr>
          <w:rFonts w:cs="Times New Roman"/>
        </w:rPr>
      </w:pPr>
    </w:p>
    <w:p w14:paraId="530C8436" w14:textId="77777777" w:rsidR="00516AB6" w:rsidRDefault="00516AB6" w:rsidP="00813E0F">
      <w:pPr>
        <w:ind w:firstLineChars="0" w:firstLine="0"/>
        <w:rPr>
          <w:rFonts w:cs="Times New Roman"/>
        </w:rPr>
      </w:pPr>
    </w:p>
    <w:p w14:paraId="7BEA099F" w14:textId="77777777" w:rsidR="00516AB6" w:rsidRDefault="00516AB6" w:rsidP="00813E0F">
      <w:pPr>
        <w:ind w:firstLineChars="0" w:firstLine="0"/>
        <w:rPr>
          <w:rFonts w:cs="Times New Roman"/>
        </w:rPr>
      </w:pPr>
    </w:p>
    <w:p w14:paraId="378FE165" w14:textId="77777777" w:rsidR="00516AB6" w:rsidRDefault="00516AB6" w:rsidP="00813E0F">
      <w:pPr>
        <w:ind w:firstLineChars="0" w:firstLine="0"/>
        <w:rPr>
          <w:rFonts w:cs="Times New Roman"/>
        </w:rPr>
      </w:pPr>
    </w:p>
    <w:p w14:paraId="5221DB17" w14:textId="77777777" w:rsidR="00516AB6" w:rsidRDefault="00516AB6" w:rsidP="00813E0F">
      <w:pPr>
        <w:ind w:firstLineChars="0" w:firstLine="0"/>
        <w:rPr>
          <w:rFonts w:cs="Times New Roman"/>
        </w:rPr>
      </w:pPr>
    </w:p>
    <w:p w14:paraId="3A470D73" w14:textId="77777777" w:rsidR="00516AB6" w:rsidRDefault="00516AB6" w:rsidP="00813E0F">
      <w:pPr>
        <w:ind w:firstLineChars="0" w:firstLine="0"/>
        <w:rPr>
          <w:rFonts w:cs="Times New Roman"/>
        </w:rPr>
      </w:pPr>
    </w:p>
    <w:p w14:paraId="56500C89" w14:textId="77777777" w:rsidR="00516AB6" w:rsidRDefault="00516AB6" w:rsidP="00813E0F">
      <w:pPr>
        <w:ind w:firstLineChars="0" w:firstLine="0"/>
        <w:rPr>
          <w:rFonts w:cs="Times New Roman"/>
        </w:rPr>
      </w:pPr>
    </w:p>
    <w:p w14:paraId="3BCA6212" w14:textId="77777777" w:rsidR="00516AB6" w:rsidRDefault="00516AB6" w:rsidP="00813E0F">
      <w:pPr>
        <w:ind w:firstLineChars="0" w:firstLine="0"/>
        <w:rPr>
          <w:rFonts w:cs="Times New Roman"/>
        </w:rPr>
      </w:pPr>
    </w:p>
    <w:p w14:paraId="3657851B" w14:textId="77777777" w:rsidR="00516AB6" w:rsidRDefault="00516AB6" w:rsidP="00813E0F">
      <w:pPr>
        <w:ind w:firstLineChars="0" w:firstLine="0"/>
        <w:rPr>
          <w:rFonts w:cs="Times New Roman"/>
        </w:rPr>
      </w:pPr>
    </w:p>
    <w:p w14:paraId="71C5774A" w14:textId="77777777" w:rsidR="00516AB6" w:rsidRDefault="00516AB6" w:rsidP="00813E0F">
      <w:pPr>
        <w:ind w:firstLineChars="0" w:firstLine="0"/>
        <w:rPr>
          <w:rFonts w:cs="Times New Roman"/>
        </w:rPr>
      </w:pPr>
    </w:p>
    <w:p w14:paraId="6A14BF46" w14:textId="77777777" w:rsidR="00516AB6" w:rsidRDefault="00516AB6" w:rsidP="00813E0F">
      <w:pPr>
        <w:ind w:firstLineChars="0" w:firstLine="0"/>
        <w:rPr>
          <w:rFonts w:cs="Times New Roman"/>
        </w:rPr>
      </w:pPr>
    </w:p>
    <w:p w14:paraId="28272CCE" w14:textId="06EDF296" w:rsidR="00516AB6" w:rsidRPr="000901F3" w:rsidRDefault="00516AB6" w:rsidP="00516AB6">
      <w:pPr>
        <w:ind w:firstLineChars="0" w:firstLine="0"/>
        <w:rPr>
          <w:rFonts w:cs="Times New Roman"/>
          <w:b/>
          <w:bCs/>
          <w14:ligatures w14:val="none"/>
        </w:rPr>
      </w:pPr>
      <w:r w:rsidRPr="00AC3768">
        <w:rPr>
          <w:rFonts w:cs="Times New Roman"/>
          <w:b/>
          <w:bCs/>
          <w:color w:val="000000" w:themeColor="text1"/>
          <w14:ligatures w14:val="none"/>
        </w:rPr>
        <w:lastRenderedPageBreak/>
        <w:t xml:space="preserve">Appendix </w:t>
      </w:r>
      <w:r>
        <w:rPr>
          <w:rFonts w:cs="Times New Roman" w:hint="eastAsia"/>
          <w:b/>
          <w:bCs/>
          <w:color w:val="000000" w:themeColor="text1"/>
          <w14:ligatures w14:val="none"/>
        </w:rPr>
        <w:t>E</w:t>
      </w:r>
      <w:r w:rsidRPr="000901F3">
        <w:rPr>
          <w:rFonts w:cs="Times New Roman"/>
          <w:b/>
          <w:bCs/>
          <w14:ligatures w14:val="none"/>
        </w:rPr>
        <w:t xml:space="preserve">. </w:t>
      </w:r>
      <w:r w:rsidRPr="00AD5F23">
        <w:rPr>
          <w:rFonts w:cs="Times New Roman"/>
          <w:b/>
          <w:bCs/>
          <w14:ligatures w14:val="none"/>
        </w:rPr>
        <w:t>Potential pathways of DEHP toxicity in renal cell carcinoma</w:t>
      </w:r>
      <w:r w:rsidRPr="000901F3">
        <w:rPr>
          <w:rFonts w:cs="Times New Roman"/>
          <w:b/>
          <w:bCs/>
          <w14:ligatures w14:val="none"/>
        </w:rPr>
        <w:t xml:space="preserve">. </w:t>
      </w:r>
    </w:p>
    <w:tbl>
      <w:tblPr>
        <w:tblStyle w:val="6"/>
        <w:tblW w:w="9422" w:type="dxa"/>
        <w:tblInd w:w="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552"/>
        <w:gridCol w:w="5594"/>
      </w:tblGrid>
      <w:tr w:rsidR="00516AB6" w:rsidRPr="002870E5" w14:paraId="6FB10BA3" w14:textId="77777777" w:rsidTr="00516AB6">
        <w:trPr>
          <w:trHeight w:val="381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EEA099" w14:textId="77777777" w:rsidR="00516AB6" w:rsidRPr="009B6217" w:rsidRDefault="00516AB6" w:rsidP="002068D4">
            <w:pPr>
              <w:ind w:firstLineChars="0" w:firstLine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K</w:t>
            </w:r>
            <w:r>
              <w:rPr>
                <w:b/>
                <w:bCs/>
              </w:rPr>
              <w:t>EGG term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A93C52E" w14:textId="77777777" w:rsidR="00516AB6" w:rsidRPr="009B6217" w:rsidRDefault="00516AB6" w:rsidP="002068D4">
            <w:pPr>
              <w:ind w:firstLineChars="0" w:firstLine="0"/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Pathways</w:t>
            </w:r>
          </w:p>
        </w:tc>
        <w:tc>
          <w:tcPr>
            <w:tcW w:w="5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04702" w14:textId="77777777" w:rsidR="00516AB6" w:rsidRPr="009B6217" w:rsidRDefault="00516AB6" w:rsidP="002068D4">
            <w:pPr>
              <w:ind w:firstLineChars="0" w:firstLine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</w:rPr>
              <w:t>Genes</w:t>
            </w:r>
          </w:p>
        </w:tc>
      </w:tr>
      <w:tr w:rsidR="00516AB6" w:rsidRPr="002870E5" w14:paraId="72CF5523" w14:textId="77777777" w:rsidTr="00516AB6">
        <w:trPr>
          <w:trHeight w:val="381"/>
        </w:trPr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76186C57" w14:textId="77777777" w:rsidR="00516AB6" w:rsidRDefault="00516AB6" w:rsidP="002068D4">
            <w:pPr>
              <w:ind w:firstLineChars="0" w:firstLine="0"/>
              <w:jc w:val="center"/>
              <w:textAlignment w:val="center"/>
            </w:pPr>
            <w:r w:rsidRPr="00702CCC">
              <w:t>hsa04080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220136D3" w14:textId="77777777" w:rsidR="00516AB6" w:rsidRPr="00764548" w:rsidRDefault="00516AB6" w:rsidP="002068D4">
            <w:pPr>
              <w:ind w:firstLineChars="0" w:firstLine="0"/>
              <w:jc w:val="center"/>
              <w:textAlignment w:val="center"/>
            </w:pPr>
            <w:r w:rsidRPr="00702CCC">
              <w:t>Neuroactive ligand-receptor interaction</w:t>
            </w:r>
          </w:p>
        </w:tc>
        <w:tc>
          <w:tcPr>
            <w:tcW w:w="5594" w:type="dxa"/>
            <w:tcBorders>
              <w:top w:val="single" w:sz="4" w:space="0" w:color="auto"/>
              <w:bottom w:val="nil"/>
            </w:tcBorders>
            <w:vAlign w:val="center"/>
          </w:tcPr>
          <w:p w14:paraId="23A101D0" w14:textId="77777777" w:rsidR="00516AB6" w:rsidRPr="00764548" w:rsidRDefault="00516AB6" w:rsidP="002068D4">
            <w:pPr>
              <w:ind w:firstLineChars="0" w:firstLine="0"/>
              <w:jc w:val="center"/>
              <w:textAlignment w:val="center"/>
            </w:pPr>
            <w:r>
              <w:rPr>
                <w:rFonts w:hint="eastAsia"/>
              </w:rPr>
              <w:t>PTGFR, PTGER1, PTAFR, TACR3, TRPV1, NMBR, CRHR1, P2RX7, GRM5, MTNR1A, GRM4, ADORA2A, MTNR1B, ADORA2B, ADORA1, AGTR1, TSPO</w:t>
            </w:r>
          </w:p>
        </w:tc>
      </w:tr>
      <w:tr w:rsidR="00516AB6" w:rsidRPr="002870E5" w14:paraId="4DAC975E" w14:textId="77777777" w:rsidTr="00516AB6">
        <w:trPr>
          <w:trHeight w:val="381"/>
        </w:trPr>
        <w:tc>
          <w:tcPr>
            <w:tcW w:w="1276" w:type="dxa"/>
            <w:tcBorders>
              <w:top w:val="nil"/>
              <w:bottom w:val="nil"/>
            </w:tcBorders>
          </w:tcPr>
          <w:p w14:paraId="170211FC" w14:textId="77777777" w:rsidR="00516AB6" w:rsidRDefault="00516AB6" w:rsidP="002068D4">
            <w:pPr>
              <w:ind w:firstLineChars="0" w:firstLine="0"/>
              <w:jc w:val="center"/>
              <w:textAlignment w:val="center"/>
            </w:pPr>
            <w:r w:rsidRPr="00702CCC">
              <w:t>hsa04210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578A42C" w14:textId="77777777" w:rsidR="00516AB6" w:rsidRPr="00764548" w:rsidRDefault="00516AB6" w:rsidP="002068D4">
            <w:pPr>
              <w:ind w:firstLineChars="0" w:firstLine="0"/>
              <w:jc w:val="center"/>
              <w:textAlignment w:val="center"/>
            </w:pPr>
            <w:r w:rsidRPr="00702CCC">
              <w:t>Apoptosis</w:t>
            </w:r>
          </w:p>
        </w:tc>
        <w:tc>
          <w:tcPr>
            <w:tcW w:w="5594" w:type="dxa"/>
            <w:tcBorders>
              <w:top w:val="nil"/>
              <w:bottom w:val="nil"/>
            </w:tcBorders>
            <w:vAlign w:val="center"/>
          </w:tcPr>
          <w:p w14:paraId="403F0B98" w14:textId="77777777" w:rsidR="00516AB6" w:rsidRPr="00764548" w:rsidRDefault="00516AB6" w:rsidP="002068D4">
            <w:pPr>
              <w:ind w:firstLineChars="0" w:firstLine="0"/>
              <w:jc w:val="center"/>
              <w:textAlignment w:val="center"/>
            </w:pPr>
            <w:r>
              <w:rPr>
                <w:rFonts w:hint="eastAsia"/>
              </w:rPr>
              <w:t>BCL2A1, BAD, CTSV, CTSS, TNFRSF1A, MAPK8, PIK3CA, CTSL, CASP3, CTSK, BCL2, CAPN1, CTSB, MCL1, BCL2L1</w:t>
            </w:r>
          </w:p>
        </w:tc>
      </w:tr>
      <w:tr w:rsidR="00516AB6" w:rsidRPr="002870E5" w14:paraId="6F2A4D03" w14:textId="77777777" w:rsidTr="00516AB6">
        <w:trPr>
          <w:trHeight w:val="381"/>
        </w:trPr>
        <w:tc>
          <w:tcPr>
            <w:tcW w:w="1276" w:type="dxa"/>
            <w:tcBorders>
              <w:top w:val="nil"/>
              <w:bottom w:val="nil"/>
            </w:tcBorders>
          </w:tcPr>
          <w:p w14:paraId="7137C01F" w14:textId="77777777" w:rsidR="00516AB6" w:rsidRDefault="00516AB6" w:rsidP="002068D4">
            <w:pPr>
              <w:ind w:firstLineChars="0" w:firstLine="0"/>
              <w:jc w:val="center"/>
              <w:textAlignment w:val="center"/>
            </w:pPr>
            <w:r w:rsidRPr="00702CCC">
              <w:t>hsa05200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2D25057" w14:textId="77777777" w:rsidR="00516AB6" w:rsidRPr="00764548" w:rsidRDefault="00516AB6" w:rsidP="002068D4">
            <w:pPr>
              <w:ind w:firstLineChars="0" w:firstLine="0"/>
              <w:jc w:val="center"/>
              <w:textAlignment w:val="center"/>
            </w:pPr>
            <w:r w:rsidRPr="00702CCC">
              <w:t>Pathways in cancer</w:t>
            </w:r>
          </w:p>
        </w:tc>
        <w:tc>
          <w:tcPr>
            <w:tcW w:w="5594" w:type="dxa"/>
            <w:tcBorders>
              <w:top w:val="nil"/>
              <w:bottom w:val="nil"/>
            </w:tcBorders>
            <w:vAlign w:val="center"/>
          </w:tcPr>
          <w:p w14:paraId="5960BC72" w14:textId="77777777" w:rsidR="00516AB6" w:rsidRPr="00764548" w:rsidRDefault="00516AB6" w:rsidP="002068D4">
            <w:pPr>
              <w:ind w:firstLineChars="0" w:firstLine="0"/>
              <w:jc w:val="center"/>
              <w:textAlignment w:val="center"/>
            </w:pPr>
            <w:r>
              <w:rPr>
                <w:rFonts w:hint="eastAsia"/>
              </w:rPr>
              <w:t>PTGER1, BAD, MMP2, SLC2A1, PRKCA, MMP9, AR, MAPK8, TERT, PIK3CA, CASP3, BCL2, ABL1, AGTR1, BCL2L1</w:t>
            </w:r>
          </w:p>
        </w:tc>
      </w:tr>
      <w:tr w:rsidR="00516AB6" w:rsidRPr="002870E5" w14:paraId="743E3A3E" w14:textId="77777777" w:rsidTr="00516AB6">
        <w:trPr>
          <w:trHeight w:val="381"/>
        </w:trPr>
        <w:tc>
          <w:tcPr>
            <w:tcW w:w="1276" w:type="dxa"/>
            <w:tcBorders>
              <w:top w:val="nil"/>
              <w:bottom w:val="nil"/>
            </w:tcBorders>
          </w:tcPr>
          <w:p w14:paraId="44D956A3" w14:textId="77777777" w:rsidR="00516AB6" w:rsidRDefault="00516AB6" w:rsidP="002068D4">
            <w:pPr>
              <w:ind w:firstLineChars="0" w:firstLine="0"/>
              <w:jc w:val="center"/>
              <w:textAlignment w:val="center"/>
            </w:pPr>
            <w:r w:rsidRPr="00702CCC">
              <w:t>hsa05022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0DD9071" w14:textId="77777777" w:rsidR="00516AB6" w:rsidRPr="00764548" w:rsidRDefault="00516AB6" w:rsidP="002068D4">
            <w:pPr>
              <w:ind w:firstLineChars="0" w:firstLine="0"/>
              <w:jc w:val="center"/>
              <w:textAlignment w:val="center"/>
            </w:pPr>
            <w:r w:rsidRPr="00702CCC">
              <w:t>Pathways of neurodegeneration - multiple diseases</w:t>
            </w:r>
          </w:p>
        </w:tc>
        <w:tc>
          <w:tcPr>
            <w:tcW w:w="5594" w:type="dxa"/>
            <w:tcBorders>
              <w:top w:val="nil"/>
              <w:bottom w:val="nil"/>
            </w:tcBorders>
            <w:vAlign w:val="center"/>
          </w:tcPr>
          <w:p w14:paraId="2EFB281A" w14:textId="77777777" w:rsidR="00516AB6" w:rsidRPr="00764548" w:rsidRDefault="00516AB6" w:rsidP="002068D4">
            <w:pPr>
              <w:ind w:firstLineChars="0" w:firstLine="0"/>
              <w:jc w:val="center"/>
              <w:textAlignment w:val="center"/>
            </w:pPr>
            <w:r>
              <w:rPr>
                <w:rFonts w:hint="eastAsia"/>
              </w:rPr>
              <w:t>APP, VCP, TRPC3, BAD, PRKCA, MAPK14, TNFRSF1A, MAPK11, GRM5, MAPK8, CASP3, BCL2, CAPN1, BCL2L1</w:t>
            </w:r>
          </w:p>
        </w:tc>
      </w:tr>
      <w:tr w:rsidR="00516AB6" w:rsidRPr="002870E5" w14:paraId="7A287E16" w14:textId="77777777" w:rsidTr="00516AB6">
        <w:trPr>
          <w:trHeight w:val="381"/>
        </w:trPr>
        <w:tc>
          <w:tcPr>
            <w:tcW w:w="1276" w:type="dxa"/>
            <w:tcBorders>
              <w:top w:val="nil"/>
              <w:bottom w:val="nil"/>
            </w:tcBorders>
          </w:tcPr>
          <w:p w14:paraId="124D63B2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 w:rsidRPr="00702CCC">
              <w:t>hsa05415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DF67137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 w:rsidRPr="00702CCC">
              <w:t>Diabetic cardiomyopathy</w:t>
            </w:r>
          </w:p>
        </w:tc>
        <w:tc>
          <w:tcPr>
            <w:tcW w:w="5594" w:type="dxa"/>
            <w:tcBorders>
              <w:top w:val="nil"/>
              <w:bottom w:val="nil"/>
            </w:tcBorders>
            <w:vAlign w:val="center"/>
          </w:tcPr>
          <w:p w14:paraId="326224BF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>
              <w:rPr>
                <w:rFonts w:hint="eastAsia"/>
              </w:rPr>
              <w:t>MAPK11, MAPK8, ACE, PIK3CA, CMA1, MMP2, PRKCD, SLC2A1, AGTR1, PRKCA, MAPK14, MMP9</w:t>
            </w:r>
          </w:p>
        </w:tc>
      </w:tr>
      <w:tr w:rsidR="00516AB6" w:rsidRPr="002870E5" w14:paraId="259AE063" w14:textId="77777777" w:rsidTr="00516AB6">
        <w:trPr>
          <w:trHeight w:val="381"/>
        </w:trPr>
        <w:tc>
          <w:tcPr>
            <w:tcW w:w="1276" w:type="dxa"/>
            <w:tcBorders>
              <w:top w:val="nil"/>
              <w:bottom w:val="nil"/>
            </w:tcBorders>
          </w:tcPr>
          <w:p w14:paraId="7E7A15DD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 w:rsidRPr="00702CCC">
              <w:t>hsa05417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CA5B380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 w:rsidRPr="00702CCC">
              <w:t>Lipid and atherosclerosis</w:t>
            </w:r>
          </w:p>
        </w:tc>
        <w:tc>
          <w:tcPr>
            <w:tcW w:w="5594" w:type="dxa"/>
            <w:tcBorders>
              <w:top w:val="nil"/>
              <w:bottom w:val="nil"/>
            </w:tcBorders>
            <w:vAlign w:val="center"/>
          </w:tcPr>
          <w:p w14:paraId="6BE404D9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>
              <w:rPr>
                <w:rFonts w:hint="eastAsia"/>
              </w:rPr>
              <w:t>MAPK11, MAPK8, PIK3CA, BAD, CASP3, BCL2, PRKCA, MAPK14, MMP9, BCL2L1, TNFRSF1A</w:t>
            </w:r>
          </w:p>
        </w:tc>
      </w:tr>
      <w:tr w:rsidR="00516AB6" w:rsidRPr="002870E5" w14:paraId="2D90160E" w14:textId="77777777" w:rsidTr="00516AB6">
        <w:trPr>
          <w:trHeight w:val="381"/>
        </w:trPr>
        <w:tc>
          <w:tcPr>
            <w:tcW w:w="1276" w:type="dxa"/>
            <w:tcBorders>
              <w:top w:val="nil"/>
              <w:bottom w:val="nil"/>
            </w:tcBorders>
          </w:tcPr>
          <w:p w14:paraId="419EEAA4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 w:rsidRPr="00702CCC">
              <w:t>hsa04933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89C63A8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 w:rsidRPr="00702CCC">
              <w:t>AGE-RAGE signaling pathway in diabetic complications</w:t>
            </w:r>
          </w:p>
        </w:tc>
        <w:tc>
          <w:tcPr>
            <w:tcW w:w="5594" w:type="dxa"/>
            <w:tcBorders>
              <w:top w:val="nil"/>
              <w:bottom w:val="nil"/>
            </w:tcBorders>
            <w:vAlign w:val="center"/>
          </w:tcPr>
          <w:p w14:paraId="72A7E1D8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>
              <w:rPr>
                <w:rFonts w:hint="eastAsia"/>
              </w:rPr>
              <w:t>MAPK11, MAPK8, PIK3CA, CASP3, MMP2, PRKCD, BCL2, AGTR1, PRKCA, MAPK14</w:t>
            </w:r>
          </w:p>
        </w:tc>
      </w:tr>
      <w:tr w:rsidR="00516AB6" w:rsidRPr="002870E5" w14:paraId="487E0172" w14:textId="77777777" w:rsidTr="00516AB6">
        <w:trPr>
          <w:trHeight w:val="381"/>
        </w:trPr>
        <w:tc>
          <w:tcPr>
            <w:tcW w:w="1276" w:type="dxa"/>
            <w:tcBorders>
              <w:top w:val="nil"/>
              <w:bottom w:val="nil"/>
            </w:tcBorders>
          </w:tcPr>
          <w:p w14:paraId="0BAAD0DC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 w:rsidRPr="00702CCC">
              <w:t>hsa05418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31B3D1F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 w:rsidRPr="00702CCC">
              <w:t>Fluid shear stress and atherosclerosis</w:t>
            </w:r>
          </w:p>
        </w:tc>
        <w:tc>
          <w:tcPr>
            <w:tcW w:w="5594" w:type="dxa"/>
            <w:tcBorders>
              <w:top w:val="nil"/>
              <w:bottom w:val="nil"/>
            </w:tcBorders>
            <w:vAlign w:val="center"/>
          </w:tcPr>
          <w:p w14:paraId="3704A6C1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>
              <w:rPr>
                <w:rFonts w:hint="eastAsia"/>
              </w:rPr>
              <w:t>MAPK11, MAPK8, PIK3CA, CTSL, MMP2, TRPV4, BCL2, MAPK14, MMP9, TNFRSF1A</w:t>
            </w:r>
          </w:p>
        </w:tc>
      </w:tr>
      <w:tr w:rsidR="00516AB6" w:rsidRPr="002870E5" w14:paraId="7C99F8C1" w14:textId="77777777" w:rsidTr="00516AB6">
        <w:trPr>
          <w:trHeight w:val="381"/>
        </w:trPr>
        <w:tc>
          <w:tcPr>
            <w:tcW w:w="1276" w:type="dxa"/>
            <w:tcBorders>
              <w:top w:val="nil"/>
              <w:bottom w:val="nil"/>
            </w:tcBorders>
          </w:tcPr>
          <w:p w14:paraId="250A4942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 w:rsidRPr="00702CCC">
              <w:t>hsa05170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6A93076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 w:rsidRPr="00702CCC">
              <w:t>Human immunodeficiency virus 1 infection</w:t>
            </w:r>
          </w:p>
        </w:tc>
        <w:tc>
          <w:tcPr>
            <w:tcW w:w="5594" w:type="dxa"/>
            <w:tcBorders>
              <w:top w:val="nil"/>
              <w:bottom w:val="nil"/>
            </w:tcBorders>
            <w:vAlign w:val="center"/>
          </w:tcPr>
          <w:p w14:paraId="73B4DD48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>
              <w:rPr>
                <w:rFonts w:hint="eastAsia"/>
              </w:rPr>
              <w:t>MAPK11, MAPK8, PIK3CA, BAD, CASP3, BCL2, PRKCA, MAPK14, BCL2L1, TNFRSF1A</w:t>
            </w:r>
          </w:p>
        </w:tc>
      </w:tr>
      <w:tr w:rsidR="00516AB6" w:rsidRPr="002870E5" w14:paraId="4EA3E2B4" w14:textId="77777777" w:rsidTr="00516AB6">
        <w:trPr>
          <w:trHeight w:val="381"/>
        </w:trPr>
        <w:tc>
          <w:tcPr>
            <w:tcW w:w="1276" w:type="dxa"/>
            <w:tcBorders>
              <w:top w:val="nil"/>
              <w:bottom w:val="nil"/>
            </w:tcBorders>
          </w:tcPr>
          <w:p w14:paraId="39E91001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 w:rsidRPr="00702CCC">
              <w:t>hsa04020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D17D500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 w:rsidRPr="00702CCC">
              <w:t>Calcium signaling pathway</w:t>
            </w:r>
          </w:p>
        </w:tc>
        <w:tc>
          <w:tcPr>
            <w:tcW w:w="5594" w:type="dxa"/>
            <w:tcBorders>
              <w:top w:val="nil"/>
              <w:bottom w:val="nil"/>
            </w:tcBorders>
            <w:vAlign w:val="center"/>
          </w:tcPr>
          <w:p w14:paraId="56532449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>
              <w:rPr>
                <w:rFonts w:hint="eastAsia"/>
              </w:rPr>
              <w:t>P2RX7, PTGFR, GRM5, ADORA2A, PTGER1, ADORA2B, PTAFR, AGTR1, TACR3, PRKCA</w:t>
            </w:r>
          </w:p>
        </w:tc>
      </w:tr>
      <w:tr w:rsidR="00516AB6" w:rsidRPr="002870E5" w14:paraId="5C84B598" w14:textId="77777777" w:rsidTr="00516AB6">
        <w:trPr>
          <w:trHeight w:val="381"/>
        </w:trPr>
        <w:tc>
          <w:tcPr>
            <w:tcW w:w="1276" w:type="dxa"/>
            <w:tcBorders>
              <w:top w:val="nil"/>
              <w:bottom w:val="nil"/>
            </w:tcBorders>
          </w:tcPr>
          <w:p w14:paraId="003CF999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 w:rsidRPr="00702CCC">
              <w:t>hsa04750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E400CC4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 w:rsidRPr="00702CCC">
              <w:t>Inflammatory mediator regulation of TRP channels</w:t>
            </w:r>
          </w:p>
        </w:tc>
        <w:tc>
          <w:tcPr>
            <w:tcW w:w="5594" w:type="dxa"/>
            <w:tcBorders>
              <w:top w:val="nil"/>
              <w:bottom w:val="nil"/>
            </w:tcBorders>
            <w:vAlign w:val="center"/>
          </w:tcPr>
          <w:p w14:paraId="3A369F29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>
              <w:rPr>
                <w:rFonts w:hint="eastAsia"/>
              </w:rPr>
              <w:t>MAPK11, MAPK8, PIK3CA, TRPA1, TRPV4, PRKCD, PRKCA, TRPV1, MAPK14</w:t>
            </w:r>
          </w:p>
        </w:tc>
      </w:tr>
      <w:tr w:rsidR="00516AB6" w:rsidRPr="002870E5" w14:paraId="1660D38F" w14:textId="77777777" w:rsidTr="00516AB6">
        <w:trPr>
          <w:trHeight w:val="381"/>
        </w:trPr>
        <w:tc>
          <w:tcPr>
            <w:tcW w:w="1276" w:type="dxa"/>
            <w:tcBorders>
              <w:top w:val="nil"/>
              <w:bottom w:val="nil"/>
            </w:tcBorders>
          </w:tcPr>
          <w:p w14:paraId="6A376FEB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 w:rsidRPr="00702CCC">
              <w:t>hsa04668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BCD7332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 w:rsidRPr="00702CCC">
              <w:t>TNF signaling pathway</w:t>
            </w:r>
          </w:p>
        </w:tc>
        <w:tc>
          <w:tcPr>
            <w:tcW w:w="5594" w:type="dxa"/>
            <w:tcBorders>
              <w:top w:val="nil"/>
              <w:bottom w:val="nil"/>
            </w:tcBorders>
            <w:vAlign w:val="center"/>
          </w:tcPr>
          <w:p w14:paraId="43C9236D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>
              <w:rPr>
                <w:rFonts w:hint="eastAsia"/>
              </w:rPr>
              <w:t>MAPK11, ADAM17, MAPK8, PIK3CA, CASP3, MAP3K8, MAPK14, MMP9, TNFRSF1A</w:t>
            </w:r>
          </w:p>
        </w:tc>
      </w:tr>
      <w:tr w:rsidR="00516AB6" w:rsidRPr="002870E5" w14:paraId="61D37F26" w14:textId="77777777" w:rsidTr="00516AB6">
        <w:trPr>
          <w:trHeight w:val="381"/>
        </w:trPr>
        <w:tc>
          <w:tcPr>
            <w:tcW w:w="1276" w:type="dxa"/>
            <w:tcBorders>
              <w:top w:val="nil"/>
              <w:bottom w:val="nil"/>
            </w:tcBorders>
          </w:tcPr>
          <w:p w14:paraId="1BA0C8F4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 w:rsidRPr="00702CCC">
              <w:t>hsa05161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249EE5E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 w:rsidRPr="00702CCC">
              <w:t>Hepatitis B</w:t>
            </w:r>
          </w:p>
        </w:tc>
        <w:tc>
          <w:tcPr>
            <w:tcW w:w="5594" w:type="dxa"/>
            <w:tcBorders>
              <w:top w:val="nil"/>
              <w:bottom w:val="nil"/>
            </w:tcBorders>
            <w:vAlign w:val="center"/>
          </w:tcPr>
          <w:p w14:paraId="694A48B0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>
              <w:rPr>
                <w:rFonts w:hint="eastAsia"/>
              </w:rPr>
              <w:t>MAPK11, MAPK8, PIK3CA, BAD, CASP3, BCL2, PRKCA, MAPK14, MMP9</w:t>
            </w:r>
          </w:p>
        </w:tc>
      </w:tr>
      <w:tr w:rsidR="00516AB6" w:rsidRPr="002870E5" w14:paraId="696C2A0E" w14:textId="77777777" w:rsidTr="00516AB6">
        <w:trPr>
          <w:trHeight w:val="381"/>
        </w:trPr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9C1C547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 w:rsidRPr="00702CCC">
              <w:t>hsa04024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69B9DA8E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 w:rsidRPr="00702CCC">
              <w:t>cAMP signaling pathway</w:t>
            </w:r>
          </w:p>
        </w:tc>
        <w:tc>
          <w:tcPr>
            <w:tcW w:w="5594" w:type="dxa"/>
            <w:tcBorders>
              <w:top w:val="nil"/>
              <w:bottom w:val="single" w:sz="4" w:space="0" w:color="auto"/>
            </w:tcBorders>
            <w:vAlign w:val="center"/>
          </w:tcPr>
          <w:p w14:paraId="1A026868" w14:textId="77777777" w:rsidR="00516AB6" w:rsidRPr="00B51C5E" w:rsidRDefault="00516AB6" w:rsidP="002068D4">
            <w:pPr>
              <w:ind w:firstLineChars="0" w:firstLine="0"/>
              <w:jc w:val="center"/>
              <w:textAlignment w:val="center"/>
            </w:pPr>
            <w:r>
              <w:rPr>
                <w:rFonts w:hint="eastAsia"/>
              </w:rPr>
              <w:t>MAPK8, PDE10A, ADORA2A, PIK3CA, BAD, ADORA1, PDE4B, PDE4A, CRHR1</w:t>
            </w:r>
          </w:p>
        </w:tc>
      </w:tr>
    </w:tbl>
    <w:p w14:paraId="09ED6B05" w14:textId="77777777" w:rsidR="00516AB6" w:rsidRDefault="00516AB6" w:rsidP="00813E0F">
      <w:pPr>
        <w:ind w:firstLineChars="0" w:firstLine="0"/>
        <w:rPr>
          <w:rFonts w:cs="Times New Roman"/>
        </w:rPr>
      </w:pPr>
    </w:p>
    <w:p w14:paraId="587761C4" w14:textId="77777777" w:rsidR="00516AB6" w:rsidRDefault="00516AB6" w:rsidP="00813E0F">
      <w:pPr>
        <w:ind w:firstLineChars="0" w:firstLine="0"/>
        <w:rPr>
          <w:rFonts w:cs="Times New Roman"/>
        </w:rPr>
      </w:pPr>
    </w:p>
    <w:p w14:paraId="3994633B" w14:textId="77777777" w:rsidR="00516AB6" w:rsidRDefault="00516AB6" w:rsidP="00813E0F">
      <w:pPr>
        <w:ind w:firstLineChars="0" w:firstLine="0"/>
        <w:rPr>
          <w:rFonts w:cs="Times New Roman"/>
        </w:rPr>
      </w:pPr>
    </w:p>
    <w:p w14:paraId="3EFFA774" w14:textId="77777777" w:rsidR="009F2065" w:rsidRDefault="009F2065" w:rsidP="00813E0F">
      <w:pPr>
        <w:ind w:firstLineChars="0" w:firstLine="0"/>
        <w:rPr>
          <w:rFonts w:cs="Times New Roman"/>
        </w:rPr>
      </w:pPr>
    </w:p>
    <w:p w14:paraId="3D5A1ADC" w14:textId="77777777" w:rsidR="009F2065" w:rsidRDefault="009F2065" w:rsidP="00813E0F">
      <w:pPr>
        <w:ind w:firstLineChars="0" w:firstLine="0"/>
        <w:rPr>
          <w:rFonts w:cs="Times New Roman"/>
        </w:rPr>
      </w:pPr>
    </w:p>
    <w:p w14:paraId="5E46E733" w14:textId="77777777" w:rsidR="009F2065" w:rsidRDefault="009F2065" w:rsidP="00813E0F">
      <w:pPr>
        <w:ind w:firstLineChars="0" w:firstLine="0"/>
        <w:rPr>
          <w:rFonts w:cs="Times New Roman"/>
        </w:rPr>
      </w:pPr>
    </w:p>
    <w:p w14:paraId="37931D7D" w14:textId="77777777" w:rsidR="009F2065" w:rsidRDefault="009F2065" w:rsidP="00813E0F">
      <w:pPr>
        <w:ind w:firstLineChars="0" w:firstLine="0"/>
        <w:rPr>
          <w:rFonts w:cs="Times New Roman"/>
        </w:rPr>
      </w:pPr>
    </w:p>
    <w:p w14:paraId="05B564A7" w14:textId="77777777" w:rsidR="009F2065" w:rsidRDefault="009F2065" w:rsidP="00813E0F">
      <w:pPr>
        <w:ind w:firstLineChars="0" w:firstLine="0"/>
        <w:rPr>
          <w:rFonts w:cs="Times New Roman"/>
        </w:rPr>
      </w:pPr>
    </w:p>
    <w:p w14:paraId="13D630CA" w14:textId="77777777" w:rsidR="009F2065" w:rsidRDefault="009F2065" w:rsidP="00813E0F">
      <w:pPr>
        <w:ind w:firstLineChars="0" w:firstLine="0"/>
        <w:rPr>
          <w:rFonts w:cs="Times New Roman"/>
        </w:rPr>
      </w:pPr>
    </w:p>
    <w:p w14:paraId="5F860DF9" w14:textId="77777777" w:rsidR="009F2065" w:rsidRDefault="009F2065" w:rsidP="00813E0F">
      <w:pPr>
        <w:ind w:firstLineChars="0" w:firstLine="0"/>
        <w:rPr>
          <w:rFonts w:cs="Times New Roman"/>
        </w:rPr>
      </w:pPr>
    </w:p>
    <w:p w14:paraId="1949ED94" w14:textId="77777777" w:rsidR="009F2065" w:rsidRDefault="009F2065" w:rsidP="00813E0F">
      <w:pPr>
        <w:ind w:firstLineChars="0" w:firstLine="0"/>
        <w:rPr>
          <w:rFonts w:cs="Times New Roman"/>
        </w:rPr>
      </w:pPr>
    </w:p>
    <w:p w14:paraId="6687EA0E" w14:textId="77777777" w:rsidR="009F2065" w:rsidRDefault="009F2065" w:rsidP="00813E0F">
      <w:pPr>
        <w:ind w:firstLineChars="0" w:firstLine="0"/>
        <w:rPr>
          <w:rFonts w:cs="Times New Roman"/>
        </w:rPr>
      </w:pPr>
    </w:p>
    <w:p w14:paraId="192D954D" w14:textId="77777777" w:rsidR="009F2065" w:rsidRDefault="009F2065" w:rsidP="00813E0F">
      <w:pPr>
        <w:ind w:firstLineChars="0" w:firstLine="0"/>
        <w:rPr>
          <w:rFonts w:cs="Times New Roman"/>
        </w:rPr>
      </w:pPr>
    </w:p>
    <w:p w14:paraId="26C48569" w14:textId="77777777" w:rsidR="009F2065" w:rsidRDefault="009F2065" w:rsidP="00813E0F">
      <w:pPr>
        <w:ind w:firstLineChars="0" w:firstLine="0"/>
        <w:rPr>
          <w:rFonts w:cs="Times New Roman"/>
        </w:rPr>
      </w:pPr>
    </w:p>
    <w:p w14:paraId="72BA7407" w14:textId="77777777" w:rsidR="009F2065" w:rsidRDefault="009F2065" w:rsidP="00813E0F">
      <w:pPr>
        <w:ind w:firstLineChars="0" w:firstLine="0"/>
        <w:rPr>
          <w:rFonts w:cs="Times New Roman"/>
        </w:rPr>
      </w:pPr>
    </w:p>
    <w:p w14:paraId="1ADC2C3A" w14:textId="77777777" w:rsidR="009F2065" w:rsidRDefault="009F2065" w:rsidP="00813E0F">
      <w:pPr>
        <w:ind w:firstLineChars="0" w:firstLine="0"/>
        <w:rPr>
          <w:rFonts w:cs="Times New Roman" w:hint="eastAsia"/>
        </w:rPr>
      </w:pPr>
    </w:p>
    <w:p w14:paraId="4CCFE43D" w14:textId="0147FD84" w:rsidR="009F2065" w:rsidRDefault="009F2065" w:rsidP="009F2065">
      <w:pPr>
        <w:ind w:firstLineChars="0" w:firstLine="0"/>
        <w:rPr>
          <w:rFonts w:cs="Times New Roman"/>
          <w:b/>
          <w:bCs/>
          <w14:ligatures w14:val="none"/>
        </w:rPr>
      </w:pPr>
      <w:r w:rsidRPr="00AC3768">
        <w:rPr>
          <w:rFonts w:cs="Times New Roman"/>
          <w:b/>
          <w:bCs/>
          <w:color w:val="000000" w:themeColor="text1"/>
          <w14:ligatures w14:val="none"/>
        </w:rPr>
        <w:lastRenderedPageBreak/>
        <w:t xml:space="preserve">Appendix </w:t>
      </w:r>
      <w:r>
        <w:rPr>
          <w:rFonts w:cs="Times New Roman" w:hint="eastAsia"/>
          <w:b/>
          <w:bCs/>
          <w:color w:val="000000" w:themeColor="text1"/>
          <w14:ligatures w14:val="none"/>
        </w:rPr>
        <w:t xml:space="preserve">F. </w:t>
      </w:r>
      <w:r w:rsidRPr="000901F3">
        <w:rPr>
          <w:rFonts w:cs="Times New Roman"/>
          <w:b/>
          <w:bCs/>
          <w14:ligatures w14:val="none"/>
        </w:rPr>
        <w:t xml:space="preserve">The molecular interactions and pathways of core targets gene. </w:t>
      </w:r>
    </w:p>
    <w:p w14:paraId="051D5077" w14:textId="76022EF2" w:rsidR="009F2065" w:rsidRPr="000901F3" w:rsidRDefault="009F2065" w:rsidP="009F2065">
      <w:pPr>
        <w:ind w:firstLineChars="0" w:firstLine="0"/>
        <w:rPr>
          <w:rFonts w:cs="Times New Roman"/>
          <w:b/>
          <w:bCs/>
          <w14:ligatures w14:val="none"/>
        </w:rPr>
      </w:pPr>
      <w:r w:rsidRPr="000901F3">
        <w:rPr>
          <w:rFonts w:cs="Times New Roman"/>
          <w:b/>
          <w:bCs/>
          <w14:ligatures w14:val="none"/>
        </w:rPr>
        <w:t>(Data Sources: https://en.wikipedia.org/wiki)</w:t>
      </w:r>
    </w:p>
    <w:tbl>
      <w:tblPr>
        <w:tblStyle w:val="6"/>
        <w:tblW w:w="8993" w:type="dxa"/>
        <w:tblInd w:w="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513"/>
        <w:gridCol w:w="2901"/>
        <w:gridCol w:w="3571"/>
      </w:tblGrid>
      <w:tr w:rsidR="009F2065" w:rsidRPr="002870E5" w14:paraId="0D5680F0" w14:textId="77777777" w:rsidTr="002068D4">
        <w:trPr>
          <w:trHeight w:val="365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0A4A598" w14:textId="77777777" w:rsidR="009F2065" w:rsidRPr="002870E5" w:rsidRDefault="009F2065" w:rsidP="002068D4">
            <w:pPr>
              <w:ind w:firstLineChars="0" w:firstLine="0"/>
              <w:jc w:val="center"/>
              <w:textAlignment w:val="center"/>
            </w:pPr>
            <w:r>
              <w:rPr>
                <w:b/>
                <w:bCs/>
                <w:sz w:val="22"/>
                <w:szCs w:val="22"/>
              </w:rPr>
              <w:t>Gene symbol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771932E" w14:textId="77777777" w:rsidR="009F2065" w:rsidRPr="009B6217" w:rsidRDefault="009F2065" w:rsidP="002068D4">
            <w:pPr>
              <w:ind w:firstLineChars="0" w:firstLine="0"/>
              <w:jc w:val="center"/>
              <w:textAlignment w:val="center"/>
              <w:rPr>
                <w:b/>
                <w:bCs/>
              </w:rPr>
            </w:pPr>
            <w:r w:rsidRPr="009B6217">
              <w:rPr>
                <w:b/>
                <w:bCs/>
              </w:rPr>
              <w:t xml:space="preserve">Full </w:t>
            </w:r>
            <w:r>
              <w:rPr>
                <w:b/>
                <w:bCs/>
              </w:rPr>
              <w:t>n</w:t>
            </w:r>
            <w:r w:rsidRPr="009B6217">
              <w:rPr>
                <w:b/>
                <w:bCs/>
              </w:rPr>
              <w:t>ame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B28392F" w14:textId="77777777" w:rsidR="009F2065" w:rsidRPr="009B6217" w:rsidRDefault="009F2065" w:rsidP="002068D4">
            <w:pPr>
              <w:ind w:firstLineChars="0" w:firstLine="0"/>
              <w:jc w:val="center"/>
              <w:textAlignment w:val="center"/>
              <w:rPr>
                <w:b/>
                <w:bCs/>
              </w:rPr>
            </w:pPr>
            <w:r w:rsidRPr="009B6217">
              <w:rPr>
                <w:b/>
                <w:bCs/>
              </w:rPr>
              <w:t xml:space="preserve">Function and </w:t>
            </w:r>
            <w:r>
              <w:rPr>
                <w:b/>
                <w:bCs/>
              </w:rPr>
              <w:t>p</w:t>
            </w:r>
            <w:r w:rsidRPr="009B6217">
              <w:rPr>
                <w:b/>
                <w:bCs/>
              </w:rPr>
              <w:t xml:space="preserve">athway </w:t>
            </w:r>
            <w:r>
              <w:rPr>
                <w:b/>
                <w:bCs/>
              </w:rPr>
              <w:t>i</w:t>
            </w:r>
            <w:r w:rsidRPr="009B6217">
              <w:rPr>
                <w:b/>
                <w:bCs/>
              </w:rPr>
              <w:t>nvolvement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1268204" w14:textId="77777777" w:rsidR="009F2065" w:rsidRPr="009B6217" w:rsidRDefault="009F2065" w:rsidP="002068D4">
            <w:pPr>
              <w:ind w:firstLineChars="0" w:firstLine="0"/>
              <w:jc w:val="center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Potential r</w:t>
            </w:r>
            <w:r w:rsidRPr="009B6217">
              <w:rPr>
                <w:b/>
                <w:bCs/>
              </w:rPr>
              <w:t xml:space="preserve">ole in </w:t>
            </w:r>
            <w:r>
              <w:rPr>
                <w:b/>
                <w:bCs/>
              </w:rPr>
              <w:t>c</w:t>
            </w:r>
            <w:r w:rsidRPr="009B6217">
              <w:rPr>
                <w:b/>
                <w:bCs/>
              </w:rPr>
              <w:t xml:space="preserve">ancer </w:t>
            </w:r>
            <w:r>
              <w:rPr>
                <w:b/>
                <w:bCs/>
              </w:rPr>
              <w:t>d</w:t>
            </w:r>
            <w:r w:rsidRPr="009B6217">
              <w:rPr>
                <w:b/>
                <w:bCs/>
              </w:rPr>
              <w:t xml:space="preserve">evelopment </w:t>
            </w:r>
          </w:p>
        </w:tc>
      </w:tr>
      <w:tr w:rsidR="009F2065" w:rsidRPr="002870E5" w14:paraId="455CBED3" w14:textId="77777777" w:rsidTr="002068D4">
        <w:trPr>
          <w:trHeight w:val="365"/>
        </w:trPr>
        <w:tc>
          <w:tcPr>
            <w:tcW w:w="1008" w:type="dxa"/>
            <w:tcBorders>
              <w:top w:val="single" w:sz="4" w:space="0" w:color="auto"/>
              <w:bottom w:val="nil"/>
            </w:tcBorders>
            <w:vAlign w:val="center"/>
          </w:tcPr>
          <w:p w14:paraId="4A9D347B" w14:textId="77777777" w:rsidR="009F2065" w:rsidRPr="00764548" w:rsidRDefault="009F2065" w:rsidP="002068D4">
            <w:pPr>
              <w:ind w:firstLineChars="0" w:firstLine="0"/>
              <w:jc w:val="center"/>
              <w:textAlignment w:val="center"/>
            </w:pPr>
            <w:r>
              <w:rPr>
                <w:sz w:val="22"/>
                <w:szCs w:val="22"/>
              </w:rPr>
              <w:t>BCL2</w:t>
            </w:r>
          </w:p>
        </w:tc>
        <w:tc>
          <w:tcPr>
            <w:tcW w:w="1513" w:type="dxa"/>
            <w:tcBorders>
              <w:top w:val="single" w:sz="4" w:space="0" w:color="auto"/>
              <w:bottom w:val="nil"/>
            </w:tcBorders>
          </w:tcPr>
          <w:p w14:paraId="0BF31C7E" w14:textId="77777777" w:rsidR="009F2065" w:rsidRDefault="009F2065" w:rsidP="002068D4">
            <w:pPr>
              <w:ind w:firstLineChars="0" w:firstLine="0"/>
              <w:jc w:val="center"/>
              <w:textAlignment w:val="center"/>
            </w:pPr>
            <w:r w:rsidRPr="004D3AEC">
              <w:t>B-cell CLL/lymphoma 2</w:t>
            </w:r>
          </w:p>
        </w:tc>
        <w:tc>
          <w:tcPr>
            <w:tcW w:w="2901" w:type="dxa"/>
            <w:tcBorders>
              <w:top w:val="single" w:sz="4" w:space="0" w:color="auto"/>
              <w:bottom w:val="nil"/>
            </w:tcBorders>
          </w:tcPr>
          <w:p w14:paraId="0898BE08" w14:textId="77777777" w:rsidR="009F2065" w:rsidRPr="00764548" w:rsidRDefault="009F2065" w:rsidP="002068D4">
            <w:pPr>
              <w:ind w:firstLineChars="0" w:firstLine="0"/>
              <w:jc w:val="center"/>
              <w:textAlignment w:val="center"/>
            </w:pPr>
            <w:r w:rsidRPr="00C11DFC">
              <w:t>Anti-apoptotic, regulates cell death by controlling mitochondrial membrane permeability, implicated in a variety of cancers</w:t>
            </w:r>
            <w:r w:rsidRPr="00C11DFC">
              <w:rPr>
                <w:rFonts w:ascii="MS Gothic" w:eastAsia="MS Gothic" w:hAnsi="MS Gothic" w:cs="MS Gothic" w:hint="eastAsia"/>
              </w:rPr>
              <w:t>​</w:t>
            </w:r>
            <w:r w:rsidRPr="00C11DFC">
              <w:t xml:space="preserve"> </w:t>
            </w:r>
          </w:p>
        </w:tc>
        <w:tc>
          <w:tcPr>
            <w:tcW w:w="3571" w:type="dxa"/>
            <w:tcBorders>
              <w:top w:val="single" w:sz="4" w:space="0" w:color="auto"/>
              <w:bottom w:val="nil"/>
            </w:tcBorders>
          </w:tcPr>
          <w:p w14:paraId="66BEEB7B" w14:textId="77777777" w:rsidR="009F2065" w:rsidRPr="00764548" w:rsidRDefault="009F2065" w:rsidP="002068D4">
            <w:pPr>
              <w:ind w:firstLineChars="0" w:firstLine="0"/>
              <w:jc w:val="center"/>
              <w:textAlignment w:val="center"/>
            </w:pPr>
            <w:r w:rsidRPr="007573D9">
              <w:t>BCL2 is crucial for regulating apoptosis and is often overexpressed in various cancers, contributing to resistance to therapy and cell survival.</w:t>
            </w:r>
          </w:p>
        </w:tc>
      </w:tr>
      <w:tr w:rsidR="009F2065" w:rsidRPr="002870E5" w14:paraId="7678BC1C" w14:textId="77777777" w:rsidTr="002068D4">
        <w:trPr>
          <w:trHeight w:val="365"/>
        </w:trPr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12118922" w14:textId="77777777" w:rsidR="009F2065" w:rsidRPr="00764548" w:rsidRDefault="009F2065" w:rsidP="002068D4">
            <w:pPr>
              <w:ind w:firstLineChars="0" w:firstLine="0"/>
              <w:jc w:val="center"/>
              <w:textAlignment w:val="center"/>
            </w:pPr>
            <w:r>
              <w:rPr>
                <w:sz w:val="22"/>
                <w:szCs w:val="22"/>
              </w:rPr>
              <w:t>CASP3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14:paraId="45C6A715" w14:textId="77777777" w:rsidR="009F2065" w:rsidRDefault="009F2065" w:rsidP="002068D4">
            <w:pPr>
              <w:ind w:firstLineChars="0" w:firstLine="0"/>
              <w:jc w:val="center"/>
              <w:textAlignment w:val="center"/>
            </w:pPr>
            <w:r w:rsidRPr="004D3AEC">
              <w:t>Caspase 3</w:t>
            </w:r>
          </w:p>
        </w:tc>
        <w:tc>
          <w:tcPr>
            <w:tcW w:w="2901" w:type="dxa"/>
            <w:tcBorders>
              <w:top w:val="nil"/>
              <w:bottom w:val="nil"/>
            </w:tcBorders>
          </w:tcPr>
          <w:p w14:paraId="7104A046" w14:textId="77777777" w:rsidR="009F2065" w:rsidRPr="00764548" w:rsidRDefault="009F2065" w:rsidP="002068D4">
            <w:pPr>
              <w:ind w:firstLineChars="0" w:firstLine="0"/>
              <w:jc w:val="center"/>
              <w:textAlignment w:val="center"/>
            </w:pPr>
            <w:r w:rsidRPr="00C11DFC">
              <w:t>Plays a crucial role in apoptosis, involved in the cleavage of cellular proteins, participates in neuroprotective mechanisms</w:t>
            </w:r>
            <w:r w:rsidRPr="00C11DFC">
              <w:rPr>
                <w:rFonts w:ascii="MS Gothic" w:eastAsia="MS Gothic" w:hAnsi="MS Gothic" w:cs="MS Gothic" w:hint="eastAsia"/>
              </w:rPr>
              <w:t>​</w:t>
            </w:r>
            <w:r w:rsidRPr="00C11DFC">
              <w:t xml:space="preserve"> </w:t>
            </w:r>
          </w:p>
        </w:tc>
        <w:tc>
          <w:tcPr>
            <w:tcW w:w="3571" w:type="dxa"/>
            <w:tcBorders>
              <w:top w:val="nil"/>
              <w:bottom w:val="nil"/>
            </w:tcBorders>
          </w:tcPr>
          <w:p w14:paraId="5985A0DA" w14:textId="77777777" w:rsidR="009F2065" w:rsidRPr="00764548" w:rsidRDefault="009F2065" w:rsidP="002068D4">
            <w:pPr>
              <w:ind w:firstLineChars="0" w:firstLine="0"/>
              <w:jc w:val="center"/>
              <w:textAlignment w:val="center"/>
            </w:pPr>
            <w:r w:rsidRPr="007573D9">
              <w:t>Plays a key role in the execution phase of cell apoptosis, important in the elimination of cancer cells.</w:t>
            </w:r>
          </w:p>
        </w:tc>
      </w:tr>
      <w:tr w:rsidR="009F2065" w:rsidRPr="002870E5" w14:paraId="3AFE79ED" w14:textId="77777777" w:rsidTr="002068D4">
        <w:trPr>
          <w:trHeight w:val="365"/>
        </w:trPr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10D5741D" w14:textId="77777777" w:rsidR="009F2065" w:rsidRPr="00764548" w:rsidRDefault="009F2065" w:rsidP="002068D4">
            <w:pPr>
              <w:ind w:firstLineChars="0" w:firstLine="0"/>
              <w:jc w:val="center"/>
              <w:textAlignment w:val="center"/>
            </w:pPr>
            <w:r>
              <w:rPr>
                <w:sz w:val="22"/>
                <w:szCs w:val="22"/>
              </w:rPr>
              <w:t>MMP9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14:paraId="67D42C6A" w14:textId="77777777" w:rsidR="009F2065" w:rsidRDefault="009F2065" w:rsidP="002068D4">
            <w:pPr>
              <w:ind w:firstLineChars="0" w:firstLine="0"/>
              <w:jc w:val="center"/>
              <w:textAlignment w:val="center"/>
            </w:pPr>
            <w:r w:rsidRPr="004D3AEC">
              <w:t>Matrix metallopeptidase 9</w:t>
            </w:r>
          </w:p>
        </w:tc>
        <w:tc>
          <w:tcPr>
            <w:tcW w:w="2901" w:type="dxa"/>
            <w:tcBorders>
              <w:top w:val="nil"/>
              <w:bottom w:val="nil"/>
            </w:tcBorders>
          </w:tcPr>
          <w:p w14:paraId="51B8BAF8" w14:textId="77777777" w:rsidR="009F2065" w:rsidRPr="00764548" w:rsidRDefault="009F2065" w:rsidP="002068D4">
            <w:pPr>
              <w:ind w:firstLineChars="0" w:firstLine="0"/>
              <w:jc w:val="center"/>
              <w:textAlignment w:val="center"/>
            </w:pPr>
            <w:r w:rsidRPr="00C11DFC">
              <w:t>Involved in the breakdown of extracellular matrix, role in tissue remodeling and disease processes such as cancer</w:t>
            </w:r>
            <w:r w:rsidRPr="00C11DFC">
              <w:rPr>
                <w:rFonts w:ascii="MS Gothic" w:eastAsia="MS Gothic" w:hAnsi="MS Gothic" w:cs="MS Gothic" w:hint="eastAsia"/>
              </w:rPr>
              <w:t>​</w:t>
            </w:r>
          </w:p>
        </w:tc>
        <w:tc>
          <w:tcPr>
            <w:tcW w:w="3571" w:type="dxa"/>
            <w:tcBorders>
              <w:top w:val="nil"/>
              <w:bottom w:val="nil"/>
            </w:tcBorders>
          </w:tcPr>
          <w:p w14:paraId="36E99B7A" w14:textId="77777777" w:rsidR="009F2065" w:rsidRPr="00764548" w:rsidRDefault="009F2065" w:rsidP="002068D4">
            <w:pPr>
              <w:ind w:firstLineChars="0" w:firstLine="0"/>
              <w:jc w:val="center"/>
              <w:textAlignment w:val="center"/>
            </w:pPr>
            <w:r w:rsidRPr="007573D9">
              <w:t>Facilitates cancer metastasis and progression through degradation of the extracellular matrix.</w:t>
            </w:r>
          </w:p>
        </w:tc>
      </w:tr>
      <w:tr w:rsidR="009F2065" w:rsidRPr="002870E5" w14:paraId="3F9F6804" w14:textId="77777777" w:rsidTr="002068D4">
        <w:trPr>
          <w:trHeight w:val="365"/>
        </w:trPr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4F98546F" w14:textId="77777777" w:rsidR="009F2065" w:rsidRPr="00764548" w:rsidRDefault="009F2065" w:rsidP="002068D4">
            <w:pPr>
              <w:ind w:firstLineChars="0" w:firstLine="0"/>
              <w:jc w:val="center"/>
              <w:textAlignment w:val="center"/>
            </w:pPr>
            <w:r>
              <w:rPr>
                <w:sz w:val="22"/>
                <w:szCs w:val="22"/>
              </w:rPr>
              <w:t>BCL2L1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14:paraId="21EC1046" w14:textId="77777777" w:rsidR="009F2065" w:rsidRDefault="009F2065" w:rsidP="002068D4">
            <w:pPr>
              <w:ind w:firstLineChars="0" w:firstLine="0"/>
              <w:jc w:val="center"/>
              <w:textAlignment w:val="center"/>
            </w:pPr>
            <w:r w:rsidRPr="004D3AEC">
              <w:t>BCL2-like 1</w:t>
            </w:r>
          </w:p>
        </w:tc>
        <w:tc>
          <w:tcPr>
            <w:tcW w:w="2901" w:type="dxa"/>
            <w:tcBorders>
              <w:top w:val="nil"/>
              <w:bottom w:val="nil"/>
            </w:tcBorders>
          </w:tcPr>
          <w:p w14:paraId="7839211F" w14:textId="77777777" w:rsidR="009F2065" w:rsidRPr="00764548" w:rsidRDefault="009F2065" w:rsidP="002068D4">
            <w:pPr>
              <w:ind w:firstLineChars="0" w:firstLine="0"/>
              <w:jc w:val="center"/>
              <w:textAlignment w:val="center"/>
            </w:pPr>
            <w:r w:rsidRPr="00C11DFC">
              <w:t>Functions similarly to BCL2, involved in controlling apoptosis and cell survival, important in cancer biology</w:t>
            </w:r>
          </w:p>
        </w:tc>
        <w:tc>
          <w:tcPr>
            <w:tcW w:w="3571" w:type="dxa"/>
            <w:tcBorders>
              <w:top w:val="nil"/>
              <w:bottom w:val="nil"/>
            </w:tcBorders>
          </w:tcPr>
          <w:p w14:paraId="42B89E58" w14:textId="77777777" w:rsidR="009F2065" w:rsidRPr="00764548" w:rsidRDefault="009F2065" w:rsidP="002068D4">
            <w:pPr>
              <w:ind w:firstLineChars="0" w:firstLine="0"/>
              <w:jc w:val="center"/>
              <w:textAlignment w:val="center"/>
            </w:pPr>
            <w:r w:rsidRPr="007573D9">
              <w:t>Similar to BCL2, supports cell survival and is implicated in apoptosis resistance in cancer cells.</w:t>
            </w:r>
          </w:p>
        </w:tc>
      </w:tr>
      <w:tr w:rsidR="009F2065" w:rsidRPr="002870E5" w14:paraId="55A6FA75" w14:textId="77777777" w:rsidTr="002068D4">
        <w:trPr>
          <w:trHeight w:val="365"/>
        </w:trPr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14:paraId="61663752" w14:textId="77777777" w:rsidR="009F2065" w:rsidRPr="00B51C5E" w:rsidRDefault="009F2065" w:rsidP="002068D4">
            <w:pPr>
              <w:ind w:firstLineChars="0" w:firstLine="0"/>
              <w:jc w:val="center"/>
              <w:textAlignment w:val="center"/>
            </w:pPr>
            <w:r>
              <w:rPr>
                <w:sz w:val="22"/>
                <w:szCs w:val="22"/>
              </w:rPr>
              <w:t>CTSS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14:paraId="296524C6" w14:textId="77777777" w:rsidR="009F2065" w:rsidRDefault="009F2065" w:rsidP="002068D4">
            <w:pPr>
              <w:ind w:firstLineChars="0" w:firstLine="0"/>
              <w:jc w:val="center"/>
              <w:textAlignment w:val="center"/>
            </w:pPr>
          </w:p>
          <w:p w14:paraId="28408D8F" w14:textId="77777777" w:rsidR="009F2065" w:rsidRDefault="009F2065" w:rsidP="002068D4">
            <w:pPr>
              <w:ind w:firstLineChars="0" w:firstLine="0"/>
              <w:jc w:val="center"/>
              <w:textAlignment w:val="center"/>
            </w:pPr>
          </w:p>
          <w:p w14:paraId="4F836151" w14:textId="77777777" w:rsidR="009F2065" w:rsidRPr="00B51C5E" w:rsidRDefault="009F2065" w:rsidP="002068D4">
            <w:pPr>
              <w:ind w:firstLineChars="0" w:firstLine="0"/>
              <w:jc w:val="center"/>
              <w:textAlignment w:val="center"/>
            </w:pPr>
            <w:r w:rsidRPr="004D3AEC">
              <w:t>Cathepsin S</w:t>
            </w:r>
          </w:p>
        </w:tc>
        <w:tc>
          <w:tcPr>
            <w:tcW w:w="2901" w:type="dxa"/>
            <w:tcBorders>
              <w:top w:val="nil"/>
              <w:bottom w:val="nil"/>
            </w:tcBorders>
          </w:tcPr>
          <w:p w14:paraId="7E394D5E" w14:textId="77777777" w:rsidR="009F2065" w:rsidRPr="00B51C5E" w:rsidRDefault="009F2065" w:rsidP="002068D4">
            <w:pPr>
              <w:ind w:firstLineChars="0" w:firstLine="0"/>
              <w:jc w:val="center"/>
              <w:textAlignment w:val="center"/>
            </w:pPr>
            <w:r w:rsidRPr="00C11DFC">
              <w:t>Involved in protein degradation within lysosomes, plays roles in immune system functioning and potentially in cancer progression</w:t>
            </w:r>
            <w:r w:rsidRPr="00C11DFC">
              <w:rPr>
                <w:rFonts w:ascii="MS Gothic" w:eastAsia="MS Gothic" w:hAnsi="MS Gothic" w:cs="MS Gothic" w:hint="eastAsia"/>
              </w:rPr>
              <w:t>​</w:t>
            </w:r>
            <w:r w:rsidRPr="00C11DFC">
              <w:t xml:space="preserve"> </w:t>
            </w:r>
          </w:p>
        </w:tc>
        <w:tc>
          <w:tcPr>
            <w:tcW w:w="3571" w:type="dxa"/>
            <w:tcBorders>
              <w:top w:val="nil"/>
              <w:bottom w:val="nil"/>
            </w:tcBorders>
          </w:tcPr>
          <w:p w14:paraId="775A1365" w14:textId="77777777" w:rsidR="009F2065" w:rsidRPr="00B51C5E" w:rsidRDefault="009F2065" w:rsidP="002068D4">
            <w:pPr>
              <w:ind w:firstLineChars="0" w:firstLine="0"/>
              <w:jc w:val="center"/>
              <w:textAlignment w:val="center"/>
            </w:pPr>
            <w:r w:rsidRPr="007573D9">
              <w:t>the loss of cathepsin S led to impaired tumor vascularization, which was complemented by a reduction in proliferation and increased apoptosis, consistent with reduced tumor growth;</w:t>
            </w:r>
            <w:r>
              <w:t xml:space="preserve"> </w:t>
            </w:r>
            <w:r w:rsidRPr="007573D9">
              <w:t>cathepsin S as a therapeutic target in cancer</w:t>
            </w:r>
          </w:p>
        </w:tc>
      </w:tr>
      <w:tr w:rsidR="009F2065" w:rsidRPr="002870E5" w14:paraId="7AB366F8" w14:textId="77777777" w:rsidTr="002068D4">
        <w:trPr>
          <w:trHeight w:val="365"/>
        </w:trPr>
        <w:tc>
          <w:tcPr>
            <w:tcW w:w="1008" w:type="dxa"/>
            <w:tcBorders>
              <w:top w:val="nil"/>
              <w:bottom w:val="single" w:sz="4" w:space="0" w:color="auto"/>
            </w:tcBorders>
            <w:vAlign w:val="center"/>
          </w:tcPr>
          <w:p w14:paraId="01E34295" w14:textId="77777777" w:rsidR="009F2065" w:rsidRPr="00B51C5E" w:rsidRDefault="009F2065" w:rsidP="002068D4">
            <w:pPr>
              <w:ind w:firstLineChars="0" w:firstLine="0"/>
              <w:jc w:val="center"/>
              <w:textAlignment w:val="center"/>
            </w:pPr>
            <w:r>
              <w:rPr>
                <w:sz w:val="22"/>
                <w:szCs w:val="22"/>
              </w:rPr>
              <w:t>APP</w:t>
            </w:r>
          </w:p>
        </w:tc>
        <w:tc>
          <w:tcPr>
            <w:tcW w:w="1513" w:type="dxa"/>
            <w:tcBorders>
              <w:top w:val="nil"/>
              <w:bottom w:val="single" w:sz="4" w:space="0" w:color="auto"/>
            </w:tcBorders>
          </w:tcPr>
          <w:p w14:paraId="067E0D13" w14:textId="77777777" w:rsidR="009F2065" w:rsidRPr="00B51C5E" w:rsidRDefault="009F2065" w:rsidP="002068D4">
            <w:pPr>
              <w:ind w:firstLineChars="0" w:firstLine="0"/>
              <w:jc w:val="center"/>
              <w:textAlignment w:val="center"/>
            </w:pPr>
            <w:r w:rsidRPr="004D3AEC">
              <w:t>Amyloid beta precursor protein</w:t>
            </w:r>
          </w:p>
        </w:tc>
        <w:tc>
          <w:tcPr>
            <w:tcW w:w="2901" w:type="dxa"/>
            <w:tcBorders>
              <w:top w:val="nil"/>
              <w:bottom w:val="single" w:sz="4" w:space="0" w:color="auto"/>
            </w:tcBorders>
          </w:tcPr>
          <w:p w14:paraId="2CC83533" w14:textId="77777777" w:rsidR="009F2065" w:rsidRPr="00B51C5E" w:rsidRDefault="009F2065" w:rsidP="002068D4">
            <w:pPr>
              <w:ind w:firstLineChars="0" w:firstLine="0"/>
              <w:jc w:val="center"/>
              <w:textAlignment w:val="center"/>
            </w:pPr>
            <w:r w:rsidRPr="00C11DFC">
              <w:t>Implicated in Alzheimer’s disease, cleavage results in beta-amyloid formation, also has roles in signaling and cell adhesion</w:t>
            </w:r>
            <w:r w:rsidRPr="00C11DFC">
              <w:rPr>
                <w:rFonts w:ascii="MS Gothic" w:eastAsia="MS Gothic" w:hAnsi="MS Gothic" w:cs="MS Gothic" w:hint="eastAsia"/>
              </w:rPr>
              <w:t>​</w:t>
            </w:r>
          </w:p>
        </w:tc>
        <w:tc>
          <w:tcPr>
            <w:tcW w:w="3571" w:type="dxa"/>
            <w:tcBorders>
              <w:top w:val="nil"/>
              <w:bottom w:val="single" w:sz="4" w:space="0" w:color="auto"/>
            </w:tcBorders>
          </w:tcPr>
          <w:p w14:paraId="17AD9ED7" w14:textId="77777777" w:rsidR="009F2065" w:rsidRPr="00B51C5E" w:rsidRDefault="009F2065" w:rsidP="002068D4">
            <w:pPr>
              <w:ind w:firstLineChars="0" w:firstLine="0"/>
              <w:jc w:val="center"/>
              <w:textAlignment w:val="center"/>
            </w:pPr>
            <w:r w:rsidRPr="007573D9">
              <w:t>Predominantly studied in Alzheimer's disease context but also involved in signaling affecting cancer cell growth and survival.</w:t>
            </w:r>
          </w:p>
        </w:tc>
      </w:tr>
    </w:tbl>
    <w:p w14:paraId="4A6150E5" w14:textId="77777777" w:rsidR="00516AB6" w:rsidRPr="009F2065" w:rsidRDefault="00516AB6" w:rsidP="00813E0F">
      <w:pPr>
        <w:ind w:firstLineChars="0" w:firstLine="0"/>
        <w:rPr>
          <w:rFonts w:cs="Times New Roman" w:hint="eastAsia"/>
        </w:rPr>
      </w:pPr>
    </w:p>
    <w:sectPr w:rsidR="00516AB6" w:rsidRPr="009F2065" w:rsidSect="00012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425D1" w14:textId="77777777" w:rsidR="001F1898" w:rsidRDefault="001F1898" w:rsidP="001E0110">
      <w:pPr>
        <w:ind w:firstLine="420"/>
      </w:pPr>
      <w:r>
        <w:separator/>
      </w:r>
    </w:p>
  </w:endnote>
  <w:endnote w:type="continuationSeparator" w:id="0">
    <w:p w14:paraId="7BE319F8" w14:textId="77777777" w:rsidR="001F1898" w:rsidRDefault="001F1898" w:rsidP="001E0110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BC65" w14:textId="77777777" w:rsidR="001E0110" w:rsidRDefault="001E0110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D067" w14:textId="77777777" w:rsidR="001E0110" w:rsidRDefault="001E0110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EDB5" w14:textId="77777777" w:rsidR="001E0110" w:rsidRDefault="001E0110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E6866" w14:textId="77777777" w:rsidR="001F1898" w:rsidRDefault="001F1898" w:rsidP="001E0110">
      <w:pPr>
        <w:ind w:firstLine="420"/>
      </w:pPr>
      <w:r>
        <w:separator/>
      </w:r>
    </w:p>
  </w:footnote>
  <w:footnote w:type="continuationSeparator" w:id="0">
    <w:p w14:paraId="19FEC795" w14:textId="77777777" w:rsidR="001F1898" w:rsidRDefault="001F1898" w:rsidP="001E0110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F40E7" w14:textId="77777777" w:rsidR="001E0110" w:rsidRDefault="001E0110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8FF2" w14:textId="77777777" w:rsidR="001E0110" w:rsidRDefault="001E0110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6559" w14:textId="77777777" w:rsidR="001E0110" w:rsidRDefault="001E0110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4175AD4D-3D94-449E-8994-E2A033D28F19}"/>
    <w:docVar w:name="KY_MEDREF_VERSION" w:val="3"/>
  </w:docVars>
  <w:rsids>
    <w:rsidRoot w:val="000D59AC"/>
    <w:rsid w:val="0001215A"/>
    <w:rsid w:val="0005057D"/>
    <w:rsid w:val="000A0247"/>
    <w:rsid w:val="000D59AC"/>
    <w:rsid w:val="00103B89"/>
    <w:rsid w:val="001B71A9"/>
    <w:rsid w:val="001E0110"/>
    <w:rsid w:val="001F1898"/>
    <w:rsid w:val="00262EC5"/>
    <w:rsid w:val="002870E5"/>
    <w:rsid w:val="00315A9B"/>
    <w:rsid w:val="0032471F"/>
    <w:rsid w:val="00516AB6"/>
    <w:rsid w:val="005C7477"/>
    <w:rsid w:val="005D4F00"/>
    <w:rsid w:val="005F1131"/>
    <w:rsid w:val="00661C62"/>
    <w:rsid w:val="006A38B0"/>
    <w:rsid w:val="00707990"/>
    <w:rsid w:val="00777EF5"/>
    <w:rsid w:val="00783179"/>
    <w:rsid w:val="007D20FF"/>
    <w:rsid w:val="00805EA8"/>
    <w:rsid w:val="00813E0F"/>
    <w:rsid w:val="0092352D"/>
    <w:rsid w:val="009547DE"/>
    <w:rsid w:val="009768E4"/>
    <w:rsid w:val="00995DC2"/>
    <w:rsid w:val="009F2065"/>
    <w:rsid w:val="00A13AAD"/>
    <w:rsid w:val="00A60C1F"/>
    <w:rsid w:val="00A6317E"/>
    <w:rsid w:val="00A7106B"/>
    <w:rsid w:val="00AC3768"/>
    <w:rsid w:val="00AF131D"/>
    <w:rsid w:val="00AF5D48"/>
    <w:rsid w:val="00B275E4"/>
    <w:rsid w:val="00B526AC"/>
    <w:rsid w:val="00B57FD7"/>
    <w:rsid w:val="00C0120A"/>
    <w:rsid w:val="00C0551E"/>
    <w:rsid w:val="00D10FA6"/>
    <w:rsid w:val="00DB4C5B"/>
    <w:rsid w:val="00DD7168"/>
    <w:rsid w:val="00EF531B"/>
    <w:rsid w:val="00EF66AB"/>
    <w:rsid w:val="00F15075"/>
    <w:rsid w:val="00FC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DF380"/>
  <w15:chartTrackingRefBased/>
  <w15:docId w15:val="{152BDF26-42D1-4BA1-BFBA-7E7DBE16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9AC"/>
    <w:pPr>
      <w:ind w:firstLineChars="200" w:firstLine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next w:val="a3"/>
    <w:uiPriority w:val="99"/>
    <w:rsid w:val="000D59AC"/>
    <w:pPr>
      <w:ind w:firstLineChars="200" w:firstLine="200"/>
    </w:pPr>
    <w:rPr>
      <w:rFonts w:eastAsia="Times New Roman" w:cs="Times New Roman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D5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a1"/>
    <w:next w:val="a3"/>
    <w:uiPriority w:val="99"/>
    <w:rsid w:val="00EF66AB"/>
    <w:pPr>
      <w:widowControl w:val="0"/>
      <w:ind w:firstLineChars="200" w:firstLine="200"/>
      <w:jc w:val="both"/>
    </w:pPr>
    <w:rPr>
      <w:rFonts w:eastAsia="Times New Roman" w:cs="Times New Roman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01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E011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E01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E0110"/>
    <w:rPr>
      <w:sz w:val="18"/>
      <w:szCs w:val="18"/>
    </w:rPr>
  </w:style>
  <w:style w:type="table" w:customStyle="1" w:styleId="7">
    <w:name w:val="网格型7"/>
    <w:basedOn w:val="a1"/>
    <w:next w:val="a3"/>
    <w:uiPriority w:val="99"/>
    <w:rsid w:val="001E0110"/>
    <w:pPr>
      <w:ind w:firstLineChars="200" w:firstLine="200"/>
    </w:pPr>
    <w:rPr>
      <w:rFonts w:eastAsia="Times New Roman" w:cs="Times New Roman"/>
      <w:szCs w:val="21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1507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15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E5830-B1E5-435C-8B89-20B43E31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1142</Words>
  <Characters>7012</Characters>
  <Application>Microsoft Office Word</Application>
  <DocSecurity>0</DocSecurity>
  <Lines>318</Lines>
  <Paragraphs>145</Paragraphs>
  <ScaleCrop>false</ScaleCrop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舒骏 黄</dc:creator>
  <cp:keywords/>
  <dc:description/>
  <cp:lastModifiedBy>biao Ran</cp:lastModifiedBy>
  <cp:revision>26</cp:revision>
  <dcterms:created xsi:type="dcterms:W3CDTF">2023-08-31T07:09:00Z</dcterms:created>
  <dcterms:modified xsi:type="dcterms:W3CDTF">2025-04-18T09:32:00Z</dcterms:modified>
</cp:coreProperties>
</file>