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335F" w14:textId="11CD29C4" w:rsidR="00600F6D" w:rsidRPr="003956D4" w:rsidRDefault="00DE2635" w:rsidP="00600F6D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Suplementary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table 1</w:t>
      </w:r>
      <w:r w:rsidR="00600F6D" w:rsidRPr="00EC1A04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600F6D" w:rsidRPr="00EC1A04">
        <w:rPr>
          <w:rFonts w:ascii="Times New Roman" w:hAnsi="Times New Roman" w:cs="Times New Roman"/>
          <w:lang w:val="en-US"/>
        </w:rPr>
        <w:t>Baseline comparisons between groups (N = 184).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461"/>
        <w:gridCol w:w="1460"/>
        <w:gridCol w:w="1460"/>
        <w:gridCol w:w="841"/>
        <w:gridCol w:w="1460"/>
      </w:tblGrid>
      <w:tr w:rsidR="00600F6D" w:rsidRPr="00F45595" w14:paraId="5F65B4E0" w14:textId="77777777" w:rsidTr="00BD2E11">
        <w:trPr>
          <w:trHeight w:val="340"/>
        </w:trPr>
        <w:tc>
          <w:tcPr>
            <w:tcW w:w="1402" w:type="pct"/>
            <w:tcBorders>
              <w:top w:val="single" w:sz="12" w:space="0" w:color="auto"/>
            </w:tcBorders>
            <w:vAlign w:val="center"/>
          </w:tcPr>
          <w:p w14:paraId="759AA8A9" w14:textId="77777777" w:rsidR="00600F6D" w:rsidRPr="003956D4" w:rsidRDefault="00600F6D" w:rsidP="00AA7F1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494563D7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CTL</w:t>
            </w:r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0614001B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</w:t>
            </w:r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4854CCD9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453" w:type="pct"/>
            <w:tcBorders>
              <w:top w:val="single" w:sz="12" w:space="0" w:color="auto"/>
            </w:tcBorders>
            <w:vAlign w:val="center"/>
          </w:tcPr>
          <w:p w14:paraId="78436DC8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4DD78066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</w:t>
            </w:r>
            <w:proofErr w:type="spellEnd"/>
          </w:p>
        </w:tc>
      </w:tr>
      <w:tr w:rsidR="00600F6D" w:rsidRPr="00F45595" w14:paraId="08BD52BD" w14:textId="77777777" w:rsidTr="00BD2E11">
        <w:trPr>
          <w:trHeight w:val="340"/>
        </w:trPr>
        <w:tc>
          <w:tcPr>
            <w:tcW w:w="1402" w:type="pct"/>
            <w:tcBorders>
              <w:bottom w:val="single" w:sz="12" w:space="0" w:color="auto"/>
            </w:tcBorders>
            <w:vAlign w:val="center"/>
          </w:tcPr>
          <w:p w14:paraId="5BD8DDD3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bottom w:val="single" w:sz="12" w:space="0" w:color="auto"/>
            </w:tcBorders>
            <w:vAlign w:val="center"/>
          </w:tcPr>
          <w:p w14:paraId="29C2C96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(IQR)</w:t>
            </w:r>
          </w:p>
        </w:tc>
        <w:tc>
          <w:tcPr>
            <w:tcW w:w="786" w:type="pct"/>
            <w:tcBorders>
              <w:bottom w:val="single" w:sz="12" w:space="0" w:color="auto"/>
            </w:tcBorders>
            <w:vAlign w:val="center"/>
          </w:tcPr>
          <w:p w14:paraId="30B682BD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(IQR)</w:t>
            </w:r>
          </w:p>
        </w:tc>
        <w:tc>
          <w:tcPr>
            <w:tcW w:w="786" w:type="pct"/>
            <w:tcBorders>
              <w:bottom w:val="single" w:sz="12" w:space="0" w:color="auto"/>
            </w:tcBorders>
            <w:vAlign w:val="center"/>
          </w:tcPr>
          <w:p w14:paraId="64C25736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(IQR)</w:t>
            </w:r>
          </w:p>
        </w:tc>
        <w:tc>
          <w:tcPr>
            <w:tcW w:w="453" w:type="pct"/>
            <w:tcBorders>
              <w:bottom w:val="single" w:sz="12" w:space="0" w:color="auto"/>
            </w:tcBorders>
            <w:vAlign w:val="center"/>
          </w:tcPr>
          <w:p w14:paraId="0E98A88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86" w:type="pct"/>
            <w:tcBorders>
              <w:bottom w:val="single" w:sz="12" w:space="0" w:color="auto"/>
            </w:tcBorders>
            <w:vAlign w:val="center"/>
          </w:tcPr>
          <w:p w14:paraId="118725A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(IQR)</w:t>
            </w:r>
          </w:p>
        </w:tc>
      </w:tr>
      <w:tr w:rsidR="00600F6D" w:rsidRPr="00F45595" w14:paraId="56BFE815" w14:textId="77777777" w:rsidTr="00BD2E11">
        <w:trPr>
          <w:trHeight w:val="340"/>
        </w:trPr>
        <w:tc>
          <w:tcPr>
            <w:tcW w:w="1402" w:type="pct"/>
            <w:tcBorders>
              <w:top w:val="single" w:sz="12" w:space="0" w:color="auto"/>
            </w:tcBorders>
          </w:tcPr>
          <w:p w14:paraId="621BDDEC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Cognitive</w:t>
            </w:r>
            <w:proofErr w:type="spellEnd"/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621D8897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220DEB3D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0B064999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12" w:space="0" w:color="auto"/>
            </w:tcBorders>
            <w:vAlign w:val="center"/>
          </w:tcPr>
          <w:p w14:paraId="0B421C2C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023F7032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4E359F86" w14:textId="77777777" w:rsidTr="00BD2E11">
        <w:trPr>
          <w:trHeight w:val="340"/>
        </w:trPr>
        <w:tc>
          <w:tcPr>
            <w:tcW w:w="1402" w:type="pct"/>
          </w:tcPr>
          <w:p w14:paraId="1B375722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Go/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NoGo</w:t>
            </w:r>
            <w:proofErr w:type="spellEnd"/>
          </w:p>
        </w:tc>
        <w:tc>
          <w:tcPr>
            <w:tcW w:w="786" w:type="pct"/>
            <w:vAlign w:val="center"/>
          </w:tcPr>
          <w:p w14:paraId="3516743E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39762D8A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05BDD7C2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5F0AF209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41F424D4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3B2A4FC8" w14:textId="77777777" w:rsidTr="00BD2E11">
        <w:trPr>
          <w:trHeight w:val="340"/>
        </w:trPr>
        <w:tc>
          <w:tcPr>
            <w:tcW w:w="1402" w:type="pct"/>
          </w:tcPr>
          <w:p w14:paraId="7A35AE98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Correct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responses</w:t>
            </w:r>
          </w:p>
        </w:tc>
        <w:tc>
          <w:tcPr>
            <w:tcW w:w="786" w:type="pct"/>
            <w:vAlign w:val="center"/>
          </w:tcPr>
          <w:p w14:paraId="7877F207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24 (2)</w:t>
            </w:r>
          </w:p>
        </w:tc>
        <w:tc>
          <w:tcPr>
            <w:tcW w:w="786" w:type="pct"/>
            <w:vAlign w:val="center"/>
          </w:tcPr>
          <w:p w14:paraId="2C8CFDA4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23 (2)</w:t>
            </w:r>
          </w:p>
        </w:tc>
        <w:tc>
          <w:tcPr>
            <w:tcW w:w="786" w:type="pct"/>
            <w:vAlign w:val="center"/>
          </w:tcPr>
          <w:p w14:paraId="37EB433C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24 (2)</w:t>
            </w:r>
          </w:p>
        </w:tc>
        <w:tc>
          <w:tcPr>
            <w:tcW w:w="453" w:type="pct"/>
            <w:vAlign w:val="center"/>
          </w:tcPr>
          <w:p w14:paraId="577F39A6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41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6" w:type="pct"/>
            <w:vAlign w:val="center"/>
          </w:tcPr>
          <w:p w14:paraId="46D381E0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24 (3)</w:t>
            </w:r>
          </w:p>
        </w:tc>
      </w:tr>
      <w:tr w:rsidR="00600F6D" w:rsidRPr="00F45595" w14:paraId="39F3063F" w14:textId="77777777" w:rsidTr="00BD2E11">
        <w:trPr>
          <w:trHeight w:val="340"/>
        </w:trPr>
        <w:tc>
          <w:tcPr>
            <w:tcW w:w="1402" w:type="pct"/>
          </w:tcPr>
          <w:p w14:paraId="61438A97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reaction</w:t>
            </w:r>
            <w:proofErr w:type="spellEnd"/>
          </w:p>
        </w:tc>
        <w:tc>
          <w:tcPr>
            <w:tcW w:w="786" w:type="pct"/>
            <w:vAlign w:val="center"/>
          </w:tcPr>
          <w:p w14:paraId="7728A20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927 (267)</w:t>
            </w:r>
          </w:p>
        </w:tc>
        <w:tc>
          <w:tcPr>
            <w:tcW w:w="786" w:type="pct"/>
            <w:vAlign w:val="center"/>
          </w:tcPr>
          <w:p w14:paraId="6CDC4127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797 (296)</w:t>
            </w:r>
          </w:p>
        </w:tc>
        <w:tc>
          <w:tcPr>
            <w:tcW w:w="786" w:type="pct"/>
            <w:vAlign w:val="center"/>
          </w:tcPr>
          <w:p w14:paraId="58BC5CF1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876 (257)</w:t>
            </w:r>
          </w:p>
        </w:tc>
        <w:tc>
          <w:tcPr>
            <w:tcW w:w="453" w:type="pct"/>
            <w:vAlign w:val="center"/>
          </w:tcPr>
          <w:p w14:paraId="4D46796B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412">
              <w:rPr>
                <w:rFonts w:ascii="Times New Roman" w:hAnsi="Times New Roman" w:cs="Times New Roman"/>
                <w:sz w:val="20"/>
                <w:szCs w:val="20"/>
              </w:rPr>
              <w:t>.233</w:t>
            </w:r>
          </w:p>
        </w:tc>
        <w:tc>
          <w:tcPr>
            <w:tcW w:w="786" w:type="pct"/>
            <w:vAlign w:val="center"/>
          </w:tcPr>
          <w:p w14:paraId="23ACDEFB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850 (297)</w:t>
            </w:r>
          </w:p>
        </w:tc>
      </w:tr>
      <w:tr w:rsidR="00600F6D" w:rsidRPr="00F45595" w14:paraId="77391046" w14:textId="77777777" w:rsidTr="00BD2E11">
        <w:trPr>
          <w:trHeight w:val="340"/>
        </w:trPr>
        <w:tc>
          <w:tcPr>
            <w:tcW w:w="1402" w:type="pct"/>
          </w:tcPr>
          <w:p w14:paraId="3B43682B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DigitSpan</w:t>
            </w:r>
            <w:proofErr w:type="spellEnd"/>
          </w:p>
        </w:tc>
        <w:tc>
          <w:tcPr>
            <w:tcW w:w="786" w:type="pct"/>
            <w:vAlign w:val="center"/>
          </w:tcPr>
          <w:p w14:paraId="240005D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2FEC3F14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153CAA6D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5362C800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0F9F8EE1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5B32485E" w14:textId="77777777" w:rsidTr="00BD2E11">
        <w:trPr>
          <w:trHeight w:val="340"/>
        </w:trPr>
        <w:tc>
          <w:tcPr>
            <w:tcW w:w="1402" w:type="pct"/>
          </w:tcPr>
          <w:p w14:paraId="633232A8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Correct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responses</w:t>
            </w:r>
          </w:p>
        </w:tc>
        <w:tc>
          <w:tcPr>
            <w:tcW w:w="786" w:type="pct"/>
            <w:vAlign w:val="center"/>
          </w:tcPr>
          <w:p w14:paraId="17CE4029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 (1)</w:t>
            </w:r>
          </w:p>
        </w:tc>
        <w:tc>
          <w:tcPr>
            <w:tcW w:w="786" w:type="pct"/>
            <w:vAlign w:val="center"/>
          </w:tcPr>
          <w:p w14:paraId="5E80124D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 (1)</w:t>
            </w:r>
          </w:p>
        </w:tc>
        <w:tc>
          <w:tcPr>
            <w:tcW w:w="786" w:type="pct"/>
            <w:vAlign w:val="center"/>
          </w:tcPr>
          <w:p w14:paraId="724AF0A8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 (1)</w:t>
            </w:r>
          </w:p>
        </w:tc>
        <w:tc>
          <w:tcPr>
            <w:tcW w:w="453" w:type="pct"/>
            <w:vAlign w:val="center"/>
          </w:tcPr>
          <w:p w14:paraId="3FFF5152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412">
              <w:rPr>
                <w:rFonts w:ascii="Times New Roman" w:hAnsi="Times New Roman" w:cs="Times New Roman"/>
                <w:sz w:val="20"/>
                <w:szCs w:val="20"/>
              </w:rPr>
              <w:t>.89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" w:type="pct"/>
            <w:vAlign w:val="center"/>
          </w:tcPr>
          <w:p w14:paraId="40DF8D08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2 (1)</w:t>
            </w:r>
          </w:p>
        </w:tc>
      </w:tr>
      <w:tr w:rsidR="00600F6D" w:rsidRPr="00F45595" w14:paraId="123A7B63" w14:textId="77777777" w:rsidTr="00BD2E11">
        <w:trPr>
          <w:trHeight w:val="340"/>
        </w:trPr>
        <w:tc>
          <w:tcPr>
            <w:tcW w:w="1402" w:type="pct"/>
          </w:tcPr>
          <w:p w14:paraId="330F1D89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Cueing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Posner</w:t>
            </w:r>
            <w:proofErr w:type="spellEnd"/>
          </w:p>
        </w:tc>
        <w:tc>
          <w:tcPr>
            <w:tcW w:w="786" w:type="pct"/>
            <w:vAlign w:val="center"/>
          </w:tcPr>
          <w:p w14:paraId="65ECCD0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4881C76D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35CC8A8C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02EBF08F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30784D4E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4E3C0283" w14:textId="77777777" w:rsidTr="00BD2E11">
        <w:trPr>
          <w:trHeight w:val="340"/>
        </w:trPr>
        <w:tc>
          <w:tcPr>
            <w:tcW w:w="1402" w:type="pct"/>
          </w:tcPr>
          <w:p w14:paraId="689C4B78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Correct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responses</w:t>
            </w:r>
          </w:p>
        </w:tc>
        <w:tc>
          <w:tcPr>
            <w:tcW w:w="786" w:type="pct"/>
            <w:vAlign w:val="center"/>
          </w:tcPr>
          <w:p w14:paraId="4F0837E0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24 (2)</w:t>
            </w:r>
          </w:p>
        </w:tc>
        <w:tc>
          <w:tcPr>
            <w:tcW w:w="786" w:type="pct"/>
            <w:vAlign w:val="center"/>
          </w:tcPr>
          <w:p w14:paraId="09545AD4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24 (3)</w:t>
            </w:r>
          </w:p>
        </w:tc>
        <w:tc>
          <w:tcPr>
            <w:tcW w:w="786" w:type="pct"/>
            <w:vAlign w:val="center"/>
          </w:tcPr>
          <w:p w14:paraId="042D3150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24 (2)</w:t>
            </w:r>
          </w:p>
        </w:tc>
        <w:tc>
          <w:tcPr>
            <w:tcW w:w="453" w:type="pct"/>
            <w:vAlign w:val="center"/>
          </w:tcPr>
          <w:p w14:paraId="54C989AD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.235</w:t>
            </w:r>
          </w:p>
        </w:tc>
        <w:tc>
          <w:tcPr>
            <w:tcW w:w="786" w:type="pct"/>
            <w:vAlign w:val="center"/>
          </w:tcPr>
          <w:p w14:paraId="52B393DA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24 (2)</w:t>
            </w:r>
          </w:p>
        </w:tc>
      </w:tr>
      <w:tr w:rsidR="00600F6D" w:rsidRPr="00F45595" w14:paraId="6CBCD948" w14:textId="77777777" w:rsidTr="00BD2E11">
        <w:trPr>
          <w:trHeight w:val="340"/>
        </w:trPr>
        <w:tc>
          <w:tcPr>
            <w:tcW w:w="1402" w:type="pct"/>
          </w:tcPr>
          <w:p w14:paraId="6F394024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reaction</w:t>
            </w:r>
            <w:proofErr w:type="spellEnd"/>
          </w:p>
        </w:tc>
        <w:tc>
          <w:tcPr>
            <w:tcW w:w="786" w:type="pct"/>
            <w:vAlign w:val="center"/>
          </w:tcPr>
          <w:p w14:paraId="025E9C25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1569 (481)</w:t>
            </w:r>
          </w:p>
        </w:tc>
        <w:tc>
          <w:tcPr>
            <w:tcW w:w="786" w:type="pct"/>
            <w:vAlign w:val="center"/>
          </w:tcPr>
          <w:p w14:paraId="0298DCA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1818 (573)</w:t>
            </w:r>
          </w:p>
        </w:tc>
        <w:tc>
          <w:tcPr>
            <w:tcW w:w="786" w:type="pct"/>
            <w:vAlign w:val="center"/>
          </w:tcPr>
          <w:p w14:paraId="3D56E39E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1632 (548)</w:t>
            </w:r>
          </w:p>
        </w:tc>
        <w:tc>
          <w:tcPr>
            <w:tcW w:w="453" w:type="pct"/>
            <w:vAlign w:val="center"/>
          </w:tcPr>
          <w:p w14:paraId="4966FE28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.068</w:t>
            </w:r>
          </w:p>
        </w:tc>
        <w:tc>
          <w:tcPr>
            <w:tcW w:w="786" w:type="pct"/>
            <w:vAlign w:val="center"/>
          </w:tcPr>
          <w:p w14:paraId="0F312DF5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1738 (593)</w:t>
            </w:r>
          </w:p>
        </w:tc>
      </w:tr>
      <w:tr w:rsidR="00600F6D" w:rsidRPr="00F45595" w14:paraId="1176FF07" w14:textId="77777777" w:rsidTr="00BD2E11">
        <w:trPr>
          <w:trHeight w:val="340"/>
        </w:trPr>
        <w:tc>
          <w:tcPr>
            <w:tcW w:w="1402" w:type="pct"/>
          </w:tcPr>
          <w:p w14:paraId="23E891B9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Visual Search</w:t>
            </w:r>
          </w:p>
        </w:tc>
        <w:tc>
          <w:tcPr>
            <w:tcW w:w="786" w:type="pct"/>
            <w:vAlign w:val="center"/>
          </w:tcPr>
          <w:p w14:paraId="2C2B35B5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10B82FE2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05119D6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0FCF9FDB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2B345393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00B6E6F5" w14:textId="77777777" w:rsidTr="00BD2E11">
        <w:trPr>
          <w:trHeight w:val="340"/>
        </w:trPr>
        <w:tc>
          <w:tcPr>
            <w:tcW w:w="1402" w:type="pct"/>
          </w:tcPr>
          <w:p w14:paraId="1D22741B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Correct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responses</w:t>
            </w:r>
          </w:p>
        </w:tc>
        <w:tc>
          <w:tcPr>
            <w:tcW w:w="786" w:type="pct"/>
            <w:vAlign w:val="center"/>
          </w:tcPr>
          <w:p w14:paraId="4DCCEB00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7 (1)</w:t>
            </w:r>
          </w:p>
        </w:tc>
        <w:tc>
          <w:tcPr>
            <w:tcW w:w="786" w:type="pct"/>
            <w:vAlign w:val="center"/>
          </w:tcPr>
          <w:p w14:paraId="49604BD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7 (2)</w:t>
            </w:r>
          </w:p>
        </w:tc>
        <w:tc>
          <w:tcPr>
            <w:tcW w:w="786" w:type="pct"/>
            <w:vAlign w:val="center"/>
          </w:tcPr>
          <w:p w14:paraId="0E4B80E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7 (2)</w:t>
            </w:r>
          </w:p>
        </w:tc>
        <w:tc>
          <w:tcPr>
            <w:tcW w:w="453" w:type="pct"/>
            <w:vAlign w:val="center"/>
          </w:tcPr>
          <w:p w14:paraId="019DF8EA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.514</w:t>
            </w:r>
          </w:p>
        </w:tc>
        <w:tc>
          <w:tcPr>
            <w:tcW w:w="786" w:type="pct"/>
            <w:vAlign w:val="center"/>
          </w:tcPr>
          <w:p w14:paraId="2462E34E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7 (2)</w:t>
            </w:r>
          </w:p>
        </w:tc>
      </w:tr>
      <w:tr w:rsidR="00600F6D" w:rsidRPr="00F45595" w14:paraId="3CB2CECA" w14:textId="77777777" w:rsidTr="00BD2E11">
        <w:trPr>
          <w:trHeight w:val="340"/>
        </w:trPr>
        <w:tc>
          <w:tcPr>
            <w:tcW w:w="1402" w:type="pct"/>
          </w:tcPr>
          <w:p w14:paraId="03C6E5CA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reaction</w:t>
            </w:r>
            <w:proofErr w:type="spellEnd"/>
          </w:p>
        </w:tc>
        <w:tc>
          <w:tcPr>
            <w:tcW w:w="786" w:type="pct"/>
            <w:vAlign w:val="center"/>
          </w:tcPr>
          <w:p w14:paraId="006A28A1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3801 (1530)</w:t>
            </w:r>
          </w:p>
        </w:tc>
        <w:tc>
          <w:tcPr>
            <w:tcW w:w="786" w:type="pct"/>
            <w:vAlign w:val="center"/>
          </w:tcPr>
          <w:p w14:paraId="03A54C3A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3895 (1796)</w:t>
            </w:r>
          </w:p>
        </w:tc>
        <w:tc>
          <w:tcPr>
            <w:tcW w:w="786" w:type="pct"/>
            <w:vAlign w:val="center"/>
          </w:tcPr>
          <w:p w14:paraId="776A1191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3971 (1473)</w:t>
            </w:r>
          </w:p>
        </w:tc>
        <w:tc>
          <w:tcPr>
            <w:tcW w:w="453" w:type="pct"/>
            <w:vAlign w:val="center"/>
          </w:tcPr>
          <w:p w14:paraId="3B30E4A6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.857</w:t>
            </w:r>
          </w:p>
        </w:tc>
        <w:tc>
          <w:tcPr>
            <w:tcW w:w="786" w:type="pct"/>
            <w:vAlign w:val="center"/>
          </w:tcPr>
          <w:p w14:paraId="5DC07E1C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3882 (1701)</w:t>
            </w:r>
          </w:p>
        </w:tc>
      </w:tr>
      <w:tr w:rsidR="00600F6D" w:rsidRPr="00F45595" w14:paraId="644848F5" w14:textId="77777777" w:rsidTr="00BD2E11">
        <w:trPr>
          <w:trHeight w:val="340"/>
        </w:trPr>
        <w:tc>
          <w:tcPr>
            <w:tcW w:w="1402" w:type="pct"/>
          </w:tcPr>
          <w:p w14:paraId="32B3F453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Mental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Rotation</w:t>
            </w:r>
            <w:proofErr w:type="spellEnd"/>
          </w:p>
        </w:tc>
        <w:tc>
          <w:tcPr>
            <w:tcW w:w="786" w:type="pct"/>
            <w:vAlign w:val="center"/>
          </w:tcPr>
          <w:p w14:paraId="3CB0DEEE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686534F0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0DACCB49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38FF58CE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36FEB3E6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60097288" w14:textId="77777777" w:rsidTr="00BD2E11">
        <w:trPr>
          <w:trHeight w:val="340"/>
        </w:trPr>
        <w:tc>
          <w:tcPr>
            <w:tcW w:w="1402" w:type="pct"/>
          </w:tcPr>
          <w:p w14:paraId="4423C701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Correct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responses</w:t>
            </w:r>
          </w:p>
        </w:tc>
        <w:tc>
          <w:tcPr>
            <w:tcW w:w="786" w:type="pct"/>
            <w:vAlign w:val="center"/>
          </w:tcPr>
          <w:p w14:paraId="2B964FB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14 (3)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786" w:type="pct"/>
            <w:vAlign w:val="center"/>
          </w:tcPr>
          <w:p w14:paraId="407C53CE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12 (3)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proofErr w:type="spellEnd"/>
          </w:p>
        </w:tc>
        <w:tc>
          <w:tcPr>
            <w:tcW w:w="786" w:type="pct"/>
            <w:vAlign w:val="center"/>
          </w:tcPr>
          <w:p w14:paraId="7CA7CE2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12 (2)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453" w:type="pct"/>
            <w:vAlign w:val="center"/>
          </w:tcPr>
          <w:p w14:paraId="4C9C1FC8" w14:textId="77777777" w:rsidR="00600F6D" w:rsidRPr="00693000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.012</w:t>
            </w:r>
          </w:p>
        </w:tc>
        <w:tc>
          <w:tcPr>
            <w:tcW w:w="786" w:type="pct"/>
            <w:vAlign w:val="center"/>
          </w:tcPr>
          <w:p w14:paraId="1C7C1A4B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12 (3)</w:t>
            </w:r>
          </w:p>
        </w:tc>
      </w:tr>
      <w:tr w:rsidR="00600F6D" w:rsidRPr="00F45595" w14:paraId="7B97E45A" w14:textId="77777777" w:rsidTr="00BD2E11">
        <w:trPr>
          <w:trHeight w:val="340"/>
        </w:trPr>
        <w:tc>
          <w:tcPr>
            <w:tcW w:w="1402" w:type="pct"/>
          </w:tcPr>
          <w:p w14:paraId="657BA997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reaction</w:t>
            </w:r>
            <w:proofErr w:type="spellEnd"/>
          </w:p>
        </w:tc>
        <w:tc>
          <w:tcPr>
            <w:tcW w:w="786" w:type="pct"/>
            <w:vAlign w:val="center"/>
          </w:tcPr>
          <w:p w14:paraId="5425EC0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5227 (2349)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786" w:type="pct"/>
            <w:vAlign w:val="center"/>
          </w:tcPr>
          <w:p w14:paraId="4DDDCBF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7104 (3655)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786" w:type="pct"/>
            <w:vAlign w:val="center"/>
          </w:tcPr>
          <w:p w14:paraId="50E7D997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6947 (2395)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453" w:type="pct"/>
            <w:vAlign w:val="center"/>
          </w:tcPr>
          <w:p w14:paraId="69935B88" w14:textId="77777777" w:rsidR="00600F6D" w:rsidRPr="00693000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.001</w:t>
            </w:r>
          </w:p>
        </w:tc>
        <w:tc>
          <w:tcPr>
            <w:tcW w:w="786" w:type="pct"/>
            <w:vAlign w:val="center"/>
          </w:tcPr>
          <w:p w14:paraId="552B5CE7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6563 (3356)</w:t>
            </w:r>
          </w:p>
        </w:tc>
      </w:tr>
      <w:tr w:rsidR="00600F6D" w:rsidRPr="00F45595" w14:paraId="38F8A785" w14:textId="77777777" w:rsidTr="00BD2E11">
        <w:trPr>
          <w:trHeight w:val="340"/>
        </w:trPr>
        <w:tc>
          <w:tcPr>
            <w:tcW w:w="1402" w:type="pct"/>
          </w:tcPr>
          <w:p w14:paraId="0D205A1E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Movement </w:t>
            </w:r>
            <w:proofErr w:type="spellStart"/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behaviors</w:t>
            </w:r>
            <w:proofErr w:type="spellEnd"/>
          </w:p>
        </w:tc>
        <w:tc>
          <w:tcPr>
            <w:tcW w:w="786" w:type="pct"/>
            <w:vAlign w:val="center"/>
          </w:tcPr>
          <w:p w14:paraId="2D2DE979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55627FC0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3ECBDCD0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2DE2FF44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78679629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10F0B73C" w14:textId="77777777" w:rsidTr="00BD2E11">
        <w:trPr>
          <w:trHeight w:val="340"/>
        </w:trPr>
        <w:tc>
          <w:tcPr>
            <w:tcW w:w="1402" w:type="pct"/>
          </w:tcPr>
          <w:p w14:paraId="363F6046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Pedometer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data (Steps/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6" w:type="pct"/>
            <w:vAlign w:val="center"/>
          </w:tcPr>
          <w:p w14:paraId="385D37CB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6B3242D5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023AC84A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2422695F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5731149D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33D100AE" w14:textId="77777777" w:rsidTr="00BD2E11">
        <w:trPr>
          <w:trHeight w:val="340"/>
        </w:trPr>
        <w:tc>
          <w:tcPr>
            <w:tcW w:w="1402" w:type="pct"/>
          </w:tcPr>
          <w:p w14:paraId="7DB2375C" w14:textId="77777777" w:rsidR="00600F6D" w:rsidRPr="00F45595" w:rsidRDefault="00600F6D" w:rsidP="00AA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At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786" w:type="pct"/>
            <w:vAlign w:val="center"/>
          </w:tcPr>
          <w:p w14:paraId="3902B7F6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1640 (1202)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786" w:type="pct"/>
            <w:vAlign w:val="center"/>
          </w:tcPr>
          <w:p w14:paraId="385835CE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1202 (875)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786" w:type="pct"/>
            <w:vAlign w:val="center"/>
          </w:tcPr>
          <w:p w14:paraId="2B14E6B8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1589 (1143)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453" w:type="pct"/>
            <w:vAlign w:val="center"/>
          </w:tcPr>
          <w:p w14:paraId="5BE3F43D" w14:textId="77777777" w:rsidR="00600F6D" w:rsidRPr="00693000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.003</w:t>
            </w:r>
          </w:p>
        </w:tc>
        <w:tc>
          <w:tcPr>
            <w:tcW w:w="786" w:type="pct"/>
            <w:vAlign w:val="center"/>
          </w:tcPr>
          <w:p w14:paraId="531DA85E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1412 (1230)</w:t>
            </w:r>
          </w:p>
        </w:tc>
      </w:tr>
      <w:tr w:rsidR="00600F6D" w:rsidRPr="00F45595" w14:paraId="23D6CA9C" w14:textId="77777777" w:rsidTr="00BD2E11">
        <w:trPr>
          <w:trHeight w:val="340"/>
        </w:trPr>
        <w:tc>
          <w:tcPr>
            <w:tcW w:w="1402" w:type="pct"/>
          </w:tcPr>
          <w:p w14:paraId="7413E794" w14:textId="77777777" w:rsidR="00600F6D" w:rsidRPr="00F45595" w:rsidRDefault="00600F6D" w:rsidP="00AA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786" w:type="pct"/>
            <w:vAlign w:val="center"/>
          </w:tcPr>
          <w:p w14:paraId="3AA806D6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6633 (3031)</w:t>
            </w:r>
          </w:p>
        </w:tc>
        <w:tc>
          <w:tcPr>
            <w:tcW w:w="786" w:type="pct"/>
            <w:vAlign w:val="center"/>
          </w:tcPr>
          <w:p w14:paraId="5B1B132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5962 (2944)</w:t>
            </w:r>
          </w:p>
        </w:tc>
        <w:tc>
          <w:tcPr>
            <w:tcW w:w="786" w:type="pct"/>
            <w:vAlign w:val="center"/>
          </w:tcPr>
          <w:p w14:paraId="38BA05EC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6801 (3925)</w:t>
            </w:r>
          </w:p>
        </w:tc>
        <w:tc>
          <w:tcPr>
            <w:tcW w:w="453" w:type="pct"/>
            <w:vAlign w:val="center"/>
          </w:tcPr>
          <w:p w14:paraId="53821144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.850</w:t>
            </w:r>
          </w:p>
        </w:tc>
        <w:tc>
          <w:tcPr>
            <w:tcW w:w="786" w:type="pct"/>
            <w:vAlign w:val="center"/>
          </w:tcPr>
          <w:p w14:paraId="3FDD3213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6435 (3301)</w:t>
            </w:r>
          </w:p>
        </w:tc>
      </w:tr>
      <w:tr w:rsidR="00600F6D" w:rsidRPr="00F45595" w14:paraId="6561A1D9" w14:textId="77777777" w:rsidTr="00BD2E11">
        <w:trPr>
          <w:trHeight w:val="340"/>
        </w:trPr>
        <w:tc>
          <w:tcPr>
            <w:tcW w:w="1402" w:type="pct"/>
          </w:tcPr>
          <w:p w14:paraId="022795FF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Web-CAAFE</w:t>
            </w:r>
          </w:p>
        </w:tc>
        <w:tc>
          <w:tcPr>
            <w:tcW w:w="786" w:type="pct"/>
            <w:vAlign w:val="center"/>
          </w:tcPr>
          <w:p w14:paraId="43B20A8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204A2A3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58437785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2F4D11D8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3AB24DDB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40C6D78A" w14:textId="77777777" w:rsidTr="00BD2E11">
        <w:trPr>
          <w:trHeight w:val="340"/>
        </w:trPr>
        <w:tc>
          <w:tcPr>
            <w:tcW w:w="1402" w:type="pct"/>
          </w:tcPr>
          <w:p w14:paraId="6D8AF31F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786" w:type="pct"/>
            <w:vAlign w:val="center"/>
          </w:tcPr>
          <w:p w14:paraId="069DDEAE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3 (2)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786" w:type="pct"/>
            <w:vAlign w:val="center"/>
          </w:tcPr>
          <w:p w14:paraId="71747AC5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786" w:type="pct"/>
            <w:vAlign w:val="center"/>
          </w:tcPr>
          <w:p w14:paraId="1C96D54C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 (5)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453" w:type="pct"/>
            <w:vAlign w:val="center"/>
          </w:tcPr>
          <w:p w14:paraId="618196A7" w14:textId="77777777" w:rsidR="00600F6D" w:rsidRPr="00693000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. 001</w:t>
            </w:r>
          </w:p>
        </w:tc>
        <w:tc>
          <w:tcPr>
            <w:tcW w:w="786" w:type="pct"/>
            <w:vAlign w:val="center"/>
          </w:tcPr>
          <w:p w14:paraId="437D80E6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</w:tr>
      <w:tr w:rsidR="00600F6D" w:rsidRPr="00F45595" w14:paraId="577B129A" w14:textId="77777777" w:rsidTr="00BD2E11">
        <w:trPr>
          <w:trHeight w:val="340"/>
        </w:trPr>
        <w:tc>
          <w:tcPr>
            <w:tcW w:w="1402" w:type="pct"/>
          </w:tcPr>
          <w:p w14:paraId="274796C3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A5A45">
              <w:rPr>
                <w:rFonts w:ascii="Times New Roman" w:hAnsi="Times New Roman" w:cs="Times New Roman"/>
                <w:sz w:val="20"/>
                <w:szCs w:val="20"/>
              </w:rPr>
              <w:t>creen-based</w:t>
            </w:r>
            <w:proofErr w:type="spellEnd"/>
            <w:r w:rsidRPr="009A5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5A45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786" w:type="pct"/>
            <w:vAlign w:val="center"/>
          </w:tcPr>
          <w:p w14:paraId="006F7137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 (2)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786" w:type="pct"/>
            <w:vAlign w:val="center"/>
          </w:tcPr>
          <w:p w14:paraId="4E56EB3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 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786" w:type="pct"/>
            <w:vAlign w:val="center"/>
          </w:tcPr>
          <w:p w14:paraId="7789E169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 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453" w:type="pct"/>
            <w:vAlign w:val="center"/>
          </w:tcPr>
          <w:p w14:paraId="7F99754C" w14:textId="77777777" w:rsidR="00600F6D" w:rsidRPr="00693000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.001</w:t>
            </w:r>
          </w:p>
        </w:tc>
        <w:tc>
          <w:tcPr>
            <w:tcW w:w="786" w:type="pct"/>
            <w:vAlign w:val="center"/>
          </w:tcPr>
          <w:p w14:paraId="3D35E410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</w:tr>
      <w:tr w:rsidR="00600F6D" w:rsidRPr="00F45595" w14:paraId="79BDDE2E" w14:textId="77777777" w:rsidTr="00BD2E11">
        <w:trPr>
          <w:trHeight w:val="340"/>
        </w:trPr>
        <w:tc>
          <w:tcPr>
            <w:tcW w:w="1402" w:type="pct"/>
          </w:tcPr>
          <w:p w14:paraId="27858127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Health </w:t>
            </w:r>
            <w:proofErr w:type="spellStart"/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indicators</w:t>
            </w:r>
            <w:proofErr w:type="spellEnd"/>
          </w:p>
        </w:tc>
        <w:tc>
          <w:tcPr>
            <w:tcW w:w="786" w:type="pct"/>
            <w:vAlign w:val="center"/>
          </w:tcPr>
          <w:p w14:paraId="47B87B87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0B67B307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244BC3E0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09A621EC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45702164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33D9BD6E" w14:textId="77777777" w:rsidTr="00BD2E11">
        <w:trPr>
          <w:trHeight w:val="340"/>
        </w:trPr>
        <w:tc>
          <w:tcPr>
            <w:tcW w:w="1402" w:type="pct"/>
          </w:tcPr>
          <w:p w14:paraId="04017749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786" w:type="pct"/>
            <w:vAlign w:val="center"/>
          </w:tcPr>
          <w:p w14:paraId="4749E6A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7921E11D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23C616F0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016AC358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77D4A563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2F5E50DF" w14:textId="77777777" w:rsidTr="00BD2E11">
        <w:trPr>
          <w:trHeight w:val="340"/>
        </w:trPr>
        <w:tc>
          <w:tcPr>
            <w:tcW w:w="1402" w:type="pct"/>
          </w:tcPr>
          <w:p w14:paraId="4344EAB8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AUQEI score</w:t>
            </w:r>
          </w:p>
        </w:tc>
        <w:tc>
          <w:tcPr>
            <w:tcW w:w="786" w:type="pct"/>
            <w:vAlign w:val="center"/>
          </w:tcPr>
          <w:p w14:paraId="45ED72CE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55 (10)</w:t>
            </w:r>
          </w:p>
        </w:tc>
        <w:tc>
          <w:tcPr>
            <w:tcW w:w="786" w:type="pct"/>
            <w:vAlign w:val="center"/>
          </w:tcPr>
          <w:p w14:paraId="415A1A22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54 (9)</w:t>
            </w:r>
          </w:p>
        </w:tc>
        <w:tc>
          <w:tcPr>
            <w:tcW w:w="786" w:type="pct"/>
            <w:vAlign w:val="center"/>
          </w:tcPr>
          <w:p w14:paraId="38A9674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52 (11)</w:t>
            </w:r>
          </w:p>
        </w:tc>
        <w:tc>
          <w:tcPr>
            <w:tcW w:w="453" w:type="pct"/>
            <w:vAlign w:val="center"/>
          </w:tcPr>
          <w:p w14:paraId="55EB582B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.407</w:t>
            </w:r>
          </w:p>
        </w:tc>
        <w:tc>
          <w:tcPr>
            <w:tcW w:w="786" w:type="pct"/>
            <w:vAlign w:val="center"/>
          </w:tcPr>
          <w:p w14:paraId="40A259DD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54 (10)</w:t>
            </w:r>
          </w:p>
        </w:tc>
      </w:tr>
      <w:tr w:rsidR="00600F6D" w:rsidRPr="00F45595" w14:paraId="2F892730" w14:textId="77777777" w:rsidTr="00BD2E11">
        <w:trPr>
          <w:trHeight w:val="340"/>
        </w:trPr>
        <w:tc>
          <w:tcPr>
            <w:tcW w:w="1402" w:type="pct"/>
          </w:tcPr>
          <w:p w14:paraId="50514FD4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Daytime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Sleepiness</w:t>
            </w:r>
            <w:proofErr w:type="spellEnd"/>
          </w:p>
        </w:tc>
        <w:tc>
          <w:tcPr>
            <w:tcW w:w="786" w:type="pct"/>
            <w:vAlign w:val="center"/>
          </w:tcPr>
          <w:p w14:paraId="5A706988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258D675E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3CC33646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2805ECF4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06601819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11144678" w14:textId="77777777" w:rsidTr="00BD2E11">
        <w:trPr>
          <w:trHeight w:val="340"/>
        </w:trPr>
        <w:tc>
          <w:tcPr>
            <w:tcW w:w="1402" w:type="pct"/>
          </w:tcPr>
          <w:p w14:paraId="3BB12771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PDSS score</w:t>
            </w:r>
          </w:p>
        </w:tc>
        <w:tc>
          <w:tcPr>
            <w:tcW w:w="786" w:type="pct"/>
            <w:vAlign w:val="center"/>
          </w:tcPr>
          <w:p w14:paraId="1642ED13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13 (8)</w:t>
            </w:r>
          </w:p>
        </w:tc>
        <w:tc>
          <w:tcPr>
            <w:tcW w:w="786" w:type="pct"/>
            <w:vAlign w:val="center"/>
          </w:tcPr>
          <w:p w14:paraId="208DAF45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10 (8)</w:t>
            </w:r>
          </w:p>
        </w:tc>
        <w:tc>
          <w:tcPr>
            <w:tcW w:w="786" w:type="pct"/>
            <w:vAlign w:val="center"/>
          </w:tcPr>
          <w:p w14:paraId="7689BAD6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11 (8)</w:t>
            </w:r>
          </w:p>
        </w:tc>
        <w:tc>
          <w:tcPr>
            <w:tcW w:w="453" w:type="pct"/>
            <w:vAlign w:val="center"/>
          </w:tcPr>
          <w:p w14:paraId="1CD19C9B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.098</w:t>
            </w:r>
          </w:p>
        </w:tc>
        <w:tc>
          <w:tcPr>
            <w:tcW w:w="786" w:type="pct"/>
            <w:vAlign w:val="center"/>
          </w:tcPr>
          <w:p w14:paraId="30719956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11 (8)</w:t>
            </w:r>
          </w:p>
        </w:tc>
      </w:tr>
      <w:tr w:rsidR="00600F6D" w:rsidRPr="00F45595" w14:paraId="7AF1BC82" w14:textId="77777777" w:rsidTr="00BD2E11">
        <w:trPr>
          <w:trHeight w:val="340"/>
        </w:trPr>
        <w:tc>
          <w:tcPr>
            <w:tcW w:w="1402" w:type="pct"/>
          </w:tcPr>
          <w:p w14:paraId="51E03558" w14:textId="77777777" w:rsidR="00600F6D" w:rsidRPr="00F45595" w:rsidRDefault="00600F6D" w:rsidP="00AA7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School</w:t>
            </w:r>
            <w:proofErr w:type="spellEnd"/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perception</w:t>
            </w:r>
            <w:proofErr w:type="spellEnd"/>
          </w:p>
        </w:tc>
        <w:tc>
          <w:tcPr>
            <w:tcW w:w="786" w:type="pct"/>
            <w:vAlign w:val="center"/>
          </w:tcPr>
          <w:p w14:paraId="216B6350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2FCDAE95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00AF5EA7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62CEDBF2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Align w:val="center"/>
          </w:tcPr>
          <w:p w14:paraId="34D8C45C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F6D" w:rsidRPr="00F45595" w14:paraId="093EA044" w14:textId="77777777" w:rsidTr="00BD2E11">
        <w:trPr>
          <w:trHeight w:val="340"/>
        </w:trPr>
        <w:tc>
          <w:tcPr>
            <w:tcW w:w="1402" w:type="pct"/>
          </w:tcPr>
          <w:p w14:paraId="26D9C52F" w14:textId="77777777" w:rsidR="00600F6D" w:rsidRPr="00F45595" w:rsidRDefault="00600F6D" w:rsidP="00AA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Like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786" w:type="pct"/>
            <w:vAlign w:val="center"/>
          </w:tcPr>
          <w:p w14:paraId="0B6E5C97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 (0)</w:t>
            </w:r>
          </w:p>
        </w:tc>
        <w:tc>
          <w:tcPr>
            <w:tcW w:w="786" w:type="pct"/>
            <w:vAlign w:val="center"/>
          </w:tcPr>
          <w:p w14:paraId="23E2CF65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 (0)</w:t>
            </w:r>
          </w:p>
        </w:tc>
        <w:tc>
          <w:tcPr>
            <w:tcW w:w="786" w:type="pct"/>
            <w:vAlign w:val="center"/>
          </w:tcPr>
          <w:p w14:paraId="4F3B148E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 (0)</w:t>
            </w:r>
          </w:p>
        </w:tc>
        <w:tc>
          <w:tcPr>
            <w:tcW w:w="453" w:type="pct"/>
            <w:vAlign w:val="center"/>
          </w:tcPr>
          <w:p w14:paraId="289074A3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.580</w:t>
            </w:r>
          </w:p>
        </w:tc>
        <w:tc>
          <w:tcPr>
            <w:tcW w:w="786" w:type="pct"/>
            <w:vAlign w:val="center"/>
          </w:tcPr>
          <w:p w14:paraId="48D75E04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5 (0)</w:t>
            </w:r>
          </w:p>
        </w:tc>
      </w:tr>
      <w:tr w:rsidR="00600F6D" w:rsidRPr="00F45595" w14:paraId="5A92B78E" w14:textId="77777777" w:rsidTr="00BD2E11">
        <w:trPr>
          <w:trHeight w:val="340"/>
        </w:trPr>
        <w:tc>
          <w:tcPr>
            <w:tcW w:w="1402" w:type="pct"/>
          </w:tcPr>
          <w:p w14:paraId="4296F7E4" w14:textId="77777777" w:rsidR="00600F6D" w:rsidRPr="00F45595" w:rsidRDefault="00600F6D" w:rsidP="00AA7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Like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  <w:proofErr w:type="spellEnd"/>
          </w:p>
        </w:tc>
        <w:tc>
          <w:tcPr>
            <w:tcW w:w="786" w:type="pct"/>
            <w:vAlign w:val="center"/>
          </w:tcPr>
          <w:p w14:paraId="34B0BF98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 (0)</w:t>
            </w:r>
          </w:p>
        </w:tc>
        <w:tc>
          <w:tcPr>
            <w:tcW w:w="786" w:type="pct"/>
            <w:vAlign w:val="center"/>
          </w:tcPr>
          <w:p w14:paraId="7BB2F4EB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 (1)</w:t>
            </w:r>
          </w:p>
        </w:tc>
        <w:tc>
          <w:tcPr>
            <w:tcW w:w="786" w:type="pct"/>
            <w:vAlign w:val="center"/>
          </w:tcPr>
          <w:p w14:paraId="1B6ADF3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 (0)</w:t>
            </w:r>
          </w:p>
        </w:tc>
        <w:tc>
          <w:tcPr>
            <w:tcW w:w="453" w:type="pct"/>
            <w:vAlign w:val="center"/>
          </w:tcPr>
          <w:p w14:paraId="6E0341BC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.093</w:t>
            </w:r>
          </w:p>
        </w:tc>
        <w:tc>
          <w:tcPr>
            <w:tcW w:w="786" w:type="pct"/>
            <w:vAlign w:val="center"/>
          </w:tcPr>
          <w:p w14:paraId="0DFDBEF0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5 (1)</w:t>
            </w:r>
          </w:p>
        </w:tc>
      </w:tr>
      <w:tr w:rsidR="00600F6D" w:rsidRPr="00F45595" w14:paraId="59C16354" w14:textId="77777777" w:rsidTr="00BD2E11">
        <w:trPr>
          <w:trHeight w:val="340"/>
        </w:trPr>
        <w:tc>
          <w:tcPr>
            <w:tcW w:w="1402" w:type="pct"/>
            <w:tcBorders>
              <w:bottom w:val="single" w:sz="12" w:space="0" w:color="auto"/>
            </w:tcBorders>
          </w:tcPr>
          <w:p w14:paraId="4998AF88" w14:textId="77777777" w:rsidR="00600F6D" w:rsidRPr="00600F6D" w:rsidRDefault="00600F6D" w:rsidP="00AA7F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0F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 task in the classroom</w:t>
            </w:r>
          </w:p>
        </w:tc>
        <w:tc>
          <w:tcPr>
            <w:tcW w:w="786" w:type="pct"/>
            <w:tcBorders>
              <w:bottom w:val="single" w:sz="12" w:space="0" w:color="auto"/>
            </w:tcBorders>
            <w:vAlign w:val="center"/>
          </w:tcPr>
          <w:p w14:paraId="0192D24C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 (1)</w:t>
            </w:r>
          </w:p>
        </w:tc>
        <w:tc>
          <w:tcPr>
            <w:tcW w:w="786" w:type="pct"/>
            <w:tcBorders>
              <w:bottom w:val="single" w:sz="12" w:space="0" w:color="auto"/>
            </w:tcBorders>
            <w:vAlign w:val="center"/>
          </w:tcPr>
          <w:p w14:paraId="789A5192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4 (1)</w:t>
            </w:r>
          </w:p>
        </w:tc>
        <w:tc>
          <w:tcPr>
            <w:tcW w:w="786" w:type="pct"/>
            <w:tcBorders>
              <w:bottom w:val="single" w:sz="12" w:space="0" w:color="auto"/>
            </w:tcBorders>
            <w:vAlign w:val="center"/>
          </w:tcPr>
          <w:p w14:paraId="5338556F" w14:textId="77777777" w:rsidR="00600F6D" w:rsidRPr="00F45595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5 (1)</w:t>
            </w:r>
          </w:p>
        </w:tc>
        <w:tc>
          <w:tcPr>
            <w:tcW w:w="453" w:type="pct"/>
            <w:tcBorders>
              <w:bottom w:val="single" w:sz="12" w:space="0" w:color="auto"/>
            </w:tcBorders>
            <w:vAlign w:val="center"/>
          </w:tcPr>
          <w:p w14:paraId="33327165" w14:textId="77777777" w:rsidR="00600F6D" w:rsidRPr="003B2412" w:rsidRDefault="00600F6D" w:rsidP="00AA7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.950</w:t>
            </w:r>
          </w:p>
        </w:tc>
        <w:tc>
          <w:tcPr>
            <w:tcW w:w="786" w:type="pct"/>
            <w:tcBorders>
              <w:bottom w:val="single" w:sz="12" w:space="0" w:color="auto"/>
            </w:tcBorders>
            <w:vAlign w:val="center"/>
          </w:tcPr>
          <w:p w14:paraId="31350303" w14:textId="77777777" w:rsidR="00600F6D" w:rsidRPr="00D04761" w:rsidRDefault="00600F6D" w:rsidP="00AA7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761">
              <w:rPr>
                <w:rFonts w:ascii="Times New Roman" w:hAnsi="Times New Roman" w:cs="Times New Roman"/>
                <w:sz w:val="20"/>
                <w:szCs w:val="20"/>
              </w:rPr>
              <w:t>5 (1</w:t>
            </w:r>
          </w:p>
        </w:tc>
      </w:tr>
    </w:tbl>
    <w:p w14:paraId="6B0C742A" w14:textId="29FC8F91" w:rsidR="00600F6D" w:rsidRPr="00600F6D" w:rsidRDefault="00600F6D" w:rsidP="00600F6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0F6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Note: </w:t>
      </w:r>
      <w:r w:rsidRPr="00600F6D">
        <w:rPr>
          <w:rFonts w:ascii="Times New Roman" w:hAnsi="Times New Roman" w:cs="Times New Roman"/>
          <w:sz w:val="20"/>
          <w:szCs w:val="20"/>
          <w:lang w:val="en-US"/>
        </w:rPr>
        <w:t>Values are presented as median and interquartile range for unadjusted baseline results. One-way ANOVA was used for comparisons between groups at baseline for normally distributed variables, and the Kruskal-</w:t>
      </w:r>
      <w:proofErr w:type="gramStart"/>
      <w:r w:rsidRPr="00600F6D">
        <w:rPr>
          <w:rFonts w:ascii="Times New Roman" w:hAnsi="Times New Roman" w:cs="Times New Roman"/>
          <w:sz w:val="20"/>
          <w:szCs w:val="20"/>
          <w:lang w:val="en-US"/>
        </w:rPr>
        <w:t>Wallis</w:t>
      </w:r>
      <w:proofErr w:type="gramEnd"/>
      <w:r w:rsidRPr="00600F6D">
        <w:rPr>
          <w:rFonts w:ascii="Times New Roman" w:hAnsi="Times New Roman" w:cs="Times New Roman"/>
          <w:sz w:val="20"/>
          <w:szCs w:val="20"/>
          <w:lang w:val="en-US"/>
        </w:rPr>
        <w:t xml:space="preserve"> test was used for non-normally distributed variables. Different letters indicate significant differences between groups.</w:t>
      </w:r>
    </w:p>
    <w:p w14:paraId="57D1699D" w14:textId="77777777" w:rsidR="00600F6D" w:rsidRPr="00241461" w:rsidRDefault="00600F6D" w:rsidP="00600F6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41461">
        <w:rPr>
          <w:rFonts w:ascii="Times New Roman" w:hAnsi="Times New Roman" w:cs="Times New Roman"/>
          <w:sz w:val="20"/>
          <w:szCs w:val="20"/>
          <w:lang w:val="en-US"/>
        </w:rPr>
        <w:t>CTL, control</w:t>
      </w:r>
    </w:p>
    <w:p w14:paraId="17CD9DB4" w14:textId="77777777" w:rsidR="00600F6D" w:rsidRPr="00241461" w:rsidRDefault="00600F6D" w:rsidP="00600F6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41461">
        <w:rPr>
          <w:rFonts w:ascii="Times New Roman" w:hAnsi="Times New Roman" w:cs="Times New Roman"/>
          <w:sz w:val="20"/>
          <w:szCs w:val="20"/>
          <w:lang w:val="en-US"/>
        </w:rPr>
        <w:t>PAL, physically active break</w:t>
      </w:r>
    </w:p>
    <w:p w14:paraId="09CFA843" w14:textId="5D24D813" w:rsidR="00600F6D" w:rsidRDefault="00600F6D" w:rsidP="00BD2E11">
      <w:pPr>
        <w:rPr>
          <w:rFonts w:ascii="Times New Roman" w:hAnsi="Times New Roman" w:cs="Times New Roman"/>
          <w:sz w:val="20"/>
          <w:szCs w:val="20"/>
        </w:rPr>
      </w:pPr>
      <w:r w:rsidRPr="00F45595">
        <w:rPr>
          <w:rFonts w:ascii="Times New Roman" w:hAnsi="Times New Roman" w:cs="Times New Roman"/>
          <w:sz w:val="20"/>
          <w:szCs w:val="20"/>
        </w:rPr>
        <w:t xml:space="preserve">AB, </w:t>
      </w:r>
      <w:proofErr w:type="spellStart"/>
      <w:r w:rsidRPr="00F45595">
        <w:rPr>
          <w:rFonts w:ascii="Times New Roman" w:hAnsi="Times New Roman" w:cs="Times New Roman"/>
          <w:sz w:val="20"/>
          <w:szCs w:val="20"/>
        </w:rPr>
        <w:t>active</w:t>
      </w:r>
      <w:proofErr w:type="spellEnd"/>
      <w:r w:rsidRPr="00F45595">
        <w:rPr>
          <w:rFonts w:ascii="Times New Roman" w:hAnsi="Times New Roman" w:cs="Times New Roman"/>
          <w:sz w:val="20"/>
          <w:szCs w:val="20"/>
        </w:rPr>
        <w:t xml:space="preserve"> break</w:t>
      </w:r>
    </w:p>
    <w:p w14:paraId="3A5618E9" w14:textId="77777777" w:rsidR="003C5C80" w:rsidRDefault="003C5C80" w:rsidP="00BD2E11">
      <w:pPr>
        <w:rPr>
          <w:rFonts w:ascii="Times New Roman" w:hAnsi="Times New Roman" w:cs="Times New Roman"/>
        </w:rPr>
      </w:pPr>
    </w:p>
    <w:p w14:paraId="794AF6B8" w14:textId="77777777" w:rsidR="003C5C80" w:rsidRDefault="003C5C80" w:rsidP="00BD2E11">
      <w:pPr>
        <w:rPr>
          <w:rFonts w:ascii="Times New Roman" w:hAnsi="Times New Roman" w:cs="Times New Roman"/>
        </w:rPr>
      </w:pPr>
    </w:p>
    <w:p w14:paraId="6B2CB0AF" w14:textId="69631285" w:rsidR="003C5C80" w:rsidRPr="003C5C80" w:rsidRDefault="003C5C80" w:rsidP="003C5C80">
      <w:p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lastRenderedPageBreak/>
        <w:t>Suplementary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table 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3C5C80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3C5C80">
        <w:rPr>
          <w:rFonts w:ascii="Times New Roman" w:hAnsi="Times New Roman" w:cs="Times New Roman"/>
          <w:lang w:val="en-US"/>
        </w:rPr>
        <w:t>Changes and post hoc results in contrasts between baseline and post-intervention.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44"/>
        <w:gridCol w:w="1038"/>
        <w:gridCol w:w="1187"/>
        <w:gridCol w:w="949"/>
        <w:gridCol w:w="2429"/>
        <w:gridCol w:w="1040"/>
      </w:tblGrid>
      <w:tr w:rsidR="003C5C80" w:rsidRPr="00F45595" w14:paraId="4589C7BE" w14:textId="77777777" w:rsidTr="00EE545C">
        <w:tc>
          <w:tcPr>
            <w:tcW w:w="142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8311A7" w14:textId="77777777" w:rsidR="003C5C80" w:rsidRPr="003C5C80" w:rsidRDefault="003C5C80" w:rsidP="00EE54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48F2AF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6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92F432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∆</w:t>
            </w:r>
          </w:p>
        </w:tc>
        <w:tc>
          <w:tcPr>
            <w:tcW w:w="51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AF0D16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30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95E6A0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95%CI</w:t>
            </w:r>
          </w:p>
        </w:tc>
        <w:tc>
          <w:tcPr>
            <w:tcW w:w="56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BD559A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3C5C80" w:rsidRPr="00F45595" w14:paraId="63CE6BF7" w14:textId="77777777" w:rsidTr="00EE545C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C092D9" w14:textId="77777777" w:rsidR="003C5C80" w:rsidRPr="00C71423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423">
              <w:rPr>
                <w:rFonts w:ascii="Times New Roman" w:hAnsi="Times New Roman" w:cs="Times New Roman"/>
                <w:sz w:val="20"/>
                <w:szCs w:val="20"/>
              </w:rPr>
              <w:t xml:space="preserve">Primary </w:t>
            </w:r>
            <w:proofErr w:type="spellStart"/>
            <w:r w:rsidRPr="00C71423">
              <w:rPr>
                <w:rFonts w:ascii="Times New Roman" w:hAnsi="Times New Roman" w:cs="Times New Roman"/>
                <w:sz w:val="20"/>
                <w:szCs w:val="20"/>
              </w:rPr>
              <w:t>outcomes</w:t>
            </w:r>
            <w:proofErr w:type="spellEnd"/>
          </w:p>
        </w:tc>
      </w:tr>
      <w:tr w:rsidR="003C5C80" w:rsidRPr="00F45595" w14:paraId="6F0C393F" w14:textId="77777777" w:rsidTr="00EE545C"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0DA78" w14:textId="77777777" w:rsidR="003C5C80" w:rsidRPr="00C71423" w:rsidRDefault="003C5C80" w:rsidP="00EE54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Go/</w:t>
            </w:r>
            <w:proofErr w:type="spellStart"/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NoGo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9EB1B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D6FE1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06E5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75849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9AE0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C80" w:rsidRPr="00F45595" w14:paraId="01159B9E" w14:textId="77777777" w:rsidTr="00EE545C">
        <w:tc>
          <w:tcPr>
            <w:tcW w:w="1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D16BB" w14:textId="77777777" w:rsidR="003C5C80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reaction</w:t>
            </w:r>
            <w:proofErr w:type="spellEnd"/>
          </w:p>
          <w:p w14:paraId="025DCCB1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E108A">
              <w:rPr>
                <w:rFonts w:ascii="Times New Roman" w:hAnsi="Times New Roman" w:cs="Times New Roman"/>
                <w:sz w:val="20"/>
                <w:szCs w:val="20"/>
              </w:rPr>
              <w:t>milliseconds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26416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CTL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1C468C45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-38.2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97FE93D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1B23AF84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-121.5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45.2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43111313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.368</w:t>
            </w:r>
          </w:p>
        </w:tc>
      </w:tr>
      <w:tr w:rsidR="003C5C80" w:rsidRPr="00F45595" w14:paraId="77C69A4F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FBC77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DE052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2DC38CE2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-104.5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200893A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299D48B8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-166.0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-42.9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11FB7BBC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.001</w:t>
            </w:r>
          </w:p>
        </w:tc>
      </w:tr>
      <w:tr w:rsidR="003C5C80" w:rsidRPr="00F45595" w14:paraId="33B703E2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ABFB0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8780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3DB2F4B2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562172D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6F1FC9E6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-69.1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69.4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3191715E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.997</w:t>
            </w:r>
          </w:p>
        </w:tc>
      </w:tr>
      <w:tr w:rsidR="003C5C80" w:rsidRPr="00F45595" w14:paraId="0D272617" w14:textId="77777777" w:rsidTr="00EE545C"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BBB0" w14:textId="77777777" w:rsidR="003C5C80" w:rsidRPr="00C71423" w:rsidRDefault="003C5C80" w:rsidP="00EE54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DigitSpan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90675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5E59A732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0700A33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5544029E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2D255B2A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C80" w:rsidRPr="00F45595" w14:paraId="1F7CC3F5" w14:textId="77777777" w:rsidTr="00EE545C">
        <w:tc>
          <w:tcPr>
            <w:tcW w:w="1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CECF0" w14:textId="77777777" w:rsidR="003C5C80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Correct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responses</w:t>
            </w:r>
          </w:p>
          <w:p w14:paraId="694A8FF2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(hits)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1322B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CTL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336E941B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-0.1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434ACA5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63D011CD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-0.653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0.427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4047D9D6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.682</w:t>
            </w:r>
          </w:p>
        </w:tc>
      </w:tr>
      <w:tr w:rsidR="003C5C80" w:rsidRPr="00F45595" w14:paraId="47DB5A2B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63FFC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15FF2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354A7FA3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60F56F3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15876DBD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0.273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0.964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0789ADC0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.001</w:t>
            </w:r>
          </w:p>
        </w:tc>
      </w:tr>
      <w:tr w:rsidR="003C5C80" w:rsidRPr="00F45595" w14:paraId="5711D5E7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FF09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AC6D3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711A5C39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-0.1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B50F32A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0B8D60DC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-0.509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0.341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49C9A027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.698</w:t>
            </w:r>
          </w:p>
        </w:tc>
      </w:tr>
      <w:tr w:rsidR="003C5C80" w:rsidRPr="00F45595" w14:paraId="10642594" w14:textId="77777777" w:rsidTr="00EE545C"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E1AC" w14:textId="77777777" w:rsidR="003C5C80" w:rsidRPr="00C71423" w:rsidRDefault="003C5C80" w:rsidP="00EE54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Cueing</w:t>
            </w:r>
            <w:proofErr w:type="spellEnd"/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Posner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96CC1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50BE302F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B4B4F85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03366FFF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5A733279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C80" w:rsidRPr="00F45595" w14:paraId="06390485" w14:textId="77777777" w:rsidTr="00EE545C">
        <w:tc>
          <w:tcPr>
            <w:tcW w:w="1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24C2B" w14:textId="77777777" w:rsidR="003C5C80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reaction</w:t>
            </w:r>
            <w:proofErr w:type="spellEnd"/>
          </w:p>
          <w:p w14:paraId="0C3110AD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E108A">
              <w:rPr>
                <w:rFonts w:ascii="Times New Roman" w:hAnsi="Times New Roman" w:cs="Times New Roman"/>
                <w:sz w:val="20"/>
                <w:szCs w:val="20"/>
              </w:rPr>
              <w:t>milliseconds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647C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CTL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6D70C641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-137.0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A72AA52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77.9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3BFCC542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-290.0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16.9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6B285B07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.081</w:t>
            </w:r>
          </w:p>
        </w:tc>
      </w:tr>
      <w:tr w:rsidR="003C5C80" w:rsidRPr="00F45595" w14:paraId="08CB9EF1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2839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6FE9B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5542495D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-348.0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B055271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66.1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4638BB34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-479.0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-218.2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09728100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.001</w:t>
            </w:r>
          </w:p>
        </w:tc>
      </w:tr>
      <w:tr w:rsidR="003C5C80" w:rsidRPr="00F45595" w14:paraId="420CEB72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D3109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EE38F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541CD51E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-122.0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128B683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41EEBEE5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-251.0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6.8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7F1E220B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.063</w:t>
            </w:r>
          </w:p>
        </w:tc>
      </w:tr>
      <w:tr w:rsidR="003C5C80" w:rsidRPr="00F45595" w14:paraId="4AC45333" w14:textId="77777777" w:rsidTr="00EE545C"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13A2D" w14:textId="77777777" w:rsidR="003C5C80" w:rsidRPr="00C71423" w:rsidRDefault="003C5C80" w:rsidP="00EE54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Mental </w:t>
            </w:r>
            <w:proofErr w:type="spellStart"/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Rotation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187F2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21992037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A759488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5BCFE1DF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51191841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C80" w:rsidRPr="00F45595" w14:paraId="04037E46" w14:textId="77777777" w:rsidTr="00EE545C">
        <w:tc>
          <w:tcPr>
            <w:tcW w:w="1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8A058" w14:textId="77777777" w:rsidR="003C5C80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reaction</w:t>
            </w:r>
            <w:proofErr w:type="spellEnd"/>
          </w:p>
          <w:p w14:paraId="0DEC417D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E108A">
              <w:rPr>
                <w:rFonts w:ascii="Times New Roman" w:hAnsi="Times New Roman" w:cs="Times New Roman"/>
                <w:sz w:val="20"/>
                <w:szCs w:val="20"/>
              </w:rPr>
              <w:t>milliseconds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1301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CTL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7A7AE8D9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-573.0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843C4B7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433.0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3ADE924C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-1426.0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279.0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079F4415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.187</w:t>
            </w:r>
          </w:p>
        </w:tc>
      </w:tr>
      <w:tr w:rsidR="003C5C80" w:rsidRPr="00F45595" w14:paraId="192656ED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FF017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5FB9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34B70CFB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-1967.0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D79CBAD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335.0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7487AB86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-2627.0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-1307.0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13CC214E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.001</w:t>
            </w:r>
          </w:p>
        </w:tc>
      </w:tr>
      <w:tr w:rsidR="003C5C80" w:rsidRPr="00F45595" w14:paraId="4C81FBFD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16E4E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1869E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27A644F9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-1478.0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0B0DBAD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310.0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0BE83FD0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-2087.0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-868.0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67E4B85F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.001</w:t>
            </w:r>
          </w:p>
        </w:tc>
      </w:tr>
      <w:tr w:rsidR="003C5C80" w:rsidRPr="00F45595" w14:paraId="52066BA3" w14:textId="77777777" w:rsidTr="00EE545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CECD5" w14:textId="77777777" w:rsidR="003C5C80" w:rsidRPr="00C71423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C80" w:rsidRPr="00F45595" w14:paraId="7BE73954" w14:textId="77777777" w:rsidTr="00EE545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3843" w14:textId="77777777" w:rsidR="003C5C80" w:rsidRPr="00C71423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423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C714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1423">
              <w:rPr>
                <w:rFonts w:ascii="Times New Roman" w:hAnsi="Times New Roman" w:cs="Times New Roman"/>
                <w:sz w:val="20"/>
                <w:szCs w:val="20"/>
              </w:rPr>
              <w:t>outcomes</w:t>
            </w:r>
            <w:proofErr w:type="spellEnd"/>
          </w:p>
        </w:tc>
      </w:tr>
      <w:tr w:rsidR="003C5C80" w:rsidRPr="00F45595" w14:paraId="43AF0B25" w14:textId="77777777" w:rsidTr="00EE545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F474B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Web-CAAFE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89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self-</w:t>
            </w:r>
            <w:proofErr w:type="spellStart"/>
            <w:r w:rsidRPr="0089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reported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C5C80" w:rsidRPr="00F45595" w14:paraId="435B1A65" w14:textId="77777777" w:rsidTr="00EE545C">
        <w:tc>
          <w:tcPr>
            <w:tcW w:w="1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70DF" w14:textId="77777777" w:rsidR="003C5C80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Physical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</w:p>
          <w:p w14:paraId="4235DA1A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CEF0A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CTL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506B1312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6C77B79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1DD893F2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-1.112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1.516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18B06D3A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.763</w:t>
            </w:r>
          </w:p>
        </w:tc>
      </w:tr>
      <w:tr w:rsidR="003C5C80" w:rsidRPr="00F45595" w14:paraId="09383D4A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063BE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F3BB4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3D322D66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-0.1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904870F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4DBE1E98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-0.508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0.314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11A88663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.644</w:t>
            </w:r>
          </w:p>
        </w:tc>
      </w:tr>
      <w:tr w:rsidR="003C5C80" w:rsidRPr="00F45595" w14:paraId="1335B292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F1A2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C512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6EFA089F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-1.5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929A7BD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1E14A766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-2.115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-0.939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1966AE34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.001</w:t>
            </w:r>
          </w:p>
        </w:tc>
      </w:tr>
      <w:tr w:rsidR="003C5C80" w:rsidRPr="00F45595" w14:paraId="21CF2EDB" w14:textId="77777777" w:rsidTr="00EE545C"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4EED" w14:textId="77777777" w:rsidR="003C5C80" w:rsidRPr="00C71423" w:rsidRDefault="003C5C80" w:rsidP="00EE54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Daytime</w:t>
            </w:r>
            <w:proofErr w:type="spellEnd"/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Sleepiness</w:t>
            </w:r>
            <w:proofErr w:type="spellEnd"/>
            <w:r w:rsidRPr="00C71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0A34E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6D75AC91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66A3095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42D6B259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4184E197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C80" w:rsidRPr="00F45595" w14:paraId="386B0F3A" w14:textId="77777777" w:rsidTr="00EE545C">
        <w:tc>
          <w:tcPr>
            <w:tcW w:w="14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4899" w14:textId="77777777" w:rsidR="003C5C80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PDSS score</w:t>
            </w:r>
          </w:p>
          <w:p w14:paraId="10FEE289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(0 – 32 points)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56A27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CTL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0B061F7B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-2.2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4F265D6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62398667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-4.618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0.162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53E5F815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.068</w:t>
            </w:r>
          </w:p>
        </w:tc>
      </w:tr>
      <w:tr w:rsidR="003C5C80" w:rsidRPr="00F45595" w14:paraId="40DBAC14" w14:textId="77777777" w:rsidTr="00EE545C">
        <w:tc>
          <w:tcPr>
            <w:tcW w:w="1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3F67D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4121F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14:paraId="27B7FAB7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81A14F2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7BA27947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0.587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3.714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2313922E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.007</w:t>
            </w:r>
          </w:p>
        </w:tc>
      </w:tr>
      <w:tr w:rsidR="003C5C80" w:rsidRPr="00F45595" w14:paraId="6F167544" w14:textId="77777777" w:rsidTr="00EE545C">
        <w:tc>
          <w:tcPr>
            <w:tcW w:w="1423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654C0A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22EE21" w14:textId="77777777" w:rsidR="003C5C80" w:rsidRPr="00F45595" w:rsidRDefault="003C5C80" w:rsidP="00EE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63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16414D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D41498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26DB17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0.103 </w:t>
            </w:r>
            <w:proofErr w:type="spellStart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5595">
              <w:rPr>
                <w:rFonts w:ascii="Times New Roman" w:hAnsi="Times New Roman" w:cs="Times New Roman"/>
                <w:sz w:val="20"/>
                <w:szCs w:val="20"/>
              </w:rPr>
              <w:t xml:space="preserve"> 4.437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AFF352" w14:textId="77777777" w:rsidR="003C5C80" w:rsidRPr="00F45595" w:rsidRDefault="003C5C80" w:rsidP="00EE54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5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.040</w:t>
            </w:r>
          </w:p>
        </w:tc>
      </w:tr>
    </w:tbl>
    <w:p w14:paraId="4B9DA1DF" w14:textId="77777777" w:rsidR="003C5C80" w:rsidRPr="003C5C80" w:rsidRDefault="003C5C80" w:rsidP="003C5C8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C5C80">
        <w:rPr>
          <w:rFonts w:ascii="Times New Roman" w:hAnsi="Times New Roman" w:cs="Times New Roman"/>
          <w:b/>
          <w:bCs/>
          <w:sz w:val="20"/>
          <w:szCs w:val="20"/>
          <w:lang w:val="en-US"/>
        </w:rPr>
        <w:t>Note:</w:t>
      </w:r>
      <w:r w:rsidRPr="003C5C80">
        <w:rPr>
          <w:rFonts w:ascii="Times New Roman" w:hAnsi="Times New Roman" w:cs="Times New Roman"/>
          <w:sz w:val="20"/>
          <w:szCs w:val="20"/>
          <w:lang w:val="en-US"/>
        </w:rPr>
        <w:t xml:space="preserve"> The contrasts are estimated mean changes (∆), standard error (SE) with respective confidence interval (95%CI), and are based on generalized estimating equation models. p &lt; .05, statistically significant.</w:t>
      </w:r>
    </w:p>
    <w:p w14:paraId="7957BEB3" w14:textId="77777777" w:rsidR="003C5C80" w:rsidRPr="003C5C80" w:rsidRDefault="003C5C80" w:rsidP="003C5C8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C5C80">
        <w:rPr>
          <w:rFonts w:ascii="Times New Roman" w:hAnsi="Times New Roman" w:cs="Times New Roman"/>
          <w:sz w:val="20"/>
          <w:szCs w:val="20"/>
          <w:lang w:val="en-US"/>
        </w:rPr>
        <w:t>CTL, control</w:t>
      </w:r>
    </w:p>
    <w:p w14:paraId="363BDF4D" w14:textId="77777777" w:rsidR="003C5C80" w:rsidRPr="003C5C80" w:rsidRDefault="003C5C80" w:rsidP="003C5C8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C5C80">
        <w:rPr>
          <w:rFonts w:ascii="Times New Roman" w:hAnsi="Times New Roman" w:cs="Times New Roman"/>
          <w:sz w:val="20"/>
          <w:szCs w:val="20"/>
          <w:lang w:val="en-US"/>
        </w:rPr>
        <w:t>PAL, physically active lesson</w:t>
      </w:r>
    </w:p>
    <w:p w14:paraId="31F253A2" w14:textId="77777777" w:rsidR="003C5C80" w:rsidRDefault="003C5C80" w:rsidP="003C5C80">
      <w:pPr>
        <w:rPr>
          <w:rFonts w:ascii="Times New Roman" w:hAnsi="Times New Roman" w:cs="Times New Roman"/>
          <w:sz w:val="20"/>
          <w:szCs w:val="20"/>
        </w:rPr>
      </w:pPr>
      <w:r w:rsidRPr="00303031">
        <w:rPr>
          <w:rFonts w:ascii="Times New Roman" w:hAnsi="Times New Roman" w:cs="Times New Roman"/>
          <w:sz w:val="20"/>
          <w:szCs w:val="20"/>
        </w:rPr>
        <w:t xml:space="preserve">AB, </w:t>
      </w:r>
      <w:proofErr w:type="spellStart"/>
      <w:r w:rsidRPr="00303031">
        <w:rPr>
          <w:rFonts w:ascii="Times New Roman" w:hAnsi="Times New Roman" w:cs="Times New Roman"/>
          <w:sz w:val="20"/>
          <w:szCs w:val="20"/>
        </w:rPr>
        <w:t>active</w:t>
      </w:r>
      <w:proofErr w:type="spellEnd"/>
      <w:r w:rsidRPr="00303031">
        <w:rPr>
          <w:rFonts w:ascii="Times New Roman" w:hAnsi="Times New Roman" w:cs="Times New Roman"/>
          <w:sz w:val="20"/>
          <w:szCs w:val="20"/>
        </w:rPr>
        <w:t xml:space="preserve"> break</w:t>
      </w:r>
    </w:p>
    <w:p w14:paraId="6D798D40" w14:textId="77777777" w:rsidR="003C5C80" w:rsidRPr="003C5C80" w:rsidRDefault="003C5C80" w:rsidP="00BD2E11">
      <w:pPr>
        <w:rPr>
          <w:rFonts w:ascii="Times New Roman" w:hAnsi="Times New Roman" w:cs="Times New Roman"/>
        </w:rPr>
      </w:pPr>
    </w:p>
    <w:sectPr w:rsidR="003C5C80" w:rsidRPr="003C5C80" w:rsidSect="0059756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F6D"/>
    <w:rsid w:val="00173824"/>
    <w:rsid w:val="001D6965"/>
    <w:rsid w:val="001F5E88"/>
    <w:rsid w:val="003956D4"/>
    <w:rsid w:val="003C020A"/>
    <w:rsid w:val="003C5C80"/>
    <w:rsid w:val="004677E7"/>
    <w:rsid w:val="0048780E"/>
    <w:rsid w:val="00540D3B"/>
    <w:rsid w:val="0059756D"/>
    <w:rsid w:val="00600F6D"/>
    <w:rsid w:val="00655412"/>
    <w:rsid w:val="006A454D"/>
    <w:rsid w:val="00810C5F"/>
    <w:rsid w:val="00874F35"/>
    <w:rsid w:val="00880E1B"/>
    <w:rsid w:val="009E2311"/>
    <w:rsid w:val="00A02749"/>
    <w:rsid w:val="00A67789"/>
    <w:rsid w:val="00BD2E11"/>
    <w:rsid w:val="00DE2635"/>
    <w:rsid w:val="00EC1A04"/>
    <w:rsid w:val="00F2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FC11"/>
  <w15:chartTrackingRefBased/>
  <w15:docId w15:val="{D464F225-9ACB-489C-82F6-F8F3600E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4D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A454D"/>
    <w:pPr>
      <w:keepNext/>
      <w:keepLines/>
      <w:spacing w:line="360" w:lineRule="auto"/>
      <w:outlineLvl w:val="0"/>
    </w:pPr>
    <w:rPr>
      <w:rFonts w:eastAsiaTheme="majorEastAsia" w:cstheme="majorBidi"/>
      <w:color w:val="000000" w:themeColor="text1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6A454D"/>
    <w:pPr>
      <w:keepNext/>
      <w:keepLines/>
      <w:spacing w:line="360" w:lineRule="auto"/>
      <w:outlineLvl w:val="1"/>
    </w:pPr>
    <w:rPr>
      <w:rFonts w:eastAsiaTheme="majorEastAsia" w:cstheme="majorBidi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6A454D"/>
    <w:pPr>
      <w:keepNext/>
      <w:keepLines/>
      <w:spacing w:line="360" w:lineRule="auto"/>
      <w:outlineLvl w:val="2"/>
    </w:pPr>
    <w:rPr>
      <w:rFonts w:eastAsiaTheme="majorEastAsia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45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45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45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45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45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45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454D"/>
    <w:rPr>
      <w:rFonts w:eastAsiaTheme="majorEastAsia" w:cstheme="majorBidi"/>
      <w:color w:val="000000" w:themeColor="text1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454D"/>
    <w:rPr>
      <w:rFonts w:eastAsiaTheme="majorEastAsia" w:cstheme="majorBidi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454D"/>
    <w:rPr>
      <w:rFonts w:eastAsiaTheme="majorEastAsia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45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45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45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45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45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45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4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45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45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A454D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6A4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454D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4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454D"/>
    <w:rPr>
      <w:i/>
      <w:iCs/>
      <w:color w:val="0F4761" w:themeColor="accent1" w:themeShade="BF"/>
    </w:rPr>
  </w:style>
  <w:style w:type="character" w:styleId="nfaseIntensa">
    <w:name w:val="Intense Emphasis"/>
    <w:basedOn w:val="Fontepargpadro"/>
    <w:uiPriority w:val="21"/>
    <w:qFormat/>
    <w:rsid w:val="006A45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454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00F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Melo</dc:creator>
  <cp:keywords/>
  <dc:description/>
  <cp:lastModifiedBy>João Melo</cp:lastModifiedBy>
  <cp:revision>9</cp:revision>
  <dcterms:created xsi:type="dcterms:W3CDTF">2024-08-29T06:02:00Z</dcterms:created>
  <dcterms:modified xsi:type="dcterms:W3CDTF">2024-11-21T07:09:00Z</dcterms:modified>
</cp:coreProperties>
</file>