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066E" w:rsidRPr="00E83F93" w:rsidRDefault="00150D28" w:rsidP="00A0066E">
      <w:pPr>
        <w:pStyle w:val="Default"/>
        <w:jc w:val="both"/>
        <w:rPr>
          <w:b/>
          <w:bCs/>
          <w:color w:val="auto"/>
        </w:rPr>
      </w:pPr>
      <w:proofErr w:type="spellStart"/>
      <w:r>
        <w:rPr>
          <w:b/>
          <w:bCs/>
          <w:color w:val="auto"/>
        </w:rPr>
        <w:t>Appendix</w:t>
      </w:r>
      <w:proofErr w:type="spellEnd"/>
      <w:r>
        <w:rPr>
          <w:b/>
          <w:bCs/>
          <w:color w:val="auto"/>
        </w:rPr>
        <w:t xml:space="preserve"> 3</w:t>
      </w:r>
      <w:r w:rsidR="006F5FF2" w:rsidRPr="006F5FF2">
        <w:rPr>
          <w:b/>
          <w:bCs/>
          <w:color w:val="auto"/>
        </w:rPr>
        <w:t xml:space="preserve">. </w:t>
      </w:r>
      <w:proofErr w:type="spellStart"/>
      <w:r w:rsidR="006F5FF2" w:rsidRPr="006F5FF2">
        <w:rPr>
          <w:b/>
          <w:bCs/>
          <w:color w:val="auto"/>
        </w:rPr>
        <w:t>Informed</w:t>
      </w:r>
      <w:proofErr w:type="spellEnd"/>
      <w:r w:rsidR="006F5FF2" w:rsidRPr="006F5FF2">
        <w:rPr>
          <w:b/>
          <w:bCs/>
          <w:color w:val="auto"/>
        </w:rPr>
        <w:t xml:space="preserve"> </w:t>
      </w:r>
      <w:proofErr w:type="spellStart"/>
      <w:r w:rsidR="006F5FF2" w:rsidRPr="006F5FF2">
        <w:rPr>
          <w:b/>
          <w:bCs/>
          <w:color w:val="auto"/>
        </w:rPr>
        <w:t>Consent</w:t>
      </w:r>
      <w:proofErr w:type="spellEnd"/>
      <w:r w:rsidR="006F5FF2" w:rsidRPr="006F5FF2">
        <w:rPr>
          <w:b/>
          <w:bCs/>
          <w:color w:val="auto"/>
        </w:rPr>
        <w:t xml:space="preserve">. </w:t>
      </w:r>
      <w:proofErr w:type="spellStart"/>
      <w:r w:rsidR="006F5FF2" w:rsidRPr="006F5FF2">
        <w:rPr>
          <w:b/>
          <w:bCs/>
          <w:color w:val="auto"/>
        </w:rPr>
        <w:t>Information</w:t>
      </w:r>
      <w:proofErr w:type="spellEnd"/>
      <w:r w:rsidR="006F5FF2" w:rsidRPr="006F5FF2">
        <w:rPr>
          <w:b/>
          <w:bCs/>
          <w:color w:val="auto"/>
        </w:rPr>
        <w:t xml:space="preserve"> </w:t>
      </w:r>
      <w:proofErr w:type="spellStart"/>
      <w:r w:rsidR="006F5FF2" w:rsidRPr="006F5FF2">
        <w:rPr>
          <w:b/>
          <w:bCs/>
          <w:color w:val="auto"/>
        </w:rPr>
        <w:t>sheet</w:t>
      </w:r>
      <w:proofErr w:type="spellEnd"/>
      <w:r w:rsidR="006F5FF2" w:rsidRPr="006F5FF2">
        <w:rPr>
          <w:b/>
          <w:bCs/>
          <w:color w:val="auto"/>
        </w:rPr>
        <w:t xml:space="preserve"> </w:t>
      </w:r>
      <w:proofErr w:type="spellStart"/>
      <w:r w:rsidR="006F5FF2" w:rsidRPr="006F5FF2">
        <w:rPr>
          <w:b/>
          <w:bCs/>
          <w:color w:val="auto"/>
        </w:rPr>
        <w:t>for</w:t>
      </w:r>
      <w:proofErr w:type="spellEnd"/>
      <w:r w:rsidR="006F5FF2" w:rsidRPr="006F5FF2">
        <w:rPr>
          <w:b/>
          <w:bCs/>
          <w:color w:val="auto"/>
        </w:rPr>
        <w:t xml:space="preserve"> </w:t>
      </w:r>
      <w:proofErr w:type="spellStart"/>
      <w:r w:rsidR="006F5FF2" w:rsidRPr="006F5FF2">
        <w:rPr>
          <w:b/>
          <w:bCs/>
          <w:color w:val="auto"/>
        </w:rPr>
        <w:t>participants</w:t>
      </w:r>
      <w:proofErr w:type="spellEnd"/>
      <w:r w:rsidR="006F5FF2" w:rsidRPr="006F5FF2">
        <w:rPr>
          <w:b/>
          <w:bCs/>
          <w:color w:val="auto"/>
        </w:rPr>
        <w:t>.</w:t>
      </w:r>
    </w:p>
    <w:p w:rsidR="00A0066E" w:rsidRPr="00A0066E" w:rsidRDefault="00A0066E" w:rsidP="00A0066E">
      <w:pPr>
        <w:pStyle w:val="Default"/>
        <w:jc w:val="both"/>
        <w:rPr>
          <w:bCs/>
          <w:color w:val="auto"/>
        </w:rPr>
      </w:pPr>
    </w:p>
    <w:p w:rsidR="00A0066E" w:rsidRPr="006F5FF2" w:rsidRDefault="006F5FF2" w:rsidP="006F5FF2">
      <w:pPr>
        <w:pStyle w:val="Default"/>
        <w:spacing w:line="360" w:lineRule="auto"/>
        <w:jc w:val="both"/>
        <w:rPr>
          <w:bCs/>
          <w:i/>
          <w:color w:val="auto"/>
          <w:u w:val="single"/>
        </w:rPr>
      </w:pPr>
      <w:r w:rsidRPr="006F5FF2">
        <w:rPr>
          <w:bCs/>
          <w:color w:val="auto"/>
        </w:rPr>
        <w:t>MODEL CONSENT FORM</w:t>
      </w:r>
      <w:r>
        <w:rPr>
          <w:bCs/>
          <w:color w:val="auto"/>
        </w:rPr>
        <w:t>–INFORMATION FOR PARTICIPANT</w:t>
      </w:r>
      <w:r w:rsidR="005E4CA6">
        <w:rPr>
          <w:bCs/>
          <w:color w:val="auto"/>
        </w:rPr>
        <w:t>S</w:t>
      </w:r>
      <w:r w:rsidR="00A0066E" w:rsidRPr="00A0066E">
        <w:rPr>
          <w:bCs/>
          <w:color w:val="auto"/>
        </w:rPr>
        <w:t xml:space="preserve"> </w:t>
      </w:r>
      <w:r w:rsidR="00A0066E" w:rsidRPr="006F5FF2">
        <w:rPr>
          <w:bCs/>
          <w:i/>
          <w:color w:val="auto"/>
          <w:u w:val="single"/>
        </w:rPr>
        <w:t>(</w:t>
      </w:r>
      <w:proofErr w:type="spellStart"/>
      <w:r w:rsidRPr="006F5FF2">
        <w:rPr>
          <w:bCs/>
          <w:i/>
          <w:color w:val="auto"/>
          <w:u w:val="single"/>
        </w:rPr>
        <w:t>this</w:t>
      </w:r>
      <w:proofErr w:type="spellEnd"/>
      <w:r w:rsidRPr="006F5FF2">
        <w:rPr>
          <w:bCs/>
          <w:i/>
          <w:color w:val="auto"/>
          <w:u w:val="single"/>
        </w:rPr>
        <w:t xml:space="preserve"> </w:t>
      </w:r>
      <w:proofErr w:type="spellStart"/>
      <w:r w:rsidRPr="006F5FF2">
        <w:rPr>
          <w:bCs/>
          <w:i/>
          <w:color w:val="auto"/>
          <w:u w:val="single"/>
        </w:rPr>
        <w:t>document</w:t>
      </w:r>
      <w:proofErr w:type="spellEnd"/>
      <w:r w:rsidRPr="006F5FF2">
        <w:rPr>
          <w:bCs/>
          <w:i/>
          <w:color w:val="auto"/>
          <w:u w:val="single"/>
        </w:rPr>
        <w:t xml:space="preserve"> </w:t>
      </w:r>
      <w:proofErr w:type="spellStart"/>
      <w:r w:rsidRPr="006F5FF2">
        <w:rPr>
          <w:bCs/>
          <w:i/>
          <w:color w:val="auto"/>
          <w:u w:val="single"/>
        </w:rPr>
        <w:t>will</w:t>
      </w:r>
      <w:proofErr w:type="spellEnd"/>
      <w:r w:rsidRPr="006F5FF2">
        <w:rPr>
          <w:bCs/>
          <w:i/>
          <w:color w:val="auto"/>
          <w:u w:val="single"/>
        </w:rPr>
        <w:t xml:space="preserve"> be </w:t>
      </w:r>
      <w:proofErr w:type="spellStart"/>
      <w:r w:rsidRPr="006F5FF2">
        <w:rPr>
          <w:bCs/>
          <w:i/>
          <w:color w:val="auto"/>
          <w:u w:val="single"/>
        </w:rPr>
        <w:t>given</w:t>
      </w:r>
      <w:proofErr w:type="spellEnd"/>
      <w:r w:rsidRPr="006F5FF2">
        <w:rPr>
          <w:bCs/>
          <w:i/>
          <w:color w:val="auto"/>
          <w:u w:val="single"/>
        </w:rPr>
        <w:t xml:space="preserve"> to </w:t>
      </w:r>
      <w:proofErr w:type="spellStart"/>
      <w:r w:rsidRPr="006F5FF2">
        <w:rPr>
          <w:bCs/>
          <w:i/>
          <w:color w:val="auto"/>
          <w:u w:val="single"/>
        </w:rPr>
        <w:t>patient</w:t>
      </w:r>
      <w:r w:rsidRPr="006F5FF2">
        <w:rPr>
          <w:bCs/>
          <w:i/>
          <w:color w:val="auto"/>
          <w:u w:val="single"/>
        </w:rPr>
        <w:t>s</w:t>
      </w:r>
      <w:proofErr w:type="spellEnd"/>
      <w:r w:rsidRPr="006F5FF2">
        <w:rPr>
          <w:bCs/>
          <w:i/>
          <w:color w:val="auto"/>
          <w:u w:val="single"/>
        </w:rPr>
        <w:t xml:space="preserve"> at </w:t>
      </w:r>
      <w:proofErr w:type="spellStart"/>
      <w:r w:rsidRPr="006F5FF2">
        <w:rPr>
          <w:bCs/>
          <w:i/>
          <w:color w:val="auto"/>
          <w:u w:val="single"/>
        </w:rPr>
        <w:t>the</w:t>
      </w:r>
      <w:proofErr w:type="spellEnd"/>
      <w:r w:rsidRPr="006F5FF2">
        <w:rPr>
          <w:bCs/>
          <w:i/>
          <w:color w:val="auto"/>
          <w:u w:val="single"/>
        </w:rPr>
        <w:t xml:space="preserve"> </w:t>
      </w:r>
      <w:proofErr w:type="spellStart"/>
      <w:r w:rsidRPr="006F5FF2">
        <w:rPr>
          <w:bCs/>
          <w:i/>
          <w:color w:val="auto"/>
          <w:u w:val="single"/>
        </w:rPr>
        <w:t>study</w:t>
      </w:r>
      <w:proofErr w:type="spellEnd"/>
      <w:r w:rsidRPr="006F5FF2">
        <w:rPr>
          <w:bCs/>
          <w:i/>
          <w:color w:val="auto"/>
          <w:u w:val="single"/>
        </w:rPr>
        <w:t xml:space="preserve"> </w:t>
      </w:r>
      <w:proofErr w:type="spellStart"/>
      <w:r w:rsidRPr="006F5FF2">
        <w:rPr>
          <w:bCs/>
          <w:i/>
          <w:color w:val="auto"/>
          <w:u w:val="single"/>
        </w:rPr>
        <w:t>inclusion</w:t>
      </w:r>
      <w:proofErr w:type="spellEnd"/>
      <w:r w:rsidRPr="006F5FF2">
        <w:rPr>
          <w:bCs/>
          <w:i/>
          <w:color w:val="auto"/>
          <w:u w:val="single"/>
        </w:rPr>
        <w:t xml:space="preserve"> </w:t>
      </w:r>
      <w:proofErr w:type="spellStart"/>
      <w:r w:rsidRPr="006F5FF2">
        <w:rPr>
          <w:bCs/>
          <w:i/>
          <w:color w:val="auto"/>
          <w:u w:val="single"/>
        </w:rPr>
        <w:t>visit</w:t>
      </w:r>
      <w:proofErr w:type="spellEnd"/>
      <w:r w:rsidRPr="006F5FF2">
        <w:rPr>
          <w:bCs/>
          <w:i/>
          <w:color w:val="auto"/>
          <w:u w:val="single"/>
        </w:rPr>
        <w:t xml:space="preserve">, </w:t>
      </w:r>
      <w:proofErr w:type="spellStart"/>
      <w:r w:rsidRPr="006F5FF2">
        <w:rPr>
          <w:bCs/>
          <w:i/>
          <w:color w:val="auto"/>
          <w:u w:val="single"/>
        </w:rPr>
        <w:t>before</w:t>
      </w:r>
      <w:proofErr w:type="spellEnd"/>
      <w:r w:rsidRPr="006F5FF2">
        <w:rPr>
          <w:bCs/>
          <w:i/>
          <w:color w:val="auto"/>
          <w:u w:val="single"/>
        </w:rPr>
        <w:t xml:space="preserve"> </w:t>
      </w:r>
      <w:proofErr w:type="spellStart"/>
      <w:r w:rsidRPr="006F5FF2">
        <w:rPr>
          <w:bCs/>
          <w:i/>
          <w:color w:val="auto"/>
          <w:u w:val="single"/>
        </w:rPr>
        <w:t>baseline</w:t>
      </w:r>
      <w:proofErr w:type="spellEnd"/>
      <w:r w:rsidRPr="006F5FF2">
        <w:rPr>
          <w:bCs/>
          <w:i/>
          <w:color w:val="auto"/>
          <w:u w:val="single"/>
        </w:rPr>
        <w:t xml:space="preserve"> </w:t>
      </w:r>
      <w:proofErr w:type="spellStart"/>
      <w:r w:rsidRPr="006F5FF2">
        <w:rPr>
          <w:bCs/>
          <w:i/>
          <w:color w:val="auto"/>
          <w:u w:val="single"/>
        </w:rPr>
        <w:t>assessment</w:t>
      </w:r>
      <w:proofErr w:type="spellEnd"/>
      <w:r w:rsidRPr="006F5FF2">
        <w:rPr>
          <w:bCs/>
          <w:i/>
          <w:color w:val="auto"/>
          <w:u w:val="single"/>
        </w:rPr>
        <w:t xml:space="preserve"> and </w:t>
      </w:r>
      <w:proofErr w:type="spellStart"/>
      <w:r w:rsidRPr="006F5FF2">
        <w:rPr>
          <w:bCs/>
          <w:i/>
          <w:color w:val="auto"/>
          <w:u w:val="single"/>
        </w:rPr>
        <w:t>randomization</w:t>
      </w:r>
      <w:proofErr w:type="spellEnd"/>
      <w:r w:rsidRPr="006F5FF2">
        <w:rPr>
          <w:bCs/>
          <w:i/>
          <w:color w:val="auto"/>
          <w:u w:val="single"/>
        </w:rPr>
        <w:t xml:space="preserve"> </w:t>
      </w:r>
      <w:proofErr w:type="spellStart"/>
      <w:r w:rsidRPr="006F5FF2">
        <w:rPr>
          <w:bCs/>
          <w:i/>
          <w:color w:val="auto"/>
          <w:u w:val="single"/>
        </w:rPr>
        <w:t>is</w:t>
      </w:r>
      <w:proofErr w:type="spellEnd"/>
      <w:r w:rsidRPr="006F5FF2">
        <w:rPr>
          <w:bCs/>
          <w:i/>
          <w:color w:val="auto"/>
          <w:u w:val="single"/>
        </w:rPr>
        <w:t xml:space="preserve"> </w:t>
      </w:r>
      <w:proofErr w:type="spellStart"/>
      <w:r w:rsidRPr="006F5FF2">
        <w:rPr>
          <w:bCs/>
          <w:i/>
          <w:color w:val="auto"/>
          <w:u w:val="single"/>
        </w:rPr>
        <w:t>applied</w:t>
      </w:r>
      <w:proofErr w:type="spellEnd"/>
      <w:r w:rsidR="00A0066E" w:rsidRPr="006F5FF2">
        <w:rPr>
          <w:bCs/>
          <w:i/>
          <w:color w:val="auto"/>
          <w:u w:val="single"/>
        </w:rPr>
        <w:t>)</w:t>
      </w:r>
      <w:r w:rsidR="0000629D" w:rsidRPr="006F5FF2">
        <w:rPr>
          <w:bCs/>
          <w:i/>
          <w:color w:val="auto"/>
          <w:u w:val="single"/>
        </w:rPr>
        <w:t>.</w:t>
      </w:r>
    </w:p>
    <w:p w:rsidR="00A0066E" w:rsidRPr="00747FBF" w:rsidRDefault="006F5FF2" w:rsidP="006F5FF2">
      <w:pPr>
        <w:spacing w:before="120" w:after="24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6F5FF2">
        <w:rPr>
          <w:rFonts w:ascii="Times New Roman" w:hAnsi="Times New Roman" w:cs="Times New Roman"/>
          <w:bCs/>
          <w:sz w:val="24"/>
          <w:szCs w:val="24"/>
        </w:rPr>
        <w:t>Before</w:t>
      </w:r>
      <w:proofErr w:type="spellEnd"/>
      <w:r w:rsidRPr="006F5FF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F5FF2">
        <w:rPr>
          <w:rFonts w:ascii="Times New Roman" w:hAnsi="Times New Roman" w:cs="Times New Roman"/>
          <w:bCs/>
          <w:sz w:val="24"/>
          <w:szCs w:val="24"/>
        </w:rPr>
        <w:t>signing</w:t>
      </w:r>
      <w:proofErr w:type="spellEnd"/>
      <w:r w:rsidRPr="006F5FF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F5FF2">
        <w:rPr>
          <w:rFonts w:ascii="Times New Roman" w:hAnsi="Times New Roman" w:cs="Times New Roman"/>
          <w:bCs/>
          <w:sz w:val="24"/>
          <w:szCs w:val="24"/>
        </w:rPr>
        <w:t>this</w:t>
      </w:r>
      <w:proofErr w:type="spellEnd"/>
      <w:r w:rsidRPr="006F5FF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F5FF2">
        <w:rPr>
          <w:rFonts w:ascii="Times New Roman" w:hAnsi="Times New Roman" w:cs="Times New Roman"/>
          <w:bCs/>
          <w:sz w:val="24"/>
          <w:szCs w:val="24"/>
        </w:rPr>
        <w:t>informed</w:t>
      </w:r>
      <w:proofErr w:type="spellEnd"/>
      <w:r w:rsidRPr="006F5FF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F5FF2">
        <w:rPr>
          <w:rFonts w:ascii="Times New Roman" w:hAnsi="Times New Roman" w:cs="Times New Roman"/>
          <w:bCs/>
          <w:sz w:val="24"/>
          <w:szCs w:val="24"/>
        </w:rPr>
        <w:t>consent</w:t>
      </w:r>
      <w:proofErr w:type="spellEnd"/>
      <w:r w:rsidRPr="006F5FF2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6F5FF2">
        <w:rPr>
          <w:rFonts w:ascii="Times New Roman" w:hAnsi="Times New Roman" w:cs="Times New Roman"/>
          <w:bCs/>
          <w:sz w:val="24"/>
          <w:szCs w:val="24"/>
        </w:rPr>
        <w:t>carefully</w:t>
      </w:r>
      <w:proofErr w:type="spellEnd"/>
      <w:r w:rsidRPr="006F5FF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F5FF2">
        <w:rPr>
          <w:rFonts w:ascii="Times New Roman" w:hAnsi="Times New Roman" w:cs="Times New Roman"/>
          <w:bCs/>
          <w:sz w:val="24"/>
          <w:szCs w:val="24"/>
        </w:rPr>
        <w:t>read</w:t>
      </w:r>
      <w:proofErr w:type="spellEnd"/>
      <w:r w:rsidRPr="006F5FF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F5FF2">
        <w:rPr>
          <w:rFonts w:ascii="Times New Roman" w:hAnsi="Times New Roman" w:cs="Times New Roman"/>
          <w:bCs/>
          <w:sz w:val="24"/>
          <w:szCs w:val="24"/>
        </w:rPr>
        <w:t>the</w:t>
      </w:r>
      <w:proofErr w:type="spellEnd"/>
      <w:r w:rsidRPr="006F5FF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F5FF2">
        <w:rPr>
          <w:rFonts w:ascii="Times New Roman" w:hAnsi="Times New Roman" w:cs="Times New Roman"/>
          <w:bCs/>
          <w:sz w:val="24"/>
          <w:szCs w:val="24"/>
        </w:rPr>
        <w:t>information</w:t>
      </w:r>
      <w:proofErr w:type="spellEnd"/>
      <w:r w:rsidRPr="006F5FF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F5FF2">
        <w:rPr>
          <w:rFonts w:ascii="Times New Roman" w:hAnsi="Times New Roman" w:cs="Times New Roman"/>
          <w:bCs/>
          <w:sz w:val="24"/>
          <w:szCs w:val="24"/>
        </w:rPr>
        <w:t>provided</w:t>
      </w:r>
      <w:proofErr w:type="spellEnd"/>
      <w:r w:rsidRPr="006F5FF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F5FF2">
        <w:rPr>
          <w:rFonts w:ascii="Times New Roman" w:hAnsi="Times New Roman" w:cs="Times New Roman"/>
          <w:bCs/>
          <w:sz w:val="24"/>
          <w:szCs w:val="24"/>
        </w:rPr>
        <w:t>below</w:t>
      </w:r>
      <w:proofErr w:type="spellEnd"/>
      <w:r w:rsidRPr="006F5FF2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proofErr w:type="spellStart"/>
      <w:r w:rsidRPr="006F5FF2">
        <w:rPr>
          <w:rFonts w:ascii="Times New Roman" w:hAnsi="Times New Roman" w:cs="Times New Roman"/>
          <w:bCs/>
          <w:sz w:val="24"/>
          <w:szCs w:val="24"/>
        </w:rPr>
        <w:t>ask</w:t>
      </w:r>
      <w:proofErr w:type="spellEnd"/>
      <w:r w:rsidRPr="006F5FF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F5FF2">
        <w:rPr>
          <w:rFonts w:ascii="Times New Roman" w:hAnsi="Times New Roman" w:cs="Times New Roman"/>
          <w:bCs/>
          <w:sz w:val="24"/>
          <w:szCs w:val="24"/>
        </w:rPr>
        <w:t>the</w:t>
      </w:r>
      <w:proofErr w:type="spellEnd"/>
      <w:r w:rsidRPr="006F5FF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F5FF2">
        <w:rPr>
          <w:rFonts w:ascii="Times New Roman" w:hAnsi="Times New Roman" w:cs="Times New Roman"/>
          <w:bCs/>
          <w:sz w:val="24"/>
          <w:szCs w:val="24"/>
        </w:rPr>
        <w:t>questions</w:t>
      </w:r>
      <w:proofErr w:type="spellEnd"/>
      <w:r w:rsidRPr="006F5FF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F5FF2">
        <w:rPr>
          <w:rFonts w:ascii="Times New Roman" w:hAnsi="Times New Roman" w:cs="Times New Roman"/>
          <w:bCs/>
          <w:sz w:val="24"/>
          <w:szCs w:val="24"/>
        </w:rPr>
        <w:t>you</w:t>
      </w:r>
      <w:proofErr w:type="spellEnd"/>
      <w:r w:rsidRPr="006F5FF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F5FF2">
        <w:rPr>
          <w:rFonts w:ascii="Times New Roman" w:hAnsi="Times New Roman" w:cs="Times New Roman"/>
          <w:bCs/>
          <w:sz w:val="24"/>
          <w:szCs w:val="24"/>
        </w:rPr>
        <w:t>consider</w:t>
      </w:r>
      <w:proofErr w:type="spellEnd"/>
      <w:r w:rsidRPr="006F5FF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6F5FF2">
        <w:rPr>
          <w:rFonts w:ascii="Times New Roman" w:hAnsi="Times New Roman" w:cs="Times New Roman"/>
          <w:bCs/>
          <w:sz w:val="24"/>
          <w:szCs w:val="24"/>
        </w:rPr>
        <w:t>appropriate</w:t>
      </w:r>
      <w:proofErr w:type="spellEnd"/>
      <w:r w:rsidRPr="006F5FF2">
        <w:rPr>
          <w:rFonts w:ascii="Times New Roman" w:hAnsi="Times New Roman" w:cs="Times New Roman"/>
          <w:bCs/>
          <w:sz w:val="24"/>
          <w:szCs w:val="24"/>
        </w:rPr>
        <w:t xml:space="preserve"> in </w:t>
      </w:r>
      <w:proofErr w:type="spellStart"/>
      <w:r w:rsidRPr="006F5FF2">
        <w:rPr>
          <w:rFonts w:ascii="Times New Roman" w:hAnsi="Times New Roman" w:cs="Times New Roman"/>
          <w:bCs/>
          <w:sz w:val="24"/>
          <w:szCs w:val="24"/>
        </w:rPr>
        <w:t>reference</w:t>
      </w:r>
      <w:proofErr w:type="spellEnd"/>
      <w:r w:rsidRPr="006F5FF2">
        <w:rPr>
          <w:rFonts w:ascii="Times New Roman" w:hAnsi="Times New Roman" w:cs="Times New Roman"/>
          <w:bCs/>
          <w:sz w:val="24"/>
          <w:szCs w:val="24"/>
        </w:rPr>
        <w:t xml:space="preserve"> to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comparative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study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entitled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:</w:t>
      </w:r>
      <w:r w:rsidR="00747FBF" w:rsidRPr="00747FB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F5FF2">
        <w:rPr>
          <w:rFonts w:ascii="Times New Roman" w:hAnsi="Times New Roman" w:cs="Times New Roman"/>
          <w:b/>
          <w:bCs/>
          <w:sz w:val="24"/>
          <w:szCs w:val="24"/>
        </w:rPr>
        <w:t>“</w:t>
      </w:r>
      <w:proofErr w:type="spellStart"/>
      <w:r w:rsidRPr="006F5FF2">
        <w:rPr>
          <w:rFonts w:ascii="Times New Roman" w:hAnsi="Times New Roman" w:cs="Times New Roman"/>
          <w:b/>
          <w:bCs/>
          <w:sz w:val="24"/>
          <w:szCs w:val="24"/>
        </w:rPr>
        <w:t>Electrical</w:t>
      </w:r>
      <w:proofErr w:type="spellEnd"/>
      <w:r w:rsidRPr="006F5FF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F5FF2">
        <w:rPr>
          <w:rFonts w:ascii="Times New Roman" w:hAnsi="Times New Roman" w:cs="Times New Roman"/>
          <w:b/>
          <w:bCs/>
          <w:sz w:val="24"/>
          <w:szCs w:val="24"/>
        </w:rPr>
        <w:t>dry</w:t>
      </w:r>
      <w:proofErr w:type="spellEnd"/>
      <w:r w:rsidRPr="006F5FF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F5FF2">
        <w:rPr>
          <w:rFonts w:ascii="Times New Roman" w:hAnsi="Times New Roman" w:cs="Times New Roman"/>
          <w:b/>
          <w:bCs/>
          <w:sz w:val="24"/>
          <w:szCs w:val="24"/>
        </w:rPr>
        <w:t>needling</w:t>
      </w:r>
      <w:proofErr w:type="spellEnd"/>
      <w:r w:rsidRPr="006F5FF2">
        <w:rPr>
          <w:rFonts w:ascii="Times New Roman" w:hAnsi="Times New Roman" w:cs="Times New Roman"/>
          <w:b/>
          <w:bCs/>
          <w:sz w:val="24"/>
          <w:szCs w:val="24"/>
        </w:rPr>
        <w:t xml:space="preserve"> versus </w:t>
      </w:r>
      <w:proofErr w:type="spellStart"/>
      <w:r w:rsidRPr="006F5FF2">
        <w:rPr>
          <w:rFonts w:ascii="Times New Roman" w:hAnsi="Times New Roman" w:cs="Times New Roman"/>
          <w:b/>
          <w:bCs/>
          <w:sz w:val="24"/>
          <w:szCs w:val="24"/>
        </w:rPr>
        <w:t>conventional</w:t>
      </w:r>
      <w:proofErr w:type="spellEnd"/>
      <w:r w:rsidRPr="006F5FF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F5FF2">
        <w:rPr>
          <w:rFonts w:ascii="Times New Roman" w:hAnsi="Times New Roman" w:cs="Times New Roman"/>
          <w:b/>
          <w:bCs/>
          <w:sz w:val="24"/>
          <w:szCs w:val="24"/>
        </w:rPr>
        <w:t>physiotherapy</w:t>
      </w:r>
      <w:proofErr w:type="spellEnd"/>
      <w:r w:rsidRPr="006F5FF2">
        <w:rPr>
          <w:rFonts w:ascii="Times New Roman" w:hAnsi="Times New Roman" w:cs="Times New Roman"/>
          <w:b/>
          <w:bCs/>
          <w:sz w:val="24"/>
          <w:szCs w:val="24"/>
        </w:rPr>
        <w:t xml:space="preserve"> in </w:t>
      </w:r>
      <w:proofErr w:type="spellStart"/>
      <w:r w:rsidRPr="006F5FF2">
        <w:rPr>
          <w:rFonts w:ascii="Times New Roman" w:hAnsi="Times New Roman" w:cs="Times New Roman"/>
          <w:b/>
          <w:bCs/>
          <w:sz w:val="24"/>
          <w:szCs w:val="24"/>
        </w:rPr>
        <w:t>the</w:t>
      </w:r>
      <w:proofErr w:type="spellEnd"/>
      <w:r w:rsidRPr="006F5FF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F5FF2">
        <w:rPr>
          <w:rFonts w:ascii="Times New Roman" w:hAnsi="Times New Roman" w:cs="Times New Roman"/>
          <w:b/>
          <w:bCs/>
          <w:sz w:val="24"/>
          <w:szCs w:val="24"/>
        </w:rPr>
        <w:t>treatment</w:t>
      </w:r>
      <w:proofErr w:type="spellEnd"/>
      <w:r w:rsidRPr="006F5FF2">
        <w:rPr>
          <w:rFonts w:ascii="Times New Roman" w:hAnsi="Times New Roman" w:cs="Times New Roman"/>
          <w:b/>
          <w:bCs/>
          <w:sz w:val="24"/>
          <w:szCs w:val="24"/>
        </w:rPr>
        <w:t xml:space="preserve"> of active and </w:t>
      </w:r>
      <w:proofErr w:type="spellStart"/>
      <w:r w:rsidRPr="006F5FF2">
        <w:rPr>
          <w:rFonts w:ascii="Times New Roman" w:hAnsi="Times New Roman" w:cs="Times New Roman"/>
          <w:b/>
          <w:bCs/>
          <w:sz w:val="24"/>
          <w:szCs w:val="24"/>
        </w:rPr>
        <w:t>latent</w:t>
      </w:r>
      <w:proofErr w:type="spellEnd"/>
      <w:r w:rsidRPr="006F5FF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F5FF2">
        <w:rPr>
          <w:rFonts w:ascii="Times New Roman" w:hAnsi="Times New Roman" w:cs="Times New Roman"/>
          <w:b/>
          <w:bCs/>
          <w:sz w:val="24"/>
          <w:szCs w:val="24"/>
        </w:rPr>
        <w:t>myofascial</w:t>
      </w:r>
      <w:proofErr w:type="spellEnd"/>
      <w:r w:rsidRPr="006F5FF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F5FF2">
        <w:rPr>
          <w:rFonts w:ascii="Times New Roman" w:hAnsi="Times New Roman" w:cs="Times New Roman"/>
          <w:b/>
          <w:bCs/>
          <w:sz w:val="24"/>
          <w:szCs w:val="24"/>
        </w:rPr>
        <w:t>trigger</w:t>
      </w:r>
      <w:proofErr w:type="spellEnd"/>
      <w:r w:rsidRPr="006F5FF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proofErr w:type="gramStart"/>
      <w:r w:rsidRPr="006F5FF2">
        <w:rPr>
          <w:rFonts w:ascii="Times New Roman" w:hAnsi="Times New Roman" w:cs="Times New Roman"/>
          <w:b/>
          <w:bCs/>
          <w:sz w:val="24"/>
          <w:szCs w:val="24"/>
        </w:rPr>
        <w:t>points</w:t>
      </w:r>
      <w:proofErr w:type="spellEnd"/>
      <w:r w:rsidRPr="006F5FF2">
        <w:rPr>
          <w:rFonts w:ascii="Times New Roman" w:hAnsi="Times New Roman" w:cs="Times New Roman"/>
          <w:b/>
          <w:bCs/>
          <w:sz w:val="24"/>
          <w:szCs w:val="24"/>
        </w:rPr>
        <w:t xml:space="preserve">  in</w:t>
      </w:r>
      <w:proofErr w:type="gramEnd"/>
      <w:r w:rsidRPr="006F5FF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F5FF2">
        <w:rPr>
          <w:rFonts w:ascii="Times New Roman" w:hAnsi="Times New Roman" w:cs="Times New Roman"/>
          <w:b/>
          <w:bCs/>
          <w:sz w:val="24"/>
          <w:szCs w:val="24"/>
        </w:rPr>
        <w:t>patients</w:t>
      </w:r>
      <w:proofErr w:type="spellEnd"/>
      <w:r w:rsidRPr="006F5FF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F5FF2">
        <w:rPr>
          <w:rFonts w:ascii="Times New Roman" w:hAnsi="Times New Roman" w:cs="Times New Roman"/>
          <w:b/>
          <w:bCs/>
          <w:sz w:val="24"/>
          <w:szCs w:val="24"/>
        </w:rPr>
        <w:t>with</w:t>
      </w:r>
      <w:proofErr w:type="spellEnd"/>
      <w:r w:rsidRPr="006F5FF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F5FF2">
        <w:rPr>
          <w:rFonts w:ascii="Times New Roman" w:hAnsi="Times New Roman" w:cs="Times New Roman"/>
          <w:b/>
          <w:bCs/>
          <w:sz w:val="24"/>
          <w:szCs w:val="24"/>
        </w:rPr>
        <w:t>nonspecific</w:t>
      </w:r>
      <w:proofErr w:type="spellEnd"/>
      <w:r w:rsidRPr="006F5FF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F5FF2">
        <w:rPr>
          <w:rFonts w:ascii="Times New Roman" w:hAnsi="Times New Roman" w:cs="Times New Roman"/>
          <w:b/>
          <w:bCs/>
          <w:sz w:val="24"/>
          <w:szCs w:val="24"/>
        </w:rPr>
        <w:t>chronic</w:t>
      </w:r>
      <w:proofErr w:type="spellEnd"/>
      <w:r w:rsidRPr="006F5FF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F5FF2">
        <w:rPr>
          <w:rFonts w:ascii="Times New Roman" w:hAnsi="Times New Roman" w:cs="Times New Roman"/>
          <w:b/>
          <w:bCs/>
          <w:sz w:val="24"/>
          <w:szCs w:val="24"/>
        </w:rPr>
        <w:t>low</w:t>
      </w:r>
      <w:proofErr w:type="spellEnd"/>
      <w:r w:rsidRPr="006F5FF2">
        <w:rPr>
          <w:rFonts w:ascii="Times New Roman" w:hAnsi="Times New Roman" w:cs="Times New Roman"/>
          <w:b/>
          <w:bCs/>
          <w:sz w:val="24"/>
          <w:szCs w:val="24"/>
        </w:rPr>
        <w:t xml:space="preserve"> back </w:t>
      </w:r>
      <w:proofErr w:type="spellStart"/>
      <w:r w:rsidRPr="006F5FF2">
        <w:rPr>
          <w:rFonts w:ascii="Times New Roman" w:hAnsi="Times New Roman" w:cs="Times New Roman"/>
          <w:b/>
          <w:bCs/>
          <w:sz w:val="24"/>
          <w:szCs w:val="24"/>
        </w:rPr>
        <w:t>pain</w:t>
      </w:r>
      <w:proofErr w:type="spellEnd"/>
      <w:r w:rsidRPr="006F5FF2">
        <w:rPr>
          <w:rFonts w:ascii="Times New Roman" w:hAnsi="Times New Roman" w:cs="Times New Roman"/>
          <w:b/>
          <w:bCs/>
          <w:sz w:val="24"/>
          <w:szCs w:val="24"/>
        </w:rPr>
        <w:t>”</w:t>
      </w:r>
    </w:p>
    <w:p w:rsidR="006F5FF2" w:rsidRPr="006F5FF2" w:rsidRDefault="006F5FF2" w:rsidP="00A0066E">
      <w:pPr>
        <w:pStyle w:val="Default"/>
        <w:spacing w:line="360" w:lineRule="auto"/>
        <w:jc w:val="both"/>
        <w:rPr>
          <w:rStyle w:val="jlqj4b"/>
          <w:b/>
          <w:u w:val="single"/>
          <w:lang w:val="en"/>
        </w:rPr>
      </w:pPr>
      <w:r w:rsidRPr="006F5FF2">
        <w:rPr>
          <w:rStyle w:val="jlqj4b"/>
          <w:b/>
          <w:u w:val="single"/>
          <w:lang w:val="en"/>
        </w:rPr>
        <w:t xml:space="preserve">Nature: </w:t>
      </w:r>
    </w:p>
    <w:p w:rsidR="006F5FF2" w:rsidRDefault="006F5FF2" w:rsidP="00A0066E">
      <w:pPr>
        <w:pStyle w:val="Default"/>
        <w:spacing w:line="360" w:lineRule="auto"/>
        <w:jc w:val="both"/>
        <w:rPr>
          <w:rStyle w:val="jlqj4b"/>
          <w:lang w:val="en"/>
        </w:rPr>
      </w:pPr>
      <w:r>
        <w:rPr>
          <w:rStyle w:val="jlqj4b"/>
          <w:lang w:val="en"/>
        </w:rPr>
        <w:sym w:font="Symbol" w:char="F0A7"/>
      </w:r>
      <w:r>
        <w:rPr>
          <w:rStyle w:val="jlqj4b"/>
          <w:lang w:val="en"/>
        </w:rPr>
        <w:t xml:space="preserve"> To compare the repercussions of </w:t>
      </w:r>
      <w:r>
        <w:rPr>
          <w:rStyle w:val="jlqj4b"/>
          <w:lang w:val="en"/>
        </w:rPr>
        <w:t>electrical dry needling</w:t>
      </w:r>
      <w:r>
        <w:rPr>
          <w:rStyle w:val="jlqj4b"/>
          <w:lang w:val="en"/>
        </w:rPr>
        <w:t xml:space="preserve"> and conventional physical therapy in terms of pain, functionality, mobility of the spine and quality of life in patients with non-specific chronic low back pain. </w:t>
      </w:r>
    </w:p>
    <w:p w:rsidR="006F5FF2" w:rsidRDefault="006F5FF2" w:rsidP="00A0066E">
      <w:pPr>
        <w:pStyle w:val="Default"/>
        <w:spacing w:line="360" w:lineRule="auto"/>
        <w:jc w:val="both"/>
      </w:pPr>
      <w:r>
        <w:rPr>
          <w:rStyle w:val="jlqj4b"/>
          <w:lang w:val="en"/>
        </w:rPr>
        <w:sym w:font="Symbol" w:char="F0A7"/>
      </w:r>
      <w:r>
        <w:rPr>
          <w:rStyle w:val="jlqj4b"/>
          <w:lang w:val="en"/>
        </w:rPr>
        <w:t xml:space="preserve"> Analyze the repercussions on the active myofascial trigger points in terms of the pressure tolerance threshold after an intervention with </w:t>
      </w:r>
      <w:r>
        <w:rPr>
          <w:rStyle w:val="jlqj4b"/>
          <w:lang w:val="en"/>
        </w:rPr>
        <w:t xml:space="preserve">Electrical </w:t>
      </w:r>
      <w:r>
        <w:rPr>
          <w:rStyle w:val="jlqj4b"/>
          <w:lang w:val="en"/>
        </w:rPr>
        <w:t xml:space="preserve">dry </w:t>
      </w:r>
      <w:r>
        <w:rPr>
          <w:rStyle w:val="jlqj4b"/>
          <w:lang w:val="en"/>
        </w:rPr>
        <w:t xml:space="preserve">needling </w:t>
      </w:r>
      <w:r>
        <w:rPr>
          <w:rStyle w:val="jlqj4b"/>
          <w:lang w:val="en"/>
        </w:rPr>
        <w:t>and conventional physiotherapy.</w:t>
      </w:r>
      <w:r>
        <w:t xml:space="preserve"> </w:t>
      </w:r>
    </w:p>
    <w:p w:rsidR="00150D28" w:rsidRDefault="00150D28" w:rsidP="006F5FF2">
      <w:pPr>
        <w:pStyle w:val="Default"/>
        <w:spacing w:line="360" w:lineRule="auto"/>
        <w:jc w:val="both"/>
        <w:rPr>
          <w:b/>
          <w:bCs/>
          <w:color w:val="auto"/>
          <w:u w:val="single"/>
        </w:rPr>
      </w:pPr>
    </w:p>
    <w:p w:rsidR="006F5FF2" w:rsidRPr="006F5FF2" w:rsidRDefault="006F5FF2" w:rsidP="006F5FF2">
      <w:pPr>
        <w:pStyle w:val="Default"/>
        <w:spacing w:line="360" w:lineRule="auto"/>
        <w:jc w:val="both"/>
        <w:rPr>
          <w:b/>
          <w:bCs/>
          <w:color w:val="auto"/>
          <w:u w:val="single"/>
        </w:rPr>
      </w:pPr>
      <w:proofErr w:type="spellStart"/>
      <w:r w:rsidRPr="006F5FF2">
        <w:rPr>
          <w:b/>
          <w:bCs/>
          <w:color w:val="auto"/>
          <w:u w:val="single"/>
        </w:rPr>
        <w:t>Importance</w:t>
      </w:r>
      <w:proofErr w:type="spellEnd"/>
      <w:r w:rsidRPr="006F5FF2">
        <w:rPr>
          <w:b/>
          <w:bCs/>
          <w:color w:val="auto"/>
          <w:u w:val="single"/>
        </w:rPr>
        <w:t>:</w:t>
      </w:r>
    </w:p>
    <w:p w:rsidR="006F5FF2" w:rsidRDefault="006F5FF2" w:rsidP="006F5FF2">
      <w:pPr>
        <w:pStyle w:val="Default"/>
        <w:spacing w:line="360" w:lineRule="auto"/>
        <w:jc w:val="both"/>
        <w:rPr>
          <w:bCs/>
          <w:color w:val="auto"/>
        </w:rPr>
      </w:pPr>
      <w:proofErr w:type="spellStart"/>
      <w:r w:rsidRPr="006F5FF2">
        <w:rPr>
          <w:bCs/>
          <w:color w:val="auto"/>
        </w:rPr>
        <w:t>Many</w:t>
      </w:r>
      <w:proofErr w:type="spellEnd"/>
      <w:r w:rsidRPr="006F5FF2">
        <w:rPr>
          <w:bCs/>
          <w:color w:val="auto"/>
        </w:rPr>
        <w:t xml:space="preserve"> </w:t>
      </w:r>
      <w:proofErr w:type="spellStart"/>
      <w:r w:rsidRPr="006F5FF2">
        <w:rPr>
          <w:bCs/>
          <w:color w:val="auto"/>
        </w:rPr>
        <w:t>studies</w:t>
      </w:r>
      <w:proofErr w:type="spellEnd"/>
      <w:r w:rsidRPr="006F5FF2">
        <w:rPr>
          <w:bCs/>
          <w:color w:val="auto"/>
        </w:rPr>
        <w:t xml:space="preserve"> </w:t>
      </w:r>
      <w:proofErr w:type="spellStart"/>
      <w:r w:rsidRPr="006F5FF2">
        <w:rPr>
          <w:bCs/>
          <w:color w:val="auto"/>
        </w:rPr>
        <w:t>consulted</w:t>
      </w:r>
      <w:proofErr w:type="spellEnd"/>
      <w:r w:rsidRPr="006F5FF2">
        <w:rPr>
          <w:bCs/>
          <w:color w:val="auto"/>
        </w:rPr>
        <w:t xml:space="preserve"> </w:t>
      </w:r>
      <w:proofErr w:type="spellStart"/>
      <w:r w:rsidRPr="006F5FF2">
        <w:rPr>
          <w:bCs/>
          <w:color w:val="auto"/>
        </w:rPr>
        <w:t>conclude</w:t>
      </w:r>
      <w:proofErr w:type="spellEnd"/>
      <w:r w:rsidRPr="006F5FF2">
        <w:rPr>
          <w:bCs/>
          <w:color w:val="auto"/>
        </w:rPr>
        <w:t xml:space="preserve"> </w:t>
      </w:r>
      <w:proofErr w:type="spellStart"/>
      <w:r w:rsidRPr="006F5FF2">
        <w:rPr>
          <w:bCs/>
          <w:color w:val="auto"/>
        </w:rPr>
        <w:t>the</w:t>
      </w:r>
      <w:proofErr w:type="spellEnd"/>
      <w:r w:rsidRPr="006F5FF2">
        <w:rPr>
          <w:bCs/>
          <w:color w:val="auto"/>
        </w:rPr>
        <w:t xml:space="preserve"> </w:t>
      </w:r>
      <w:proofErr w:type="spellStart"/>
      <w:r w:rsidRPr="006F5FF2">
        <w:rPr>
          <w:bCs/>
          <w:color w:val="auto"/>
        </w:rPr>
        <w:t>importance</w:t>
      </w:r>
      <w:proofErr w:type="spellEnd"/>
      <w:r w:rsidRPr="006F5FF2">
        <w:rPr>
          <w:bCs/>
          <w:color w:val="auto"/>
        </w:rPr>
        <w:t xml:space="preserve"> of </w:t>
      </w:r>
      <w:proofErr w:type="spellStart"/>
      <w:r w:rsidRPr="006F5FF2">
        <w:rPr>
          <w:bCs/>
          <w:color w:val="auto"/>
        </w:rPr>
        <w:t>looking</w:t>
      </w:r>
      <w:proofErr w:type="spellEnd"/>
      <w:r w:rsidRPr="006F5FF2">
        <w:rPr>
          <w:bCs/>
          <w:color w:val="auto"/>
        </w:rPr>
        <w:t xml:space="preserve"> </w:t>
      </w:r>
      <w:proofErr w:type="spellStart"/>
      <w:r w:rsidRPr="006F5FF2">
        <w:rPr>
          <w:bCs/>
          <w:color w:val="auto"/>
        </w:rPr>
        <w:t>for</w:t>
      </w:r>
      <w:proofErr w:type="spellEnd"/>
      <w:r w:rsidRPr="006F5FF2">
        <w:rPr>
          <w:bCs/>
          <w:color w:val="auto"/>
        </w:rPr>
        <w:t xml:space="preserve"> </w:t>
      </w:r>
      <w:proofErr w:type="spellStart"/>
      <w:r w:rsidRPr="006F5FF2">
        <w:rPr>
          <w:bCs/>
          <w:color w:val="auto"/>
        </w:rPr>
        <w:t>alternatives</w:t>
      </w:r>
      <w:proofErr w:type="spellEnd"/>
      <w:r w:rsidRPr="006F5FF2">
        <w:rPr>
          <w:bCs/>
          <w:color w:val="auto"/>
        </w:rPr>
        <w:t xml:space="preserve"> in </w:t>
      </w:r>
      <w:proofErr w:type="spellStart"/>
      <w:r w:rsidRPr="006F5FF2">
        <w:rPr>
          <w:bCs/>
          <w:color w:val="auto"/>
        </w:rPr>
        <w:t>the</w:t>
      </w:r>
      <w:proofErr w:type="spellEnd"/>
      <w:r w:rsidRPr="006F5FF2">
        <w:rPr>
          <w:bCs/>
          <w:color w:val="auto"/>
        </w:rPr>
        <w:t xml:space="preserve"> </w:t>
      </w:r>
      <w:proofErr w:type="spellStart"/>
      <w:r w:rsidRPr="006F5FF2">
        <w:rPr>
          <w:bCs/>
          <w:color w:val="auto"/>
        </w:rPr>
        <w:t>forms</w:t>
      </w:r>
      <w:proofErr w:type="spellEnd"/>
      <w:r w:rsidRPr="006F5FF2">
        <w:rPr>
          <w:bCs/>
          <w:color w:val="auto"/>
        </w:rPr>
        <w:t xml:space="preserve"> of </w:t>
      </w:r>
      <w:proofErr w:type="spellStart"/>
      <w:r w:rsidRPr="006F5FF2">
        <w:rPr>
          <w:bCs/>
          <w:color w:val="auto"/>
        </w:rPr>
        <w:t>treatment</w:t>
      </w:r>
      <w:proofErr w:type="spellEnd"/>
      <w:r w:rsidRPr="006F5FF2">
        <w:rPr>
          <w:bCs/>
          <w:color w:val="auto"/>
        </w:rPr>
        <w:t xml:space="preserve"> </w:t>
      </w:r>
      <w:proofErr w:type="spellStart"/>
      <w:r w:rsidRPr="006F5FF2">
        <w:rPr>
          <w:bCs/>
          <w:color w:val="auto"/>
        </w:rPr>
        <w:t>that</w:t>
      </w:r>
      <w:proofErr w:type="spellEnd"/>
      <w:r w:rsidRPr="006F5FF2">
        <w:rPr>
          <w:bCs/>
          <w:color w:val="auto"/>
        </w:rPr>
        <w:t xml:space="preserve"> are </w:t>
      </w:r>
      <w:proofErr w:type="spellStart"/>
      <w:r w:rsidRPr="006F5FF2">
        <w:rPr>
          <w:bCs/>
          <w:color w:val="auto"/>
        </w:rPr>
        <w:t>effective</w:t>
      </w:r>
      <w:proofErr w:type="spellEnd"/>
      <w:r w:rsidRPr="006F5FF2">
        <w:rPr>
          <w:bCs/>
          <w:color w:val="auto"/>
        </w:rPr>
        <w:t xml:space="preserve"> in </w:t>
      </w:r>
      <w:proofErr w:type="spellStart"/>
      <w:r w:rsidRPr="006F5FF2">
        <w:rPr>
          <w:bCs/>
          <w:color w:val="auto"/>
        </w:rPr>
        <w:t>the</w:t>
      </w:r>
      <w:proofErr w:type="spellEnd"/>
      <w:r w:rsidRPr="006F5FF2">
        <w:rPr>
          <w:bCs/>
          <w:color w:val="auto"/>
        </w:rPr>
        <w:t xml:space="preserve"> </w:t>
      </w:r>
      <w:proofErr w:type="spellStart"/>
      <w:r w:rsidRPr="006F5FF2">
        <w:rPr>
          <w:bCs/>
          <w:color w:val="auto"/>
        </w:rPr>
        <w:t>symptomatology</w:t>
      </w:r>
      <w:proofErr w:type="spellEnd"/>
      <w:r w:rsidRPr="006F5FF2">
        <w:rPr>
          <w:bCs/>
          <w:color w:val="auto"/>
        </w:rPr>
        <w:t xml:space="preserve"> in </w:t>
      </w:r>
      <w:proofErr w:type="spellStart"/>
      <w:r w:rsidRPr="006F5FF2">
        <w:rPr>
          <w:bCs/>
          <w:color w:val="auto"/>
        </w:rPr>
        <w:t>people</w:t>
      </w:r>
      <w:proofErr w:type="spellEnd"/>
      <w:r w:rsidRPr="006F5FF2">
        <w:rPr>
          <w:bCs/>
          <w:color w:val="auto"/>
        </w:rPr>
        <w:t xml:space="preserve"> </w:t>
      </w:r>
      <w:proofErr w:type="spellStart"/>
      <w:r w:rsidRPr="006F5FF2">
        <w:rPr>
          <w:bCs/>
          <w:color w:val="auto"/>
        </w:rPr>
        <w:t>suffering</w:t>
      </w:r>
      <w:proofErr w:type="spellEnd"/>
      <w:r w:rsidRPr="006F5FF2">
        <w:rPr>
          <w:bCs/>
          <w:color w:val="auto"/>
        </w:rPr>
        <w:t xml:space="preserve"> </w:t>
      </w:r>
      <w:proofErr w:type="spellStart"/>
      <w:r w:rsidRPr="006F5FF2">
        <w:rPr>
          <w:bCs/>
          <w:color w:val="auto"/>
        </w:rPr>
        <w:t>from</w:t>
      </w:r>
      <w:proofErr w:type="spellEnd"/>
      <w:r w:rsidRPr="006F5FF2">
        <w:rPr>
          <w:bCs/>
          <w:color w:val="auto"/>
        </w:rPr>
        <w:t xml:space="preserve"> non-</w:t>
      </w:r>
      <w:proofErr w:type="spellStart"/>
      <w:r w:rsidRPr="006F5FF2">
        <w:rPr>
          <w:bCs/>
          <w:color w:val="auto"/>
        </w:rPr>
        <w:t>specific</w:t>
      </w:r>
      <w:proofErr w:type="spellEnd"/>
      <w:r w:rsidRPr="006F5FF2">
        <w:rPr>
          <w:bCs/>
          <w:color w:val="auto"/>
        </w:rPr>
        <w:t xml:space="preserve"> </w:t>
      </w:r>
      <w:proofErr w:type="spellStart"/>
      <w:r w:rsidRPr="006F5FF2">
        <w:rPr>
          <w:bCs/>
          <w:color w:val="auto"/>
        </w:rPr>
        <w:t>chronic</w:t>
      </w:r>
      <w:proofErr w:type="spellEnd"/>
      <w:r w:rsidRPr="006F5FF2">
        <w:rPr>
          <w:bCs/>
          <w:color w:val="auto"/>
        </w:rPr>
        <w:t xml:space="preserve"> </w:t>
      </w:r>
      <w:proofErr w:type="spellStart"/>
      <w:r w:rsidRPr="006F5FF2">
        <w:rPr>
          <w:bCs/>
          <w:color w:val="auto"/>
        </w:rPr>
        <w:t>low</w:t>
      </w:r>
      <w:proofErr w:type="spellEnd"/>
      <w:r w:rsidRPr="006F5FF2">
        <w:rPr>
          <w:bCs/>
          <w:color w:val="auto"/>
        </w:rPr>
        <w:t xml:space="preserve"> back </w:t>
      </w:r>
      <w:proofErr w:type="spellStart"/>
      <w:r w:rsidRPr="006F5FF2">
        <w:rPr>
          <w:bCs/>
          <w:color w:val="auto"/>
        </w:rPr>
        <w:t>pain</w:t>
      </w:r>
      <w:proofErr w:type="spellEnd"/>
      <w:r w:rsidRPr="006F5FF2">
        <w:rPr>
          <w:bCs/>
          <w:color w:val="auto"/>
        </w:rPr>
        <w:t xml:space="preserve"> </w:t>
      </w:r>
      <w:proofErr w:type="spellStart"/>
      <w:r w:rsidRPr="006F5FF2">
        <w:rPr>
          <w:bCs/>
          <w:color w:val="auto"/>
        </w:rPr>
        <w:t>due</w:t>
      </w:r>
      <w:proofErr w:type="spellEnd"/>
      <w:r w:rsidRPr="006F5FF2">
        <w:rPr>
          <w:bCs/>
          <w:color w:val="auto"/>
        </w:rPr>
        <w:t xml:space="preserve"> to </w:t>
      </w:r>
      <w:proofErr w:type="spellStart"/>
      <w:r w:rsidRPr="006F5FF2">
        <w:rPr>
          <w:bCs/>
          <w:color w:val="auto"/>
        </w:rPr>
        <w:t>the</w:t>
      </w:r>
      <w:proofErr w:type="spellEnd"/>
      <w:r w:rsidRPr="006F5FF2">
        <w:rPr>
          <w:bCs/>
          <w:color w:val="auto"/>
        </w:rPr>
        <w:t xml:space="preserve"> </w:t>
      </w:r>
      <w:proofErr w:type="spellStart"/>
      <w:r w:rsidRPr="006F5FF2">
        <w:rPr>
          <w:bCs/>
          <w:color w:val="auto"/>
        </w:rPr>
        <w:t>disability</w:t>
      </w:r>
      <w:proofErr w:type="spellEnd"/>
      <w:r w:rsidRPr="006F5FF2">
        <w:rPr>
          <w:bCs/>
          <w:color w:val="auto"/>
        </w:rPr>
        <w:t xml:space="preserve"> </w:t>
      </w:r>
      <w:proofErr w:type="spellStart"/>
      <w:r w:rsidRPr="006F5FF2">
        <w:rPr>
          <w:bCs/>
          <w:color w:val="auto"/>
        </w:rPr>
        <w:t>caused</w:t>
      </w:r>
      <w:proofErr w:type="spellEnd"/>
      <w:r w:rsidRPr="006F5FF2">
        <w:rPr>
          <w:bCs/>
          <w:color w:val="auto"/>
        </w:rPr>
        <w:t xml:space="preserve"> </w:t>
      </w:r>
      <w:proofErr w:type="spellStart"/>
      <w:r w:rsidRPr="006F5FF2">
        <w:rPr>
          <w:bCs/>
          <w:color w:val="auto"/>
        </w:rPr>
        <w:t>by</w:t>
      </w:r>
      <w:proofErr w:type="spellEnd"/>
      <w:r w:rsidRPr="006F5FF2">
        <w:rPr>
          <w:bCs/>
          <w:color w:val="auto"/>
        </w:rPr>
        <w:t xml:space="preserve"> </w:t>
      </w:r>
      <w:proofErr w:type="spellStart"/>
      <w:r w:rsidRPr="006F5FF2">
        <w:rPr>
          <w:bCs/>
          <w:color w:val="auto"/>
        </w:rPr>
        <w:t>this</w:t>
      </w:r>
      <w:proofErr w:type="spellEnd"/>
      <w:r w:rsidRPr="006F5FF2">
        <w:rPr>
          <w:bCs/>
          <w:color w:val="auto"/>
        </w:rPr>
        <w:t xml:space="preserve"> </w:t>
      </w:r>
      <w:proofErr w:type="spellStart"/>
      <w:r w:rsidRPr="006F5FF2">
        <w:rPr>
          <w:bCs/>
          <w:color w:val="auto"/>
        </w:rPr>
        <w:t>injury</w:t>
      </w:r>
      <w:proofErr w:type="spellEnd"/>
      <w:r w:rsidRPr="006F5FF2">
        <w:rPr>
          <w:bCs/>
          <w:color w:val="auto"/>
        </w:rPr>
        <w:t xml:space="preserve"> and </w:t>
      </w:r>
      <w:proofErr w:type="spellStart"/>
      <w:r w:rsidRPr="006F5FF2">
        <w:rPr>
          <w:bCs/>
          <w:color w:val="auto"/>
        </w:rPr>
        <w:t>the</w:t>
      </w:r>
      <w:proofErr w:type="spellEnd"/>
      <w:r w:rsidRPr="006F5FF2">
        <w:rPr>
          <w:bCs/>
          <w:color w:val="auto"/>
        </w:rPr>
        <w:t xml:space="preserve"> </w:t>
      </w:r>
      <w:proofErr w:type="spellStart"/>
      <w:r w:rsidRPr="006F5FF2">
        <w:rPr>
          <w:bCs/>
          <w:color w:val="auto"/>
        </w:rPr>
        <w:t>direct</w:t>
      </w:r>
      <w:proofErr w:type="spellEnd"/>
      <w:r w:rsidRPr="006F5FF2">
        <w:rPr>
          <w:bCs/>
          <w:color w:val="auto"/>
        </w:rPr>
        <w:t xml:space="preserve"> and </w:t>
      </w:r>
      <w:proofErr w:type="spellStart"/>
      <w:r w:rsidRPr="006F5FF2">
        <w:rPr>
          <w:bCs/>
          <w:color w:val="auto"/>
        </w:rPr>
        <w:t>i</w:t>
      </w:r>
      <w:r>
        <w:rPr>
          <w:bCs/>
          <w:color w:val="auto"/>
        </w:rPr>
        <w:t>ndirect</w:t>
      </w:r>
      <w:proofErr w:type="spellEnd"/>
      <w:r>
        <w:rPr>
          <w:bCs/>
          <w:color w:val="auto"/>
        </w:rPr>
        <w:t xml:space="preserve"> </w:t>
      </w:r>
      <w:proofErr w:type="spellStart"/>
      <w:r>
        <w:rPr>
          <w:bCs/>
          <w:color w:val="auto"/>
        </w:rPr>
        <w:t>costs</w:t>
      </w:r>
      <w:proofErr w:type="spellEnd"/>
      <w:r>
        <w:rPr>
          <w:bCs/>
          <w:color w:val="auto"/>
        </w:rPr>
        <w:t xml:space="preserve"> </w:t>
      </w:r>
      <w:proofErr w:type="spellStart"/>
      <w:r>
        <w:rPr>
          <w:bCs/>
          <w:color w:val="auto"/>
        </w:rPr>
        <w:t>resulting</w:t>
      </w:r>
      <w:proofErr w:type="spellEnd"/>
      <w:r>
        <w:rPr>
          <w:bCs/>
          <w:color w:val="auto"/>
        </w:rPr>
        <w:t xml:space="preserve"> </w:t>
      </w:r>
      <w:proofErr w:type="spellStart"/>
      <w:r>
        <w:rPr>
          <w:bCs/>
          <w:color w:val="auto"/>
        </w:rPr>
        <w:t>from</w:t>
      </w:r>
      <w:proofErr w:type="spellEnd"/>
      <w:r>
        <w:rPr>
          <w:bCs/>
          <w:color w:val="auto"/>
        </w:rPr>
        <w:t xml:space="preserve"> </w:t>
      </w:r>
      <w:proofErr w:type="spellStart"/>
      <w:r>
        <w:rPr>
          <w:bCs/>
          <w:color w:val="auto"/>
        </w:rPr>
        <w:t>it</w:t>
      </w:r>
      <w:proofErr w:type="spellEnd"/>
      <w:r>
        <w:rPr>
          <w:bCs/>
          <w:color w:val="auto"/>
        </w:rPr>
        <w:t>,</w:t>
      </w:r>
      <w:r w:rsidRPr="006F5FF2">
        <w:rPr>
          <w:bCs/>
          <w:color w:val="auto"/>
        </w:rPr>
        <w:t xml:space="preserve"> to </w:t>
      </w:r>
      <w:proofErr w:type="spellStart"/>
      <w:r w:rsidRPr="006F5FF2">
        <w:rPr>
          <w:bCs/>
          <w:color w:val="auto"/>
        </w:rPr>
        <w:t>achieve</w:t>
      </w:r>
      <w:proofErr w:type="spellEnd"/>
      <w:r w:rsidRPr="006F5FF2">
        <w:rPr>
          <w:bCs/>
          <w:color w:val="auto"/>
        </w:rPr>
        <w:t xml:space="preserve"> </w:t>
      </w:r>
      <w:proofErr w:type="spellStart"/>
      <w:r w:rsidRPr="006F5FF2">
        <w:rPr>
          <w:bCs/>
          <w:color w:val="auto"/>
        </w:rPr>
        <w:t>better</w:t>
      </w:r>
      <w:proofErr w:type="spellEnd"/>
      <w:r w:rsidRPr="006F5FF2">
        <w:rPr>
          <w:bCs/>
          <w:color w:val="auto"/>
        </w:rPr>
        <w:t xml:space="preserve"> </w:t>
      </w:r>
      <w:proofErr w:type="spellStart"/>
      <w:r w:rsidRPr="006F5FF2">
        <w:rPr>
          <w:bCs/>
          <w:color w:val="auto"/>
        </w:rPr>
        <w:t>results</w:t>
      </w:r>
      <w:proofErr w:type="spellEnd"/>
      <w:r w:rsidRPr="006F5FF2">
        <w:rPr>
          <w:bCs/>
          <w:color w:val="auto"/>
        </w:rPr>
        <w:t>.</w:t>
      </w:r>
    </w:p>
    <w:p w:rsidR="006F5FF2" w:rsidRPr="006F5FF2" w:rsidRDefault="006F5FF2" w:rsidP="006F5FF2">
      <w:pPr>
        <w:pStyle w:val="Default"/>
        <w:spacing w:line="360" w:lineRule="auto"/>
        <w:jc w:val="both"/>
        <w:rPr>
          <w:bCs/>
          <w:color w:val="auto"/>
        </w:rPr>
      </w:pPr>
      <w:r>
        <w:rPr>
          <w:rStyle w:val="jlqj4b"/>
          <w:lang w:val="en"/>
        </w:rPr>
        <w:t>Our intention is to evaluate and compare the therapeutic approach using the</w:t>
      </w:r>
      <w:r w:rsidR="00150D28">
        <w:rPr>
          <w:rStyle w:val="jlqj4b"/>
          <w:lang w:val="en"/>
        </w:rPr>
        <w:t xml:space="preserve"> electrical</w:t>
      </w:r>
      <w:r>
        <w:rPr>
          <w:rStyle w:val="jlqj4b"/>
          <w:lang w:val="en"/>
        </w:rPr>
        <w:t xml:space="preserve"> dry </w:t>
      </w:r>
      <w:r w:rsidR="00150D28">
        <w:rPr>
          <w:rStyle w:val="jlqj4b"/>
          <w:lang w:val="en"/>
        </w:rPr>
        <w:t xml:space="preserve">needling </w:t>
      </w:r>
      <w:r>
        <w:rPr>
          <w:rStyle w:val="jlqj4b"/>
          <w:lang w:val="en"/>
        </w:rPr>
        <w:t>technique and conventional physiotherapy on the active myofascial trigger points of the lumbar spinal muscles in people diagnosed with chronic nonspecific low back pain.</w:t>
      </w:r>
    </w:p>
    <w:p w:rsidR="006F5FF2" w:rsidRDefault="006F5FF2" w:rsidP="00A0066E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150D28" w:rsidRPr="00150D28" w:rsidRDefault="00150D28" w:rsidP="00150D28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proofErr w:type="spellStart"/>
      <w:r w:rsidRPr="00150D28">
        <w:rPr>
          <w:rFonts w:ascii="Times New Roman" w:eastAsia="Calibri" w:hAnsi="Times New Roman" w:cs="Times New Roman"/>
          <w:b/>
          <w:sz w:val="24"/>
          <w:szCs w:val="24"/>
          <w:u w:val="single"/>
        </w:rPr>
        <w:t>Study</w:t>
      </w:r>
      <w:proofErr w:type="spellEnd"/>
      <w:r w:rsidRPr="00150D28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150D28">
        <w:rPr>
          <w:rFonts w:ascii="Times New Roman" w:eastAsia="Calibri" w:hAnsi="Times New Roman" w:cs="Times New Roman"/>
          <w:b/>
          <w:sz w:val="24"/>
          <w:szCs w:val="24"/>
          <w:u w:val="single"/>
        </w:rPr>
        <w:t>overview</w:t>
      </w:r>
      <w:proofErr w:type="spellEnd"/>
      <w:r w:rsidRPr="00150D28">
        <w:rPr>
          <w:rFonts w:ascii="Times New Roman" w:eastAsia="Calibri" w:hAnsi="Times New Roman" w:cs="Times New Roman"/>
          <w:b/>
          <w:sz w:val="24"/>
          <w:szCs w:val="24"/>
          <w:u w:val="single"/>
        </w:rPr>
        <w:t>:</w:t>
      </w:r>
    </w:p>
    <w:p w:rsidR="00A0066E" w:rsidRPr="00A0066E" w:rsidRDefault="00150D28" w:rsidP="00150D28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50D28">
        <w:rPr>
          <w:rFonts w:ascii="Times New Roman" w:eastAsia="Calibri" w:hAnsi="Times New Roman" w:cs="Times New Roman"/>
          <w:sz w:val="24"/>
          <w:szCs w:val="24"/>
        </w:rPr>
        <w:t>Two</w:t>
      </w:r>
      <w:proofErr w:type="spellEnd"/>
      <w:r w:rsidRPr="00150D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Calibri" w:hAnsi="Times New Roman" w:cs="Times New Roman"/>
          <w:sz w:val="24"/>
          <w:szCs w:val="24"/>
        </w:rPr>
        <w:t>treatment</w:t>
      </w:r>
      <w:proofErr w:type="spellEnd"/>
      <w:r w:rsidRPr="00150D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Calibri" w:hAnsi="Times New Roman" w:cs="Times New Roman"/>
          <w:sz w:val="24"/>
          <w:szCs w:val="24"/>
        </w:rPr>
        <w:t>groups</w:t>
      </w:r>
      <w:proofErr w:type="spellEnd"/>
      <w:r w:rsidRPr="00150D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Calibri" w:hAnsi="Times New Roman" w:cs="Times New Roman"/>
          <w:sz w:val="24"/>
          <w:szCs w:val="24"/>
        </w:rPr>
        <w:t>will</w:t>
      </w:r>
      <w:proofErr w:type="spellEnd"/>
      <w:r w:rsidRPr="00150D28">
        <w:rPr>
          <w:rFonts w:ascii="Times New Roman" w:eastAsia="Calibri" w:hAnsi="Times New Roman" w:cs="Times New Roman"/>
          <w:sz w:val="24"/>
          <w:szCs w:val="24"/>
        </w:rPr>
        <w:t xml:space="preserve"> be </w:t>
      </w:r>
      <w:proofErr w:type="spellStart"/>
      <w:r w:rsidRPr="00150D28">
        <w:rPr>
          <w:rFonts w:ascii="Times New Roman" w:eastAsia="Calibri" w:hAnsi="Times New Roman" w:cs="Times New Roman"/>
          <w:sz w:val="24"/>
          <w:szCs w:val="24"/>
        </w:rPr>
        <w:t>assigned</w:t>
      </w:r>
      <w:proofErr w:type="spellEnd"/>
      <w:r w:rsidRPr="00150D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Calibri" w:hAnsi="Times New Roman" w:cs="Times New Roman"/>
          <w:sz w:val="24"/>
          <w:szCs w:val="24"/>
        </w:rPr>
        <w:t>randomly</w:t>
      </w:r>
      <w:proofErr w:type="spellEnd"/>
      <w:r w:rsidRPr="00150D28">
        <w:rPr>
          <w:rFonts w:ascii="Times New Roman" w:eastAsia="Calibri" w:hAnsi="Times New Roman" w:cs="Times New Roman"/>
          <w:sz w:val="24"/>
          <w:szCs w:val="24"/>
        </w:rPr>
        <w:t xml:space="preserve">, G1 </w:t>
      </w:r>
      <w:proofErr w:type="spellStart"/>
      <w:r w:rsidRPr="00150D28">
        <w:rPr>
          <w:rFonts w:ascii="Times New Roman" w:eastAsia="Calibri" w:hAnsi="Times New Roman" w:cs="Times New Roman"/>
          <w:sz w:val="24"/>
          <w:szCs w:val="24"/>
        </w:rPr>
        <w:t>will</w:t>
      </w:r>
      <w:proofErr w:type="spellEnd"/>
      <w:r w:rsidRPr="00150D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Calibri" w:hAnsi="Times New Roman" w:cs="Times New Roman"/>
          <w:sz w:val="24"/>
          <w:szCs w:val="24"/>
        </w:rPr>
        <w:t>receive</w:t>
      </w:r>
      <w:proofErr w:type="spellEnd"/>
      <w:r w:rsidRPr="00150D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Calibri" w:hAnsi="Times New Roman" w:cs="Times New Roman"/>
          <w:sz w:val="24"/>
          <w:szCs w:val="24"/>
        </w:rPr>
        <w:t>dry</w:t>
      </w:r>
      <w:proofErr w:type="spellEnd"/>
      <w:r w:rsidRPr="00150D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Calibri" w:hAnsi="Times New Roman" w:cs="Times New Roman"/>
          <w:sz w:val="24"/>
          <w:szCs w:val="24"/>
        </w:rPr>
        <w:t>electropuncture</w:t>
      </w:r>
      <w:proofErr w:type="spellEnd"/>
      <w:r w:rsidRPr="00150D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Calibri" w:hAnsi="Times New Roman" w:cs="Times New Roman"/>
          <w:sz w:val="24"/>
          <w:szCs w:val="24"/>
        </w:rPr>
        <w:t>on</w:t>
      </w:r>
      <w:proofErr w:type="spellEnd"/>
      <w:r w:rsidRPr="00150D28">
        <w:rPr>
          <w:rFonts w:ascii="Times New Roman" w:eastAsia="Calibri" w:hAnsi="Times New Roman" w:cs="Times New Roman"/>
          <w:sz w:val="24"/>
          <w:szCs w:val="24"/>
        </w:rPr>
        <w:t xml:space="preserve"> active </w:t>
      </w:r>
      <w:proofErr w:type="spellStart"/>
      <w:r w:rsidRPr="00150D28">
        <w:rPr>
          <w:rFonts w:ascii="Times New Roman" w:eastAsia="Calibri" w:hAnsi="Times New Roman" w:cs="Times New Roman"/>
          <w:sz w:val="24"/>
          <w:szCs w:val="24"/>
        </w:rPr>
        <w:t>myofascial</w:t>
      </w:r>
      <w:proofErr w:type="spellEnd"/>
      <w:r w:rsidRPr="00150D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Calibri" w:hAnsi="Times New Roman" w:cs="Times New Roman"/>
          <w:sz w:val="24"/>
          <w:szCs w:val="24"/>
        </w:rPr>
        <w:t>trigger</w:t>
      </w:r>
      <w:proofErr w:type="spellEnd"/>
      <w:r w:rsidRPr="00150D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Calibri" w:hAnsi="Times New Roman" w:cs="Times New Roman"/>
          <w:sz w:val="24"/>
          <w:szCs w:val="24"/>
        </w:rPr>
        <w:t>points</w:t>
      </w:r>
      <w:proofErr w:type="spellEnd"/>
      <w:r w:rsidRPr="00150D28">
        <w:rPr>
          <w:rFonts w:ascii="Times New Roman" w:eastAsia="Calibri" w:hAnsi="Times New Roman" w:cs="Times New Roman"/>
          <w:sz w:val="24"/>
          <w:szCs w:val="24"/>
        </w:rPr>
        <w:t xml:space="preserve"> in </w:t>
      </w:r>
      <w:proofErr w:type="spellStart"/>
      <w:r w:rsidRPr="00150D28">
        <w:rPr>
          <w:rFonts w:ascii="Times New Roman" w:eastAsia="Calibri" w:hAnsi="Times New Roman" w:cs="Times New Roman"/>
          <w:sz w:val="24"/>
          <w:szCs w:val="24"/>
        </w:rPr>
        <w:t>the</w:t>
      </w:r>
      <w:proofErr w:type="spellEnd"/>
      <w:r w:rsidRPr="00150D28">
        <w:rPr>
          <w:rFonts w:ascii="Times New Roman" w:eastAsia="Calibri" w:hAnsi="Times New Roman" w:cs="Times New Roman"/>
          <w:sz w:val="24"/>
          <w:szCs w:val="24"/>
        </w:rPr>
        <w:t xml:space="preserve"> lumbar </w:t>
      </w:r>
      <w:proofErr w:type="spellStart"/>
      <w:r w:rsidRPr="00150D28">
        <w:rPr>
          <w:rFonts w:ascii="Times New Roman" w:eastAsia="Calibri" w:hAnsi="Times New Roman" w:cs="Times New Roman"/>
          <w:sz w:val="24"/>
          <w:szCs w:val="24"/>
        </w:rPr>
        <w:t>musculature</w:t>
      </w:r>
      <w:proofErr w:type="spellEnd"/>
      <w:r w:rsidRPr="00150D28">
        <w:rPr>
          <w:rFonts w:ascii="Times New Roman" w:eastAsia="Calibri" w:hAnsi="Times New Roman" w:cs="Times New Roman"/>
          <w:sz w:val="24"/>
          <w:szCs w:val="24"/>
        </w:rPr>
        <w:t xml:space="preserve">, G2 </w:t>
      </w:r>
      <w:proofErr w:type="spellStart"/>
      <w:r w:rsidRPr="00150D28">
        <w:rPr>
          <w:rFonts w:ascii="Times New Roman" w:eastAsia="Calibri" w:hAnsi="Times New Roman" w:cs="Times New Roman"/>
          <w:sz w:val="24"/>
          <w:szCs w:val="24"/>
        </w:rPr>
        <w:t>will</w:t>
      </w:r>
      <w:proofErr w:type="spellEnd"/>
      <w:r w:rsidRPr="00150D28">
        <w:rPr>
          <w:rFonts w:ascii="Times New Roman" w:eastAsia="Calibri" w:hAnsi="Times New Roman" w:cs="Times New Roman"/>
          <w:sz w:val="24"/>
          <w:szCs w:val="24"/>
        </w:rPr>
        <w:t xml:space="preserve"> be </w:t>
      </w:r>
      <w:proofErr w:type="spellStart"/>
      <w:r w:rsidRPr="00150D28">
        <w:rPr>
          <w:rFonts w:ascii="Times New Roman" w:eastAsia="Calibri" w:hAnsi="Times New Roman" w:cs="Times New Roman"/>
          <w:sz w:val="24"/>
          <w:szCs w:val="24"/>
        </w:rPr>
        <w:t>treated</w:t>
      </w:r>
      <w:proofErr w:type="spellEnd"/>
      <w:r w:rsidRPr="00150D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Calibri" w:hAnsi="Times New Roman" w:cs="Times New Roman"/>
          <w:sz w:val="24"/>
          <w:szCs w:val="24"/>
        </w:rPr>
        <w:t>by</w:t>
      </w:r>
      <w:proofErr w:type="spellEnd"/>
      <w:r w:rsidRPr="00150D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Calibri" w:hAnsi="Times New Roman" w:cs="Times New Roman"/>
          <w:sz w:val="24"/>
          <w:szCs w:val="24"/>
        </w:rPr>
        <w:t>analytical</w:t>
      </w:r>
      <w:proofErr w:type="spellEnd"/>
      <w:r w:rsidRPr="00150D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Calibri" w:hAnsi="Times New Roman" w:cs="Times New Roman"/>
          <w:sz w:val="24"/>
          <w:szCs w:val="24"/>
        </w:rPr>
        <w:t>stretching</w:t>
      </w:r>
      <w:proofErr w:type="spellEnd"/>
      <w:r w:rsidRPr="00150D28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150D28">
        <w:rPr>
          <w:rFonts w:ascii="Times New Roman" w:eastAsia="Calibri" w:hAnsi="Times New Roman" w:cs="Times New Roman"/>
          <w:sz w:val="24"/>
          <w:szCs w:val="24"/>
        </w:rPr>
        <w:t>inhibition</w:t>
      </w:r>
      <w:proofErr w:type="spellEnd"/>
      <w:r w:rsidRPr="00150D28">
        <w:rPr>
          <w:rFonts w:ascii="Times New Roman" w:eastAsia="Calibri" w:hAnsi="Times New Roman" w:cs="Times New Roman"/>
          <w:sz w:val="24"/>
          <w:szCs w:val="24"/>
        </w:rPr>
        <w:t xml:space="preserve"> of active </w:t>
      </w:r>
      <w:proofErr w:type="spellStart"/>
      <w:r w:rsidRPr="00150D28">
        <w:rPr>
          <w:rFonts w:ascii="Times New Roman" w:eastAsia="Calibri" w:hAnsi="Times New Roman" w:cs="Times New Roman"/>
          <w:sz w:val="24"/>
          <w:szCs w:val="24"/>
        </w:rPr>
        <w:t>myofascial</w:t>
      </w:r>
      <w:proofErr w:type="spellEnd"/>
      <w:r w:rsidRPr="00150D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Calibri" w:hAnsi="Times New Roman" w:cs="Times New Roman"/>
          <w:sz w:val="24"/>
          <w:szCs w:val="24"/>
        </w:rPr>
        <w:t>trigger</w:t>
      </w:r>
      <w:proofErr w:type="spellEnd"/>
      <w:r w:rsidRPr="00150D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Calibri" w:hAnsi="Times New Roman" w:cs="Times New Roman"/>
          <w:sz w:val="24"/>
          <w:szCs w:val="24"/>
        </w:rPr>
        <w:t>points</w:t>
      </w:r>
      <w:proofErr w:type="spellEnd"/>
      <w:r w:rsidRPr="00150D28">
        <w:rPr>
          <w:rFonts w:ascii="Times New Roman" w:eastAsia="Calibri" w:hAnsi="Times New Roman" w:cs="Times New Roman"/>
          <w:sz w:val="24"/>
          <w:szCs w:val="24"/>
        </w:rPr>
        <w:t xml:space="preserve"> and </w:t>
      </w:r>
      <w:proofErr w:type="spellStart"/>
      <w:r w:rsidRPr="00150D28">
        <w:rPr>
          <w:rFonts w:ascii="Times New Roman" w:eastAsia="Calibri" w:hAnsi="Times New Roman" w:cs="Times New Roman"/>
          <w:sz w:val="24"/>
          <w:szCs w:val="24"/>
        </w:rPr>
        <w:t>an</w:t>
      </w:r>
      <w:proofErr w:type="spellEnd"/>
      <w:r w:rsidRPr="00150D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Calibri" w:hAnsi="Times New Roman" w:cs="Times New Roman"/>
          <w:sz w:val="24"/>
          <w:szCs w:val="24"/>
        </w:rPr>
        <w:t>exercise</w:t>
      </w:r>
      <w:proofErr w:type="spellEnd"/>
      <w:r w:rsidRPr="00150D2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Calibri" w:hAnsi="Times New Roman" w:cs="Times New Roman"/>
          <w:sz w:val="24"/>
          <w:szCs w:val="24"/>
        </w:rPr>
        <w:t>program</w:t>
      </w:r>
      <w:proofErr w:type="spellEnd"/>
      <w:r w:rsidRPr="00150D28">
        <w:rPr>
          <w:rFonts w:ascii="Times New Roman" w:eastAsia="Calibri" w:hAnsi="Times New Roman" w:cs="Times New Roman"/>
          <w:sz w:val="24"/>
          <w:szCs w:val="24"/>
        </w:rPr>
        <w:t xml:space="preserve"> at home to </w:t>
      </w:r>
      <w:proofErr w:type="spellStart"/>
      <w:r w:rsidRPr="00150D28">
        <w:rPr>
          <w:rFonts w:ascii="Times New Roman" w:eastAsia="Calibri" w:hAnsi="Times New Roman" w:cs="Times New Roman"/>
          <w:sz w:val="24"/>
          <w:szCs w:val="24"/>
        </w:rPr>
        <w:t>the</w:t>
      </w:r>
      <w:proofErr w:type="spellEnd"/>
      <w:r w:rsidRPr="00150D28">
        <w:rPr>
          <w:rFonts w:ascii="Times New Roman" w:eastAsia="Calibri" w:hAnsi="Times New Roman" w:cs="Times New Roman"/>
          <w:sz w:val="24"/>
          <w:szCs w:val="24"/>
        </w:rPr>
        <w:t xml:space="preserve"> lumbar </w:t>
      </w:r>
      <w:proofErr w:type="spellStart"/>
      <w:r w:rsidRPr="00150D28">
        <w:rPr>
          <w:rFonts w:ascii="Times New Roman" w:eastAsia="Calibri" w:hAnsi="Times New Roman" w:cs="Times New Roman"/>
          <w:sz w:val="24"/>
          <w:szCs w:val="24"/>
        </w:rPr>
        <w:t>muscles</w:t>
      </w:r>
      <w:proofErr w:type="spellEnd"/>
      <w:r w:rsidRPr="00150D28">
        <w:rPr>
          <w:rFonts w:ascii="Times New Roman" w:eastAsia="Calibri" w:hAnsi="Times New Roman" w:cs="Times New Roman"/>
          <w:sz w:val="24"/>
          <w:szCs w:val="24"/>
        </w:rPr>
        <w:t>.</w:t>
      </w:r>
      <w:r w:rsidRPr="00150D28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</w:p>
    <w:p w:rsidR="00A0066E" w:rsidRPr="00A0066E" w:rsidRDefault="00150D28" w:rsidP="00A0066E">
      <w:pPr>
        <w:widowControl w:val="0"/>
        <w:suppressAutoHyphens/>
        <w:autoSpaceDE w:val="0"/>
        <w:spacing w:after="0" w:line="360" w:lineRule="auto"/>
        <w:jc w:val="both"/>
        <w:rPr>
          <w:rFonts w:ascii="Times New Roman" w:eastAsia="MyriadPro-Semibold" w:hAnsi="Times New Roman" w:cs="Times New Roman"/>
          <w:sz w:val="24"/>
          <w:szCs w:val="24"/>
        </w:rPr>
      </w:pPr>
      <w:r w:rsidRPr="00150D28">
        <w:rPr>
          <w:rStyle w:val="jlqj4b"/>
          <w:rFonts w:ascii="Times New Roman" w:hAnsi="Times New Roman" w:cs="Times New Roman"/>
          <w:sz w:val="24"/>
          <w:lang w:val="en"/>
        </w:rPr>
        <w:lastRenderedPageBreak/>
        <w:t xml:space="preserve">Treatment </w:t>
      </w:r>
      <w:proofErr w:type="gramStart"/>
      <w:r w:rsidRPr="00150D28">
        <w:rPr>
          <w:rStyle w:val="jlqj4b"/>
          <w:rFonts w:ascii="Times New Roman" w:hAnsi="Times New Roman" w:cs="Times New Roman"/>
          <w:sz w:val="24"/>
          <w:lang w:val="en"/>
        </w:rPr>
        <w:t>is aimed</w:t>
      </w:r>
      <w:proofErr w:type="gramEnd"/>
      <w:r w:rsidRPr="00150D28">
        <w:rPr>
          <w:rStyle w:val="jlqj4b"/>
          <w:rFonts w:ascii="Times New Roman" w:hAnsi="Times New Roman" w:cs="Times New Roman"/>
          <w:sz w:val="24"/>
          <w:lang w:val="en"/>
        </w:rPr>
        <w:t xml:space="preserve"> at the quadratus lumbar, multifidus and </w:t>
      </w:r>
      <w:proofErr w:type="spellStart"/>
      <w:r w:rsidRPr="00150D28">
        <w:rPr>
          <w:rStyle w:val="jlqj4b"/>
          <w:rFonts w:ascii="Times New Roman" w:hAnsi="Times New Roman" w:cs="Times New Roman"/>
          <w:sz w:val="24"/>
          <w:lang w:val="en"/>
        </w:rPr>
        <w:t>iliocostalis</w:t>
      </w:r>
      <w:proofErr w:type="spellEnd"/>
      <w:r w:rsidRPr="00150D28">
        <w:rPr>
          <w:rStyle w:val="jlqj4b"/>
          <w:rFonts w:ascii="Times New Roman" w:hAnsi="Times New Roman" w:cs="Times New Roman"/>
          <w:sz w:val="24"/>
          <w:lang w:val="en"/>
        </w:rPr>
        <w:t xml:space="preserve"> at the level of the lumbar spine.</w:t>
      </w:r>
      <w:r w:rsidRPr="00150D28">
        <w:rPr>
          <w:rStyle w:val="viiyi"/>
          <w:rFonts w:ascii="Times New Roman" w:hAnsi="Times New Roman" w:cs="Times New Roman"/>
          <w:sz w:val="24"/>
          <w:lang w:val="en"/>
        </w:rPr>
        <w:t xml:space="preserve"> </w:t>
      </w:r>
      <w:r w:rsidRPr="00150D28">
        <w:rPr>
          <w:rStyle w:val="jlqj4b"/>
          <w:rFonts w:ascii="Times New Roman" w:hAnsi="Times New Roman" w:cs="Times New Roman"/>
          <w:sz w:val="24"/>
          <w:lang w:val="en"/>
        </w:rPr>
        <w:t xml:space="preserve">In the two groups, </w:t>
      </w:r>
      <w:proofErr w:type="gramStart"/>
      <w:r w:rsidRPr="00150D28">
        <w:rPr>
          <w:rStyle w:val="jlqj4b"/>
          <w:rFonts w:ascii="Times New Roman" w:hAnsi="Times New Roman" w:cs="Times New Roman"/>
          <w:sz w:val="24"/>
          <w:lang w:val="en"/>
        </w:rPr>
        <w:t>a total of 3</w:t>
      </w:r>
      <w:proofErr w:type="gramEnd"/>
      <w:r w:rsidRPr="00150D28">
        <w:rPr>
          <w:rStyle w:val="jlqj4b"/>
          <w:rFonts w:ascii="Times New Roman" w:hAnsi="Times New Roman" w:cs="Times New Roman"/>
          <w:sz w:val="24"/>
          <w:lang w:val="en"/>
        </w:rPr>
        <w:t xml:space="preserve"> treatment sessions will be carried out, carrying out a weekly session.</w:t>
      </w:r>
      <w:r w:rsidRPr="00150D28">
        <w:rPr>
          <w:rStyle w:val="viiyi"/>
          <w:rFonts w:ascii="Times New Roman" w:hAnsi="Times New Roman" w:cs="Times New Roman"/>
          <w:sz w:val="24"/>
          <w:lang w:val="en"/>
        </w:rPr>
        <w:t xml:space="preserve"> </w:t>
      </w:r>
      <w:r w:rsidRPr="00150D28">
        <w:rPr>
          <w:rStyle w:val="jlqj4b"/>
          <w:rFonts w:ascii="Times New Roman" w:hAnsi="Times New Roman" w:cs="Times New Roman"/>
          <w:sz w:val="24"/>
          <w:lang w:val="en"/>
        </w:rPr>
        <w:t>There will be an initial evaluation (pre-treatment), a final one after the last treatment session (post-treatment) and a short-term one (two months).</w:t>
      </w:r>
      <w:r w:rsidRPr="00150D28">
        <w:rPr>
          <w:sz w:val="24"/>
        </w:rPr>
        <w:t xml:space="preserve"> </w:t>
      </w:r>
    </w:p>
    <w:p w:rsidR="00A0066E" w:rsidRPr="00A0066E" w:rsidRDefault="00150D28" w:rsidP="00150D28">
      <w:pPr>
        <w:widowControl w:val="0"/>
        <w:suppressAutoHyphens/>
        <w:autoSpaceDE w:val="0"/>
        <w:spacing w:after="0" w:line="360" w:lineRule="auto"/>
        <w:jc w:val="both"/>
        <w:rPr>
          <w:rFonts w:ascii="Times New Roman" w:eastAsia="MyriadPro-Semibold" w:hAnsi="Times New Roman" w:cs="Times New Roman"/>
          <w:sz w:val="24"/>
          <w:szCs w:val="24"/>
        </w:rPr>
      </w:pP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This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evaluation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will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consist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of: a series of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tests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and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questionnaires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that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measure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the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degree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of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pain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,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mobility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of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the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spine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,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functionality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and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quality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of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life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together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with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the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analysis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of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the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mobility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of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the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spine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using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Spinal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Mouse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technology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and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the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pressure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tolerance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threshold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with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the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Wagner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pressure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algometer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clinical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diagnostic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 xml:space="preserve"> </w:t>
      </w:r>
      <w:proofErr w:type="spellStart"/>
      <w:r w:rsidRPr="00150D28">
        <w:rPr>
          <w:rFonts w:ascii="Times New Roman" w:eastAsia="MyriadPro-Semibold" w:hAnsi="Times New Roman" w:cs="Times New Roman"/>
          <w:sz w:val="24"/>
          <w:szCs w:val="24"/>
        </w:rPr>
        <w:t>tool</w:t>
      </w:r>
      <w:proofErr w:type="spellEnd"/>
      <w:r w:rsidRPr="00150D28">
        <w:rPr>
          <w:rFonts w:ascii="Times New Roman" w:eastAsia="MyriadPro-Semibold" w:hAnsi="Times New Roman" w:cs="Times New Roman"/>
          <w:sz w:val="24"/>
          <w:szCs w:val="24"/>
        </w:rPr>
        <w:t>.</w:t>
      </w:r>
    </w:p>
    <w:p w:rsidR="005E4CA6" w:rsidRPr="005E4CA6" w:rsidRDefault="005E4CA6" w:rsidP="005E4CA6">
      <w:pPr>
        <w:pStyle w:val="Prrafodelista"/>
        <w:widowControl w:val="0"/>
        <w:suppressAutoHyphens/>
        <w:autoSpaceDE w:val="0"/>
        <w:spacing w:after="0" w:line="240" w:lineRule="auto"/>
        <w:jc w:val="both"/>
        <w:rPr>
          <w:rFonts w:ascii="Times New Roman" w:eastAsia="MyriadPro-Semibold" w:hAnsi="Times New Roman" w:cs="Times New Roman"/>
          <w:sz w:val="24"/>
          <w:szCs w:val="24"/>
        </w:rPr>
      </w:pPr>
    </w:p>
    <w:p w:rsidR="00150D28" w:rsidRDefault="00150D28" w:rsidP="00150D28">
      <w:pPr>
        <w:pStyle w:val="Default"/>
        <w:spacing w:line="360" w:lineRule="auto"/>
        <w:jc w:val="both"/>
        <w:rPr>
          <w:rStyle w:val="jlqj4b"/>
          <w:lang w:val="en"/>
        </w:rPr>
      </w:pPr>
      <w:r>
        <w:rPr>
          <w:rStyle w:val="jlqj4b"/>
          <w:lang w:val="en"/>
        </w:rPr>
        <w:t xml:space="preserve">• Participation is </w:t>
      </w:r>
      <w:proofErr w:type="gramStart"/>
      <w:r>
        <w:rPr>
          <w:rStyle w:val="jlqj4b"/>
          <w:lang w:val="en"/>
        </w:rPr>
        <w:t>completely voluntary</w:t>
      </w:r>
      <w:proofErr w:type="gramEnd"/>
      <w:r>
        <w:rPr>
          <w:rStyle w:val="jlqj4b"/>
          <w:lang w:val="en"/>
        </w:rPr>
        <w:t xml:space="preserve">. </w:t>
      </w:r>
    </w:p>
    <w:p w:rsidR="00150D28" w:rsidRDefault="00150D28" w:rsidP="00150D28">
      <w:pPr>
        <w:pStyle w:val="Default"/>
        <w:spacing w:line="360" w:lineRule="auto"/>
        <w:jc w:val="both"/>
        <w:rPr>
          <w:rStyle w:val="jlqj4b"/>
          <w:lang w:val="en"/>
        </w:rPr>
      </w:pPr>
      <w:r>
        <w:rPr>
          <w:rStyle w:val="jlqj4b"/>
          <w:lang w:val="en"/>
        </w:rPr>
        <w:t xml:space="preserve">• The patient can withdraw from the study when they express it, without giving explanations and without this affecting their medical care. </w:t>
      </w:r>
    </w:p>
    <w:p w:rsidR="00150D28" w:rsidRDefault="00150D28" w:rsidP="00150D28">
      <w:pPr>
        <w:pStyle w:val="Default"/>
        <w:spacing w:line="360" w:lineRule="auto"/>
        <w:jc w:val="both"/>
        <w:rPr>
          <w:rStyle w:val="jlqj4b"/>
          <w:lang w:val="en"/>
        </w:rPr>
      </w:pPr>
      <w:r>
        <w:rPr>
          <w:rStyle w:val="jlqj4b"/>
          <w:lang w:val="en"/>
        </w:rPr>
        <w:t xml:space="preserve">• All personal data obtained in this study are confidential and </w:t>
      </w:r>
      <w:proofErr w:type="gramStart"/>
      <w:r>
        <w:rPr>
          <w:rStyle w:val="jlqj4b"/>
          <w:lang w:val="en"/>
        </w:rPr>
        <w:t>will be treated</w:t>
      </w:r>
      <w:proofErr w:type="gramEnd"/>
      <w:r>
        <w:rPr>
          <w:rStyle w:val="jlqj4b"/>
          <w:lang w:val="en"/>
        </w:rPr>
        <w:t xml:space="preserve"> in accordance with the Organic Law on the Protection of Personal Data 15/99. </w:t>
      </w:r>
    </w:p>
    <w:p w:rsidR="00A0066E" w:rsidRPr="00A0066E" w:rsidRDefault="00150D28" w:rsidP="00150D28">
      <w:pPr>
        <w:pStyle w:val="Default"/>
        <w:spacing w:line="360" w:lineRule="auto"/>
        <w:jc w:val="both"/>
        <w:rPr>
          <w:bCs/>
          <w:color w:val="auto"/>
        </w:rPr>
      </w:pPr>
      <w:r>
        <w:rPr>
          <w:rStyle w:val="jlqj4b"/>
          <w:lang w:val="en"/>
        </w:rPr>
        <w:t xml:space="preserve">• The information obtained </w:t>
      </w:r>
      <w:proofErr w:type="gramStart"/>
      <w:r>
        <w:rPr>
          <w:rStyle w:val="jlqj4b"/>
          <w:lang w:val="en"/>
        </w:rPr>
        <w:t>will be used</w:t>
      </w:r>
      <w:proofErr w:type="gramEnd"/>
      <w:r>
        <w:rPr>
          <w:rStyle w:val="jlqj4b"/>
          <w:lang w:val="en"/>
        </w:rPr>
        <w:t xml:space="preserve"> exclusively for the specific purposes of this study.</w:t>
      </w:r>
    </w:p>
    <w:p w:rsidR="00150D28" w:rsidRDefault="00150D28" w:rsidP="00150D28">
      <w:pPr>
        <w:pStyle w:val="Default"/>
        <w:jc w:val="both"/>
        <w:rPr>
          <w:rFonts w:eastAsia="MyriadPro-Semibold"/>
          <w:b/>
          <w:color w:val="auto"/>
          <w:u w:val="single"/>
        </w:rPr>
      </w:pPr>
    </w:p>
    <w:p w:rsidR="00150D28" w:rsidRPr="00150D28" w:rsidRDefault="00150D28" w:rsidP="00150D28">
      <w:pPr>
        <w:pStyle w:val="Default"/>
        <w:spacing w:line="360" w:lineRule="auto"/>
        <w:jc w:val="both"/>
        <w:rPr>
          <w:rFonts w:eastAsia="MyriadPro-Semibold"/>
          <w:b/>
          <w:color w:val="auto"/>
          <w:u w:val="single"/>
        </w:rPr>
      </w:pPr>
      <w:proofErr w:type="spellStart"/>
      <w:r w:rsidRPr="00150D28">
        <w:rPr>
          <w:rFonts w:eastAsia="MyriadPro-Semibold"/>
          <w:b/>
          <w:color w:val="auto"/>
          <w:u w:val="single"/>
        </w:rPr>
        <w:t>Research</w:t>
      </w:r>
      <w:proofErr w:type="spellEnd"/>
      <w:r w:rsidRPr="00150D28">
        <w:rPr>
          <w:rFonts w:eastAsia="MyriadPro-Semibold"/>
          <w:b/>
          <w:color w:val="auto"/>
          <w:u w:val="single"/>
        </w:rPr>
        <w:t xml:space="preserve"> </w:t>
      </w:r>
      <w:proofErr w:type="spellStart"/>
      <w:r w:rsidRPr="00150D28">
        <w:rPr>
          <w:rFonts w:eastAsia="MyriadPro-Semibold"/>
          <w:b/>
          <w:color w:val="auto"/>
          <w:u w:val="single"/>
        </w:rPr>
        <w:t>risks</w:t>
      </w:r>
      <w:proofErr w:type="spellEnd"/>
      <w:r w:rsidRPr="00150D28">
        <w:rPr>
          <w:rFonts w:eastAsia="MyriadPro-Semibold"/>
          <w:b/>
          <w:color w:val="auto"/>
          <w:u w:val="single"/>
        </w:rPr>
        <w:t xml:space="preserve"> to </w:t>
      </w:r>
      <w:proofErr w:type="spellStart"/>
      <w:r w:rsidRPr="00150D28">
        <w:rPr>
          <w:rFonts w:eastAsia="MyriadPro-Semibold"/>
          <w:b/>
          <w:color w:val="auto"/>
          <w:u w:val="single"/>
        </w:rPr>
        <w:t>the</w:t>
      </w:r>
      <w:proofErr w:type="spellEnd"/>
      <w:r w:rsidRPr="00150D28">
        <w:rPr>
          <w:rFonts w:eastAsia="MyriadPro-Semibold"/>
          <w:b/>
          <w:color w:val="auto"/>
          <w:u w:val="single"/>
        </w:rPr>
        <w:t xml:space="preserve"> </w:t>
      </w:r>
      <w:proofErr w:type="spellStart"/>
      <w:r w:rsidRPr="00150D28">
        <w:rPr>
          <w:rFonts w:eastAsia="MyriadPro-Semibold"/>
          <w:b/>
          <w:color w:val="auto"/>
          <w:u w:val="single"/>
        </w:rPr>
        <w:t>patient</w:t>
      </w:r>
      <w:proofErr w:type="spellEnd"/>
      <w:r w:rsidRPr="00150D28">
        <w:rPr>
          <w:rFonts w:eastAsia="MyriadPro-Semibold"/>
          <w:b/>
          <w:color w:val="auto"/>
          <w:u w:val="single"/>
        </w:rPr>
        <w:t>:</w:t>
      </w:r>
    </w:p>
    <w:p w:rsidR="00150D28" w:rsidRPr="00150D28" w:rsidRDefault="00150D28" w:rsidP="00150D28">
      <w:pPr>
        <w:pStyle w:val="Default"/>
        <w:spacing w:line="360" w:lineRule="auto"/>
        <w:jc w:val="both"/>
        <w:rPr>
          <w:rFonts w:eastAsia="MyriadPro-Semibold"/>
          <w:color w:val="auto"/>
        </w:rPr>
      </w:pPr>
    </w:p>
    <w:p w:rsidR="00150D28" w:rsidRPr="00150D28" w:rsidRDefault="00150D28" w:rsidP="00150D28">
      <w:pPr>
        <w:pStyle w:val="Default"/>
        <w:spacing w:line="360" w:lineRule="auto"/>
        <w:jc w:val="both"/>
        <w:rPr>
          <w:rFonts w:eastAsia="MyriadPro-Semibold"/>
          <w:color w:val="auto"/>
        </w:rPr>
      </w:pPr>
      <w:proofErr w:type="spellStart"/>
      <w:r w:rsidRPr="00150D28">
        <w:rPr>
          <w:rFonts w:eastAsia="MyriadPro-Semibold"/>
          <w:color w:val="auto"/>
        </w:rPr>
        <w:t>This</w:t>
      </w:r>
      <w:proofErr w:type="spellEnd"/>
      <w:r w:rsidRPr="00150D28">
        <w:rPr>
          <w:rFonts w:eastAsia="MyriadPro-Semibold"/>
          <w:color w:val="auto"/>
        </w:rPr>
        <w:t xml:space="preserve"> </w:t>
      </w:r>
      <w:proofErr w:type="spellStart"/>
      <w:r w:rsidRPr="00150D28">
        <w:rPr>
          <w:rFonts w:eastAsia="MyriadPro-Semibold"/>
          <w:color w:val="auto"/>
        </w:rPr>
        <w:t>research</w:t>
      </w:r>
      <w:proofErr w:type="spellEnd"/>
      <w:r w:rsidRPr="00150D28">
        <w:rPr>
          <w:rFonts w:eastAsia="MyriadPro-Semibold"/>
          <w:color w:val="auto"/>
        </w:rPr>
        <w:t xml:space="preserve"> </w:t>
      </w:r>
      <w:proofErr w:type="spellStart"/>
      <w:r w:rsidRPr="00150D28">
        <w:rPr>
          <w:rFonts w:eastAsia="MyriadPro-Semibold"/>
          <w:color w:val="auto"/>
        </w:rPr>
        <w:t>does</w:t>
      </w:r>
      <w:proofErr w:type="spellEnd"/>
      <w:r w:rsidRPr="00150D28">
        <w:rPr>
          <w:rFonts w:eastAsia="MyriadPro-Semibold"/>
          <w:color w:val="auto"/>
        </w:rPr>
        <w:t xml:space="preserve"> </w:t>
      </w:r>
      <w:proofErr w:type="spellStart"/>
      <w:r w:rsidRPr="00150D28">
        <w:rPr>
          <w:rFonts w:eastAsia="MyriadPro-Semibold"/>
          <w:color w:val="auto"/>
        </w:rPr>
        <w:t>not</w:t>
      </w:r>
      <w:proofErr w:type="spellEnd"/>
      <w:r w:rsidRPr="00150D28">
        <w:rPr>
          <w:rFonts w:eastAsia="MyriadPro-Semibold"/>
          <w:color w:val="auto"/>
        </w:rPr>
        <w:t xml:space="preserve"> pose </w:t>
      </w:r>
      <w:proofErr w:type="spellStart"/>
      <w:r w:rsidRPr="00150D28">
        <w:rPr>
          <w:rFonts w:eastAsia="MyriadPro-Semibold"/>
          <w:color w:val="auto"/>
        </w:rPr>
        <w:t>any</w:t>
      </w:r>
      <w:proofErr w:type="spellEnd"/>
      <w:r w:rsidRPr="00150D28">
        <w:rPr>
          <w:rFonts w:eastAsia="MyriadPro-Semibold"/>
          <w:color w:val="auto"/>
        </w:rPr>
        <w:t xml:space="preserve"> </w:t>
      </w:r>
      <w:proofErr w:type="spellStart"/>
      <w:r w:rsidRPr="00150D28">
        <w:rPr>
          <w:rFonts w:eastAsia="MyriadPro-Semibold"/>
          <w:color w:val="auto"/>
        </w:rPr>
        <w:t>risk</w:t>
      </w:r>
      <w:proofErr w:type="spellEnd"/>
      <w:r w:rsidRPr="00150D28">
        <w:rPr>
          <w:rFonts w:eastAsia="MyriadPro-Semibold"/>
          <w:color w:val="auto"/>
        </w:rPr>
        <w:t xml:space="preserve"> to </w:t>
      </w:r>
      <w:proofErr w:type="spellStart"/>
      <w:r w:rsidRPr="00150D28">
        <w:rPr>
          <w:rFonts w:eastAsia="MyriadPro-Semibold"/>
          <w:color w:val="auto"/>
        </w:rPr>
        <w:t>the</w:t>
      </w:r>
      <w:proofErr w:type="spellEnd"/>
      <w:r w:rsidRPr="00150D28">
        <w:rPr>
          <w:rFonts w:eastAsia="MyriadPro-Semibold"/>
          <w:color w:val="auto"/>
        </w:rPr>
        <w:t xml:space="preserve"> </w:t>
      </w:r>
      <w:proofErr w:type="spellStart"/>
      <w:r w:rsidRPr="00150D28">
        <w:rPr>
          <w:rFonts w:eastAsia="MyriadPro-Semibold"/>
          <w:color w:val="auto"/>
        </w:rPr>
        <w:t>participants</w:t>
      </w:r>
      <w:proofErr w:type="spellEnd"/>
      <w:r w:rsidRPr="00150D28">
        <w:rPr>
          <w:rFonts w:eastAsia="MyriadPro-Semibold"/>
          <w:color w:val="auto"/>
        </w:rPr>
        <w:t>.</w:t>
      </w:r>
    </w:p>
    <w:p w:rsidR="00150D28" w:rsidRPr="00150D28" w:rsidRDefault="00150D28" w:rsidP="00150D28">
      <w:pPr>
        <w:pStyle w:val="Default"/>
        <w:spacing w:line="360" w:lineRule="auto"/>
        <w:jc w:val="both"/>
        <w:rPr>
          <w:rFonts w:eastAsia="MyriadPro-Semibold"/>
          <w:color w:val="auto"/>
        </w:rPr>
      </w:pPr>
    </w:p>
    <w:p w:rsidR="00747FBF" w:rsidRDefault="00150D28" w:rsidP="00150D28">
      <w:pPr>
        <w:pStyle w:val="Default"/>
        <w:spacing w:line="360" w:lineRule="auto"/>
        <w:jc w:val="both"/>
        <w:rPr>
          <w:rFonts w:eastAsia="MyriadPro-Semibold"/>
          <w:color w:val="auto"/>
        </w:rPr>
      </w:pPr>
      <w:proofErr w:type="spellStart"/>
      <w:r w:rsidRPr="00150D28">
        <w:rPr>
          <w:rFonts w:eastAsia="MyriadPro-Semibold"/>
          <w:color w:val="auto"/>
        </w:rPr>
        <w:t>If</w:t>
      </w:r>
      <w:proofErr w:type="spellEnd"/>
      <w:r w:rsidRPr="00150D28">
        <w:rPr>
          <w:rFonts w:eastAsia="MyriadPro-Semibold"/>
          <w:color w:val="auto"/>
        </w:rPr>
        <w:t xml:space="preserve"> </w:t>
      </w:r>
      <w:proofErr w:type="spellStart"/>
      <w:r w:rsidRPr="00150D28">
        <w:rPr>
          <w:rFonts w:eastAsia="MyriadPro-Semibold"/>
          <w:color w:val="auto"/>
        </w:rPr>
        <w:t>you</w:t>
      </w:r>
      <w:proofErr w:type="spellEnd"/>
      <w:r w:rsidRPr="00150D28">
        <w:rPr>
          <w:rFonts w:eastAsia="MyriadPro-Semibold"/>
          <w:color w:val="auto"/>
        </w:rPr>
        <w:t xml:space="preserve"> </w:t>
      </w:r>
      <w:proofErr w:type="spellStart"/>
      <w:r w:rsidRPr="00150D28">
        <w:rPr>
          <w:rFonts w:eastAsia="MyriadPro-Semibold"/>
          <w:color w:val="auto"/>
        </w:rPr>
        <w:t>require</w:t>
      </w:r>
      <w:proofErr w:type="spellEnd"/>
      <w:r w:rsidRPr="00150D28">
        <w:rPr>
          <w:rFonts w:eastAsia="MyriadPro-Semibold"/>
          <w:color w:val="auto"/>
        </w:rPr>
        <w:t xml:space="preserve"> </w:t>
      </w:r>
      <w:proofErr w:type="spellStart"/>
      <w:r w:rsidRPr="00150D28">
        <w:rPr>
          <w:rFonts w:eastAsia="MyriadPro-Semibold"/>
          <w:color w:val="auto"/>
        </w:rPr>
        <w:t>additional</w:t>
      </w:r>
      <w:proofErr w:type="spellEnd"/>
      <w:r w:rsidRPr="00150D28">
        <w:rPr>
          <w:rFonts w:eastAsia="MyriadPro-Semibold"/>
          <w:color w:val="auto"/>
        </w:rPr>
        <w:t xml:space="preserve"> </w:t>
      </w:r>
      <w:proofErr w:type="spellStart"/>
      <w:r w:rsidRPr="00150D28">
        <w:rPr>
          <w:rFonts w:eastAsia="MyriadPro-Semibold"/>
          <w:color w:val="auto"/>
        </w:rPr>
        <w:t>information</w:t>
      </w:r>
      <w:proofErr w:type="spellEnd"/>
      <w:r w:rsidRPr="00150D28">
        <w:rPr>
          <w:rFonts w:eastAsia="MyriadPro-Semibold"/>
          <w:color w:val="auto"/>
        </w:rPr>
        <w:t xml:space="preserve">, </w:t>
      </w:r>
      <w:proofErr w:type="spellStart"/>
      <w:r w:rsidRPr="00150D28">
        <w:rPr>
          <w:rFonts w:eastAsia="MyriadPro-Semibold"/>
          <w:color w:val="auto"/>
        </w:rPr>
        <w:t>you</w:t>
      </w:r>
      <w:proofErr w:type="spellEnd"/>
      <w:r w:rsidRPr="00150D28">
        <w:rPr>
          <w:rFonts w:eastAsia="MyriadPro-Semibold"/>
          <w:color w:val="auto"/>
        </w:rPr>
        <w:t xml:space="preserve"> can </w:t>
      </w:r>
      <w:proofErr w:type="spellStart"/>
      <w:r w:rsidRPr="00150D28">
        <w:rPr>
          <w:rFonts w:eastAsia="MyriadPro-Semibold"/>
          <w:color w:val="auto"/>
        </w:rPr>
        <w:t>contact</w:t>
      </w:r>
      <w:proofErr w:type="spellEnd"/>
      <w:r w:rsidRPr="00150D28">
        <w:rPr>
          <w:rFonts w:eastAsia="MyriadPro-Semibold"/>
          <w:color w:val="auto"/>
        </w:rPr>
        <w:t xml:space="preserve"> </w:t>
      </w:r>
      <w:proofErr w:type="spellStart"/>
      <w:r w:rsidRPr="00150D28">
        <w:rPr>
          <w:rFonts w:eastAsia="MyriadPro-Semibold"/>
          <w:color w:val="auto"/>
        </w:rPr>
        <w:t>our</w:t>
      </w:r>
      <w:proofErr w:type="spellEnd"/>
      <w:r w:rsidRPr="00150D28">
        <w:rPr>
          <w:rFonts w:eastAsia="MyriadPro-Semibold"/>
          <w:color w:val="auto"/>
        </w:rPr>
        <w:t xml:space="preserve"> </w:t>
      </w:r>
      <w:proofErr w:type="spellStart"/>
      <w:r w:rsidRPr="00150D28">
        <w:rPr>
          <w:rFonts w:eastAsia="MyriadPro-Semibold"/>
          <w:color w:val="auto"/>
        </w:rPr>
        <w:t>research</w:t>
      </w:r>
      <w:proofErr w:type="spellEnd"/>
      <w:r w:rsidRPr="00150D28">
        <w:rPr>
          <w:rFonts w:eastAsia="MyriadPro-Semibold"/>
          <w:color w:val="auto"/>
        </w:rPr>
        <w:t xml:space="preserve"> </w:t>
      </w:r>
      <w:proofErr w:type="spellStart"/>
      <w:r w:rsidRPr="00150D28">
        <w:rPr>
          <w:rFonts w:eastAsia="MyriadPro-Semibold"/>
          <w:color w:val="auto"/>
        </w:rPr>
        <w:t>unit</w:t>
      </w:r>
      <w:proofErr w:type="spellEnd"/>
      <w:r w:rsidRPr="00150D28">
        <w:rPr>
          <w:rFonts w:eastAsia="MyriadPro-Semibold"/>
          <w:color w:val="auto"/>
        </w:rPr>
        <w:t xml:space="preserve"> staff </w:t>
      </w:r>
      <w:proofErr w:type="spellStart"/>
      <w:r w:rsidRPr="00150D28">
        <w:rPr>
          <w:rFonts w:eastAsia="MyriadPro-Semibold"/>
          <w:color w:val="auto"/>
        </w:rPr>
        <w:t>by</w:t>
      </w:r>
      <w:proofErr w:type="spellEnd"/>
      <w:r w:rsidRPr="00150D28">
        <w:rPr>
          <w:rFonts w:eastAsia="MyriadPro-Semibold"/>
          <w:color w:val="auto"/>
        </w:rPr>
        <w:t xml:space="preserve"> </w:t>
      </w:r>
      <w:proofErr w:type="spellStart"/>
      <w:r w:rsidRPr="00150D28">
        <w:rPr>
          <w:rFonts w:eastAsia="MyriadPro-Semibold"/>
          <w:color w:val="auto"/>
        </w:rPr>
        <w:t>phone</w:t>
      </w:r>
      <w:proofErr w:type="spellEnd"/>
      <w:r w:rsidRPr="00150D28">
        <w:rPr>
          <w:rFonts w:eastAsia="MyriadPro-Semibold"/>
          <w:color w:val="auto"/>
        </w:rPr>
        <w:t xml:space="preserve">: 686813652 </w:t>
      </w:r>
      <w:proofErr w:type="spellStart"/>
      <w:r w:rsidRPr="00150D28">
        <w:rPr>
          <w:rFonts w:eastAsia="MyriadPro-Semibold"/>
          <w:color w:val="auto"/>
        </w:rPr>
        <w:t>or</w:t>
      </w:r>
      <w:proofErr w:type="spellEnd"/>
      <w:r w:rsidRPr="00150D28">
        <w:rPr>
          <w:rFonts w:eastAsia="MyriadPro-Semibold"/>
          <w:color w:val="auto"/>
        </w:rPr>
        <w:t xml:space="preserve"> </w:t>
      </w:r>
      <w:proofErr w:type="spellStart"/>
      <w:r w:rsidRPr="00150D28">
        <w:rPr>
          <w:rFonts w:eastAsia="MyriadPro-Semibold"/>
          <w:color w:val="auto"/>
        </w:rPr>
        <w:t>by</w:t>
      </w:r>
      <w:proofErr w:type="spellEnd"/>
      <w:r w:rsidRPr="00150D28">
        <w:rPr>
          <w:rFonts w:eastAsia="MyriadPro-Semibold"/>
          <w:color w:val="auto"/>
        </w:rPr>
        <w:t xml:space="preserve"> email: hector-83@hotmail.com.</w:t>
      </w:r>
    </w:p>
    <w:p w:rsidR="00747FBF" w:rsidRDefault="00747FBF" w:rsidP="00A0066E">
      <w:pPr>
        <w:pStyle w:val="Default"/>
        <w:jc w:val="both"/>
        <w:rPr>
          <w:rFonts w:eastAsia="MyriadPro-Semibold"/>
          <w:color w:val="auto"/>
        </w:rPr>
      </w:pPr>
    </w:p>
    <w:p w:rsidR="00747FBF" w:rsidRDefault="00747FBF" w:rsidP="00A0066E">
      <w:pPr>
        <w:pStyle w:val="Default"/>
        <w:jc w:val="both"/>
        <w:rPr>
          <w:rFonts w:eastAsia="MyriadPro-Semibold"/>
          <w:color w:val="auto"/>
        </w:rPr>
      </w:pPr>
    </w:p>
    <w:p w:rsidR="00747FBF" w:rsidRDefault="00747FBF" w:rsidP="00A0066E">
      <w:pPr>
        <w:pStyle w:val="Default"/>
        <w:jc w:val="both"/>
        <w:rPr>
          <w:rFonts w:eastAsia="MyriadPro-Semibold"/>
          <w:color w:val="auto"/>
        </w:rPr>
      </w:pPr>
    </w:p>
    <w:p w:rsidR="00747FBF" w:rsidRDefault="00747FBF" w:rsidP="00A0066E">
      <w:pPr>
        <w:pStyle w:val="Default"/>
        <w:jc w:val="both"/>
        <w:rPr>
          <w:rFonts w:eastAsia="MyriadPro-Semibold"/>
          <w:color w:val="auto"/>
        </w:rPr>
      </w:pPr>
    </w:p>
    <w:p w:rsidR="00747FBF" w:rsidRDefault="00747FBF" w:rsidP="00A0066E">
      <w:pPr>
        <w:pStyle w:val="Default"/>
        <w:jc w:val="both"/>
        <w:rPr>
          <w:rFonts w:eastAsia="MyriadPro-Semibold"/>
          <w:color w:val="auto"/>
        </w:rPr>
      </w:pPr>
    </w:p>
    <w:p w:rsidR="00747FBF" w:rsidRDefault="00747FBF" w:rsidP="00A0066E">
      <w:pPr>
        <w:pStyle w:val="Default"/>
        <w:jc w:val="both"/>
        <w:rPr>
          <w:rFonts w:eastAsia="MyriadPro-Semibold"/>
          <w:color w:val="auto"/>
        </w:rPr>
      </w:pPr>
    </w:p>
    <w:p w:rsidR="00747FBF" w:rsidRDefault="00747FBF" w:rsidP="00A0066E">
      <w:pPr>
        <w:pStyle w:val="Default"/>
        <w:jc w:val="both"/>
        <w:rPr>
          <w:rFonts w:eastAsia="MyriadPro-Semibold"/>
          <w:color w:val="auto"/>
        </w:rPr>
      </w:pPr>
    </w:p>
    <w:p w:rsidR="00813883" w:rsidRDefault="00813883" w:rsidP="00A0066E">
      <w:pPr>
        <w:pStyle w:val="Default"/>
        <w:jc w:val="both"/>
        <w:rPr>
          <w:rFonts w:eastAsia="MyriadPro-Semibold"/>
          <w:color w:val="auto"/>
        </w:rPr>
      </w:pPr>
    </w:p>
    <w:p w:rsidR="00747FBF" w:rsidRDefault="00747FBF" w:rsidP="00A0066E">
      <w:pPr>
        <w:pStyle w:val="Default"/>
        <w:jc w:val="both"/>
        <w:rPr>
          <w:rFonts w:eastAsia="MyriadPro-Semibold"/>
          <w:color w:val="auto"/>
        </w:rPr>
      </w:pPr>
    </w:p>
    <w:p w:rsidR="00150D28" w:rsidRDefault="00150D28" w:rsidP="00A0066E">
      <w:pPr>
        <w:pStyle w:val="Default"/>
        <w:jc w:val="both"/>
        <w:rPr>
          <w:rFonts w:eastAsia="MyriadPro-Semibold"/>
          <w:color w:val="auto"/>
        </w:rPr>
      </w:pPr>
    </w:p>
    <w:p w:rsidR="00150D28" w:rsidRDefault="00150D28" w:rsidP="00A0066E">
      <w:pPr>
        <w:pStyle w:val="Default"/>
        <w:jc w:val="both"/>
        <w:rPr>
          <w:rFonts w:eastAsia="MyriadPro-Semibold"/>
          <w:color w:val="auto"/>
        </w:rPr>
      </w:pPr>
    </w:p>
    <w:p w:rsidR="00150D28" w:rsidRDefault="00150D28" w:rsidP="00A0066E">
      <w:pPr>
        <w:pStyle w:val="Default"/>
        <w:jc w:val="both"/>
        <w:rPr>
          <w:rFonts w:eastAsia="MyriadPro-Semibold"/>
          <w:color w:val="auto"/>
        </w:rPr>
      </w:pPr>
    </w:p>
    <w:p w:rsidR="00150D28" w:rsidRDefault="00150D28" w:rsidP="00A0066E">
      <w:pPr>
        <w:pStyle w:val="Default"/>
        <w:jc w:val="both"/>
        <w:rPr>
          <w:rFonts w:eastAsia="MyriadPro-Semibold"/>
          <w:color w:val="auto"/>
        </w:rPr>
      </w:pPr>
    </w:p>
    <w:p w:rsidR="00150D28" w:rsidRDefault="00150D28" w:rsidP="00A0066E">
      <w:pPr>
        <w:pStyle w:val="Default"/>
        <w:jc w:val="both"/>
        <w:rPr>
          <w:rFonts w:eastAsia="MyriadPro-Semibold"/>
          <w:color w:val="auto"/>
        </w:rPr>
      </w:pPr>
    </w:p>
    <w:p w:rsidR="00150D28" w:rsidRDefault="00150D28" w:rsidP="00A0066E">
      <w:pPr>
        <w:pStyle w:val="Default"/>
        <w:jc w:val="both"/>
        <w:rPr>
          <w:rFonts w:eastAsia="MyriadPro-Semibold"/>
          <w:color w:val="auto"/>
        </w:rPr>
      </w:pPr>
    </w:p>
    <w:p w:rsidR="00150D28" w:rsidRDefault="00150D28" w:rsidP="00A0066E">
      <w:pPr>
        <w:pStyle w:val="Default"/>
        <w:jc w:val="both"/>
        <w:rPr>
          <w:rFonts w:eastAsia="MyriadPro-Semibold"/>
          <w:color w:val="auto"/>
        </w:rPr>
      </w:pPr>
    </w:p>
    <w:p w:rsidR="00150D28" w:rsidRDefault="00150D28" w:rsidP="00A0066E">
      <w:pPr>
        <w:pStyle w:val="Default"/>
        <w:jc w:val="both"/>
        <w:rPr>
          <w:rFonts w:eastAsia="MyriadPro-Semibold"/>
          <w:color w:val="auto"/>
        </w:rPr>
      </w:pPr>
    </w:p>
    <w:p w:rsidR="00A0066E" w:rsidRPr="00A0066E" w:rsidRDefault="00A0066E" w:rsidP="00A0066E">
      <w:pPr>
        <w:pStyle w:val="Default"/>
        <w:jc w:val="both"/>
        <w:rPr>
          <w:b/>
          <w:bCs/>
          <w:color w:val="auto"/>
          <w:u w:val="single"/>
        </w:rPr>
      </w:pPr>
    </w:p>
    <w:p w:rsidR="00150D28" w:rsidRPr="00150D28" w:rsidRDefault="00150D28" w:rsidP="00A0066E">
      <w:pPr>
        <w:spacing w:before="120" w:after="240"/>
        <w:jc w:val="center"/>
        <w:rPr>
          <w:rFonts w:ascii="Times New Roman" w:hAnsi="Times New Roman" w:cs="Times New Roman"/>
          <w:b/>
          <w:bCs/>
          <w:sz w:val="24"/>
          <w:u w:val="single"/>
        </w:rPr>
      </w:pPr>
      <w:bookmarkStart w:id="0" w:name="_GoBack"/>
      <w:r w:rsidRPr="00150D28">
        <w:rPr>
          <w:rFonts w:ascii="Times New Roman" w:hAnsi="Times New Roman" w:cs="Times New Roman"/>
          <w:b/>
          <w:bCs/>
          <w:sz w:val="24"/>
          <w:u w:val="single"/>
        </w:rPr>
        <w:lastRenderedPageBreak/>
        <w:t xml:space="preserve">INFORMED CONSENT </w:t>
      </w:r>
      <w:bookmarkEnd w:id="0"/>
      <w:r w:rsidRPr="00150D28">
        <w:rPr>
          <w:rFonts w:ascii="Times New Roman" w:hAnsi="Times New Roman" w:cs="Times New Roman"/>
          <w:b/>
          <w:bCs/>
          <w:sz w:val="24"/>
          <w:u w:val="single"/>
        </w:rPr>
        <w:t>- PARTICIPANT'S WRITTEN CONSENT</w:t>
      </w:r>
    </w:p>
    <w:p w:rsidR="00150D28" w:rsidRPr="00150D28" w:rsidRDefault="00150D28" w:rsidP="00150D28">
      <w:pPr>
        <w:pStyle w:val="Default"/>
        <w:spacing w:line="360" w:lineRule="auto"/>
        <w:jc w:val="center"/>
        <w:rPr>
          <w:b/>
          <w:color w:val="auto"/>
        </w:rPr>
      </w:pPr>
      <w:r w:rsidRPr="00150D28">
        <w:rPr>
          <w:b/>
          <w:color w:val="auto"/>
        </w:rPr>
        <w:t>“</w:t>
      </w:r>
      <w:proofErr w:type="spellStart"/>
      <w:r w:rsidRPr="00150D28">
        <w:rPr>
          <w:b/>
          <w:color w:val="auto"/>
        </w:rPr>
        <w:t>Electrical</w:t>
      </w:r>
      <w:proofErr w:type="spellEnd"/>
      <w:r w:rsidRPr="00150D28">
        <w:rPr>
          <w:b/>
          <w:color w:val="auto"/>
        </w:rPr>
        <w:t xml:space="preserve"> </w:t>
      </w:r>
      <w:proofErr w:type="spellStart"/>
      <w:r w:rsidRPr="00150D28">
        <w:rPr>
          <w:b/>
          <w:color w:val="auto"/>
        </w:rPr>
        <w:t>dry</w:t>
      </w:r>
      <w:proofErr w:type="spellEnd"/>
      <w:r w:rsidRPr="00150D28">
        <w:rPr>
          <w:b/>
          <w:color w:val="auto"/>
        </w:rPr>
        <w:t xml:space="preserve"> </w:t>
      </w:r>
      <w:proofErr w:type="spellStart"/>
      <w:r w:rsidRPr="00150D28">
        <w:rPr>
          <w:b/>
          <w:color w:val="auto"/>
        </w:rPr>
        <w:t>needling</w:t>
      </w:r>
      <w:proofErr w:type="spellEnd"/>
      <w:r w:rsidRPr="00150D28">
        <w:rPr>
          <w:b/>
          <w:color w:val="auto"/>
        </w:rPr>
        <w:t xml:space="preserve"> versus </w:t>
      </w:r>
      <w:proofErr w:type="spellStart"/>
      <w:r w:rsidRPr="00150D28">
        <w:rPr>
          <w:b/>
          <w:color w:val="auto"/>
        </w:rPr>
        <w:t>conventional</w:t>
      </w:r>
      <w:proofErr w:type="spellEnd"/>
      <w:r w:rsidRPr="00150D28">
        <w:rPr>
          <w:b/>
          <w:color w:val="auto"/>
        </w:rPr>
        <w:t xml:space="preserve"> </w:t>
      </w:r>
      <w:proofErr w:type="spellStart"/>
      <w:r w:rsidRPr="00150D28">
        <w:rPr>
          <w:b/>
          <w:color w:val="auto"/>
        </w:rPr>
        <w:t>physiotherapy</w:t>
      </w:r>
      <w:proofErr w:type="spellEnd"/>
      <w:r w:rsidRPr="00150D28">
        <w:rPr>
          <w:b/>
          <w:color w:val="auto"/>
        </w:rPr>
        <w:t xml:space="preserve"> in </w:t>
      </w:r>
      <w:proofErr w:type="spellStart"/>
      <w:r w:rsidRPr="00150D28">
        <w:rPr>
          <w:b/>
          <w:color w:val="auto"/>
        </w:rPr>
        <w:t>the</w:t>
      </w:r>
      <w:proofErr w:type="spellEnd"/>
      <w:r w:rsidRPr="00150D28">
        <w:rPr>
          <w:b/>
          <w:color w:val="auto"/>
        </w:rPr>
        <w:t xml:space="preserve"> </w:t>
      </w:r>
      <w:proofErr w:type="spellStart"/>
      <w:r w:rsidRPr="00150D28">
        <w:rPr>
          <w:b/>
          <w:color w:val="auto"/>
        </w:rPr>
        <w:t>treatment</w:t>
      </w:r>
      <w:proofErr w:type="spellEnd"/>
      <w:r w:rsidRPr="00150D28">
        <w:rPr>
          <w:b/>
          <w:color w:val="auto"/>
        </w:rPr>
        <w:t xml:space="preserve"> of active and </w:t>
      </w:r>
      <w:proofErr w:type="spellStart"/>
      <w:r w:rsidRPr="00150D28">
        <w:rPr>
          <w:b/>
          <w:color w:val="auto"/>
        </w:rPr>
        <w:t>latent</w:t>
      </w:r>
      <w:proofErr w:type="spellEnd"/>
      <w:r w:rsidRPr="00150D28">
        <w:rPr>
          <w:b/>
          <w:color w:val="auto"/>
        </w:rPr>
        <w:t xml:space="preserve"> </w:t>
      </w:r>
      <w:proofErr w:type="spellStart"/>
      <w:r w:rsidRPr="00150D28">
        <w:rPr>
          <w:b/>
          <w:color w:val="auto"/>
        </w:rPr>
        <w:t>myofascial</w:t>
      </w:r>
      <w:proofErr w:type="spellEnd"/>
      <w:r w:rsidRPr="00150D28">
        <w:rPr>
          <w:b/>
          <w:color w:val="auto"/>
        </w:rPr>
        <w:t xml:space="preserve"> </w:t>
      </w:r>
      <w:proofErr w:type="spellStart"/>
      <w:r w:rsidRPr="00150D28">
        <w:rPr>
          <w:b/>
          <w:color w:val="auto"/>
        </w:rPr>
        <w:t>trigger</w:t>
      </w:r>
      <w:proofErr w:type="spellEnd"/>
      <w:r w:rsidRPr="00150D28">
        <w:rPr>
          <w:b/>
          <w:color w:val="auto"/>
        </w:rPr>
        <w:t xml:space="preserve"> </w:t>
      </w:r>
      <w:proofErr w:type="spellStart"/>
      <w:proofErr w:type="gramStart"/>
      <w:r w:rsidRPr="00150D28">
        <w:rPr>
          <w:b/>
          <w:color w:val="auto"/>
        </w:rPr>
        <w:t>points</w:t>
      </w:r>
      <w:proofErr w:type="spellEnd"/>
      <w:r w:rsidRPr="00150D28">
        <w:rPr>
          <w:b/>
          <w:color w:val="auto"/>
        </w:rPr>
        <w:t xml:space="preserve">  in</w:t>
      </w:r>
      <w:proofErr w:type="gramEnd"/>
      <w:r w:rsidRPr="00150D28">
        <w:rPr>
          <w:b/>
          <w:color w:val="auto"/>
        </w:rPr>
        <w:t xml:space="preserve"> </w:t>
      </w:r>
      <w:proofErr w:type="spellStart"/>
      <w:r w:rsidRPr="00150D28">
        <w:rPr>
          <w:b/>
          <w:color w:val="auto"/>
        </w:rPr>
        <w:t>patients</w:t>
      </w:r>
      <w:proofErr w:type="spellEnd"/>
      <w:r w:rsidRPr="00150D28">
        <w:rPr>
          <w:b/>
          <w:color w:val="auto"/>
        </w:rPr>
        <w:t xml:space="preserve"> </w:t>
      </w:r>
      <w:proofErr w:type="spellStart"/>
      <w:r w:rsidRPr="00150D28">
        <w:rPr>
          <w:b/>
          <w:color w:val="auto"/>
        </w:rPr>
        <w:t>with</w:t>
      </w:r>
      <w:proofErr w:type="spellEnd"/>
      <w:r w:rsidRPr="00150D28">
        <w:rPr>
          <w:b/>
          <w:color w:val="auto"/>
        </w:rPr>
        <w:t xml:space="preserve"> </w:t>
      </w:r>
      <w:proofErr w:type="spellStart"/>
      <w:r w:rsidRPr="00150D28">
        <w:rPr>
          <w:b/>
          <w:color w:val="auto"/>
        </w:rPr>
        <w:t>nonspecific</w:t>
      </w:r>
      <w:proofErr w:type="spellEnd"/>
      <w:r w:rsidRPr="00150D28">
        <w:rPr>
          <w:b/>
          <w:color w:val="auto"/>
        </w:rPr>
        <w:t xml:space="preserve"> </w:t>
      </w:r>
      <w:proofErr w:type="spellStart"/>
      <w:r w:rsidRPr="00150D28">
        <w:rPr>
          <w:b/>
          <w:color w:val="auto"/>
        </w:rPr>
        <w:t>chronic</w:t>
      </w:r>
      <w:proofErr w:type="spellEnd"/>
      <w:r w:rsidRPr="00150D28">
        <w:rPr>
          <w:b/>
          <w:color w:val="auto"/>
        </w:rPr>
        <w:t xml:space="preserve"> </w:t>
      </w:r>
      <w:proofErr w:type="spellStart"/>
      <w:r w:rsidRPr="00150D28">
        <w:rPr>
          <w:b/>
          <w:color w:val="auto"/>
        </w:rPr>
        <w:t>low</w:t>
      </w:r>
      <w:proofErr w:type="spellEnd"/>
      <w:r w:rsidRPr="00150D28">
        <w:rPr>
          <w:b/>
          <w:color w:val="auto"/>
        </w:rPr>
        <w:t xml:space="preserve"> back </w:t>
      </w:r>
      <w:proofErr w:type="spellStart"/>
      <w:r w:rsidRPr="00150D28">
        <w:rPr>
          <w:b/>
          <w:color w:val="auto"/>
        </w:rPr>
        <w:t>pain</w:t>
      </w:r>
      <w:proofErr w:type="spellEnd"/>
      <w:r w:rsidRPr="00150D28">
        <w:rPr>
          <w:b/>
          <w:color w:val="auto"/>
        </w:rPr>
        <w:t>”</w:t>
      </w:r>
    </w:p>
    <w:p w:rsidR="00150D28" w:rsidRDefault="00150D28" w:rsidP="00A0066E">
      <w:pPr>
        <w:pStyle w:val="Default"/>
        <w:jc w:val="both"/>
        <w:rPr>
          <w:color w:val="auto"/>
        </w:rPr>
      </w:pPr>
    </w:p>
    <w:p w:rsidR="00150D28" w:rsidRPr="00150D28" w:rsidRDefault="00150D28" w:rsidP="00150D28">
      <w:pPr>
        <w:pStyle w:val="Default"/>
        <w:spacing w:line="360" w:lineRule="auto"/>
        <w:jc w:val="both"/>
        <w:rPr>
          <w:color w:val="auto"/>
        </w:rPr>
      </w:pPr>
      <w:r w:rsidRPr="00150D28">
        <w:rPr>
          <w:color w:val="auto"/>
        </w:rPr>
        <w:t>I (</w:t>
      </w:r>
      <w:proofErr w:type="spellStart"/>
      <w:r w:rsidRPr="00150D28">
        <w:rPr>
          <w:color w:val="auto"/>
        </w:rPr>
        <w:t>Name</w:t>
      </w:r>
      <w:proofErr w:type="spellEnd"/>
      <w:r w:rsidRPr="00150D28">
        <w:rPr>
          <w:color w:val="auto"/>
        </w:rPr>
        <w:t xml:space="preserve"> and </w:t>
      </w:r>
      <w:proofErr w:type="spellStart"/>
      <w:r w:rsidRPr="00150D28">
        <w:rPr>
          <w:color w:val="auto"/>
        </w:rPr>
        <w:t>Surname</w:t>
      </w:r>
      <w:proofErr w:type="spellEnd"/>
      <w:r w:rsidRPr="00150D28">
        <w:rPr>
          <w:color w:val="auto"/>
        </w:rPr>
        <w:t>): ........................................... ........................</w:t>
      </w:r>
    </w:p>
    <w:p w:rsidR="00150D28" w:rsidRPr="00150D28" w:rsidRDefault="00150D28" w:rsidP="00150D28">
      <w:pPr>
        <w:pStyle w:val="Default"/>
        <w:spacing w:line="360" w:lineRule="auto"/>
        <w:ind w:left="360"/>
        <w:jc w:val="both"/>
        <w:rPr>
          <w:color w:val="auto"/>
        </w:rPr>
      </w:pPr>
    </w:p>
    <w:p w:rsidR="00A0066E" w:rsidRPr="00A0066E" w:rsidRDefault="00150D28" w:rsidP="00150D28">
      <w:pPr>
        <w:pStyle w:val="Default"/>
        <w:spacing w:line="360" w:lineRule="auto"/>
        <w:jc w:val="both"/>
        <w:rPr>
          <w:color w:val="auto"/>
        </w:rPr>
      </w:pPr>
      <w:r w:rsidRPr="00150D28">
        <w:rPr>
          <w:color w:val="auto"/>
        </w:rPr>
        <w:t xml:space="preserve">• I </w:t>
      </w:r>
      <w:proofErr w:type="spellStart"/>
      <w:r w:rsidRPr="00150D28">
        <w:rPr>
          <w:color w:val="auto"/>
        </w:rPr>
        <w:t>have</w:t>
      </w:r>
      <w:proofErr w:type="spellEnd"/>
      <w:r w:rsidRPr="00150D28">
        <w:rPr>
          <w:color w:val="auto"/>
        </w:rPr>
        <w:t xml:space="preserve"> </w:t>
      </w:r>
      <w:proofErr w:type="spellStart"/>
      <w:r w:rsidRPr="00150D28">
        <w:rPr>
          <w:color w:val="auto"/>
        </w:rPr>
        <w:t>read</w:t>
      </w:r>
      <w:proofErr w:type="spellEnd"/>
      <w:r w:rsidRPr="00150D28">
        <w:rPr>
          <w:color w:val="auto"/>
        </w:rPr>
        <w:t xml:space="preserve"> </w:t>
      </w:r>
      <w:proofErr w:type="spellStart"/>
      <w:r w:rsidRPr="00150D28">
        <w:rPr>
          <w:color w:val="auto"/>
        </w:rPr>
        <w:t>the</w:t>
      </w:r>
      <w:proofErr w:type="spellEnd"/>
      <w:r w:rsidRPr="00150D28">
        <w:rPr>
          <w:color w:val="auto"/>
        </w:rPr>
        <w:t xml:space="preserve"> </w:t>
      </w:r>
      <w:proofErr w:type="spellStart"/>
      <w:r w:rsidRPr="00150D28">
        <w:rPr>
          <w:color w:val="auto"/>
        </w:rPr>
        <w:t>information</w:t>
      </w:r>
      <w:proofErr w:type="spellEnd"/>
      <w:r w:rsidRPr="00150D28">
        <w:rPr>
          <w:color w:val="auto"/>
        </w:rPr>
        <w:t xml:space="preserve"> </w:t>
      </w:r>
      <w:proofErr w:type="spellStart"/>
      <w:r w:rsidRPr="00150D28">
        <w:rPr>
          <w:color w:val="auto"/>
        </w:rPr>
        <w:t>document</w:t>
      </w:r>
      <w:proofErr w:type="spellEnd"/>
      <w:r w:rsidRPr="00150D28">
        <w:rPr>
          <w:color w:val="auto"/>
        </w:rPr>
        <w:t xml:space="preserve"> </w:t>
      </w:r>
      <w:proofErr w:type="spellStart"/>
      <w:r w:rsidRPr="00150D28">
        <w:rPr>
          <w:color w:val="auto"/>
        </w:rPr>
        <w:t>that</w:t>
      </w:r>
      <w:proofErr w:type="spellEnd"/>
      <w:r w:rsidRPr="00150D28">
        <w:rPr>
          <w:color w:val="auto"/>
        </w:rPr>
        <w:t xml:space="preserve"> </w:t>
      </w:r>
      <w:proofErr w:type="spellStart"/>
      <w:r w:rsidRPr="00150D28">
        <w:rPr>
          <w:color w:val="auto"/>
        </w:rPr>
        <w:t>accompanies</w:t>
      </w:r>
      <w:proofErr w:type="spellEnd"/>
      <w:r w:rsidRPr="00150D28">
        <w:rPr>
          <w:color w:val="auto"/>
        </w:rPr>
        <w:t xml:space="preserve"> </w:t>
      </w:r>
      <w:proofErr w:type="spellStart"/>
      <w:r w:rsidRPr="00150D28">
        <w:rPr>
          <w:color w:val="auto"/>
        </w:rPr>
        <w:t>this</w:t>
      </w:r>
      <w:proofErr w:type="spellEnd"/>
      <w:r w:rsidRPr="00150D28">
        <w:rPr>
          <w:color w:val="auto"/>
        </w:rPr>
        <w:t xml:space="preserve"> </w:t>
      </w:r>
      <w:proofErr w:type="spellStart"/>
      <w:r w:rsidRPr="00150D28">
        <w:rPr>
          <w:color w:val="auto"/>
        </w:rPr>
        <w:t>consent</w:t>
      </w:r>
      <w:proofErr w:type="spellEnd"/>
      <w:r w:rsidRPr="00150D28">
        <w:rPr>
          <w:color w:val="auto"/>
        </w:rPr>
        <w:t xml:space="preserve"> (</w:t>
      </w:r>
      <w:proofErr w:type="spellStart"/>
      <w:r w:rsidRPr="00150D28">
        <w:rPr>
          <w:color w:val="auto"/>
        </w:rPr>
        <w:t>Information</w:t>
      </w:r>
      <w:proofErr w:type="spellEnd"/>
      <w:r w:rsidRPr="00150D28">
        <w:rPr>
          <w:color w:val="auto"/>
        </w:rPr>
        <w:t xml:space="preserve"> to </w:t>
      </w:r>
      <w:proofErr w:type="spellStart"/>
      <w:r w:rsidRPr="00150D28">
        <w:rPr>
          <w:color w:val="auto"/>
        </w:rPr>
        <w:t>the</w:t>
      </w:r>
      <w:proofErr w:type="spellEnd"/>
      <w:r w:rsidRPr="00150D28">
        <w:rPr>
          <w:color w:val="auto"/>
        </w:rPr>
        <w:t xml:space="preserve"> </w:t>
      </w:r>
      <w:proofErr w:type="spellStart"/>
      <w:r w:rsidRPr="00150D28">
        <w:rPr>
          <w:color w:val="auto"/>
        </w:rPr>
        <w:t>Participant</w:t>
      </w:r>
      <w:proofErr w:type="spellEnd"/>
      <w:r w:rsidRPr="00150D28">
        <w:rPr>
          <w:color w:val="auto"/>
        </w:rPr>
        <w:t>).</w:t>
      </w:r>
    </w:p>
    <w:p w:rsidR="00A0066E" w:rsidRPr="00A0066E" w:rsidRDefault="00150D28" w:rsidP="00150D28">
      <w:pPr>
        <w:spacing w:before="120" w:after="24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A0066E">
        <w:rPr>
          <w:rFonts w:ascii="Times New Roman" w:hAnsi="Times New Roman" w:cs="Times New Roman"/>
          <w:sz w:val="24"/>
          <w:szCs w:val="24"/>
        </w:rPr>
        <w:t>He podido hacer preguntas sobre el estudio</w:t>
      </w:r>
      <w:r w:rsidRPr="00150D28">
        <w:rPr>
          <w:rFonts w:ascii="Times New Roman" w:hAnsi="Times New Roman" w:cs="Times New Roman"/>
          <w:sz w:val="24"/>
        </w:rPr>
        <w:t xml:space="preserve">: </w:t>
      </w:r>
      <w:r w:rsidRPr="00150D28">
        <w:rPr>
          <w:rFonts w:ascii="Times New Roman" w:hAnsi="Times New Roman" w:cs="Times New Roman"/>
          <w:sz w:val="24"/>
        </w:rPr>
        <w:t>“</w:t>
      </w:r>
      <w:proofErr w:type="spellStart"/>
      <w:r w:rsidRPr="00150D28">
        <w:rPr>
          <w:rFonts w:ascii="Times New Roman" w:hAnsi="Times New Roman" w:cs="Times New Roman"/>
          <w:sz w:val="24"/>
        </w:rPr>
        <w:t>Electrical</w:t>
      </w:r>
      <w:proofErr w:type="spellEnd"/>
      <w:r w:rsidRPr="00150D2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50D28">
        <w:rPr>
          <w:rFonts w:ascii="Times New Roman" w:hAnsi="Times New Roman" w:cs="Times New Roman"/>
          <w:sz w:val="24"/>
        </w:rPr>
        <w:t>dry</w:t>
      </w:r>
      <w:proofErr w:type="spellEnd"/>
      <w:r w:rsidRPr="00150D2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50D28">
        <w:rPr>
          <w:rFonts w:ascii="Times New Roman" w:hAnsi="Times New Roman" w:cs="Times New Roman"/>
          <w:sz w:val="24"/>
        </w:rPr>
        <w:t>needling</w:t>
      </w:r>
      <w:proofErr w:type="spellEnd"/>
      <w:r w:rsidRPr="00150D28">
        <w:rPr>
          <w:rFonts w:ascii="Times New Roman" w:hAnsi="Times New Roman" w:cs="Times New Roman"/>
          <w:sz w:val="24"/>
        </w:rPr>
        <w:t xml:space="preserve"> versus </w:t>
      </w:r>
      <w:proofErr w:type="spellStart"/>
      <w:r w:rsidRPr="00150D28">
        <w:rPr>
          <w:rFonts w:ascii="Times New Roman" w:hAnsi="Times New Roman" w:cs="Times New Roman"/>
          <w:sz w:val="24"/>
        </w:rPr>
        <w:t>conventional</w:t>
      </w:r>
      <w:proofErr w:type="spellEnd"/>
      <w:r w:rsidRPr="00150D2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50D28">
        <w:rPr>
          <w:rFonts w:ascii="Times New Roman" w:hAnsi="Times New Roman" w:cs="Times New Roman"/>
          <w:sz w:val="24"/>
        </w:rPr>
        <w:t>physiotherapy</w:t>
      </w:r>
      <w:proofErr w:type="spellEnd"/>
      <w:r w:rsidRPr="00150D28">
        <w:rPr>
          <w:rFonts w:ascii="Times New Roman" w:hAnsi="Times New Roman" w:cs="Times New Roman"/>
          <w:sz w:val="24"/>
        </w:rPr>
        <w:t xml:space="preserve"> in </w:t>
      </w:r>
      <w:proofErr w:type="spellStart"/>
      <w:r w:rsidRPr="00150D28">
        <w:rPr>
          <w:rFonts w:ascii="Times New Roman" w:hAnsi="Times New Roman" w:cs="Times New Roman"/>
          <w:sz w:val="24"/>
        </w:rPr>
        <w:t>the</w:t>
      </w:r>
      <w:proofErr w:type="spellEnd"/>
      <w:r w:rsidRPr="00150D2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50D28">
        <w:rPr>
          <w:rFonts w:ascii="Times New Roman" w:hAnsi="Times New Roman" w:cs="Times New Roman"/>
          <w:sz w:val="24"/>
        </w:rPr>
        <w:t>treatment</w:t>
      </w:r>
      <w:proofErr w:type="spellEnd"/>
      <w:r w:rsidRPr="00150D28">
        <w:rPr>
          <w:rFonts w:ascii="Times New Roman" w:hAnsi="Times New Roman" w:cs="Times New Roman"/>
          <w:sz w:val="24"/>
        </w:rPr>
        <w:t xml:space="preserve"> of active and </w:t>
      </w:r>
      <w:proofErr w:type="spellStart"/>
      <w:r w:rsidRPr="00150D28">
        <w:rPr>
          <w:rFonts w:ascii="Times New Roman" w:hAnsi="Times New Roman" w:cs="Times New Roman"/>
          <w:sz w:val="24"/>
        </w:rPr>
        <w:t>latent</w:t>
      </w:r>
      <w:proofErr w:type="spellEnd"/>
      <w:r w:rsidRPr="00150D2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50D28">
        <w:rPr>
          <w:rFonts w:ascii="Times New Roman" w:hAnsi="Times New Roman" w:cs="Times New Roman"/>
          <w:sz w:val="24"/>
        </w:rPr>
        <w:t>myofascial</w:t>
      </w:r>
      <w:proofErr w:type="spellEnd"/>
      <w:r w:rsidRPr="00150D2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50D28">
        <w:rPr>
          <w:rFonts w:ascii="Times New Roman" w:hAnsi="Times New Roman" w:cs="Times New Roman"/>
          <w:sz w:val="24"/>
        </w:rPr>
        <w:t>trigger</w:t>
      </w:r>
      <w:proofErr w:type="spellEnd"/>
      <w:r w:rsidRPr="00150D28">
        <w:rPr>
          <w:rFonts w:ascii="Times New Roman" w:hAnsi="Times New Roman" w:cs="Times New Roman"/>
          <w:sz w:val="24"/>
        </w:rPr>
        <w:t xml:space="preserve"> </w:t>
      </w:r>
      <w:proofErr w:type="spellStart"/>
      <w:proofErr w:type="gramStart"/>
      <w:r w:rsidRPr="00150D28">
        <w:rPr>
          <w:rFonts w:ascii="Times New Roman" w:hAnsi="Times New Roman" w:cs="Times New Roman"/>
          <w:sz w:val="24"/>
        </w:rPr>
        <w:t>points</w:t>
      </w:r>
      <w:proofErr w:type="spellEnd"/>
      <w:r w:rsidRPr="00150D28">
        <w:rPr>
          <w:rFonts w:ascii="Times New Roman" w:hAnsi="Times New Roman" w:cs="Times New Roman"/>
          <w:sz w:val="24"/>
        </w:rPr>
        <w:t xml:space="preserve">  in</w:t>
      </w:r>
      <w:proofErr w:type="gramEnd"/>
      <w:r w:rsidRPr="00150D2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50D28">
        <w:rPr>
          <w:rFonts w:ascii="Times New Roman" w:hAnsi="Times New Roman" w:cs="Times New Roman"/>
          <w:sz w:val="24"/>
        </w:rPr>
        <w:t>patients</w:t>
      </w:r>
      <w:proofErr w:type="spellEnd"/>
      <w:r w:rsidRPr="00150D2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50D28">
        <w:rPr>
          <w:rFonts w:ascii="Times New Roman" w:hAnsi="Times New Roman" w:cs="Times New Roman"/>
          <w:sz w:val="24"/>
        </w:rPr>
        <w:t>with</w:t>
      </w:r>
      <w:proofErr w:type="spellEnd"/>
      <w:r w:rsidRPr="00150D2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50D28">
        <w:rPr>
          <w:rFonts w:ascii="Times New Roman" w:hAnsi="Times New Roman" w:cs="Times New Roman"/>
          <w:sz w:val="24"/>
        </w:rPr>
        <w:t>nonspecific</w:t>
      </w:r>
      <w:proofErr w:type="spellEnd"/>
      <w:r w:rsidRPr="00150D2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50D28">
        <w:rPr>
          <w:rFonts w:ascii="Times New Roman" w:hAnsi="Times New Roman" w:cs="Times New Roman"/>
          <w:sz w:val="24"/>
        </w:rPr>
        <w:t>chronic</w:t>
      </w:r>
      <w:proofErr w:type="spellEnd"/>
      <w:r w:rsidRPr="00150D28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50D28">
        <w:rPr>
          <w:rFonts w:ascii="Times New Roman" w:hAnsi="Times New Roman" w:cs="Times New Roman"/>
          <w:sz w:val="24"/>
        </w:rPr>
        <w:t>low</w:t>
      </w:r>
      <w:proofErr w:type="spellEnd"/>
      <w:r w:rsidRPr="00150D28">
        <w:rPr>
          <w:rFonts w:ascii="Times New Roman" w:hAnsi="Times New Roman" w:cs="Times New Roman"/>
          <w:sz w:val="24"/>
        </w:rPr>
        <w:t xml:space="preserve"> back </w:t>
      </w:r>
      <w:proofErr w:type="spellStart"/>
      <w:r w:rsidRPr="00150D28">
        <w:rPr>
          <w:rFonts w:ascii="Times New Roman" w:hAnsi="Times New Roman" w:cs="Times New Roman"/>
          <w:sz w:val="24"/>
        </w:rPr>
        <w:t>pain</w:t>
      </w:r>
      <w:proofErr w:type="spellEnd"/>
      <w:r w:rsidRPr="00150D28">
        <w:rPr>
          <w:rFonts w:ascii="Times New Roman" w:hAnsi="Times New Roman" w:cs="Times New Roman"/>
          <w:sz w:val="24"/>
        </w:rPr>
        <w:t>”</w:t>
      </w:r>
    </w:p>
    <w:p w:rsidR="00150D28" w:rsidRPr="007250E5" w:rsidRDefault="00150D28" w:rsidP="00150D28">
      <w:pPr>
        <w:spacing w:before="120" w:after="240" w:line="360" w:lineRule="auto"/>
        <w:jc w:val="both"/>
        <w:rPr>
          <w:rFonts w:ascii="Times New Roman" w:hAnsi="Times New Roman" w:cs="Times New Roman"/>
          <w:bCs/>
          <w:sz w:val="24"/>
        </w:rPr>
      </w:pPr>
      <w:r w:rsidRPr="00150D28">
        <w:rPr>
          <w:rStyle w:val="jlqj4b"/>
          <w:rFonts w:ascii="Times New Roman" w:hAnsi="Times New Roman" w:cs="Times New Roman"/>
          <w:sz w:val="24"/>
          <w:lang w:val="en"/>
        </w:rPr>
        <w:t>I have received enough information about the study</w:t>
      </w:r>
      <w:r>
        <w:rPr>
          <w:rStyle w:val="jlqj4b"/>
          <w:rFonts w:ascii="Times New Roman" w:hAnsi="Times New Roman" w:cs="Times New Roman"/>
          <w:sz w:val="24"/>
          <w:lang w:val="en"/>
        </w:rPr>
        <w:t>:</w:t>
      </w:r>
      <w:r w:rsidRPr="00150D28">
        <w:rPr>
          <w:rFonts w:ascii="Times New Roman" w:hAnsi="Times New Roman" w:cs="Times New Roman"/>
          <w:b/>
          <w:sz w:val="24"/>
        </w:rPr>
        <w:t xml:space="preserve"> </w:t>
      </w:r>
      <w:r w:rsidRPr="007250E5">
        <w:rPr>
          <w:rFonts w:ascii="Times New Roman" w:hAnsi="Times New Roman" w:cs="Times New Roman"/>
          <w:sz w:val="24"/>
        </w:rPr>
        <w:t>“</w:t>
      </w:r>
      <w:proofErr w:type="spellStart"/>
      <w:r w:rsidRPr="007250E5">
        <w:rPr>
          <w:rFonts w:ascii="Times New Roman" w:hAnsi="Times New Roman" w:cs="Times New Roman"/>
          <w:sz w:val="24"/>
        </w:rPr>
        <w:t>Electrical</w:t>
      </w:r>
      <w:proofErr w:type="spellEnd"/>
      <w:r w:rsidRPr="007250E5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250E5">
        <w:rPr>
          <w:rFonts w:ascii="Times New Roman" w:hAnsi="Times New Roman" w:cs="Times New Roman"/>
          <w:sz w:val="24"/>
        </w:rPr>
        <w:t>dry</w:t>
      </w:r>
      <w:proofErr w:type="spellEnd"/>
      <w:r w:rsidRPr="007250E5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250E5">
        <w:rPr>
          <w:rFonts w:ascii="Times New Roman" w:hAnsi="Times New Roman" w:cs="Times New Roman"/>
          <w:sz w:val="24"/>
        </w:rPr>
        <w:t>needling</w:t>
      </w:r>
      <w:proofErr w:type="spellEnd"/>
      <w:r w:rsidRPr="007250E5">
        <w:rPr>
          <w:rFonts w:ascii="Times New Roman" w:hAnsi="Times New Roman" w:cs="Times New Roman"/>
          <w:sz w:val="24"/>
        </w:rPr>
        <w:t xml:space="preserve"> versus </w:t>
      </w:r>
      <w:proofErr w:type="spellStart"/>
      <w:r w:rsidRPr="007250E5">
        <w:rPr>
          <w:rFonts w:ascii="Times New Roman" w:hAnsi="Times New Roman" w:cs="Times New Roman"/>
          <w:sz w:val="24"/>
        </w:rPr>
        <w:t>conventional</w:t>
      </w:r>
      <w:proofErr w:type="spellEnd"/>
      <w:r w:rsidRPr="007250E5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250E5">
        <w:rPr>
          <w:rFonts w:ascii="Times New Roman" w:hAnsi="Times New Roman" w:cs="Times New Roman"/>
          <w:sz w:val="24"/>
        </w:rPr>
        <w:t>physiotherapy</w:t>
      </w:r>
      <w:proofErr w:type="spellEnd"/>
      <w:r w:rsidRPr="007250E5">
        <w:rPr>
          <w:rFonts w:ascii="Times New Roman" w:hAnsi="Times New Roman" w:cs="Times New Roman"/>
          <w:sz w:val="24"/>
        </w:rPr>
        <w:t xml:space="preserve"> in </w:t>
      </w:r>
      <w:proofErr w:type="spellStart"/>
      <w:r w:rsidRPr="007250E5">
        <w:rPr>
          <w:rFonts w:ascii="Times New Roman" w:hAnsi="Times New Roman" w:cs="Times New Roman"/>
          <w:sz w:val="24"/>
        </w:rPr>
        <w:t>the</w:t>
      </w:r>
      <w:proofErr w:type="spellEnd"/>
      <w:r w:rsidRPr="007250E5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250E5">
        <w:rPr>
          <w:rFonts w:ascii="Times New Roman" w:hAnsi="Times New Roman" w:cs="Times New Roman"/>
          <w:sz w:val="24"/>
        </w:rPr>
        <w:t>treatment</w:t>
      </w:r>
      <w:proofErr w:type="spellEnd"/>
      <w:r w:rsidRPr="007250E5">
        <w:rPr>
          <w:rFonts w:ascii="Times New Roman" w:hAnsi="Times New Roman" w:cs="Times New Roman"/>
          <w:sz w:val="24"/>
        </w:rPr>
        <w:t xml:space="preserve"> of active and </w:t>
      </w:r>
      <w:proofErr w:type="spellStart"/>
      <w:r w:rsidRPr="007250E5">
        <w:rPr>
          <w:rFonts w:ascii="Times New Roman" w:hAnsi="Times New Roman" w:cs="Times New Roman"/>
          <w:sz w:val="24"/>
        </w:rPr>
        <w:t>la</w:t>
      </w:r>
      <w:r w:rsidR="007250E5" w:rsidRPr="007250E5">
        <w:rPr>
          <w:rFonts w:ascii="Times New Roman" w:hAnsi="Times New Roman" w:cs="Times New Roman"/>
          <w:sz w:val="24"/>
        </w:rPr>
        <w:t>tent</w:t>
      </w:r>
      <w:proofErr w:type="spellEnd"/>
      <w:r w:rsidR="007250E5" w:rsidRPr="007250E5">
        <w:rPr>
          <w:rFonts w:ascii="Times New Roman" w:hAnsi="Times New Roman" w:cs="Times New Roman"/>
          <w:sz w:val="24"/>
        </w:rPr>
        <w:t xml:space="preserve"> </w:t>
      </w:r>
      <w:proofErr w:type="spellStart"/>
      <w:r w:rsidR="007250E5" w:rsidRPr="007250E5">
        <w:rPr>
          <w:rFonts w:ascii="Times New Roman" w:hAnsi="Times New Roman" w:cs="Times New Roman"/>
          <w:sz w:val="24"/>
        </w:rPr>
        <w:t>myofascial</w:t>
      </w:r>
      <w:proofErr w:type="spellEnd"/>
      <w:r w:rsidR="007250E5" w:rsidRPr="007250E5">
        <w:rPr>
          <w:rFonts w:ascii="Times New Roman" w:hAnsi="Times New Roman" w:cs="Times New Roman"/>
          <w:sz w:val="24"/>
        </w:rPr>
        <w:t xml:space="preserve"> </w:t>
      </w:r>
      <w:proofErr w:type="spellStart"/>
      <w:r w:rsidR="007250E5" w:rsidRPr="007250E5">
        <w:rPr>
          <w:rFonts w:ascii="Times New Roman" w:hAnsi="Times New Roman" w:cs="Times New Roman"/>
          <w:sz w:val="24"/>
        </w:rPr>
        <w:t>trigger</w:t>
      </w:r>
      <w:proofErr w:type="spellEnd"/>
      <w:r w:rsidR="007250E5" w:rsidRPr="007250E5">
        <w:rPr>
          <w:rFonts w:ascii="Times New Roman" w:hAnsi="Times New Roman" w:cs="Times New Roman"/>
          <w:sz w:val="24"/>
        </w:rPr>
        <w:t xml:space="preserve"> </w:t>
      </w:r>
      <w:proofErr w:type="spellStart"/>
      <w:r w:rsidR="007250E5" w:rsidRPr="007250E5">
        <w:rPr>
          <w:rFonts w:ascii="Times New Roman" w:hAnsi="Times New Roman" w:cs="Times New Roman"/>
          <w:sz w:val="24"/>
        </w:rPr>
        <w:t>points</w:t>
      </w:r>
      <w:proofErr w:type="spellEnd"/>
      <w:r w:rsidR="007250E5" w:rsidRPr="007250E5">
        <w:rPr>
          <w:rFonts w:ascii="Times New Roman" w:hAnsi="Times New Roman" w:cs="Times New Roman"/>
          <w:sz w:val="24"/>
        </w:rPr>
        <w:t xml:space="preserve"> </w:t>
      </w:r>
      <w:r w:rsidRPr="007250E5">
        <w:rPr>
          <w:rFonts w:ascii="Times New Roman" w:hAnsi="Times New Roman" w:cs="Times New Roman"/>
          <w:sz w:val="24"/>
        </w:rPr>
        <w:t xml:space="preserve">in </w:t>
      </w:r>
      <w:proofErr w:type="spellStart"/>
      <w:r w:rsidRPr="007250E5">
        <w:rPr>
          <w:rFonts w:ascii="Times New Roman" w:hAnsi="Times New Roman" w:cs="Times New Roman"/>
          <w:sz w:val="24"/>
        </w:rPr>
        <w:t>patients</w:t>
      </w:r>
      <w:proofErr w:type="spellEnd"/>
      <w:r w:rsidRPr="007250E5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250E5">
        <w:rPr>
          <w:rFonts w:ascii="Times New Roman" w:hAnsi="Times New Roman" w:cs="Times New Roman"/>
          <w:sz w:val="24"/>
        </w:rPr>
        <w:t>with</w:t>
      </w:r>
      <w:proofErr w:type="spellEnd"/>
      <w:r w:rsidRPr="007250E5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250E5">
        <w:rPr>
          <w:rFonts w:ascii="Times New Roman" w:hAnsi="Times New Roman" w:cs="Times New Roman"/>
          <w:sz w:val="24"/>
        </w:rPr>
        <w:t>nonspecific</w:t>
      </w:r>
      <w:proofErr w:type="spellEnd"/>
      <w:r w:rsidRPr="007250E5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250E5">
        <w:rPr>
          <w:rFonts w:ascii="Times New Roman" w:hAnsi="Times New Roman" w:cs="Times New Roman"/>
          <w:sz w:val="24"/>
        </w:rPr>
        <w:t>chronic</w:t>
      </w:r>
      <w:proofErr w:type="spellEnd"/>
      <w:r w:rsidRPr="007250E5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7250E5">
        <w:rPr>
          <w:rFonts w:ascii="Times New Roman" w:hAnsi="Times New Roman" w:cs="Times New Roman"/>
          <w:sz w:val="24"/>
        </w:rPr>
        <w:t>low</w:t>
      </w:r>
      <w:proofErr w:type="spellEnd"/>
      <w:r w:rsidRPr="007250E5">
        <w:rPr>
          <w:rFonts w:ascii="Times New Roman" w:hAnsi="Times New Roman" w:cs="Times New Roman"/>
          <w:sz w:val="24"/>
        </w:rPr>
        <w:t xml:space="preserve"> back </w:t>
      </w:r>
      <w:proofErr w:type="spellStart"/>
      <w:r w:rsidRPr="007250E5">
        <w:rPr>
          <w:rFonts w:ascii="Times New Roman" w:hAnsi="Times New Roman" w:cs="Times New Roman"/>
          <w:sz w:val="24"/>
        </w:rPr>
        <w:t>pain</w:t>
      </w:r>
      <w:proofErr w:type="spellEnd"/>
      <w:r w:rsidRPr="007250E5">
        <w:rPr>
          <w:rFonts w:ascii="Times New Roman" w:hAnsi="Times New Roman" w:cs="Times New Roman"/>
          <w:sz w:val="24"/>
        </w:rPr>
        <w:t>”</w:t>
      </w:r>
    </w:p>
    <w:p w:rsidR="007250E5" w:rsidRPr="007250E5" w:rsidRDefault="007250E5" w:rsidP="00A0066E">
      <w:pPr>
        <w:spacing w:before="120" w:after="240"/>
        <w:jc w:val="both"/>
        <w:rPr>
          <w:rStyle w:val="jlqj4b"/>
          <w:rFonts w:ascii="Times New Roman" w:hAnsi="Times New Roman" w:cs="Times New Roman"/>
          <w:sz w:val="24"/>
          <w:lang w:val="en"/>
        </w:rPr>
      </w:pPr>
      <w:r>
        <w:rPr>
          <w:rStyle w:val="jlqj4b"/>
          <w:rFonts w:ascii="Times New Roman" w:hAnsi="Times New Roman" w:cs="Times New Roman"/>
          <w:sz w:val="24"/>
          <w:lang w:val="en"/>
        </w:rPr>
        <w:t xml:space="preserve">• </w:t>
      </w:r>
      <w:r w:rsidRPr="007250E5">
        <w:rPr>
          <w:rStyle w:val="jlqj4b"/>
          <w:rFonts w:ascii="Times New Roman" w:hAnsi="Times New Roman" w:cs="Times New Roman"/>
          <w:sz w:val="24"/>
          <w:lang w:val="en"/>
        </w:rPr>
        <w:t>I have spoken with the professional evaluator and informant: _____</w:t>
      </w:r>
      <w:r>
        <w:rPr>
          <w:rStyle w:val="jlqj4b"/>
          <w:rFonts w:ascii="Times New Roman" w:hAnsi="Times New Roman" w:cs="Times New Roman"/>
          <w:sz w:val="24"/>
          <w:lang w:val="en"/>
        </w:rPr>
        <w:t>________________</w:t>
      </w:r>
      <w:r w:rsidRPr="007250E5">
        <w:rPr>
          <w:rStyle w:val="jlqj4b"/>
          <w:rFonts w:ascii="Times New Roman" w:hAnsi="Times New Roman" w:cs="Times New Roman"/>
          <w:sz w:val="24"/>
          <w:lang w:val="en"/>
        </w:rPr>
        <w:t xml:space="preserve"> </w:t>
      </w:r>
    </w:p>
    <w:p w:rsidR="007250E5" w:rsidRDefault="007250E5" w:rsidP="00A0066E">
      <w:pPr>
        <w:spacing w:before="120" w:after="240"/>
        <w:jc w:val="both"/>
        <w:rPr>
          <w:rStyle w:val="jlqj4b"/>
          <w:rFonts w:ascii="Times New Roman" w:hAnsi="Times New Roman" w:cs="Times New Roman"/>
          <w:sz w:val="24"/>
          <w:lang w:val="en"/>
        </w:rPr>
      </w:pPr>
      <w:r w:rsidRPr="007250E5">
        <w:rPr>
          <w:rStyle w:val="jlqj4b"/>
          <w:rFonts w:ascii="Times New Roman" w:hAnsi="Times New Roman" w:cs="Times New Roman"/>
          <w:sz w:val="24"/>
          <w:lang w:val="en"/>
        </w:rPr>
        <w:t xml:space="preserve">• I understand that my participation is voluntary and I am free to participate or not in the study. </w:t>
      </w:r>
    </w:p>
    <w:p w:rsidR="007250E5" w:rsidRPr="007250E5" w:rsidRDefault="007250E5" w:rsidP="00A0066E">
      <w:pPr>
        <w:spacing w:before="120" w:after="240"/>
        <w:jc w:val="both"/>
        <w:rPr>
          <w:rStyle w:val="jlqj4b"/>
          <w:rFonts w:ascii="Times New Roman" w:hAnsi="Times New Roman" w:cs="Times New Roman"/>
          <w:sz w:val="24"/>
          <w:lang w:val="en"/>
        </w:rPr>
      </w:pPr>
      <w:r w:rsidRPr="007250E5">
        <w:rPr>
          <w:rStyle w:val="jlqj4b"/>
          <w:rFonts w:ascii="Times New Roman" w:hAnsi="Times New Roman" w:cs="Times New Roman"/>
          <w:sz w:val="24"/>
          <w:lang w:val="en"/>
        </w:rPr>
        <w:t xml:space="preserve">• I </w:t>
      </w:r>
      <w:proofErr w:type="gramStart"/>
      <w:r w:rsidRPr="007250E5">
        <w:rPr>
          <w:rStyle w:val="jlqj4b"/>
          <w:rFonts w:ascii="Times New Roman" w:hAnsi="Times New Roman" w:cs="Times New Roman"/>
          <w:sz w:val="24"/>
          <w:lang w:val="en"/>
        </w:rPr>
        <w:t>have been informed</w:t>
      </w:r>
      <w:proofErr w:type="gramEnd"/>
      <w:r w:rsidRPr="007250E5">
        <w:rPr>
          <w:rStyle w:val="jlqj4b"/>
          <w:rFonts w:ascii="Times New Roman" w:hAnsi="Times New Roman" w:cs="Times New Roman"/>
          <w:sz w:val="24"/>
          <w:lang w:val="en"/>
        </w:rPr>
        <w:t xml:space="preserve"> that all the data obtained in this study will be confidential and will be treated in accordance with the Organic Law on Protection of Personal Data 15/99. </w:t>
      </w:r>
    </w:p>
    <w:p w:rsidR="00A0066E" w:rsidRPr="007250E5" w:rsidRDefault="007250E5" w:rsidP="00A0066E">
      <w:pPr>
        <w:spacing w:before="120" w:after="240"/>
        <w:jc w:val="both"/>
        <w:rPr>
          <w:rFonts w:ascii="Times New Roman" w:hAnsi="Times New Roman" w:cs="Times New Roman"/>
          <w:b/>
          <w:bCs/>
          <w:sz w:val="28"/>
        </w:rPr>
      </w:pPr>
      <w:r w:rsidRPr="007250E5">
        <w:rPr>
          <w:rStyle w:val="jlqj4b"/>
          <w:rFonts w:ascii="Times New Roman" w:hAnsi="Times New Roman" w:cs="Times New Roman"/>
          <w:sz w:val="24"/>
          <w:lang w:val="en"/>
        </w:rPr>
        <w:t xml:space="preserve">• I </w:t>
      </w:r>
      <w:proofErr w:type="gramStart"/>
      <w:r w:rsidRPr="007250E5">
        <w:rPr>
          <w:rStyle w:val="jlqj4b"/>
          <w:rFonts w:ascii="Times New Roman" w:hAnsi="Times New Roman" w:cs="Times New Roman"/>
          <w:sz w:val="24"/>
          <w:lang w:val="en"/>
        </w:rPr>
        <w:t>have been informed</w:t>
      </w:r>
      <w:proofErr w:type="gramEnd"/>
      <w:r w:rsidRPr="007250E5">
        <w:rPr>
          <w:rStyle w:val="jlqj4b"/>
          <w:rFonts w:ascii="Times New Roman" w:hAnsi="Times New Roman" w:cs="Times New Roman"/>
          <w:sz w:val="24"/>
          <w:lang w:val="en"/>
        </w:rPr>
        <w:t xml:space="preserve"> that the information obtained will only be used for the specific purposes of the study.</w:t>
      </w:r>
    </w:p>
    <w:p w:rsidR="007250E5" w:rsidRPr="007250E5" w:rsidRDefault="007250E5" w:rsidP="007250E5">
      <w:pPr>
        <w:spacing w:before="120" w:after="240" w:line="360" w:lineRule="auto"/>
        <w:jc w:val="both"/>
        <w:rPr>
          <w:rStyle w:val="jlqj4b"/>
          <w:rFonts w:ascii="Times New Roman" w:hAnsi="Times New Roman" w:cs="Times New Roman"/>
          <w:b/>
          <w:sz w:val="24"/>
          <w:szCs w:val="24"/>
          <w:u w:val="single"/>
          <w:lang w:val="en"/>
        </w:rPr>
      </w:pPr>
      <w:r w:rsidRPr="007250E5">
        <w:rPr>
          <w:rStyle w:val="jlqj4b"/>
          <w:rFonts w:ascii="Times New Roman" w:hAnsi="Times New Roman" w:cs="Times New Roman"/>
          <w:b/>
          <w:sz w:val="24"/>
          <w:szCs w:val="24"/>
          <w:u w:val="single"/>
          <w:lang w:val="en"/>
        </w:rPr>
        <w:t xml:space="preserve">I understand that I can withdraw from the study: </w:t>
      </w:r>
    </w:p>
    <w:p w:rsidR="007250E5" w:rsidRDefault="007250E5" w:rsidP="007250E5">
      <w:pPr>
        <w:spacing w:before="120" w:after="240" w:line="360" w:lineRule="auto"/>
        <w:jc w:val="both"/>
        <w:rPr>
          <w:rStyle w:val="jlqj4b"/>
          <w:rFonts w:ascii="Times New Roman" w:hAnsi="Times New Roman" w:cs="Times New Roman"/>
          <w:sz w:val="24"/>
          <w:szCs w:val="24"/>
          <w:lang w:val="en"/>
        </w:rPr>
      </w:pPr>
      <w:r w:rsidRPr="007250E5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• Whenever you want. </w:t>
      </w:r>
    </w:p>
    <w:p w:rsidR="007250E5" w:rsidRDefault="007250E5" w:rsidP="007250E5">
      <w:pPr>
        <w:spacing w:before="120" w:after="240" w:line="360" w:lineRule="auto"/>
        <w:jc w:val="both"/>
        <w:rPr>
          <w:rStyle w:val="jlqj4b"/>
          <w:rFonts w:ascii="Times New Roman" w:hAnsi="Times New Roman" w:cs="Times New Roman"/>
          <w:sz w:val="24"/>
          <w:szCs w:val="24"/>
          <w:lang w:val="en"/>
        </w:rPr>
      </w:pPr>
      <w:r w:rsidRPr="007250E5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• Without having to give explanations. </w:t>
      </w:r>
    </w:p>
    <w:p w:rsidR="007250E5" w:rsidRDefault="007250E5" w:rsidP="007250E5">
      <w:pPr>
        <w:spacing w:before="120" w:after="240" w:line="360" w:lineRule="auto"/>
        <w:jc w:val="both"/>
        <w:rPr>
          <w:rStyle w:val="jlqj4b"/>
          <w:rFonts w:ascii="Times New Roman" w:hAnsi="Times New Roman" w:cs="Times New Roman"/>
          <w:sz w:val="24"/>
          <w:szCs w:val="24"/>
          <w:lang w:val="en"/>
        </w:rPr>
      </w:pPr>
      <w:r w:rsidRPr="007250E5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• Without this affecting my medical care. </w:t>
      </w:r>
    </w:p>
    <w:p w:rsidR="007250E5" w:rsidRDefault="007250E5" w:rsidP="007250E5">
      <w:pPr>
        <w:spacing w:before="120" w:after="24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250E5">
        <w:rPr>
          <w:rStyle w:val="jlqj4b"/>
          <w:rFonts w:ascii="Times New Roman" w:hAnsi="Times New Roman" w:cs="Times New Roman"/>
          <w:sz w:val="24"/>
          <w:szCs w:val="24"/>
          <w:lang w:val="en"/>
        </w:rPr>
        <w:t>• I freely give my consent to participate in the project entitled:</w:t>
      </w:r>
      <w:r w:rsidRPr="007250E5">
        <w:rPr>
          <w:rFonts w:ascii="Times New Roman" w:hAnsi="Times New Roman" w:cs="Times New Roman"/>
          <w:sz w:val="24"/>
          <w:szCs w:val="24"/>
        </w:rPr>
        <w:t xml:space="preserve"> </w:t>
      </w:r>
      <w:r w:rsidRPr="007250E5">
        <w:rPr>
          <w:rFonts w:ascii="Times New Roman" w:hAnsi="Times New Roman" w:cs="Times New Roman"/>
          <w:bCs/>
          <w:sz w:val="24"/>
          <w:szCs w:val="24"/>
        </w:rPr>
        <w:t xml:space="preserve"> “</w:t>
      </w:r>
      <w:proofErr w:type="spellStart"/>
      <w:r w:rsidRPr="007250E5">
        <w:rPr>
          <w:rFonts w:ascii="Times New Roman" w:hAnsi="Times New Roman" w:cs="Times New Roman"/>
          <w:bCs/>
          <w:sz w:val="24"/>
          <w:szCs w:val="24"/>
        </w:rPr>
        <w:t>Electrical</w:t>
      </w:r>
      <w:proofErr w:type="spellEnd"/>
      <w:r w:rsidRPr="007250E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250E5">
        <w:rPr>
          <w:rFonts w:ascii="Times New Roman" w:hAnsi="Times New Roman" w:cs="Times New Roman"/>
          <w:bCs/>
          <w:sz w:val="24"/>
          <w:szCs w:val="24"/>
        </w:rPr>
        <w:t>dry</w:t>
      </w:r>
      <w:proofErr w:type="spellEnd"/>
      <w:r w:rsidRPr="007250E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250E5">
        <w:rPr>
          <w:rFonts w:ascii="Times New Roman" w:hAnsi="Times New Roman" w:cs="Times New Roman"/>
          <w:bCs/>
          <w:sz w:val="24"/>
          <w:szCs w:val="24"/>
        </w:rPr>
        <w:t>needling</w:t>
      </w:r>
      <w:proofErr w:type="spellEnd"/>
      <w:r w:rsidRPr="007250E5">
        <w:rPr>
          <w:rFonts w:ascii="Times New Roman" w:hAnsi="Times New Roman" w:cs="Times New Roman"/>
          <w:bCs/>
          <w:sz w:val="24"/>
          <w:szCs w:val="24"/>
        </w:rPr>
        <w:t xml:space="preserve"> versus </w:t>
      </w:r>
      <w:proofErr w:type="spellStart"/>
      <w:r w:rsidRPr="007250E5">
        <w:rPr>
          <w:rFonts w:ascii="Times New Roman" w:hAnsi="Times New Roman" w:cs="Times New Roman"/>
          <w:bCs/>
          <w:sz w:val="24"/>
          <w:szCs w:val="24"/>
        </w:rPr>
        <w:t>conventional</w:t>
      </w:r>
      <w:proofErr w:type="spellEnd"/>
      <w:r w:rsidRPr="007250E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250E5">
        <w:rPr>
          <w:rFonts w:ascii="Times New Roman" w:hAnsi="Times New Roman" w:cs="Times New Roman"/>
          <w:bCs/>
          <w:sz w:val="24"/>
          <w:szCs w:val="24"/>
        </w:rPr>
        <w:t>physiotherapy</w:t>
      </w:r>
      <w:proofErr w:type="spellEnd"/>
      <w:r w:rsidRPr="007250E5">
        <w:rPr>
          <w:rFonts w:ascii="Times New Roman" w:hAnsi="Times New Roman" w:cs="Times New Roman"/>
          <w:bCs/>
          <w:sz w:val="24"/>
          <w:szCs w:val="24"/>
        </w:rPr>
        <w:t xml:space="preserve"> in </w:t>
      </w:r>
      <w:proofErr w:type="spellStart"/>
      <w:r w:rsidRPr="007250E5">
        <w:rPr>
          <w:rFonts w:ascii="Times New Roman" w:hAnsi="Times New Roman" w:cs="Times New Roman"/>
          <w:bCs/>
          <w:sz w:val="24"/>
          <w:szCs w:val="24"/>
        </w:rPr>
        <w:t>the</w:t>
      </w:r>
      <w:proofErr w:type="spellEnd"/>
      <w:r w:rsidRPr="007250E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250E5">
        <w:rPr>
          <w:rFonts w:ascii="Times New Roman" w:hAnsi="Times New Roman" w:cs="Times New Roman"/>
          <w:bCs/>
          <w:sz w:val="24"/>
          <w:szCs w:val="24"/>
        </w:rPr>
        <w:t>treatment</w:t>
      </w:r>
      <w:proofErr w:type="spellEnd"/>
      <w:r w:rsidRPr="007250E5">
        <w:rPr>
          <w:rFonts w:ascii="Times New Roman" w:hAnsi="Times New Roman" w:cs="Times New Roman"/>
          <w:bCs/>
          <w:sz w:val="24"/>
          <w:szCs w:val="24"/>
        </w:rPr>
        <w:t xml:space="preserve"> of active and </w:t>
      </w:r>
      <w:proofErr w:type="spellStart"/>
      <w:r w:rsidRPr="007250E5">
        <w:rPr>
          <w:rFonts w:ascii="Times New Roman" w:hAnsi="Times New Roman" w:cs="Times New Roman"/>
          <w:bCs/>
          <w:sz w:val="24"/>
          <w:szCs w:val="24"/>
        </w:rPr>
        <w:t>latent</w:t>
      </w:r>
      <w:proofErr w:type="spellEnd"/>
      <w:r w:rsidRPr="007250E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250E5">
        <w:rPr>
          <w:rFonts w:ascii="Times New Roman" w:hAnsi="Times New Roman" w:cs="Times New Roman"/>
          <w:bCs/>
          <w:sz w:val="24"/>
          <w:szCs w:val="24"/>
        </w:rPr>
        <w:t>myofascial</w:t>
      </w:r>
      <w:proofErr w:type="spellEnd"/>
      <w:r w:rsidRPr="007250E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250E5">
        <w:rPr>
          <w:rFonts w:ascii="Times New Roman" w:hAnsi="Times New Roman" w:cs="Times New Roman"/>
          <w:bCs/>
          <w:sz w:val="24"/>
          <w:szCs w:val="24"/>
        </w:rPr>
        <w:t>trigger</w:t>
      </w:r>
      <w:proofErr w:type="spellEnd"/>
      <w:r w:rsidRPr="007250E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250E5">
        <w:rPr>
          <w:rFonts w:ascii="Times New Roman" w:hAnsi="Times New Roman" w:cs="Times New Roman"/>
          <w:bCs/>
          <w:sz w:val="24"/>
          <w:szCs w:val="24"/>
        </w:rPr>
        <w:t>points</w:t>
      </w:r>
      <w:proofErr w:type="spellEnd"/>
      <w:r w:rsidRPr="007250E5">
        <w:rPr>
          <w:rFonts w:ascii="Times New Roman" w:hAnsi="Times New Roman" w:cs="Times New Roman"/>
          <w:bCs/>
          <w:sz w:val="24"/>
          <w:szCs w:val="24"/>
        </w:rPr>
        <w:t xml:space="preserve"> in </w:t>
      </w:r>
      <w:proofErr w:type="spellStart"/>
      <w:r w:rsidRPr="007250E5">
        <w:rPr>
          <w:rFonts w:ascii="Times New Roman" w:hAnsi="Times New Roman" w:cs="Times New Roman"/>
          <w:bCs/>
          <w:sz w:val="24"/>
          <w:szCs w:val="24"/>
        </w:rPr>
        <w:t>patients</w:t>
      </w:r>
      <w:proofErr w:type="spellEnd"/>
      <w:r w:rsidRPr="007250E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250E5">
        <w:rPr>
          <w:rFonts w:ascii="Times New Roman" w:hAnsi="Times New Roman" w:cs="Times New Roman"/>
          <w:bCs/>
          <w:sz w:val="24"/>
          <w:szCs w:val="24"/>
        </w:rPr>
        <w:t>with</w:t>
      </w:r>
      <w:proofErr w:type="spellEnd"/>
      <w:r w:rsidRPr="007250E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250E5">
        <w:rPr>
          <w:rFonts w:ascii="Times New Roman" w:hAnsi="Times New Roman" w:cs="Times New Roman"/>
          <w:bCs/>
          <w:sz w:val="24"/>
          <w:szCs w:val="24"/>
        </w:rPr>
        <w:t>nonspecific</w:t>
      </w:r>
      <w:proofErr w:type="spellEnd"/>
      <w:r w:rsidRPr="007250E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250E5">
        <w:rPr>
          <w:rFonts w:ascii="Times New Roman" w:hAnsi="Times New Roman" w:cs="Times New Roman"/>
          <w:bCs/>
          <w:sz w:val="24"/>
          <w:szCs w:val="24"/>
        </w:rPr>
        <w:t>chronic</w:t>
      </w:r>
      <w:proofErr w:type="spellEnd"/>
      <w:r w:rsidRPr="007250E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250E5">
        <w:rPr>
          <w:rFonts w:ascii="Times New Roman" w:hAnsi="Times New Roman" w:cs="Times New Roman"/>
          <w:bCs/>
          <w:sz w:val="24"/>
          <w:szCs w:val="24"/>
        </w:rPr>
        <w:t>low</w:t>
      </w:r>
      <w:proofErr w:type="spellEnd"/>
      <w:r w:rsidRPr="007250E5">
        <w:rPr>
          <w:rFonts w:ascii="Times New Roman" w:hAnsi="Times New Roman" w:cs="Times New Roman"/>
          <w:bCs/>
          <w:sz w:val="24"/>
          <w:szCs w:val="24"/>
        </w:rPr>
        <w:t xml:space="preserve"> back </w:t>
      </w:r>
      <w:proofErr w:type="spellStart"/>
      <w:r w:rsidRPr="007250E5">
        <w:rPr>
          <w:rFonts w:ascii="Times New Roman" w:hAnsi="Times New Roman" w:cs="Times New Roman"/>
          <w:bCs/>
          <w:sz w:val="24"/>
          <w:szCs w:val="24"/>
        </w:rPr>
        <w:t>pain”</w:t>
      </w:r>
      <w:proofErr w:type="spellEnd"/>
    </w:p>
    <w:p w:rsidR="007250E5" w:rsidRPr="007250E5" w:rsidRDefault="007250E5" w:rsidP="007250E5">
      <w:pPr>
        <w:spacing w:before="120" w:after="24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7250E5">
        <w:rPr>
          <w:rFonts w:ascii="Times New Roman" w:hAnsi="Times New Roman" w:cs="Times New Roman"/>
          <w:sz w:val="20"/>
          <w:szCs w:val="20"/>
        </w:rPr>
        <w:lastRenderedPageBreak/>
        <w:t>Participant</w:t>
      </w:r>
      <w:proofErr w:type="spellEnd"/>
      <w:r w:rsidRPr="007250E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250E5">
        <w:rPr>
          <w:rStyle w:val="kgnlhe"/>
          <w:rFonts w:ascii="Times New Roman" w:hAnsi="Times New Roman" w:cs="Times New Roman"/>
          <w:sz w:val="20"/>
          <w:szCs w:val="20"/>
        </w:rPr>
        <w:t>signature</w:t>
      </w:r>
      <w:proofErr w:type="spellEnd"/>
      <w:r w:rsidRPr="007250E5">
        <w:rPr>
          <w:rFonts w:ascii="Times New Roman" w:hAnsi="Times New Roman" w:cs="Times New Roman"/>
          <w:sz w:val="20"/>
          <w:szCs w:val="20"/>
        </w:rPr>
        <w:t xml:space="preserve">: </w:t>
      </w:r>
      <w:r w:rsidRPr="007250E5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0"/>
          <w:szCs w:val="20"/>
        </w:rPr>
        <w:t>Evaluator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signature</w:t>
      </w:r>
      <w:proofErr w:type="spellEnd"/>
      <w:r w:rsidRPr="007250E5">
        <w:rPr>
          <w:rFonts w:ascii="Times New Roman" w:hAnsi="Times New Roman" w:cs="Times New Roman"/>
          <w:sz w:val="20"/>
          <w:szCs w:val="20"/>
        </w:rPr>
        <w:t xml:space="preserve"> </w:t>
      </w:r>
    </w:p>
    <w:p w:rsidR="007250E5" w:rsidRPr="007250E5" w:rsidRDefault="007250E5" w:rsidP="007250E5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7250E5">
        <w:rPr>
          <w:rFonts w:ascii="Times New Roman" w:hAnsi="Times New Roman" w:cs="Times New Roman"/>
          <w:sz w:val="20"/>
          <w:szCs w:val="20"/>
        </w:rPr>
        <w:t>Name</w:t>
      </w:r>
      <w:proofErr w:type="spellEnd"/>
      <w:r w:rsidRPr="007250E5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Pr="007250E5">
        <w:rPr>
          <w:rFonts w:ascii="Times New Roman" w:hAnsi="Times New Roman" w:cs="Times New Roman"/>
          <w:sz w:val="20"/>
          <w:szCs w:val="20"/>
        </w:rPr>
        <w:t>surname</w:t>
      </w:r>
      <w:proofErr w:type="spellEnd"/>
      <w:r w:rsidRPr="007250E5">
        <w:rPr>
          <w:rFonts w:ascii="Times New Roman" w:hAnsi="Times New Roman" w:cs="Times New Roman"/>
          <w:sz w:val="20"/>
          <w:szCs w:val="20"/>
        </w:rPr>
        <w:t xml:space="preserve">: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</w:t>
      </w:r>
      <w:proofErr w:type="spellStart"/>
      <w:r w:rsidRPr="007250E5">
        <w:rPr>
          <w:rFonts w:ascii="Times New Roman" w:hAnsi="Times New Roman" w:cs="Times New Roman"/>
          <w:sz w:val="20"/>
          <w:szCs w:val="20"/>
        </w:rPr>
        <w:t>Name</w:t>
      </w:r>
      <w:proofErr w:type="spellEnd"/>
      <w:r w:rsidRPr="007250E5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Pr="007250E5">
        <w:rPr>
          <w:rFonts w:ascii="Times New Roman" w:hAnsi="Times New Roman" w:cs="Times New Roman"/>
          <w:sz w:val="20"/>
          <w:szCs w:val="20"/>
        </w:rPr>
        <w:t>surname</w:t>
      </w:r>
      <w:proofErr w:type="spellEnd"/>
      <w:r w:rsidRPr="007250E5">
        <w:rPr>
          <w:rFonts w:ascii="Times New Roman" w:hAnsi="Times New Roman" w:cs="Times New Roman"/>
          <w:sz w:val="20"/>
          <w:szCs w:val="20"/>
        </w:rPr>
        <w:t>:</w:t>
      </w:r>
    </w:p>
    <w:p w:rsidR="00A0066E" w:rsidRPr="00F15F36" w:rsidRDefault="007250E5" w:rsidP="007250E5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250E5">
        <w:rPr>
          <w:rFonts w:ascii="Times New Roman" w:hAnsi="Times New Roman" w:cs="Times New Roman"/>
          <w:sz w:val="20"/>
          <w:szCs w:val="20"/>
        </w:rPr>
        <w:t xml:space="preserve">Date: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</w:t>
      </w:r>
      <w:r w:rsidRPr="007250E5">
        <w:rPr>
          <w:rFonts w:ascii="Times New Roman" w:hAnsi="Times New Roman" w:cs="Times New Roman"/>
          <w:sz w:val="20"/>
          <w:szCs w:val="20"/>
        </w:rPr>
        <w:t>Date:</w:t>
      </w:r>
    </w:p>
    <w:sectPr w:rsidR="00A0066E" w:rsidRPr="00F15F36" w:rsidSect="0074359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yriadPro-Semibold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186988"/>
    <w:multiLevelType w:val="hybridMultilevel"/>
    <w:tmpl w:val="C6DC8A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42633C"/>
    <w:multiLevelType w:val="hybridMultilevel"/>
    <w:tmpl w:val="27B0EDAE"/>
    <w:lvl w:ilvl="0" w:tplc="B044A3A8">
      <w:start w:val="1"/>
      <w:numFmt w:val="bullet"/>
      <w:lvlText w:val=""/>
      <w:lvlJc w:val="left"/>
      <w:pPr>
        <w:tabs>
          <w:tab w:val="num" w:pos="139"/>
        </w:tabs>
        <w:ind w:left="349" w:hanging="207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004"/>
        </w:tabs>
        <w:ind w:left="1004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724"/>
        </w:tabs>
        <w:ind w:left="1724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444"/>
        </w:tabs>
        <w:ind w:left="2444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164"/>
        </w:tabs>
        <w:ind w:left="3164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3884"/>
        </w:tabs>
        <w:ind w:left="3884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4604"/>
        </w:tabs>
        <w:ind w:left="4604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324"/>
        </w:tabs>
        <w:ind w:left="5324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044"/>
        </w:tabs>
        <w:ind w:left="6044" w:hanging="360"/>
      </w:pPr>
      <w:rPr>
        <w:rFonts w:ascii="Wingdings" w:hAnsi="Wingdings" w:hint="default"/>
      </w:rPr>
    </w:lvl>
  </w:abstractNum>
  <w:abstractNum w:abstractNumId="2" w15:restartNumberingAfterBreak="0">
    <w:nsid w:val="16B257C1"/>
    <w:multiLevelType w:val="hybridMultilevel"/>
    <w:tmpl w:val="AD32089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F41345"/>
    <w:multiLevelType w:val="multilevel"/>
    <w:tmpl w:val="EB302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98B79D9"/>
    <w:multiLevelType w:val="hybridMultilevel"/>
    <w:tmpl w:val="B92441F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574A0E"/>
    <w:multiLevelType w:val="hybridMultilevel"/>
    <w:tmpl w:val="5FE41DF0"/>
    <w:lvl w:ilvl="0" w:tplc="BD2EFFC8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rebuchet MS" w:hAnsi="Trebuchet MS" w:hint="default"/>
        <w:color w:val="auto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8E0908"/>
    <w:multiLevelType w:val="hybridMultilevel"/>
    <w:tmpl w:val="55C2612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334043"/>
    <w:multiLevelType w:val="hybridMultilevel"/>
    <w:tmpl w:val="FBCE93A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08488E"/>
    <w:multiLevelType w:val="hybridMultilevel"/>
    <w:tmpl w:val="72046D7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5932E5"/>
    <w:multiLevelType w:val="hybridMultilevel"/>
    <w:tmpl w:val="7D92DDD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F410E8"/>
    <w:multiLevelType w:val="hybridMultilevel"/>
    <w:tmpl w:val="9CC4A7D2"/>
    <w:lvl w:ilvl="0" w:tplc="BD2EFFC8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rebuchet MS" w:hAnsi="Trebuchet MS" w:hint="default"/>
        <w:color w:val="auto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081FF4"/>
    <w:multiLevelType w:val="hybridMultilevel"/>
    <w:tmpl w:val="F20A25CE"/>
    <w:lvl w:ilvl="0" w:tplc="BD2EFFC8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rebuchet MS" w:hAnsi="Trebuchet MS" w:hint="default"/>
        <w:color w:val="auto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533B2F"/>
    <w:multiLevelType w:val="hybridMultilevel"/>
    <w:tmpl w:val="582CFDF8"/>
    <w:lvl w:ilvl="0" w:tplc="556802B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036A23"/>
    <w:multiLevelType w:val="hybridMultilevel"/>
    <w:tmpl w:val="D2A6B88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7"/>
  </w:num>
  <w:num w:numId="5">
    <w:abstractNumId w:val="9"/>
  </w:num>
  <w:num w:numId="6">
    <w:abstractNumId w:val="13"/>
  </w:num>
  <w:num w:numId="7">
    <w:abstractNumId w:val="5"/>
  </w:num>
  <w:num w:numId="8">
    <w:abstractNumId w:val="10"/>
  </w:num>
  <w:num w:numId="9">
    <w:abstractNumId w:val="11"/>
  </w:num>
  <w:num w:numId="10">
    <w:abstractNumId w:val="1"/>
  </w:num>
  <w:num w:numId="11">
    <w:abstractNumId w:val="12"/>
  </w:num>
  <w:num w:numId="12">
    <w:abstractNumId w:val="8"/>
  </w:num>
  <w:num w:numId="13">
    <w:abstractNumId w:val="3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5DA"/>
    <w:rsid w:val="0000629D"/>
    <w:rsid w:val="000A33D1"/>
    <w:rsid w:val="000B4552"/>
    <w:rsid w:val="00150D28"/>
    <w:rsid w:val="00172AD7"/>
    <w:rsid w:val="0018656B"/>
    <w:rsid w:val="001A2A91"/>
    <w:rsid w:val="002870A6"/>
    <w:rsid w:val="00291EEE"/>
    <w:rsid w:val="002F57E7"/>
    <w:rsid w:val="0032429A"/>
    <w:rsid w:val="00332EF1"/>
    <w:rsid w:val="00386CAB"/>
    <w:rsid w:val="003A3ACA"/>
    <w:rsid w:val="00420013"/>
    <w:rsid w:val="00481C2C"/>
    <w:rsid w:val="00490804"/>
    <w:rsid w:val="004A0E20"/>
    <w:rsid w:val="004D5CC6"/>
    <w:rsid w:val="004E1EF2"/>
    <w:rsid w:val="005124A5"/>
    <w:rsid w:val="005709F1"/>
    <w:rsid w:val="005E4CA6"/>
    <w:rsid w:val="005F6844"/>
    <w:rsid w:val="00662500"/>
    <w:rsid w:val="006C481E"/>
    <w:rsid w:val="006F5FF2"/>
    <w:rsid w:val="007250E5"/>
    <w:rsid w:val="00743593"/>
    <w:rsid w:val="00747FBF"/>
    <w:rsid w:val="007D485F"/>
    <w:rsid w:val="00813883"/>
    <w:rsid w:val="00815D29"/>
    <w:rsid w:val="008204DF"/>
    <w:rsid w:val="008675D0"/>
    <w:rsid w:val="008B16A6"/>
    <w:rsid w:val="009E7283"/>
    <w:rsid w:val="009F21F5"/>
    <w:rsid w:val="009F6C1A"/>
    <w:rsid w:val="00A0066E"/>
    <w:rsid w:val="00A05017"/>
    <w:rsid w:val="00A059C7"/>
    <w:rsid w:val="00B35E9C"/>
    <w:rsid w:val="00BB1C7C"/>
    <w:rsid w:val="00C44E5E"/>
    <w:rsid w:val="00CD5240"/>
    <w:rsid w:val="00D249DB"/>
    <w:rsid w:val="00D74DBB"/>
    <w:rsid w:val="00DB27AC"/>
    <w:rsid w:val="00E345DA"/>
    <w:rsid w:val="00F11A5F"/>
    <w:rsid w:val="00F15F36"/>
    <w:rsid w:val="00F76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2E45DE"/>
  <w15:docId w15:val="{EA9141E3-A149-4C74-93C4-191CF78C0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359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7678C"/>
    <w:pPr>
      <w:ind w:left="720"/>
      <w:contextualSpacing/>
    </w:pPr>
  </w:style>
  <w:style w:type="paragraph" w:customStyle="1" w:styleId="Default">
    <w:name w:val="Default"/>
    <w:rsid w:val="0049080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D249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jlqj4b">
    <w:name w:val="jlqj4b"/>
    <w:basedOn w:val="Fuentedeprrafopredeter"/>
    <w:rsid w:val="006F5FF2"/>
  </w:style>
  <w:style w:type="character" w:customStyle="1" w:styleId="viiyi">
    <w:name w:val="viiyi"/>
    <w:basedOn w:val="Fuentedeprrafopredeter"/>
    <w:rsid w:val="00150D28"/>
  </w:style>
  <w:style w:type="character" w:customStyle="1" w:styleId="kgnlhe">
    <w:name w:val="kgnlhe"/>
    <w:basedOn w:val="Fuentedeprrafopredeter"/>
    <w:rsid w:val="007250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76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089793">
          <w:marLeft w:val="0"/>
          <w:marRight w:val="0"/>
          <w:marTop w:val="1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392489">
              <w:marLeft w:val="6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83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601661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</w:divsChild>
    </w:div>
    <w:div w:id="125724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90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23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47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26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2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1709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4741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2955320">
                                      <w:marLeft w:val="33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9736180">
                                          <w:marLeft w:val="-33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69530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35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419969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</w:divsChild>
    </w:div>
    <w:div w:id="202848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0832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</w:divsChild>
    </w:div>
    <w:div w:id="209239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838</Words>
  <Characters>4612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Hector</dc:creator>
  <cp:keywords/>
  <dc:description/>
  <cp:lastModifiedBy>borrar</cp:lastModifiedBy>
  <cp:revision>2</cp:revision>
  <dcterms:created xsi:type="dcterms:W3CDTF">2021-05-31T08:36:00Z</dcterms:created>
  <dcterms:modified xsi:type="dcterms:W3CDTF">2021-05-31T08:36:00Z</dcterms:modified>
</cp:coreProperties>
</file>