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4705F3" w14:textId="03EB79D9" w:rsidR="00D128C6" w:rsidRPr="00FD59D3" w:rsidRDefault="00D128C6" w:rsidP="0001169C">
      <w:pPr>
        <w:widowControl/>
        <w:ind w:left="400" w:hangingChars="200" w:hanging="400"/>
        <w:rPr>
          <w:rFonts w:ascii="Times New Roman" w:eastAsia="DengXian" w:hAnsi="Times New Roman" w:cs="Times New Roman"/>
          <w:b/>
          <w:bCs/>
          <w:sz w:val="20"/>
          <w:szCs w:val="20"/>
          <w:lang w:eastAsia="zh-CN"/>
        </w:rPr>
      </w:pPr>
      <w:r w:rsidRPr="00FD59D3">
        <w:rPr>
          <w:rFonts w:ascii="Times New Roman" w:hAnsi="Times New Roman" w:cs="Times New Roman"/>
          <w:b/>
          <w:bCs/>
          <w:sz w:val="20"/>
          <w:szCs w:val="20"/>
        </w:rPr>
        <w:t>Table 2.</w:t>
      </w:r>
      <w:r w:rsidR="008341B6" w:rsidRPr="00FD59D3">
        <w:rPr>
          <w:rFonts w:ascii="Times New Roman" w:eastAsia="DengXian" w:hAnsi="Times New Roman" w:cs="Times New Roman"/>
          <w:b/>
          <w:bCs/>
          <w:sz w:val="20"/>
          <w:szCs w:val="20"/>
          <w:lang w:eastAsia="zh-CN"/>
        </w:rPr>
        <w:t xml:space="preserve"> Results of logistic regression</w:t>
      </w:r>
    </w:p>
    <w:p w14:paraId="6AD7EC49" w14:textId="6C9BC2EA" w:rsidR="0088526B" w:rsidRPr="00FD59D3" w:rsidRDefault="00D128C6" w:rsidP="00E0267E">
      <w:pPr>
        <w:pStyle w:val="ListParagraph"/>
        <w:widowControl/>
        <w:numPr>
          <w:ilvl w:val="0"/>
          <w:numId w:val="8"/>
        </w:numPr>
        <w:ind w:leftChars="0"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FD59D3">
        <w:rPr>
          <w:rFonts w:ascii="Times New Roman" w:hAnsi="Times New Roman" w:cs="Times New Roman"/>
          <w:b/>
          <w:bCs/>
          <w:sz w:val="20"/>
          <w:szCs w:val="20"/>
        </w:rPr>
        <w:t>Seeking or not seeking healthcare even after one week of cold and cough symptoms (1: Seeking, 0: Not seeking)</w:t>
      </w:r>
    </w:p>
    <w:tbl>
      <w:tblPr>
        <w:tblW w:w="14763" w:type="dxa"/>
        <w:tblCellMar>
          <w:top w:w="15" w:type="dxa"/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961"/>
        <w:gridCol w:w="1780"/>
        <w:gridCol w:w="880"/>
        <w:gridCol w:w="204"/>
        <w:gridCol w:w="1979"/>
        <w:gridCol w:w="768"/>
        <w:gridCol w:w="688"/>
        <w:gridCol w:w="204"/>
        <w:gridCol w:w="1645"/>
        <w:gridCol w:w="762"/>
        <w:gridCol w:w="688"/>
        <w:gridCol w:w="204"/>
      </w:tblGrid>
      <w:tr w:rsidR="0088526B" w:rsidRPr="00FD59D3" w14:paraId="014D70AF" w14:textId="77777777" w:rsidTr="0088526B">
        <w:trPr>
          <w:gridAfter w:val="1"/>
          <w:wAfter w:w="204" w:type="dxa"/>
          <w:trHeight w:val="600"/>
        </w:trPr>
        <w:tc>
          <w:tcPr>
            <w:tcW w:w="496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22FAE17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3680FF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Univariable analysis</w:t>
            </w:r>
          </w:p>
        </w:tc>
        <w:tc>
          <w:tcPr>
            <w:tcW w:w="20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7FF8BE7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4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A711E2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Multivariable analysis</w:t>
            </w:r>
          </w:p>
        </w:tc>
        <w:tc>
          <w:tcPr>
            <w:tcW w:w="20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165D369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6C217C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Multivariable analysis (Subgroup)</w:t>
            </w:r>
          </w:p>
        </w:tc>
      </w:tr>
      <w:tr w:rsidR="0088526B" w:rsidRPr="00FD59D3" w14:paraId="3F291715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E8ACD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3C521D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OR (95% CI)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26C783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20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6C0CBC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56D95B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OR (95% CI)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DD2AC9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BF39BB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GVIF</w:t>
            </w:r>
          </w:p>
        </w:tc>
        <w:tc>
          <w:tcPr>
            <w:tcW w:w="20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16BD8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71FB40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OR (95% CI)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C08ED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3541C6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GVIF</w:t>
            </w:r>
          </w:p>
        </w:tc>
      </w:tr>
      <w:tr w:rsidR="0088526B" w:rsidRPr="00FD59D3" w14:paraId="7C4886A2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7456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Sex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EC39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2F1D2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3B6F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F0BFB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B6563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D728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0D1DB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FACC8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42F9F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3E51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5300EC98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1E88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2E15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C372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BA30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9828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0759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BFCD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ECB6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DCA1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DC8F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4717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660CADD9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1567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EE58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0.68 (0.53-0.87)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74A4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0.002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9330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8487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1202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A411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0FF6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30BA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2DB7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A16E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21C8F29D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63E3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Others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CA7E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2.08 (0.31-40.79)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23B6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0.514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DF39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7273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88C1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3858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776B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169E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8714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F5B2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4B85D5DB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025C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Age (year)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6651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FF6E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E9D9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11FE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267B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0CBBE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1.17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4F4B7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CEF4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3E06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42A40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1.05 </w:t>
            </w:r>
          </w:p>
        </w:tc>
      </w:tr>
      <w:tr w:rsidR="0088526B" w:rsidRPr="00FD59D3" w14:paraId="0380C504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A0F0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&lt;30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F123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A112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020B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2E9F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65D0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BCD8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7A04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CE2D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82A1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3FDE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6CC6AA8D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2D72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30-39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610C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0.79 (0.50-1.25)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E489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0.326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34EF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A88C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0.63 (0.38-1.03)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EACD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0.069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9667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C72B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AAD9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0.61 (0.30-1.20)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1D65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0.157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89DB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526B" w:rsidRPr="00FD59D3" w14:paraId="28E7EDA5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9CAD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40-49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7C8C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0.66 (0.42-1.04)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DCA3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0.075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27C4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5F49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0.48 (0.29-0.78)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57EC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C7E8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F587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1890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0.49 (0.24-0.95)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2831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0.038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B25D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88526B" w:rsidRPr="00FD59D3" w14:paraId="7FC99FBD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4976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50-59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20B3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0.56 (0.34-0.93)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3FB1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0.026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391B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A11D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0.36 (0.21-0.62)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A4DD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87BD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36E9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6C3B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0.31 (0.14-0.66)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F1F0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6C17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88526B" w:rsidRPr="00FD59D3" w14:paraId="6E0DBDA9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212D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&gt;=60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A963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1.05 (0.54-2.08)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134B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0.887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012A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8065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0.52 (0.25-1.10)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79BC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0.085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11F2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4010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8C47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0.50 (0.18-1.40)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6999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0.184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F402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526B" w:rsidRPr="00FD59D3" w14:paraId="35D218EE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1E8E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Area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04D4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10CC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34D4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7D48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26E4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C9AA4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1.05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5560E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30DB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1C28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1875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435D216B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333C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Non-Urban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5766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B96C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4DA1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E7C5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5F2F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7FA1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28CA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A373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4DEF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AAD7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72484EAB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7DD7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Urban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7DEA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0.81 (0.63-1.04)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6280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0.097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B641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B063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0.73 (0.56-0.96)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A224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0.023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1685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C239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E908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C67A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2851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307691FF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EE05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Prefectures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265D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AC8D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6EBB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EAE7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8E2C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0BF5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843C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D938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127C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12FE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7B616A09" w14:textId="77777777" w:rsidTr="0088526B">
        <w:trPr>
          <w:gridAfter w:val="1"/>
          <w:wAfter w:w="204" w:type="dxa"/>
          <w:trHeight w:val="28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BB38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Kanto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2743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0603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7940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6313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B346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5D49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A87A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2920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9865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28E7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3C6753C1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DDB8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Kinki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C627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1.07 (0.77-1.51)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B9DC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0.677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05D5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8C29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E16B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A27A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EE0F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A4F2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AA38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0DD5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2FBA520E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4D91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Chubu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9609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1.23 (0.83-1.82)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B1F6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0.309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176A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0FD1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B40D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342E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9BC9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469F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0CC7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FE3F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112CE14B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AA13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lastRenderedPageBreak/>
              <w:t xml:space="preserve">  Kyushu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7119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0.85 (0.54-1.36)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BD06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0.500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7293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4A0A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4350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3523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6E24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46C4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AC47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11AC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3C0B4ABA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BB90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Tohoku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6705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0.76 (0.46-1.26)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0FD9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0.283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E8DE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6F29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6827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8251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3A1A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C286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7CB5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1B2F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1EB8E862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EA6B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Chugoku/Shikoku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EE94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1.55 (0.96-2.54)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88CC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0.076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E9B4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7772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2681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FDCE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A334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E0ED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B7B0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AEB1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211605E1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7BF1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Hokkaido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A6D6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1.24 (0.73-2.15)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4146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0.437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ED92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CA59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AAE6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1D05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20CB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EBF6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1434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F06D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136BDE6A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C3CD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Education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5DA9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0BE2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CE24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2538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C2F2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A9ADA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1.08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37E61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4195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D111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5B48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12DF562E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0388A" w14:textId="5501ECCB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Under High School Graduation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5CA2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9AAC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8DE3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0F87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8879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71CC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6CA9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7D33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E80D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21AE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00C8A6CD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9EE0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High School Graduation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CD7F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7.11 (1.84-46.75)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6B1C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0.012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F8B0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5033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8.52 (2.04-58.69)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99BC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983E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6C6C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4BC8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140A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A876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3873D3F1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3C50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Bachelor or above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ADDD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9.07 (2.37-59.31)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C36F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0.005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64F8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4E3E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10.35 (2.49-71.01)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6E44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1A60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B59F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8645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EACE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D174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65E0CD20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69ED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Master or above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8733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5.83 (1.37-40.44)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938B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0.032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254C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AE6B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6.48 (1.40-47.30)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158C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0.030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714B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2B5A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EB2C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DA5E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37E4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45C0A2CC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A225B" w14:textId="45E6098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Marital Status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5062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AD5C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7D64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481B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02E9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8B8D7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1.19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7E35A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9C5F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C7F8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44B7B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1.12 </w:t>
            </w:r>
          </w:p>
        </w:tc>
      </w:tr>
      <w:tr w:rsidR="0088526B" w:rsidRPr="00FD59D3" w14:paraId="416A4821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2424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Married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5734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49B0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C176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AF60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C5C8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7856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5CE1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0CE3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480E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2051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19F2F67B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DEEB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Non-married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C667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0.60 (0.47-0.77)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461C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750F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975A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0.64 (0.48-0.85)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49AB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FED6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2F4C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5AC9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0.53 (0.37-0.76)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B1A6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1FEA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88526B" w:rsidRPr="00FD59D3" w14:paraId="44532418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68DCD" w14:textId="25085B75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Have A Child/Children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A9F0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3BA2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9C94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C8C5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047E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4785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A47C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0556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99F3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E0DC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002F89F1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C8B4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No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8057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6D54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0512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6B2B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2027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6A5F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8E64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7999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D429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0DF9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5EC54EC4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B985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Yes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0783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1.66 (1.29-2.14)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0645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73F3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01AD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33EA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7EA6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7774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8028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5310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5F64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1A63EE2E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B9AB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Kind of Insurance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BD67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0827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97E7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4C13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63B9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9086B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1.20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4AE50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00AC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B4F3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AA474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1.09 </w:t>
            </w:r>
          </w:p>
        </w:tc>
      </w:tr>
      <w:tr w:rsidR="0088526B" w:rsidRPr="00FD59D3" w14:paraId="391710D1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50DE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Both Public and Private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299A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C790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AC1C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9B64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2B5B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1BA8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D4B0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3DC5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8505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FF56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6AAEADB8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D00E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No Insurance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9B6F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0.43 (0.21-0.87)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C783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0.018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CE46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3C22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0.65 (0.30-1.41)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D020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0.272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2A90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BEC2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06AB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BC02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897A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526B" w:rsidRPr="00FD59D3" w14:paraId="21B418FA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B53B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Only private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6A41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0.56 (0.30-1.04)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0CFD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0.064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1E5F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EED9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0.48 (0.25-0.91)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CDB8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0.022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E633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1366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01BA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2A00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200C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526B" w:rsidRPr="00FD59D3" w14:paraId="5D0EBD9D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EE40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Only public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E6C4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0.53 (0.41-0.69)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DDA0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23BC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AFC3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0.63 (0.47-0.83)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B483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E254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99AB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2457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0.63 (0.44-0.89)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FA2E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0.010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A168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88526B" w:rsidRPr="00FD59D3" w14:paraId="2046D3A9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D0CF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Have Underlying Diseases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682B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2A34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E454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4FCC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2306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82F59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1.36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D1ED5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49F6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3297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9F91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33496021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2B34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No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40C6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B7C1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4678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58D5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B81B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C3E4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EA3E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2BAE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8C54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4DF5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7BC867CA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9A31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lastRenderedPageBreak/>
              <w:t xml:space="preserve">  Yes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164D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2.23 (1.56-3.24)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5951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68F0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974A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1.66 (1.07-2.60)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E041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0.025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FA7C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3F9F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A85C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AEA7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2133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7F74541B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2BAC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Perceived Health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42AA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0.90 (0.80-1.00)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511A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0.059*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2E3F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18D9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2DA6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0E8B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BE19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AFB8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1674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3EFD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58F1CDA1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B83B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Occupation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92A0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EE00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56C4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86DD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A767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0B21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DE36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A546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455F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2FC9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796A28AF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A74F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Employees (incl. self-employed)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66C5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7376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600B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5C48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1E97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5E2A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40C1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07A6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506D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4CAE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2C898A60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7B70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Part-timeWorkers (incl. Irregular Workers)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6B37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1.27 (0.91-1.79)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F76D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0.160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E8F5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EAF4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76EE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605D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A908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73DD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C672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E1B4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44373FD9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E49F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Pensioners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827F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1.34 (0.47-4.35)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271D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0.597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6450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239E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3A35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E0D5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24FB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9178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7FC7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E49E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3E8393B3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9428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Students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8D3B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3.69 (0.98-23.96)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FA5B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0.091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5563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8612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4F13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673B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312A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0116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74EE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A517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3E024FE3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61B9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Unemployed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D100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1.08 (0.80-1.46)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BA6E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0.624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F53D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F7FF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C4D0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4689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CB77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7A8A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CCBC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2805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41494711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F9FD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Have Pharmaceutical Science Related Training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3D5E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277E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EC97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386F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D761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736D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F35E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31B4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98C1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F40E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501A50FB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821A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No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FF2A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C316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1171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0785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4B1E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931F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EF57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CF37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4C61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134F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10813279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1982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Trained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8053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1.70 (0.69-4.78)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DB78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0.271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74D4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D5BD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90AE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49B9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2790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9D4B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23BC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C568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77DC46F2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A0ED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Professional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8E06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1.68 (0.86-3.56)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4D24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0.148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42DB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9737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F240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5CFD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29CB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38BE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BBC5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54D1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720197B7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AA3F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Regularly Visit A Doctor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0B32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61ED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9C3A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36AD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72C3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775DF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1.35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1C194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C353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3434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88D4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553E9F3F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6320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No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A1BC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83D9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0A33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1BC6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5DCB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21B4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D136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D976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62D7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B59B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5795D5EB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009D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Yes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5F0F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2.35 (1.80-3.10)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A239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485B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99A5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2.19 (1.58-3.06)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3AB1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6778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4537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35C9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2FA1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064C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1DC7B9BC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C6CB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Annual Household Income (million)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47CB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1E54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4C7D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3DCE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F24B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FAE4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DF66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24C4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5BDA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9726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3E00497D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D179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&lt;3.0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FFCA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DC22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F3B2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DE65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B86C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D757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FA6C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EE13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2AD4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D923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11A348EF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008A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3.0-4.9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8594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1.08 (0.79-1.49)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734D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0.621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21F5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9890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B8AE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C3E7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656B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A913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29F5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684D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238B76EC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1B2F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5.0-6.9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BAC2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1.47 (1.04-2.09)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77E9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0.030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0A32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FD46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446F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3398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230E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9FCE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9247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868D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64339CAB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DFBA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7.0-9.9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BE6D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2.00 (1.35-3.00)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2E61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0.001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3195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EFB3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7343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AB1F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9387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8769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94EC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FE15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6FB714ED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E32F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10.0-14.9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5D9A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1.18 (0.67-2.10)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B2CF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0.575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9B98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F652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885B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DF98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A526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9547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A926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E66B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4E92196E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ACCD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&gt;=15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25BC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1.93 (0.41-13.64)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6E5A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0.435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569A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1E1D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0B55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A919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041C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7FC5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8139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418A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6B55FFA3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6603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Communication (MUS)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6BE6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1.18 (1.06-1.32)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26E3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0.002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C4D0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3730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0FF4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E2CE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E235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D9C2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BD00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8197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0F02A829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CF16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Self-Presentation (MUS)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5A02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1.06 (0.95-1.18)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E110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0.284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FDBA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9C87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D602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F2CA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11D7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468E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A07E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D8DB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39A81AE8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9D7F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Social Action (MUS)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F7CA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1.11 (0.99-1.24)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E86D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0.073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87E7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94FB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3CBD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FBEF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DC4A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CFF4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9EF6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22D7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324D0C72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D11D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Leisure (MUS)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263F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1.04 (0.94-1.16)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19BB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0.432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F045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616B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1F1D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6FDD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551B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C91D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34AA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3E46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6069D8BC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3358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Information Acquisition (MUS)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933C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1.13 (0.99-1.28)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4AB9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0.071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8A11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7ECC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2915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D84C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C850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89EF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6098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907B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07B6218D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C9BA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CommercialTransactions (MUS)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C636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1.04 (0.94-1.14)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F664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0.469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37A2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2D5A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B689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9667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CC0B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B06E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38EA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456E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6A0348AF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1E4F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Extraversion (TIPI-J)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9507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1.07 (1.02-1.12)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0A76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0.007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2901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E269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1.06 (1.00-1.11)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A06E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0.035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6C8CA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1.12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1C4AD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2EBC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BFD5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300D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38A31107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85DF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Agreeableness (TIPI-J)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9479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1.06 (1.01-1.12)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B24B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0.021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BA22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84B5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1.05 (0.99-1.11)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F4A0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0.132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6FCCC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1.03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D28A6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D62F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1.07 (1.00-1.15)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A5E8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0.062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9D8E8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1.02 </w:t>
            </w:r>
          </w:p>
        </w:tc>
      </w:tr>
      <w:tr w:rsidR="0088526B" w:rsidRPr="00FD59D3" w14:paraId="61193A22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0FDB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Conscientiousness (TIPI-J)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2ADA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1.02 (0.97-1.06)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C946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0.500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6A1E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E6E1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156E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05FE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C9F7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DD9E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CD4D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F4F1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7DD8022B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806F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Neuroticism (TIPI-J)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FF8B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1.01 (0.97-1.06)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4524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0.553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6300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E925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17DE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806B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7A29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4F5C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5063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B632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331D810D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8298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Openness (TIPI-J)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CF35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1.01 (0.96-1.06)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FE9E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0.751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E387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7E68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36CB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E474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13B5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F779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AB72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196A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0B9D83C1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C974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JGSE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46A8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1.01 (1.00-1.03)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8119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0.165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899F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6673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2EA2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D719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CB4F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7E15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BBBF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7B16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29703160" w14:textId="77777777" w:rsidTr="0088526B">
        <w:trPr>
          <w:gridAfter w:val="1"/>
          <w:wAfter w:w="204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4339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eHEALS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C15B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1.00 (0.98-1.02)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958C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0.710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0BC7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9FA3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0EE8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C06D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E3BD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B997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BB17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3FB6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362897ED" w14:textId="77777777" w:rsidTr="0088526B">
        <w:trPr>
          <w:gridAfter w:val="1"/>
          <w:wAfter w:w="204" w:type="dxa"/>
          <w:trHeight w:val="375"/>
        </w:trPr>
        <w:tc>
          <w:tcPr>
            <w:tcW w:w="49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307F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Accuracy </w:t>
            </w:r>
            <w:r w:rsidRPr="00FD59D3">
              <w:rPr>
                <w:rFonts w:ascii="MS PMincho" w:eastAsia="MS PMincho" w:hAnsi="MS PMincho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6662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8C513" w14:textId="77777777" w:rsidR="0088526B" w:rsidRPr="00FD59D3" w:rsidRDefault="0088526B" w:rsidP="0088526B">
            <w:pPr>
              <w:widowControl/>
              <w:ind w:firstLineChars="100" w:firstLine="200"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D2FA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43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A445B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0.67 </w:t>
            </w:r>
          </w:p>
        </w:tc>
        <w:tc>
          <w:tcPr>
            <w:tcW w:w="2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D285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9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207F8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</w:tr>
      <w:tr w:rsidR="0088526B" w:rsidRPr="00FD59D3" w14:paraId="473B80C5" w14:textId="77777777" w:rsidTr="0088526B">
        <w:trPr>
          <w:gridAfter w:val="1"/>
          <w:wAfter w:w="204" w:type="dxa"/>
          <w:trHeight w:val="375"/>
        </w:trPr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5928FA" w14:textId="021F969C" w:rsidR="0088526B" w:rsidRPr="00FD59D3" w:rsidRDefault="00314819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AUC</w:t>
            </w:r>
            <w:r w:rsidR="0088526B"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[95%CI]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85DC6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65569A" w14:textId="77777777" w:rsidR="0088526B" w:rsidRPr="00FD59D3" w:rsidRDefault="0088526B" w:rsidP="0088526B">
            <w:pPr>
              <w:widowControl/>
              <w:ind w:firstLineChars="100" w:firstLine="200"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B81D1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43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41290B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0.691 [0.659-0.723]</w:t>
            </w: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D0401F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9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38CDCA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0.654 [0.610-0.698]</w:t>
            </w:r>
          </w:p>
        </w:tc>
      </w:tr>
      <w:tr w:rsidR="0088526B" w:rsidRPr="00FD59D3" w14:paraId="1E70AEDA" w14:textId="77777777" w:rsidTr="0088526B">
        <w:trPr>
          <w:gridAfter w:val="1"/>
          <w:wAfter w:w="204" w:type="dxa"/>
          <w:trHeight w:val="360"/>
        </w:trPr>
        <w:tc>
          <w:tcPr>
            <w:tcW w:w="14559" w:type="dxa"/>
            <w:gridSpan w:val="11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7DCD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OR, Odds Ratio; CI, Confidence Interval; MUS, the Media Use Scale; TIPI-J, the Japanese Ten Item Personality Inventory; JGSE, the Japanese Adaptation of the General Self-Efficacy Scale; eHEALS, the eHealth Literacy Scale,</w:t>
            </w: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br/>
              <w:t>-, reference group; NA, not available due to no data or all data in such group or the calculated value is too large.</w:t>
            </w: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br/>
              <w:t>Subgroup analysis: removing data that may influence the results (See the method section).</w:t>
            </w: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br/>
              <w:t>Significance: shown in bold fonts.</w:t>
            </w:r>
          </w:p>
        </w:tc>
      </w:tr>
      <w:tr w:rsidR="0088526B" w:rsidRPr="00FD59D3" w14:paraId="7E07F00E" w14:textId="77777777" w:rsidTr="0088526B">
        <w:trPr>
          <w:trHeight w:val="270"/>
        </w:trPr>
        <w:tc>
          <w:tcPr>
            <w:tcW w:w="14559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F0AD3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331B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526B" w:rsidRPr="00FD59D3" w14:paraId="0C31A18E" w14:textId="77777777" w:rsidTr="0088526B">
        <w:trPr>
          <w:trHeight w:val="270"/>
        </w:trPr>
        <w:tc>
          <w:tcPr>
            <w:tcW w:w="14559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91457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2D42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009BD24A" w14:textId="77777777" w:rsidTr="0088526B">
        <w:trPr>
          <w:trHeight w:val="270"/>
        </w:trPr>
        <w:tc>
          <w:tcPr>
            <w:tcW w:w="14559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0F7FB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3024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26788FE4" w14:textId="77777777" w:rsidTr="0088526B">
        <w:trPr>
          <w:trHeight w:val="270"/>
        </w:trPr>
        <w:tc>
          <w:tcPr>
            <w:tcW w:w="14559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DF089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9936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2DDAE55F" w14:textId="77777777" w:rsidTr="0088526B">
        <w:trPr>
          <w:trHeight w:val="270"/>
        </w:trPr>
        <w:tc>
          <w:tcPr>
            <w:tcW w:w="14559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34DD8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2F9E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323C9EE6" w14:textId="77777777" w:rsidR="0088526B" w:rsidRPr="00FD59D3" w:rsidRDefault="0088526B" w:rsidP="0088526B">
      <w:pPr>
        <w:pStyle w:val="ListParagraph"/>
        <w:widowControl/>
        <w:numPr>
          <w:ilvl w:val="0"/>
          <w:numId w:val="8"/>
        </w:numPr>
        <w:ind w:leftChars="0"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FD59D3">
        <w:rPr>
          <w:rFonts w:ascii="Times New Roman" w:hAnsi="Times New Roman" w:cs="Times New Roman"/>
          <w:b/>
          <w:bCs/>
          <w:sz w:val="20"/>
          <w:szCs w:val="20"/>
        </w:rPr>
        <w:t>Strictly following the dosage instructions (1: Yes, 0: No)</w:t>
      </w:r>
    </w:p>
    <w:tbl>
      <w:tblPr>
        <w:tblW w:w="14200" w:type="dxa"/>
        <w:tblCellMar>
          <w:top w:w="15" w:type="dxa"/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960"/>
        <w:gridCol w:w="1780"/>
        <w:gridCol w:w="700"/>
        <w:gridCol w:w="204"/>
        <w:gridCol w:w="1770"/>
        <w:gridCol w:w="648"/>
        <w:gridCol w:w="692"/>
        <w:gridCol w:w="204"/>
        <w:gridCol w:w="1998"/>
        <w:gridCol w:w="648"/>
        <w:gridCol w:w="688"/>
        <w:gridCol w:w="204"/>
      </w:tblGrid>
      <w:tr w:rsidR="0088526B" w:rsidRPr="00FD59D3" w14:paraId="785683FA" w14:textId="77777777" w:rsidTr="0088526B">
        <w:trPr>
          <w:gridAfter w:val="1"/>
          <w:wAfter w:w="36" w:type="dxa"/>
          <w:trHeight w:val="600"/>
        </w:trPr>
        <w:tc>
          <w:tcPr>
            <w:tcW w:w="49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A2DD288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F294E7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Univariable analysis</w:t>
            </w:r>
          </w:p>
        </w:tc>
        <w:tc>
          <w:tcPr>
            <w:tcW w:w="1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7475888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1C2191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Multivariable analysis</w:t>
            </w:r>
          </w:p>
        </w:tc>
        <w:tc>
          <w:tcPr>
            <w:tcW w:w="1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D406815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3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E5AE25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Multivariable analysis (Subgroup)</w:t>
            </w:r>
          </w:p>
        </w:tc>
      </w:tr>
      <w:tr w:rsidR="0088526B" w:rsidRPr="00FD59D3" w14:paraId="7E0BEB01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11F30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A5FC7D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OR (95% CI)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D3F4D1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63D29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939EF6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OR (95% CI)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46199C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515222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GVIF</w:t>
            </w:r>
          </w:p>
        </w:tc>
        <w:tc>
          <w:tcPr>
            <w:tcW w:w="1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C8C1B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BD2BE7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OR (95% CI)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4A1842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915F8F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GVIF</w:t>
            </w:r>
          </w:p>
        </w:tc>
      </w:tr>
      <w:tr w:rsidR="0088526B" w:rsidRPr="00FD59D3" w14:paraId="16C681BB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3817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Sex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9C47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2B8BD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5E46F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92B85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78C2B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93B6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84937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D8D4F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2F0BB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A1863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1.09</w:t>
            </w:r>
          </w:p>
        </w:tc>
      </w:tr>
      <w:tr w:rsidR="0088526B" w:rsidRPr="00FD59D3" w14:paraId="36F3D8F5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BAED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F21A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B02A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255C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09BB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283B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3BAD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41FF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A968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E80E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4FEE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18A62F5B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6FE3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2EA8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1.39 (1.03-1.90)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B39F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0.034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CAB0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9F8A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4B3B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F9B9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1ED5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A0C1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1.48 (0.95-2.32)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E11F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0.082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3FB2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526B" w:rsidRPr="00FD59D3" w14:paraId="5E63A06B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36E0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Others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0F6A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1.12 (0.16-22.02)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45FE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0.919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F1F8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8F08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15D1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E001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67B6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8DA5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DF84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9A09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526B" w:rsidRPr="00FD59D3" w14:paraId="3F544789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E0C9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Age (year)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640B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DA55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CD3E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ACBF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09F2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64069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1.11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1BA30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0863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9264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F0E4B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1.05</w:t>
            </w:r>
          </w:p>
        </w:tc>
      </w:tr>
      <w:tr w:rsidR="0088526B" w:rsidRPr="00FD59D3" w14:paraId="2A21B20A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9290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&lt;30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7348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7E49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9F0E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C1C5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845E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F1C1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48DF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73C1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9CFE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A4AB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2CDCDDC8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7F5C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30-39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C024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1.02 (0.60-1.69)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0E9E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0.942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97FD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ADEF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0.97 (0.56-1.65)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8342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0.920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552C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6306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BC68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1.94 (0.92-4.00)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BB3C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0.076 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BF25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526B" w:rsidRPr="00FD59D3" w14:paraId="7F60F1E1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503F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40-49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6116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1.07 (0.63-1.78)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704E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0.789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49D7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A906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0.99 (0.57-1.69)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206D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0.980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D875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E5D5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F9DA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1.84 (0.87-3.77)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11C9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0.101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19FE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526B" w:rsidRPr="00FD59D3" w14:paraId="22AD2E84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C3A1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50-59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CD62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1.69 (0.91-3.16)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F60B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0.096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D42B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4325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1.59 (0.83-3.03)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C8D6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0.163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A433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0C2A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7C02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3.77 (1.50-9.81)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3894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0.005 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7802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88526B" w:rsidRPr="00FD59D3" w14:paraId="5EF9BEF4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E549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&gt;=60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F3DF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2.68 (1.09-7.61)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990F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0.043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B11D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87B8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2.66 (1.05-7.73)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912F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0.051 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9448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5DA3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213A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9.44 (1.67-178.59)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9B28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0.037 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3E23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88526B" w:rsidRPr="00FD59D3" w14:paraId="6614C637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F7D3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Area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39A6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5FDD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8C87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FA4D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3D90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A6E6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99B5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8339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0E8E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48C3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4ADB832D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525D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Non-Urban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883B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2C81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22F4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CC7B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6297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1BBB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AE3C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1E92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AEB3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E799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552E613E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42FB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Urban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7353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0.81 (0.60-1.10)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0EEC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0.172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5D8F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1088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198A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A4F0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7A6C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4E55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F59C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3137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09EAE9DC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57D6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Prefectures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80E1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15B0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CF64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FDAA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3231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6D41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37E4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0307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F90A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C5D0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6C003DAA" w14:textId="77777777" w:rsidTr="0088526B">
        <w:trPr>
          <w:gridAfter w:val="1"/>
          <w:wAfter w:w="36" w:type="dxa"/>
          <w:trHeight w:val="285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A557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Kanto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EA1E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71B8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7CB6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2311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1111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8CCB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22E8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06ED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876D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2BB1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237D0861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A9A9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Kinki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8979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0.91 (0.61-1.36)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CAA2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0.640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7ED9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26A6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90C9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503E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28E5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BF4B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7675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47F8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28727DCB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73CC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Chubu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308A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1.47 (0.89-2.50)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F427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0.139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57C4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CF68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B3B6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23FB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27DB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E689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04EA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5A9D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22A97223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0ADE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Kyushu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CBA5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1.14 (0.65-2.11)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51DE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0.652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9FF3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0ACF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813E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FC00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7DC2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4F8A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381D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831C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204E320F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C64F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Tohoku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9E65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1.07 (0.58-2.08)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6818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0.847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4F86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B779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8B23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94B9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5730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B0D4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9B4B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77CD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4100FB34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3220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Chugoku/Shikoku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CF8F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0.77 (0.46-1.32)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85CA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0.329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801C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8500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42E7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724A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5246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3780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0D69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48F0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6B654CE1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1E20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Hokkaido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985E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1.49 (0.76-3.23)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2DAD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0.276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14CF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316D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0384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B031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224E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F924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C9DF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5E31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4A68BA36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3530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Education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597D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F4B4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7CEC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4053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95B9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C4BD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6146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98E2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F6D2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C064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4663896B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C9836" w14:textId="4CA9620F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Under High School Graduation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82D5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0B87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0FD0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8BD6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7F96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7D98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10CA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F18C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5F69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1BB1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4A6E0A6B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BB7D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High School Graduation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7C6F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2.27 (0.59-7.47)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9875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0.192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9ED9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DBE8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2619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6819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696B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08C9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DAFA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97C9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10942296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288F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Bachelor or above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DE46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2.09 (0.55-6.75)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0B19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0.233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ABE9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E3F3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BAF5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37E3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CFDF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6956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DCF7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C82D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7EC548E3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F9C0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Master or above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2641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1.23 (0.29-4.57)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7414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0.759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099D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B6EE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B6A6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E490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5BB8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75C1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5C85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3523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64E57610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A2EEA" w14:textId="1923A90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Marital Status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6A9F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426C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162C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78A7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7E21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8F3D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FE33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B7EF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3352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B0E6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1153F6A8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F376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Married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E34D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E6A6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40D9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B1BF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CF48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CB28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AEC8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16D1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3922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9D66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171E22D9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A437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Non-married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A8A5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1.13 (0.84-1.53)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AE7B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0.424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8B18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F2B3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88B2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04D2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C00F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F02D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CC19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C268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466C80CF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B8C3C" w14:textId="6378A1A1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Have A Child/Children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FDCD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83ED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F4EA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9AF1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DFAD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BF407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1.06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D6AB1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2C57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ED23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377ED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1.12</w:t>
            </w:r>
          </w:p>
        </w:tc>
      </w:tr>
      <w:tr w:rsidR="0088526B" w:rsidRPr="00FD59D3" w14:paraId="40B38757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66A8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No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0A08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AD6F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6D5D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5A35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745F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347D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8687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C50C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3E14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6F5E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6AD57D2C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BDCD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Yes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3DB7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0.75 (0.55-1.01)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7BA1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0.059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A542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C240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0.68 (0.50-0.94)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0018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0.019 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78D2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F0DB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D618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0.63 (0.40-0.98)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30ED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0.042 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C708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88526B" w:rsidRPr="00FD59D3" w14:paraId="56B28DF3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FFFB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Kind of Insurance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0E2C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8859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AE75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B13B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FEBA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165C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9540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9BC9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4556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D2FE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1C016496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C7A7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Both Public and Private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41E1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3754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6261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0144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6AC0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35AC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E0E9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1595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E47A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0EAE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234828D0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C83E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No Insurance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D956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0.95 (0.43-2.44)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971C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0.915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DAAB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B11C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54A2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B35C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AF6B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6828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A93A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E5F3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53D1B329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266E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Only private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1FC9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0.57 (0.30-1.13)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301F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0.094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E6E6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DC52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02B7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FB7E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F5D6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E361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EFB9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759E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65434141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3127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Only public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878F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1.11 (0.81-1.52)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62AE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0.514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87AD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C85C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52C0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7421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E562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ADC3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E4A7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AE0E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4F3C557B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B492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Have Underlying Diseases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1741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089C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259E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FDF1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F407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8E26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28D1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AA47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504A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18D0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0BF2A56A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826F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No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C0FC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504C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6145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6848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7EB3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8881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9704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6691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A111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D62C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6895770C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08D9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Yes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437D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0.88 (0.60-1.32)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EFB4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0.530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A101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8C2B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19C7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CB32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2FB2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8C79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D412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9141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4C84DF16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4F16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Perceived Health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D174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1.08 (0.93-1.24)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25D4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0.325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2256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1660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4590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7979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F4AF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C51D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C195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50B0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7D159539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F3D2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Occupation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9420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5F57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756B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6549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801F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13EA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D23D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41C6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1C76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C62C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635BB63F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AA98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Employees (incl. self-employed)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5DF8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D2F3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802B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C8B0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F85D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F005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DFFD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DF32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67FC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1CAB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29760AE6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B818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lastRenderedPageBreak/>
              <w:t xml:space="preserve">  Part-timeWorkers (incl. Irregular Workers)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4EE6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1.26 (0.84-1.93)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C02B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0.275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14A5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E1BA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9033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DD59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8A01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21A5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A991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EB9A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2E0060C8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CE65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Pensioners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E11D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3.81 (0.76-69.32)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03F3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0.199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5614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244F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BFBC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74DB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E033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E5C4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7D17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B6D6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23CED46A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DAF1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Students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429A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0.61 (0.20-2.29)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DD88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0.420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7D6F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E45C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7B5C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5DFC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67D2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C334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8437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2400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290CF4AD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79CD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Unemployed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8654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1.37 (0.94-2.02)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3379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0.111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8053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D619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6417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B2B8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0DE9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706F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3049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45DB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31F049E0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3629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Have Pharmaceutical Science Related Training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A419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2950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BBAE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D307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9203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4FC5A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1.06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1C89D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9E03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A714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84A1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576267E8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EDC4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No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5A20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6BC2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C8ED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FA45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FA0B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4D4B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204B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CBBC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C711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BA19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24501835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9118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Trained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1AD7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0.40 (0.17-1.02)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7ED1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0.043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077A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B471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0.40 (0.16-1.05)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410A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0.052 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EDC4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6AB2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0B29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FFFF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C11B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675982C0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D7FC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Professional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C871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0.48 (0.25-0.97)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6FF8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0.033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5C22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5F90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0.51 (0.26-1.05)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0726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0.058 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22EA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507C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9075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C1DA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96EB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038AACA2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9EDE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Regularly Visit A Doctor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8447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7F7E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D3A5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51AD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46DA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F393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2F0D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F07C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95D2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7FD3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1A646B33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D816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No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AB30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3B0C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2491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9EB8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DE93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8EC4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C241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1AC8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54C0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37CB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31DC7768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13A8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Yes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F0CF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1.12 (0.82-1.54)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0EA8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0.487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1D02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B27D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4E58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67E9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3BED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E648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4528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E248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62D7B89A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DB03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Annual Household Income (million)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EFDB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8EC9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927C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8161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3986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A04B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4299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C4D6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2A0E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32C5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77594655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1C6F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&lt;3.0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B7F9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BDAF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B23D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AFC9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8447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7FB8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A140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F6B0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903B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0F08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1BF7DC98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C276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3.0-4.9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0BCC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1.00 (0.66-1.51)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75C7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0.995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2F4D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8552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823C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10B8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4985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5B22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F520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A158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494E95E5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667E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5.0-6.9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C8A4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0.71 (0.47-1.07)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136E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0.097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3505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D39E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3EE4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9B21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256C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7E72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AF13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3F01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2627052E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94F7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7.0-9.9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ADAA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1.04 (0.65-1.71)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22E2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0.863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0611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94C3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D3E1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47C2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AF48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3A02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3F27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9106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3B75CFBD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E6D4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10.0-14.9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440F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0.69 (0.36-1.39)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E538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0.280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804B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8C42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AF64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7966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2C51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0CA7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51F4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D1ED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37BBCFFA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F5C2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&gt;=15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E28F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1.32 (0.22-25.24)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76B4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0.797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BFFF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7EA9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F9BD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B548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6F12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E0F8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5937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720A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3D8D9E4B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67D9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Communication (MUS)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CE68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0.91 (0.79-1.03)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5306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0.147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F757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AA5C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6C93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1270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41E2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57E6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E42A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EE9D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5D241BF8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E7E2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Self-Presentation (MUS)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9C4D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0.92 (0.81-1.04)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1CB9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0.174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D3FD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80ED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D931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FA18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5AF2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C906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DA71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F58F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5C820320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1F40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Social Action (MUS)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C735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1.03 (0.90-1.18)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1713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0.679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08BE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385E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544E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195D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ECC0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5D75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4458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B589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15A1432B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EC8E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Leisure (MUS)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E1D6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0.91 (0.79-1.04)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C0B2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0.160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4FA9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E2C6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A321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FE7C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AC3D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7B1C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CBCC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2AD5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2E15DF1B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A8A8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Information Acquisition (MUS)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263C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0.95 (0.80-1.12)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B466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0.558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8A73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40C5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9A51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F549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C507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8910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03CD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ADDA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1FE33CCD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CD25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CommercialTransactions (MUS)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D608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0.90 (0.80-1.01)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C81C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0.076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C1A6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E544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0.86 (0.76-0.97)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35C9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0.013 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2F26D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1.04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B31F0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7A51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4780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EAD1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446877D4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0381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Extraversion (TIPI-J)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4F6B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0.97 (0.92-1.02)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8B57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0.258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5CBD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94FC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6048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9296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542C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EE21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58A5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9059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148CD25E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9D12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Agreeableness (TIPI-J)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A073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1.11 (1.04-1.18)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44DA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0.001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3FD1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1849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1.10 (1.03-1.18)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987B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0.008 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9AF3D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1.23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46C95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67D8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A5F0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BCE0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5A52873E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F2D8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Conscientiousness (TIPI-J)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3460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1.09 (1.03-1.15)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333A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0.003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203E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BCA2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1.05 (0.99-1.12)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6CD8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0.095 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67C18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1.22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38156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560D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1.12 (1.04-1.21)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0CC1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0.003 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30F66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1.03</w:t>
            </w:r>
          </w:p>
        </w:tc>
      </w:tr>
      <w:tr w:rsidR="0088526B" w:rsidRPr="00FD59D3" w14:paraId="1830BA7C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B4D2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Neuroticism (TIPI-J)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B711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0.94 (0.89-1.00)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E415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0.036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E8DF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8F5E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E691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2B72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A241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88CF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468B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2534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7E7AF09F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EE0A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Openness (TIPI-J)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DCDB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0.99 (0.93-1.05)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AF91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0.693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3E0D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59C5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C196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6CC0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CD81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ADE1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8172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D802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0CBCE53A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DFF7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JGSE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E743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1.01 (0.98-1.03)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E133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0.661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4E52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7C26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A2DA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6550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7F27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C7BE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9C56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7BA2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32F1624A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B295F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eHEALS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312CC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0.99 (0.97-1.01)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8ECF2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0.335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AD68A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93A61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5732F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4A340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BB8AC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C8972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5C050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A483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526B" w:rsidRPr="00FD59D3" w14:paraId="32F24567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4717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Accuracy </w:t>
            </w:r>
            <w:r w:rsidRPr="00FD59D3">
              <w:rPr>
                <w:rFonts w:ascii="MS PMincho" w:eastAsia="MS PMincho" w:hAnsi="MS PMincho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1F87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5A80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CC4C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4E545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C7B0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30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7C7A0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0.81</w:t>
            </w:r>
          </w:p>
        </w:tc>
      </w:tr>
      <w:tr w:rsidR="0088526B" w:rsidRPr="00FD59D3" w14:paraId="4818FB6B" w14:textId="77777777" w:rsidTr="0088526B">
        <w:trPr>
          <w:gridAfter w:val="1"/>
          <w:wAfter w:w="36" w:type="dxa"/>
          <w:trHeight w:val="270"/>
        </w:trPr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D5910" w14:textId="5F74E62F" w:rsidR="0088526B" w:rsidRPr="00FD59D3" w:rsidRDefault="00314819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AUC</w:t>
            </w:r>
            <w:r w:rsidR="0088526B"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[95%CI]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E69B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A867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48BB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10F68C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0.636 [0.594-0.678]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F377E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0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90C66C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0.657 [0.602-0.712]</w:t>
            </w:r>
          </w:p>
        </w:tc>
      </w:tr>
      <w:tr w:rsidR="0088526B" w:rsidRPr="00FD59D3" w14:paraId="11F88F74" w14:textId="77777777" w:rsidTr="0088526B">
        <w:trPr>
          <w:gridAfter w:val="1"/>
          <w:wAfter w:w="36" w:type="dxa"/>
          <w:trHeight w:val="360"/>
        </w:trPr>
        <w:tc>
          <w:tcPr>
            <w:tcW w:w="14164" w:type="dxa"/>
            <w:gridSpan w:val="11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21E1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OR, Odds Ratio; CI, Confidence Interval; MUS, the Media Use Scale; TIPI-J, the Japanese Ten Item Personality Inventory; JGSE, the Japanese Adaptation of the General Self-Efficacy Scale; eHEALS, the eHealth Literacy Scale.</w:t>
            </w: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br/>
              <w:t>-, reference group; NA, not available due to no data or all data in such group or the calculated value is too large.</w:t>
            </w: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br/>
              <w:t>Subgroup analysis: removing data that may influence the results (See the method section).</w:t>
            </w: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br/>
              <w:t>Significance: shown in bold fonts.</w:t>
            </w:r>
          </w:p>
        </w:tc>
      </w:tr>
      <w:tr w:rsidR="0088526B" w:rsidRPr="00FD59D3" w14:paraId="1CB90A52" w14:textId="77777777" w:rsidTr="0088526B">
        <w:trPr>
          <w:trHeight w:val="270"/>
        </w:trPr>
        <w:tc>
          <w:tcPr>
            <w:tcW w:w="14164" w:type="dxa"/>
            <w:gridSpan w:val="11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7A412B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F811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526B" w:rsidRPr="00FD59D3" w14:paraId="502B2DD8" w14:textId="77777777" w:rsidTr="0088526B">
        <w:trPr>
          <w:trHeight w:val="270"/>
        </w:trPr>
        <w:tc>
          <w:tcPr>
            <w:tcW w:w="14164" w:type="dxa"/>
            <w:gridSpan w:val="11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1CDA03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923B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7988B92C" w14:textId="77777777" w:rsidTr="0088526B">
        <w:trPr>
          <w:trHeight w:val="270"/>
        </w:trPr>
        <w:tc>
          <w:tcPr>
            <w:tcW w:w="14164" w:type="dxa"/>
            <w:gridSpan w:val="11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38AA19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5194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38BE15B6" w14:textId="77777777" w:rsidTr="0088526B">
        <w:trPr>
          <w:trHeight w:val="270"/>
        </w:trPr>
        <w:tc>
          <w:tcPr>
            <w:tcW w:w="14164" w:type="dxa"/>
            <w:gridSpan w:val="11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D34C62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2485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75A170C1" w14:textId="77777777" w:rsidTr="0088526B">
        <w:trPr>
          <w:trHeight w:val="270"/>
        </w:trPr>
        <w:tc>
          <w:tcPr>
            <w:tcW w:w="14164" w:type="dxa"/>
            <w:gridSpan w:val="11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F53B45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B5E6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66FF3F4D" w14:textId="77777777" w:rsidR="00CC2964" w:rsidRPr="00FD59D3" w:rsidRDefault="00E0267E">
      <w:pPr>
        <w:widowControl/>
        <w:jc w:val="left"/>
        <w:rPr>
          <w:rFonts w:ascii="Times New Roman" w:hAnsi="Times New Roman" w:cs="Times New Roman"/>
          <w:sz w:val="20"/>
          <w:szCs w:val="20"/>
        </w:rPr>
        <w:sectPr w:rsidR="00CC2964" w:rsidRPr="00FD59D3" w:rsidSect="00E0267E">
          <w:footerReference w:type="default" r:id="rId8"/>
          <w:pgSz w:w="16838" w:h="11906" w:orient="landscape"/>
          <w:pgMar w:top="1701" w:right="1985" w:bottom="1701" w:left="1701" w:header="851" w:footer="992" w:gutter="0"/>
          <w:cols w:space="425"/>
          <w:docGrid w:type="lines" w:linePitch="360"/>
        </w:sectPr>
      </w:pPr>
      <w:r w:rsidRPr="00FD59D3">
        <w:rPr>
          <w:rFonts w:ascii="Times New Roman" w:hAnsi="Times New Roman" w:cs="Times New Roman"/>
          <w:sz w:val="20"/>
          <w:szCs w:val="20"/>
        </w:rPr>
        <w:br w:type="page"/>
      </w:r>
    </w:p>
    <w:p w14:paraId="4B89B76A" w14:textId="77777777" w:rsidR="0088526B" w:rsidRPr="00FD59D3" w:rsidRDefault="0088526B" w:rsidP="0088526B">
      <w:pPr>
        <w:pStyle w:val="ListParagraph"/>
        <w:widowControl/>
        <w:numPr>
          <w:ilvl w:val="0"/>
          <w:numId w:val="8"/>
        </w:numPr>
        <w:ind w:leftChars="0"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FD59D3">
        <w:rPr>
          <w:rFonts w:ascii="Times New Roman" w:hAnsi="Times New Roman" w:cs="Times New Roman"/>
          <w:b/>
          <w:bCs/>
          <w:sz w:val="20"/>
          <w:szCs w:val="20"/>
        </w:rPr>
        <w:lastRenderedPageBreak/>
        <w:t>Awareness of expiration dates (1: Yes, 0: No)</w:t>
      </w:r>
    </w:p>
    <w:tbl>
      <w:tblPr>
        <w:tblW w:w="5000" w:type="pct"/>
        <w:tblCellMar>
          <w:top w:w="15" w:type="dxa"/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184"/>
        <w:gridCol w:w="1383"/>
        <w:gridCol w:w="616"/>
        <w:gridCol w:w="202"/>
        <w:gridCol w:w="1160"/>
        <w:gridCol w:w="616"/>
        <w:gridCol w:w="561"/>
        <w:gridCol w:w="202"/>
        <w:gridCol w:w="1234"/>
        <w:gridCol w:w="531"/>
        <w:gridCol w:w="561"/>
        <w:gridCol w:w="202"/>
        <w:gridCol w:w="1321"/>
        <w:gridCol w:w="616"/>
        <w:gridCol w:w="561"/>
        <w:gridCol w:w="202"/>
      </w:tblGrid>
      <w:tr w:rsidR="0088526B" w:rsidRPr="00FD59D3" w14:paraId="32F4C78F" w14:textId="77777777" w:rsidTr="0088526B">
        <w:trPr>
          <w:gridAfter w:val="1"/>
          <w:wAfter w:w="52" w:type="pct"/>
          <w:trHeight w:val="600"/>
        </w:trPr>
        <w:tc>
          <w:tcPr>
            <w:tcW w:w="1255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0E5255B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D6D985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Univariable analysis</w:t>
            </w:r>
          </w:p>
        </w:tc>
        <w:tc>
          <w:tcPr>
            <w:tcW w:w="52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A638566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1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01A233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Multivariable analysis</w:t>
            </w:r>
          </w:p>
        </w:tc>
        <w:tc>
          <w:tcPr>
            <w:tcW w:w="52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4B85A03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621CF9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Multivariable analysis (Subgroup)</w:t>
            </w:r>
          </w:p>
        </w:tc>
        <w:tc>
          <w:tcPr>
            <w:tcW w:w="52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1FE6E46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7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D949E6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Multivariable analysis (Sensitivity analysis)</w:t>
            </w:r>
          </w:p>
        </w:tc>
      </w:tr>
      <w:tr w:rsidR="00C83696" w:rsidRPr="00FD59D3" w14:paraId="5C25DEE2" w14:textId="77777777" w:rsidTr="0088526B">
        <w:trPr>
          <w:gridAfter w:val="1"/>
          <w:wAfter w:w="52" w:type="pct"/>
          <w:trHeight w:val="270"/>
        </w:trPr>
        <w:tc>
          <w:tcPr>
            <w:tcW w:w="1255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988BF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3E8CD3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OR (95% CI)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AD4B81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52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3646F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4D46ED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OR (95% CI)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A6C53B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E9436E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GVIF</w:t>
            </w:r>
          </w:p>
        </w:tc>
        <w:tc>
          <w:tcPr>
            <w:tcW w:w="52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CCD72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661D13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OR (95% CI)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76470E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90C62A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GVIF</w:t>
            </w:r>
          </w:p>
        </w:tc>
        <w:tc>
          <w:tcPr>
            <w:tcW w:w="52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C0F308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C624ED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OR (95% CI)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838F9B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2922BA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GVIF</w:t>
            </w:r>
          </w:p>
        </w:tc>
      </w:tr>
      <w:tr w:rsidR="00C83696" w:rsidRPr="00FD59D3" w14:paraId="38A9EADB" w14:textId="77777777" w:rsidTr="0088526B">
        <w:trPr>
          <w:gridAfter w:val="1"/>
          <w:wAfter w:w="52" w:type="pct"/>
          <w:trHeight w:val="270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46F7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Sex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570F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B7ECF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CA530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A020C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D5782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2E533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1.02 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FC099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C9D26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5A667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D90F7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1.21 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F1B82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F4AE1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86EE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48E75" w14:textId="67FC9FEE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1.0</w:t>
            </w:r>
            <w:r w:rsidR="00C83696" w:rsidRPr="00FD59D3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C83696" w:rsidRPr="00FD59D3" w14:paraId="6C3CA5C9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3B0E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Female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70DA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370D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C082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0735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4AD0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F1E7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0A02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D122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DF9B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0FCD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1133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AB43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F90D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48E8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3C2E9DA7" w14:textId="77777777" w:rsidTr="0088526B">
        <w:trPr>
          <w:gridAfter w:val="1"/>
          <w:wAfter w:w="52" w:type="pct"/>
          <w:trHeight w:val="330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0FA9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Male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8971E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0.45 (0.30-0.68)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3940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33DC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564E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0.45 (0.29-0.69)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C4CD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C3E3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C0F6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80EE6" w14:textId="26AA297D" w:rsidR="0088526B" w:rsidRPr="00FD59D3" w:rsidRDefault="00D93183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0.56 (0.31-1.01)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09300" w14:textId="2DDB69C6" w:rsidR="0088526B" w:rsidRPr="00FD59D3" w:rsidRDefault="00D93183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0.052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4542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DE87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CC858" w14:textId="519DD076" w:rsidR="0088526B" w:rsidRPr="00FD59D3" w:rsidRDefault="00C83696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0.55</w:t>
            </w: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（</w:t>
            </w: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0.39-0.76</w:t>
            </w: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EB601" w14:textId="5A17C4B4" w:rsidR="0088526B" w:rsidRPr="00FD59D3" w:rsidRDefault="00C83696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933A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C83696" w:rsidRPr="00FD59D3" w14:paraId="2631159E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2D46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Others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A565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038C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F01F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B01C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FE6D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6AA4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E60A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E7C65" w14:textId="19317246" w:rsidR="0088526B" w:rsidRPr="00FD59D3" w:rsidRDefault="00D93183" w:rsidP="0088526B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D59D3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NA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72275" w14:textId="3CCC5007" w:rsidR="0088526B" w:rsidRPr="00FD59D3" w:rsidRDefault="00D93183" w:rsidP="0088526B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D59D3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NA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1AE6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CA5B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D764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0639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A001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83696" w:rsidRPr="00FD59D3" w14:paraId="22498D53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723E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Age (year)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8D0D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06C3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48F5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ACA4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ED3F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5AFB3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1.07 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23621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34A2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FD26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73094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1.77 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F66F9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E23B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C10D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F1C9E" w14:textId="785F5762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1.0</w:t>
            </w:r>
            <w:r w:rsidR="00C83696" w:rsidRPr="00FD59D3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</w:rPr>
              <w:t>9</w:t>
            </w: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C83696" w:rsidRPr="00FD59D3" w14:paraId="2BF8C526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F7E4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&lt;30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C041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5DD4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65DA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3DBB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09B4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0C0A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D02F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8A93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0356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DFCC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6120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EDDA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934B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8386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6E1764FD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014B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30-39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7055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1.00 (0.52-1.82)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4030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0.991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4945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B5F9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1.00 (0.50-1.87)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EEE1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0.988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1823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E29D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7E21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1.31 (0.52-3.27)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A579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0.568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FFD2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F6FD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2B7F7" w14:textId="2A14A50D" w:rsidR="0088526B" w:rsidRPr="00FD59D3" w:rsidRDefault="00C83696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1.31 (0.77-2.23)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85A4B" w14:textId="2C917A25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0.3</w:t>
            </w:r>
            <w:r w:rsidR="00C83696" w:rsidRPr="00FD59D3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CC7B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C83696" w:rsidRPr="00FD59D3" w14:paraId="66739253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A3B1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40-49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AB57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1.82 (0.92-3.46)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00EE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0.075 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7FBF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958D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1.63 (0.80-3.21)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124F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0.163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3E5C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3F40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511A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1.67 (0.66-4.24)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3D39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0.277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A2FF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EC8D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C6742" w14:textId="02E85594" w:rsidR="0088526B" w:rsidRPr="00FD59D3" w:rsidRDefault="00C83696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1.73 (1.01-2.99)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1FF75" w14:textId="7463850C" w:rsidR="0088526B" w:rsidRPr="00FD59D3" w:rsidRDefault="00C83696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0.046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1F2F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C83696" w:rsidRPr="00FD59D3" w14:paraId="69BEFD77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15FC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50-59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354A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3.33 (1.39-8.55)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2F63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0.008 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C5F4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F91E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3.09 (1.26-8.14)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C97B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0.016 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62B9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40CE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02F8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5.04 (1.35-18.88)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CCCB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0.016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6C9C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6F2E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0DF61" w14:textId="1734107D" w:rsidR="0088526B" w:rsidRPr="00FD59D3" w:rsidRDefault="00C83696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2.62 (1.40-4.98)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68241" w14:textId="02A07E4F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0.00</w:t>
            </w:r>
            <w:r w:rsidR="00C83696" w:rsidRPr="00FD59D3"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FAE5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C83696" w:rsidRPr="00FD59D3" w14:paraId="3C034C85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EA63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&gt;=60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C03C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2.35 (0.81-8.56)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96A5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0.145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17A4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CB43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2.46 (0.81-9.22)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A3AD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0.137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0C91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F2FA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2F6D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4C81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BD08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A8B4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EE9C8" w14:textId="487FC920" w:rsidR="0088526B" w:rsidRPr="00FD59D3" w:rsidRDefault="00C83696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2.06 (0.92-4.62)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B6B36" w14:textId="4B9C115B" w:rsidR="0088526B" w:rsidRPr="00FD59D3" w:rsidRDefault="00C83696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</w:rPr>
              <w:t>0.078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CAA0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83696" w:rsidRPr="00FD59D3" w14:paraId="4EC2FCF1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B67D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Area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AFDD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9FCE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8CA5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6648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ABC5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7819C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1.02 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42620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7550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6626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A2C2A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1.02 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D0ED1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E2D4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D112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8F7B1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1.01 </w:t>
            </w:r>
          </w:p>
        </w:tc>
      </w:tr>
      <w:tr w:rsidR="00C83696" w:rsidRPr="00FD59D3" w14:paraId="24ABB073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E99D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Non-Urban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1BE3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AA19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5E96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7320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7708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44B5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B759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BF18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DE50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7B8E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D1F8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E6A6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6049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B97C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0AEBB17C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CF3E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lastRenderedPageBreak/>
              <w:t xml:space="preserve">  Urban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6EE9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0.65 (0.43-0.96)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BFDB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0.032 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1D7D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1EB9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0.68 (0.45-1.03)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8825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0.069 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DD03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9FB8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2C48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0.54 (0.32-0.91)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962A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0.021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9855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D460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54CB2" w14:textId="3ABEE254" w:rsidR="0088526B" w:rsidRPr="00FD59D3" w:rsidRDefault="00C83696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0.93 (0.68-1.29)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C18B0" w14:textId="7910ED6C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0.6</w:t>
            </w:r>
            <w:r w:rsidR="00C83696" w:rsidRPr="00FD59D3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</w:rPr>
              <w:t>83</w:t>
            </w: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BF17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83696" w:rsidRPr="00FD59D3" w14:paraId="42180A77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4A59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Prefectures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0372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1A1D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A60D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2DB2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D101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069A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0FC6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0277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668C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E79C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1A45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9DB5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18F7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9E52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68B11E5A" w14:textId="77777777" w:rsidTr="0088526B">
        <w:trPr>
          <w:gridAfter w:val="1"/>
          <w:wAfter w:w="52" w:type="pct"/>
          <w:trHeight w:val="28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64B2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Kanto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DDB6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7D0A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C20E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8463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B950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246C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304F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206B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880E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629B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BE8E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2334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599A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3C53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63E8567B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640F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Kinki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6BDD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0.69 (0.40-1.20)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CA11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0.183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BCE1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EE63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2579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741F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AF2E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5751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9BFC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F3FF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688B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7394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D5B7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ADC0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4A2ABBE9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A874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Chubu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4530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0.94 (0.49-1.87)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33CF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0.848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7AE3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475C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7842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48CE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D51A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168A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990D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723D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783E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B9AE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3021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3E23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68CEDD65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7C89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Kyushu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8093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1.14 (0.51-2.90)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7AA6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0.764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0F63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1F8F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9E26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FFAE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9A6E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47F6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84E9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BA4D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079F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4D89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6187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5273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400EB5CA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0592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Tohoku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9623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0.65 (0.31-1.52)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8EC0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0.290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2EC6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3356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4AD6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CFB0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5D36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C6DF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44CA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CFF3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8312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1AFC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0671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0A1D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2B988D52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0CED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Chugoku/Shikoku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BDA6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0.72 (0.36-1.55)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5B7F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0.373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075A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F1EA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6C37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619F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F72E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8B62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1D28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5B03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6633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9B73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55D5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BAA1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299D3B85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2444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Hokkaido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2283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0.70 (0.32-1.70)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CB5D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0.397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800D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54A3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D017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DF1C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0ED9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8217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870A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686C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CEDB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8372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8E3C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738D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562C7959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130D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Education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C561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EA47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83E5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CC35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F70E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ADE2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A4E3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7AD7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5552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0FDE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A6CD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EB56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2BBF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2A4E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6C21EA60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81FEE" w14:textId="5EE96CE0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Under High School Graduation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DA3B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E441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67E4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6F01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55FB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60CF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CCBD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46B4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3F53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3B6F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010F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742F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023B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8041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1C87CB30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9670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High School Graduation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23EA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A4EA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9440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379B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12BA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4C57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9371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3F9D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3E68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F787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D92F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C2C3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8A73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50C5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1ACB53D5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AB8E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Bachelor or above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3F57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CD2F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6F7F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2D60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ABA8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2353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061F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AF22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9CA6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7407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FF32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04A0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3E79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8AD4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5AFE704A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BD53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Master or above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F79B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0.00 (0.00-4743.71)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D606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0.983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86A7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86A3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F687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6943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FC6C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AD71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9F8F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1591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3080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8552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88E9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4131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48E6008D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6B387" w14:textId="3C853FB2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Marital Status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22A6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225C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F69F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1883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485F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5487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9424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FE02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6190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AB62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AA7D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5F3B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3A30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2EEF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18928408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0000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Married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D1DF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2C93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E504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B3D1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462B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BF6F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D946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3223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54A7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5811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5C6A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33EE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0E0E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11F1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1D285026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FF64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Non-married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7032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0.75 (0.50-1.12)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13D2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0.161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39B0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EDBD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4BCD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C9C7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BEC8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CF83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A35C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E2C8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ED59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5C61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C78C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34FC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23D91CBA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786E4" w14:textId="25DD795A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Have A Child/Children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E9E7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0FEB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865A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0BA3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3D3A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C609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1C13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F393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20CB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E318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FD81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203C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8F60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3AF4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16D750EF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FD9C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No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332D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3144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D2F3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9723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FF0B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2678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BB2F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C80C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5E34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C29F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23A5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557D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71E4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187E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380BC224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8942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Yes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85FE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1.10 (0.74-1.67)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4028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0.632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2A8B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EADF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5063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C673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1614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DE3F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0632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803B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360B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13EA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CF96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9173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06FF5B53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3A4E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Kind of Insurance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A639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ACB9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0CA0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4340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CF28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19DF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5833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7AC4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8C45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1C97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B0EC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3EB9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2229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6358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2124FA2F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F413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Both Public and Private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6A2F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5D2F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B184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F781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F06D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5281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FBB9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D7E4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165F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2AE1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CB87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E65F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B2E7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274B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692AF244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EA52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No Insurance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2BF5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0.30 (0.13-0.80)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2E48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0.009 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55E1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8674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F32D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D207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44DD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A7F8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A484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3086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758D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8647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2BE5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DB1C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3C90F233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D110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Only private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2990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0.83 (0.31-2.87)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55B7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0.732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2A75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B916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5BE2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C148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BD09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DF30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0C93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3A72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1810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ECF6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7FD7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262B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6BD182E8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8568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Only public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C8E9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0.60 (0.39-0.93)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772B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0.022 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8252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71B9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B684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CF4A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2FB6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413A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3016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A93E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9E98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FBDD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217D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8E12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57736FB3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7E8E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Have Underlying Diseases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ED20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CA79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6438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8FBD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3301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9B8C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287E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3978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A141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20A6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5ECE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E51C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5174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B485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14314456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0F90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No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F251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EB42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13F7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D6EA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B117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A454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03AA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6768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CECE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A5DE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1089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2452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3653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E175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0CA9A30F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75CC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Yes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F075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1.69 (0.94-3.30)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9BEF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0.100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0F21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316D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03DC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FB97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9E0F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8576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E8F1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462C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E956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68F4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337C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F0AA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1BD2D4B8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134D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Perceived Health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5E7E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0.73 (0.61-0.88)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DD4F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0.001 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0F2E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397E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0.83 (0.68-1.01)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86F1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0.063 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B635C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1.15 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F8043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85AE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39A6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7E08C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1.02 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E475C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4487F" w14:textId="315E11B6" w:rsidR="0088526B" w:rsidRPr="00FD59D3" w:rsidRDefault="00C83696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0.89 (0.75-1.05)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E1331" w14:textId="77C92BB3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C83696" w:rsidRPr="00FD59D3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</w:rPr>
              <w:t>178</w:t>
            </w: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31D96" w14:textId="48EFEB0A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</w:t>
            </w:r>
            <w:r w:rsidR="00C83696" w:rsidRPr="00FD59D3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</w:rPr>
              <w:t>12</w:t>
            </w: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C83696" w:rsidRPr="00FD59D3" w14:paraId="1C026887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7466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Occupation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5843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CEEF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78BA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5B2C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7603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31C1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9465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D5DD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5C4D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D4DBE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2.15 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C1924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D268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B3E6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6511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317EE808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0D63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Employees (incl. self-employed)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6C74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8040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039F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CB15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D278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36C9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8EBC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A7A8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C48B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E77F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DE0C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51CA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9197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2F28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42BC7057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83D3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Part-timeWorkers (incl. Irregular Workers)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15DA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3.12 (1.62-6.79)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3382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0.002 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EBBA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22DC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29D3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5CE6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BF83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E5C0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3.30 (1.11-9.79)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D50A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0.032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C2E3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7125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732D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6A53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D2EE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2C6AE553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E841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Pensioners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E089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0.97 (0.26-6.28)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CAFC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0.969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0F34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1161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A99B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82EC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7DA6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2147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7961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58BB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D5DB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03F5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9F57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ADDC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401E8EB3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C665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Students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DD7A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0.50 (0.15-2.26)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67A7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0.297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59A9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8B83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037F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0406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4377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0ADF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0.27 (0.04-1.96)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EBF7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0.197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4E15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4E87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8249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036C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34C3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6A46F7EC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54AE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Unemployed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6A27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2.55 (1.46-4.78)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4358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0.002 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75F8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7A65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442B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0342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D407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F600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1.67 (0.70-3.94)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5143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0.245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44F2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C68B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A62D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E9F9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CE9E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1FD4FDEE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1F5D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Have Pharmaceutical Science Related Training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23D6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9BC7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0996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981F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AFB0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E0F4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C92F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F2A2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20AB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2E16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D359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D6BD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E373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8663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405893D2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E59A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No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2D68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CD7F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670F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91AE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937C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E9C4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EEDD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84AD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B26B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91ED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FCD5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5F3F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C8D9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0AB4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69916E6F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BB9E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Trained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6B75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2.37 (0.49-42.77)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567B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0.401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7C34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B235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7319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76E0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44D5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8042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44E8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6067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1A54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F075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95DF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6798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43B8CE35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6873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Professional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E429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2.15 (0.65-13.32)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D6D2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0.297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04F6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2CFA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5EE9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F39B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7503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E3E0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E74C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2AED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B337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16A1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0C23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86C2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6CF2DA61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BA52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Regularly Visit A Doctor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B376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98F1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4087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5177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21B7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40835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1.13 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BB5A3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42CF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EF2F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D21F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CC7F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104C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15E9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7DE2A" w14:textId="4739950F" w:rsidR="0088526B" w:rsidRPr="00FD59D3" w:rsidRDefault="00C83696" w:rsidP="0088526B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D59D3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1.16</w:t>
            </w:r>
          </w:p>
        </w:tc>
      </w:tr>
      <w:tr w:rsidR="00C83696" w:rsidRPr="00FD59D3" w14:paraId="04F4A63F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0B55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No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ADA5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7643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BA02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C487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4FBF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1DF9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B363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BA2B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E0BF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CDEA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5F4F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4B60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8DB4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1025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6ECBAE0E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A670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Yes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01EF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2.15 (1.36-3.55)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18B6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0.002 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DD0C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00EE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1.54 (0.93-2.64)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8AA3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0.102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76C0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742A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49D7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8C84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8FA2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09AC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DC525" w14:textId="41B1E637" w:rsidR="0088526B" w:rsidRPr="00FD59D3" w:rsidRDefault="00C83696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0.92 (0.64-1.32)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0C68E" w14:textId="07F750CD" w:rsidR="0088526B" w:rsidRPr="00FD59D3" w:rsidRDefault="00C83696" w:rsidP="0088526B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D59D3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0.638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DEC3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38B2B541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1322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Annual Household Income (million)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D6E0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2484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A8CF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E2DF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6B8A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6703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B41B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43C7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0127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167C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608A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657E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6974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6435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705F4A6D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0451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lastRenderedPageBreak/>
              <w:t xml:space="preserve">  &lt;3.0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88D2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CEC2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CC18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A243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B9A8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443B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6F4C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8AD8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652A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DFAD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C845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DB19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3636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8FC9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23AF932F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7376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3.0-4.9 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625F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0.87 (0.52-1.46)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A641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0.603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FBD5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0C3A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D89F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3D04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B23E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DB13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418F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FA0D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A268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5F63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48E8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BA68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09B1FE9F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E305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5.0-6.9 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1514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0.89 (0.52-1.55)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7B1D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0.677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E3C8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5D6F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3E72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7392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773F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7ACE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2122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E7CD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9144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CF57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0A25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045C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50BE2A44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1E1F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7.0-9.9 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7AB0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1.35 (0.71-2.74)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84E7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0.377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7AE1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F317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8FB5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F2E6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3A0D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E7B9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8837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8087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A1C9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7B8C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78D2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F9F4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197381FC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84F2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10.0-14.9 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06DA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3.10 (0.90-19.47)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C1A4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0.128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9EC7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0772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8E82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F85E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09EF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E945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C983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7E63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8D35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0328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040C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238A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0065927A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E5FE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&gt;=15 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3474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0.66 (0.11-12.76)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2B84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0.709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43FE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45F0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E6EC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C9CF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E6CF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6691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B584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64DF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AFDF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CB2E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85C8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17BC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4C6DEC9A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1135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Communication (MUS)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07D6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1.00 (0.84-1.19)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6A2A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0.996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A547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6CF0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197D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BBBF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70C4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E20C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C8C9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996C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B278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8B6B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685A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295E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6927025E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AAB6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Self-Presentation (MUS)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F92D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0.89 (0.75-1.05)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15A4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0.174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178F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B4CE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2800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6704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DFE3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DE38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EE60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B333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7D5D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44AC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6EB0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225F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1F203468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2AC3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Social Action (MUS)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65CB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0.78 (0.66-0.93)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F363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0.004 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09BA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F1E5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0.77 (0.64-0.93)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AF76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0.007 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2B697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1.13 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375DA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D127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A838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578A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2CD5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BD280" w14:textId="71675743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0.72 (0.6</w:t>
            </w:r>
            <w:r w:rsidR="00C83696" w:rsidRPr="00FD59D3"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-0.8</w:t>
            </w:r>
            <w:r w:rsidR="00C83696" w:rsidRPr="00FD59D3"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4</w:t>
            </w: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7612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7CBBF" w14:textId="6D4F4695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1.1</w:t>
            </w:r>
            <w:r w:rsidR="00C83696" w:rsidRPr="00FD59D3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</w:rPr>
              <w:t>6</w:t>
            </w: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C83696" w:rsidRPr="00FD59D3" w14:paraId="515CBD9E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7415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Leisure (MUS)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26BF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1.13 (0.95-1.33)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5AA6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0.171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6A43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7467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75E0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F3D1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7493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07CC0" w14:textId="659FAE98" w:rsidR="0088526B" w:rsidRPr="00FD59D3" w:rsidRDefault="00B02F76" w:rsidP="0088526B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D59D3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1.25 (1.00, 1.58)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EAD50" w14:textId="0CE94474" w:rsidR="0088526B" w:rsidRPr="00FD59D3" w:rsidRDefault="00B02F76" w:rsidP="0088526B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D59D3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0.055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BAE8E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1.08 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444EB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4C23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B7F7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5B6A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5174DAB4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342E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Information Acquisition (MUS)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A25A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1.32 (1.08-1.59)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2749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0.005 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0B72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F204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5CD6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50C0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B6A2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4D69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9A9C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2733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9A7A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1290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0B5D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C8B9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4D5E785E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70EF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CommercialTransactions (MUS)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6294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0.92 (0.79-1.08)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AFCF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0.305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8281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7AED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B1A7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30F1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6A04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E884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DC04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6A3D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8111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5BDE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4545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4514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32182565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C7FB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Extraversion (TIPI-J)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D94C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1.00 (0.93-1.07)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29B8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0.895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6155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C748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F506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C9F2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2F1F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A47A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CD71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3A6D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4E6D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7AFC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0173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7D80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68556F6E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F4FC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Agreeableness (TIPI-J)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49F6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1.06 (0.97-1.15)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4BE1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0.206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C3EC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0753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E7A0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D3D3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1F71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1093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B775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E482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3E50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7037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D64C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FA04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662AB17E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0B76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Conscientiousness (TIPI-J)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918E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1.01 (0.94-1.08)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E178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0.862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8C72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CA60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9BD8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9726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6013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9EFE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6397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7EA1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D50D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3677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59A9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7B86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30E1266A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819B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Neuroticism (TIPI-J)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EA33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1.04 (0.97-1.12)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8883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0.318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E7CF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D31E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F3AE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3E2F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82F2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493F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D9DE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EE38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CB38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0F07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56FD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1C72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4FC90C69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B79C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Openness (TIPI-J)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C069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1.00 (0.92-1.08)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577E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0.925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63A8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023D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AA31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EF8C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BB5B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67D1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9353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B6DB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D3DE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BBB5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E503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851D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711696F2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DE76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JGSE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3D47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0.99 (0.96-1.02)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A453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0.347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E88C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30C4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B81B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B6B7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5CFD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2C29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F2A9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29F2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F838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5203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1BFE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C36F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3696" w:rsidRPr="00FD59D3" w14:paraId="2532BE6C" w14:textId="77777777" w:rsidTr="0088526B">
        <w:trPr>
          <w:gridAfter w:val="1"/>
          <w:wAfter w:w="52" w:type="pct"/>
          <w:trHeight w:val="255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9B89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eHEALS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BBAF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1.04 (1.01-1.07)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1945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0.012 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3AC6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B035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1.06 (1.02-1.09)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B81A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0.002 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A09A2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1.11 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07281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592D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1.05 (1.01-1.10)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FCD2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0.014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E12BB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1.12 </w:t>
            </w: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1674E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4DDE0" w14:textId="59E70EA5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1.0</w:t>
            </w:r>
            <w:r w:rsidR="00C83696" w:rsidRPr="00FD59D3"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(1.0</w:t>
            </w:r>
            <w:r w:rsidR="00C83696" w:rsidRPr="00FD59D3"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-1.0</w:t>
            </w:r>
            <w:r w:rsidR="00C83696" w:rsidRPr="00FD59D3"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9</w:t>
            </w: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0993E" w14:textId="1029A5D0" w:rsidR="0088526B" w:rsidRPr="00FD59D3" w:rsidRDefault="00C83696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&lt;</w:t>
            </w:r>
            <w:r w:rsidR="0088526B"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3A237" w14:textId="088796B4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1.1</w:t>
            </w:r>
            <w:r w:rsidR="00C83696" w:rsidRPr="00FD59D3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C83696" w:rsidRPr="00FD59D3" w14:paraId="212A4DC2" w14:textId="77777777" w:rsidTr="0088526B">
        <w:trPr>
          <w:gridAfter w:val="1"/>
          <w:wAfter w:w="52" w:type="pct"/>
          <w:trHeight w:val="375"/>
        </w:trPr>
        <w:tc>
          <w:tcPr>
            <w:tcW w:w="12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FEFA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Accuracy </w:t>
            </w:r>
            <w:r w:rsidRPr="00FD59D3">
              <w:rPr>
                <w:rFonts w:ascii="MS PMincho" w:eastAsia="MS PMincho" w:hAnsi="MS PMincho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AB3C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F199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61A0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16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0C299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5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65BC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6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C7063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0.88 </w:t>
            </w:r>
          </w:p>
        </w:tc>
        <w:tc>
          <w:tcPr>
            <w:tcW w:w="5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0403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72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B2A16" w14:textId="135ACC6D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0.6</w:t>
            </w:r>
            <w:r w:rsidR="00C83696" w:rsidRPr="00FD59D3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C83696" w:rsidRPr="00FD59D3" w14:paraId="2251BEFD" w14:textId="77777777" w:rsidTr="0088526B">
        <w:trPr>
          <w:gridAfter w:val="1"/>
          <w:wAfter w:w="52" w:type="pct"/>
          <w:trHeight w:val="375"/>
        </w:trPr>
        <w:tc>
          <w:tcPr>
            <w:tcW w:w="12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F5D50E" w14:textId="20B3C242" w:rsidR="0088526B" w:rsidRPr="00FD59D3" w:rsidRDefault="00A87EDE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AUC</w:t>
            </w:r>
            <w:r w:rsidR="0088526B"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[95%CI]</w:t>
            </w:r>
          </w:p>
        </w:tc>
        <w:tc>
          <w:tcPr>
            <w:tcW w:w="5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FB622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F1A44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37E20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16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E7F7A5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0.720 [0.670-0.770]</w:t>
            </w:r>
          </w:p>
        </w:tc>
        <w:tc>
          <w:tcPr>
            <w:tcW w:w="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14568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6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473302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0.763 [0.710-0.816]</w:t>
            </w:r>
          </w:p>
        </w:tc>
        <w:tc>
          <w:tcPr>
            <w:tcW w:w="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7CAAA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72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AB4A65" w14:textId="6C9FAFFE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0.6</w:t>
            </w:r>
            <w:r w:rsidR="00C83696" w:rsidRPr="00FD59D3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</w:rPr>
              <w:t>70</w:t>
            </w: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 [0.6</w:t>
            </w:r>
            <w:r w:rsidR="00C83696" w:rsidRPr="00FD59D3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9-0.7</w:t>
            </w:r>
            <w:r w:rsidR="00C83696" w:rsidRPr="00FD59D3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</w:rPr>
              <w:t>12</w:t>
            </w: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]</w:t>
            </w:r>
          </w:p>
        </w:tc>
      </w:tr>
      <w:tr w:rsidR="0088526B" w:rsidRPr="00FD59D3" w14:paraId="0F1289B0" w14:textId="77777777" w:rsidTr="0088526B">
        <w:trPr>
          <w:gridAfter w:val="1"/>
          <w:wAfter w:w="52" w:type="pct"/>
          <w:trHeight w:val="360"/>
        </w:trPr>
        <w:tc>
          <w:tcPr>
            <w:tcW w:w="4948" w:type="pct"/>
            <w:gridSpan w:val="15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8AF8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OR, Odds Ratio; CI, Confidence Interval; MUS, the Media Use Scale; TIPI-J, the Japanese Ten Item Personality Inventory; JGSE, the Japanese Adaptation of the General Self-Efficacy Scale; eHEALS, the eHealth Literacy Scale.</w:t>
            </w: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br/>
              <w:t>-, reference group; NA, not available due to no data or all data in such group or the calculated value is too large.</w:t>
            </w: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br/>
              <w:t>Subgroup analysis: removing data that may influence the results; Sensitivity analysis: using SMOTE to balance the data (See the method section).</w:t>
            </w: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br/>
              <w:t>Significance: shown in bold fonts.</w:t>
            </w:r>
          </w:p>
        </w:tc>
      </w:tr>
      <w:tr w:rsidR="0088526B" w:rsidRPr="00FD59D3" w14:paraId="7AD6D14C" w14:textId="77777777" w:rsidTr="0088526B">
        <w:trPr>
          <w:trHeight w:val="255"/>
        </w:trPr>
        <w:tc>
          <w:tcPr>
            <w:tcW w:w="4948" w:type="pct"/>
            <w:gridSpan w:val="15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538EEE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1856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526B" w:rsidRPr="00FD59D3" w14:paraId="5BCC8F11" w14:textId="77777777" w:rsidTr="0088526B">
        <w:trPr>
          <w:trHeight w:val="255"/>
        </w:trPr>
        <w:tc>
          <w:tcPr>
            <w:tcW w:w="4948" w:type="pct"/>
            <w:gridSpan w:val="15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E28428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C05F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1D1B9A70" w14:textId="77777777" w:rsidTr="0088526B">
        <w:trPr>
          <w:trHeight w:val="255"/>
        </w:trPr>
        <w:tc>
          <w:tcPr>
            <w:tcW w:w="4948" w:type="pct"/>
            <w:gridSpan w:val="15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19978E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1490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0495A3DB" w14:textId="77777777" w:rsidTr="0088526B">
        <w:trPr>
          <w:trHeight w:val="255"/>
        </w:trPr>
        <w:tc>
          <w:tcPr>
            <w:tcW w:w="4948" w:type="pct"/>
            <w:gridSpan w:val="15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7008F0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CFA2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1B9185F8" w14:textId="77777777" w:rsidTr="0088526B">
        <w:trPr>
          <w:trHeight w:val="255"/>
        </w:trPr>
        <w:tc>
          <w:tcPr>
            <w:tcW w:w="4948" w:type="pct"/>
            <w:gridSpan w:val="15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BBBBB6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277F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38F37FFA" w14:textId="0DE66938" w:rsidR="0088526B" w:rsidRPr="00FD59D3" w:rsidRDefault="0088526B" w:rsidP="0088526B">
      <w:pPr>
        <w:pStyle w:val="ListParagraph"/>
        <w:widowControl/>
        <w:numPr>
          <w:ilvl w:val="0"/>
          <w:numId w:val="9"/>
        </w:numPr>
        <w:ind w:leftChars="0"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FD59D3">
        <w:rPr>
          <w:rFonts w:ascii="Times New Roman" w:hAnsi="Times New Roman" w:cs="Times New Roman"/>
          <w:b/>
          <w:bCs/>
          <w:sz w:val="20"/>
          <w:szCs w:val="20"/>
        </w:rPr>
        <w:t>Consulting medical personnel (1: Yes, 0: No)</w:t>
      </w:r>
    </w:p>
    <w:tbl>
      <w:tblPr>
        <w:tblW w:w="5000" w:type="pct"/>
        <w:tblCellMar>
          <w:top w:w="15" w:type="dxa"/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231"/>
        <w:gridCol w:w="1698"/>
        <w:gridCol w:w="790"/>
        <w:gridCol w:w="204"/>
        <w:gridCol w:w="1651"/>
        <w:gridCol w:w="648"/>
        <w:gridCol w:w="688"/>
        <w:gridCol w:w="204"/>
        <w:gridCol w:w="1498"/>
        <w:gridCol w:w="648"/>
        <w:gridCol w:w="688"/>
        <w:gridCol w:w="204"/>
      </w:tblGrid>
      <w:tr w:rsidR="0088526B" w:rsidRPr="00FD59D3" w14:paraId="2850E281" w14:textId="77777777" w:rsidTr="0088526B">
        <w:trPr>
          <w:gridAfter w:val="1"/>
          <w:wAfter w:w="67" w:type="pct"/>
          <w:trHeight w:val="600"/>
        </w:trPr>
        <w:tc>
          <w:tcPr>
            <w:tcW w:w="1632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9575AFB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 xml:space="preserve">　</w:t>
            </w:r>
          </w:p>
        </w:tc>
        <w:tc>
          <w:tcPr>
            <w:tcW w:w="99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4A38FC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Univariable analysis</w:t>
            </w:r>
          </w:p>
        </w:tc>
        <w:tc>
          <w:tcPr>
            <w:tcW w:w="67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578E14E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5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684B4B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Multivariable analysis</w:t>
            </w:r>
          </w:p>
        </w:tc>
        <w:tc>
          <w:tcPr>
            <w:tcW w:w="67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11D73E8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1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F46844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Multivariable analysis (Subgroup)</w:t>
            </w:r>
          </w:p>
        </w:tc>
      </w:tr>
      <w:tr w:rsidR="0088526B" w:rsidRPr="00FD59D3" w14:paraId="43995057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0E349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0595B9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OR (95% CI)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4DAB82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67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B950C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5C9EC3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OR (95% CI)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4368B8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15386F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GVIF</w:t>
            </w:r>
          </w:p>
        </w:tc>
        <w:tc>
          <w:tcPr>
            <w:tcW w:w="67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22A8C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B1CBD0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OR (95% CI)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E4A529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A0CB05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GVIF</w:t>
            </w:r>
          </w:p>
        </w:tc>
      </w:tr>
      <w:tr w:rsidR="0088526B" w:rsidRPr="00FD59D3" w14:paraId="138AABE5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BE50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Sex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F46E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07085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9A5A3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439D9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C3FA7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2D364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1.07 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4888F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798A3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77203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DE443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1.05 </w:t>
            </w:r>
          </w:p>
        </w:tc>
      </w:tr>
      <w:tr w:rsidR="0088526B" w:rsidRPr="00FD59D3" w14:paraId="5FDDD77C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1239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Female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F48E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D633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535B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B630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22B4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31DA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682B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16C8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DBD9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FA44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6D4686E0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0A9E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Male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203E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0.66 (0.52-0.84)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D066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0.001 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C0B9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6709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0.72 (0.55-0.92)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9E93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4715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DF83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74FE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0.67 (0.47-0.94)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25F7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5115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88526B" w:rsidRPr="00FD59D3" w14:paraId="3000D680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1248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Others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3314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2.57 (0.38-50.50)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6294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0.399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AD41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6AEB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1.67 (0.23-33.78)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9D68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0.657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80BC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7B79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BED6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F93C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55A2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526B" w:rsidRPr="00FD59D3" w14:paraId="325AF1BD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1ACC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Age (year)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E956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5757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83E2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55BE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3587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52212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1.14 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8F4C3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2D01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5770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4AA6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167E0DC3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8A6D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&lt;30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5756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4B39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AD89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4C55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29CC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63F5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992E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6542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7560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B252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095BAA83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2A03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30-39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96EE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0.54 (0.34-0.84)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0060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0.007 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5302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47B8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0.53 (0.33-0.85)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357C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0.009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AA16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E531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68A6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92EB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3233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51653CDE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924C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40-49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4C12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0.67 (0.42-1.04)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3E83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0.078 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04C0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1EF1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0.67 (0.41-1.07)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E9F9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0.098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E752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1EDB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9E31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ADAF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F83E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6D66B46F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CF0C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50-59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E043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0.69 (0.42-1.13)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4B0D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0.144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0C91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EB4B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0.67 (0.39-1.13)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8CAD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0.136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B8B6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0BA4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6FBE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B8D8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1A3D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3EED9F0B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4FDE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&gt;=60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DA99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0.45 (0.24-0.84)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FC67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0.013 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CCCE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E347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0.40 (0.20-0.78)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015B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0.008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F09B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5913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FF67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F223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FD8D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56B3E632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B500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Area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9C6A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6D1A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5DD7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E0A5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FFCA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C8A5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3956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8596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B9AD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007B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77A4E471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2DE5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Non-Urban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9533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AAFD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78D0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98CC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9618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ECE8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61F7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2970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A117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BBA3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3F80D688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CB01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Urban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B877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1.14 (0.89-1.45)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8D3C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0.297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109D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3CF8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C638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204F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5149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348F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3AF8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0DE6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6DB59E43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2F35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Prefectures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DA1C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414F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591D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7ADF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A52B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4433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2B3A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2C30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056E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1DB4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7E00AE53" w14:textId="77777777" w:rsidTr="0088526B">
        <w:trPr>
          <w:gridAfter w:val="1"/>
          <w:wAfter w:w="67" w:type="pct"/>
          <w:trHeight w:val="285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55E8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Kanto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8056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35E3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12C5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E8AF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75BD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AFCA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C742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1E1C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04E3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463A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34836BD0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C951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Kinki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1A08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0.98 (0.71-1.37)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9166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0.926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DCE9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AD71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A403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EFE1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665F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3662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234A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A4EF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1AAFB09E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BD27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Chubu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7140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0.79 (0.54-1.16)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710E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0.232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F492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6269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395B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3A16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3423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0C79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5FD3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00F8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2CECE947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74E7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Kyushu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A772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0.81 (0.51-1.27)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B304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0.351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6C97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C89C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DF76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7E95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F11F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1BB8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4E35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1852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43309D0E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E1BA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Tohoku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81E8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0.65 (0.39-1.08)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8E03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0.097 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F55E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F85A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6AEA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83BC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A10B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02B0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E75D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BA6F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1541B13B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607B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lastRenderedPageBreak/>
              <w:t xml:space="preserve">  Chugoku/Shikoku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1D07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0.79 (0.50-1.23)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743C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0.293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07F3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D2AD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217A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26AD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A6A2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7AAD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1F54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BE30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410162A4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8D9B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Hokkaido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4D43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1.25 (0.74-2.15)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E053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0.419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A000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F83C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F397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C71B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300A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DB11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044D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E5C8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05AACF99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20A1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Education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AE0E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2431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4FFB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3871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3701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065F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5A53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087E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A56A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A0A5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09733FF3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AD1F7" w14:textId="0818214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Under High School Graduation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598B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18AB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3523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5E99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0108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605AC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1.04 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4650A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4E40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CF7F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1E8F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5EFCA8D1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8F63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High School Graduation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9700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2.06 (0.64-7.85)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B4ED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0.245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BDAC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4F43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1.71 (0.51-6.64)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A8A0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0.401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DD50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361D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E24B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35A9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84CF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3CC8CBE5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5500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Bachelor or above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B672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3.00 (0.94-11.33)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FD68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0.075 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67AE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4A34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2.36 (0.71-9.13)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9256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0.174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C99E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87F9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3B3C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5813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9CD6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031D8D55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2D8D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Master or above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6C43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1.71 (0.48-7.08)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17C4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0.423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92F3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4599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1.36 (0.37-5.76)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EF50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0.658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B570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66B9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9E3E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91EA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9278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49EB4A3F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3A6F6" w14:textId="20C148F5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Marital Status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8DDD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48ED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8143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B3F9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4637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9C37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CC59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5C48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1DE4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995F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6FC76D0A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C361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Married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3FD1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0B14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C949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CD1A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4A08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E59B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4AE0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60A2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F72E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8A6E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654E0FC6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F0E5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Non-married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62D9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0.75 (0.59-0.95)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0021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0.019 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C754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C37F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B5B9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5828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C4FC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C5E2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3E89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F939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305A0926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00BCC" w14:textId="3218A045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Have A Child/Children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18E6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060C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D92F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B5A6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8115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EDE7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A937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71FB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82B8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A026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0946A68A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DBC6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No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1FE8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E80F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5A01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AE2C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AB90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8CEA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CD4B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8D6C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484E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A9DD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488164CC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FB6A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Yes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EF93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1.39 (1.09-1.77)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A7C1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0.009 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6FCB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985B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CA9A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47D0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C37F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C368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4C88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E146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701E1163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4B47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Kind of Insurance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CD2B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D606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7E45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F11A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4206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D1F16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1.13 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E63E2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ACD9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DD05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E0261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1.01 </w:t>
            </w:r>
          </w:p>
        </w:tc>
      </w:tr>
      <w:tr w:rsidR="0088526B" w:rsidRPr="00FD59D3" w14:paraId="6AEC71F1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DEE1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Both Public and Private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49EC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C4D1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6AE6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D2B5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4697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FEC2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364C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E844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685E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B68B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60370F1E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C1F5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No Insurance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C138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0.59 (0.29-1.19)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59BE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0.140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AA47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34D6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0.81 (0.38-1.73)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C634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0.578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9308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7521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4BB8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B2A6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6444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526B" w:rsidRPr="00FD59D3" w14:paraId="112C204F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BE73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Only private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2D3D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0.70 (0.38-1.31)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6DB2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0.259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1D8B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36F6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0.64 (0.34-1.21)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649A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0.166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3F66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01DB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FCE2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50A4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9458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526B" w:rsidRPr="00FD59D3" w14:paraId="32DAFD44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0444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Only public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7250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0.61 (0.48-0.79)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3D52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53D0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39CD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0.69 (0.53-0.91)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5001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0.007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1EC6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6975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8A45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0.72 (0.51-1.00)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69A1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0.052 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24C6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526B" w:rsidRPr="00FD59D3" w14:paraId="2B660AEA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2E35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Have Underlying Diseases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9091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F0BA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DE98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4587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30CE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29F7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C256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4528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E40D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B068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06A48192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D6A6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No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6EDF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5128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566A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F7CF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AE6D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6229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9D0F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1C8C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1481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7C8F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50D7E6DF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B847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Yes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5E5E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1.36 (0.99-1.90)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1C7E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0.062 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FB65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359B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582B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594E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D752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309F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3260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76CD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24FB67CB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0E6A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Perceived Health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CA4B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1.04 (0.93-1.17)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83F2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0.504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C5F6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4421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84BA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A0FA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7E51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C989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7C98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A271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3B8241D4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98BB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Occupation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1FBC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56E7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ABAC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BE99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E01F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EBAC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0079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FCE2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54F2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AEEA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242BD356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42E9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Employees (incl. self-employed)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C578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5EB5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275F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5881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3774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4E31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80D6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7A09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83E6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E0FA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246BAEBD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7574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Part-timeWorkers (incl. Irregular Workers)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BC16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1.13 (0.82-1.57)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7E70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0.466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8057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75A7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72B3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2244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70B0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E740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5A45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E136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15273FD2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B4B5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Pensioners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6622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1.58 (0.55-5.11)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F932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0.411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D597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D442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D636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BB70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908A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E576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B9E4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3C27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207206E3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81BC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Students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F706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1.77 (0.57-6.60)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6D1B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0.345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928B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B9AE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30A2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A544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F681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99E8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2E51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BE44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03F2424E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EECD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Unemployed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0945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0.92 (0.68-1.23)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7120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0.560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BD3F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F656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1DC8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55AF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08E1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85CC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C164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EC54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3A031CF9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66F3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Have Pharmaceutical Science Related Training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4A83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6BBF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5FF7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596E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AD14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B042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A4B7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D05A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E4B6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EAA2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1864F2B7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B3EC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No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3DBE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788E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AEB6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62CE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498B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4852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59BC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64DB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FCA8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8A81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6CA02A26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01C1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Trained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26E6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0.54 (0.22-1.25)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158C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0.155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7A67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99A2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C17F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16A3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41B5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9B94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5255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5768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64216E2D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DD43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Professional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4071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1.29 (0.68-2.53)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102E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0.442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83F7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6937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405A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9FE8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694F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D1D8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3539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A5F2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6BBE0FD6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C9CB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Regularly Visit A Doctor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5400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5DF5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649E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CE97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58B4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D88E5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1.06 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9B26D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ED56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D365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A9FB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4A28D12F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2753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No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764D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39BC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C638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244D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9064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21DB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AEC7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E7C2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DC5B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7371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51DAC62A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DC68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Yes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5E35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1.41 (1.10-1.82)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F403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0.008 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F865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1F4A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1.43 (1.09-1.87)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368D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0.010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A90C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0AF0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79B4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BBBD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12B6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613EBFCE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1187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Annual Household Income (million)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56E7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AC8A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FB1B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087A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1D06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540C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417E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6809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0021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DE38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260301CD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1352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&lt;3.0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0E18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9A38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372E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C8B6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C7C5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B80A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37F8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0376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B6B8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9CBF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730735ED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8D02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3.0-4.9 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5D78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1.12 (0.81-1.53)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A702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0.502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E13D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AE58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388F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B26C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C7EF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F59D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668F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5C01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140D099E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CC3C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5.0-6.9 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06F4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1.18 (0.84-1.66)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AE97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0.328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B43D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5444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916B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9F3F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0A05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34AF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FFC7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60C9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7726139A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6BE4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7.0-9.9 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F69E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1.28 (0.88-1.86)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E021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0.200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39B2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3FCB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3A2C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83DA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2F51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0FB4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5765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9B87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5DB8B92D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AF68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10.0-14.9 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F7A9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1.16 (0.66-2.05)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E065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0.610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6D0A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FCA0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7025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2284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0607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0CCC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CE68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59D8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647B79D7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4E69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&gt;=15 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EF04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5.26 (0.89-100.00)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4507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0.126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0F24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B54F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7C3B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C864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8CF4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49D1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ACA4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EE09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7C2B331E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E1DB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Communication (MUS)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71C4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1.24 (1.12-1.38)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469C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B6BB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0033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8A74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7300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979F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7FBC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1.18 (1.01-1.38)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1CF7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0.035 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1C6F9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1.08 </w:t>
            </w:r>
          </w:p>
        </w:tc>
      </w:tr>
      <w:tr w:rsidR="0088526B" w:rsidRPr="00FD59D3" w14:paraId="7F6BE18F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4FEF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Self-Presentation (MUS)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6D16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1.13 (1.02-1.25)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C3DA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0.021 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6E6F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8939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3B2B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D128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C369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6C9C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85E8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ECBC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2C65EA58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9367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Social Action (MUS)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B557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1.22 (1.09-1.36)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A6EB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6ADC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4E3A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1.17 (1.04-1.32)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EB1B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0.010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4CC32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1.09 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A404E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1B54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40D1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7940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5B598722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BFA4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Leisure (MUS)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D342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1.20 (1.08-1.33)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5DAF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0.001 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EDF4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83F3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E299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DCB4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BA18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0B03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5886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E770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7897415A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20EA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Information Acquisition (MUS)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8D45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1.02 (0.89-1.16)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6E5D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0.803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D74C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6BFA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43C9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4760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0748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27F2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4285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DA95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381145A3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3217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CommercialTransactions (MUS)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7B12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1.10 (1.01-1.21)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4776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0.038 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6119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CF5D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F1C5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FA93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AD0B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59F0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278E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519F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61AC8347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9473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Extraversion (TIPI-J)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D1FD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1.10 (1.05-1.15)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BF47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E664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58A2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1.07 (1.02-1.13)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2D3E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0.005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788C0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1.11 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60D22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2B3F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E995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D888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0C911EC3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536E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Agreeableness (TIPI-J)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7016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1.11 (1.05-1.17)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E621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65F6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7CC9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1.08 (1.03-1.15)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0773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0.005 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AB2A7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1.03 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48E8E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DA7E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1.07 (0.99-1.16)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F9D0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0.074 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86B16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1.09 </w:t>
            </w:r>
          </w:p>
        </w:tc>
      </w:tr>
      <w:tr w:rsidR="0088526B" w:rsidRPr="00FD59D3" w14:paraId="07D205BB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5C44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Conscientiousness (TIPI-J)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8B74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1.07 (1.03-1.12)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C21E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0.002 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E094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647D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E467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3054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E1C6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5852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2C15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F6CE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4E424A54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29DA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Neuroticism (TIPI-J)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76E9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0.94 (0.90-0.98)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A0C3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0.005 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37BE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582F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F32F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264A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D16D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30A3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B58B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726A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0F7D3EE0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A4FCE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Openness (TIPI-J)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4832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1.08 (1.04-1.14)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7550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0.001 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6487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78D7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A248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75DC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4766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E22B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7425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7E3D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7C05EC0D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1C39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JGSE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916EA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1.04 (1.02-1.06)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0E0D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E0C5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C5207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3AA0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E1C4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F3B3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E7C2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1.04 (1.01-1.07)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DA43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0.013 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250E2" w14:textId="77777777" w:rsidR="0088526B" w:rsidRPr="00FD59D3" w:rsidRDefault="0088526B" w:rsidP="0088526B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1.15 </w:t>
            </w:r>
          </w:p>
        </w:tc>
      </w:tr>
      <w:tr w:rsidR="0088526B" w:rsidRPr="00FD59D3" w14:paraId="1B961AF3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3DBBE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eHEALS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5DD56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1.02 (1.00-1.04)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D06D0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0.027 </w:t>
            </w:r>
          </w:p>
        </w:tc>
        <w:tc>
          <w:tcPr>
            <w:tcW w:w="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F4017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E8C3C3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AAFD0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B9288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54344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669BC6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72F13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DAA2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526B" w:rsidRPr="00FD59D3" w14:paraId="7C1C5F3E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4A24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Accuracy </w:t>
            </w:r>
            <w:r w:rsidRPr="00FD59D3">
              <w:rPr>
                <w:rFonts w:ascii="MS PMincho" w:eastAsia="MS PMincho" w:hAnsi="MS PMincho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1B0D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A1368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73474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58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41E69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0.63 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F549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15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C483E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0.61 </w:t>
            </w:r>
          </w:p>
        </w:tc>
      </w:tr>
      <w:tr w:rsidR="0088526B" w:rsidRPr="00FD59D3" w14:paraId="1D35F847" w14:textId="77777777" w:rsidTr="0088526B">
        <w:trPr>
          <w:gridAfter w:val="1"/>
          <w:wAfter w:w="67" w:type="pct"/>
          <w:trHeight w:val="270"/>
        </w:trPr>
        <w:tc>
          <w:tcPr>
            <w:tcW w:w="1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EBCDD" w14:textId="343AC0E0" w:rsidR="0088526B" w:rsidRPr="00FD59D3" w:rsidRDefault="00A87EDE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AUC</w:t>
            </w:r>
            <w:r w:rsidR="0088526B"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[95%CI]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0677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F1441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8E665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58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1B6FEE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0.657 [0.625-0.690]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1E2FD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15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8DE278" w14:textId="77777777" w:rsidR="0088526B" w:rsidRPr="00FD59D3" w:rsidRDefault="0088526B" w:rsidP="0088526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0.640 [0.596-0.684]</w:t>
            </w:r>
          </w:p>
        </w:tc>
      </w:tr>
      <w:tr w:rsidR="0088526B" w:rsidRPr="00FD59D3" w14:paraId="3A384D20" w14:textId="77777777" w:rsidTr="0088526B">
        <w:trPr>
          <w:gridAfter w:val="1"/>
          <w:wAfter w:w="67" w:type="pct"/>
          <w:trHeight w:val="360"/>
        </w:trPr>
        <w:tc>
          <w:tcPr>
            <w:tcW w:w="4933" w:type="pct"/>
            <w:gridSpan w:val="11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8277B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OR, Odds Ratio; CI, Confidence Interval; MUS, the Media Use Scale; TIPI-J, the Japanese Ten Item Personality Inventory; JGSE, the Japanese Adaptation of the General Self-Efficacy Scale; eHEALS, the eHealth Literacy Scale.</w:t>
            </w: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br/>
              <w:t>-, reference group; NA, not available due to no data or all data in such group or the calculated value is too large.</w:t>
            </w: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br/>
              <w:t>Subgroup analysis: removing data that may influence the results (See the method section).</w:t>
            </w: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br/>
              <w:t>Significance: shown in bold fonts.</w:t>
            </w:r>
          </w:p>
        </w:tc>
      </w:tr>
      <w:tr w:rsidR="0088526B" w:rsidRPr="00FD59D3" w14:paraId="4FB4F9BA" w14:textId="77777777" w:rsidTr="0088526B">
        <w:trPr>
          <w:trHeight w:val="270"/>
        </w:trPr>
        <w:tc>
          <w:tcPr>
            <w:tcW w:w="4933" w:type="pct"/>
            <w:gridSpan w:val="11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CF398B2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5B6DC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526B" w:rsidRPr="00FD59D3" w14:paraId="3864ED87" w14:textId="77777777" w:rsidTr="0088526B">
        <w:trPr>
          <w:trHeight w:val="270"/>
        </w:trPr>
        <w:tc>
          <w:tcPr>
            <w:tcW w:w="4933" w:type="pct"/>
            <w:gridSpan w:val="11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CDD2C4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9C76F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5242C120" w14:textId="77777777" w:rsidTr="0088526B">
        <w:trPr>
          <w:trHeight w:val="270"/>
        </w:trPr>
        <w:tc>
          <w:tcPr>
            <w:tcW w:w="4933" w:type="pct"/>
            <w:gridSpan w:val="11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2F925C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B96B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607B973A" w14:textId="77777777" w:rsidTr="0088526B">
        <w:trPr>
          <w:trHeight w:val="270"/>
        </w:trPr>
        <w:tc>
          <w:tcPr>
            <w:tcW w:w="4933" w:type="pct"/>
            <w:gridSpan w:val="11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5F7DB30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0B639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526B" w:rsidRPr="00FD59D3" w14:paraId="5C850A30" w14:textId="77777777" w:rsidTr="0088526B">
        <w:trPr>
          <w:trHeight w:val="270"/>
        </w:trPr>
        <w:tc>
          <w:tcPr>
            <w:tcW w:w="4933" w:type="pct"/>
            <w:gridSpan w:val="11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06562EB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0727D" w14:textId="77777777" w:rsidR="0088526B" w:rsidRPr="00FD59D3" w:rsidRDefault="0088526B" w:rsidP="0088526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0133A128" w14:textId="2370D637" w:rsidR="00305B8A" w:rsidRPr="00FD59D3" w:rsidRDefault="00305B8A" w:rsidP="00305B8A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FD59D3"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5BB7E04D" w14:textId="54388D62" w:rsidR="00827079" w:rsidRPr="00FD59D3" w:rsidRDefault="00305B8A" w:rsidP="00305B8A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FD59D3">
        <w:rPr>
          <w:rFonts w:ascii="Times New Roman" w:hAnsi="Times New Roman" w:cs="Times New Roman"/>
          <w:b/>
          <w:bCs/>
          <w:sz w:val="20"/>
          <w:szCs w:val="20"/>
        </w:rPr>
        <w:lastRenderedPageBreak/>
        <w:t>e) Referring to Internet information (1: Yes, 0: No)</w:t>
      </w:r>
    </w:p>
    <w:tbl>
      <w:tblPr>
        <w:tblW w:w="14020" w:type="dxa"/>
        <w:tblCellMar>
          <w:top w:w="15" w:type="dxa"/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961"/>
        <w:gridCol w:w="1660"/>
        <w:gridCol w:w="762"/>
        <w:gridCol w:w="204"/>
        <w:gridCol w:w="1720"/>
        <w:gridCol w:w="768"/>
        <w:gridCol w:w="688"/>
        <w:gridCol w:w="204"/>
        <w:gridCol w:w="1700"/>
        <w:gridCol w:w="762"/>
        <w:gridCol w:w="688"/>
        <w:gridCol w:w="204"/>
      </w:tblGrid>
      <w:tr w:rsidR="00827079" w:rsidRPr="00FD59D3" w14:paraId="22290A9F" w14:textId="77777777" w:rsidTr="00827079">
        <w:trPr>
          <w:gridAfter w:val="1"/>
          <w:wAfter w:w="36" w:type="dxa"/>
          <w:trHeight w:val="600"/>
        </w:trPr>
        <w:tc>
          <w:tcPr>
            <w:tcW w:w="496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3EA524C" w14:textId="77777777" w:rsidR="00827079" w:rsidRPr="00FD59D3" w:rsidRDefault="00827079" w:rsidP="0082707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63FEAE" w14:textId="77777777" w:rsidR="00827079" w:rsidRPr="00FD59D3" w:rsidRDefault="00827079" w:rsidP="0082707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Univariable analysis</w:t>
            </w:r>
          </w:p>
        </w:tc>
        <w:tc>
          <w:tcPr>
            <w:tcW w:w="1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A2E4794" w14:textId="77777777" w:rsidR="00827079" w:rsidRPr="00FD59D3" w:rsidRDefault="00827079" w:rsidP="0082707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7CE80A" w14:textId="77777777" w:rsidR="00827079" w:rsidRPr="00FD59D3" w:rsidRDefault="00827079" w:rsidP="0082707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Multivariable analysis</w:t>
            </w:r>
          </w:p>
        </w:tc>
        <w:tc>
          <w:tcPr>
            <w:tcW w:w="1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EDE70FF" w14:textId="77777777" w:rsidR="00827079" w:rsidRPr="00FD59D3" w:rsidRDefault="00827079" w:rsidP="0082707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A1A44E" w14:textId="77777777" w:rsidR="00827079" w:rsidRPr="00FD59D3" w:rsidRDefault="00827079" w:rsidP="0082707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Multivariable analysis (Subgroup)</w:t>
            </w:r>
          </w:p>
        </w:tc>
      </w:tr>
      <w:tr w:rsidR="00827079" w:rsidRPr="00FD59D3" w14:paraId="087B6564" w14:textId="77777777" w:rsidTr="00827079">
        <w:trPr>
          <w:gridAfter w:val="1"/>
          <w:wAfter w:w="36" w:type="dxa"/>
          <w:trHeight w:val="270"/>
        </w:trPr>
        <w:tc>
          <w:tcPr>
            <w:tcW w:w="496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8937C7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2D81BD" w14:textId="77777777" w:rsidR="00827079" w:rsidRPr="00FD59D3" w:rsidRDefault="00827079" w:rsidP="0082707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OR (95% CI)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D7358F" w14:textId="77777777" w:rsidR="00827079" w:rsidRPr="00FD59D3" w:rsidRDefault="00827079" w:rsidP="0082707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2E7934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EC99F4" w14:textId="77777777" w:rsidR="00827079" w:rsidRPr="00FD59D3" w:rsidRDefault="00827079" w:rsidP="0082707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OR (95% CI)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DB0C37" w14:textId="77777777" w:rsidR="00827079" w:rsidRPr="00FD59D3" w:rsidRDefault="00827079" w:rsidP="0082707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708D5F" w14:textId="77777777" w:rsidR="00827079" w:rsidRPr="00FD59D3" w:rsidRDefault="00827079" w:rsidP="0082707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GVIF</w:t>
            </w:r>
          </w:p>
        </w:tc>
        <w:tc>
          <w:tcPr>
            <w:tcW w:w="1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EC44D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1A9378" w14:textId="77777777" w:rsidR="00827079" w:rsidRPr="00FD59D3" w:rsidRDefault="00827079" w:rsidP="0082707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OR (95% CI)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9863D9" w14:textId="77777777" w:rsidR="00827079" w:rsidRPr="00FD59D3" w:rsidRDefault="00827079" w:rsidP="0082707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3B3C0B" w14:textId="77777777" w:rsidR="00827079" w:rsidRPr="00FD59D3" w:rsidRDefault="00827079" w:rsidP="00827079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GVIF</w:t>
            </w:r>
          </w:p>
        </w:tc>
      </w:tr>
      <w:tr w:rsidR="00827079" w:rsidRPr="00FD59D3" w14:paraId="359917C4" w14:textId="77777777" w:rsidTr="00827079">
        <w:trPr>
          <w:gridAfter w:val="1"/>
          <w:wAfter w:w="36" w:type="dxa"/>
          <w:trHeight w:val="27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D61D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Sex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FCEB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96F17" w14:textId="77777777" w:rsidR="00827079" w:rsidRPr="00FD59D3" w:rsidRDefault="00827079" w:rsidP="0082707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77DF6" w14:textId="77777777" w:rsidR="00827079" w:rsidRPr="00FD59D3" w:rsidRDefault="00827079" w:rsidP="0082707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83C32" w14:textId="77777777" w:rsidR="00827079" w:rsidRPr="00FD59D3" w:rsidRDefault="00827079" w:rsidP="0082707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A02BC" w14:textId="77777777" w:rsidR="00827079" w:rsidRPr="00FD59D3" w:rsidRDefault="00827079" w:rsidP="0082707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7C576" w14:textId="77777777" w:rsidR="00827079" w:rsidRPr="00FD59D3" w:rsidRDefault="00827079" w:rsidP="00827079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1.03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EE734" w14:textId="77777777" w:rsidR="00827079" w:rsidRPr="00FD59D3" w:rsidRDefault="00827079" w:rsidP="00827079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89D97" w14:textId="77777777" w:rsidR="00827079" w:rsidRPr="00FD59D3" w:rsidRDefault="00827079" w:rsidP="0082707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292AF" w14:textId="77777777" w:rsidR="00827079" w:rsidRPr="00FD59D3" w:rsidRDefault="00827079" w:rsidP="0082707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1FB7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0D9C885E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19DA2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Female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92B1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7DA84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6D1C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A47E8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58B36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A813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CED3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4E13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2034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5A3D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71C99DAB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8366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Male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C9086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0.75 (0.57-0.99)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11C81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0.044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F40B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209F1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0.77 (0.57-1.03)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4202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0.077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1EAC2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7DA9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A6D1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8AE4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3A5B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08519770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2A5C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Others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F8CE8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0.41 (0.07-3.12)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D552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0.328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9A8B2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9661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0.33 (0.05-2.74)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F623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0.256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8BA18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7EED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21921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ABFD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F2F96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07030AFF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B669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Age (year)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BDD4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5345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5493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5AC26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A155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21EF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A107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77EC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84DD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E58D7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03AF592A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998C7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&lt;30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6D05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3E02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B926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D8AB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0230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D212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EC6C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D0E7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1F32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B0BC4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5A89B394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C5694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30-39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2600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1.27 (0.76-2.07)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BCF5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0.349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DA5F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54734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9788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07B7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DBAE8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829F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F318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C4D2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193DEE28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B14E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40-49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D971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1.16 (0.70-1.88)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B328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0.547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EAD7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1F6E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94CF1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9714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C4FD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FE624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CB04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4167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1CBFC7CD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626B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50-59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8C89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0.92 (0.53-1.57)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4686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0.747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5201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BE2F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E55A6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8A53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5DAC8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71B47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E267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7965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3DE26F90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0B36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&gt;=60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04008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0.80 (0.40-1.61)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527C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0.527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4ECD2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DE5B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37F5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A0EB7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36CF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7AAC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E66F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1A638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72A53EC9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EAA26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Area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24E8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C030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E4B1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46A42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D2DD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425A2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4AF37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2921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B76A4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335D7" w14:textId="77777777" w:rsidR="00827079" w:rsidRPr="00FD59D3" w:rsidRDefault="00827079" w:rsidP="00827079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1.02 </w:t>
            </w:r>
          </w:p>
        </w:tc>
      </w:tr>
      <w:tr w:rsidR="00827079" w:rsidRPr="00FD59D3" w14:paraId="6B41D376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6A26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Non-Urban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0125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D83A6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07FE6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7797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C8F91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CA1B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5B75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82D4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CA826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B809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39FC2D3A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A3A32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Urban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7726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0.99 (0.75-1.32)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C6B8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0.950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6D86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92C68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959B6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3835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293E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18D1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0.70 (0.47-1.05)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F7D34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0.088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334C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7079" w:rsidRPr="00FD59D3" w14:paraId="3A8C9D63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FE4B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Prefectures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6D1E4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F109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D2962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95FF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3EFA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EDBB4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F34A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491B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7BEA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AC38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30FC5E6F" w14:textId="77777777" w:rsidTr="00827079">
        <w:trPr>
          <w:gridAfter w:val="1"/>
          <w:wAfter w:w="36" w:type="dxa"/>
          <w:trHeight w:val="28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EBC67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Kanto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E824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9975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0D16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F5277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B491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0CBF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E42F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C9F7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EF4A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D2CC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59884A04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F975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Kinki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F098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0.93 (0.63-1.39)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E5198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0.734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D193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D73D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24B5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1E81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242E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E664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56B28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CC96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350CFB5F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C591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Chubu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3895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0.54 (0.35-0.82)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7FC3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0.004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27868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205B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353A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D9472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4C4A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8784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B3E8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B32E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67553F0C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4467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Kyushu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07D6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1.05 (0.61-1.89)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8A6E7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0.866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79966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4C1B6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82CE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0305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BC5A2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9C8F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09CE6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0219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72387CDD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09B2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Tohoku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E1C2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0.81 (0.46-1.50)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B32A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0.491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3F242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1BEE6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526C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D034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4492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684F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84CA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26B3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02A1A606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B2098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lastRenderedPageBreak/>
              <w:t xml:space="preserve">  Chugoku/Shikoku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E603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0.96 (0.57-1.69)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E7866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0.891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DA70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DF72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EBEA7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4C456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D15D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CE4C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26FA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32C92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1FFDF58A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AE48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Hokkaido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D2F2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0.61 (0.35-1.09)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62F61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0.088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451A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DADC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0FFB6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EE772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1E3B2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8F111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4E50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22A5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21A9184C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164A1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Education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E68D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9507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15DF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FB4E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C2E2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464E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F51E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6B582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E0FD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2C696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47EB90F1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5F11A" w14:textId="75C9328E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Under High School Graduation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F55F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12D8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BB317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22B2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F7BE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0E78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E9F5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4F95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E8C26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345D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3D4F9903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43D3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High School Graduation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CAA97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0.83 (0.18-2.84)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92D42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0.778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A24F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96927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3F162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00BF4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750D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4AFE8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D176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8674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5935D99E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DF017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Bachelor or above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080B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1.24 (0.27-4.23)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5D41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0.747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5CBB8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5447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11F96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5B5D4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D54E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F791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61AC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E7546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3259E94D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A5E6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Master or above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4BE16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0.82 (0.17-3.21)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D009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0.790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CDDA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1058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CB632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68CE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96E77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F833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92FA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67B6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4252DDB8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80D9C" w14:textId="42A57A55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Marital Status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EDCF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F812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BF4A4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50821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5979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4EE71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C518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1424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940A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2988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3D5C5D7F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0B1C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Married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152F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8E3F6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E431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174D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C5CF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7F334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A12E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4931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CC641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E9C3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666CDFB8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BB7D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Non-married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9743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0.90 (0.68-1.18)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D825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0.437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EC56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90E24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0343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1456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1600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EE3C8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562A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7336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5136615C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F9119" w14:textId="6152D562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Have A Child/Children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E6491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4EB82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BDC74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51C4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B2E07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1B901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33BF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F91E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DF0D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E17D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15A2DF94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1EBB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No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D083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161C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FE3E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811D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1C3B8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E366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A992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1ADA1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ED222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01141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2815741F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7F90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82C5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1.04 (0.78-1.38)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B1B44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0.806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1E8F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3A09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50F5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B06F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7746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91CC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2198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AD12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25FBC7D6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48547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Kind of Insurance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9E196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02DC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A0A68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E1811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E075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B584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7BD2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0043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F8328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77E0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4FF92919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E340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Both Public and Private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F0832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A5894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50D9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836C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B0622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6E78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DAB3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F4B01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D4B4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D4AB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07407A18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A884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No Insurance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A468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0.84 (0.40-1.88)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1BC14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0.652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94D31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32972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9A95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17D6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42D8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4A4A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EB05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F6FC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1F30B680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898C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Only private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ABF26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1.95 (0.90-4.86)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3E40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0.116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ED3F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700F4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C501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9EFE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45D1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3E05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36C04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37E4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5DEC099F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6094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Only public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E5B74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1.21 (0.91-1.62)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7649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0.195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B64B4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3116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059B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F8B0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4ECB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B427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28CD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2601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1CF431E9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A015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Have Underlying Diseases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31624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5364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F008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5101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82224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2B7C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18BC2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B8757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3E3C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72F7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00700468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B7708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No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2615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E4FD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95B71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5FFA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E72D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806D6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AEEB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51048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E468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56DB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4E1FE124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5B4A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FCD86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0.90 (0.63-1.30)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C59B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0.554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B42C8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DE96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083E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0896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3605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417D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26C78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7EC4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1DEBF683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D0642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Perceived Health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5E632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0.96 (0.84-1.09)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CEC4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0.515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1FB2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D9FA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1926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A06C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370A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5F834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FE9E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D75C6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2D8DE513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CC14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Occupation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08C48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2497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897D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59761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D2547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BE1B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024C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F5EE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791E4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49B7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722D7114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9DB8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Employees (incl. self-employed)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68FE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C2314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AA801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C243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69432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014C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B307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E914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93BF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E82D1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7D38B077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7EE5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Part-timeWorkers (incl. Irregular Workers)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F9D54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1.07 (0.73-1.57)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386E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0.742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BB252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4E28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3673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C0486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6441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F4E7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328B1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CDDE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2E6CD308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6BA1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Pensioners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EF887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0.65 (0.23-2.11)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10E8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0.437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79726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E68E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B8DA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740A6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8047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0DD58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839B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AAC32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449127AE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89DB8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Students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75E1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1.08 (0.33-4.87)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114F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0.906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EDAB8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9902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BCA56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E187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E45A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40EF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FAD2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3196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09EBCD8C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C13B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Unemployed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CC3E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1.14 (0.81-1.63)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40A6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0.457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0B018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060E8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29C78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9688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CFBE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9DA4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71F6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C447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41FE0048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92371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Have Pharmaceutical Science Related Training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166A4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B6B1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7E5B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546B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6F07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4B79C" w14:textId="77777777" w:rsidR="00827079" w:rsidRPr="00FD59D3" w:rsidRDefault="00827079" w:rsidP="00827079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1.06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4D176" w14:textId="77777777" w:rsidR="00827079" w:rsidRPr="00FD59D3" w:rsidRDefault="00827079" w:rsidP="00827079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4640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E10F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CFAC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4DE08C96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DAF62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No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E2BA7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D727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D4666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2AAF8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5C5E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7337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F6888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9D144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E0FD2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1B74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6E55C417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E2B0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Trained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4E7B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1.03 (0.40-3.16)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AE261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0.955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B56D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03BE4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0.58 (0.22-1.83)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69158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0.304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285A8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E49B6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E902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C00A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0F4A2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6AEAEA35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08D01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Professional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E59E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0.45 (0.24-0.89)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A994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0.017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612E6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FFBE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0.27 (0.14-0.55)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00B3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BE4B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26492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92D4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BAAF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B2804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1F402B58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7DB67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Regularly Visit A Doctor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8EAD8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60D94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3A79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0C2A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94A3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1FCA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5404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F6F1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6490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D8DA8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4D55EC28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B831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No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1FFE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3DB7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78986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3A7F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01AE8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4FE24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665F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2D27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0938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9087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017FCE0F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1A63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1F367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0.98 (0.73-1.31)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3A07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0.888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EE9C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BC306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5927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0146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A9578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4FA5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44B4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87F7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4AC24FD6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0BB4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Annual Household Income (million)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DD54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D0B5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98782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0842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BBF97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1C677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7AF6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1CD87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6814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AFE8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2C371FD4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DAEB1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&lt;3.0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38FF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7FF5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C181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599A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56D5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1A216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41868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935B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E382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BCF28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132223A2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CC9E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3.0-4.9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9899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0.90 (0.63-1.29)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133D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0.560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D7BF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A996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C3EC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0B51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F8BD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5A80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CE3D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DCF9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20E6D17D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DCBC7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5.0-6.9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F678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1.25 (0.84-1.87)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3CF3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0.278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1E9D1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3D988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D11B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E8FF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61728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308E2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8BE84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17D7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4ACE582F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F760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7.0-9.9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0180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1.19 (0.77-1.86)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5A4F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0.438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5B5C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C43C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1F082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46752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C8232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B5DA1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3BC7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0E217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3EF5E973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9D60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10.0-14.9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45A94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2.11 (1.01-4.98)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3B4A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0.063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6898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669C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54652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78CD4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2A77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E486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D8E82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0F64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2B41EAD5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9B5D1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&gt;=15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1195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0.84 (0.18-5.97)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6401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0.841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5037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237D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5A7A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E4687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4891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C7F0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27F3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85AD8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1765BB79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AC978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Communication (MUS)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FBD2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1.10 (0.97-1.24)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7B891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0.134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045C6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1B87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F5B1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7613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97A9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09B26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CD7D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26266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57B9270A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5D152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Self-Presentation (MUS)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C11C1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0.98 (0.87-1.11)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1E038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0.779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3ACA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309C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B47A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981A7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FBA4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A5B76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388A4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E066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16DD87D4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B813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Social Action (MUS)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A4D31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0.98 (0.87-1.12)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01BA7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0.789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1C11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A6182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B8854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9B8A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E037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6A392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E079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6B0E7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62AB94DB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097D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Leisure (MUS)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F274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1.16 (1.03-1.30)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2531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0.017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97438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C2EE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14F34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8751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13FE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DA2F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2997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6C7C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7D08374A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A74C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Information Acquisition (MUS)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F646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1.20 (1.04-1.39)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C1A3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0.012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766E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4B15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3701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0831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0F30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9057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3E54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0757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0BB421A5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E0DE4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CommercialTransactions (MUS)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7AEF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1.12 (1.00-1.25)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0B42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0.047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BA491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5203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10FF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EE6A7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35FA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A1C8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46497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3EC11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346C9DFE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B65C6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Extraversion (TIPI-J)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C248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1.00 (0.95-1.05)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374A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0.995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F7B1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31454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F999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4A6E6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3AC5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800F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AD34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773A7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76554BD1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5F3D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Agreeableness (TIPI-J)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7BFF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0.99 (0.94-1.06)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CC591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0.849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42D28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53D6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2A65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50BD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4DB1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648A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E81E4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9E36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5903912A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A7E9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Conscientiousness (TIPI-J)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87C24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1.02 (0.97-1.07)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F5DE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0.534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12A5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184B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D8D7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9DDE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303E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93047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DBD3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14511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758562F2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4D8F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Neuroticism (TIPI-J)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54ED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1.06 (1.00-1.11)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F059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0.036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6708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8FDB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1.10 (1.04-1.16)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9E7F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0.001 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5A994" w14:textId="77777777" w:rsidR="00827079" w:rsidRPr="00FD59D3" w:rsidRDefault="00827079" w:rsidP="00827079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1.08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7767E" w14:textId="77777777" w:rsidR="00827079" w:rsidRPr="00FD59D3" w:rsidRDefault="00827079" w:rsidP="00827079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9B6E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1.18 (1.09-1.28)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ADB2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5CD64" w14:textId="77777777" w:rsidR="00827079" w:rsidRPr="00FD59D3" w:rsidRDefault="00827079" w:rsidP="00827079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1.12 </w:t>
            </w:r>
          </w:p>
        </w:tc>
      </w:tr>
      <w:tr w:rsidR="00827079" w:rsidRPr="00FD59D3" w14:paraId="19C75F9D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1D43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Openness (TIPI-J)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787B8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1.05 (0.99-1.10)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E5EB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0.096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5114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5FAA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EF68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347C5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51E0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E5EC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760A6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37E0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451327B2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BC7E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JGSE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1AA4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1.00 (0.98-1.03)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E8E8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0.799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ED357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EABF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6EF6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C0F41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1DE3F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7E21D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A5A76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D383C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FD59D3" w14:paraId="65BE5351" w14:textId="77777777" w:rsidTr="00827079">
        <w:trPr>
          <w:gridAfter w:val="1"/>
          <w:wAfter w:w="36" w:type="dxa"/>
          <w:trHeight w:val="255"/>
        </w:trPr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E69F9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eHEALS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857272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1.09 (1.07-1.12)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844C4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6F9AA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8D0ED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1.11 (1.08-1.14)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7E8EC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38C8EE" w14:textId="77777777" w:rsidR="00827079" w:rsidRPr="00FD59D3" w:rsidRDefault="00827079" w:rsidP="00827079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1.11 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811B5E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03B4E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1.13 (1.09-1.17)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3EB30A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77347" w14:textId="77777777" w:rsidR="00827079" w:rsidRPr="00FD59D3" w:rsidRDefault="00827079" w:rsidP="00827079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1.10 </w:t>
            </w:r>
          </w:p>
        </w:tc>
      </w:tr>
      <w:tr w:rsidR="00827079" w:rsidRPr="00FD59D3" w14:paraId="16116E8E" w14:textId="77777777" w:rsidTr="00827079">
        <w:trPr>
          <w:gridAfter w:val="1"/>
          <w:wAfter w:w="36" w:type="dxa"/>
          <w:trHeight w:val="375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F332D" w14:textId="41D10DE2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</w:t>
            </w:r>
            <w:r w:rsidR="003B5594"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</w:t>
            </w: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curacy </w:t>
            </w:r>
            <w:r w:rsidRPr="00FD59D3">
              <w:rPr>
                <w:rFonts w:ascii="MS PMincho" w:eastAsia="MS PMincho" w:hAnsi="MS PMincho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B1CA3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68A82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C6947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6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FB0A4" w14:textId="77777777" w:rsidR="00827079" w:rsidRPr="00FD59D3" w:rsidRDefault="00827079" w:rsidP="0082707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0.77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87A57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2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A31B3" w14:textId="77777777" w:rsidR="00827079" w:rsidRPr="00FD59D3" w:rsidRDefault="00827079" w:rsidP="0082707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</w:tr>
      <w:tr w:rsidR="00827079" w:rsidRPr="00FD59D3" w14:paraId="6F3E2D91" w14:textId="77777777" w:rsidTr="00827079">
        <w:trPr>
          <w:gridAfter w:val="1"/>
          <w:wAfter w:w="36" w:type="dxa"/>
          <w:trHeight w:val="375"/>
        </w:trPr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CAFED9" w14:textId="3DFBDA6B" w:rsidR="00827079" w:rsidRPr="00FD59D3" w:rsidRDefault="00A87EDE" w:rsidP="00827079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AUC</w:t>
            </w:r>
            <w:r w:rsidR="00827079" w:rsidRPr="00FD59D3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[95%CI]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9FACB0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B0BE51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821639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9B58A8" w14:textId="77777777" w:rsidR="00827079" w:rsidRPr="00FD59D3" w:rsidRDefault="00827079" w:rsidP="0082707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0.680 [0.642-0.717]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A4F79B" w14:textId="77777777" w:rsidR="00827079" w:rsidRPr="00FD59D3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2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BBAF3A" w14:textId="77777777" w:rsidR="00827079" w:rsidRPr="00FD59D3" w:rsidRDefault="00827079" w:rsidP="00827079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0.713 [0.663-0.763]</w:t>
            </w:r>
          </w:p>
        </w:tc>
      </w:tr>
      <w:tr w:rsidR="00827079" w:rsidRPr="00827079" w14:paraId="6F028109" w14:textId="77777777" w:rsidTr="00827079">
        <w:trPr>
          <w:gridAfter w:val="1"/>
          <w:wAfter w:w="36" w:type="dxa"/>
          <w:trHeight w:val="360"/>
        </w:trPr>
        <w:tc>
          <w:tcPr>
            <w:tcW w:w="13984" w:type="dxa"/>
            <w:gridSpan w:val="11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670A4A" w14:textId="77777777" w:rsidR="00827079" w:rsidRPr="00827079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OR, Odds Ratio; CI, Confidence Interval; MUS, the Media Use Scale; TIPI-J, the Japanese Ten Item Personality Inventory; JGSE, the Japanese Adaptation of the General Self-Efficacy Scale; eHEALS, the eHealth Literacy Scale.</w:t>
            </w: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br/>
              <w:t>-, reference group; NA, not available due to no data or all data in such group or the calculated value is too large.</w:t>
            </w: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br/>
              <w:t>Subgroup analysis: removing data that may influence the results (See the method section).</w:t>
            </w:r>
            <w:r w:rsidRPr="00FD59D3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br/>
              <w:t>Significance: shown in bold fonts.</w:t>
            </w:r>
          </w:p>
        </w:tc>
      </w:tr>
      <w:tr w:rsidR="00827079" w:rsidRPr="00827079" w14:paraId="1401711B" w14:textId="77777777" w:rsidTr="00827079">
        <w:trPr>
          <w:trHeight w:val="255"/>
        </w:trPr>
        <w:tc>
          <w:tcPr>
            <w:tcW w:w="13984" w:type="dxa"/>
            <w:gridSpan w:val="11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E1D3366" w14:textId="77777777" w:rsidR="00827079" w:rsidRPr="00827079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9B715" w14:textId="77777777" w:rsidR="00827079" w:rsidRPr="00827079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27079" w:rsidRPr="00827079" w14:paraId="56873699" w14:textId="77777777" w:rsidTr="00827079">
        <w:trPr>
          <w:trHeight w:val="255"/>
        </w:trPr>
        <w:tc>
          <w:tcPr>
            <w:tcW w:w="13984" w:type="dxa"/>
            <w:gridSpan w:val="11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65CCF6F" w14:textId="77777777" w:rsidR="00827079" w:rsidRPr="00827079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E98C4" w14:textId="77777777" w:rsidR="00827079" w:rsidRPr="00827079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827079" w14:paraId="7C6776DE" w14:textId="77777777" w:rsidTr="00827079">
        <w:trPr>
          <w:trHeight w:val="255"/>
        </w:trPr>
        <w:tc>
          <w:tcPr>
            <w:tcW w:w="13984" w:type="dxa"/>
            <w:gridSpan w:val="11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C46698C" w14:textId="77777777" w:rsidR="00827079" w:rsidRPr="00827079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BD642" w14:textId="77777777" w:rsidR="00827079" w:rsidRPr="00827079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827079" w14:paraId="1C84414D" w14:textId="77777777" w:rsidTr="00827079">
        <w:trPr>
          <w:trHeight w:val="255"/>
        </w:trPr>
        <w:tc>
          <w:tcPr>
            <w:tcW w:w="13984" w:type="dxa"/>
            <w:gridSpan w:val="11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8481B23" w14:textId="77777777" w:rsidR="00827079" w:rsidRPr="00827079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5C42F" w14:textId="77777777" w:rsidR="00827079" w:rsidRPr="00827079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27079" w:rsidRPr="00827079" w14:paraId="6750393E" w14:textId="77777777" w:rsidTr="00827079">
        <w:trPr>
          <w:trHeight w:val="255"/>
        </w:trPr>
        <w:tc>
          <w:tcPr>
            <w:tcW w:w="13984" w:type="dxa"/>
            <w:gridSpan w:val="11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8C9F520" w14:textId="77777777" w:rsidR="00827079" w:rsidRPr="00827079" w:rsidRDefault="00827079" w:rsidP="00827079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D9169" w14:textId="77777777" w:rsidR="00827079" w:rsidRPr="00827079" w:rsidRDefault="00827079" w:rsidP="008270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512E787E" w14:textId="77777777" w:rsidR="00827079" w:rsidRPr="00FD7FF8" w:rsidRDefault="00827079" w:rsidP="00305B8A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sectPr w:rsidR="00827079" w:rsidRPr="00FD7FF8" w:rsidSect="00CC2964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5FE55E" w14:textId="77777777" w:rsidR="00073C4D" w:rsidRDefault="00073C4D">
      <w:r>
        <w:separator/>
      </w:r>
    </w:p>
  </w:endnote>
  <w:endnote w:type="continuationSeparator" w:id="0">
    <w:p w14:paraId="1283BF14" w14:textId="77777777" w:rsidR="00073C4D" w:rsidRDefault="00073C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MS PMincho">
    <w:charset w:val="80"/>
    <w:family w:val="roman"/>
    <w:pitch w:val="variable"/>
    <w:sig w:usb0="E00002FF" w:usb1="6AC7FDFB" w:usb2="08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52356844"/>
      <w:docPartObj>
        <w:docPartGallery w:val="Page Numbers (Bottom of Page)"/>
        <w:docPartUnique/>
      </w:docPartObj>
    </w:sdtPr>
    <w:sdtContent>
      <w:p w14:paraId="7E5B5BC1" w14:textId="71503886" w:rsidR="0000514F" w:rsidRDefault="0000514F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33646E">
          <w:rPr>
            <w:noProof/>
            <w:lang w:val="ja-JP"/>
          </w:rPr>
          <w:t>21</w:t>
        </w:r>
        <w:r>
          <w:fldChar w:fldCharType="end"/>
        </w:r>
      </w:p>
    </w:sdtContent>
  </w:sdt>
  <w:p w14:paraId="11DBF0D4" w14:textId="77777777" w:rsidR="0000514F" w:rsidRDefault="0000514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34F7C9" w14:textId="77777777" w:rsidR="00073C4D" w:rsidRDefault="00073C4D">
      <w:r>
        <w:separator/>
      </w:r>
    </w:p>
  </w:footnote>
  <w:footnote w:type="continuationSeparator" w:id="0">
    <w:p w14:paraId="4F03B6AC" w14:textId="77777777" w:rsidR="00073C4D" w:rsidRDefault="00073C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C656F"/>
    <w:multiLevelType w:val="hybridMultilevel"/>
    <w:tmpl w:val="FC9C9FD6"/>
    <w:lvl w:ilvl="0" w:tplc="D968EE84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D0DC2284" w:tentative="1">
      <w:start w:val="1"/>
      <w:numFmt w:val="aiueoFullWidth"/>
      <w:lvlText w:val="(%2)"/>
      <w:lvlJc w:val="left"/>
      <w:pPr>
        <w:ind w:left="840" w:hanging="420"/>
      </w:pPr>
    </w:lvl>
    <w:lvl w:ilvl="2" w:tplc="91E8E754" w:tentative="1">
      <w:start w:val="1"/>
      <w:numFmt w:val="decimalEnclosedCircle"/>
      <w:lvlText w:val="%3"/>
      <w:lvlJc w:val="left"/>
      <w:pPr>
        <w:ind w:left="1260" w:hanging="420"/>
      </w:pPr>
    </w:lvl>
    <w:lvl w:ilvl="3" w:tplc="4202C7DA" w:tentative="1">
      <w:start w:val="1"/>
      <w:numFmt w:val="decimal"/>
      <w:lvlText w:val="%4."/>
      <w:lvlJc w:val="left"/>
      <w:pPr>
        <w:ind w:left="1680" w:hanging="420"/>
      </w:pPr>
    </w:lvl>
    <w:lvl w:ilvl="4" w:tplc="7A7A0012" w:tentative="1">
      <w:start w:val="1"/>
      <w:numFmt w:val="aiueoFullWidth"/>
      <w:lvlText w:val="(%5)"/>
      <w:lvlJc w:val="left"/>
      <w:pPr>
        <w:ind w:left="2100" w:hanging="420"/>
      </w:pPr>
    </w:lvl>
    <w:lvl w:ilvl="5" w:tplc="1908C542" w:tentative="1">
      <w:start w:val="1"/>
      <w:numFmt w:val="decimalEnclosedCircle"/>
      <w:lvlText w:val="%6"/>
      <w:lvlJc w:val="left"/>
      <w:pPr>
        <w:ind w:left="2520" w:hanging="420"/>
      </w:pPr>
    </w:lvl>
    <w:lvl w:ilvl="6" w:tplc="FD28A34E" w:tentative="1">
      <w:start w:val="1"/>
      <w:numFmt w:val="decimal"/>
      <w:lvlText w:val="%7."/>
      <w:lvlJc w:val="left"/>
      <w:pPr>
        <w:ind w:left="2940" w:hanging="420"/>
      </w:pPr>
    </w:lvl>
    <w:lvl w:ilvl="7" w:tplc="61ECF0E4" w:tentative="1">
      <w:start w:val="1"/>
      <w:numFmt w:val="aiueoFullWidth"/>
      <w:lvlText w:val="(%8)"/>
      <w:lvlJc w:val="left"/>
      <w:pPr>
        <w:ind w:left="3360" w:hanging="420"/>
      </w:pPr>
    </w:lvl>
    <w:lvl w:ilvl="8" w:tplc="1C4E2CCE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A516E4E"/>
    <w:multiLevelType w:val="multilevel"/>
    <w:tmpl w:val="E32EF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4DD2893"/>
    <w:multiLevelType w:val="hybridMultilevel"/>
    <w:tmpl w:val="4A0AB51A"/>
    <w:lvl w:ilvl="0" w:tplc="2168E7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19311AC8"/>
    <w:multiLevelType w:val="hybridMultilevel"/>
    <w:tmpl w:val="7478B58E"/>
    <w:lvl w:ilvl="0" w:tplc="E35E45A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925666C0" w:tentative="1">
      <w:start w:val="1"/>
      <w:numFmt w:val="aiueoFullWidth"/>
      <w:lvlText w:val="(%2)"/>
      <w:lvlJc w:val="left"/>
      <w:pPr>
        <w:ind w:left="840" w:hanging="420"/>
      </w:pPr>
    </w:lvl>
    <w:lvl w:ilvl="2" w:tplc="483A57D4" w:tentative="1">
      <w:start w:val="1"/>
      <w:numFmt w:val="decimalEnclosedCircle"/>
      <w:lvlText w:val="%3"/>
      <w:lvlJc w:val="left"/>
      <w:pPr>
        <w:ind w:left="1260" w:hanging="420"/>
      </w:pPr>
    </w:lvl>
    <w:lvl w:ilvl="3" w:tplc="B366FECC" w:tentative="1">
      <w:start w:val="1"/>
      <w:numFmt w:val="decimal"/>
      <w:lvlText w:val="%4."/>
      <w:lvlJc w:val="left"/>
      <w:pPr>
        <w:ind w:left="1680" w:hanging="420"/>
      </w:pPr>
    </w:lvl>
    <w:lvl w:ilvl="4" w:tplc="773219F4" w:tentative="1">
      <w:start w:val="1"/>
      <w:numFmt w:val="aiueoFullWidth"/>
      <w:lvlText w:val="(%5)"/>
      <w:lvlJc w:val="left"/>
      <w:pPr>
        <w:ind w:left="2100" w:hanging="420"/>
      </w:pPr>
    </w:lvl>
    <w:lvl w:ilvl="5" w:tplc="26C00A12" w:tentative="1">
      <w:start w:val="1"/>
      <w:numFmt w:val="decimalEnclosedCircle"/>
      <w:lvlText w:val="%6"/>
      <w:lvlJc w:val="left"/>
      <w:pPr>
        <w:ind w:left="2520" w:hanging="420"/>
      </w:pPr>
    </w:lvl>
    <w:lvl w:ilvl="6" w:tplc="9EC0ACF2" w:tentative="1">
      <w:start w:val="1"/>
      <w:numFmt w:val="decimal"/>
      <w:lvlText w:val="%7."/>
      <w:lvlJc w:val="left"/>
      <w:pPr>
        <w:ind w:left="2940" w:hanging="420"/>
      </w:pPr>
    </w:lvl>
    <w:lvl w:ilvl="7" w:tplc="5C8CFFDE" w:tentative="1">
      <w:start w:val="1"/>
      <w:numFmt w:val="aiueoFullWidth"/>
      <w:lvlText w:val="(%8)"/>
      <w:lvlJc w:val="left"/>
      <w:pPr>
        <w:ind w:left="3360" w:hanging="420"/>
      </w:pPr>
    </w:lvl>
    <w:lvl w:ilvl="8" w:tplc="8180A2E2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B7C0AAF"/>
    <w:multiLevelType w:val="hybridMultilevel"/>
    <w:tmpl w:val="C6426238"/>
    <w:lvl w:ilvl="0" w:tplc="05E689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F00E970" w:tentative="1">
      <w:start w:val="1"/>
      <w:numFmt w:val="aiueoFullWidth"/>
      <w:lvlText w:val="(%2)"/>
      <w:lvlJc w:val="left"/>
      <w:pPr>
        <w:ind w:left="840" w:hanging="420"/>
      </w:pPr>
    </w:lvl>
    <w:lvl w:ilvl="2" w:tplc="F8E04654" w:tentative="1">
      <w:start w:val="1"/>
      <w:numFmt w:val="decimalEnclosedCircle"/>
      <w:lvlText w:val="%3"/>
      <w:lvlJc w:val="left"/>
      <w:pPr>
        <w:ind w:left="1260" w:hanging="420"/>
      </w:pPr>
    </w:lvl>
    <w:lvl w:ilvl="3" w:tplc="86225770" w:tentative="1">
      <w:start w:val="1"/>
      <w:numFmt w:val="decimal"/>
      <w:lvlText w:val="%4."/>
      <w:lvlJc w:val="left"/>
      <w:pPr>
        <w:ind w:left="1680" w:hanging="420"/>
      </w:pPr>
    </w:lvl>
    <w:lvl w:ilvl="4" w:tplc="C7746AF4" w:tentative="1">
      <w:start w:val="1"/>
      <w:numFmt w:val="aiueoFullWidth"/>
      <w:lvlText w:val="(%5)"/>
      <w:lvlJc w:val="left"/>
      <w:pPr>
        <w:ind w:left="2100" w:hanging="420"/>
      </w:pPr>
    </w:lvl>
    <w:lvl w:ilvl="5" w:tplc="B1A20C34" w:tentative="1">
      <w:start w:val="1"/>
      <w:numFmt w:val="decimalEnclosedCircle"/>
      <w:lvlText w:val="%6"/>
      <w:lvlJc w:val="left"/>
      <w:pPr>
        <w:ind w:left="2520" w:hanging="420"/>
      </w:pPr>
    </w:lvl>
    <w:lvl w:ilvl="6" w:tplc="A2C03414" w:tentative="1">
      <w:start w:val="1"/>
      <w:numFmt w:val="decimal"/>
      <w:lvlText w:val="%7."/>
      <w:lvlJc w:val="left"/>
      <w:pPr>
        <w:ind w:left="2940" w:hanging="420"/>
      </w:pPr>
    </w:lvl>
    <w:lvl w:ilvl="7" w:tplc="591C22E0" w:tentative="1">
      <w:start w:val="1"/>
      <w:numFmt w:val="aiueoFullWidth"/>
      <w:lvlText w:val="(%8)"/>
      <w:lvlJc w:val="left"/>
      <w:pPr>
        <w:ind w:left="3360" w:hanging="420"/>
      </w:pPr>
    </w:lvl>
    <w:lvl w:ilvl="8" w:tplc="42947E66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1BA5453A"/>
    <w:multiLevelType w:val="hybridMultilevel"/>
    <w:tmpl w:val="CCDCA80E"/>
    <w:lvl w:ilvl="0" w:tplc="C3284F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1F650FB5"/>
    <w:multiLevelType w:val="hybridMultilevel"/>
    <w:tmpl w:val="9CB2F72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20080BC0"/>
    <w:multiLevelType w:val="hybridMultilevel"/>
    <w:tmpl w:val="899A5FF2"/>
    <w:lvl w:ilvl="0" w:tplc="58680F74">
      <w:start w:val="1"/>
      <w:numFmt w:val="lowerLetter"/>
      <w:lvlText w:val="%1)"/>
      <w:lvlJc w:val="left"/>
      <w:pPr>
        <w:ind w:left="360" w:hanging="360"/>
      </w:pPr>
      <w:rPr>
        <w:rFonts w:asciiTheme="minorHAnsi" w:hAnsiTheme="minorHAnsi" w:cstheme="minorBidi" w:hint="default"/>
      </w:rPr>
    </w:lvl>
    <w:lvl w:ilvl="1" w:tplc="52F4C634" w:tentative="1">
      <w:start w:val="1"/>
      <w:numFmt w:val="aiueoFullWidth"/>
      <w:lvlText w:val="(%2)"/>
      <w:lvlJc w:val="left"/>
      <w:pPr>
        <w:ind w:left="840" w:hanging="420"/>
      </w:pPr>
    </w:lvl>
    <w:lvl w:ilvl="2" w:tplc="58682434" w:tentative="1">
      <w:start w:val="1"/>
      <w:numFmt w:val="decimalEnclosedCircle"/>
      <w:lvlText w:val="%3"/>
      <w:lvlJc w:val="left"/>
      <w:pPr>
        <w:ind w:left="1260" w:hanging="420"/>
      </w:pPr>
    </w:lvl>
    <w:lvl w:ilvl="3" w:tplc="2596306C" w:tentative="1">
      <w:start w:val="1"/>
      <w:numFmt w:val="decimal"/>
      <w:lvlText w:val="%4."/>
      <w:lvlJc w:val="left"/>
      <w:pPr>
        <w:ind w:left="1680" w:hanging="420"/>
      </w:pPr>
    </w:lvl>
    <w:lvl w:ilvl="4" w:tplc="0674CB84" w:tentative="1">
      <w:start w:val="1"/>
      <w:numFmt w:val="aiueoFullWidth"/>
      <w:lvlText w:val="(%5)"/>
      <w:lvlJc w:val="left"/>
      <w:pPr>
        <w:ind w:left="2100" w:hanging="420"/>
      </w:pPr>
    </w:lvl>
    <w:lvl w:ilvl="5" w:tplc="1FC2B944" w:tentative="1">
      <w:start w:val="1"/>
      <w:numFmt w:val="decimalEnclosedCircle"/>
      <w:lvlText w:val="%6"/>
      <w:lvlJc w:val="left"/>
      <w:pPr>
        <w:ind w:left="2520" w:hanging="420"/>
      </w:pPr>
    </w:lvl>
    <w:lvl w:ilvl="6" w:tplc="01765B50" w:tentative="1">
      <w:start w:val="1"/>
      <w:numFmt w:val="decimal"/>
      <w:lvlText w:val="%7."/>
      <w:lvlJc w:val="left"/>
      <w:pPr>
        <w:ind w:left="2940" w:hanging="420"/>
      </w:pPr>
    </w:lvl>
    <w:lvl w:ilvl="7" w:tplc="99BE8850" w:tentative="1">
      <w:start w:val="1"/>
      <w:numFmt w:val="aiueoFullWidth"/>
      <w:lvlText w:val="(%8)"/>
      <w:lvlJc w:val="left"/>
      <w:pPr>
        <w:ind w:left="3360" w:hanging="420"/>
      </w:pPr>
    </w:lvl>
    <w:lvl w:ilvl="8" w:tplc="F878BA02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2B0F1B0E"/>
    <w:multiLevelType w:val="hybridMultilevel"/>
    <w:tmpl w:val="5CD0E9C2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9" w15:restartNumberingAfterBreak="0">
    <w:nsid w:val="34155039"/>
    <w:multiLevelType w:val="hybridMultilevel"/>
    <w:tmpl w:val="6A827E5E"/>
    <w:lvl w:ilvl="0" w:tplc="E280D54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0" w15:restartNumberingAfterBreak="0">
    <w:nsid w:val="38C177B2"/>
    <w:multiLevelType w:val="hybridMultilevel"/>
    <w:tmpl w:val="6C8CB740"/>
    <w:lvl w:ilvl="0" w:tplc="7452F108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1" w15:restartNumberingAfterBreak="0">
    <w:nsid w:val="3B433F04"/>
    <w:multiLevelType w:val="hybridMultilevel"/>
    <w:tmpl w:val="F0E294AE"/>
    <w:lvl w:ilvl="0" w:tplc="A0323A54">
      <w:start w:val="4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2" w15:restartNumberingAfterBreak="0">
    <w:nsid w:val="785D5794"/>
    <w:multiLevelType w:val="hybridMultilevel"/>
    <w:tmpl w:val="B2C60286"/>
    <w:lvl w:ilvl="0" w:tplc="024436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3" w15:restartNumberingAfterBreak="0">
    <w:nsid w:val="79810BCB"/>
    <w:multiLevelType w:val="hybridMultilevel"/>
    <w:tmpl w:val="179C3F5E"/>
    <w:lvl w:ilvl="0" w:tplc="2168E7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4" w15:restartNumberingAfterBreak="0">
    <w:nsid w:val="7F4C6443"/>
    <w:multiLevelType w:val="hybridMultilevel"/>
    <w:tmpl w:val="07DA8A12"/>
    <w:lvl w:ilvl="0" w:tplc="A8B25FE4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444A5CEA" w:tentative="1">
      <w:start w:val="1"/>
      <w:numFmt w:val="aiueoFullWidth"/>
      <w:lvlText w:val="(%2)"/>
      <w:lvlJc w:val="left"/>
      <w:pPr>
        <w:ind w:left="840" w:hanging="420"/>
      </w:pPr>
    </w:lvl>
    <w:lvl w:ilvl="2" w:tplc="08ECA3C4" w:tentative="1">
      <w:start w:val="1"/>
      <w:numFmt w:val="decimalEnclosedCircle"/>
      <w:lvlText w:val="%3"/>
      <w:lvlJc w:val="left"/>
      <w:pPr>
        <w:ind w:left="1260" w:hanging="420"/>
      </w:pPr>
    </w:lvl>
    <w:lvl w:ilvl="3" w:tplc="2326C320" w:tentative="1">
      <w:start w:val="1"/>
      <w:numFmt w:val="decimal"/>
      <w:lvlText w:val="%4."/>
      <w:lvlJc w:val="left"/>
      <w:pPr>
        <w:ind w:left="1680" w:hanging="420"/>
      </w:pPr>
    </w:lvl>
    <w:lvl w:ilvl="4" w:tplc="2FBA7A7A" w:tentative="1">
      <w:start w:val="1"/>
      <w:numFmt w:val="aiueoFullWidth"/>
      <w:lvlText w:val="(%5)"/>
      <w:lvlJc w:val="left"/>
      <w:pPr>
        <w:ind w:left="2100" w:hanging="420"/>
      </w:pPr>
    </w:lvl>
    <w:lvl w:ilvl="5" w:tplc="37201240" w:tentative="1">
      <w:start w:val="1"/>
      <w:numFmt w:val="decimalEnclosedCircle"/>
      <w:lvlText w:val="%6"/>
      <w:lvlJc w:val="left"/>
      <w:pPr>
        <w:ind w:left="2520" w:hanging="420"/>
      </w:pPr>
    </w:lvl>
    <w:lvl w:ilvl="6" w:tplc="6640179E" w:tentative="1">
      <w:start w:val="1"/>
      <w:numFmt w:val="decimal"/>
      <w:lvlText w:val="%7."/>
      <w:lvlJc w:val="left"/>
      <w:pPr>
        <w:ind w:left="2940" w:hanging="420"/>
      </w:pPr>
    </w:lvl>
    <w:lvl w:ilvl="7" w:tplc="6778D554" w:tentative="1">
      <w:start w:val="1"/>
      <w:numFmt w:val="aiueoFullWidth"/>
      <w:lvlText w:val="(%8)"/>
      <w:lvlJc w:val="left"/>
      <w:pPr>
        <w:ind w:left="3360" w:hanging="420"/>
      </w:pPr>
    </w:lvl>
    <w:lvl w:ilvl="8" w:tplc="B1849A1E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030178514">
    <w:abstractNumId w:val="4"/>
  </w:num>
  <w:num w:numId="2" w16cid:durableId="267854512">
    <w:abstractNumId w:val="7"/>
  </w:num>
  <w:num w:numId="3" w16cid:durableId="504365555">
    <w:abstractNumId w:val="3"/>
  </w:num>
  <w:num w:numId="4" w16cid:durableId="1788888752">
    <w:abstractNumId w:val="14"/>
  </w:num>
  <w:num w:numId="5" w16cid:durableId="804351151">
    <w:abstractNumId w:val="0"/>
  </w:num>
  <w:num w:numId="6" w16cid:durableId="765689302">
    <w:abstractNumId w:val="1"/>
  </w:num>
  <w:num w:numId="7" w16cid:durableId="1294289947">
    <w:abstractNumId w:val="5"/>
  </w:num>
  <w:num w:numId="8" w16cid:durableId="1518158214">
    <w:abstractNumId w:val="9"/>
  </w:num>
  <w:num w:numId="9" w16cid:durableId="518592294">
    <w:abstractNumId w:val="11"/>
  </w:num>
  <w:num w:numId="10" w16cid:durableId="796487124">
    <w:abstractNumId w:val="6"/>
  </w:num>
  <w:num w:numId="11" w16cid:durableId="733546176">
    <w:abstractNumId w:val="8"/>
  </w:num>
  <w:num w:numId="12" w16cid:durableId="1927959810">
    <w:abstractNumId w:val="12"/>
  </w:num>
  <w:num w:numId="13" w16cid:durableId="1244800269">
    <w:abstractNumId w:val="2"/>
  </w:num>
  <w:num w:numId="14" w16cid:durableId="590048302">
    <w:abstractNumId w:val="13"/>
  </w:num>
  <w:num w:numId="15" w16cid:durableId="33530968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hideSpellingErrors/>
  <w:hideGrammaticalError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ze1MAUCQ3MTC3MDcyUdpeDU4uLM/DyQArNaAFxa/r4sAAAA"/>
  </w:docVars>
  <w:rsids>
    <w:rsidRoot w:val="00FC4F18"/>
    <w:rsid w:val="0000020E"/>
    <w:rsid w:val="00001E58"/>
    <w:rsid w:val="0000307B"/>
    <w:rsid w:val="00003534"/>
    <w:rsid w:val="00004D34"/>
    <w:rsid w:val="00004FFF"/>
    <w:rsid w:val="0000504A"/>
    <w:rsid w:val="0000514F"/>
    <w:rsid w:val="00010456"/>
    <w:rsid w:val="000105E7"/>
    <w:rsid w:val="0001169C"/>
    <w:rsid w:val="00012E9C"/>
    <w:rsid w:val="0001568F"/>
    <w:rsid w:val="00015F68"/>
    <w:rsid w:val="00016B03"/>
    <w:rsid w:val="00017098"/>
    <w:rsid w:val="0001731B"/>
    <w:rsid w:val="00020B12"/>
    <w:rsid w:val="000217C3"/>
    <w:rsid w:val="000256F2"/>
    <w:rsid w:val="00026D79"/>
    <w:rsid w:val="00027328"/>
    <w:rsid w:val="00031FE3"/>
    <w:rsid w:val="00032196"/>
    <w:rsid w:val="00032B24"/>
    <w:rsid w:val="000348DB"/>
    <w:rsid w:val="00035ABB"/>
    <w:rsid w:val="0004180B"/>
    <w:rsid w:val="00044D10"/>
    <w:rsid w:val="00050405"/>
    <w:rsid w:val="00050E0C"/>
    <w:rsid w:val="00052645"/>
    <w:rsid w:val="00052BE0"/>
    <w:rsid w:val="00052D95"/>
    <w:rsid w:val="0005314F"/>
    <w:rsid w:val="00061FD3"/>
    <w:rsid w:val="0006355D"/>
    <w:rsid w:val="00063A56"/>
    <w:rsid w:val="00065BD8"/>
    <w:rsid w:val="00066873"/>
    <w:rsid w:val="000675DF"/>
    <w:rsid w:val="00067995"/>
    <w:rsid w:val="00073C4D"/>
    <w:rsid w:val="000763F7"/>
    <w:rsid w:val="00076FCC"/>
    <w:rsid w:val="00077F0F"/>
    <w:rsid w:val="00081B04"/>
    <w:rsid w:val="00083717"/>
    <w:rsid w:val="00086961"/>
    <w:rsid w:val="000870A0"/>
    <w:rsid w:val="000905BD"/>
    <w:rsid w:val="00091392"/>
    <w:rsid w:val="000917D0"/>
    <w:rsid w:val="00091A0C"/>
    <w:rsid w:val="00097784"/>
    <w:rsid w:val="000A0086"/>
    <w:rsid w:val="000A08B4"/>
    <w:rsid w:val="000A321C"/>
    <w:rsid w:val="000A3EC3"/>
    <w:rsid w:val="000A401B"/>
    <w:rsid w:val="000A409A"/>
    <w:rsid w:val="000A41DC"/>
    <w:rsid w:val="000A586F"/>
    <w:rsid w:val="000B287D"/>
    <w:rsid w:val="000B2DD2"/>
    <w:rsid w:val="000B4318"/>
    <w:rsid w:val="000B4720"/>
    <w:rsid w:val="000B773E"/>
    <w:rsid w:val="000C186C"/>
    <w:rsid w:val="000C4C6A"/>
    <w:rsid w:val="000C4E61"/>
    <w:rsid w:val="000C5752"/>
    <w:rsid w:val="000C7134"/>
    <w:rsid w:val="000D0B63"/>
    <w:rsid w:val="000D109D"/>
    <w:rsid w:val="000D2619"/>
    <w:rsid w:val="000D5C84"/>
    <w:rsid w:val="000E0848"/>
    <w:rsid w:val="000E3878"/>
    <w:rsid w:val="000E4C8B"/>
    <w:rsid w:val="000F0443"/>
    <w:rsid w:val="000F045A"/>
    <w:rsid w:val="000F1F71"/>
    <w:rsid w:val="000F23CF"/>
    <w:rsid w:val="000F2F55"/>
    <w:rsid w:val="000F30BF"/>
    <w:rsid w:val="000F3815"/>
    <w:rsid w:val="000F5E8A"/>
    <w:rsid w:val="000F6F71"/>
    <w:rsid w:val="0010412A"/>
    <w:rsid w:val="0010457B"/>
    <w:rsid w:val="00106281"/>
    <w:rsid w:val="0010636B"/>
    <w:rsid w:val="0011052B"/>
    <w:rsid w:val="0011169F"/>
    <w:rsid w:val="001124ED"/>
    <w:rsid w:val="00114003"/>
    <w:rsid w:val="001174C7"/>
    <w:rsid w:val="00117F98"/>
    <w:rsid w:val="00122BAC"/>
    <w:rsid w:val="00146CEB"/>
    <w:rsid w:val="0016187B"/>
    <w:rsid w:val="001626D1"/>
    <w:rsid w:val="00162CB9"/>
    <w:rsid w:val="0016409F"/>
    <w:rsid w:val="001656D0"/>
    <w:rsid w:val="00170039"/>
    <w:rsid w:val="001705EA"/>
    <w:rsid w:val="0017250E"/>
    <w:rsid w:val="00172CF0"/>
    <w:rsid w:val="001731CD"/>
    <w:rsid w:val="0017469B"/>
    <w:rsid w:val="00175272"/>
    <w:rsid w:val="0017692C"/>
    <w:rsid w:val="00181585"/>
    <w:rsid w:val="001821B5"/>
    <w:rsid w:val="00182A8F"/>
    <w:rsid w:val="001871D2"/>
    <w:rsid w:val="00187894"/>
    <w:rsid w:val="001919BD"/>
    <w:rsid w:val="00191D53"/>
    <w:rsid w:val="00192781"/>
    <w:rsid w:val="001938C6"/>
    <w:rsid w:val="001978F9"/>
    <w:rsid w:val="001A0616"/>
    <w:rsid w:val="001A1F56"/>
    <w:rsid w:val="001A2AEC"/>
    <w:rsid w:val="001A2CE5"/>
    <w:rsid w:val="001A4609"/>
    <w:rsid w:val="001A5E4B"/>
    <w:rsid w:val="001A60E7"/>
    <w:rsid w:val="001A625D"/>
    <w:rsid w:val="001B09BF"/>
    <w:rsid w:val="001B0C05"/>
    <w:rsid w:val="001B393F"/>
    <w:rsid w:val="001B5232"/>
    <w:rsid w:val="001B5E2B"/>
    <w:rsid w:val="001B6EAE"/>
    <w:rsid w:val="001B6EE0"/>
    <w:rsid w:val="001B6FB9"/>
    <w:rsid w:val="001C460B"/>
    <w:rsid w:val="001C733A"/>
    <w:rsid w:val="001D055B"/>
    <w:rsid w:val="001D0F72"/>
    <w:rsid w:val="001D2852"/>
    <w:rsid w:val="001D2ED8"/>
    <w:rsid w:val="001D7063"/>
    <w:rsid w:val="001D732B"/>
    <w:rsid w:val="001D7E7C"/>
    <w:rsid w:val="001E28C5"/>
    <w:rsid w:val="001E41CB"/>
    <w:rsid w:val="001E547A"/>
    <w:rsid w:val="001E60E9"/>
    <w:rsid w:val="001F406B"/>
    <w:rsid w:val="001F499C"/>
    <w:rsid w:val="001F6B4D"/>
    <w:rsid w:val="001F75F4"/>
    <w:rsid w:val="001F7882"/>
    <w:rsid w:val="00200F36"/>
    <w:rsid w:val="0020217A"/>
    <w:rsid w:val="002035FD"/>
    <w:rsid w:val="00204FAB"/>
    <w:rsid w:val="0020533A"/>
    <w:rsid w:val="00210BAF"/>
    <w:rsid w:val="002115EE"/>
    <w:rsid w:val="00216401"/>
    <w:rsid w:val="00216FE9"/>
    <w:rsid w:val="00220B25"/>
    <w:rsid w:val="00221F41"/>
    <w:rsid w:val="00224878"/>
    <w:rsid w:val="002253C6"/>
    <w:rsid w:val="0022673E"/>
    <w:rsid w:val="00233E6F"/>
    <w:rsid w:val="0024068A"/>
    <w:rsid w:val="00240A48"/>
    <w:rsid w:val="00247694"/>
    <w:rsid w:val="002477A2"/>
    <w:rsid w:val="0025039A"/>
    <w:rsid w:val="00250AEA"/>
    <w:rsid w:val="0025149B"/>
    <w:rsid w:val="00252C0A"/>
    <w:rsid w:val="00254E21"/>
    <w:rsid w:val="00257970"/>
    <w:rsid w:val="0026059B"/>
    <w:rsid w:val="00260BA6"/>
    <w:rsid w:val="00260FED"/>
    <w:rsid w:val="00262F4D"/>
    <w:rsid w:val="00266AB7"/>
    <w:rsid w:val="00270355"/>
    <w:rsid w:val="00270665"/>
    <w:rsid w:val="00272350"/>
    <w:rsid w:val="00272B64"/>
    <w:rsid w:val="00276627"/>
    <w:rsid w:val="00277708"/>
    <w:rsid w:val="00280E58"/>
    <w:rsid w:val="00283D44"/>
    <w:rsid w:val="00284C5E"/>
    <w:rsid w:val="00287E36"/>
    <w:rsid w:val="00291012"/>
    <w:rsid w:val="00292A37"/>
    <w:rsid w:val="002934C0"/>
    <w:rsid w:val="00293754"/>
    <w:rsid w:val="002951AD"/>
    <w:rsid w:val="00297BF9"/>
    <w:rsid w:val="002A1C3B"/>
    <w:rsid w:val="002A5C81"/>
    <w:rsid w:val="002B7AB9"/>
    <w:rsid w:val="002D21AC"/>
    <w:rsid w:val="002D2FC4"/>
    <w:rsid w:val="002D3EF6"/>
    <w:rsid w:val="002D4237"/>
    <w:rsid w:val="002D42C2"/>
    <w:rsid w:val="002D5AF2"/>
    <w:rsid w:val="002E3543"/>
    <w:rsid w:val="002E4E8A"/>
    <w:rsid w:val="002E5489"/>
    <w:rsid w:val="002E7034"/>
    <w:rsid w:val="002E747F"/>
    <w:rsid w:val="002F08C6"/>
    <w:rsid w:val="002F0AE9"/>
    <w:rsid w:val="002F2B4A"/>
    <w:rsid w:val="002F7EA8"/>
    <w:rsid w:val="0030104C"/>
    <w:rsid w:val="00303F1C"/>
    <w:rsid w:val="00304E60"/>
    <w:rsid w:val="00305B8A"/>
    <w:rsid w:val="00305D3F"/>
    <w:rsid w:val="0030658C"/>
    <w:rsid w:val="00307788"/>
    <w:rsid w:val="00307CF5"/>
    <w:rsid w:val="003118C8"/>
    <w:rsid w:val="00312B42"/>
    <w:rsid w:val="00314819"/>
    <w:rsid w:val="00317E57"/>
    <w:rsid w:val="0032243D"/>
    <w:rsid w:val="0033005D"/>
    <w:rsid w:val="00332675"/>
    <w:rsid w:val="00333216"/>
    <w:rsid w:val="00333DAA"/>
    <w:rsid w:val="0033646E"/>
    <w:rsid w:val="003365C3"/>
    <w:rsid w:val="0033721D"/>
    <w:rsid w:val="00341581"/>
    <w:rsid w:val="00343976"/>
    <w:rsid w:val="00345DB6"/>
    <w:rsid w:val="00345EC8"/>
    <w:rsid w:val="00346895"/>
    <w:rsid w:val="003515C0"/>
    <w:rsid w:val="00351A75"/>
    <w:rsid w:val="00354654"/>
    <w:rsid w:val="00356065"/>
    <w:rsid w:val="00356ADD"/>
    <w:rsid w:val="00360F14"/>
    <w:rsid w:val="0036263A"/>
    <w:rsid w:val="00364F44"/>
    <w:rsid w:val="003650AD"/>
    <w:rsid w:val="00365515"/>
    <w:rsid w:val="003719DC"/>
    <w:rsid w:val="00373E57"/>
    <w:rsid w:val="00374DCD"/>
    <w:rsid w:val="0037748A"/>
    <w:rsid w:val="00381E15"/>
    <w:rsid w:val="00383C72"/>
    <w:rsid w:val="003875E7"/>
    <w:rsid w:val="00390353"/>
    <w:rsid w:val="003908BA"/>
    <w:rsid w:val="00391EB8"/>
    <w:rsid w:val="00394A3A"/>
    <w:rsid w:val="00394FA5"/>
    <w:rsid w:val="00395FFB"/>
    <w:rsid w:val="00397337"/>
    <w:rsid w:val="0039733E"/>
    <w:rsid w:val="00397A6B"/>
    <w:rsid w:val="003A0A43"/>
    <w:rsid w:val="003A35F8"/>
    <w:rsid w:val="003A37A5"/>
    <w:rsid w:val="003A4F8E"/>
    <w:rsid w:val="003A5D02"/>
    <w:rsid w:val="003A6B97"/>
    <w:rsid w:val="003B54B9"/>
    <w:rsid w:val="003B5594"/>
    <w:rsid w:val="003B7068"/>
    <w:rsid w:val="003C153C"/>
    <w:rsid w:val="003C4BBC"/>
    <w:rsid w:val="003C62B5"/>
    <w:rsid w:val="003C7054"/>
    <w:rsid w:val="003D4FB3"/>
    <w:rsid w:val="003D590A"/>
    <w:rsid w:val="003D5D01"/>
    <w:rsid w:val="003E0640"/>
    <w:rsid w:val="003E13E0"/>
    <w:rsid w:val="003E3890"/>
    <w:rsid w:val="003E46E4"/>
    <w:rsid w:val="003E6372"/>
    <w:rsid w:val="003F6654"/>
    <w:rsid w:val="003F7064"/>
    <w:rsid w:val="003F7AC3"/>
    <w:rsid w:val="00400884"/>
    <w:rsid w:val="00401D3C"/>
    <w:rsid w:val="0040287A"/>
    <w:rsid w:val="00406634"/>
    <w:rsid w:val="00411766"/>
    <w:rsid w:val="00411E83"/>
    <w:rsid w:val="00414948"/>
    <w:rsid w:val="004154C0"/>
    <w:rsid w:val="004176C5"/>
    <w:rsid w:val="00420225"/>
    <w:rsid w:val="00422028"/>
    <w:rsid w:val="0042337A"/>
    <w:rsid w:val="0042404D"/>
    <w:rsid w:val="00425E75"/>
    <w:rsid w:val="00426E9E"/>
    <w:rsid w:val="004306DE"/>
    <w:rsid w:val="00430830"/>
    <w:rsid w:val="00430988"/>
    <w:rsid w:val="004309FB"/>
    <w:rsid w:val="00432798"/>
    <w:rsid w:val="0043646D"/>
    <w:rsid w:val="004372EF"/>
    <w:rsid w:val="0044080E"/>
    <w:rsid w:val="0044226A"/>
    <w:rsid w:val="00445201"/>
    <w:rsid w:val="004516D0"/>
    <w:rsid w:val="00451A31"/>
    <w:rsid w:val="0045496A"/>
    <w:rsid w:val="00455E66"/>
    <w:rsid w:val="004562CA"/>
    <w:rsid w:val="004577E8"/>
    <w:rsid w:val="004578E6"/>
    <w:rsid w:val="00461A74"/>
    <w:rsid w:val="0046350D"/>
    <w:rsid w:val="004718A2"/>
    <w:rsid w:val="0047196F"/>
    <w:rsid w:val="00472DDD"/>
    <w:rsid w:val="004763CC"/>
    <w:rsid w:val="00477285"/>
    <w:rsid w:val="004800EB"/>
    <w:rsid w:val="004805B9"/>
    <w:rsid w:val="00480DB7"/>
    <w:rsid w:val="004868BF"/>
    <w:rsid w:val="00487AA0"/>
    <w:rsid w:val="0049068A"/>
    <w:rsid w:val="00490D02"/>
    <w:rsid w:val="00491DFE"/>
    <w:rsid w:val="00492E47"/>
    <w:rsid w:val="00494B16"/>
    <w:rsid w:val="00495D7E"/>
    <w:rsid w:val="004A3422"/>
    <w:rsid w:val="004A5137"/>
    <w:rsid w:val="004A66E2"/>
    <w:rsid w:val="004A6C1B"/>
    <w:rsid w:val="004A74D7"/>
    <w:rsid w:val="004A7C25"/>
    <w:rsid w:val="004B35A0"/>
    <w:rsid w:val="004B4CB9"/>
    <w:rsid w:val="004C18D2"/>
    <w:rsid w:val="004C625A"/>
    <w:rsid w:val="004D103F"/>
    <w:rsid w:val="004D2BD7"/>
    <w:rsid w:val="004D430B"/>
    <w:rsid w:val="004D4AFD"/>
    <w:rsid w:val="004E0135"/>
    <w:rsid w:val="004E2962"/>
    <w:rsid w:val="004E2A4D"/>
    <w:rsid w:val="004E3BF0"/>
    <w:rsid w:val="004E4F54"/>
    <w:rsid w:val="004E57CF"/>
    <w:rsid w:val="004F0DC9"/>
    <w:rsid w:val="004F1673"/>
    <w:rsid w:val="004F2DED"/>
    <w:rsid w:val="004F509A"/>
    <w:rsid w:val="004F5570"/>
    <w:rsid w:val="004F5DC8"/>
    <w:rsid w:val="004F7398"/>
    <w:rsid w:val="00501277"/>
    <w:rsid w:val="005030AF"/>
    <w:rsid w:val="00503516"/>
    <w:rsid w:val="00505AAC"/>
    <w:rsid w:val="00511833"/>
    <w:rsid w:val="00514BB1"/>
    <w:rsid w:val="00515415"/>
    <w:rsid w:val="00524847"/>
    <w:rsid w:val="00524D98"/>
    <w:rsid w:val="0052529C"/>
    <w:rsid w:val="005264F9"/>
    <w:rsid w:val="00527340"/>
    <w:rsid w:val="005276A1"/>
    <w:rsid w:val="00533CC7"/>
    <w:rsid w:val="00534244"/>
    <w:rsid w:val="0053562E"/>
    <w:rsid w:val="0054164A"/>
    <w:rsid w:val="005429A2"/>
    <w:rsid w:val="00546ED6"/>
    <w:rsid w:val="0054706C"/>
    <w:rsid w:val="00547A64"/>
    <w:rsid w:val="00553422"/>
    <w:rsid w:val="005552D2"/>
    <w:rsid w:val="00560096"/>
    <w:rsid w:val="005610DD"/>
    <w:rsid w:val="005625D0"/>
    <w:rsid w:val="00562ABE"/>
    <w:rsid w:val="00562B63"/>
    <w:rsid w:val="00571773"/>
    <w:rsid w:val="00574D5E"/>
    <w:rsid w:val="00575727"/>
    <w:rsid w:val="005773C0"/>
    <w:rsid w:val="005803DB"/>
    <w:rsid w:val="00585EFD"/>
    <w:rsid w:val="005876A5"/>
    <w:rsid w:val="00587DBF"/>
    <w:rsid w:val="00593F4F"/>
    <w:rsid w:val="0059475D"/>
    <w:rsid w:val="005953A7"/>
    <w:rsid w:val="00595B90"/>
    <w:rsid w:val="0059763D"/>
    <w:rsid w:val="0059771E"/>
    <w:rsid w:val="005A11D4"/>
    <w:rsid w:val="005A265A"/>
    <w:rsid w:val="005A3030"/>
    <w:rsid w:val="005A3727"/>
    <w:rsid w:val="005A4BDF"/>
    <w:rsid w:val="005A6936"/>
    <w:rsid w:val="005A73E2"/>
    <w:rsid w:val="005B0AC0"/>
    <w:rsid w:val="005B1876"/>
    <w:rsid w:val="005B1FBD"/>
    <w:rsid w:val="005B44DA"/>
    <w:rsid w:val="005B54EF"/>
    <w:rsid w:val="005C4B84"/>
    <w:rsid w:val="005C7E8E"/>
    <w:rsid w:val="005D66A3"/>
    <w:rsid w:val="005D670C"/>
    <w:rsid w:val="005D7B15"/>
    <w:rsid w:val="005E18A1"/>
    <w:rsid w:val="005E4CF4"/>
    <w:rsid w:val="005E691E"/>
    <w:rsid w:val="005E7B08"/>
    <w:rsid w:val="005F0E88"/>
    <w:rsid w:val="005F0EA2"/>
    <w:rsid w:val="005F51E3"/>
    <w:rsid w:val="005F74EE"/>
    <w:rsid w:val="00602085"/>
    <w:rsid w:val="006021E8"/>
    <w:rsid w:val="00606D3B"/>
    <w:rsid w:val="00612791"/>
    <w:rsid w:val="00617455"/>
    <w:rsid w:val="0062378D"/>
    <w:rsid w:val="00623F40"/>
    <w:rsid w:val="0062564C"/>
    <w:rsid w:val="006262B0"/>
    <w:rsid w:val="00626C50"/>
    <w:rsid w:val="00632692"/>
    <w:rsid w:val="0063288E"/>
    <w:rsid w:val="00633AD7"/>
    <w:rsid w:val="00637CB6"/>
    <w:rsid w:val="006404B2"/>
    <w:rsid w:val="006413A8"/>
    <w:rsid w:val="00642EA1"/>
    <w:rsid w:val="0064380F"/>
    <w:rsid w:val="006462A6"/>
    <w:rsid w:val="006469B7"/>
    <w:rsid w:val="006531E9"/>
    <w:rsid w:val="00655138"/>
    <w:rsid w:val="006572D2"/>
    <w:rsid w:val="00664FDC"/>
    <w:rsid w:val="00666879"/>
    <w:rsid w:val="00666F29"/>
    <w:rsid w:val="006674DB"/>
    <w:rsid w:val="0066784F"/>
    <w:rsid w:val="00667B15"/>
    <w:rsid w:val="00691EB7"/>
    <w:rsid w:val="006934B7"/>
    <w:rsid w:val="006936CF"/>
    <w:rsid w:val="00697A61"/>
    <w:rsid w:val="006A0CDF"/>
    <w:rsid w:val="006A105C"/>
    <w:rsid w:val="006B07B4"/>
    <w:rsid w:val="006B343C"/>
    <w:rsid w:val="006B35E7"/>
    <w:rsid w:val="006B3D96"/>
    <w:rsid w:val="006C0A87"/>
    <w:rsid w:val="006C1195"/>
    <w:rsid w:val="006C1B24"/>
    <w:rsid w:val="006C30DF"/>
    <w:rsid w:val="006C3951"/>
    <w:rsid w:val="006C5810"/>
    <w:rsid w:val="006C5B88"/>
    <w:rsid w:val="006C6FB8"/>
    <w:rsid w:val="006C7D29"/>
    <w:rsid w:val="006D0495"/>
    <w:rsid w:val="006D1D6C"/>
    <w:rsid w:val="006D3999"/>
    <w:rsid w:val="006D44CE"/>
    <w:rsid w:val="006D55B8"/>
    <w:rsid w:val="006D6108"/>
    <w:rsid w:val="006E1F36"/>
    <w:rsid w:val="006E5BBF"/>
    <w:rsid w:val="006F1100"/>
    <w:rsid w:val="006F1709"/>
    <w:rsid w:val="006F3B00"/>
    <w:rsid w:val="006F47C6"/>
    <w:rsid w:val="00700896"/>
    <w:rsid w:val="00701655"/>
    <w:rsid w:val="007016D2"/>
    <w:rsid w:val="007045BD"/>
    <w:rsid w:val="00705816"/>
    <w:rsid w:val="00706831"/>
    <w:rsid w:val="007071BB"/>
    <w:rsid w:val="00707ABF"/>
    <w:rsid w:val="00710C55"/>
    <w:rsid w:val="00713317"/>
    <w:rsid w:val="007161AE"/>
    <w:rsid w:val="0072108B"/>
    <w:rsid w:val="0072115B"/>
    <w:rsid w:val="00722E1B"/>
    <w:rsid w:val="00723207"/>
    <w:rsid w:val="007242F7"/>
    <w:rsid w:val="00726578"/>
    <w:rsid w:val="0072722B"/>
    <w:rsid w:val="00730BC7"/>
    <w:rsid w:val="00731095"/>
    <w:rsid w:val="00731BF3"/>
    <w:rsid w:val="0073273F"/>
    <w:rsid w:val="00732BF0"/>
    <w:rsid w:val="0073382A"/>
    <w:rsid w:val="00735C7E"/>
    <w:rsid w:val="007364F5"/>
    <w:rsid w:val="007378D3"/>
    <w:rsid w:val="00740ADF"/>
    <w:rsid w:val="007412E4"/>
    <w:rsid w:val="00742581"/>
    <w:rsid w:val="00745B4B"/>
    <w:rsid w:val="00746FDA"/>
    <w:rsid w:val="00751667"/>
    <w:rsid w:val="00752EE7"/>
    <w:rsid w:val="00755FBA"/>
    <w:rsid w:val="00756021"/>
    <w:rsid w:val="00757542"/>
    <w:rsid w:val="00762B28"/>
    <w:rsid w:val="00763CE6"/>
    <w:rsid w:val="00764E2C"/>
    <w:rsid w:val="00765496"/>
    <w:rsid w:val="00766038"/>
    <w:rsid w:val="0076651A"/>
    <w:rsid w:val="00770E24"/>
    <w:rsid w:val="0077332C"/>
    <w:rsid w:val="0077428D"/>
    <w:rsid w:val="007836B4"/>
    <w:rsid w:val="0078637C"/>
    <w:rsid w:val="00790620"/>
    <w:rsid w:val="0079257D"/>
    <w:rsid w:val="00792FD4"/>
    <w:rsid w:val="0079491C"/>
    <w:rsid w:val="007958BC"/>
    <w:rsid w:val="007979F8"/>
    <w:rsid w:val="007A0BB5"/>
    <w:rsid w:val="007A4CE5"/>
    <w:rsid w:val="007B0DE1"/>
    <w:rsid w:val="007B109D"/>
    <w:rsid w:val="007B3A91"/>
    <w:rsid w:val="007B53D3"/>
    <w:rsid w:val="007B590E"/>
    <w:rsid w:val="007C350D"/>
    <w:rsid w:val="007C3DDA"/>
    <w:rsid w:val="007C3EA3"/>
    <w:rsid w:val="007C5049"/>
    <w:rsid w:val="007D0AF9"/>
    <w:rsid w:val="007D411B"/>
    <w:rsid w:val="007D4CC9"/>
    <w:rsid w:val="007D5F2A"/>
    <w:rsid w:val="007E0BEF"/>
    <w:rsid w:val="007E20D5"/>
    <w:rsid w:val="007E2620"/>
    <w:rsid w:val="007E46A2"/>
    <w:rsid w:val="007E778C"/>
    <w:rsid w:val="007F00AC"/>
    <w:rsid w:val="007F186E"/>
    <w:rsid w:val="007F4EA5"/>
    <w:rsid w:val="0080364F"/>
    <w:rsid w:val="00806051"/>
    <w:rsid w:val="00807453"/>
    <w:rsid w:val="00814D3C"/>
    <w:rsid w:val="00815CD8"/>
    <w:rsid w:val="00821B02"/>
    <w:rsid w:val="00822192"/>
    <w:rsid w:val="00823589"/>
    <w:rsid w:val="008241F5"/>
    <w:rsid w:val="00826A9D"/>
    <w:rsid w:val="00827079"/>
    <w:rsid w:val="008322C6"/>
    <w:rsid w:val="008341B6"/>
    <w:rsid w:val="00835144"/>
    <w:rsid w:val="00837F47"/>
    <w:rsid w:val="008415BA"/>
    <w:rsid w:val="00841903"/>
    <w:rsid w:val="008420F0"/>
    <w:rsid w:val="00842277"/>
    <w:rsid w:val="0084318F"/>
    <w:rsid w:val="008434C9"/>
    <w:rsid w:val="008451ED"/>
    <w:rsid w:val="0084748E"/>
    <w:rsid w:val="008474A2"/>
    <w:rsid w:val="00854061"/>
    <w:rsid w:val="0085513D"/>
    <w:rsid w:val="0085707C"/>
    <w:rsid w:val="00857CB7"/>
    <w:rsid w:val="00863E29"/>
    <w:rsid w:val="008643A5"/>
    <w:rsid w:val="00865B40"/>
    <w:rsid w:val="008704A8"/>
    <w:rsid w:val="00871D40"/>
    <w:rsid w:val="00875B2C"/>
    <w:rsid w:val="00876B49"/>
    <w:rsid w:val="00877438"/>
    <w:rsid w:val="008809FE"/>
    <w:rsid w:val="00881F5E"/>
    <w:rsid w:val="00883438"/>
    <w:rsid w:val="0088526B"/>
    <w:rsid w:val="008852FE"/>
    <w:rsid w:val="00891E02"/>
    <w:rsid w:val="008959F6"/>
    <w:rsid w:val="00895D12"/>
    <w:rsid w:val="0089659D"/>
    <w:rsid w:val="00896947"/>
    <w:rsid w:val="008A72B3"/>
    <w:rsid w:val="008B2459"/>
    <w:rsid w:val="008B48F7"/>
    <w:rsid w:val="008C245F"/>
    <w:rsid w:val="008C270F"/>
    <w:rsid w:val="008C4699"/>
    <w:rsid w:val="008D4E19"/>
    <w:rsid w:val="008D6ABB"/>
    <w:rsid w:val="008E0764"/>
    <w:rsid w:val="008E2DAD"/>
    <w:rsid w:val="008E33BB"/>
    <w:rsid w:val="008E40D1"/>
    <w:rsid w:val="008E42E1"/>
    <w:rsid w:val="008F3E7E"/>
    <w:rsid w:val="008F4AB7"/>
    <w:rsid w:val="008F53B0"/>
    <w:rsid w:val="009037AB"/>
    <w:rsid w:val="00903844"/>
    <w:rsid w:val="00904BB3"/>
    <w:rsid w:val="00906018"/>
    <w:rsid w:val="009064B5"/>
    <w:rsid w:val="00906895"/>
    <w:rsid w:val="0090702F"/>
    <w:rsid w:val="00910B66"/>
    <w:rsid w:val="009118FF"/>
    <w:rsid w:val="00912DBA"/>
    <w:rsid w:val="009145ED"/>
    <w:rsid w:val="0091482F"/>
    <w:rsid w:val="00914C7B"/>
    <w:rsid w:val="00915FA6"/>
    <w:rsid w:val="00916934"/>
    <w:rsid w:val="00917050"/>
    <w:rsid w:val="009204FC"/>
    <w:rsid w:val="00920FA7"/>
    <w:rsid w:val="00921BE2"/>
    <w:rsid w:val="00923689"/>
    <w:rsid w:val="00923AD6"/>
    <w:rsid w:val="009265F4"/>
    <w:rsid w:val="00927895"/>
    <w:rsid w:val="009335C2"/>
    <w:rsid w:val="00934644"/>
    <w:rsid w:val="009350A0"/>
    <w:rsid w:val="009358F8"/>
    <w:rsid w:val="00935FCD"/>
    <w:rsid w:val="00936166"/>
    <w:rsid w:val="00936A83"/>
    <w:rsid w:val="00937551"/>
    <w:rsid w:val="0093769A"/>
    <w:rsid w:val="009379CB"/>
    <w:rsid w:val="00937A6F"/>
    <w:rsid w:val="009437FD"/>
    <w:rsid w:val="0094435C"/>
    <w:rsid w:val="00947003"/>
    <w:rsid w:val="0094744C"/>
    <w:rsid w:val="009541F8"/>
    <w:rsid w:val="0095577C"/>
    <w:rsid w:val="00960367"/>
    <w:rsid w:val="00961AED"/>
    <w:rsid w:val="0096604B"/>
    <w:rsid w:val="0096709B"/>
    <w:rsid w:val="00970DA3"/>
    <w:rsid w:val="00971451"/>
    <w:rsid w:val="0097255A"/>
    <w:rsid w:val="00972B47"/>
    <w:rsid w:val="0097372C"/>
    <w:rsid w:val="00973B8C"/>
    <w:rsid w:val="00975469"/>
    <w:rsid w:val="009765DD"/>
    <w:rsid w:val="00977113"/>
    <w:rsid w:val="00977819"/>
    <w:rsid w:val="00983E86"/>
    <w:rsid w:val="00983ECA"/>
    <w:rsid w:val="009843DE"/>
    <w:rsid w:val="00986513"/>
    <w:rsid w:val="00986E5E"/>
    <w:rsid w:val="00987962"/>
    <w:rsid w:val="0099013D"/>
    <w:rsid w:val="00991C23"/>
    <w:rsid w:val="009922E5"/>
    <w:rsid w:val="009938FB"/>
    <w:rsid w:val="00994666"/>
    <w:rsid w:val="00997060"/>
    <w:rsid w:val="00997993"/>
    <w:rsid w:val="009A348F"/>
    <w:rsid w:val="009A3BC8"/>
    <w:rsid w:val="009A4532"/>
    <w:rsid w:val="009A4EBE"/>
    <w:rsid w:val="009B1186"/>
    <w:rsid w:val="009B2BEF"/>
    <w:rsid w:val="009B3922"/>
    <w:rsid w:val="009B48C5"/>
    <w:rsid w:val="009B6946"/>
    <w:rsid w:val="009B75A1"/>
    <w:rsid w:val="009B7BA2"/>
    <w:rsid w:val="009C0118"/>
    <w:rsid w:val="009C2DF0"/>
    <w:rsid w:val="009C4AC1"/>
    <w:rsid w:val="009C5390"/>
    <w:rsid w:val="009C761F"/>
    <w:rsid w:val="009D1ABA"/>
    <w:rsid w:val="009D25CB"/>
    <w:rsid w:val="009D3E62"/>
    <w:rsid w:val="009D5745"/>
    <w:rsid w:val="009D595D"/>
    <w:rsid w:val="009D74A5"/>
    <w:rsid w:val="009D7B9B"/>
    <w:rsid w:val="009E0EA0"/>
    <w:rsid w:val="009E2551"/>
    <w:rsid w:val="009F312C"/>
    <w:rsid w:val="009F31C4"/>
    <w:rsid w:val="009F54AA"/>
    <w:rsid w:val="009F5592"/>
    <w:rsid w:val="009F5914"/>
    <w:rsid w:val="00A00AF4"/>
    <w:rsid w:val="00A011A5"/>
    <w:rsid w:val="00A02375"/>
    <w:rsid w:val="00A02A11"/>
    <w:rsid w:val="00A034BC"/>
    <w:rsid w:val="00A04FEB"/>
    <w:rsid w:val="00A059A4"/>
    <w:rsid w:val="00A123F8"/>
    <w:rsid w:val="00A125DB"/>
    <w:rsid w:val="00A13B50"/>
    <w:rsid w:val="00A152F9"/>
    <w:rsid w:val="00A1740D"/>
    <w:rsid w:val="00A1761F"/>
    <w:rsid w:val="00A17D14"/>
    <w:rsid w:val="00A17D98"/>
    <w:rsid w:val="00A24994"/>
    <w:rsid w:val="00A27EC6"/>
    <w:rsid w:val="00A328EF"/>
    <w:rsid w:val="00A34B07"/>
    <w:rsid w:val="00A35517"/>
    <w:rsid w:val="00A36340"/>
    <w:rsid w:val="00A37989"/>
    <w:rsid w:val="00A402E9"/>
    <w:rsid w:val="00A4040D"/>
    <w:rsid w:val="00A40D4E"/>
    <w:rsid w:val="00A435C0"/>
    <w:rsid w:val="00A455F4"/>
    <w:rsid w:val="00A51F62"/>
    <w:rsid w:val="00A527CD"/>
    <w:rsid w:val="00A55C59"/>
    <w:rsid w:val="00A60731"/>
    <w:rsid w:val="00A60FD4"/>
    <w:rsid w:val="00A62A6A"/>
    <w:rsid w:val="00A62E7A"/>
    <w:rsid w:val="00A7014E"/>
    <w:rsid w:val="00A7290A"/>
    <w:rsid w:val="00A77E3D"/>
    <w:rsid w:val="00A80DC3"/>
    <w:rsid w:val="00A82CB7"/>
    <w:rsid w:val="00A87E45"/>
    <w:rsid w:val="00A87EDE"/>
    <w:rsid w:val="00A9338A"/>
    <w:rsid w:val="00AA20FD"/>
    <w:rsid w:val="00AA220E"/>
    <w:rsid w:val="00AA7016"/>
    <w:rsid w:val="00AB1C6E"/>
    <w:rsid w:val="00AB3E79"/>
    <w:rsid w:val="00AB5823"/>
    <w:rsid w:val="00AB7555"/>
    <w:rsid w:val="00AC434A"/>
    <w:rsid w:val="00AC6A97"/>
    <w:rsid w:val="00AD01A8"/>
    <w:rsid w:val="00AD21E4"/>
    <w:rsid w:val="00AD6C98"/>
    <w:rsid w:val="00AE15AA"/>
    <w:rsid w:val="00AE4F08"/>
    <w:rsid w:val="00AE730D"/>
    <w:rsid w:val="00AF0216"/>
    <w:rsid w:val="00AF2572"/>
    <w:rsid w:val="00AF570C"/>
    <w:rsid w:val="00B01A81"/>
    <w:rsid w:val="00B02F76"/>
    <w:rsid w:val="00B14141"/>
    <w:rsid w:val="00B14739"/>
    <w:rsid w:val="00B168F1"/>
    <w:rsid w:val="00B216A4"/>
    <w:rsid w:val="00B23DBF"/>
    <w:rsid w:val="00B2410D"/>
    <w:rsid w:val="00B26098"/>
    <w:rsid w:val="00B27458"/>
    <w:rsid w:val="00B27E6E"/>
    <w:rsid w:val="00B30CCA"/>
    <w:rsid w:val="00B31263"/>
    <w:rsid w:val="00B317AC"/>
    <w:rsid w:val="00B33B82"/>
    <w:rsid w:val="00B35317"/>
    <w:rsid w:val="00B35953"/>
    <w:rsid w:val="00B35F8D"/>
    <w:rsid w:val="00B3718D"/>
    <w:rsid w:val="00B4042A"/>
    <w:rsid w:val="00B4777E"/>
    <w:rsid w:val="00B5168E"/>
    <w:rsid w:val="00B518E3"/>
    <w:rsid w:val="00B51F13"/>
    <w:rsid w:val="00B5319D"/>
    <w:rsid w:val="00B55ECD"/>
    <w:rsid w:val="00B564A1"/>
    <w:rsid w:val="00B56AFB"/>
    <w:rsid w:val="00B5738A"/>
    <w:rsid w:val="00B601EF"/>
    <w:rsid w:val="00B62534"/>
    <w:rsid w:val="00B644E6"/>
    <w:rsid w:val="00B648C5"/>
    <w:rsid w:val="00B65E14"/>
    <w:rsid w:val="00B7701B"/>
    <w:rsid w:val="00B77B24"/>
    <w:rsid w:val="00B85618"/>
    <w:rsid w:val="00B9476C"/>
    <w:rsid w:val="00B947F2"/>
    <w:rsid w:val="00B94B12"/>
    <w:rsid w:val="00BA267A"/>
    <w:rsid w:val="00BA5202"/>
    <w:rsid w:val="00BA7EDF"/>
    <w:rsid w:val="00BB01C0"/>
    <w:rsid w:val="00BB34F3"/>
    <w:rsid w:val="00BB4321"/>
    <w:rsid w:val="00BC16D2"/>
    <w:rsid w:val="00BC3611"/>
    <w:rsid w:val="00BC3883"/>
    <w:rsid w:val="00BC52D3"/>
    <w:rsid w:val="00BC7099"/>
    <w:rsid w:val="00BD11B4"/>
    <w:rsid w:val="00BD28B8"/>
    <w:rsid w:val="00BD5C52"/>
    <w:rsid w:val="00BD6787"/>
    <w:rsid w:val="00BD7AE5"/>
    <w:rsid w:val="00BE000E"/>
    <w:rsid w:val="00BE140F"/>
    <w:rsid w:val="00BE19A3"/>
    <w:rsid w:val="00BE32A7"/>
    <w:rsid w:val="00BE3458"/>
    <w:rsid w:val="00BE3705"/>
    <w:rsid w:val="00BE3F98"/>
    <w:rsid w:val="00BE406E"/>
    <w:rsid w:val="00BE40DF"/>
    <w:rsid w:val="00BE4C71"/>
    <w:rsid w:val="00BE7BC8"/>
    <w:rsid w:val="00BF06C3"/>
    <w:rsid w:val="00BF1BD4"/>
    <w:rsid w:val="00BF2737"/>
    <w:rsid w:val="00BF38C6"/>
    <w:rsid w:val="00BF39F0"/>
    <w:rsid w:val="00BF6542"/>
    <w:rsid w:val="00BF6B7B"/>
    <w:rsid w:val="00BF6F6B"/>
    <w:rsid w:val="00C02359"/>
    <w:rsid w:val="00C056B9"/>
    <w:rsid w:val="00C07598"/>
    <w:rsid w:val="00C103D9"/>
    <w:rsid w:val="00C10CCC"/>
    <w:rsid w:val="00C12BF8"/>
    <w:rsid w:val="00C13DE2"/>
    <w:rsid w:val="00C20A9E"/>
    <w:rsid w:val="00C216A3"/>
    <w:rsid w:val="00C25068"/>
    <w:rsid w:val="00C30236"/>
    <w:rsid w:val="00C32273"/>
    <w:rsid w:val="00C322C5"/>
    <w:rsid w:val="00C34765"/>
    <w:rsid w:val="00C37474"/>
    <w:rsid w:val="00C40C10"/>
    <w:rsid w:val="00C40D20"/>
    <w:rsid w:val="00C40F6A"/>
    <w:rsid w:val="00C4132C"/>
    <w:rsid w:val="00C4330A"/>
    <w:rsid w:val="00C44C8F"/>
    <w:rsid w:val="00C4510C"/>
    <w:rsid w:val="00C459E0"/>
    <w:rsid w:val="00C46460"/>
    <w:rsid w:val="00C46CDF"/>
    <w:rsid w:val="00C5350A"/>
    <w:rsid w:val="00C5558A"/>
    <w:rsid w:val="00C558C2"/>
    <w:rsid w:val="00C57E86"/>
    <w:rsid w:val="00C57EEC"/>
    <w:rsid w:val="00C604F5"/>
    <w:rsid w:val="00C60533"/>
    <w:rsid w:val="00C61DB8"/>
    <w:rsid w:val="00C64335"/>
    <w:rsid w:val="00C64F69"/>
    <w:rsid w:val="00C662CD"/>
    <w:rsid w:val="00C705D8"/>
    <w:rsid w:val="00C7122E"/>
    <w:rsid w:val="00C83696"/>
    <w:rsid w:val="00C837C3"/>
    <w:rsid w:val="00C848C1"/>
    <w:rsid w:val="00C850A4"/>
    <w:rsid w:val="00C86D67"/>
    <w:rsid w:val="00C87070"/>
    <w:rsid w:val="00C87B7B"/>
    <w:rsid w:val="00C9180D"/>
    <w:rsid w:val="00C91894"/>
    <w:rsid w:val="00C941E6"/>
    <w:rsid w:val="00C9422F"/>
    <w:rsid w:val="00C97A17"/>
    <w:rsid w:val="00CA0BB9"/>
    <w:rsid w:val="00CA2A37"/>
    <w:rsid w:val="00CA4A63"/>
    <w:rsid w:val="00CA4FA0"/>
    <w:rsid w:val="00CB025C"/>
    <w:rsid w:val="00CB2504"/>
    <w:rsid w:val="00CB3211"/>
    <w:rsid w:val="00CB5E7D"/>
    <w:rsid w:val="00CC0D11"/>
    <w:rsid w:val="00CC146D"/>
    <w:rsid w:val="00CC176F"/>
    <w:rsid w:val="00CC2964"/>
    <w:rsid w:val="00CC4B9C"/>
    <w:rsid w:val="00CC6350"/>
    <w:rsid w:val="00CC6368"/>
    <w:rsid w:val="00CD0AA6"/>
    <w:rsid w:val="00CD2937"/>
    <w:rsid w:val="00CD3B27"/>
    <w:rsid w:val="00CD5D55"/>
    <w:rsid w:val="00CD7EDC"/>
    <w:rsid w:val="00CE15AB"/>
    <w:rsid w:val="00CE1989"/>
    <w:rsid w:val="00CE3D99"/>
    <w:rsid w:val="00CE694A"/>
    <w:rsid w:val="00CF06B0"/>
    <w:rsid w:val="00CF0D7E"/>
    <w:rsid w:val="00CF616E"/>
    <w:rsid w:val="00CF7D32"/>
    <w:rsid w:val="00D00657"/>
    <w:rsid w:val="00D01C5E"/>
    <w:rsid w:val="00D032C9"/>
    <w:rsid w:val="00D0735B"/>
    <w:rsid w:val="00D07D57"/>
    <w:rsid w:val="00D10E22"/>
    <w:rsid w:val="00D12524"/>
    <w:rsid w:val="00D128C6"/>
    <w:rsid w:val="00D12E2D"/>
    <w:rsid w:val="00D1319D"/>
    <w:rsid w:val="00D16894"/>
    <w:rsid w:val="00D23AF0"/>
    <w:rsid w:val="00D25DDC"/>
    <w:rsid w:val="00D300BE"/>
    <w:rsid w:val="00D30212"/>
    <w:rsid w:val="00D30593"/>
    <w:rsid w:val="00D31F06"/>
    <w:rsid w:val="00D33634"/>
    <w:rsid w:val="00D35AE0"/>
    <w:rsid w:val="00D364BE"/>
    <w:rsid w:val="00D37475"/>
    <w:rsid w:val="00D4160E"/>
    <w:rsid w:val="00D41DFB"/>
    <w:rsid w:val="00D427C5"/>
    <w:rsid w:val="00D45627"/>
    <w:rsid w:val="00D47318"/>
    <w:rsid w:val="00D47B17"/>
    <w:rsid w:val="00D512B5"/>
    <w:rsid w:val="00D52345"/>
    <w:rsid w:val="00D53451"/>
    <w:rsid w:val="00D53B45"/>
    <w:rsid w:val="00D54781"/>
    <w:rsid w:val="00D619DC"/>
    <w:rsid w:val="00D62734"/>
    <w:rsid w:val="00D642F1"/>
    <w:rsid w:val="00D6612F"/>
    <w:rsid w:val="00D712EE"/>
    <w:rsid w:val="00D74462"/>
    <w:rsid w:val="00D74997"/>
    <w:rsid w:val="00D77BA2"/>
    <w:rsid w:val="00D919DE"/>
    <w:rsid w:val="00D93183"/>
    <w:rsid w:val="00D9483D"/>
    <w:rsid w:val="00D9538F"/>
    <w:rsid w:val="00DA1B9E"/>
    <w:rsid w:val="00DA3581"/>
    <w:rsid w:val="00DA56F9"/>
    <w:rsid w:val="00DA6F0D"/>
    <w:rsid w:val="00DB21CD"/>
    <w:rsid w:val="00DB5CD9"/>
    <w:rsid w:val="00DC0D37"/>
    <w:rsid w:val="00DC310B"/>
    <w:rsid w:val="00DC3309"/>
    <w:rsid w:val="00DC6D97"/>
    <w:rsid w:val="00DC7441"/>
    <w:rsid w:val="00DD0847"/>
    <w:rsid w:val="00DD0E08"/>
    <w:rsid w:val="00DD10F5"/>
    <w:rsid w:val="00DD1BC6"/>
    <w:rsid w:val="00DD3DCB"/>
    <w:rsid w:val="00DD3FEA"/>
    <w:rsid w:val="00DE037A"/>
    <w:rsid w:val="00DE2C7A"/>
    <w:rsid w:val="00DE4BAF"/>
    <w:rsid w:val="00DE7720"/>
    <w:rsid w:val="00DF156B"/>
    <w:rsid w:val="00DF1BD4"/>
    <w:rsid w:val="00DF265D"/>
    <w:rsid w:val="00DF3923"/>
    <w:rsid w:val="00DF4C3B"/>
    <w:rsid w:val="00DF7537"/>
    <w:rsid w:val="00E00738"/>
    <w:rsid w:val="00E008BC"/>
    <w:rsid w:val="00E0267E"/>
    <w:rsid w:val="00E02AC3"/>
    <w:rsid w:val="00E054BC"/>
    <w:rsid w:val="00E07D03"/>
    <w:rsid w:val="00E11516"/>
    <w:rsid w:val="00E11D4E"/>
    <w:rsid w:val="00E12633"/>
    <w:rsid w:val="00E1270C"/>
    <w:rsid w:val="00E1284D"/>
    <w:rsid w:val="00E12BCF"/>
    <w:rsid w:val="00E12EC0"/>
    <w:rsid w:val="00E242B5"/>
    <w:rsid w:val="00E252E9"/>
    <w:rsid w:val="00E26E6A"/>
    <w:rsid w:val="00E27127"/>
    <w:rsid w:val="00E27D4C"/>
    <w:rsid w:val="00E315D8"/>
    <w:rsid w:val="00E4156C"/>
    <w:rsid w:val="00E428BE"/>
    <w:rsid w:val="00E42A7F"/>
    <w:rsid w:val="00E44ACF"/>
    <w:rsid w:val="00E45280"/>
    <w:rsid w:val="00E47FC5"/>
    <w:rsid w:val="00E507B8"/>
    <w:rsid w:val="00E50AE9"/>
    <w:rsid w:val="00E51218"/>
    <w:rsid w:val="00E523A9"/>
    <w:rsid w:val="00E53DB2"/>
    <w:rsid w:val="00E61F34"/>
    <w:rsid w:val="00E63291"/>
    <w:rsid w:val="00E65586"/>
    <w:rsid w:val="00E66C68"/>
    <w:rsid w:val="00E7180C"/>
    <w:rsid w:val="00E71BFC"/>
    <w:rsid w:val="00E72DF2"/>
    <w:rsid w:val="00E738D4"/>
    <w:rsid w:val="00E75C0E"/>
    <w:rsid w:val="00E75C4B"/>
    <w:rsid w:val="00E75E90"/>
    <w:rsid w:val="00E818D8"/>
    <w:rsid w:val="00E934DE"/>
    <w:rsid w:val="00E93D37"/>
    <w:rsid w:val="00E93EB3"/>
    <w:rsid w:val="00E94F78"/>
    <w:rsid w:val="00EA1EDA"/>
    <w:rsid w:val="00EA502D"/>
    <w:rsid w:val="00EA516A"/>
    <w:rsid w:val="00EA5177"/>
    <w:rsid w:val="00EA6346"/>
    <w:rsid w:val="00EB0D38"/>
    <w:rsid w:val="00EB3020"/>
    <w:rsid w:val="00EB330C"/>
    <w:rsid w:val="00EB50B1"/>
    <w:rsid w:val="00EB5B4D"/>
    <w:rsid w:val="00EB758B"/>
    <w:rsid w:val="00EC2ED1"/>
    <w:rsid w:val="00EC49B2"/>
    <w:rsid w:val="00EC4D36"/>
    <w:rsid w:val="00EC52B5"/>
    <w:rsid w:val="00ED4DAD"/>
    <w:rsid w:val="00ED692A"/>
    <w:rsid w:val="00EE0D6A"/>
    <w:rsid w:val="00EE1C4E"/>
    <w:rsid w:val="00EE35CF"/>
    <w:rsid w:val="00EE6593"/>
    <w:rsid w:val="00EE722E"/>
    <w:rsid w:val="00EE74FD"/>
    <w:rsid w:val="00EF357E"/>
    <w:rsid w:val="00EF39B8"/>
    <w:rsid w:val="00F0318A"/>
    <w:rsid w:val="00F056F1"/>
    <w:rsid w:val="00F06533"/>
    <w:rsid w:val="00F0783F"/>
    <w:rsid w:val="00F10A08"/>
    <w:rsid w:val="00F15349"/>
    <w:rsid w:val="00F17E36"/>
    <w:rsid w:val="00F201BA"/>
    <w:rsid w:val="00F22BC7"/>
    <w:rsid w:val="00F269EA"/>
    <w:rsid w:val="00F313BD"/>
    <w:rsid w:val="00F3232C"/>
    <w:rsid w:val="00F33234"/>
    <w:rsid w:val="00F373D9"/>
    <w:rsid w:val="00F4109D"/>
    <w:rsid w:val="00F423D5"/>
    <w:rsid w:val="00F4446C"/>
    <w:rsid w:val="00F53C5E"/>
    <w:rsid w:val="00F64801"/>
    <w:rsid w:val="00F649A7"/>
    <w:rsid w:val="00F65FC3"/>
    <w:rsid w:val="00F66377"/>
    <w:rsid w:val="00F700F4"/>
    <w:rsid w:val="00F744CA"/>
    <w:rsid w:val="00F74900"/>
    <w:rsid w:val="00F752AA"/>
    <w:rsid w:val="00F77196"/>
    <w:rsid w:val="00F8169D"/>
    <w:rsid w:val="00F82D69"/>
    <w:rsid w:val="00F84D8C"/>
    <w:rsid w:val="00F85771"/>
    <w:rsid w:val="00F85C82"/>
    <w:rsid w:val="00F87BC7"/>
    <w:rsid w:val="00F92511"/>
    <w:rsid w:val="00FA08FC"/>
    <w:rsid w:val="00FA34EC"/>
    <w:rsid w:val="00FA586E"/>
    <w:rsid w:val="00FA6FED"/>
    <w:rsid w:val="00FB1895"/>
    <w:rsid w:val="00FB542D"/>
    <w:rsid w:val="00FB5577"/>
    <w:rsid w:val="00FB5DB3"/>
    <w:rsid w:val="00FB6340"/>
    <w:rsid w:val="00FC26FD"/>
    <w:rsid w:val="00FC3A30"/>
    <w:rsid w:val="00FC4F18"/>
    <w:rsid w:val="00FC4FCD"/>
    <w:rsid w:val="00FC55A0"/>
    <w:rsid w:val="00FC5CB4"/>
    <w:rsid w:val="00FC78E8"/>
    <w:rsid w:val="00FC7F41"/>
    <w:rsid w:val="00FD2ACC"/>
    <w:rsid w:val="00FD396C"/>
    <w:rsid w:val="00FD54B2"/>
    <w:rsid w:val="00FD59D3"/>
    <w:rsid w:val="00FD7F04"/>
    <w:rsid w:val="00FD7FF8"/>
    <w:rsid w:val="00FE0364"/>
    <w:rsid w:val="00FE4612"/>
    <w:rsid w:val="00FE627C"/>
    <w:rsid w:val="00FF1565"/>
    <w:rsid w:val="00FF289E"/>
    <w:rsid w:val="00FF3580"/>
    <w:rsid w:val="00FF514D"/>
    <w:rsid w:val="137AF2C8"/>
    <w:rsid w:val="22C35551"/>
    <w:rsid w:val="2419F821"/>
    <w:rsid w:val="2B69D70D"/>
    <w:rsid w:val="30856DDD"/>
    <w:rsid w:val="7B7C7B4E"/>
    <w:rsid w:val="7E144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A3A8B2A"/>
  <w15:chartTrackingRefBased/>
  <w15:docId w15:val="{D1000614-3A07-4168-9FD2-B15503998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1D4E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972B47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rsid w:val="00FC4F18"/>
    <w:pPr>
      <w:widowControl/>
      <w:spacing w:before="100" w:beforeAutospacing="1" w:after="100" w:afterAutospacing="1"/>
      <w:jc w:val="left"/>
      <w:outlineLvl w:val="1"/>
    </w:pPr>
    <w:rPr>
      <w:rFonts w:ascii="MS PGothic" w:eastAsia="MS PGothic" w:hAnsi="MS PGothic" w:cs="MS PGothic"/>
      <w:b/>
      <w:bCs/>
      <w:kern w:val="0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6593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434A"/>
    <w:pPr>
      <w:keepNext/>
      <w:ind w:leftChars="400" w:left="400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C4F18"/>
    <w:rPr>
      <w:rFonts w:ascii="MS PGothic" w:eastAsia="MS PGothic" w:hAnsi="MS PGothic" w:cs="MS PGothic"/>
      <w:b/>
      <w:bCs/>
      <w:kern w:val="0"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FC4F18"/>
    <w:pPr>
      <w:widowControl/>
      <w:spacing w:before="100" w:beforeAutospacing="1" w:after="100" w:afterAutospacing="1"/>
      <w:jc w:val="left"/>
    </w:pPr>
    <w:rPr>
      <w:rFonts w:ascii="MS PGothic" w:eastAsia="MS PGothic" w:hAnsi="MS PGothic" w:cs="MS PGothic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C4F18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7E46A2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7E46A2"/>
  </w:style>
  <w:style w:type="paragraph" w:styleId="Footer">
    <w:name w:val="footer"/>
    <w:basedOn w:val="Normal"/>
    <w:link w:val="FooterChar"/>
    <w:uiPriority w:val="99"/>
    <w:unhideWhenUsed/>
    <w:rsid w:val="007E46A2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7E46A2"/>
  </w:style>
  <w:style w:type="character" w:styleId="PlaceholderText">
    <w:name w:val="Placeholder Text"/>
    <w:basedOn w:val="DefaultParagraphFont"/>
    <w:uiPriority w:val="99"/>
    <w:semiHidden/>
    <w:rsid w:val="005E4CF4"/>
    <w:rPr>
      <w:color w:val="808080"/>
    </w:rPr>
  </w:style>
  <w:style w:type="character" w:customStyle="1" w:styleId="mjx-char">
    <w:name w:val="mjx-char"/>
    <w:basedOn w:val="DefaultParagraphFont"/>
    <w:rsid w:val="00FF3580"/>
  </w:style>
  <w:style w:type="character" w:customStyle="1" w:styleId="Heading4Char">
    <w:name w:val="Heading 4 Char"/>
    <w:basedOn w:val="DefaultParagraphFont"/>
    <w:link w:val="Heading4"/>
    <w:uiPriority w:val="9"/>
    <w:semiHidden/>
    <w:rsid w:val="00AC434A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6593"/>
    <w:rPr>
      <w:rFonts w:asciiTheme="majorHAnsi" w:eastAsiaTheme="majorEastAsia" w:hAnsiTheme="majorHAnsi" w:cstheme="majorBidi"/>
    </w:rPr>
  </w:style>
  <w:style w:type="character" w:styleId="CommentReference">
    <w:name w:val="annotation reference"/>
    <w:basedOn w:val="DefaultParagraphFont"/>
    <w:uiPriority w:val="99"/>
    <w:semiHidden/>
    <w:unhideWhenUsed/>
    <w:rsid w:val="00015F6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015F68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015F68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5F6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15F68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15F68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5F68"/>
    <w:rPr>
      <w:rFonts w:asciiTheme="majorHAnsi" w:eastAsiaTheme="majorEastAsia" w:hAnsiTheme="majorHAnsi" w:cstheme="majorBidi"/>
      <w:sz w:val="18"/>
      <w:szCs w:val="18"/>
    </w:rPr>
  </w:style>
  <w:style w:type="paragraph" w:styleId="ListParagraph">
    <w:name w:val="List Paragraph"/>
    <w:basedOn w:val="Normal"/>
    <w:uiPriority w:val="34"/>
    <w:qFormat/>
    <w:rsid w:val="00A435C0"/>
    <w:pPr>
      <w:ind w:leftChars="400" w:left="840"/>
    </w:pPr>
  </w:style>
  <w:style w:type="character" w:customStyle="1" w:styleId="gnvwddmdl3b">
    <w:name w:val="gnvwddmdl3b"/>
    <w:basedOn w:val="DefaultParagraphFont"/>
    <w:rsid w:val="00E94F78"/>
  </w:style>
  <w:style w:type="character" w:customStyle="1" w:styleId="Heading1Char">
    <w:name w:val="Heading 1 Char"/>
    <w:basedOn w:val="DefaultParagraphFont"/>
    <w:link w:val="Heading1"/>
    <w:uiPriority w:val="9"/>
    <w:rsid w:val="00972B47"/>
    <w:rPr>
      <w:rFonts w:asciiTheme="majorHAnsi" w:eastAsiaTheme="majorEastAsia" w:hAnsiTheme="majorHAnsi" w:cstheme="majorBidi"/>
      <w:sz w:val="24"/>
      <w:szCs w:val="24"/>
    </w:rPr>
  </w:style>
  <w:style w:type="character" w:customStyle="1" w:styleId="ref-journal">
    <w:name w:val="ref-journal"/>
    <w:basedOn w:val="DefaultParagraphFont"/>
    <w:rsid w:val="00F22BC7"/>
  </w:style>
  <w:style w:type="character" w:customStyle="1" w:styleId="ref-vol">
    <w:name w:val="ref-vol"/>
    <w:basedOn w:val="DefaultParagraphFont"/>
    <w:rsid w:val="00F22BC7"/>
  </w:style>
  <w:style w:type="character" w:customStyle="1" w:styleId="element-citation">
    <w:name w:val="element-citation"/>
    <w:basedOn w:val="DefaultParagraphFont"/>
    <w:rsid w:val="00F22BC7"/>
  </w:style>
  <w:style w:type="character" w:customStyle="1" w:styleId="anchor-text">
    <w:name w:val="anchor-text"/>
    <w:basedOn w:val="DefaultParagraphFont"/>
    <w:rsid w:val="00C87B7B"/>
  </w:style>
  <w:style w:type="character" w:customStyle="1" w:styleId="ref-title">
    <w:name w:val="ref-title"/>
    <w:basedOn w:val="DefaultParagraphFont"/>
    <w:rsid w:val="000A321C"/>
  </w:style>
  <w:style w:type="character" w:customStyle="1" w:styleId="ref-iss">
    <w:name w:val="ref-iss"/>
    <w:basedOn w:val="DefaultParagraphFont"/>
    <w:rsid w:val="000A321C"/>
  </w:style>
  <w:style w:type="character" w:styleId="FollowedHyperlink">
    <w:name w:val="FollowedHyperlink"/>
    <w:basedOn w:val="DefaultParagraphFont"/>
    <w:uiPriority w:val="99"/>
    <w:semiHidden/>
    <w:unhideWhenUsed/>
    <w:rsid w:val="00420225"/>
    <w:rPr>
      <w:color w:val="954F72" w:themeColor="followedHyperlink"/>
      <w:u w:val="single"/>
    </w:rPr>
  </w:style>
  <w:style w:type="paragraph" w:styleId="Bibliography">
    <w:name w:val="Bibliography"/>
    <w:basedOn w:val="Normal"/>
    <w:next w:val="Normal"/>
    <w:uiPriority w:val="37"/>
    <w:unhideWhenUsed/>
    <w:rsid w:val="00CC176F"/>
    <w:pPr>
      <w:spacing w:after="240"/>
    </w:pPr>
  </w:style>
  <w:style w:type="paragraph" w:styleId="Revision">
    <w:name w:val="Revision"/>
    <w:hidden/>
    <w:uiPriority w:val="99"/>
    <w:semiHidden/>
    <w:rsid w:val="00A125DB"/>
  </w:style>
  <w:style w:type="character" w:styleId="UnresolvedMention">
    <w:name w:val="Unresolved Mention"/>
    <w:basedOn w:val="DefaultParagraphFont"/>
    <w:uiPriority w:val="99"/>
    <w:semiHidden/>
    <w:unhideWhenUsed/>
    <w:rsid w:val="00B4777E"/>
    <w:rPr>
      <w:color w:val="605E5C"/>
      <w:shd w:val="clear" w:color="auto" w:fill="E1DFDD"/>
    </w:rPr>
  </w:style>
  <w:style w:type="paragraph" w:customStyle="1" w:styleId="msonormal0">
    <w:name w:val="msonormal"/>
    <w:basedOn w:val="Normal"/>
    <w:rsid w:val="0088526B"/>
    <w:pPr>
      <w:widowControl/>
      <w:spacing w:before="100" w:beforeAutospacing="1" w:after="100" w:afterAutospacing="1"/>
      <w:jc w:val="left"/>
    </w:pPr>
    <w:rPr>
      <w:rFonts w:ascii="MS PGothic" w:eastAsia="MS PGothic" w:hAnsi="MS PGothic" w:cs="MS PGothic"/>
      <w:kern w:val="0"/>
      <w:sz w:val="24"/>
      <w:szCs w:val="24"/>
    </w:rPr>
  </w:style>
  <w:style w:type="paragraph" w:customStyle="1" w:styleId="font5">
    <w:name w:val="font5"/>
    <w:basedOn w:val="Normal"/>
    <w:rsid w:val="0088526B"/>
    <w:pPr>
      <w:widowControl/>
      <w:spacing w:before="100" w:beforeAutospacing="1" w:after="100" w:afterAutospacing="1"/>
      <w:jc w:val="left"/>
    </w:pPr>
    <w:rPr>
      <w:rFonts w:ascii="Yu Gothic" w:eastAsia="Yu Gothic" w:hAnsi="Yu Gothic" w:cs="MS PGothic"/>
      <w:kern w:val="0"/>
      <w:sz w:val="12"/>
      <w:szCs w:val="12"/>
    </w:rPr>
  </w:style>
  <w:style w:type="paragraph" w:customStyle="1" w:styleId="font6">
    <w:name w:val="font6"/>
    <w:basedOn w:val="Normal"/>
    <w:rsid w:val="0088526B"/>
    <w:pPr>
      <w:widowControl/>
      <w:spacing w:before="100" w:beforeAutospacing="1" w:after="100" w:afterAutospacing="1"/>
      <w:jc w:val="left"/>
    </w:pPr>
    <w:rPr>
      <w:rFonts w:ascii="Times New Roman" w:eastAsia="MS PGothic" w:hAnsi="Times New Roman" w:cs="Times New Roman"/>
      <w:b/>
      <w:bCs/>
      <w:color w:val="000000"/>
      <w:kern w:val="0"/>
      <w:sz w:val="20"/>
      <w:szCs w:val="20"/>
    </w:rPr>
  </w:style>
  <w:style w:type="paragraph" w:customStyle="1" w:styleId="font7">
    <w:name w:val="font7"/>
    <w:basedOn w:val="Normal"/>
    <w:rsid w:val="0088526B"/>
    <w:pPr>
      <w:widowControl/>
      <w:spacing w:before="100" w:beforeAutospacing="1" w:after="100" w:afterAutospacing="1"/>
      <w:jc w:val="left"/>
    </w:pPr>
    <w:rPr>
      <w:rFonts w:ascii="MS PMincho" w:eastAsia="MS PMincho" w:hAnsi="MS PMincho" w:cs="MS PGothic"/>
      <w:b/>
      <w:bCs/>
      <w:color w:val="000000"/>
      <w:kern w:val="0"/>
      <w:sz w:val="20"/>
      <w:szCs w:val="20"/>
    </w:rPr>
  </w:style>
  <w:style w:type="paragraph" w:customStyle="1" w:styleId="font8">
    <w:name w:val="font8"/>
    <w:basedOn w:val="Normal"/>
    <w:rsid w:val="0088526B"/>
    <w:pPr>
      <w:widowControl/>
      <w:spacing w:before="100" w:beforeAutospacing="1" w:after="100" w:afterAutospacing="1"/>
      <w:jc w:val="left"/>
    </w:pPr>
    <w:rPr>
      <w:rFonts w:ascii="Yu Gothic" w:eastAsia="Yu Gothic" w:hAnsi="Yu Gothic" w:cs="MS PGothic"/>
      <w:b/>
      <w:bCs/>
      <w:color w:val="000000"/>
      <w:kern w:val="0"/>
      <w:sz w:val="20"/>
      <w:szCs w:val="20"/>
    </w:rPr>
  </w:style>
  <w:style w:type="paragraph" w:customStyle="1" w:styleId="xl65">
    <w:name w:val="xl65"/>
    <w:basedOn w:val="Normal"/>
    <w:rsid w:val="0088526B"/>
    <w:pPr>
      <w:widowControl/>
      <w:pBdr>
        <w:top w:val="single" w:sz="4" w:space="0" w:color="auto"/>
      </w:pBdr>
      <w:spacing w:before="100" w:beforeAutospacing="1" w:after="100" w:afterAutospacing="1"/>
      <w:jc w:val="center"/>
    </w:pPr>
    <w:rPr>
      <w:rFonts w:ascii="Times New Roman" w:eastAsia="MS PGothic" w:hAnsi="Times New Roman" w:cs="Times New Roman"/>
      <w:b/>
      <w:bCs/>
      <w:kern w:val="0"/>
      <w:sz w:val="20"/>
      <w:szCs w:val="20"/>
    </w:rPr>
  </w:style>
  <w:style w:type="paragraph" w:customStyle="1" w:styleId="xl66">
    <w:name w:val="xl66"/>
    <w:basedOn w:val="Normal"/>
    <w:rsid w:val="0088526B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MS PGothic" w:hAnsi="Times New Roman" w:cs="Times New Roman"/>
      <w:b/>
      <w:bCs/>
      <w:kern w:val="0"/>
      <w:sz w:val="20"/>
      <w:szCs w:val="20"/>
    </w:rPr>
  </w:style>
  <w:style w:type="paragraph" w:customStyle="1" w:styleId="xl67">
    <w:name w:val="xl67"/>
    <w:basedOn w:val="Normal"/>
    <w:rsid w:val="0088526B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MS PGothic" w:hAnsi="Times New Roman" w:cs="Times New Roman"/>
      <w:b/>
      <w:bCs/>
      <w:kern w:val="0"/>
      <w:sz w:val="20"/>
      <w:szCs w:val="20"/>
    </w:rPr>
  </w:style>
  <w:style w:type="paragraph" w:customStyle="1" w:styleId="xl68">
    <w:name w:val="xl68"/>
    <w:basedOn w:val="Normal"/>
    <w:rsid w:val="0088526B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MS PGothic" w:hAnsi="Times New Roman" w:cs="Times New Roman"/>
      <w:b/>
      <w:bCs/>
      <w:i/>
      <w:iCs/>
      <w:kern w:val="0"/>
      <w:sz w:val="20"/>
      <w:szCs w:val="20"/>
    </w:rPr>
  </w:style>
  <w:style w:type="paragraph" w:customStyle="1" w:styleId="xl69">
    <w:name w:val="xl69"/>
    <w:basedOn w:val="Normal"/>
    <w:rsid w:val="0088526B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MS PGothic" w:hAnsi="Times New Roman" w:cs="Times New Roman"/>
      <w:b/>
      <w:bCs/>
      <w:i/>
      <w:iCs/>
      <w:kern w:val="0"/>
      <w:sz w:val="20"/>
      <w:szCs w:val="20"/>
    </w:rPr>
  </w:style>
  <w:style w:type="paragraph" w:customStyle="1" w:styleId="xl70">
    <w:name w:val="xl70"/>
    <w:basedOn w:val="Normal"/>
    <w:rsid w:val="0088526B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MS PGothic" w:hAnsi="Times New Roman" w:cs="Times New Roman"/>
      <w:b/>
      <w:bCs/>
      <w:i/>
      <w:iCs/>
      <w:kern w:val="0"/>
      <w:sz w:val="20"/>
      <w:szCs w:val="20"/>
    </w:rPr>
  </w:style>
  <w:style w:type="paragraph" w:customStyle="1" w:styleId="xl71">
    <w:name w:val="xl71"/>
    <w:basedOn w:val="Normal"/>
    <w:rsid w:val="0088526B"/>
    <w:pPr>
      <w:widowControl/>
      <w:spacing w:before="100" w:beforeAutospacing="1" w:after="100" w:afterAutospacing="1"/>
      <w:jc w:val="left"/>
    </w:pPr>
    <w:rPr>
      <w:rFonts w:ascii="Times New Roman" w:eastAsia="MS PGothic" w:hAnsi="Times New Roman" w:cs="Times New Roman"/>
      <w:b/>
      <w:bCs/>
      <w:kern w:val="0"/>
      <w:sz w:val="20"/>
      <w:szCs w:val="20"/>
    </w:rPr>
  </w:style>
  <w:style w:type="paragraph" w:customStyle="1" w:styleId="xl72">
    <w:name w:val="xl72"/>
    <w:basedOn w:val="Normal"/>
    <w:rsid w:val="0088526B"/>
    <w:pPr>
      <w:widowControl/>
      <w:spacing w:before="100" w:beforeAutospacing="1" w:after="100" w:afterAutospacing="1"/>
      <w:jc w:val="center"/>
    </w:pPr>
    <w:rPr>
      <w:rFonts w:ascii="Times New Roman" w:eastAsia="MS PGothic" w:hAnsi="Times New Roman" w:cs="Times New Roman"/>
      <w:b/>
      <w:bCs/>
      <w:kern w:val="0"/>
      <w:sz w:val="20"/>
      <w:szCs w:val="20"/>
    </w:rPr>
  </w:style>
  <w:style w:type="paragraph" w:customStyle="1" w:styleId="xl73">
    <w:name w:val="xl73"/>
    <w:basedOn w:val="Normal"/>
    <w:rsid w:val="0088526B"/>
    <w:pPr>
      <w:widowControl/>
      <w:spacing w:before="100" w:beforeAutospacing="1" w:after="100" w:afterAutospacing="1"/>
      <w:jc w:val="left"/>
    </w:pPr>
    <w:rPr>
      <w:rFonts w:ascii="Times New Roman" w:eastAsia="MS PGothic" w:hAnsi="Times New Roman" w:cs="Times New Roman"/>
      <w:b/>
      <w:bCs/>
      <w:i/>
      <w:iCs/>
      <w:kern w:val="0"/>
      <w:sz w:val="20"/>
      <w:szCs w:val="20"/>
    </w:rPr>
  </w:style>
  <w:style w:type="paragraph" w:customStyle="1" w:styleId="xl74">
    <w:name w:val="xl74"/>
    <w:basedOn w:val="Normal"/>
    <w:rsid w:val="0088526B"/>
    <w:pPr>
      <w:widowControl/>
      <w:spacing w:before="100" w:beforeAutospacing="1" w:after="100" w:afterAutospacing="1"/>
      <w:jc w:val="left"/>
    </w:pPr>
    <w:rPr>
      <w:rFonts w:ascii="Times New Roman" w:eastAsia="MS PGothic" w:hAnsi="Times New Roman" w:cs="Times New Roman"/>
      <w:kern w:val="0"/>
      <w:sz w:val="20"/>
      <w:szCs w:val="20"/>
    </w:rPr>
  </w:style>
  <w:style w:type="paragraph" w:customStyle="1" w:styleId="xl75">
    <w:name w:val="xl75"/>
    <w:basedOn w:val="Normal"/>
    <w:rsid w:val="0088526B"/>
    <w:pPr>
      <w:widowControl/>
      <w:spacing w:before="100" w:beforeAutospacing="1" w:after="100" w:afterAutospacing="1"/>
      <w:jc w:val="left"/>
      <w:textAlignment w:val="bottom"/>
    </w:pPr>
    <w:rPr>
      <w:rFonts w:ascii="Times New Roman" w:eastAsia="MS PGothic" w:hAnsi="Times New Roman" w:cs="Times New Roman"/>
      <w:i/>
      <w:iCs/>
      <w:kern w:val="0"/>
      <w:sz w:val="20"/>
      <w:szCs w:val="20"/>
    </w:rPr>
  </w:style>
  <w:style w:type="paragraph" w:customStyle="1" w:styleId="xl76">
    <w:name w:val="xl76"/>
    <w:basedOn w:val="Normal"/>
    <w:rsid w:val="0088526B"/>
    <w:pPr>
      <w:widowControl/>
      <w:spacing w:before="100" w:beforeAutospacing="1" w:after="100" w:afterAutospacing="1"/>
      <w:jc w:val="left"/>
    </w:pPr>
    <w:rPr>
      <w:rFonts w:ascii="Times New Roman" w:eastAsia="MS PGothic" w:hAnsi="Times New Roman" w:cs="Times New Roman"/>
      <w:kern w:val="0"/>
      <w:sz w:val="20"/>
      <w:szCs w:val="20"/>
    </w:rPr>
  </w:style>
  <w:style w:type="paragraph" w:customStyle="1" w:styleId="xl77">
    <w:name w:val="xl77"/>
    <w:basedOn w:val="Normal"/>
    <w:rsid w:val="0088526B"/>
    <w:pPr>
      <w:widowControl/>
      <w:spacing w:before="100" w:beforeAutospacing="1" w:after="100" w:afterAutospacing="1"/>
      <w:jc w:val="left"/>
    </w:pPr>
    <w:rPr>
      <w:rFonts w:ascii="Times New Roman" w:eastAsia="MS PGothic" w:hAnsi="Times New Roman" w:cs="Times New Roman"/>
      <w:i/>
      <w:iCs/>
      <w:kern w:val="0"/>
      <w:sz w:val="20"/>
      <w:szCs w:val="20"/>
    </w:rPr>
  </w:style>
  <w:style w:type="paragraph" w:customStyle="1" w:styleId="xl78">
    <w:name w:val="xl78"/>
    <w:basedOn w:val="Normal"/>
    <w:rsid w:val="0088526B"/>
    <w:pPr>
      <w:widowControl/>
      <w:spacing w:before="100" w:beforeAutospacing="1" w:after="100" w:afterAutospacing="1"/>
      <w:jc w:val="left"/>
    </w:pPr>
    <w:rPr>
      <w:rFonts w:ascii="Times New Roman" w:eastAsia="MS PGothic" w:hAnsi="Times New Roman" w:cs="Times New Roman"/>
      <w:i/>
      <w:iCs/>
      <w:kern w:val="0"/>
      <w:sz w:val="20"/>
      <w:szCs w:val="20"/>
    </w:rPr>
  </w:style>
  <w:style w:type="paragraph" w:customStyle="1" w:styleId="xl79">
    <w:name w:val="xl79"/>
    <w:basedOn w:val="Normal"/>
    <w:rsid w:val="0088526B"/>
    <w:pPr>
      <w:widowControl/>
      <w:spacing w:before="100" w:beforeAutospacing="1" w:after="100" w:afterAutospacing="1"/>
      <w:jc w:val="left"/>
    </w:pPr>
    <w:rPr>
      <w:rFonts w:ascii="Times New Roman" w:eastAsia="MS PGothic" w:hAnsi="Times New Roman" w:cs="Times New Roman"/>
      <w:b/>
      <w:bCs/>
      <w:kern w:val="0"/>
      <w:sz w:val="20"/>
      <w:szCs w:val="20"/>
    </w:rPr>
  </w:style>
  <w:style w:type="paragraph" w:customStyle="1" w:styleId="xl80">
    <w:name w:val="xl80"/>
    <w:basedOn w:val="Normal"/>
    <w:rsid w:val="0088526B"/>
    <w:pPr>
      <w:widowControl/>
      <w:spacing w:before="100" w:beforeAutospacing="1" w:after="100" w:afterAutospacing="1"/>
      <w:jc w:val="left"/>
    </w:pPr>
    <w:rPr>
      <w:rFonts w:ascii="Times New Roman" w:eastAsia="MS PGothic" w:hAnsi="Times New Roman" w:cs="Times New Roman"/>
      <w:b/>
      <w:bCs/>
      <w:kern w:val="0"/>
      <w:sz w:val="20"/>
      <w:szCs w:val="20"/>
    </w:rPr>
  </w:style>
  <w:style w:type="paragraph" w:customStyle="1" w:styleId="xl81">
    <w:name w:val="xl81"/>
    <w:basedOn w:val="Normal"/>
    <w:rsid w:val="0088526B"/>
    <w:pPr>
      <w:widowControl/>
      <w:spacing w:before="100" w:beforeAutospacing="1" w:after="100" w:afterAutospacing="1"/>
      <w:jc w:val="left"/>
    </w:pPr>
    <w:rPr>
      <w:rFonts w:ascii="Times New Roman" w:eastAsia="MS PGothic" w:hAnsi="Times New Roman" w:cs="Times New Roman"/>
      <w:kern w:val="0"/>
      <w:sz w:val="20"/>
      <w:szCs w:val="20"/>
    </w:rPr>
  </w:style>
  <w:style w:type="paragraph" w:customStyle="1" w:styleId="xl82">
    <w:name w:val="xl82"/>
    <w:basedOn w:val="Normal"/>
    <w:rsid w:val="0088526B"/>
    <w:pPr>
      <w:widowControl/>
      <w:spacing w:before="100" w:beforeAutospacing="1" w:after="100" w:afterAutospacing="1"/>
      <w:jc w:val="left"/>
      <w:textAlignment w:val="bottom"/>
    </w:pPr>
    <w:rPr>
      <w:rFonts w:ascii="Times New Roman" w:eastAsia="MS PGothic" w:hAnsi="Times New Roman" w:cs="Times New Roman"/>
      <w:kern w:val="0"/>
      <w:sz w:val="20"/>
      <w:szCs w:val="20"/>
    </w:rPr>
  </w:style>
  <w:style w:type="paragraph" w:customStyle="1" w:styleId="xl83">
    <w:name w:val="xl83"/>
    <w:basedOn w:val="Normal"/>
    <w:rsid w:val="0088526B"/>
    <w:pPr>
      <w:widowControl/>
      <w:spacing w:before="100" w:beforeAutospacing="1" w:after="100" w:afterAutospacing="1"/>
      <w:jc w:val="left"/>
    </w:pPr>
    <w:rPr>
      <w:rFonts w:ascii="Times New Roman" w:eastAsia="MS PGothic" w:hAnsi="Times New Roman" w:cs="Times New Roman"/>
      <w:kern w:val="0"/>
      <w:sz w:val="20"/>
      <w:szCs w:val="20"/>
    </w:rPr>
  </w:style>
  <w:style w:type="paragraph" w:customStyle="1" w:styleId="xl84">
    <w:name w:val="xl84"/>
    <w:basedOn w:val="Normal"/>
    <w:rsid w:val="0088526B"/>
    <w:pPr>
      <w:widowControl/>
      <w:spacing w:before="100" w:beforeAutospacing="1" w:after="100" w:afterAutospacing="1"/>
      <w:jc w:val="left"/>
      <w:textAlignment w:val="bottom"/>
    </w:pPr>
    <w:rPr>
      <w:rFonts w:ascii="Times New Roman" w:eastAsia="MS PGothic" w:hAnsi="Times New Roman" w:cs="Times New Roman"/>
      <w:b/>
      <w:bCs/>
      <w:kern w:val="0"/>
      <w:sz w:val="20"/>
      <w:szCs w:val="20"/>
    </w:rPr>
  </w:style>
  <w:style w:type="paragraph" w:customStyle="1" w:styleId="xl85">
    <w:name w:val="xl85"/>
    <w:basedOn w:val="Normal"/>
    <w:rsid w:val="0088526B"/>
    <w:pPr>
      <w:widowControl/>
      <w:pBdr>
        <w:top w:val="single" w:sz="4" w:space="0" w:color="auto"/>
      </w:pBdr>
      <w:spacing w:before="100" w:beforeAutospacing="1" w:after="100" w:afterAutospacing="1"/>
      <w:jc w:val="left"/>
    </w:pPr>
    <w:rPr>
      <w:rFonts w:ascii="Times New Roman" w:eastAsia="MS PGothic" w:hAnsi="Times New Roman" w:cs="Times New Roman"/>
      <w:b/>
      <w:bCs/>
      <w:kern w:val="0"/>
      <w:sz w:val="20"/>
      <w:szCs w:val="20"/>
    </w:rPr>
  </w:style>
  <w:style w:type="paragraph" w:customStyle="1" w:styleId="xl86">
    <w:name w:val="xl86"/>
    <w:basedOn w:val="Normal"/>
    <w:rsid w:val="0088526B"/>
    <w:pPr>
      <w:widowControl/>
      <w:pBdr>
        <w:top w:val="single" w:sz="4" w:space="0" w:color="auto"/>
      </w:pBdr>
      <w:spacing w:before="100" w:beforeAutospacing="1" w:after="100" w:afterAutospacing="1"/>
      <w:jc w:val="left"/>
    </w:pPr>
    <w:rPr>
      <w:rFonts w:ascii="Times New Roman" w:eastAsia="MS PGothic" w:hAnsi="Times New Roman" w:cs="Times New Roman"/>
      <w:kern w:val="0"/>
      <w:sz w:val="20"/>
      <w:szCs w:val="20"/>
    </w:rPr>
  </w:style>
  <w:style w:type="paragraph" w:customStyle="1" w:styleId="xl87">
    <w:name w:val="xl87"/>
    <w:basedOn w:val="Normal"/>
    <w:rsid w:val="0088526B"/>
    <w:pPr>
      <w:widowControl/>
      <w:pBdr>
        <w:top w:val="single" w:sz="4" w:space="0" w:color="auto"/>
      </w:pBdr>
      <w:spacing w:before="100" w:beforeAutospacing="1" w:after="100" w:afterAutospacing="1"/>
      <w:jc w:val="left"/>
    </w:pPr>
    <w:rPr>
      <w:rFonts w:ascii="Times New Roman" w:eastAsia="MS PGothic" w:hAnsi="Times New Roman" w:cs="Times New Roman"/>
      <w:kern w:val="0"/>
      <w:sz w:val="20"/>
      <w:szCs w:val="20"/>
    </w:rPr>
  </w:style>
  <w:style w:type="paragraph" w:customStyle="1" w:styleId="xl88">
    <w:name w:val="xl88"/>
    <w:basedOn w:val="Normal"/>
    <w:rsid w:val="0088526B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MS PGothic" w:hAnsi="Times New Roman" w:cs="Times New Roman"/>
      <w:b/>
      <w:bCs/>
      <w:kern w:val="0"/>
      <w:sz w:val="20"/>
      <w:szCs w:val="20"/>
    </w:rPr>
  </w:style>
  <w:style w:type="paragraph" w:customStyle="1" w:styleId="xl89">
    <w:name w:val="xl89"/>
    <w:basedOn w:val="Normal"/>
    <w:rsid w:val="0088526B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MS PGothic" w:hAnsi="Times New Roman" w:cs="Times New Roman"/>
      <w:kern w:val="0"/>
      <w:sz w:val="20"/>
      <w:szCs w:val="20"/>
    </w:rPr>
  </w:style>
  <w:style w:type="paragraph" w:customStyle="1" w:styleId="xl90">
    <w:name w:val="xl90"/>
    <w:basedOn w:val="Normal"/>
    <w:rsid w:val="0088526B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MS PGothic" w:hAnsi="Times New Roman" w:cs="Times New Roman"/>
      <w:kern w:val="0"/>
      <w:sz w:val="20"/>
      <w:szCs w:val="20"/>
    </w:rPr>
  </w:style>
  <w:style w:type="paragraph" w:customStyle="1" w:styleId="xl91">
    <w:name w:val="xl91"/>
    <w:basedOn w:val="Normal"/>
    <w:rsid w:val="0088526B"/>
    <w:pPr>
      <w:widowControl/>
      <w:spacing w:before="100" w:beforeAutospacing="1" w:after="100" w:afterAutospacing="1"/>
      <w:jc w:val="left"/>
    </w:pPr>
    <w:rPr>
      <w:rFonts w:ascii="Times New Roman" w:eastAsia="MS PGothic" w:hAnsi="Times New Roman" w:cs="Times New Roman"/>
      <w:kern w:val="0"/>
      <w:sz w:val="20"/>
      <w:szCs w:val="20"/>
    </w:rPr>
  </w:style>
  <w:style w:type="paragraph" w:customStyle="1" w:styleId="xl92">
    <w:name w:val="xl92"/>
    <w:basedOn w:val="Normal"/>
    <w:rsid w:val="0088526B"/>
    <w:pPr>
      <w:widowControl/>
      <w:spacing w:before="100" w:beforeAutospacing="1" w:after="100" w:afterAutospacing="1"/>
      <w:jc w:val="center"/>
    </w:pPr>
    <w:rPr>
      <w:rFonts w:ascii="Times New Roman" w:eastAsia="MS PGothic" w:hAnsi="Times New Roman" w:cs="Times New Roman"/>
      <w:b/>
      <w:bCs/>
      <w:i/>
      <w:iCs/>
      <w:kern w:val="0"/>
      <w:sz w:val="20"/>
      <w:szCs w:val="20"/>
    </w:rPr>
  </w:style>
  <w:style w:type="paragraph" w:customStyle="1" w:styleId="xl93">
    <w:name w:val="xl93"/>
    <w:basedOn w:val="Normal"/>
    <w:rsid w:val="0088526B"/>
    <w:pPr>
      <w:widowControl/>
      <w:pBdr>
        <w:top w:val="single" w:sz="4" w:space="0" w:color="auto"/>
      </w:pBdr>
      <w:spacing w:before="100" w:beforeAutospacing="1" w:after="100" w:afterAutospacing="1"/>
      <w:jc w:val="center"/>
    </w:pPr>
    <w:rPr>
      <w:rFonts w:ascii="Times New Roman" w:eastAsia="MS PGothic" w:hAnsi="Times New Roman" w:cs="Times New Roman"/>
      <w:kern w:val="0"/>
      <w:sz w:val="20"/>
      <w:szCs w:val="20"/>
    </w:rPr>
  </w:style>
  <w:style w:type="paragraph" w:customStyle="1" w:styleId="xl94">
    <w:name w:val="xl94"/>
    <w:basedOn w:val="Normal"/>
    <w:rsid w:val="0088526B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MS PGothic" w:hAnsi="Times New Roman" w:cs="Times New Roman"/>
      <w:kern w:val="0"/>
      <w:sz w:val="20"/>
      <w:szCs w:val="20"/>
    </w:rPr>
  </w:style>
  <w:style w:type="paragraph" w:customStyle="1" w:styleId="xl95">
    <w:name w:val="xl95"/>
    <w:basedOn w:val="Normal"/>
    <w:rsid w:val="0088526B"/>
    <w:pPr>
      <w:widowControl/>
      <w:spacing w:before="100" w:beforeAutospacing="1" w:after="100" w:afterAutospacing="1"/>
      <w:jc w:val="left"/>
    </w:pPr>
    <w:rPr>
      <w:rFonts w:ascii="Times New Roman" w:eastAsia="MS PGothic" w:hAnsi="Times New Roman" w:cs="Times New Roman"/>
      <w:b/>
      <w:bCs/>
      <w:kern w:val="0"/>
      <w:sz w:val="20"/>
      <w:szCs w:val="20"/>
    </w:rPr>
  </w:style>
  <w:style w:type="paragraph" w:customStyle="1" w:styleId="xl96">
    <w:name w:val="xl96"/>
    <w:basedOn w:val="Normal"/>
    <w:rsid w:val="0088526B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MS PGothic" w:hAnsi="Times New Roman" w:cs="Times New Roman"/>
      <w:b/>
      <w:bCs/>
      <w:kern w:val="0"/>
      <w:sz w:val="20"/>
      <w:szCs w:val="20"/>
    </w:rPr>
  </w:style>
  <w:style w:type="paragraph" w:customStyle="1" w:styleId="xl97">
    <w:name w:val="xl97"/>
    <w:basedOn w:val="Normal"/>
    <w:rsid w:val="0088526B"/>
    <w:pPr>
      <w:widowControl/>
      <w:shd w:val="clear" w:color="000000" w:fill="4D93D9"/>
      <w:spacing w:before="100" w:beforeAutospacing="1" w:after="100" w:afterAutospacing="1"/>
      <w:jc w:val="left"/>
    </w:pPr>
    <w:rPr>
      <w:rFonts w:ascii="Times New Roman" w:eastAsia="MS PGothic" w:hAnsi="Times New Roman" w:cs="Times New Roman"/>
      <w:kern w:val="0"/>
      <w:sz w:val="20"/>
      <w:szCs w:val="20"/>
    </w:rPr>
  </w:style>
  <w:style w:type="paragraph" w:customStyle="1" w:styleId="xl98">
    <w:name w:val="xl98"/>
    <w:basedOn w:val="Normal"/>
    <w:rsid w:val="0088526B"/>
    <w:pPr>
      <w:widowControl/>
      <w:shd w:val="clear" w:color="000000" w:fill="4D93D9"/>
      <w:spacing w:before="100" w:beforeAutospacing="1" w:after="100" w:afterAutospacing="1"/>
      <w:jc w:val="left"/>
    </w:pPr>
    <w:rPr>
      <w:rFonts w:ascii="Times New Roman" w:eastAsia="MS PGothic" w:hAnsi="Times New Roman" w:cs="Times New Roman"/>
      <w:kern w:val="0"/>
      <w:sz w:val="20"/>
      <w:szCs w:val="20"/>
    </w:rPr>
  </w:style>
  <w:style w:type="paragraph" w:customStyle="1" w:styleId="xl99">
    <w:name w:val="xl99"/>
    <w:basedOn w:val="Normal"/>
    <w:rsid w:val="0088526B"/>
    <w:pPr>
      <w:widowControl/>
      <w:spacing w:before="100" w:beforeAutospacing="1" w:after="100" w:afterAutospacing="1"/>
      <w:jc w:val="left"/>
    </w:pPr>
    <w:rPr>
      <w:rFonts w:ascii="Times New Roman" w:eastAsia="MS PGothic" w:hAnsi="Times New Roman" w:cs="Times New Roman"/>
      <w:b/>
      <w:bCs/>
      <w:kern w:val="0"/>
      <w:sz w:val="20"/>
      <w:szCs w:val="20"/>
    </w:rPr>
  </w:style>
  <w:style w:type="paragraph" w:customStyle="1" w:styleId="xl100">
    <w:name w:val="xl100"/>
    <w:basedOn w:val="Normal"/>
    <w:rsid w:val="0088526B"/>
    <w:pPr>
      <w:widowControl/>
      <w:pBdr>
        <w:top w:val="single" w:sz="4" w:space="0" w:color="auto"/>
      </w:pBdr>
      <w:spacing w:before="100" w:beforeAutospacing="1" w:after="100" w:afterAutospacing="1"/>
      <w:jc w:val="left"/>
    </w:pPr>
    <w:rPr>
      <w:rFonts w:ascii="Times New Roman" w:eastAsia="MS PGothic" w:hAnsi="Times New Roman" w:cs="Times New Roman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01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40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6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9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8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8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23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0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1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3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86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0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2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6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1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5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24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0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5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93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96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8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36CA49-F2F9-4100-B931-86494D6D4D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22</Pages>
  <Words>3227</Words>
  <Characters>18400</Characters>
  <Application>Microsoft Office Word</Application>
  <DocSecurity>0</DocSecurity>
  <Lines>153</Lines>
  <Paragraphs>43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Osaka Univ.</Company>
  <LinksUpToDate>false</LinksUpToDate>
  <CharactersWithSpaces>21584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yushit</dc:creator>
  <cp:lastModifiedBy>Trupti Sudge</cp:lastModifiedBy>
  <cp:revision>2</cp:revision>
  <dcterms:created xsi:type="dcterms:W3CDTF">2025-04-02T17:26:00Z</dcterms:created>
  <dcterms:modified xsi:type="dcterms:W3CDTF">2025-04-02T17:26:00Z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eb8b1d41-6bdd-481b-b244-f8127bc5200f</vt:lpwstr>
  </property>
  <property fmtid="{D5CDD505-2E9C-101B-9397-08002B2CF9AE}" pid="3" name="ZOTERO_PREF_1">
    <vt:lpwstr>&lt;data data-version="3" zotero-version="6.0.36"&gt;&lt;session id="keQhR6S3"/&gt;&lt;style id="http://www.zotero.org/styles/bmc-public-health" hasBibliography="1" bibliographyStyleHasBeenSet="1"/&gt;&lt;prefs&gt;&lt;pref name="fieldType" value="Field"/&gt;&lt;/prefs&gt;&lt;/data&gt;</vt:lpwstr>
  </property>
</Properties>
</file>