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70D" w:rsidRPr="00281112" w:rsidRDefault="005B470D" w:rsidP="005B470D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B470D">
        <w:rPr>
          <w:rFonts w:ascii="Times New Roman" w:hAnsi="Times New Roman" w:cs="Times New Roman"/>
          <w:b/>
          <w:sz w:val="24"/>
          <w:szCs w:val="24"/>
        </w:rPr>
        <w:t>Supplemental Table S</w:t>
      </w:r>
      <w:r w:rsidR="00163DBC">
        <w:rPr>
          <w:rFonts w:ascii="Times New Roman" w:hAnsi="Times New Roman" w:cs="Times New Roman"/>
          <w:b/>
          <w:sz w:val="24"/>
          <w:szCs w:val="24"/>
        </w:rPr>
        <w:t>3</w:t>
      </w:r>
      <w:r w:rsidRPr="005B470D">
        <w:rPr>
          <w:rFonts w:ascii="Times New Roman" w:hAnsi="Times New Roman" w:cs="Times New Roman"/>
          <w:b/>
          <w:sz w:val="24"/>
          <w:szCs w:val="24"/>
        </w:rPr>
        <w:t>.</w:t>
      </w:r>
      <w:r w:rsidRPr="00281112">
        <w:rPr>
          <w:rFonts w:ascii="Times New Roman" w:hAnsi="Times New Roman" w:cs="Times New Roman"/>
          <w:sz w:val="24"/>
          <w:szCs w:val="24"/>
        </w:rPr>
        <w:t xml:space="preserve"> Survival analysis results of preoperative plasma samples.</w:t>
      </w:r>
    </w:p>
    <w:tbl>
      <w:tblPr>
        <w:tblStyle w:val="a3"/>
        <w:tblW w:w="9356" w:type="dxa"/>
        <w:tblInd w:w="-567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3119"/>
        <w:gridCol w:w="1134"/>
        <w:gridCol w:w="1307"/>
        <w:gridCol w:w="1260"/>
        <w:gridCol w:w="1265"/>
      </w:tblGrid>
      <w:tr w:rsidR="005B470D" w:rsidRPr="00281112" w:rsidTr="00920305"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:rsidR="005B470D" w:rsidRPr="00281112" w:rsidRDefault="005B470D" w:rsidP="00920305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KEGG ID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5B470D" w:rsidRPr="00281112" w:rsidRDefault="005B470D" w:rsidP="0092030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1112">
              <w:rPr>
                <w:rFonts w:ascii="Times New Roman" w:eastAsia="宋体" w:hAnsi="Times New Roman" w:cs="Times New Roman"/>
                <w:szCs w:val="21"/>
              </w:rPr>
              <w:t>Compound name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B470D" w:rsidRPr="00281112" w:rsidRDefault="005B470D" w:rsidP="0092030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1112">
              <w:rPr>
                <w:rFonts w:ascii="Times New Roman" w:eastAsia="宋体" w:hAnsi="Times New Roman" w:cs="Times New Roman"/>
                <w:szCs w:val="21"/>
              </w:rPr>
              <w:t>m/z (Da)</w:t>
            </w:r>
          </w:p>
        </w:tc>
        <w:tc>
          <w:tcPr>
            <w:tcW w:w="1307" w:type="dxa"/>
            <w:tcBorders>
              <w:bottom w:val="single" w:sz="4" w:space="0" w:color="auto"/>
            </w:tcBorders>
            <w:vAlign w:val="center"/>
          </w:tcPr>
          <w:p w:rsidR="005B470D" w:rsidRPr="00281112" w:rsidRDefault="005B470D" w:rsidP="0092030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1112">
              <w:rPr>
                <w:rFonts w:ascii="Times New Roman" w:eastAsia="宋体" w:hAnsi="Times New Roman" w:cs="Times New Roman"/>
                <w:szCs w:val="21"/>
              </w:rPr>
              <w:t>RT (second)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 AUC</w:t>
            </w:r>
          </w:p>
          <w:p w:rsidR="005B470D" w:rsidRPr="00281112" w:rsidRDefault="005B470D" w:rsidP="0092030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(24 months)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 AUC</w:t>
            </w:r>
          </w:p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(36 months)</w:t>
            </w:r>
          </w:p>
        </w:tc>
      </w:tr>
      <w:tr w:rsidR="005B470D" w:rsidRPr="00281112" w:rsidTr="00920305">
        <w:tc>
          <w:tcPr>
            <w:tcW w:w="1271" w:type="dxa"/>
            <w:tcBorders>
              <w:top w:val="single" w:sz="4" w:space="0" w:color="auto"/>
              <w:bottom w:val="nil"/>
            </w:tcBorders>
          </w:tcPr>
          <w:p w:rsidR="005B470D" w:rsidRPr="00281112" w:rsidRDefault="005B470D" w:rsidP="00920305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C00762</w:t>
            </w: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5B470D" w:rsidRPr="00281112" w:rsidRDefault="005B470D" w:rsidP="0092030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1112">
              <w:rPr>
                <w:rFonts w:ascii="Times New Roman" w:eastAsia="宋体" w:hAnsi="Times New Roman" w:cs="Times New Roman"/>
                <w:szCs w:val="21"/>
              </w:rPr>
              <w:t>Cortisone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5B470D" w:rsidRPr="00281112" w:rsidRDefault="005B470D" w:rsidP="009203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1112">
              <w:rPr>
                <w:rFonts w:ascii="Times New Roman" w:hAnsi="Times New Roman" w:cs="Times New Roman"/>
                <w:szCs w:val="21"/>
              </w:rPr>
              <w:t>361.202</w:t>
            </w:r>
          </w:p>
        </w:tc>
        <w:tc>
          <w:tcPr>
            <w:tcW w:w="1307" w:type="dxa"/>
            <w:tcBorders>
              <w:top w:val="single" w:sz="4" w:space="0" w:color="auto"/>
              <w:bottom w:val="nil"/>
            </w:tcBorders>
          </w:tcPr>
          <w:p w:rsidR="005B470D" w:rsidRPr="00281112" w:rsidRDefault="005B470D" w:rsidP="009203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1112">
              <w:rPr>
                <w:rFonts w:ascii="Times New Roman" w:hAnsi="Times New Roman" w:cs="Times New Roman"/>
                <w:szCs w:val="21"/>
              </w:rPr>
              <w:t>280.755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szCs w:val="21"/>
              </w:rPr>
              <w:t>0.5828</w:t>
            </w:r>
          </w:p>
        </w:tc>
        <w:tc>
          <w:tcPr>
            <w:tcW w:w="1265" w:type="dxa"/>
            <w:tcBorders>
              <w:top w:val="single" w:sz="4" w:space="0" w:color="auto"/>
              <w:bottom w:val="nil"/>
            </w:tcBorders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szCs w:val="21"/>
              </w:rPr>
              <w:t>0.6390</w:t>
            </w:r>
          </w:p>
        </w:tc>
      </w:tr>
      <w:tr w:rsidR="005B470D" w:rsidRPr="00281112" w:rsidTr="00920305">
        <w:tc>
          <w:tcPr>
            <w:tcW w:w="1271" w:type="dxa"/>
            <w:tcBorders>
              <w:top w:val="nil"/>
            </w:tcBorders>
          </w:tcPr>
          <w:p w:rsidR="005B470D" w:rsidRPr="00281112" w:rsidRDefault="005B470D" w:rsidP="00920305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C05284</w:t>
            </w:r>
          </w:p>
        </w:tc>
        <w:tc>
          <w:tcPr>
            <w:tcW w:w="3119" w:type="dxa"/>
            <w:tcBorders>
              <w:top w:val="nil"/>
            </w:tcBorders>
          </w:tcPr>
          <w:p w:rsidR="005B470D" w:rsidRPr="00281112" w:rsidRDefault="005B470D" w:rsidP="0092030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1112">
              <w:rPr>
                <w:rFonts w:ascii="Times New Roman" w:eastAsia="宋体" w:hAnsi="Times New Roman" w:cs="Times New Roman"/>
                <w:szCs w:val="21"/>
              </w:rPr>
              <w:t>11beta-Hydroxyandrost-4-ene-3,17-dione</w:t>
            </w:r>
          </w:p>
        </w:tc>
        <w:tc>
          <w:tcPr>
            <w:tcW w:w="1134" w:type="dxa"/>
            <w:tcBorders>
              <w:top w:val="nil"/>
            </w:tcBorders>
          </w:tcPr>
          <w:p w:rsidR="005B470D" w:rsidRPr="00281112" w:rsidRDefault="005B470D" w:rsidP="009203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1112">
              <w:rPr>
                <w:rFonts w:ascii="Times New Roman" w:hAnsi="Times New Roman" w:cs="Times New Roman"/>
                <w:szCs w:val="21"/>
              </w:rPr>
              <w:t>347.161</w:t>
            </w:r>
          </w:p>
        </w:tc>
        <w:tc>
          <w:tcPr>
            <w:tcW w:w="1307" w:type="dxa"/>
            <w:tcBorders>
              <w:top w:val="nil"/>
            </w:tcBorders>
          </w:tcPr>
          <w:p w:rsidR="005B470D" w:rsidRPr="00281112" w:rsidRDefault="005B470D" w:rsidP="009203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1112">
              <w:rPr>
                <w:rFonts w:ascii="Times New Roman" w:hAnsi="Times New Roman" w:cs="Times New Roman"/>
                <w:szCs w:val="21"/>
              </w:rPr>
              <w:t>298.962</w:t>
            </w:r>
          </w:p>
        </w:tc>
        <w:tc>
          <w:tcPr>
            <w:tcW w:w="1260" w:type="dxa"/>
            <w:tcBorders>
              <w:top w:val="nil"/>
            </w:tcBorders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0.5229</w:t>
            </w:r>
          </w:p>
        </w:tc>
        <w:tc>
          <w:tcPr>
            <w:tcW w:w="1265" w:type="dxa"/>
            <w:tcBorders>
              <w:top w:val="nil"/>
            </w:tcBorders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0.6251</w:t>
            </w:r>
          </w:p>
        </w:tc>
      </w:tr>
      <w:tr w:rsidR="005B470D" w:rsidRPr="00281112" w:rsidTr="00920305">
        <w:tc>
          <w:tcPr>
            <w:tcW w:w="1271" w:type="dxa"/>
          </w:tcPr>
          <w:p w:rsidR="005B470D" w:rsidRPr="00281112" w:rsidRDefault="005B470D" w:rsidP="00920305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C05481</w:t>
            </w:r>
          </w:p>
        </w:tc>
        <w:tc>
          <w:tcPr>
            <w:tcW w:w="3119" w:type="dxa"/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Cortolone</w:t>
            </w:r>
          </w:p>
        </w:tc>
        <w:tc>
          <w:tcPr>
            <w:tcW w:w="1134" w:type="dxa"/>
          </w:tcPr>
          <w:p w:rsidR="005B470D" w:rsidRPr="00281112" w:rsidRDefault="005B470D" w:rsidP="009203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1112">
              <w:rPr>
                <w:rFonts w:ascii="Times New Roman" w:hAnsi="Times New Roman" w:cs="Times New Roman"/>
                <w:szCs w:val="21"/>
              </w:rPr>
              <w:t>384.275</w:t>
            </w:r>
          </w:p>
        </w:tc>
        <w:tc>
          <w:tcPr>
            <w:tcW w:w="1307" w:type="dxa"/>
          </w:tcPr>
          <w:p w:rsidR="005B470D" w:rsidRPr="00281112" w:rsidRDefault="005B470D" w:rsidP="009203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1112">
              <w:rPr>
                <w:rFonts w:ascii="Times New Roman" w:hAnsi="Times New Roman" w:cs="Times New Roman"/>
                <w:szCs w:val="21"/>
              </w:rPr>
              <w:t>313.955</w:t>
            </w:r>
          </w:p>
        </w:tc>
        <w:tc>
          <w:tcPr>
            <w:tcW w:w="1260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0.4709</w:t>
            </w:r>
          </w:p>
        </w:tc>
        <w:tc>
          <w:tcPr>
            <w:tcW w:w="1265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0.4572</w:t>
            </w:r>
          </w:p>
        </w:tc>
      </w:tr>
      <w:tr w:rsidR="005B470D" w:rsidRPr="00281112" w:rsidTr="00920305">
        <w:tc>
          <w:tcPr>
            <w:tcW w:w="1271" w:type="dxa"/>
          </w:tcPr>
          <w:p w:rsidR="005B470D" w:rsidRPr="00281112" w:rsidRDefault="005B470D" w:rsidP="00920305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C05472</w:t>
            </w:r>
          </w:p>
        </w:tc>
        <w:tc>
          <w:tcPr>
            <w:tcW w:w="3119" w:type="dxa"/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Urocortisol</w:t>
            </w:r>
          </w:p>
        </w:tc>
        <w:tc>
          <w:tcPr>
            <w:tcW w:w="1134" w:type="dxa"/>
          </w:tcPr>
          <w:p w:rsidR="005B470D" w:rsidRPr="00281112" w:rsidRDefault="005B470D" w:rsidP="009203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1112">
              <w:rPr>
                <w:rFonts w:ascii="Times New Roman" w:hAnsi="Times New Roman" w:cs="Times New Roman"/>
                <w:szCs w:val="21"/>
              </w:rPr>
              <w:t>385.278</w:t>
            </w:r>
          </w:p>
        </w:tc>
        <w:tc>
          <w:tcPr>
            <w:tcW w:w="1307" w:type="dxa"/>
          </w:tcPr>
          <w:p w:rsidR="005B470D" w:rsidRPr="00281112" w:rsidRDefault="005B470D" w:rsidP="0092030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1112">
              <w:rPr>
                <w:rFonts w:ascii="Times New Roman" w:hAnsi="Times New Roman" w:cs="Times New Roman"/>
                <w:szCs w:val="21"/>
              </w:rPr>
              <w:t>313.822</w:t>
            </w:r>
          </w:p>
        </w:tc>
        <w:tc>
          <w:tcPr>
            <w:tcW w:w="1260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0.4651</w:t>
            </w:r>
          </w:p>
        </w:tc>
        <w:tc>
          <w:tcPr>
            <w:tcW w:w="1265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0.4873</w:t>
            </w:r>
          </w:p>
        </w:tc>
      </w:tr>
      <w:tr w:rsidR="005B470D" w:rsidRPr="00281112" w:rsidTr="00920305">
        <w:tc>
          <w:tcPr>
            <w:tcW w:w="1271" w:type="dxa"/>
          </w:tcPr>
          <w:p w:rsidR="005B470D" w:rsidRPr="00281112" w:rsidRDefault="005B470D" w:rsidP="00920305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C05482</w:t>
            </w:r>
          </w:p>
        </w:tc>
        <w:tc>
          <w:tcPr>
            <w:tcW w:w="3119" w:type="dxa"/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Cortol</w:t>
            </w:r>
          </w:p>
        </w:tc>
        <w:tc>
          <w:tcPr>
            <w:tcW w:w="1134" w:type="dxa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szCs w:val="21"/>
              </w:rPr>
              <w:t>387.294</w:t>
            </w:r>
          </w:p>
        </w:tc>
        <w:tc>
          <w:tcPr>
            <w:tcW w:w="1307" w:type="dxa"/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szCs w:val="21"/>
              </w:rPr>
              <w:t>329.512</w:t>
            </w:r>
          </w:p>
        </w:tc>
        <w:tc>
          <w:tcPr>
            <w:tcW w:w="1260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0.4593</w:t>
            </w:r>
          </w:p>
        </w:tc>
        <w:tc>
          <w:tcPr>
            <w:tcW w:w="1265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0.5048</w:t>
            </w:r>
          </w:p>
        </w:tc>
      </w:tr>
      <w:tr w:rsidR="005B470D" w:rsidRPr="00281112" w:rsidTr="00920305">
        <w:tc>
          <w:tcPr>
            <w:tcW w:w="1271" w:type="dxa"/>
          </w:tcPr>
          <w:p w:rsidR="005B470D" w:rsidRPr="00281112" w:rsidRDefault="005B470D" w:rsidP="00920305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C00735</w:t>
            </w:r>
          </w:p>
        </w:tc>
        <w:tc>
          <w:tcPr>
            <w:tcW w:w="3119" w:type="dxa"/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Cortisol</w:t>
            </w:r>
          </w:p>
        </w:tc>
        <w:tc>
          <w:tcPr>
            <w:tcW w:w="1134" w:type="dxa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szCs w:val="21"/>
              </w:rPr>
              <w:t>327.198</w:t>
            </w:r>
          </w:p>
        </w:tc>
        <w:tc>
          <w:tcPr>
            <w:tcW w:w="1307" w:type="dxa"/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szCs w:val="21"/>
              </w:rPr>
              <w:t>277.216</w:t>
            </w:r>
          </w:p>
        </w:tc>
        <w:tc>
          <w:tcPr>
            <w:tcW w:w="1260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0.4455</w:t>
            </w:r>
          </w:p>
        </w:tc>
        <w:tc>
          <w:tcPr>
            <w:tcW w:w="1265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0.4511</w:t>
            </w:r>
          </w:p>
        </w:tc>
      </w:tr>
      <w:tr w:rsidR="005B470D" w:rsidRPr="00281112" w:rsidTr="00920305">
        <w:tc>
          <w:tcPr>
            <w:tcW w:w="1271" w:type="dxa"/>
          </w:tcPr>
          <w:p w:rsidR="005B470D" w:rsidRPr="00281112" w:rsidRDefault="005B470D" w:rsidP="00920305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C05487</w:t>
            </w:r>
          </w:p>
        </w:tc>
        <w:tc>
          <w:tcPr>
            <w:tcW w:w="3119" w:type="dxa"/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17alpha,21-Dihydroxypregnenolone</w:t>
            </w:r>
          </w:p>
        </w:tc>
        <w:tc>
          <w:tcPr>
            <w:tcW w:w="1134" w:type="dxa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szCs w:val="21"/>
              </w:rPr>
              <w:t>387.194</w:t>
            </w:r>
          </w:p>
        </w:tc>
        <w:tc>
          <w:tcPr>
            <w:tcW w:w="1307" w:type="dxa"/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szCs w:val="21"/>
              </w:rPr>
              <w:t>371.401</w:t>
            </w:r>
          </w:p>
        </w:tc>
        <w:tc>
          <w:tcPr>
            <w:tcW w:w="1260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0.4276</w:t>
            </w:r>
          </w:p>
        </w:tc>
        <w:tc>
          <w:tcPr>
            <w:tcW w:w="1265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0.3953</w:t>
            </w:r>
          </w:p>
        </w:tc>
      </w:tr>
      <w:tr w:rsidR="005B470D" w:rsidRPr="00281112" w:rsidTr="00920305">
        <w:tc>
          <w:tcPr>
            <w:tcW w:w="1271" w:type="dxa"/>
          </w:tcPr>
          <w:p w:rsidR="005B470D" w:rsidRPr="00281112" w:rsidRDefault="005B470D" w:rsidP="00920305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C05497</w:t>
            </w:r>
          </w:p>
        </w:tc>
        <w:tc>
          <w:tcPr>
            <w:tcW w:w="3119" w:type="dxa"/>
          </w:tcPr>
          <w:p w:rsidR="005B470D" w:rsidRPr="00281112" w:rsidRDefault="005B470D" w:rsidP="0092030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21-Deoxycortisol</w:t>
            </w:r>
          </w:p>
        </w:tc>
        <w:tc>
          <w:tcPr>
            <w:tcW w:w="1134" w:type="dxa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szCs w:val="21"/>
              </w:rPr>
              <w:t>347.222</w:t>
            </w:r>
          </w:p>
        </w:tc>
        <w:tc>
          <w:tcPr>
            <w:tcW w:w="1307" w:type="dxa"/>
          </w:tcPr>
          <w:p w:rsidR="005B470D" w:rsidRPr="00281112" w:rsidRDefault="005B470D" w:rsidP="0092030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szCs w:val="21"/>
              </w:rPr>
              <w:t>309.245</w:t>
            </w:r>
          </w:p>
        </w:tc>
        <w:tc>
          <w:tcPr>
            <w:tcW w:w="1260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0.232</w:t>
            </w:r>
          </w:p>
        </w:tc>
        <w:tc>
          <w:tcPr>
            <w:tcW w:w="1265" w:type="dxa"/>
            <w:shd w:val="clear" w:color="auto" w:fill="auto"/>
          </w:tcPr>
          <w:p w:rsidR="005B470D" w:rsidRPr="00281112" w:rsidRDefault="005B470D" w:rsidP="00920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8111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0.3044</w:t>
            </w:r>
          </w:p>
        </w:tc>
      </w:tr>
    </w:tbl>
    <w:p w:rsidR="005B470D" w:rsidRDefault="005B470D">
      <w:pPr>
        <w:rPr>
          <w:rFonts w:hint="eastAsia"/>
        </w:rPr>
      </w:pPr>
    </w:p>
    <w:sectPr w:rsidR="005B47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0DF" w:rsidRDefault="00B810DF" w:rsidP="00DB72B9">
      <w:r>
        <w:separator/>
      </w:r>
    </w:p>
  </w:endnote>
  <w:endnote w:type="continuationSeparator" w:id="0">
    <w:p w:rsidR="00B810DF" w:rsidRDefault="00B810DF" w:rsidP="00DB7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0DF" w:rsidRDefault="00B810DF" w:rsidP="00DB72B9">
      <w:r>
        <w:separator/>
      </w:r>
    </w:p>
  </w:footnote>
  <w:footnote w:type="continuationSeparator" w:id="0">
    <w:p w:rsidR="00B810DF" w:rsidRDefault="00B810DF" w:rsidP="00DB72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ABE"/>
    <w:rsid w:val="000B212B"/>
    <w:rsid w:val="000D01E2"/>
    <w:rsid w:val="00163DBC"/>
    <w:rsid w:val="005B470D"/>
    <w:rsid w:val="00900CCF"/>
    <w:rsid w:val="009303AC"/>
    <w:rsid w:val="00A40EF5"/>
    <w:rsid w:val="00A864DB"/>
    <w:rsid w:val="00B810DF"/>
    <w:rsid w:val="00CA53A3"/>
    <w:rsid w:val="00DB72B9"/>
    <w:rsid w:val="00FB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647F0"/>
  <w15:chartTrackingRefBased/>
  <w15:docId w15:val="{8C481732-C118-4F0E-9383-2ADF71362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A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4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B7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B72B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B7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B72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zhaoww</dc:creator>
  <cp:keywords/>
  <dc:description/>
  <cp:lastModifiedBy>zhaoww</cp:lastModifiedBy>
  <cp:revision>9</cp:revision>
  <dcterms:created xsi:type="dcterms:W3CDTF">2019-04-22T12:01:00Z</dcterms:created>
  <dcterms:modified xsi:type="dcterms:W3CDTF">2019-06-27T12:55:00Z</dcterms:modified>
</cp:coreProperties>
</file>