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09F123" w14:textId="1CE0D1CD" w:rsidR="00182250" w:rsidRPr="000A15E0" w:rsidRDefault="00182250">
      <w:pPr>
        <w:rPr>
          <w:rFonts w:ascii="Times New Roman" w:hAnsi="Times New Roman" w:cs="Times New Roman"/>
          <w:lang w:val="en-GB"/>
        </w:rPr>
      </w:pPr>
      <w:r w:rsidRPr="000A15E0">
        <w:rPr>
          <w:rFonts w:ascii="Times New Roman" w:hAnsi="Times New Roman" w:cs="Times New Roman"/>
          <w:lang w:val="en-GB"/>
        </w:rPr>
        <w:t>Tab. 4.</w:t>
      </w:r>
      <w:r w:rsidR="00A36080" w:rsidRPr="000A15E0">
        <w:rPr>
          <w:rFonts w:ascii="Times New Roman" w:hAnsi="Times New Roman" w:cs="Times New Roman"/>
          <w:lang w:val="en-GB"/>
        </w:rPr>
        <w:t xml:space="preserve"> Relations between mean values of </w:t>
      </w:r>
      <w:r w:rsidR="006E2455" w:rsidRPr="000A15E0">
        <w:rPr>
          <w:rFonts w:ascii="Times New Roman" w:hAnsi="Times New Roman" w:cs="Times New Roman"/>
          <w:lang w:val="en-GB"/>
        </w:rPr>
        <w:t>plasma</w:t>
      </w:r>
      <w:r w:rsidR="00A36080" w:rsidRPr="000A15E0">
        <w:rPr>
          <w:rFonts w:ascii="Times New Roman" w:hAnsi="Times New Roman" w:cs="Times New Roman"/>
          <w:lang w:val="en-GB"/>
        </w:rPr>
        <w:t xml:space="preserve"> levels of MMP-9 and BDNF proteins </w:t>
      </w:r>
      <w:r w:rsidR="00F8359F" w:rsidRPr="000A15E0">
        <w:rPr>
          <w:rFonts w:ascii="Times New Roman" w:hAnsi="Times New Roman" w:cs="Times New Roman"/>
          <w:lang w:val="en-GB"/>
        </w:rPr>
        <w:t xml:space="preserve">collected at cochlear implantation </w:t>
      </w:r>
      <w:r w:rsidR="00A36080" w:rsidRPr="000A15E0">
        <w:rPr>
          <w:rFonts w:ascii="Times New Roman" w:hAnsi="Times New Roman" w:cs="Times New Roman"/>
          <w:lang w:val="en-GB"/>
        </w:rPr>
        <w:t xml:space="preserve">and the genes polymorphisms in the study group. </w:t>
      </w:r>
    </w:p>
    <w:tbl>
      <w:tblPr>
        <w:tblStyle w:val="Tabela-Siatka"/>
        <w:tblW w:w="9736" w:type="dxa"/>
        <w:tblLook w:val="04A0" w:firstRow="1" w:lastRow="0" w:firstColumn="1" w:lastColumn="0" w:noHBand="0" w:noVBand="1"/>
      </w:tblPr>
      <w:tblGrid>
        <w:gridCol w:w="2639"/>
        <w:gridCol w:w="2937"/>
        <w:gridCol w:w="3230"/>
        <w:gridCol w:w="930"/>
      </w:tblGrid>
      <w:tr w:rsidR="00182250" w:rsidRPr="000A15E0" w14:paraId="746E9CDD" w14:textId="77777777" w:rsidTr="00182250">
        <w:trPr>
          <w:trHeight w:val="247"/>
        </w:trPr>
        <w:tc>
          <w:tcPr>
            <w:tcW w:w="5576" w:type="dxa"/>
            <w:gridSpan w:val="2"/>
          </w:tcPr>
          <w:p w14:paraId="4D74AD7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3230" w:type="dxa"/>
          </w:tcPr>
          <w:p w14:paraId="1030BC8D" w14:textId="1DF1082A" w:rsidR="00182250" w:rsidRPr="000A15E0" w:rsidRDefault="006E2455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plasma</w:t>
            </w:r>
            <w:r w:rsidR="005B41CF"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 xml:space="preserve"> level (ng/ml) </w:t>
            </w:r>
            <w:r w:rsidR="00182250"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, SD</w:t>
            </w:r>
          </w:p>
        </w:tc>
        <w:tc>
          <w:tcPr>
            <w:tcW w:w="930" w:type="dxa"/>
          </w:tcPr>
          <w:p w14:paraId="38BE37C7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p-</w:t>
            </w:r>
            <w:proofErr w:type="spellStart"/>
            <w:r w:rsidRPr="000A15E0">
              <w:rPr>
                <w:rFonts w:ascii="Times New Roman" w:hAnsi="Times New Roman" w:cs="Times New Roman"/>
                <w:shd w:val="clear" w:color="auto" w:fill="FFFFFF"/>
              </w:rPr>
              <w:t>value</w:t>
            </w:r>
            <w:proofErr w:type="spellEnd"/>
          </w:p>
        </w:tc>
      </w:tr>
      <w:tr w:rsidR="00182250" w:rsidRPr="000A15E0" w14:paraId="3B5C97CB" w14:textId="77777777" w:rsidTr="007469D0">
        <w:trPr>
          <w:trHeight w:val="37"/>
        </w:trPr>
        <w:tc>
          <w:tcPr>
            <w:tcW w:w="5576" w:type="dxa"/>
            <w:gridSpan w:val="2"/>
          </w:tcPr>
          <w:p w14:paraId="5284C6BE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b/>
                <w:i/>
                <w:lang w:val="en-GB"/>
              </w:rPr>
              <w:t>MMP9</w:t>
            </w:r>
            <w:r w:rsidRPr="000A15E0">
              <w:rPr>
                <w:rFonts w:ascii="Times New Roman" w:hAnsi="Times New Roman" w:cs="Times New Roman"/>
                <w:b/>
                <w:lang w:val="en-GB"/>
              </w:rPr>
              <w:t xml:space="preserve"> rs3918242</w:t>
            </w:r>
          </w:p>
        </w:tc>
        <w:tc>
          <w:tcPr>
            <w:tcW w:w="3230" w:type="dxa"/>
          </w:tcPr>
          <w:p w14:paraId="4AC9359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930" w:type="dxa"/>
          </w:tcPr>
          <w:p w14:paraId="241B035C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182250" w:rsidRPr="000A15E0" w14:paraId="6FC76011" w14:textId="77777777" w:rsidTr="00182250">
        <w:trPr>
          <w:trHeight w:val="247"/>
        </w:trPr>
        <w:tc>
          <w:tcPr>
            <w:tcW w:w="2639" w:type="dxa"/>
          </w:tcPr>
          <w:p w14:paraId="6A382980" w14:textId="77DD6A67" w:rsidR="00182250" w:rsidRPr="000A15E0" w:rsidRDefault="00182250" w:rsidP="00182250">
            <w:pPr>
              <w:rPr>
                <w:rFonts w:ascii="Times New Roman" w:hAnsi="Times New Roman" w:cs="Times New Roman"/>
                <w:highlight w:val="yellow"/>
                <w:shd w:val="clear" w:color="auto" w:fill="FFFFFF"/>
              </w:rPr>
            </w:pPr>
          </w:p>
        </w:tc>
        <w:tc>
          <w:tcPr>
            <w:tcW w:w="2937" w:type="dxa"/>
          </w:tcPr>
          <w:p w14:paraId="079CFCC7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CC (43) /CT (18)</w:t>
            </w:r>
          </w:p>
        </w:tc>
        <w:tc>
          <w:tcPr>
            <w:tcW w:w="3230" w:type="dxa"/>
          </w:tcPr>
          <w:p w14:paraId="2C9A19A3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210.5 (105) / 299 (178.3)</w:t>
            </w:r>
          </w:p>
        </w:tc>
        <w:tc>
          <w:tcPr>
            <w:tcW w:w="930" w:type="dxa"/>
          </w:tcPr>
          <w:p w14:paraId="2ED656A9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0.07</w:t>
            </w:r>
          </w:p>
        </w:tc>
      </w:tr>
      <w:tr w:rsidR="00182250" w:rsidRPr="000A15E0" w14:paraId="4A49AAB2" w14:textId="77777777" w:rsidTr="00182250">
        <w:trPr>
          <w:trHeight w:val="256"/>
        </w:trPr>
        <w:tc>
          <w:tcPr>
            <w:tcW w:w="2639" w:type="dxa"/>
          </w:tcPr>
          <w:p w14:paraId="4EBD61BD" w14:textId="1E685F9C" w:rsidR="00182250" w:rsidRPr="000A15E0" w:rsidRDefault="006E2455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  <w:t xml:space="preserve">MMP9 </w:t>
            </w:r>
            <w:r w:rsidRPr="000A15E0">
              <w:rPr>
                <w:rFonts w:ascii="Times New Roman" w:hAnsi="Times New Roman" w:cs="Times New Roman"/>
                <w:b/>
                <w:lang w:val="en-US"/>
              </w:rPr>
              <w:t>rs2234681</w:t>
            </w:r>
          </w:p>
        </w:tc>
        <w:tc>
          <w:tcPr>
            <w:tcW w:w="2937" w:type="dxa"/>
          </w:tcPr>
          <w:p w14:paraId="525B6959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3230" w:type="dxa"/>
          </w:tcPr>
          <w:p w14:paraId="17E5656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930" w:type="dxa"/>
          </w:tcPr>
          <w:p w14:paraId="56710E97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182250" w:rsidRPr="000A15E0" w14:paraId="57525254" w14:textId="77777777" w:rsidTr="00182250">
        <w:trPr>
          <w:trHeight w:val="247"/>
        </w:trPr>
        <w:tc>
          <w:tcPr>
            <w:tcW w:w="2639" w:type="dxa"/>
            <w:vMerge w:val="restart"/>
          </w:tcPr>
          <w:p w14:paraId="07264177" w14:textId="0447F5D2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61AA1AB1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bCs/>
                <w:lang w:val="en-GB"/>
              </w:rPr>
              <w:t>&lt;20/&lt;20 (17)  &gt;-20/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bCs/>
                <w:lang w:val="en-GB"/>
              </w:rPr>
              <w:t>20(10)</w:t>
            </w:r>
          </w:p>
        </w:tc>
        <w:tc>
          <w:tcPr>
            <w:tcW w:w="3230" w:type="dxa"/>
          </w:tcPr>
          <w:p w14:paraId="55CED570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217.3 (108.5) / 229.6 (149.2)</w:t>
            </w:r>
          </w:p>
        </w:tc>
        <w:tc>
          <w:tcPr>
            <w:tcW w:w="930" w:type="dxa"/>
          </w:tcPr>
          <w:p w14:paraId="7ADEFB0E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0.82</w:t>
            </w:r>
          </w:p>
        </w:tc>
      </w:tr>
      <w:tr w:rsidR="00182250" w:rsidRPr="000A15E0" w14:paraId="7A131657" w14:textId="77777777" w:rsidTr="00182250">
        <w:trPr>
          <w:trHeight w:val="256"/>
        </w:trPr>
        <w:tc>
          <w:tcPr>
            <w:tcW w:w="2639" w:type="dxa"/>
            <w:vMerge/>
          </w:tcPr>
          <w:p w14:paraId="0C2D3F4E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3EE23E32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bCs/>
                <w:lang w:val="en-GB"/>
              </w:rPr>
              <w:t>&lt;20/&lt;20 (17)  &lt;20/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bCs/>
                <w:lang w:val="en-GB"/>
              </w:rPr>
              <w:t>20 (34)</w:t>
            </w:r>
          </w:p>
        </w:tc>
        <w:tc>
          <w:tcPr>
            <w:tcW w:w="3230" w:type="dxa"/>
          </w:tcPr>
          <w:p w14:paraId="0878DA1C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217.3 (108.5) / 248.9 (145.9)</w:t>
            </w:r>
          </w:p>
        </w:tc>
        <w:tc>
          <w:tcPr>
            <w:tcW w:w="930" w:type="dxa"/>
          </w:tcPr>
          <w:p w14:paraId="1F5424C3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0.61</w:t>
            </w:r>
          </w:p>
        </w:tc>
      </w:tr>
      <w:tr w:rsidR="00182250" w:rsidRPr="000A15E0" w14:paraId="42AD927D" w14:textId="77777777" w:rsidTr="00182250">
        <w:trPr>
          <w:trHeight w:val="266"/>
        </w:trPr>
        <w:tc>
          <w:tcPr>
            <w:tcW w:w="2639" w:type="dxa"/>
            <w:vMerge/>
          </w:tcPr>
          <w:p w14:paraId="494D0F13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2C483554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>&lt;20/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lang w:val="en-GB"/>
              </w:rPr>
              <w:t xml:space="preserve">20 (34)  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lang w:val="en-GB"/>
              </w:rPr>
              <w:t>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lang w:val="en-GB"/>
              </w:rPr>
              <w:t>20(10)</w:t>
            </w:r>
          </w:p>
        </w:tc>
        <w:tc>
          <w:tcPr>
            <w:tcW w:w="3230" w:type="dxa"/>
          </w:tcPr>
          <w:p w14:paraId="6932A0CB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248.9 (145.9) / 229.6 (149.2)</w:t>
            </w:r>
          </w:p>
        </w:tc>
        <w:tc>
          <w:tcPr>
            <w:tcW w:w="930" w:type="dxa"/>
          </w:tcPr>
          <w:p w14:paraId="564F7E4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0.59</w:t>
            </w:r>
          </w:p>
        </w:tc>
      </w:tr>
      <w:tr w:rsidR="00182250" w:rsidRPr="000A15E0" w14:paraId="13CB86DE" w14:textId="77777777" w:rsidTr="00182250">
        <w:trPr>
          <w:trHeight w:val="256"/>
        </w:trPr>
        <w:tc>
          <w:tcPr>
            <w:tcW w:w="2639" w:type="dxa"/>
          </w:tcPr>
          <w:p w14:paraId="17D98D92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b/>
                <w:i/>
                <w:lang w:val="en-GB"/>
              </w:rPr>
              <w:t xml:space="preserve">MMP9 </w:t>
            </w:r>
            <w:r w:rsidRPr="000A15E0">
              <w:rPr>
                <w:rFonts w:ascii="Times New Roman" w:hAnsi="Times New Roman" w:cs="Times New Roman"/>
                <w:b/>
                <w:lang w:val="en-GB"/>
              </w:rPr>
              <w:t>rs20544</w:t>
            </w:r>
          </w:p>
        </w:tc>
        <w:tc>
          <w:tcPr>
            <w:tcW w:w="2937" w:type="dxa"/>
          </w:tcPr>
          <w:p w14:paraId="1018CA72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3230" w:type="dxa"/>
          </w:tcPr>
          <w:p w14:paraId="221B37EE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930" w:type="dxa"/>
          </w:tcPr>
          <w:p w14:paraId="093D6800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182250" w:rsidRPr="000A15E0" w14:paraId="06810F08" w14:textId="77777777" w:rsidTr="00182250">
        <w:trPr>
          <w:trHeight w:val="247"/>
        </w:trPr>
        <w:tc>
          <w:tcPr>
            <w:tcW w:w="2639" w:type="dxa"/>
            <w:vMerge w:val="restart"/>
          </w:tcPr>
          <w:p w14:paraId="0201B557" w14:textId="57AE2B44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1696710C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>C/T(29)  T/T(16)</w:t>
            </w:r>
          </w:p>
        </w:tc>
        <w:tc>
          <w:tcPr>
            <w:tcW w:w="3230" w:type="dxa"/>
          </w:tcPr>
          <w:p w14:paraId="247B93C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236.1 (109.1) / 217 (113.4)</w:t>
            </w:r>
          </w:p>
        </w:tc>
        <w:tc>
          <w:tcPr>
            <w:tcW w:w="930" w:type="dxa"/>
          </w:tcPr>
          <w:p w14:paraId="33E22A6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0.58</w:t>
            </w:r>
          </w:p>
        </w:tc>
      </w:tr>
      <w:tr w:rsidR="00182250" w:rsidRPr="000A15E0" w14:paraId="081D063B" w14:textId="77777777" w:rsidTr="00182250">
        <w:trPr>
          <w:trHeight w:val="256"/>
        </w:trPr>
        <w:tc>
          <w:tcPr>
            <w:tcW w:w="2639" w:type="dxa"/>
            <w:vMerge/>
          </w:tcPr>
          <w:p w14:paraId="202A4B13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118ECEFA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 xml:space="preserve">C/C(16)  </w:t>
            </w:r>
            <w:r w:rsidRPr="000A15E0">
              <w:rPr>
                <w:rFonts w:ascii="Times New Roman" w:hAnsi="Times New Roman" w:cs="Times New Roman"/>
              </w:rPr>
              <w:t>T/T(16)</w:t>
            </w:r>
          </w:p>
        </w:tc>
        <w:tc>
          <w:tcPr>
            <w:tcW w:w="3230" w:type="dxa"/>
          </w:tcPr>
          <w:p w14:paraId="2EA713B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 xml:space="preserve">258.4 (193.8) / 217 (113.4) </w:t>
            </w:r>
          </w:p>
        </w:tc>
        <w:tc>
          <w:tcPr>
            <w:tcW w:w="930" w:type="dxa"/>
          </w:tcPr>
          <w:p w14:paraId="5AABB3C9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0.89</w:t>
            </w:r>
          </w:p>
        </w:tc>
      </w:tr>
      <w:tr w:rsidR="00182250" w:rsidRPr="000A15E0" w14:paraId="79997AAB" w14:textId="77777777" w:rsidTr="00182250">
        <w:trPr>
          <w:trHeight w:val="266"/>
        </w:trPr>
        <w:tc>
          <w:tcPr>
            <w:tcW w:w="2639" w:type="dxa"/>
            <w:vMerge/>
          </w:tcPr>
          <w:p w14:paraId="5C84C199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937" w:type="dxa"/>
          </w:tcPr>
          <w:p w14:paraId="6C040550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</w:rPr>
            </w:pPr>
            <w:r w:rsidRPr="000A15E0">
              <w:rPr>
                <w:rFonts w:ascii="Times New Roman" w:hAnsi="Times New Roman" w:cs="Times New Roman"/>
              </w:rPr>
              <w:t>C/C(16)  C/T(29)</w:t>
            </w:r>
          </w:p>
        </w:tc>
        <w:tc>
          <w:tcPr>
            <w:tcW w:w="3230" w:type="dxa"/>
          </w:tcPr>
          <w:p w14:paraId="714CBC21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 xml:space="preserve">258.4 (193.8) / 236.1 (109.1) </w:t>
            </w:r>
          </w:p>
        </w:tc>
        <w:tc>
          <w:tcPr>
            <w:tcW w:w="930" w:type="dxa"/>
          </w:tcPr>
          <w:p w14:paraId="27DA37C0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0.78</w:t>
            </w:r>
          </w:p>
        </w:tc>
      </w:tr>
      <w:tr w:rsidR="00182250" w:rsidRPr="000A15E0" w14:paraId="7F0D3302" w14:textId="77777777" w:rsidTr="00182250">
        <w:trPr>
          <w:trHeight w:val="256"/>
        </w:trPr>
        <w:tc>
          <w:tcPr>
            <w:tcW w:w="9736" w:type="dxa"/>
            <w:gridSpan w:val="4"/>
          </w:tcPr>
          <w:p w14:paraId="1003DBA0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b/>
                <w:i/>
              </w:rPr>
              <w:t xml:space="preserve">BDNF </w:t>
            </w:r>
            <w:r w:rsidRPr="000A15E0">
              <w:rPr>
                <w:rFonts w:ascii="Times New Roman" w:hAnsi="Times New Roman" w:cs="Times New Roman"/>
                <w:b/>
              </w:rPr>
              <w:t>rs6265</w:t>
            </w:r>
          </w:p>
        </w:tc>
      </w:tr>
      <w:tr w:rsidR="00182250" w:rsidRPr="000A15E0" w14:paraId="534713B2" w14:textId="77777777" w:rsidTr="00182250">
        <w:trPr>
          <w:trHeight w:val="247"/>
        </w:trPr>
        <w:tc>
          <w:tcPr>
            <w:tcW w:w="2639" w:type="dxa"/>
          </w:tcPr>
          <w:p w14:paraId="386AC22C" w14:textId="4FBEAF76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37" w:type="dxa"/>
          </w:tcPr>
          <w:p w14:paraId="72A7E1EE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</w:rPr>
            </w:pPr>
            <w:r w:rsidRPr="000A15E0">
              <w:rPr>
                <w:rFonts w:ascii="Times New Roman" w:hAnsi="Times New Roman" w:cs="Times New Roman"/>
              </w:rPr>
              <w:t>Val/Val(43) Val/Met(18)</w:t>
            </w:r>
          </w:p>
        </w:tc>
        <w:tc>
          <w:tcPr>
            <w:tcW w:w="3230" w:type="dxa"/>
          </w:tcPr>
          <w:p w14:paraId="2D936066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2 (1.4) / 2.9 (2.8)</w:t>
            </w:r>
          </w:p>
        </w:tc>
        <w:tc>
          <w:tcPr>
            <w:tcW w:w="930" w:type="dxa"/>
          </w:tcPr>
          <w:p w14:paraId="09E5E321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0.36</w:t>
            </w:r>
          </w:p>
        </w:tc>
      </w:tr>
    </w:tbl>
    <w:p w14:paraId="68CB8208" w14:textId="77777777" w:rsidR="00182250" w:rsidRPr="000A15E0" w:rsidRDefault="00182250">
      <w:pPr>
        <w:rPr>
          <w:rFonts w:ascii="Times New Roman" w:hAnsi="Times New Roman" w:cs="Times New Roman"/>
        </w:rPr>
      </w:pPr>
    </w:p>
    <w:p w14:paraId="62485C19" w14:textId="1F78E356" w:rsidR="00182250" w:rsidRPr="000A15E0" w:rsidRDefault="00182250" w:rsidP="00182250">
      <w:pPr>
        <w:rPr>
          <w:rFonts w:ascii="Times New Roman" w:hAnsi="Times New Roman" w:cs="Times New Roman"/>
          <w:lang w:val="en-GB"/>
        </w:rPr>
      </w:pPr>
      <w:r w:rsidRPr="000A15E0">
        <w:rPr>
          <w:rFonts w:ascii="Times New Roman" w:hAnsi="Times New Roman" w:cs="Times New Roman"/>
          <w:lang w:val="en-GB"/>
        </w:rPr>
        <w:t xml:space="preserve">Tab. 5. </w:t>
      </w:r>
      <w:r w:rsidR="00A36080" w:rsidRPr="000A15E0">
        <w:rPr>
          <w:rFonts w:ascii="Times New Roman" w:hAnsi="Times New Roman" w:cs="Times New Roman"/>
          <w:lang w:val="en-GB"/>
        </w:rPr>
        <w:t>Relations between mean values</w:t>
      </w:r>
      <w:r w:rsidR="006E2455" w:rsidRPr="000A15E0">
        <w:rPr>
          <w:rFonts w:ascii="Times New Roman" w:hAnsi="Times New Roman" w:cs="Times New Roman"/>
          <w:lang w:val="en-GB"/>
        </w:rPr>
        <w:t xml:space="preserve"> of plasma</w:t>
      </w:r>
      <w:r w:rsidR="00A36080" w:rsidRPr="000A15E0">
        <w:rPr>
          <w:rFonts w:ascii="Times New Roman" w:hAnsi="Times New Roman" w:cs="Times New Roman"/>
          <w:lang w:val="en-GB"/>
        </w:rPr>
        <w:t xml:space="preserve"> levels of  MMP-9 and BDNF proteins </w:t>
      </w:r>
      <w:r w:rsidR="00F8359F" w:rsidRPr="000A15E0">
        <w:rPr>
          <w:rFonts w:ascii="Times New Roman" w:hAnsi="Times New Roman" w:cs="Times New Roman"/>
          <w:lang w:val="en-GB"/>
        </w:rPr>
        <w:t xml:space="preserve">collected at cochlear implantation </w:t>
      </w:r>
      <w:r w:rsidR="00A36080" w:rsidRPr="000A15E0">
        <w:rPr>
          <w:rFonts w:ascii="Times New Roman" w:hAnsi="Times New Roman" w:cs="Times New Roman"/>
          <w:lang w:val="en-GB"/>
        </w:rPr>
        <w:t xml:space="preserve">and the genes polymorphisms in the </w:t>
      </w:r>
      <w:r w:rsidRPr="000A15E0">
        <w:rPr>
          <w:rFonts w:ascii="Times New Roman" w:hAnsi="Times New Roman" w:cs="Times New Roman"/>
          <w:lang w:val="en-GB"/>
        </w:rPr>
        <w:t>DFNB1-related deafness</w:t>
      </w:r>
      <w:r w:rsidR="00A36080" w:rsidRPr="000A15E0">
        <w:rPr>
          <w:rFonts w:ascii="Times New Roman" w:hAnsi="Times New Roman" w:cs="Times New Roman"/>
          <w:lang w:val="en-GB"/>
        </w:rPr>
        <w:t xml:space="preserve"> subgroup.</w:t>
      </w:r>
    </w:p>
    <w:tbl>
      <w:tblPr>
        <w:tblStyle w:val="Tabela-Siatka"/>
        <w:tblW w:w="9736" w:type="dxa"/>
        <w:tblLook w:val="04A0" w:firstRow="1" w:lastRow="0" w:firstColumn="1" w:lastColumn="0" w:noHBand="0" w:noVBand="1"/>
      </w:tblPr>
      <w:tblGrid>
        <w:gridCol w:w="2639"/>
        <w:gridCol w:w="2937"/>
        <w:gridCol w:w="3230"/>
        <w:gridCol w:w="930"/>
      </w:tblGrid>
      <w:tr w:rsidR="00182250" w:rsidRPr="000A15E0" w14:paraId="723CADCB" w14:textId="77777777" w:rsidTr="00182250">
        <w:trPr>
          <w:trHeight w:val="247"/>
        </w:trPr>
        <w:tc>
          <w:tcPr>
            <w:tcW w:w="5576" w:type="dxa"/>
            <w:gridSpan w:val="2"/>
          </w:tcPr>
          <w:p w14:paraId="0D021A3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3230" w:type="dxa"/>
          </w:tcPr>
          <w:p w14:paraId="24B3FEAE" w14:textId="318E3917" w:rsidR="00182250" w:rsidRPr="000A15E0" w:rsidRDefault="006E2455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plasma</w:t>
            </w:r>
            <w:r w:rsidR="005B41CF"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 xml:space="preserve"> level (ng/ml)</w:t>
            </w:r>
            <w:r w:rsidR="00182250"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, SD</w:t>
            </w:r>
          </w:p>
        </w:tc>
        <w:tc>
          <w:tcPr>
            <w:tcW w:w="930" w:type="dxa"/>
          </w:tcPr>
          <w:p w14:paraId="283E1F1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p-</w:t>
            </w:r>
            <w:proofErr w:type="spellStart"/>
            <w:r w:rsidRPr="000A15E0">
              <w:rPr>
                <w:rFonts w:ascii="Times New Roman" w:hAnsi="Times New Roman" w:cs="Times New Roman"/>
                <w:shd w:val="clear" w:color="auto" w:fill="FFFFFF"/>
              </w:rPr>
              <w:t>value</w:t>
            </w:r>
            <w:proofErr w:type="spellEnd"/>
          </w:p>
        </w:tc>
      </w:tr>
      <w:tr w:rsidR="00182250" w:rsidRPr="000A15E0" w14:paraId="0049A8F9" w14:textId="77777777" w:rsidTr="00A36080">
        <w:trPr>
          <w:trHeight w:val="64"/>
        </w:trPr>
        <w:tc>
          <w:tcPr>
            <w:tcW w:w="5576" w:type="dxa"/>
            <w:gridSpan w:val="2"/>
          </w:tcPr>
          <w:p w14:paraId="1CE4342B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b/>
                <w:i/>
              </w:rPr>
              <w:t>MMP9</w:t>
            </w:r>
            <w:r w:rsidRPr="000A15E0">
              <w:rPr>
                <w:rFonts w:ascii="Times New Roman" w:hAnsi="Times New Roman" w:cs="Times New Roman"/>
                <w:b/>
              </w:rPr>
              <w:t xml:space="preserve"> rs3918242</w:t>
            </w:r>
          </w:p>
        </w:tc>
        <w:tc>
          <w:tcPr>
            <w:tcW w:w="3230" w:type="dxa"/>
          </w:tcPr>
          <w:p w14:paraId="79B20CFD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930" w:type="dxa"/>
          </w:tcPr>
          <w:p w14:paraId="3EA94F08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182250" w:rsidRPr="000A15E0" w14:paraId="58A4B447" w14:textId="77777777" w:rsidTr="00182250">
        <w:trPr>
          <w:trHeight w:val="247"/>
        </w:trPr>
        <w:tc>
          <w:tcPr>
            <w:tcW w:w="2639" w:type="dxa"/>
          </w:tcPr>
          <w:p w14:paraId="24E3FB60" w14:textId="7BB61C6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937" w:type="dxa"/>
          </w:tcPr>
          <w:p w14:paraId="592F5E1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CC (30) /CT (10)</w:t>
            </w:r>
          </w:p>
        </w:tc>
        <w:tc>
          <w:tcPr>
            <w:tcW w:w="3230" w:type="dxa"/>
          </w:tcPr>
          <w:p w14:paraId="0939031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203.9 (101.2) / 282.4 (107.9</w:t>
            </w:r>
          </w:p>
        </w:tc>
        <w:tc>
          <w:tcPr>
            <w:tcW w:w="930" w:type="dxa"/>
          </w:tcPr>
          <w:p w14:paraId="6B37D9A0" w14:textId="77777777" w:rsidR="00182250" w:rsidRPr="000A15E0" w:rsidRDefault="00182250" w:rsidP="00182250">
            <w:pPr>
              <w:rPr>
                <w:rFonts w:ascii="Times New Roman" w:hAnsi="Times New Roman" w:cs="Times New Roman"/>
                <w:highlight w:val="cy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0.06</w:t>
            </w:r>
          </w:p>
        </w:tc>
      </w:tr>
      <w:tr w:rsidR="00182250" w:rsidRPr="000A15E0" w14:paraId="2A59CB28" w14:textId="77777777" w:rsidTr="00182250">
        <w:trPr>
          <w:trHeight w:val="256"/>
        </w:trPr>
        <w:tc>
          <w:tcPr>
            <w:tcW w:w="2639" w:type="dxa"/>
          </w:tcPr>
          <w:p w14:paraId="41A4EA06" w14:textId="21B6F8EB" w:rsidR="00182250" w:rsidRPr="000A15E0" w:rsidRDefault="006E2455" w:rsidP="00182250">
            <w:pPr>
              <w:rPr>
                <w:rFonts w:ascii="Times New Roman" w:hAnsi="Times New Roman" w:cs="Times New Roman"/>
                <w:b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b/>
                <w:i/>
                <w:color w:val="000000" w:themeColor="text1"/>
                <w:lang w:val="en-US"/>
              </w:rPr>
              <w:t xml:space="preserve">MMP9 </w:t>
            </w:r>
            <w:r w:rsidRPr="000A15E0">
              <w:rPr>
                <w:rFonts w:ascii="Times New Roman" w:hAnsi="Times New Roman" w:cs="Times New Roman"/>
                <w:b/>
                <w:lang w:val="en-US"/>
              </w:rPr>
              <w:t>rs2234681</w:t>
            </w:r>
          </w:p>
        </w:tc>
        <w:tc>
          <w:tcPr>
            <w:tcW w:w="2937" w:type="dxa"/>
          </w:tcPr>
          <w:p w14:paraId="6EB2C709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3230" w:type="dxa"/>
          </w:tcPr>
          <w:p w14:paraId="5B8AA2D2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930" w:type="dxa"/>
          </w:tcPr>
          <w:p w14:paraId="70954A8C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182250" w:rsidRPr="000A15E0" w14:paraId="4A4CE62D" w14:textId="77777777" w:rsidTr="00182250">
        <w:trPr>
          <w:trHeight w:val="247"/>
        </w:trPr>
        <w:tc>
          <w:tcPr>
            <w:tcW w:w="2639" w:type="dxa"/>
            <w:vMerge w:val="restart"/>
          </w:tcPr>
          <w:p w14:paraId="51D37F64" w14:textId="146C842C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39CB1292" w14:textId="77777777" w:rsidR="00182250" w:rsidRPr="000A15E0" w:rsidRDefault="00EB413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bCs/>
                <w:lang w:val="en-GB"/>
              </w:rPr>
              <w:t>&lt;20/&lt;20 (11</w:t>
            </w:r>
            <w:r w:rsidR="00182250" w:rsidRPr="000A15E0">
              <w:rPr>
                <w:rFonts w:ascii="Times New Roman" w:hAnsi="Times New Roman" w:cs="Times New Roman"/>
                <w:bCs/>
                <w:lang w:val="en-GB"/>
              </w:rPr>
              <w:t>)  &gt;-20/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="00182250" w:rsidRPr="000A15E0">
              <w:rPr>
                <w:rFonts w:ascii="Times New Roman" w:hAnsi="Times New Roman" w:cs="Times New Roman"/>
                <w:bCs/>
                <w:lang w:val="en-GB"/>
              </w:rPr>
              <w:t>20(</w:t>
            </w:r>
            <w:r w:rsidRPr="000A15E0">
              <w:rPr>
                <w:rFonts w:ascii="Times New Roman" w:hAnsi="Times New Roman" w:cs="Times New Roman"/>
                <w:bCs/>
                <w:lang w:val="en-GB"/>
              </w:rPr>
              <w:t>6</w:t>
            </w:r>
            <w:r w:rsidR="00182250" w:rsidRPr="000A15E0">
              <w:rPr>
                <w:rFonts w:ascii="Times New Roman" w:hAnsi="Times New Roman" w:cs="Times New Roman"/>
                <w:bCs/>
                <w:lang w:val="en-GB"/>
              </w:rPr>
              <w:t xml:space="preserve"> )</w:t>
            </w:r>
          </w:p>
        </w:tc>
        <w:tc>
          <w:tcPr>
            <w:tcW w:w="3230" w:type="dxa"/>
          </w:tcPr>
          <w:p w14:paraId="3E942C7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222.5 (110) / 172.4 (98.3)</w:t>
            </w:r>
          </w:p>
        </w:tc>
        <w:tc>
          <w:tcPr>
            <w:tcW w:w="930" w:type="dxa"/>
          </w:tcPr>
          <w:p w14:paraId="557A2792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0.3</w:t>
            </w:r>
          </w:p>
        </w:tc>
      </w:tr>
      <w:tr w:rsidR="00182250" w:rsidRPr="000A15E0" w14:paraId="24578661" w14:textId="77777777" w:rsidTr="00182250">
        <w:trPr>
          <w:trHeight w:val="256"/>
        </w:trPr>
        <w:tc>
          <w:tcPr>
            <w:tcW w:w="2639" w:type="dxa"/>
            <w:vMerge/>
          </w:tcPr>
          <w:p w14:paraId="032739E6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12E4CF1A" w14:textId="77777777" w:rsidR="00182250" w:rsidRPr="000A15E0" w:rsidRDefault="00EB413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bCs/>
                <w:lang w:val="en-GB"/>
              </w:rPr>
              <w:t>&lt;20/&lt;20 (11)  &lt;20/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bCs/>
                <w:lang w:val="en-GB"/>
              </w:rPr>
              <w:t>20 (23</w:t>
            </w:r>
            <w:r w:rsidR="00182250" w:rsidRPr="000A15E0">
              <w:rPr>
                <w:rFonts w:ascii="Times New Roman" w:hAnsi="Times New Roman" w:cs="Times New Roman"/>
                <w:bCs/>
                <w:lang w:val="en-GB"/>
              </w:rPr>
              <w:t>)</w:t>
            </w:r>
          </w:p>
        </w:tc>
        <w:tc>
          <w:tcPr>
            <w:tcW w:w="3230" w:type="dxa"/>
          </w:tcPr>
          <w:p w14:paraId="6EE9C1CE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222.5 (110) / 237 (108.4)</w:t>
            </w:r>
          </w:p>
        </w:tc>
        <w:tc>
          <w:tcPr>
            <w:tcW w:w="930" w:type="dxa"/>
          </w:tcPr>
          <w:p w14:paraId="18BCF6D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0.7</w:t>
            </w:r>
          </w:p>
        </w:tc>
      </w:tr>
      <w:tr w:rsidR="00182250" w:rsidRPr="000A15E0" w14:paraId="70768060" w14:textId="77777777" w:rsidTr="00182250">
        <w:trPr>
          <w:trHeight w:val="266"/>
        </w:trPr>
        <w:tc>
          <w:tcPr>
            <w:tcW w:w="2639" w:type="dxa"/>
            <w:vMerge/>
          </w:tcPr>
          <w:p w14:paraId="4CCB0803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23FF2D97" w14:textId="77777777" w:rsidR="00182250" w:rsidRPr="000A15E0" w:rsidRDefault="00EB4130" w:rsidP="00182250">
            <w:pPr>
              <w:jc w:val="both"/>
              <w:rPr>
                <w:rFonts w:ascii="Times New Roman" w:hAnsi="Times New Roman" w:cs="Times New Roman"/>
                <w:b/>
                <w:i/>
                <w:lang w:val="en-GB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>&lt;20/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lang w:val="en-GB"/>
              </w:rPr>
              <w:t xml:space="preserve">20 (23)  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lang w:val="en-GB"/>
              </w:rPr>
              <w:t>20/</w:t>
            </w:r>
            <w:r w:rsidR="009D2E42" w:rsidRPr="000A15E0">
              <w:rPr>
                <w:rFonts w:ascii="Times New Roman" w:eastAsia="Times New Roman" w:hAnsi="Times New Roman" w:cs="Times New Roman"/>
                <w:lang w:val="en-US" w:eastAsia="pl-PL"/>
              </w:rPr>
              <w:t>≥</w:t>
            </w:r>
            <w:r w:rsidRPr="000A15E0">
              <w:rPr>
                <w:rFonts w:ascii="Times New Roman" w:hAnsi="Times New Roman" w:cs="Times New Roman"/>
                <w:lang w:val="en-GB"/>
              </w:rPr>
              <w:t>20(</w:t>
            </w:r>
            <w:r w:rsidR="00182250" w:rsidRPr="000A15E0">
              <w:rPr>
                <w:rFonts w:ascii="Times New Roman" w:hAnsi="Times New Roman" w:cs="Times New Roman"/>
                <w:lang w:val="en-GB"/>
              </w:rPr>
              <w:t>6)</w:t>
            </w:r>
          </w:p>
        </w:tc>
        <w:tc>
          <w:tcPr>
            <w:tcW w:w="3230" w:type="dxa"/>
          </w:tcPr>
          <w:p w14:paraId="0F84ACC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237.4 (108.4) / 172.4 (98.3)</w:t>
            </w:r>
          </w:p>
        </w:tc>
        <w:tc>
          <w:tcPr>
            <w:tcW w:w="930" w:type="dxa"/>
          </w:tcPr>
          <w:p w14:paraId="6FE6487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0.1</w:t>
            </w:r>
          </w:p>
        </w:tc>
      </w:tr>
      <w:tr w:rsidR="00182250" w:rsidRPr="000A15E0" w14:paraId="5BEFE4EE" w14:textId="77777777" w:rsidTr="00182250">
        <w:trPr>
          <w:trHeight w:val="256"/>
        </w:trPr>
        <w:tc>
          <w:tcPr>
            <w:tcW w:w="2639" w:type="dxa"/>
          </w:tcPr>
          <w:p w14:paraId="0D27D4FF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b/>
                <w:i/>
                <w:lang w:val="en-GB"/>
              </w:rPr>
              <w:t xml:space="preserve">MMP9 </w:t>
            </w:r>
            <w:r w:rsidRPr="000A15E0">
              <w:rPr>
                <w:rFonts w:ascii="Times New Roman" w:hAnsi="Times New Roman" w:cs="Times New Roman"/>
                <w:b/>
                <w:lang w:val="en-GB"/>
              </w:rPr>
              <w:t>rs20544</w:t>
            </w:r>
          </w:p>
        </w:tc>
        <w:tc>
          <w:tcPr>
            <w:tcW w:w="2937" w:type="dxa"/>
          </w:tcPr>
          <w:p w14:paraId="4C22E053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3230" w:type="dxa"/>
          </w:tcPr>
          <w:p w14:paraId="7104B800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930" w:type="dxa"/>
          </w:tcPr>
          <w:p w14:paraId="5D13CEC3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</w:tr>
      <w:tr w:rsidR="00182250" w:rsidRPr="000A15E0" w14:paraId="59A114C4" w14:textId="77777777" w:rsidTr="00182250">
        <w:trPr>
          <w:trHeight w:val="247"/>
        </w:trPr>
        <w:tc>
          <w:tcPr>
            <w:tcW w:w="2639" w:type="dxa"/>
            <w:vMerge w:val="restart"/>
          </w:tcPr>
          <w:p w14:paraId="1D2E735A" w14:textId="22173D11" w:rsidR="00182250" w:rsidRPr="000A15E0" w:rsidRDefault="00182250" w:rsidP="00182250">
            <w:pPr>
              <w:rPr>
                <w:rFonts w:ascii="Times New Roman" w:hAnsi="Times New Roman" w:cs="Times New Roman"/>
                <w:b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1A0C04F6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>C/T(21 )  T/T(11 )</w:t>
            </w:r>
          </w:p>
        </w:tc>
        <w:tc>
          <w:tcPr>
            <w:tcW w:w="3230" w:type="dxa"/>
          </w:tcPr>
          <w:p w14:paraId="5A270CDC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239.4 (109.8) / 216(114.2)</w:t>
            </w:r>
          </w:p>
        </w:tc>
        <w:tc>
          <w:tcPr>
            <w:tcW w:w="930" w:type="dxa"/>
          </w:tcPr>
          <w:p w14:paraId="2725364E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0.5</w:t>
            </w:r>
          </w:p>
        </w:tc>
      </w:tr>
      <w:tr w:rsidR="00182250" w:rsidRPr="000A15E0" w14:paraId="2D3261C5" w14:textId="77777777" w:rsidTr="00182250">
        <w:trPr>
          <w:trHeight w:val="256"/>
        </w:trPr>
        <w:tc>
          <w:tcPr>
            <w:tcW w:w="2639" w:type="dxa"/>
            <w:vMerge/>
          </w:tcPr>
          <w:p w14:paraId="13A69985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795C2F85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>C/C(8 )  T/T( 11)</w:t>
            </w:r>
          </w:p>
        </w:tc>
        <w:tc>
          <w:tcPr>
            <w:tcW w:w="3230" w:type="dxa"/>
          </w:tcPr>
          <w:p w14:paraId="609807F6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 xml:space="preserve">192.4 (94.6) / 216 (114.2) </w:t>
            </w:r>
          </w:p>
        </w:tc>
        <w:tc>
          <w:tcPr>
            <w:tcW w:w="930" w:type="dxa"/>
          </w:tcPr>
          <w:p w14:paraId="437651F1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0.6</w:t>
            </w:r>
          </w:p>
        </w:tc>
      </w:tr>
      <w:tr w:rsidR="00182250" w:rsidRPr="000A15E0" w14:paraId="7270FC11" w14:textId="77777777" w:rsidTr="00182250">
        <w:trPr>
          <w:trHeight w:val="266"/>
        </w:trPr>
        <w:tc>
          <w:tcPr>
            <w:tcW w:w="2639" w:type="dxa"/>
            <w:vMerge/>
          </w:tcPr>
          <w:p w14:paraId="00DD8688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</w:p>
        </w:tc>
        <w:tc>
          <w:tcPr>
            <w:tcW w:w="2937" w:type="dxa"/>
          </w:tcPr>
          <w:p w14:paraId="4D7EB937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>C/C( )  C/T( )</w:t>
            </w:r>
          </w:p>
        </w:tc>
        <w:tc>
          <w:tcPr>
            <w:tcW w:w="3230" w:type="dxa"/>
          </w:tcPr>
          <w:p w14:paraId="11945A76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 xml:space="preserve">192.4 (94.6) / 239.4 (109.8) </w:t>
            </w:r>
          </w:p>
        </w:tc>
        <w:tc>
          <w:tcPr>
            <w:tcW w:w="930" w:type="dxa"/>
          </w:tcPr>
          <w:p w14:paraId="035F19E4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  <w:lang w:val="en-GB"/>
              </w:rPr>
              <w:t>0.2</w:t>
            </w:r>
          </w:p>
        </w:tc>
      </w:tr>
      <w:tr w:rsidR="00182250" w:rsidRPr="000A15E0" w14:paraId="07849067" w14:textId="77777777" w:rsidTr="00182250">
        <w:trPr>
          <w:trHeight w:val="256"/>
        </w:trPr>
        <w:tc>
          <w:tcPr>
            <w:tcW w:w="9736" w:type="dxa"/>
            <w:gridSpan w:val="4"/>
          </w:tcPr>
          <w:p w14:paraId="738319E0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  <w:lang w:val="en-GB"/>
              </w:rPr>
            </w:pPr>
            <w:r w:rsidRPr="000A15E0">
              <w:rPr>
                <w:rFonts w:ascii="Times New Roman" w:hAnsi="Times New Roman" w:cs="Times New Roman"/>
                <w:b/>
                <w:i/>
                <w:lang w:val="en-GB"/>
              </w:rPr>
              <w:t xml:space="preserve">BDNF </w:t>
            </w:r>
            <w:r w:rsidRPr="000A15E0">
              <w:rPr>
                <w:rFonts w:ascii="Times New Roman" w:hAnsi="Times New Roman" w:cs="Times New Roman"/>
                <w:b/>
                <w:lang w:val="en-GB"/>
              </w:rPr>
              <w:t>rs6265</w:t>
            </w:r>
          </w:p>
        </w:tc>
      </w:tr>
      <w:tr w:rsidR="00182250" w:rsidRPr="000A15E0" w14:paraId="5A7A5715" w14:textId="77777777" w:rsidTr="00182250">
        <w:trPr>
          <w:trHeight w:val="247"/>
        </w:trPr>
        <w:tc>
          <w:tcPr>
            <w:tcW w:w="2639" w:type="dxa"/>
          </w:tcPr>
          <w:p w14:paraId="03A473CC" w14:textId="708E67AD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37" w:type="dxa"/>
          </w:tcPr>
          <w:p w14:paraId="56FB0B4F" w14:textId="77777777" w:rsidR="00182250" w:rsidRPr="000A15E0" w:rsidRDefault="00182250" w:rsidP="00182250">
            <w:pPr>
              <w:jc w:val="both"/>
              <w:rPr>
                <w:rFonts w:ascii="Times New Roman" w:hAnsi="Times New Roman" w:cs="Times New Roman"/>
              </w:rPr>
            </w:pPr>
            <w:r w:rsidRPr="000A15E0">
              <w:rPr>
                <w:rFonts w:ascii="Times New Roman" w:hAnsi="Times New Roman" w:cs="Times New Roman"/>
                <w:lang w:val="en-GB"/>
              </w:rPr>
              <w:t xml:space="preserve">Val/Val(29 ) </w:t>
            </w:r>
            <w:r w:rsidRPr="000A15E0">
              <w:rPr>
                <w:rFonts w:ascii="Times New Roman" w:hAnsi="Times New Roman" w:cs="Times New Roman"/>
              </w:rPr>
              <w:t>Val/Met(11 )</w:t>
            </w:r>
          </w:p>
        </w:tc>
        <w:tc>
          <w:tcPr>
            <w:tcW w:w="3230" w:type="dxa"/>
          </w:tcPr>
          <w:p w14:paraId="77EDCA5C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2.3 (1.6) / 3.2 (3.3.)</w:t>
            </w:r>
          </w:p>
        </w:tc>
        <w:tc>
          <w:tcPr>
            <w:tcW w:w="930" w:type="dxa"/>
          </w:tcPr>
          <w:p w14:paraId="78792481" w14:textId="77777777" w:rsidR="00182250" w:rsidRPr="000A15E0" w:rsidRDefault="00182250" w:rsidP="0018225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0A15E0">
              <w:rPr>
                <w:rFonts w:ascii="Times New Roman" w:hAnsi="Times New Roman" w:cs="Times New Roman"/>
                <w:shd w:val="clear" w:color="auto" w:fill="FFFFFF"/>
              </w:rPr>
              <w:t>0.6</w:t>
            </w:r>
          </w:p>
        </w:tc>
      </w:tr>
    </w:tbl>
    <w:p w14:paraId="226BA1F6" w14:textId="77777777" w:rsidR="00182250" w:rsidRPr="000A15E0" w:rsidRDefault="00182250">
      <w:pPr>
        <w:rPr>
          <w:rFonts w:ascii="Times New Roman" w:hAnsi="Times New Roman" w:cs="Times New Roman"/>
        </w:rPr>
      </w:pPr>
    </w:p>
    <w:p w14:paraId="16313256" w14:textId="30315810" w:rsidR="00EB4130" w:rsidRPr="000A15E0" w:rsidRDefault="00EB4130">
      <w:pPr>
        <w:rPr>
          <w:rFonts w:ascii="Times New Roman" w:hAnsi="Times New Roman" w:cs="Times New Roman"/>
          <w:lang w:val="en-GB"/>
        </w:rPr>
      </w:pPr>
      <w:r w:rsidRPr="000A15E0">
        <w:rPr>
          <w:rFonts w:ascii="Times New Roman" w:hAnsi="Times New Roman" w:cs="Times New Roman"/>
          <w:lang w:val="en-GB"/>
        </w:rPr>
        <w:t xml:space="preserve">Due to small number of tested genotypes (for example 2 carriers of  </w:t>
      </w:r>
      <w:r w:rsidR="009D2E42" w:rsidRPr="000A15E0">
        <w:rPr>
          <w:rFonts w:ascii="Times New Roman" w:eastAsia="Times New Roman" w:hAnsi="Times New Roman" w:cs="Times New Roman"/>
          <w:lang w:val="en-US" w:eastAsia="pl-PL"/>
        </w:rPr>
        <w:t>≥</w:t>
      </w:r>
      <w:r w:rsidRPr="000A15E0">
        <w:rPr>
          <w:rFonts w:ascii="Times New Roman" w:hAnsi="Times New Roman" w:cs="Times New Roman"/>
          <w:bCs/>
          <w:lang w:val="en-GB"/>
        </w:rPr>
        <w:t>20/</w:t>
      </w:r>
      <w:r w:rsidR="009D2E42" w:rsidRPr="000A15E0">
        <w:rPr>
          <w:rFonts w:ascii="Times New Roman" w:eastAsia="Times New Roman" w:hAnsi="Times New Roman" w:cs="Times New Roman"/>
          <w:lang w:val="en-US" w:eastAsia="pl-PL"/>
        </w:rPr>
        <w:t>≥</w:t>
      </w:r>
      <w:r w:rsidRPr="000A15E0">
        <w:rPr>
          <w:rFonts w:ascii="Times New Roman" w:hAnsi="Times New Roman" w:cs="Times New Roman"/>
          <w:bCs/>
          <w:lang w:val="en-GB"/>
        </w:rPr>
        <w:t xml:space="preserve">20 </w:t>
      </w:r>
      <w:r w:rsidR="006E2455" w:rsidRPr="000A15E0">
        <w:rPr>
          <w:rFonts w:ascii="Times New Roman" w:hAnsi="Times New Roman" w:cs="Times New Roman"/>
          <w:i/>
          <w:color w:val="000000" w:themeColor="text1"/>
          <w:lang w:val="en-US"/>
        </w:rPr>
        <w:t>MMP9</w:t>
      </w:r>
      <w:r w:rsidR="006E2455" w:rsidRPr="000A15E0">
        <w:rPr>
          <w:rFonts w:ascii="Times New Roman" w:hAnsi="Times New Roman" w:cs="Times New Roman"/>
          <w:b/>
          <w:i/>
          <w:color w:val="000000" w:themeColor="text1"/>
          <w:lang w:val="en-US"/>
        </w:rPr>
        <w:t xml:space="preserve"> </w:t>
      </w:r>
      <w:r w:rsidR="006E2455" w:rsidRPr="000A15E0">
        <w:rPr>
          <w:rFonts w:ascii="Times New Roman" w:hAnsi="Times New Roman" w:cs="Times New Roman"/>
          <w:lang w:val="en-US"/>
        </w:rPr>
        <w:t>rs2234681</w:t>
      </w:r>
      <w:r w:rsidRPr="000A15E0">
        <w:rPr>
          <w:rFonts w:ascii="Times New Roman" w:hAnsi="Times New Roman" w:cs="Times New Roman"/>
          <w:bCs/>
          <w:lang w:val="en-GB"/>
        </w:rPr>
        <w:t xml:space="preserve">in the younger group) </w:t>
      </w:r>
      <w:r w:rsidRPr="000A15E0">
        <w:rPr>
          <w:rFonts w:ascii="Times New Roman" w:hAnsi="Times New Roman" w:cs="Times New Roman"/>
          <w:lang w:val="en-GB"/>
        </w:rPr>
        <w:t xml:space="preserve">we do not present results of the analysis </w:t>
      </w:r>
      <w:r w:rsidR="004E108A" w:rsidRPr="000A15E0">
        <w:rPr>
          <w:rFonts w:ascii="Times New Roman" w:hAnsi="Times New Roman" w:cs="Times New Roman"/>
          <w:lang w:val="en-GB"/>
        </w:rPr>
        <w:t xml:space="preserve">in subgroups age at </w:t>
      </w:r>
      <w:r w:rsidRPr="000A15E0">
        <w:rPr>
          <w:rFonts w:ascii="Times New Roman" w:hAnsi="Times New Roman" w:cs="Times New Roman"/>
          <w:lang w:val="en-GB"/>
        </w:rPr>
        <w:t>CI activation up to an</w:t>
      </w:r>
      <w:r w:rsidR="004E108A" w:rsidRPr="000A15E0">
        <w:rPr>
          <w:rFonts w:ascii="Times New Roman" w:hAnsi="Times New Roman" w:cs="Times New Roman"/>
          <w:lang w:val="en-GB"/>
        </w:rPr>
        <w:t>d after 1 year of life</w:t>
      </w:r>
      <w:r w:rsidRPr="000A15E0">
        <w:rPr>
          <w:rFonts w:ascii="Times New Roman" w:hAnsi="Times New Roman" w:cs="Times New Roman"/>
          <w:lang w:val="en-GB"/>
        </w:rPr>
        <w:t xml:space="preserve">. </w:t>
      </w:r>
    </w:p>
    <w:p w14:paraId="7864CA28" w14:textId="77777777" w:rsidR="00EB4130" w:rsidRPr="000A15E0" w:rsidRDefault="00EB4130">
      <w:pPr>
        <w:rPr>
          <w:rFonts w:ascii="Times New Roman" w:hAnsi="Times New Roman" w:cs="Times New Roman"/>
          <w:lang w:val="en-GB"/>
        </w:rPr>
      </w:pPr>
    </w:p>
    <w:p w14:paraId="4DAC5438" w14:textId="77777777" w:rsidR="00EB4130" w:rsidRPr="000A15E0" w:rsidRDefault="00EB4130">
      <w:pPr>
        <w:rPr>
          <w:rFonts w:ascii="Times New Roman" w:hAnsi="Times New Roman" w:cs="Times New Roman"/>
          <w:lang w:val="en-GB"/>
        </w:rPr>
      </w:pPr>
      <w:bookmarkStart w:id="0" w:name="_GoBack"/>
      <w:bookmarkEnd w:id="0"/>
    </w:p>
    <w:sectPr w:rsidR="00EB4130" w:rsidRPr="000A15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64F89" w16cex:dateUtc="2021-05-12T10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4972800" w16cid:durableId="24464F8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13B"/>
    <w:rsid w:val="0002713B"/>
    <w:rsid w:val="000A15E0"/>
    <w:rsid w:val="00182250"/>
    <w:rsid w:val="00203518"/>
    <w:rsid w:val="004E108A"/>
    <w:rsid w:val="004F14EE"/>
    <w:rsid w:val="005B41CF"/>
    <w:rsid w:val="006D3D49"/>
    <w:rsid w:val="006E2455"/>
    <w:rsid w:val="007469D0"/>
    <w:rsid w:val="009D2E42"/>
    <w:rsid w:val="009F42D7"/>
    <w:rsid w:val="00A36080"/>
    <w:rsid w:val="00BE0AA7"/>
    <w:rsid w:val="00EB4130"/>
    <w:rsid w:val="00EF6D18"/>
    <w:rsid w:val="00F8359F"/>
    <w:rsid w:val="00FA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C38BD"/>
  <w15:chartTrackingRefBased/>
  <w15:docId w15:val="{43B31EB2-253F-4BCC-A7AE-AD38E0552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82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035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0351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0351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035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0351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24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24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Matusiak</dc:creator>
  <cp:keywords/>
  <dc:description/>
  <cp:lastModifiedBy>Monika Matusiak</cp:lastModifiedBy>
  <cp:revision>5</cp:revision>
  <dcterms:created xsi:type="dcterms:W3CDTF">2021-05-14T07:36:00Z</dcterms:created>
  <dcterms:modified xsi:type="dcterms:W3CDTF">2021-05-31T08:10:00Z</dcterms:modified>
</cp:coreProperties>
</file>