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BD9" w:rsidRPr="00E21AE7" w:rsidRDefault="00371A24" w:rsidP="00E21AE7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r w:rsidRPr="00E21AE7">
        <w:rPr>
          <w:rFonts w:ascii="Times New Roman" w:hAnsi="Times New Roman" w:hint="eastAsia"/>
          <w:szCs w:val="21"/>
        </w:rPr>
        <w:t>S</w:t>
      </w:r>
      <w:r w:rsidRPr="00E21AE7">
        <w:rPr>
          <w:rFonts w:ascii="Times New Roman" w:hAnsi="Times New Roman"/>
          <w:szCs w:val="21"/>
        </w:rPr>
        <w:t>upplementary</w:t>
      </w:r>
      <w:r w:rsidRPr="00E21AE7">
        <w:rPr>
          <w:rFonts w:ascii="Times New Roman" w:hAnsi="Times New Roman" w:hint="eastAsia"/>
          <w:szCs w:val="21"/>
        </w:rPr>
        <w:t xml:space="preserve"> </w:t>
      </w:r>
      <w:r w:rsidR="00512BD9" w:rsidRPr="00E21AE7">
        <w:rPr>
          <w:rFonts w:ascii="Times New Roman" w:hAnsi="Times New Roman" w:hint="eastAsia"/>
          <w:b/>
          <w:szCs w:val="21"/>
        </w:rPr>
        <w:t>Table 9</w:t>
      </w:r>
      <w:r w:rsidR="00512BD9" w:rsidRPr="00E21AE7">
        <w:rPr>
          <w:rFonts w:ascii="Times New Roman" w:hAnsi="Times New Roman" w:hint="eastAsia"/>
          <w:szCs w:val="21"/>
        </w:rPr>
        <w:t xml:space="preserve"> </w:t>
      </w:r>
      <w:r w:rsidR="00512BD9" w:rsidRPr="00E21AE7">
        <w:rPr>
          <w:rFonts w:ascii="Times New Roman" w:hAnsi="Times New Roman"/>
          <w:szCs w:val="21"/>
        </w:rPr>
        <w:t>Grain-setting density</w:t>
      </w:r>
      <w:r w:rsidR="00512BD9" w:rsidRPr="00E21AE7">
        <w:rPr>
          <w:rFonts w:ascii="Times New Roman" w:hAnsi="Times New Roman" w:hint="eastAsia"/>
          <w:szCs w:val="21"/>
        </w:rPr>
        <w:t xml:space="preserve"> in 20</w:t>
      </w:r>
      <w:r w:rsidR="00736956">
        <w:rPr>
          <w:rFonts w:ascii="Times New Roman" w:hAnsi="Times New Roman"/>
          <w:kern w:val="0"/>
          <w:szCs w:val="21"/>
        </w:rPr>
        <w:t xml:space="preserve"> </w:t>
      </w:r>
      <w:r w:rsidR="00736956" w:rsidRPr="00E21AE7">
        <w:rPr>
          <w:rFonts w:ascii="Times New Roman" w:hAnsi="Times New Roman"/>
          <w:szCs w:val="21"/>
        </w:rPr>
        <w:t>perennial</w:t>
      </w:r>
      <w:r w:rsidR="00512BD9" w:rsidRPr="00E21AE7">
        <w:rPr>
          <w:rFonts w:ascii="Times New Roman" w:hAnsi="Times New Roman" w:hint="eastAsia"/>
          <w:szCs w:val="21"/>
        </w:rPr>
        <w:t xml:space="preserve"> </w:t>
      </w:r>
      <w:r w:rsidR="00765DB2">
        <w:rPr>
          <w:rFonts w:ascii="Times New Roman" w:hAnsi="Times New Roman"/>
          <w:kern w:val="0"/>
          <w:szCs w:val="21"/>
        </w:rPr>
        <w:t>Chinese</w:t>
      </w:r>
      <w:r w:rsidR="00512BD9" w:rsidRPr="00E21AE7">
        <w:rPr>
          <w:rFonts w:ascii="Times New Roman" w:hAnsi="Times New Roman"/>
          <w:szCs w:val="21"/>
        </w:rPr>
        <w:t xml:space="preserve"> rice germplasm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670"/>
        <w:gridCol w:w="2101"/>
        <w:gridCol w:w="2197"/>
        <w:gridCol w:w="2051"/>
        <w:gridCol w:w="2040"/>
        <w:gridCol w:w="1623"/>
        <w:gridCol w:w="1687"/>
        <w:gridCol w:w="1201"/>
      </w:tblGrid>
      <w:tr w:rsidR="00512BD9" w:rsidRPr="00E21AE7" w:rsidTr="00BC4A3E">
        <w:trPr>
          <w:trHeight w:val="47"/>
          <w:jc w:val="center"/>
        </w:trPr>
        <w:tc>
          <w:tcPr>
            <w:tcW w:w="573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Code</w:t>
            </w:r>
          </w:p>
        </w:tc>
        <w:tc>
          <w:tcPr>
            <w:tcW w:w="4427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szCs w:val="21"/>
              </w:rPr>
              <w:t>G</w:t>
            </w:r>
            <w:r w:rsidRPr="00E21AE7">
              <w:rPr>
                <w:rFonts w:ascii="Times New Roman" w:hAnsi="Times New Roman"/>
                <w:szCs w:val="21"/>
              </w:rPr>
              <w:t>rain-setting density</w:t>
            </w:r>
          </w:p>
        </w:tc>
      </w:tr>
      <w:tr w:rsidR="00512BD9" w:rsidRPr="00E21AE7" w:rsidTr="00BC4A3E">
        <w:trPr>
          <w:trHeight w:val="47"/>
          <w:jc w:val="center"/>
        </w:trPr>
        <w:tc>
          <w:tcPr>
            <w:tcW w:w="573" w:type="pct"/>
            <w:vMerge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2021</w:t>
            </w:r>
          </w:p>
        </w:tc>
        <w:tc>
          <w:tcPr>
            <w:tcW w:w="140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2022</w:t>
            </w:r>
          </w:p>
        </w:tc>
        <w:tc>
          <w:tcPr>
            <w:tcW w:w="557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Range</w:t>
            </w:r>
          </w:p>
        </w:tc>
        <w:tc>
          <w:tcPr>
            <w:tcW w:w="579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Means±SD</w:t>
            </w:r>
          </w:p>
        </w:tc>
        <w:tc>
          <w:tcPr>
            <w:tcW w:w="412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CV</w:t>
            </w:r>
            <w:r w:rsidRPr="00E21AE7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E21AE7">
              <w:rPr>
                <w:rFonts w:ascii="Times New Roman" w:hAnsi="Times New Roman"/>
                <w:szCs w:val="21"/>
              </w:rPr>
              <w:t>(%)</w:t>
            </w:r>
          </w:p>
        </w:tc>
      </w:tr>
      <w:tr w:rsidR="00512BD9" w:rsidRPr="00E21AE7" w:rsidTr="00BC4A3E">
        <w:trPr>
          <w:trHeight w:val="47"/>
          <w:jc w:val="center"/>
        </w:trPr>
        <w:tc>
          <w:tcPr>
            <w:tcW w:w="573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widowControl/>
              <w:adjustRightInd w:val="0"/>
              <w:snapToGrid w:val="0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M</w:t>
            </w:r>
            <w:r w:rsidR="00872695" w:rsidRPr="00E21AE7">
              <w:rPr>
                <w:rFonts w:ascii="Times New Roman" w:hAnsi="Times New Roman"/>
                <w:kern w:val="0"/>
                <w:szCs w:val="21"/>
              </w:rPr>
              <w:t>C</w:t>
            </w:r>
          </w:p>
        </w:tc>
        <w:tc>
          <w:tcPr>
            <w:tcW w:w="7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R</w:t>
            </w:r>
            <w:r w:rsidR="00872695" w:rsidRPr="00E21AE7">
              <w:rPr>
                <w:rFonts w:ascii="Times New Roman" w:hAnsi="Times New Roman"/>
                <w:kern w:val="0"/>
                <w:szCs w:val="21"/>
              </w:rPr>
              <w:t>C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M</w:t>
            </w:r>
            <w:r w:rsidR="00872695" w:rsidRPr="00E21AE7">
              <w:rPr>
                <w:rFonts w:ascii="Times New Roman" w:hAnsi="Times New Roman"/>
                <w:kern w:val="0"/>
                <w:szCs w:val="21"/>
              </w:rPr>
              <w:t>C</w:t>
            </w:r>
          </w:p>
        </w:tc>
        <w:tc>
          <w:tcPr>
            <w:tcW w:w="7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R</w:t>
            </w:r>
            <w:r w:rsidR="00872695" w:rsidRPr="00E21AE7">
              <w:rPr>
                <w:rFonts w:ascii="Times New Roman" w:hAnsi="Times New Roman"/>
                <w:kern w:val="0"/>
                <w:szCs w:val="21"/>
              </w:rPr>
              <w:t>C</w:t>
            </w:r>
          </w:p>
        </w:tc>
        <w:tc>
          <w:tcPr>
            <w:tcW w:w="557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7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1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ZJ1</w:t>
            </w:r>
          </w:p>
        </w:tc>
        <w:tc>
          <w:tcPr>
            <w:tcW w:w="72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9.48±2.05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bcd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5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10.11±0.94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abc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8.09±0.82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cd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/bc</w:t>
            </w:r>
          </w:p>
        </w:tc>
        <w:tc>
          <w:tcPr>
            <w:tcW w:w="70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7.53±0.68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cd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7.53-10.11</w:t>
            </w:r>
          </w:p>
        </w:tc>
        <w:tc>
          <w:tcPr>
            <w:tcW w:w="57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8.80±1.04</w:t>
            </w: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11.77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ZJ2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8.15±0.47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6.37±1.02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fg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7.55±1.35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def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4.22±0.65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4.22-8.15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6.57±1.50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22.85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ZJ3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7.99±1.94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7.94±0.56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6.54±1.35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fg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5.46±0.97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efg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5.46-7.99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6.98±1.05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15.1</w:t>
            </w:r>
            <w:r w:rsidRPr="00E21AE7">
              <w:rPr>
                <w:rFonts w:ascii="Times New Roman" w:hAnsi="Times New Roman" w:hint="eastAsia"/>
                <w:szCs w:val="21"/>
              </w:rPr>
              <w:t>0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ZJ4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8.01±0.71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6.59±0.71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fg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8.66±0.64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abcd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6.01±0.62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def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6.01-8.66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7.32±1.06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14.53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ZJ5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6.72±0.41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6.45±0.72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fg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5.63±0.60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6.11±1.15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def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5.63-7.04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6.23±0.41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6.54</w:t>
            </w:r>
          </w:p>
        </w:tc>
      </w:tr>
      <w:tr w:rsidR="00512BD9" w:rsidRPr="00E21AE7" w:rsidTr="00BC4A3E">
        <w:tblPrEx>
          <w:jc w:val="left"/>
        </w:tblPrEx>
        <w:trPr>
          <w:trHeight w:val="60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HB1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7.52±1.71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9.42±0.39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bcd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10.04±1.13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7.04±1.20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7.52-10.04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8.51±1.29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15.18</w:t>
            </w:r>
          </w:p>
        </w:tc>
      </w:tr>
      <w:tr w:rsidR="00512BD9" w:rsidRPr="00E21AE7" w:rsidTr="00BC4A3E">
        <w:tblPrEx>
          <w:jc w:val="left"/>
        </w:tblPrEx>
        <w:trPr>
          <w:trHeight w:val="92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HB2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9.25±1.01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bcd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9.08±0.91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8.44±1.25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bcd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1.39±1.18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defg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1.39-9.25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7.04±3.28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46.53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HB3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6.82±2.38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6.80±1.25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f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6.04±0.87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6.29±1.90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cdef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6.04-6.82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6.49±0.33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5.16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AH1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10.41±1.33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ab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8.18±1.25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8.16±0.81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cd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7.70±0.70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bcd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7.70-10.41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8.61±1.06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12.25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AH2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7.58±0.67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5.31±0.43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6.64±1.04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efg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4.97±1.34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fg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4.97-7.58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6.13±1.05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17.09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AH3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8.32±1.38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bcde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5.97±0.35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fg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7.98±1.04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5.97±1.16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def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5.97-8.32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7.06±1.10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15.53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JS1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11.76±2.03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11.21±1.50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9.81±0.70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ab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7.63±1.22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bcd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7.63-11.76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10.10±1.29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15.79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JS2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9.24±1.49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bcd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10.41±1.43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ab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8.19±0.54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cd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7.94±0.74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bc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7.94-10.41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8.95±0.98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10.92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JS3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10.35±2.24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abc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8.26±0.48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9.25±1.50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abc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7.44±1.77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cd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7.44-10.35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8.83±1.09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12.34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JS4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8.94±1.86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bcde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8.51±1.46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9.40±0.85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abc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7.19±1.30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7.19-9.40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8.51±0.82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9.69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TJ1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8.00±0.18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8.30±0.42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5.82±0.81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6.02±1.21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def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5.82-8.30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7.04±1.12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15.95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TJ2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6.85±1.68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8.00±1.59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5.55±1.44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4.84±0.99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fg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4.84-8.00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6.31±1.21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19.22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LN1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8.49±0.74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bcde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9.22±1.19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bcde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8.67±0.54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abcd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9.23±1.96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ab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8.67-9.23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8.90±0.33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3.69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LN2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11.55±1.53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10.34±0.51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abc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9.28±0.58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abc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szCs w:val="21"/>
              </w:rPr>
              <w:t>9.82±2.50</w:t>
            </w:r>
            <w:r w:rsidRPr="00E21AE7">
              <w:rPr>
                <w:rFonts w:ascii="Times New Roman" w:hAnsi="Times New Roman"/>
                <w:szCs w:val="21"/>
                <w:vertAlign w:val="superscript"/>
              </w:rPr>
              <w:t>a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kern w:val="0"/>
                <w:szCs w:val="21"/>
              </w:rPr>
              <w:t>9.28-11.55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10.25±0.84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E21AE7">
              <w:rPr>
                <w:rFonts w:ascii="Times New Roman" w:hAnsi="Times New Roman"/>
                <w:szCs w:val="21"/>
              </w:rPr>
              <w:t>8.2</w:t>
            </w:r>
            <w:r w:rsidRPr="00E21AE7">
              <w:rPr>
                <w:rFonts w:ascii="Times New Roman" w:hAnsi="Times New Roman" w:hint="eastAsia"/>
                <w:szCs w:val="21"/>
              </w:rPr>
              <w:t>0</w:t>
            </w:r>
          </w:p>
        </w:tc>
      </w:tr>
      <w:tr w:rsidR="00512BD9" w:rsidRPr="00E21AE7" w:rsidTr="00BC4A3E">
        <w:tblPrEx>
          <w:jc w:val="left"/>
        </w:tblPrEx>
        <w:trPr>
          <w:trHeight w:val="102"/>
        </w:trPr>
        <w:tc>
          <w:tcPr>
            <w:tcW w:w="573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kern w:val="0"/>
                <w:szCs w:val="21"/>
              </w:rPr>
              <w:t>JL1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color w:val="000000"/>
                <w:szCs w:val="21"/>
              </w:rPr>
              <w:t>8.65±1.36</w:t>
            </w:r>
            <w:r w:rsidRPr="00E21AE7">
              <w:rPr>
                <w:rFonts w:ascii="Times New Roman" w:hAnsi="Times New Roman"/>
                <w:color w:val="000000"/>
                <w:szCs w:val="21"/>
                <w:vertAlign w:val="superscript"/>
              </w:rPr>
              <w:t>bcde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E21AE7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color w:val="000000"/>
                <w:szCs w:val="21"/>
              </w:rPr>
              <w:t>6.17±1.08</w:t>
            </w:r>
            <w:r w:rsidRPr="00E21AE7">
              <w:rPr>
                <w:rFonts w:ascii="Times New Roman" w:hAnsi="Times New Roman"/>
                <w:color w:val="000000"/>
                <w:szCs w:val="21"/>
                <w:vertAlign w:val="superscript"/>
              </w:rPr>
              <w:t>fg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E21AE7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704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color w:val="000000"/>
                <w:szCs w:val="21"/>
              </w:rPr>
              <w:t>10.04±1.43</w:t>
            </w:r>
            <w:r w:rsidRPr="00E21AE7">
              <w:rPr>
                <w:rFonts w:ascii="Times New Roman" w:hAnsi="Times New Roman"/>
                <w:color w:val="000000"/>
                <w:szCs w:val="21"/>
                <w:vertAlign w:val="superscript"/>
              </w:rPr>
              <w:t>a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E21AE7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E21AE7">
              <w:rPr>
                <w:rFonts w:ascii="Times New Roman" w:hAnsi="Times New Roman"/>
                <w:color w:val="000000"/>
                <w:szCs w:val="21"/>
              </w:rPr>
              <w:t>6.26±1.38</w:t>
            </w:r>
            <w:r w:rsidRPr="00E21AE7">
              <w:rPr>
                <w:rFonts w:ascii="Times New Roman" w:hAnsi="Times New Roman"/>
                <w:color w:val="000000"/>
                <w:szCs w:val="21"/>
                <w:vertAlign w:val="superscript"/>
              </w:rPr>
              <w:t>cdef</w:t>
            </w:r>
            <w:r w:rsidRPr="00E21AE7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E21AE7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kern w:val="0"/>
                <w:szCs w:val="21"/>
              </w:rPr>
              <w:t>6.17-10.06</w:t>
            </w:r>
          </w:p>
        </w:tc>
        <w:tc>
          <w:tcPr>
            <w:tcW w:w="579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szCs w:val="21"/>
              </w:rPr>
              <w:t>7.79±1.65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512BD9" w:rsidRPr="00E21AE7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szCs w:val="21"/>
              </w:rPr>
              <w:t>21.16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hideMark/>
          </w:tcPr>
          <w:p w:rsidR="00512BD9" w:rsidRPr="00E21AE7" w:rsidRDefault="00512BD9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szCs w:val="21"/>
              </w:rPr>
              <w:t>Range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kern w:val="0"/>
                <w:szCs w:val="21"/>
              </w:rPr>
              <w:t>6.72-11.76</w:t>
            </w:r>
          </w:p>
        </w:tc>
        <w:tc>
          <w:tcPr>
            <w:tcW w:w="754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kern w:val="0"/>
                <w:szCs w:val="21"/>
              </w:rPr>
              <w:t>5.31-11.21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kern w:val="0"/>
                <w:szCs w:val="21"/>
              </w:rPr>
              <w:t>5.55-10.06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kern w:val="0"/>
                <w:szCs w:val="21"/>
              </w:rPr>
              <w:t>1.39-9.82</w:t>
            </w:r>
          </w:p>
        </w:tc>
        <w:tc>
          <w:tcPr>
            <w:tcW w:w="557" w:type="pct"/>
            <w:vMerge w:val="restart"/>
            <w:shd w:val="clear" w:color="auto" w:fill="auto"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1.39-11.76</w:t>
            </w:r>
          </w:p>
        </w:tc>
        <w:tc>
          <w:tcPr>
            <w:tcW w:w="579" w:type="pct"/>
            <w:vMerge w:val="restart"/>
            <w:shd w:val="clear" w:color="auto" w:fill="auto"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szCs w:val="21"/>
              </w:rPr>
              <w:t>7.82±1.79</w:t>
            </w:r>
          </w:p>
        </w:tc>
        <w:tc>
          <w:tcPr>
            <w:tcW w:w="412" w:type="pct"/>
            <w:vMerge w:val="restart"/>
            <w:shd w:val="clear" w:color="auto" w:fill="auto"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22.89</w:t>
            </w: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shd w:val="clear" w:color="auto" w:fill="auto"/>
            <w:noWrap/>
            <w:hideMark/>
          </w:tcPr>
          <w:p w:rsidR="00512BD9" w:rsidRPr="00E21AE7" w:rsidRDefault="00512BD9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szCs w:val="21"/>
              </w:rPr>
              <w:t>Means±SD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kern w:val="0"/>
                <w:szCs w:val="21"/>
              </w:rPr>
              <w:t>8.70±1.41</w:t>
            </w:r>
          </w:p>
        </w:tc>
        <w:tc>
          <w:tcPr>
            <w:tcW w:w="754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kern w:val="0"/>
                <w:szCs w:val="21"/>
              </w:rPr>
              <w:t>8.13±1.64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kern w:val="0"/>
                <w:szCs w:val="21"/>
              </w:rPr>
              <w:t>7.99±1.46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kern w:val="0"/>
                <w:szCs w:val="21"/>
              </w:rPr>
              <w:t>6.45±1.79</w:t>
            </w:r>
          </w:p>
        </w:tc>
        <w:tc>
          <w:tcPr>
            <w:tcW w:w="557" w:type="pct"/>
            <w:vMerge/>
            <w:shd w:val="clear" w:color="auto" w:fill="auto"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  <w:vMerge/>
            <w:shd w:val="clear" w:color="auto" w:fill="auto"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12" w:type="pct"/>
            <w:vMerge/>
            <w:shd w:val="clear" w:color="auto" w:fill="auto"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512BD9" w:rsidRPr="00E21AE7" w:rsidTr="00BC4A3E">
        <w:tblPrEx>
          <w:jc w:val="left"/>
        </w:tblPrEx>
        <w:trPr>
          <w:trHeight w:val="47"/>
        </w:trPr>
        <w:tc>
          <w:tcPr>
            <w:tcW w:w="57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512BD9" w:rsidRPr="00E21AE7" w:rsidRDefault="00512BD9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szCs w:val="21"/>
              </w:rPr>
              <w:t>CV (%)</w:t>
            </w:r>
          </w:p>
        </w:tc>
        <w:tc>
          <w:tcPr>
            <w:tcW w:w="72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kern w:val="0"/>
                <w:szCs w:val="21"/>
              </w:rPr>
              <w:t>16.22</w:t>
            </w:r>
          </w:p>
        </w:tc>
        <w:tc>
          <w:tcPr>
            <w:tcW w:w="75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kern w:val="0"/>
                <w:szCs w:val="21"/>
              </w:rPr>
              <w:t>20.21</w:t>
            </w:r>
          </w:p>
        </w:tc>
        <w:tc>
          <w:tcPr>
            <w:tcW w:w="70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kern w:val="0"/>
                <w:szCs w:val="21"/>
              </w:rPr>
              <w:t>18.22</w:t>
            </w:r>
          </w:p>
        </w:tc>
        <w:tc>
          <w:tcPr>
            <w:tcW w:w="70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AE7">
              <w:rPr>
                <w:rFonts w:ascii="Times New Roman" w:hAnsi="Times New Roman"/>
                <w:color w:val="000000"/>
                <w:kern w:val="0"/>
                <w:szCs w:val="21"/>
              </w:rPr>
              <w:t>27.81</w:t>
            </w:r>
          </w:p>
        </w:tc>
        <w:tc>
          <w:tcPr>
            <w:tcW w:w="557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1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BD9" w:rsidRPr="00E21AE7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 w:rsidR="00E63A44" w:rsidRDefault="00E63A44" w:rsidP="00E63A44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bookmarkStart w:id="0" w:name="_GoBack"/>
      <w:r>
        <w:rPr>
          <w:rFonts w:ascii="Times New Roman" w:hAnsi="Times New Roman"/>
          <w:b w:val="0"/>
          <w:sz w:val="18"/>
          <w:szCs w:val="18"/>
        </w:rPr>
        <w:t>The letter before the slash represents the significant difference level of multiple analyses about 20 perennial Chinese rice germplasm in one season; the letters after the slash represent the significant difference level of multiple analysis about across two MC and two RC of 2021 and 2022.</w:t>
      </w:r>
      <w:r>
        <w:rPr>
          <w:b w:val="0"/>
          <w:sz w:val="18"/>
          <w:szCs w:val="18"/>
        </w:rPr>
        <w:t xml:space="preserve"> </w:t>
      </w:r>
      <w:r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variation.</w:t>
      </w:r>
      <w:bookmarkEnd w:id="0"/>
      <w:r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p w:rsidR="00512BD9" w:rsidRPr="00E21AE7" w:rsidRDefault="00512BD9">
      <w:pPr>
        <w:rPr>
          <w:szCs w:val="21"/>
        </w:rPr>
      </w:pPr>
    </w:p>
    <w:sectPr w:rsidR="00512BD9" w:rsidRPr="00E21AE7" w:rsidSect="00E21AE7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0978" w:rsidRDefault="00990978" w:rsidP="007C4CC1">
      <w:r>
        <w:separator/>
      </w:r>
    </w:p>
  </w:endnote>
  <w:endnote w:type="continuationSeparator" w:id="0">
    <w:p w:rsidR="00990978" w:rsidRDefault="00990978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0978" w:rsidRDefault="00990978" w:rsidP="007C4CC1">
      <w:r>
        <w:separator/>
      </w:r>
    </w:p>
  </w:footnote>
  <w:footnote w:type="continuationSeparator" w:id="0">
    <w:p w:rsidR="00990978" w:rsidRDefault="00990978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53F"/>
    <w:rsid w:val="00083AE1"/>
    <w:rsid w:val="000B07DC"/>
    <w:rsid w:val="000C086C"/>
    <w:rsid w:val="000C6136"/>
    <w:rsid w:val="0013379D"/>
    <w:rsid w:val="00152CA7"/>
    <w:rsid w:val="00153E0E"/>
    <w:rsid w:val="00187213"/>
    <w:rsid w:val="001A7E29"/>
    <w:rsid w:val="001F3D50"/>
    <w:rsid w:val="002422ED"/>
    <w:rsid w:val="0028784E"/>
    <w:rsid w:val="00294B9F"/>
    <w:rsid w:val="00294FC7"/>
    <w:rsid w:val="00307682"/>
    <w:rsid w:val="00354D1F"/>
    <w:rsid w:val="00371A24"/>
    <w:rsid w:val="00382807"/>
    <w:rsid w:val="004379DF"/>
    <w:rsid w:val="004B5344"/>
    <w:rsid w:val="00512BD9"/>
    <w:rsid w:val="0055122A"/>
    <w:rsid w:val="0057453F"/>
    <w:rsid w:val="00596C31"/>
    <w:rsid w:val="005A6256"/>
    <w:rsid w:val="005B4B7E"/>
    <w:rsid w:val="005E391B"/>
    <w:rsid w:val="00625181"/>
    <w:rsid w:val="006A51D3"/>
    <w:rsid w:val="006A7289"/>
    <w:rsid w:val="006F7075"/>
    <w:rsid w:val="00736956"/>
    <w:rsid w:val="00765DB2"/>
    <w:rsid w:val="007C4CC1"/>
    <w:rsid w:val="007D3F2C"/>
    <w:rsid w:val="00810643"/>
    <w:rsid w:val="00872695"/>
    <w:rsid w:val="008906FF"/>
    <w:rsid w:val="008D5E95"/>
    <w:rsid w:val="008D71F6"/>
    <w:rsid w:val="009031A9"/>
    <w:rsid w:val="00921A98"/>
    <w:rsid w:val="00990978"/>
    <w:rsid w:val="00997F38"/>
    <w:rsid w:val="009D70AE"/>
    <w:rsid w:val="00A06578"/>
    <w:rsid w:val="00A661AA"/>
    <w:rsid w:val="00AD2835"/>
    <w:rsid w:val="00B055C9"/>
    <w:rsid w:val="00B22774"/>
    <w:rsid w:val="00BC4A3E"/>
    <w:rsid w:val="00C214A9"/>
    <w:rsid w:val="00C2597B"/>
    <w:rsid w:val="00C37559"/>
    <w:rsid w:val="00C539DE"/>
    <w:rsid w:val="00C65818"/>
    <w:rsid w:val="00C8302D"/>
    <w:rsid w:val="00CF38CC"/>
    <w:rsid w:val="00D1254E"/>
    <w:rsid w:val="00D36E9F"/>
    <w:rsid w:val="00D93313"/>
    <w:rsid w:val="00DE7319"/>
    <w:rsid w:val="00E21AE7"/>
    <w:rsid w:val="00E63A44"/>
    <w:rsid w:val="00E668B8"/>
    <w:rsid w:val="00F10478"/>
    <w:rsid w:val="00F1051C"/>
    <w:rsid w:val="00F3041E"/>
    <w:rsid w:val="00F5035E"/>
    <w:rsid w:val="00F64D40"/>
    <w:rsid w:val="00FA08A6"/>
    <w:rsid w:val="00FC5A58"/>
    <w:rsid w:val="00FF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E4DEB9-6344-4CBA-9287-AF15F855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E63A44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24580D-F8D9-4100-90E0-DC07D80A0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368</Words>
  <Characters>2099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6</cp:revision>
  <dcterms:created xsi:type="dcterms:W3CDTF">2024-07-05T12:35:00Z</dcterms:created>
  <dcterms:modified xsi:type="dcterms:W3CDTF">2024-11-08T06:19:00Z</dcterms:modified>
</cp:coreProperties>
</file>