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57AA" w:rsidRPr="007857AA" w:rsidRDefault="007857AA" w:rsidP="007857AA">
      <w:pPr>
        <w:adjustRightInd w:val="0"/>
        <w:snapToGrid w:val="0"/>
        <w:ind w:firstLineChars="200" w:firstLine="420"/>
        <w:jc w:val="left"/>
        <w:rPr>
          <w:rFonts w:ascii="Times New Roman" w:hAnsi="Times New Roman"/>
          <w:szCs w:val="21"/>
        </w:rPr>
      </w:pPr>
      <w:r w:rsidRPr="007857AA">
        <w:rPr>
          <w:rFonts w:ascii="Times New Roman" w:hAnsi="Times New Roman" w:hint="eastAsia"/>
          <w:szCs w:val="21"/>
        </w:rPr>
        <w:t>S</w:t>
      </w:r>
      <w:r w:rsidRPr="007857AA">
        <w:rPr>
          <w:rFonts w:ascii="Times New Roman" w:hAnsi="Times New Roman"/>
          <w:szCs w:val="21"/>
        </w:rPr>
        <w:t>upplementary</w:t>
      </w:r>
      <w:r w:rsidRPr="007857AA">
        <w:rPr>
          <w:rFonts w:ascii="Times New Roman" w:hAnsi="Times New Roman" w:hint="eastAsia"/>
          <w:szCs w:val="21"/>
        </w:rPr>
        <w:t xml:space="preserve"> </w:t>
      </w:r>
      <w:r w:rsidRPr="007857AA">
        <w:rPr>
          <w:rFonts w:ascii="Times New Roman" w:hAnsi="Times New Roman" w:hint="eastAsia"/>
          <w:b/>
          <w:szCs w:val="21"/>
        </w:rPr>
        <w:t xml:space="preserve">Table 16 </w:t>
      </w:r>
      <w:r w:rsidRPr="007857AA">
        <w:rPr>
          <w:rFonts w:ascii="Times New Roman" w:hAnsi="Times New Roman"/>
          <w:szCs w:val="21"/>
        </w:rPr>
        <w:t>Thousand-</w:t>
      </w:r>
      <w:r w:rsidRPr="007857AA">
        <w:rPr>
          <w:rFonts w:ascii="Times New Roman" w:hAnsi="Times New Roman" w:hint="eastAsia"/>
          <w:szCs w:val="21"/>
        </w:rPr>
        <w:t>g</w:t>
      </w:r>
      <w:r w:rsidRPr="007857AA">
        <w:rPr>
          <w:rFonts w:ascii="Times New Roman" w:hAnsi="Times New Roman"/>
          <w:szCs w:val="21"/>
        </w:rPr>
        <w:t>rain weight</w:t>
      </w:r>
      <w:r w:rsidRPr="007857AA">
        <w:rPr>
          <w:rFonts w:ascii="Times New Roman" w:hAnsi="Times New Roman" w:hint="eastAsia"/>
          <w:szCs w:val="21"/>
          <w:vertAlign w:val="superscript"/>
        </w:rPr>
        <w:t xml:space="preserve"> </w:t>
      </w:r>
      <w:r w:rsidRPr="007857AA">
        <w:rPr>
          <w:rFonts w:ascii="Times New Roman" w:hAnsi="Times New Roman" w:hint="eastAsia"/>
          <w:szCs w:val="21"/>
        </w:rPr>
        <w:t xml:space="preserve">in 20 </w:t>
      </w:r>
      <w:r w:rsidR="00660F76" w:rsidRPr="007857AA">
        <w:rPr>
          <w:rFonts w:ascii="Times New Roman" w:hAnsi="Times New Roman"/>
          <w:szCs w:val="21"/>
        </w:rPr>
        <w:t>perennial</w:t>
      </w:r>
      <w:r w:rsidR="00660F76">
        <w:rPr>
          <w:rFonts w:ascii="Times New Roman" w:hAnsi="Times New Roman"/>
          <w:kern w:val="0"/>
          <w:szCs w:val="21"/>
        </w:rPr>
        <w:t xml:space="preserve"> </w:t>
      </w:r>
      <w:r w:rsidR="00A03244">
        <w:rPr>
          <w:rFonts w:ascii="Times New Roman" w:hAnsi="Times New Roman"/>
          <w:kern w:val="0"/>
          <w:szCs w:val="21"/>
        </w:rPr>
        <w:t xml:space="preserve">Chinese </w:t>
      </w:r>
      <w:r w:rsidRPr="007857AA">
        <w:rPr>
          <w:rFonts w:ascii="Times New Roman" w:hAnsi="Times New Roman"/>
          <w:szCs w:val="21"/>
        </w:rPr>
        <w:t xml:space="preserve">rice </w:t>
      </w:r>
      <w:proofErr w:type="spellStart"/>
      <w:r w:rsidRPr="007857AA">
        <w:rPr>
          <w:rFonts w:ascii="Times New Roman" w:hAnsi="Times New Roman"/>
          <w:szCs w:val="21"/>
        </w:rPr>
        <w:t>germplasm</w:t>
      </w:r>
      <w:proofErr w:type="spellEnd"/>
    </w:p>
    <w:tbl>
      <w:tblPr>
        <w:tblW w:w="5000" w:type="pct"/>
        <w:tblLook w:val="04A0" w:firstRow="1" w:lastRow="0" w:firstColumn="1" w:lastColumn="0" w:noHBand="0" w:noVBand="1"/>
      </w:tblPr>
      <w:tblGrid>
        <w:gridCol w:w="1538"/>
        <w:gridCol w:w="2481"/>
        <w:gridCol w:w="2150"/>
        <w:gridCol w:w="2218"/>
        <w:gridCol w:w="1975"/>
        <w:gridCol w:w="1629"/>
        <w:gridCol w:w="1689"/>
        <w:gridCol w:w="1106"/>
      </w:tblGrid>
      <w:tr w:rsidR="007857AA" w:rsidRPr="007857AA" w:rsidTr="001A4D4E">
        <w:trPr>
          <w:trHeight w:val="47"/>
        </w:trPr>
        <w:tc>
          <w:tcPr>
            <w:tcW w:w="520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857AA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Code</w:t>
            </w:r>
          </w:p>
        </w:tc>
        <w:tc>
          <w:tcPr>
            <w:tcW w:w="4480" w:type="pct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Thousand</w:t>
            </w:r>
            <w:r w:rsidRPr="007857AA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-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grain weight (g)</w:t>
            </w:r>
          </w:p>
        </w:tc>
      </w:tr>
      <w:tr w:rsidR="007857AA" w:rsidRPr="007857AA" w:rsidTr="001A4D4E">
        <w:trPr>
          <w:trHeight w:val="124"/>
        </w:trPr>
        <w:tc>
          <w:tcPr>
            <w:tcW w:w="520" w:type="pct"/>
            <w:vMerge/>
            <w:shd w:val="clear" w:color="auto" w:fill="auto"/>
            <w:noWrap/>
            <w:vAlign w:val="center"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66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2021</w:t>
            </w:r>
          </w:p>
        </w:tc>
        <w:tc>
          <w:tcPr>
            <w:tcW w:w="1418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2022</w:t>
            </w:r>
          </w:p>
        </w:tc>
        <w:tc>
          <w:tcPr>
            <w:tcW w:w="551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857AA">
              <w:rPr>
                <w:rFonts w:ascii="Times New Roman" w:hAnsi="Times New Roman"/>
                <w:color w:val="000000" w:themeColor="text1"/>
                <w:szCs w:val="21"/>
              </w:rPr>
              <w:t>Range</w:t>
            </w:r>
          </w:p>
        </w:tc>
        <w:tc>
          <w:tcPr>
            <w:tcW w:w="571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proofErr w:type="spellStart"/>
            <w:r w:rsidRPr="007857AA">
              <w:rPr>
                <w:rFonts w:ascii="Times New Roman" w:hAnsi="Times New Roman"/>
                <w:color w:val="000000" w:themeColor="text1"/>
                <w:szCs w:val="21"/>
              </w:rPr>
              <w:t>Means±SD</w:t>
            </w:r>
            <w:proofErr w:type="spellEnd"/>
          </w:p>
        </w:tc>
        <w:tc>
          <w:tcPr>
            <w:tcW w:w="374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857AA">
              <w:rPr>
                <w:rFonts w:ascii="Times New Roman" w:hAnsi="Times New Roman"/>
                <w:color w:val="000000" w:themeColor="text1"/>
                <w:szCs w:val="21"/>
              </w:rPr>
              <w:t>CV</w:t>
            </w:r>
          </w:p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857AA">
              <w:rPr>
                <w:rFonts w:ascii="Times New Roman" w:hAnsi="Times New Roman"/>
                <w:color w:val="000000" w:themeColor="text1"/>
                <w:szCs w:val="21"/>
              </w:rPr>
              <w:t>(%)</w:t>
            </w:r>
          </w:p>
        </w:tc>
      </w:tr>
      <w:tr w:rsidR="007857AA" w:rsidRPr="007857AA" w:rsidTr="001A4D4E">
        <w:trPr>
          <w:trHeight w:val="47"/>
        </w:trPr>
        <w:tc>
          <w:tcPr>
            <w:tcW w:w="520" w:type="pct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3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857AA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M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</w:t>
            </w:r>
          </w:p>
        </w:tc>
        <w:tc>
          <w:tcPr>
            <w:tcW w:w="7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857AA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R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</w:t>
            </w:r>
          </w:p>
        </w:tc>
        <w:tc>
          <w:tcPr>
            <w:tcW w:w="75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857AA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M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</w:t>
            </w:r>
          </w:p>
        </w:tc>
        <w:tc>
          <w:tcPr>
            <w:tcW w:w="66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857AA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R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</w:t>
            </w:r>
          </w:p>
        </w:tc>
        <w:tc>
          <w:tcPr>
            <w:tcW w:w="551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571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374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</w:tr>
      <w:tr w:rsidR="007857AA" w:rsidRPr="007857AA" w:rsidTr="001A4D4E">
        <w:trPr>
          <w:trHeight w:val="106"/>
        </w:trPr>
        <w:tc>
          <w:tcPr>
            <w:tcW w:w="5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857AA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ZJ1</w:t>
            </w:r>
          </w:p>
        </w:tc>
        <w:tc>
          <w:tcPr>
            <w:tcW w:w="83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26.10±1.38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bcde/a</w:t>
            </w:r>
          </w:p>
        </w:tc>
        <w:tc>
          <w:tcPr>
            <w:tcW w:w="72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27.92±1.35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a/a</w:t>
            </w:r>
          </w:p>
        </w:tc>
        <w:tc>
          <w:tcPr>
            <w:tcW w:w="7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19.40±2.20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efg/b</w:t>
            </w:r>
          </w:p>
        </w:tc>
        <w:tc>
          <w:tcPr>
            <w:tcW w:w="66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12.40±0.15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f/c</w:t>
            </w:r>
          </w:p>
        </w:tc>
        <w:tc>
          <w:tcPr>
            <w:tcW w:w="55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12.40-27.92</w:t>
            </w:r>
          </w:p>
        </w:tc>
        <w:tc>
          <w:tcPr>
            <w:tcW w:w="57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857AA">
              <w:rPr>
                <w:rFonts w:ascii="Times New Roman" w:hAnsi="Times New Roman"/>
                <w:color w:val="000000" w:themeColor="text1"/>
                <w:szCs w:val="21"/>
              </w:rPr>
              <w:t>21.46±6.12</w:t>
            </w:r>
          </w:p>
        </w:tc>
        <w:tc>
          <w:tcPr>
            <w:tcW w:w="37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857AA">
              <w:rPr>
                <w:rFonts w:ascii="Times New Roman" w:hAnsi="Times New Roman"/>
                <w:color w:val="000000" w:themeColor="text1"/>
                <w:szCs w:val="21"/>
              </w:rPr>
              <w:t>28.5</w:t>
            </w:r>
            <w:r w:rsidRPr="007857AA">
              <w:rPr>
                <w:rFonts w:ascii="Times New Roman" w:hAnsi="Times New Roman" w:hint="eastAsia"/>
                <w:color w:val="000000" w:themeColor="text1"/>
                <w:szCs w:val="21"/>
              </w:rPr>
              <w:t>0</w:t>
            </w:r>
          </w:p>
        </w:tc>
      </w:tr>
      <w:tr w:rsidR="007857AA" w:rsidRPr="007857AA" w:rsidTr="001A4D4E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857AA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ZJ2</w:t>
            </w:r>
          </w:p>
        </w:tc>
        <w:tc>
          <w:tcPr>
            <w:tcW w:w="839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24.78±0.47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cde/a</w:t>
            </w:r>
          </w:p>
        </w:tc>
        <w:tc>
          <w:tcPr>
            <w:tcW w:w="727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22.04±3.52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ef/a</w:t>
            </w:r>
          </w:p>
        </w:tc>
        <w:tc>
          <w:tcPr>
            <w:tcW w:w="750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17.90±0.18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gh/b</w:t>
            </w:r>
          </w:p>
        </w:tc>
        <w:tc>
          <w:tcPr>
            <w:tcW w:w="668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17.80±0.44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cd/b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17.80-24.78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857AA">
              <w:rPr>
                <w:rFonts w:ascii="Times New Roman" w:hAnsi="Times New Roman"/>
                <w:color w:val="000000" w:themeColor="text1"/>
                <w:szCs w:val="21"/>
              </w:rPr>
              <w:t>20.63±2.94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857AA">
              <w:rPr>
                <w:rFonts w:ascii="Times New Roman" w:hAnsi="Times New Roman"/>
                <w:color w:val="000000" w:themeColor="text1"/>
                <w:szCs w:val="21"/>
              </w:rPr>
              <w:t>14.27</w:t>
            </w:r>
          </w:p>
        </w:tc>
      </w:tr>
      <w:tr w:rsidR="007857AA" w:rsidRPr="007857AA" w:rsidTr="001A4D4E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857AA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ZJ3</w:t>
            </w:r>
          </w:p>
        </w:tc>
        <w:tc>
          <w:tcPr>
            <w:tcW w:w="839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20.20±2.31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f/a</w:t>
            </w:r>
          </w:p>
        </w:tc>
        <w:tc>
          <w:tcPr>
            <w:tcW w:w="727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19.33±0.89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g/a</w:t>
            </w:r>
          </w:p>
        </w:tc>
        <w:tc>
          <w:tcPr>
            <w:tcW w:w="750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18.50±0.28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fgh/a</w:t>
            </w:r>
          </w:p>
        </w:tc>
        <w:tc>
          <w:tcPr>
            <w:tcW w:w="668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14.40±0.43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def/b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14.40-20.20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857AA">
              <w:rPr>
                <w:rFonts w:ascii="Times New Roman" w:hAnsi="Times New Roman"/>
                <w:color w:val="000000" w:themeColor="text1"/>
                <w:szCs w:val="21"/>
              </w:rPr>
              <w:t>18.11±2.22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857AA">
              <w:rPr>
                <w:rFonts w:ascii="Times New Roman" w:hAnsi="Times New Roman"/>
                <w:color w:val="000000" w:themeColor="text1"/>
                <w:szCs w:val="21"/>
              </w:rPr>
              <w:t>12.28</w:t>
            </w:r>
          </w:p>
        </w:tc>
      </w:tr>
      <w:tr w:rsidR="007857AA" w:rsidRPr="007857AA" w:rsidTr="001A4D4E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857AA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ZJ4</w:t>
            </w:r>
          </w:p>
        </w:tc>
        <w:tc>
          <w:tcPr>
            <w:tcW w:w="839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25.82±1.16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bcde/a</w:t>
            </w:r>
          </w:p>
        </w:tc>
        <w:tc>
          <w:tcPr>
            <w:tcW w:w="727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22.00±1.28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ef/b</w:t>
            </w:r>
          </w:p>
        </w:tc>
        <w:tc>
          <w:tcPr>
            <w:tcW w:w="750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19.40±0.05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efg/c</w:t>
            </w:r>
          </w:p>
        </w:tc>
        <w:tc>
          <w:tcPr>
            <w:tcW w:w="668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18.60±0.14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c/c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18.60-25.82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857AA">
              <w:rPr>
                <w:rFonts w:ascii="Times New Roman" w:hAnsi="Times New Roman"/>
                <w:color w:val="000000" w:themeColor="text1"/>
                <w:szCs w:val="21"/>
              </w:rPr>
              <w:t>21.46±2.82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857AA">
              <w:rPr>
                <w:rFonts w:ascii="Times New Roman" w:hAnsi="Times New Roman"/>
                <w:color w:val="000000" w:themeColor="text1"/>
                <w:szCs w:val="21"/>
              </w:rPr>
              <w:t>13.13</w:t>
            </w:r>
          </w:p>
        </w:tc>
      </w:tr>
      <w:tr w:rsidR="007857AA" w:rsidRPr="007857AA" w:rsidTr="001A4D4E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857AA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ZJ5</w:t>
            </w:r>
          </w:p>
        </w:tc>
        <w:tc>
          <w:tcPr>
            <w:tcW w:w="839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28.68±2.68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a/a</w:t>
            </w:r>
          </w:p>
        </w:tc>
        <w:tc>
          <w:tcPr>
            <w:tcW w:w="727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26.50±1.58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ab/a</w:t>
            </w:r>
          </w:p>
        </w:tc>
        <w:tc>
          <w:tcPr>
            <w:tcW w:w="750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21.60±1.5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cde/b</w:t>
            </w:r>
          </w:p>
        </w:tc>
        <w:tc>
          <w:tcPr>
            <w:tcW w:w="668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16.90±0.28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cde/c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16.90-28.68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857AA">
              <w:rPr>
                <w:rFonts w:ascii="Times New Roman" w:hAnsi="Times New Roman"/>
                <w:color w:val="000000" w:themeColor="text1"/>
                <w:szCs w:val="21"/>
              </w:rPr>
              <w:t>23.42±4.55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857AA">
              <w:rPr>
                <w:rFonts w:ascii="Times New Roman" w:hAnsi="Times New Roman"/>
                <w:color w:val="000000" w:themeColor="text1"/>
                <w:szCs w:val="21"/>
              </w:rPr>
              <w:t>19.45</w:t>
            </w:r>
          </w:p>
        </w:tc>
      </w:tr>
      <w:tr w:rsidR="007857AA" w:rsidRPr="007857AA" w:rsidTr="001A4D4E">
        <w:trPr>
          <w:trHeight w:val="35"/>
        </w:trPr>
        <w:tc>
          <w:tcPr>
            <w:tcW w:w="520" w:type="pct"/>
            <w:shd w:val="clear" w:color="auto" w:fill="auto"/>
            <w:noWrap/>
            <w:vAlign w:val="center"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857AA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HB1</w:t>
            </w:r>
          </w:p>
        </w:tc>
        <w:tc>
          <w:tcPr>
            <w:tcW w:w="839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25.10±1.82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cde/a</w:t>
            </w:r>
          </w:p>
        </w:tc>
        <w:tc>
          <w:tcPr>
            <w:tcW w:w="727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20.48±1.68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fg/b</w:t>
            </w:r>
          </w:p>
        </w:tc>
        <w:tc>
          <w:tcPr>
            <w:tcW w:w="750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17.20±0.13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h/c</w:t>
            </w:r>
          </w:p>
        </w:tc>
        <w:tc>
          <w:tcPr>
            <w:tcW w:w="668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12.30±0.09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f/d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12.30-25.10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857AA">
              <w:rPr>
                <w:rFonts w:ascii="Times New Roman" w:hAnsi="Times New Roman"/>
                <w:color w:val="000000" w:themeColor="text1"/>
                <w:szCs w:val="21"/>
              </w:rPr>
              <w:t>18.77±4.67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857AA">
              <w:rPr>
                <w:rFonts w:ascii="Times New Roman" w:hAnsi="Times New Roman"/>
                <w:color w:val="000000" w:themeColor="text1"/>
                <w:szCs w:val="21"/>
              </w:rPr>
              <w:t>24.89</w:t>
            </w:r>
          </w:p>
        </w:tc>
      </w:tr>
      <w:tr w:rsidR="007857AA" w:rsidRPr="007857AA" w:rsidTr="001A4D4E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857AA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HB2</w:t>
            </w:r>
          </w:p>
        </w:tc>
        <w:tc>
          <w:tcPr>
            <w:tcW w:w="839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20.58±0.86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f/b</w:t>
            </w:r>
          </w:p>
        </w:tc>
        <w:tc>
          <w:tcPr>
            <w:tcW w:w="727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24.50±1.58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bcd/a</w:t>
            </w:r>
          </w:p>
        </w:tc>
        <w:tc>
          <w:tcPr>
            <w:tcW w:w="750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17.80±0.11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gh/c</w:t>
            </w:r>
          </w:p>
        </w:tc>
        <w:tc>
          <w:tcPr>
            <w:tcW w:w="668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16.90±0.16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cde/c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16.90-24.50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857AA">
              <w:rPr>
                <w:rFonts w:ascii="Times New Roman" w:hAnsi="Times New Roman"/>
                <w:color w:val="000000" w:themeColor="text1"/>
                <w:szCs w:val="21"/>
              </w:rPr>
              <w:t>19.95±2.96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857AA">
              <w:rPr>
                <w:rFonts w:ascii="Times New Roman" w:hAnsi="Times New Roman"/>
                <w:color w:val="000000" w:themeColor="text1"/>
                <w:szCs w:val="21"/>
              </w:rPr>
              <w:t>14.84</w:t>
            </w:r>
          </w:p>
        </w:tc>
      </w:tr>
      <w:tr w:rsidR="007857AA" w:rsidRPr="007857AA" w:rsidTr="001A4D4E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857AA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HB3</w:t>
            </w:r>
          </w:p>
        </w:tc>
        <w:tc>
          <w:tcPr>
            <w:tcW w:w="839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26.32±1.51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bcde/a</w:t>
            </w:r>
          </w:p>
        </w:tc>
        <w:tc>
          <w:tcPr>
            <w:tcW w:w="727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26.32±1.51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ab/a</w:t>
            </w:r>
          </w:p>
        </w:tc>
        <w:tc>
          <w:tcPr>
            <w:tcW w:w="750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20.40±0.14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defg/b</w:t>
            </w:r>
          </w:p>
        </w:tc>
        <w:tc>
          <w:tcPr>
            <w:tcW w:w="668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14.50±0.20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def/c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14.50-26.32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857AA">
              <w:rPr>
                <w:rFonts w:ascii="Times New Roman" w:hAnsi="Times New Roman"/>
                <w:color w:val="000000" w:themeColor="text1"/>
                <w:szCs w:val="21"/>
              </w:rPr>
              <w:t>21.89±4.90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857AA">
              <w:rPr>
                <w:rFonts w:ascii="Times New Roman" w:hAnsi="Times New Roman"/>
                <w:color w:val="000000" w:themeColor="text1"/>
                <w:szCs w:val="21"/>
              </w:rPr>
              <w:t>22.39</w:t>
            </w:r>
          </w:p>
        </w:tc>
      </w:tr>
      <w:tr w:rsidR="007857AA" w:rsidRPr="007857AA" w:rsidTr="001A4D4E">
        <w:trPr>
          <w:trHeight w:val="49"/>
        </w:trPr>
        <w:tc>
          <w:tcPr>
            <w:tcW w:w="520" w:type="pct"/>
            <w:shd w:val="clear" w:color="auto" w:fill="auto"/>
            <w:noWrap/>
            <w:vAlign w:val="center"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857AA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AH1</w:t>
            </w:r>
          </w:p>
        </w:tc>
        <w:tc>
          <w:tcPr>
            <w:tcW w:w="839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31.58±2.74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bcd/a</w:t>
            </w:r>
          </w:p>
        </w:tc>
        <w:tc>
          <w:tcPr>
            <w:tcW w:w="727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26.58±1.50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bcd/a</w:t>
            </w:r>
          </w:p>
        </w:tc>
        <w:tc>
          <w:tcPr>
            <w:tcW w:w="750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25.80±0.13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a/a</w:t>
            </w:r>
          </w:p>
        </w:tc>
        <w:tc>
          <w:tcPr>
            <w:tcW w:w="668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22.90±6.32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ab/a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22.90-31.58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857AA">
              <w:rPr>
                <w:rFonts w:ascii="Times New Roman" w:hAnsi="Times New Roman"/>
                <w:color w:val="000000" w:themeColor="text1"/>
                <w:szCs w:val="21"/>
              </w:rPr>
              <w:t>26.72±3.13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857AA">
              <w:rPr>
                <w:rFonts w:ascii="Times New Roman" w:hAnsi="Times New Roman"/>
                <w:color w:val="000000" w:themeColor="text1"/>
                <w:szCs w:val="21"/>
              </w:rPr>
              <w:t>11.7</w:t>
            </w:r>
            <w:r w:rsidRPr="007857AA">
              <w:rPr>
                <w:rFonts w:ascii="Times New Roman" w:hAnsi="Times New Roman" w:hint="eastAsia"/>
                <w:color w:val="000000" w:themeColor="text1"/>
                <w:szCs w:val="21"/>
              </w:rPr>
              <w:t>0</w:t>
            </w:r>
          </w:p>
        </w:tc>
      </w:tr>
      <w:tr w:rsidR="007857AA" w:rsidRPr="007857AA" w:rsidTr="001A4D4E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857AA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AH2</w:t>
            </w:r>
          </w:p>
        </w:tc>
        <w:tc>
          <w:tcPr>
            <w:tcW w:w="839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28.92±2.98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a/a</w:t>
            </w:r>
          </w:p>
        </w:tc>
        <w:tc>
          <w:tcPr>
            <w:tcW w:w="727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22.10±1.14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ef/b</w:t>
            </w:r>
          </w:p>
        </w:tc>
        <w:tc>
          <w:tcPr>
            <w:tcW w:w="750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20.60±0.28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def/</w:t>
            </w:r>
            <w:proofErr w:type="spellStart"/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</w:t>
            </w:r>
            <w:proofErr w:type="spellEnd"/>
          </w:p>
        </w:tc>
        <w:tc>
          <w:tcPr>
            <w:tcW w:w="668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18.30±0.30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c/c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18.30-28.92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857AA">
              <w:rPr>
                <w:rFonts w:ascii="Times New Roman" w:hAnsi="Times New Roman"/>
                <w:color w:val="000000" w:themeColor="text1"/>
                <w:szCs w:val="21"/>
              </w:rPr>
              <w:t>22.48±3.96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857AA">
              <w:rPr>
                <w:rFonts w:ascii="Times New Roman" w:hAnsi="Times New Roman"/>
                <w:color w:val="000000" w:themeColor="text1"/>
                <w:szCs w:val="21"/>
              </w:rPr>
              <w:t>17.6</w:t>
            </w:r>
            <w:r w:rsidRPr="007857AA">
              <w:rPr>
                <w:rFonts w:ascii="Times New Roman" w:hAnsi="Times New Roman" w:hint="eastAsia"/>
                <w:color w:val="000000" w:themeColor="text1"/>
                <w:szCs w:val="21"/>
              </w:rPr>
              <w:t>0</w:t>
            </w:r>
          </w:p>
        </w:tc>
      </w:tr>
      <w:tr w:rsidR="007857AA" w:rsidRPr="007857AA" w:rsidTr="001A4D4E">
        <w:trPr>
          <w:trHeight w:val="49"/>
        </w:trPr>
        <w:tc>
          <w:tcPr>
            <w:tcW w:w="520" w:type="pct"/>
            <w:shd w:val="clear" w:color="auto" w:fill="auto"/>
            <w:noWrap/>
            <w:vAlign w:val="center"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857AA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AH3</w:t>
            </w:r>
          </w:p>
        </w:tc>
        <w:tc>
          <w:tcPr>
            <w:tcW w:w="839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25.90±0.87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bcde/a</w:t>
            </w:r>
          </w:p>
        </w:tc>
        <w:tc>
          <w:tcPr>
            <w:tcW w:w="727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24.50±0.89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bcd/</w:t>
            </w:r>
            <w:proofErr w:type="spellStart"/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</w:t>
            </w:r>
            <w:proofErr w:type="spellEnd"/>
          </w:p>
        </w:tc>
        <w:tc>
          <w:tcPr>
            <w:tcW w:w="750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24.20±0.18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ab/</w:t>
            </w:r>
            <w:proofErr w:type="spellStart"/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</w:t>
            </w:r>
            <w:proofErr w:type="spellEnd"/>
          </w:p>
        </w:tc>
        <w:tc>
          <w:tcPr>
            <w:tcW w:w="668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22.6±0.21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ab/b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22.60-25.90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857AA">
              <w:rPr>
                <w:rFonts w:ascii="Times New Roman" w:hAnsi="Times New Roman"/>
                <w:color w:val="000000" w:themeColor="text1"/>
                <w:szCs w:val="21"/>
              </w:rPr>
              <w:t>24.30±1.17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857AA">
              <w:rPr>
                <w:rFonts w:ascii="Times New Roman" w:hAnsi="Times New Roman"/>
                <w:color w:val="000000" w:themeColor="text1"/>
                <w:szCs w:val="21"/>
              </w:rPr>
              <w:t>4.83</w:t>
            </w:r>
          </w:p>
        </w:tc>
      </w:tr>
      <w:tr w:rsidR="007857AA" w:rsidRPr="007857AA" w:rsidTr="001A4D4E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857AA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JS1</w:t>
            </w:r>
          </w:p>
        </w:tc>
        <w:tc>
          <w:tcPr>
            <w:tcW w:w="839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27.76±2.11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ab/a</w:t>
            </w:r>
          </w:p>
        </w:tc>
        <w:tc>
          <w:tcPr>
            <w:tcW w:w="727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25.60±2.11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bc/b</w:t>
            </w:r>
          </w:p>
        </w:tc>
        <w:tc>
          <w:tcPr>
            <w:tcW w:w="750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21.70±0.15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cd/c</w:t>
            </w:r>
          </w:p>
        </w:tc>
        <w:tc>
          <w:tcPr>
            <w:tcW w:w="668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17.8±0.16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cd/d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17.80-27.76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857AA">
              <w:rPr>
                <w:rFonts w:ascii="Times New Roman" w:hAnsi="Times New Roman"/>
                <w:color w:val="000000" w:themeColor="text1"/>
                <w:szCs w:val="21"/>
              </w:rPr>
              <w:t>23.22±3.81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857AA">
              <w:rPr>
                <w:rFonts w:ascii="Times New Roman" w:hAnsi="Times New Roman"/>
                <w:color w:val="000000" w:themeColor="text1"/>
                <w:szCs w:val="21"/>
              </w:rPr>
              <w:t>16.4</w:t>
            </w:r>
            <w:r w:rsidRPr="007857AA">
              <w:rPr>
                <w:rFonts w:ascii="Times New Roman" w:hAnsi="Times New Roman" w:hint="eastAsia"/>
                <w:color w:val="000000" w:themeColor="text1"/>
                <w:szCs w:val="21"/>
              </w:rPr>
              <w:t>0</w:t>
            </w:r>
          </w:p>
        </w:tc>
      </w:tr>
      <w:tr w:rsidR="007857AA" w:rsidRPr="007857AA" w:rsidTr="001A4D4E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857AA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JS2</w:t>
            </w:r>
          </w:p>
        </w:tc>
        <w:tc>
          <w:tcPr>
            <w:tcW w:w="839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26.50±0.45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bcd/a</w:t>
            </w:r>
          </w:p>
        </w:tc>
        <w:tc>
          <w:tcPr>
            <w:tcW w:w="727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22.66±0.74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de/b</w:t>
            </w:r>
          </w:p>
        </w:tc>
        <w:tc>
          <w:tcPr>
            <w:tcW w:w="750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14.20±0.14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i/c</w:t>
            </w:r>
          </w:p>
        </w:tc>
        <w:tc>
          <w:tcPr>
            <w:tcW w:w="668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2.00±0.45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g/d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2.00-26.50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857AA">
              <w:rPr>
                <w:rFonts w:ascii="Times New Roman" w:hAnsi="Times New Roman"/>
                <w:color w:val="000000" w:themeColor="text1"/>
                <w:szCs w:val="21"/>
              </w:rPr>
              <w:t>16.34±9.40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857AA">
              <w:rPr>
                <w:rFonts w:ascii="Times New Roman" w:hAnsi="Times New Roman"/>
                <w:color w:val="000000" w:themeColor="text1"/>
                <w:szCs w:val="21"/>
              </w:rPr>
              <w:t>57.52</w:t>
            </w:r>
          </w:p>
        </w:tc>
      </w:tr>
      <w:tr w:rsidR="007857AA" w:rsidRPr="007857AA" w:rsidTr="003874B9">
        <w:trPr>
          <w:trHeight w:val="80"/>
        </w:trPr>
        <w:tc>
          <w:tcPr>
            <w:tcW w:w="520" w:type="pct"/>
            <w:shd w:val="clear" w:color="auto" w:fill="auto"/>
            <w:noWrap/>
            <w:vAlign w:val="center"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857AA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JS3</w:t>
            </w:r>
          </w:p>
        </w:tc>
        <w:tc>
          <w:tcPr>
            <w:tcW w:w="839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25.92±0.76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bcde/a</w:t>
            </w:r>
          </w:p>
        </w:tc>
        <w:tc>
          <w:tcPr>
            <w:tcW w:w="727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24.46±0.67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bcd/a</w:t>
            </w:r>
          </w:p>
        </w:tc>
        <w:tc>
          <w:tcPr>
            <w:tcW w:w="750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15.10±0.16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i/b</w:t>
            </w:r>
          </w:p>
        </w:tc>
        <w:tc>
          <w:tcPr>
            <w:tcW w:w="668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1.70±0.24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ef/c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1.70-25.92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857AA">
              <w:rPr>
                <w:rFonts w:ascii="Times New Roman" w:hAnsi="Times New Roman"/>
                <w:color w:val="000000" w:themeColor="text1"/>
                <w:szCs w:val="21"/>
              </w:rPr>
              <w:t>16.80±9.65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857AA">
              <w:rPr>
                <w:rFonts w:ascii="Times New Roman" w:hAnsi="Times New Roman"/>
                <w:color w:val="000000" w:themeColor="text1"/>
                <w:szCs w:val="21"/>
              </w:rPr>
              <w:t>57.48</w:t>
            </w:r>
          </w:p>
        </w:tc>
      </w:tr>
      <w:tr w:rsidR="007857AA" w:rsidRPr="007857AA" w:rsidTr="001A4D4E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857AA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JS4</w:t>
            </w:r>
          </w:p>
        </w:tc>
        <w:tc>
          <w:tcPr>
            <w:tcW w:w="839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25.22±0.72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cde/a</w:t>
            </w:r>
          </w:p>
        </w:tc>
        <w:tc>
          <w:tcPr>
            <w:tcW w:w="727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24.12±1.46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cd/a</w:t>
            </w:r>
          </w:p>
        </w:tc>
        <w:tc>
          <w:tcPr>
            <w:tcW w:w="750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17.90±1.80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h/b</w:t>
            </w:r>
          </w:p>
        </w:tc>
        <w:tc>
          <w:tcPr>
            <w:tcW w:w="668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0.00±0.00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g/c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0.00-25.22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857AA">
              <w:rPr>
                <w:rFonts w:ascii="Times New Roman" w:hAnsi="Times New Roman"/>
                <w:color w:val="000000" w:themeColor="text1"/>
                <w:szCs w:val="21"/>
              </w:rPr>
              <w:t>16.81±10.10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857AA">
              <w:rPr>
                <w:rFonts w:ascii="Times New Roman" w:hAnsi="Times New Roman"/>
                <w:color w:val="000000" w:themeColor="text1"/>
                <w:szCs w:val="21"/>
              </w:rPr>
              <w:t>60.08</w:t>
            </w:r>
          </w:p>
        </w:tc>
      </w:tr>
      <w:tr w:rsidR="007857AA" w:rsidRPr="007857AA" w:rsidTr="001A4D4E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857AA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TJ1</w:t>
            </w:r>
          </w:p>
        </w:tc>
        <w:tc>
          <w:tcPr>
            <w:tcW w:w="839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25.12±0.82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cde/</w:t>
            </w:r>
            <w:proofErr w:type="spellStart"/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</w:t>
            </w:r>
            <w:proofErr w:type="spellEnd"/>
          </w:p>
        </w:tc>
        <w:tc>
          <w:tcPr>
            <w:tcW w:w="727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23.78±1.19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cde/b</w:t>
            </w:r>
          </w:p>
        </w:tc>
        <w:tc>
          <w:tcPr>
            <w:tcW w:w="750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26.30±1.40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a/a</w:t>
            </w:r>
          </w:p>
        </w:tc>
        <w:tc>
          <w:tcPr>
            <w:tcW w:w="668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25.90±0.10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a/a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23.78-26.3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857AA">
              <w:rPr>
                <w:rFonts w:ascii="Times New Roman" w:hAnsi="Times New Roman"/>
                <w:color w:val="000000" w:themeColor="text1"/>
                <w:szCs w:val="21"/>
              </w:rPr>
              <w:t>25.28±0.96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857AA">
              <w:rPr>
                <w:rFonts w:ascii="Times New Roman" w:hAnsi="Times New Roman"/>
                <w:color w:val="000000" w:themeColor="text1"/>
                <w:szCs w:val="21"/>
              </w:rPr>
              <w:t>3.81</w:t>
            </w:r>
          </w:p>
        </w:tc>
      </w:tr>
      <w:tr w:rsidR="007857AA" w:rsidRPr="007857AA" w:rsidTr="001A4D4E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857AA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TJ2</w:t>
            </w:r>
          </w:p>
        </w:tc>
        <w:tc>
          <w:tcPr>
            <w:tcW w:w="839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24.12±1.06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e/</w:t>
            </w:r>
            <w:proofErr w:type="spellStart"/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</w:t>
            </w:r>
            <w:proofErr w:type="spellEnd"/>
          </w:p>
        </w:tc>
        <w:tc>
          <w:tcPr>
            <w:tcW w:w="727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23.60±1.14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cde/b</w:t>
            </w:r>
          </w:p>
        </w:tc>
        <w:tc>
          <w:tcPr>
            <w:tcW w:w="750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25.40±0.13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a/a</w:t>
            </w:r>
          </w:p>
        </w:tc>
        <w:tc>
          <w:tcPr>
            <w:tcW w:w="668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23.60±0.07</w:t>
            </w: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ab/b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7857AA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23.60-25.40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857AA">
              <w:rPr>
                <w:rFonts w:ascii="Times New Roman" w:hAnsi="Times New Roman"/>
                <w:color w:val="000000" w:themeColor="text1"/>
                <w:szCs w:val="21"/>
              </w:rPr>
              <w:t>24.18±0.74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857AA">
              <w:rPr>
                <w:rFonts w:ascii="Times New Roman" w:hAnsi="Times New Roman"/>
                <w:color w:val="000000" w:themeColor="text1"/>
                <w:szCs w:val="21"/>
              </w:rPr>
              <w:t>3.04</w:t>
            </w:r>
          </w:p>
        </w:tc>
      </w:tr>
      <w:tr w:rsidR="007857AA" w:rsidRPr="007857AA" w:rsidTr="001A4D4E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7857AA">
              <w:rPr>
                <w:rFonts w:ascii="Times New Roman" w:hAnsi="Times New Roman" w:hint="eastAsia"/>
                <w:kern w:val="0"/>
                <w:szCs w:val="21"/>
              </w:rPr>
              <w:t>LN1</w:t>
            </w:r>
          </w:p>
        </w:tc>
        <w:tc>
          <w:tcPr>
            <w:tcW w:w="839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kern w:val="0"/>
                <w:szCs w:val="21"/>
              </w:rPr>
              <w:t>26.68±0.43</w:t>
            </w:r>
            <w:r w:rsidRPr="007857AA">
              <w:rPr>
                <w:rFonts w:ascii="Times New Roman" w:hAnsi="Times New Roman"/>
                <w:kern w:val="0"/>
                <w:szCs w:val="21"/>
                <w:vertAlign w:val="superscript"/>
              </w:rPr>
              <w:t>bc/a</w:t>
            </w:r>
          </w:p>
        </w:tc>
        <w:tc>
          <w:tcPr>
            <w:tcW w:w="727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kern w:val="0"/>
                <w:szCs w:val="21"/>
              </w:rPr>
              <w:t>25.12±1.11</w:t>
            </w:r>
            <w:r w:rsidRPr="007857AA">
              <w:rPr>
                <w:rFonts w:ascii="Times New Roman" w:hAnsi="Times New Roman"/>
                <w:kern w:val="0"/>
                <w:szCs w:val="21"/>
                <w:vertAlign w:val="superscript"/>
              </w:rPr>
              <w:t>bc/b</w:t>
            </w:r>
          </w:p>
        </w:tc>
        <w:tc>
          <w:tcPr>
            <w:tcW w:w="750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kern w:val="0"/>
                <w:szCs w:val="21"/>
              </w:rPr>
              <w:t>24.60±0.08</w:t>
            </w:r>
            <w:r w:rsidRPr="007857AA">
              <w:rPr>
                <w:rFonts w:ascii="Times New Roman" w:hAnsi="Times New Roman"/>
                <w:kern w:val="0"/>
                <w:szCs w:val="21"/>
                <w:vertAlign w:val="superscript"/>
              </w:rPr>
              <w:t>ab/b</w:t>
            </w:r>
          </w:p>
        </w:tc>
        <w:tc>
          <w:tcPr>
            <w:tcW w:w="668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kern w:val="0"/>
                <w:szCs w:val="21"/>
              </w:rPr>
              <w:t>23.80±0.18</w:t>
            </w:r>
            <w:r w:rsidRPr="007857AA">
              <w:rPr>
                <w:rFonts w:ascii="Times New Roman" w:hAnsi="Times New Roman"/>
                <w:kern w:val="0"/>
                <w:szCs w:val="21"/>
                <w:vertAlign w:val="superscript"/>
              </w:rPr>
              <w:t>ab/b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7857AA">
              <w:rPr>
                <w:rFonts w:ascii="Times New Roman" w:hAnsi="Times New Roman"/>
                <w:kern w:val="0"/>
                <w:szCs w:val="21"/>
              </w:rPr>
              <w:t>23.80-26.68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857AA">
              <w:rPr>
                <w:rFonts w:ascii="Times New Roman" w:hAnsi="Times New Roman"/>
                <w:color w:val="000000"/>
                <w:szCs w:val="21"/>
              </w:rPr>
              <w:t>25.05±1.05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857AA">
              <w:rPr>
                <w:rFonts w:ascii="Times New Roman" w:hAnsi="Times New Roman"/>
                <w:color w:val="000000"/>
                <w:szCs w:val="21"/>
              </w:rPr>
              <w:t>4.2</w:t>
            </w:r>
            <w:r w:rsidRPr="007857AA">
              <w:rPr>
                <w:rFonts w:ascii="Times New Roman" w:hAnsi="Times New Roman" w:hint="eastAsia"/>
                <w:color w:val="000000"/>
                <w:szCs w:val="21"/>
              </w:rPr>
              <w:t>0</w:t>
            </w:r>
          </w:p>
        </w:tc>
      </w:tr>
      <w:tr w:rsidR="007857AA" w:rsidRPr="007857AA" w:rsidTr="001A4D4E">
        <w:trPr>
          <w:trHeight w:val="82"/>
        </w:trPr>
        <w:tc>
          <w:tcPr>
            <w:tcW w:w="520" w:type="pct"/>
            <w:shd w:val="clear" w:color="auto" w:fill="auto"/>
            <w:noWrap/>
            <w:vAlign w:val="center"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7857AA">
              <w:rPr>
                <w:rFonts w:ascii="Times New Roman" w:hAnsi="Times New Roman" w:hint="eastAsia"/>
                <w:kern w:val="0"/>
                <w:szCs w:val="21"/>
              </w:rPr>
              <w:t>LN2</w:t>
            </w:r>
          </w:p>
        </w:tc>
        <w:tc>
          <w:tcPr>
            <w:tcW w:w="839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kern w:val="0"/>
                <w:szCs w:val="21"/>
              </w:rPr>
              <w:t>24.56±1.33</w:t>
            </w:r>
            <w:r w:rsidRPr="007857AA">
              <w:rPr>
                <w:rFonts w:ascii="Times New Roman" w:hAnsi="Times New Roman"/>
                <w:kern w:val="0"/>
                <w:szCs w:val="21"/>
                <w:vertAlign w:val="superscript"/>
              </w:rPr>
              <w:t>cde/a</w:t>
            </w:r>
          </w:p>
        </w:tc>
        <w:tc>
          <w:tcPr>
            <w:tcW w:w="727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kern w:val="0"/>
                <w:szCs w:val="21"/>
              </w:rPr>
              <w:t>21.90±1.14</w:t>
            </w:r>
            <w:r w:rsidRPr="007857AA">
              <w:rPr>
                <w:rFonts w:ascii="Times New Roman" w:hAnsi="Times New Roman"/>
                <w:kern w:val="0"/>
                <w:szCs w:val="21"/>
                <w:vertAlign w:val="superscript"/>
              </w:rPr>
              <w:t>ef/b</w:t>
            </w:r>
          </w:p>
        </w:tc>
        <w:tc>
          <w:tcPr>
            <w:tcW w:w="750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kern w:val="0"/>
                <w:szCs w:val="21"/>
              </w:rPr>
              <w:t>24.60±1.20</w:t>
            </w:r>
            <w:r w:rsidRPr="007857AA">
              <w:rPr>
                <w:rFonts w:ascii="Times New Roman" w:hAnsi="Times New Roman"/>
                <w:kern w:val="0"/>
                <w:szCs w:val="21"/>
                <w:vertAlign w:val="superscript"/>
              </w:rPr>
              <w:t>ab/a</w:t>
            </w:r>
          </w:p>
        </w:tc>
        <w:tc>
          <w:tcPr>
            <w:tcW w:w="668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kern w:val="0"/>
                <w:szCs w:val="21"/>
              </w:rPr>
              <w:t>25.60±1.20</w:t>
            </w:r>
            <w:r w:rsidRPr="007857AA">
              <w:rPr>
                <w:rFonts w:ascii="Times New Roman" w:hAnsi="Times New Roman"/>
                <w:kern w:val="0"/>
                <w:szCs w:val="21"/>
                <w:vertAlign w:val="superscript"/>
              </w:rPr>
              <w:t>a/a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7857AA">
              <w:rPr>
                <w:rFonts w:ascii="Times New Roman" w:hAnsi="Times New Roman"/>
                <w:kern w:val="0"/>
                <w:szCs w:val="21"/>
              </w:rPr>
              <w:t>21.90-25.60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857AA">
              <w:rPr>
                <w:rFonts w:ascii="Times New Roman" w:hAnsi="Times New Roman"/>
                <w:color w:val="000000"/>
                <w:szCs w:val="21"/>
              </w:rPr>
              <w:t>24.17±1.37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857AA">
              <w:rPr>
                <w:rFonts w:ascii="Times New Roman" w:hAnsi="Times New Roman"/>
                <w:color w:val="000000"/>
                <w:szCs w:val="21"/>
              </w:rPr>
              <w:t>5.68</w:t>
            </w:r>
          </w:p>
        </w:tc>
      </w:tr>
      <w:tr w:rsidR="007857AA" w:rsidRPr="007857AA" w:rsidTr="001A4D4E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7857AA">
              <w:rPr>
                <w:rFonts w:ascii="Times New Roman" w:hAnsi="Times New Roman" w:hint="eastAsia"/>
                <w:kern w:val="0"/>
                <w:szCs w:val="21"/>
              </w:rPr>
              <w:t>JL1</w:t>
            </w:r>
          </w:p>
        </w:tc>
        <w:tc>
          <w:tcPr>
            <w:tcW w:w="839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kern w:val="0"/>
                <w:szCs w:val="21"/>
              </w:rPr>
              <w:t>24.42±0.95</w:t>
            </w:r>
            <w:r w:rsidRPr="007857AA">
              <w:rPr>
                <w:rFonts w:ascii="Times New Roman" w:hAnsi="Times New Roman"/>
                <w:kern w:val="0"/>
                <w:szCs w:val="21"/>
                <w:vertAlign w:val="superscript"/>
              </w:rPr>
              <w:t>de/b</w:t>
            </w:r>
          </w:p>
        </w:tc>
        <w:tc>
          <w:tcPr>
            <w:tcW w:w="727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kern w:val="0"/>
                <w:szCs w:val="21"/>
              </w:rPr>
              <w:t>26.50±1.60</w:t>
            </w:r>
            <w:r w:rsidRPr="007857AA">
              <w:rPr>
                <w:rFonts w:ascii="Times New Roman" w:hAnsi="Times New Roman"/>
                <w:kern w:val="0"/>
                <w:szCs w:val="21"/>
                <w:vertAlign w:val="superscript"/>
              </w:rPr>
              <w:t>ab/a</w:t>
            </w:r>
          </w:p>
        </w:tc>
        <w:tc>
          <w:tcPr>
            <w:tcW w:w="750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kern w:val="0"/>
                <w:szCs w:val="21"/>
              </w:rPr>
              <w:t>22.70±0.41</w:t>
            </w:r>
            <w:r w:rsidRPr="007857AA">
              <w:rPr>
                <w:rFonts w:ascii="Times New Roman" w:hAnsi="Times New Roman"/>
                <w:kern w:val="0"/>
                <w:szCs w:val="21"/>
                <w:vertAlign w:val="superscript"/>
              </w:rPr>
              <w:t>bc/</w:t>
            </w:r>
            <w:proofErr w:type="spellStart"/>
            <w:r w:rsidRPr="007857AA">
              <w:rPr>
                <w:rFonts w:ascii="Times New Roman" w:hAnsi="Times New Roman"/>
                <w:kern w:val="0"/>
                <w:szCs w:val="21"/>
                <w:vertAlign w:val="superscript"/>
              </w:rPr>
              <w:t>bc</w:t>
            </w:r>
            <w:proofErr w:type="spellEnd"/>
          </w:p>
        </w:tc>
        <w:tc>
          <w:tcPr>
            <w:tcW w:w="668" w:type="pct"/>
            <w:shd w:val="clear" w:color="auto" w:fill="auto"/>
            <w:noWrap/>
            <w:vAlign w:val="center"/>
            <w:hideMark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7857AA">
              <w:rPr>
                <w:rFonts w:ascii="Times New Roman" w:hAnsi="Times New Roman"/>
                <w:kern w:val="0"/>
                <w:szCs w:val="21"/>
              </w:rPr>
              <w:t>21.90±0.14</w:t>
            </w:r>
            <w:r w:rsidRPr="007857AA">
              <w:rPr>
                <w:rFonts w:ascii="Times New Roman" w:hAnsi="Times New Roman"/>
                <w:kern w:val="0"/>
                <w:szCs w:val="21"/>
                <w:vertAlign w:val="superscript"/>
              </w:rPr>
              <w:t>b/c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7857AA">
              <w:rPr>
                <w:rFonts w:ascii="Times New Roman" w:hAnsi="Times New Roman"/>
                <w:kern w:val="0"/>
                <w:szCs w:val="21"/>
              </w:rPr>
              <w:t>21.90-26.50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857AA">
              <w:rPr>
                <w:rFonts w:ascii="Times New Roman" w:hAnsi="Times New Roman"/>
                <w:color w:val="000000"/>
                <w:szCs w:val="21"/>
              </w:rPr>
              <w:t>23.88±1.77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857AA">
              <w:rPr>
                <w:rFonts w:ascii="Times New Roman" w:hAnsi="Times New Roman"/>
                <w:color w:val="000000"/>
                <w:szCs w:val="21"/>
              </w:rPr>
              <w:t>7.39</w:t>
            </w:r>
          </w:p>
        </w:tc>
      </w:tr>
      <w:tr w:rsidR="007857AA" w:rsidRPr="007857AA" w:rsidTr="001A4D4E">
        <w:trPr>
          <w:trHeight w:val="49"/>
        </w:trPr>
        <w:tc>
          <w:tcPr>
            <w:tcW w:w="520" w:type="pct"/>
            <w:shd w:val="clear" w:color="auto" w:fill="auto"/>
            <w:noWrap/>
            <w:hideMark/>
          </w:tcPr>
          <w:p w:rsidR="007857AA" w:rsidRPr="007857AA" w:rsidRDefault="007857AA" w:rsidP="001A4D4E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7857AA">
              <w:rPr>
                <w:rFonts w:ascii="Times New Roman" w:hAnsi="Times New Roman"/>
                <w:szCs w:val="21"/>
              </w:rPr>
              <w:t>Range</w:t>
            </w:r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7857AA">
              <w:rPr>
                <w:rFonts w:ascii="Times New Roman" w:hAnsi="Times New Roman"/>
                <w:kern w:val="0"/>
                <w:szCs w:val="21"/>
              </w:rPr>
              <w:t>20.20-31.58</w:t>
            </w:r>
          </w:p>
        </w:tc>
        <w:tc>
          <w:tcPr>
            <w:tcW w:w="727" w:type="pct"/>
            <w:shd w:val="clear" w:color="auto" w:fill="auto"/>
            <w:noWrap/>
            <w:vAlign w:val="center"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7857AA">
              <w:rPr>
                <w:rFonts w:ascii="Times New Roman" w:hAnsi="Times New Roman"/>
                <w:kern w:val="0"/>
                <w:szCs w:val="21"/>
              </w:rPr>
              <w:t>19.33-26.58</w:t>
            </w:r>
          </w:p>
        </w:tc>
        <w:tc>
          <w:tcPr>
            <w:tcW w:w="750" w:type="pct"/>
            <w:shd w:val="clear" w:color="auto" w:fill="auto"/>
            <w:noWrap/>
            <w:vAlign w:val="center"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7857AA">
              <w:rPr>
                <w:rFonts w:ascii="Times New Roman" w:hAnsi="Times New Roman"/>
                <w:kern w:val="0"/>
                <w:szCs w:val="21"/>
              </w:rPr>
              <w:t>14.20-26.30</w:t>
            </w:r>
          </w:p>
        </w:tc>
        <w:tc>
          <w:tcPr>
            <w:tcW w:w="668" w:type="pct"/>
            <w:shd w:val="clear" w:color="auto" w:fill="auto"/>
            <w:noWrap/>
            <w:vAlign w:val="center"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7857AA">
              <w:rPr>
                <w:rFonts w:ascii="Times New Roman" w:hAnsi="Times New Roman"/>
                <w:kern w:val="0"/>
                <w:szCs w:val="21"/>
              </w:rPr>
              <w:t>0.00-25.90</w:t>
            </w:r>
          </w:p>
        </w:tc>
        <w:tc>
          <w:tcPr>
            <w:tcW w:w="551" w:type="pct"/>
            <w:vMerge w:val="restart"/>
            <w:shd w:val="clear" w:color="auto" w:fill="auto"/>
            <w:vAlign w:val="center"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7857AA">
              <w:rPr>
                <w:rFonts w:ascii="Times New Roman" w:hAnsi="Times New Roman" w:hint="eastAsia"/>
                <w:kern w:val="0"/>
                <w:szCs w:val="21"/>
              </w:rPr>
              <w:t>0</w:t>
            </w:r>
            <w:r w:rsidRPr="007857AA">
              <w:rPr>
                <w:rFonts w:ascii="Times New Roman" w:hAnsi="Times New Roman"/>
                <w:kern w:val="0"/>
                <w:szCs w:val="21"/>
              </w:rPr>
              <w:t>.00</w:t>
            </w:r>
            <w:r w:rsidRPr="007857AA">
              <w:rPr>
                <w:rFonts w:ascii="Times New Roman" w:hAnsi="Times New Roman" w:hint="eastAsia"/>
                <w:kern w:val="0"/>
                <w:szCs w:val="21"/>
              </w:rPr>
              <w:t>-31.58</w:t>
            </w:r>
          </w:p>
        </w:tc>
        <w:tc>
          <w:tcPr>
            <w:tcW w:w="571" w:type="pct"/>
            <w:vMerge w:val="restart"/>
            <w:shd w:val="clear" w:color="auto" w:fill="auto"/>
            <w:vAlign w:val="center"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7857AA">
              <w:rPr>
                <w:rFonts w:ascii="Times New Roman" w:hAnsi="Times New Roman"/>
                <w:color w:val="000000"/>
                <w:szCs w:val="21"/>
              </w:rPr>
              <w:t>21.74±5.69</w:t>
            </w:r>
          </w:p>
        </w:tc>
        <w:tc>
          <w:tcPr>
            <w:tcW w:w="374" w:type="pct"/>
            <w:vMerge w:val="restart"/>
            <w:shd w:val="clear" w:color="auto" w:fill="auto"/>
            <w:vAlign w:val="center"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7857AA">
              <w:rPr>
                <w:rFonts w:ascii="Times New Roman" w:hAnsi="Times New Roman" w:hint="eastAsia"/>
                <w:kern w:val="0"/>
                <w:szCs w:val="21"/>
              </w:rPr>
              <w:t>26.18</w:t>
            </w:r>
          </w:p>
        </w:tc>
      </w:tr>
      <w:tr w:rsidR="007857AA" w:rsidRPr="007857AA" w:rsidTr="001A4D4E">
        <w:trPr>
          <w:trHeight w:val="103"/>
        </w:trPr>
        <w:tc>
          <w:tcPr>
            <w:tcW w:w="520" w:type="pct"/>
            <w:shd w:val="clear" w:color="auto" w:fill="auto"/>
            <w:noWrap/>
            <w:hideMark/>
          </w:tcPr>
          <w:p w:rsidR="007857AA" w:rsidRPr="007857AA" w:rsidRDefault="007857AA" w:rsidP="001A4D4E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proofErr w:type="spellStart"/>
            <w:r w:rsidRPr="007857AA">
              <w:rPr>
                <w:rFonts w:ascii="Times New Roman" w:hAnsi="Times New Roman"/>
                <w:szCs w:val="21"/>
              </w:rPr>
              <w:t>Means±SD</w:t>
            </w:r>
            <w:proofErr w:type="spellEnd"/>
          </w:p>
        </w:tc>
        <w:tc>
          <w:tcPr>
            <w:tcW w:w="839" w:type="pct"/>
            <w:shd w:val="clear" w:color="auto" w:fill="auto"/>
            <w:noWrap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857AA">
              <w:rPr>
                <w:rFonts w:ascii="Times New Roman" w:hAnsi="Times New Roman"/>
                <w:color w:val="000000"/>
                <w:szCs w:val="21"/>
              </w:rPr>
              <w:t>25.71±2.49</w:t>
            </w:r>
          </w:p>
        </w:tc>
        <w:tc>
          <w:tcPr>
            <w:tcW w:w="727" w:type="pct"/>
            <w:shd w:val="clear" w:color="auto" w:fill="auto"/>
            <w:noWrap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857AA">
              <w:rPr>
                <w:rFonts w:ascii="Times New Roman" w:hAnsi="Times New Roman"/>
                <w:color w:val="000000"/>
                <w:szCs w:val="21"/>
              </w:rPr>
              <w:t>24.00±2.20</w:t>
            </w:r>
          </w:p>
        </w:tc>
        <w:tc>
          <w:tcPr>
            <w:tcW w:w="750" w:type="pct"/>
            <w:shd w:val="clear" w:color="auto" w:fill="auto"/>
            <w:noWrap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857AA">
              <w:rPr>
                <w:rFonts w:ascii="Times New Roman" w:hAnsi="Times New Roman"/>
                <w:color w:val="000000"/>
                <w:szCs w:val="21"/>
              </w:rPr>
              <w:t>20.77±3.51</w:t>
            </w:r>
          </w:p>
        </w:tc>
        <w:tc>
          <w:tcPr>
            <w:tcW w:w="668" w:type="pct"/>
            <w:shd w:val="clear" w:color="auto" w:fill="auto"/>
            <w:noWrap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857AA">
              <w:rPr>
                <w:rFonts w:ascii="Times New Roman" w:hAnsi="Times New Roman"/>
                <w:color w:val="000000"/>
                <w:szCs w:val="21"/>
              </w:rPr>
              <w:t>16.50±7.54</w:t>
            </w:r>
          </w:p>
        </w:tc>
        <w:tc>
          <w:tcPr>
            <w:tcW w:w="551" w:type="pct"/>
            <w:vMerge/>
            <w:shd w:val="clear" w:color="auto" w:fill="auto"/>
            <w:vAlign w:val="center"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571" w:type="pct"/>
            <w:vMerge/>
            <w:shd w:val="clear" w:color="auto" w:fill="auto"/>
            <w:vAlign w:val="center"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74" w:type="pct"/>
            <w:vMerge/>
            <w:shd w:val="clear" w:color="auto" w:fill="auto"/>
            <w:vAlign w:val="center"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7857AA" w:rsidRPr="007857AA" w:rsidTr="001A4D4E">
        <w:trPr>
          <w:trHeight w:val="47"/>
        </w:trPr>
        <w:tc>
          <w:tcPr>
            <w:tcW w:w="520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7857AA" w:rsidRPr="007857AA" w:rsidRDefault="007857AA" w:rsidP="001A4D4E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7857AA">
              <w:rPr>
                <w:rFonts w:ascii="Times New Roman" w:hAnsi="Times New Roman"/>
                <w:szCs w:val="21"/>
              </w:rPr>
              <w:t>CV</w:t>
            </w:r>
            <w:r w:rsidRPr="007857AA">
              <w:rPr>
                <w:rFonts w:ascii="Times New Roman" w:hAnsi="Times New Roman" w:hint="eastAsia"/>
                <w:szCs w:val="21"/>
              </w:rPr>
              <w:t xml:space="preserve"> </w:t>
            </w:r>
            <w:r w:rsidRPr="007857AA">
              <w:rPr>
                <w:rFonts w:ascii="Times New Roman" w:hAnsi="Times New Roman"/>
                <w:szCs w:val="21"/>
              </w:rPr>
              <w:t>(%)</w:t>
            </w:r>
          </w:p>
        </w:tc>
        <w:tc>
          <w:tcPr>
            <w:tcW w:w="839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857AA">
              <w:rPr>
                <w:rFonts w:ascii="Times New Roman" w:hAnsi="Times New Roman"/>
                <w:color w:val="000000"/>
                <w:szCs w:val="21"/>
              </w:rPr>
              <w:t>9.68</w:t>
            </w:r>
          </w:p>
        </w:tc>
        <w:tc>
          <w:tcPr>
            <w:tcW w:w="727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857AA">
              <w:rPr>
                <w:rFonts w:ascii="Times New Roman" w:hAnsi="Times New Roman"/>
                <w:color w:val="000000"/>
                <w:szCs w:val="21"/>
              </w:rPr>
              <w:t>9.15</w:t>
            </w:r>
          </w:p>
        </w:tc>
        <w:tc>
          <w:tcPr>
            <w:tcW w:w="75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857AA">
              <w:rPr>
                <w:rFonts w:ascii="Times New Roman" w:hAnsi="Times New Roman"/>
                <w:color w:val="000000"/>
                <w:szCs w:val="21"/>
              </w:rPr>
              <w:t>16.89</w:t>
            </w:r>
          </w:p>
        </w:tc>
        <w:tc>
          <w:tcPr>
            <w:tcW w:w="66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7857AA" w:rsidRPr="007857AA" w:rsidRDefault="007857AA" w:rsidP="001A4D4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857AA">
              <w:rPr>
                <w:rFonts w:ascii="Times New Roman" w:hAnsi="Times New Roman"/>
                <w:color w:val="000000"/>
                <w:szCs w:val="21"/>
              </w:rPr>
              <w:t>45.73</w:t>
            </w:r>
          </w:p>
        </w:tc>
        <w:tc>
          <w:tcPr>
            <w:tcW w:w="551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571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74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857AA" w:rsidRPr="007857AA" w:rsidRDefault="007857AA" w:rsidP="001A4D4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</w:tbl>
    <w:p w:rsidR="00767318" w:rsidRDefault="00767318" w:rsidP="00767318">
      <w:pPr>
        <w:pStyle w:val="MDPI21heading1"/>
        <w:spacing w:before="0" w:after="0" w:line="240" w:lineRule="auto"/>
        <w:ind w:left="0" w:firstLineChars="200" w:firstLine="360"/>
        <w:jc w:val="both"/>
        <w:rPr>
          <w:rFonts w:ascii="Times New Roman" w:eastAsia="宋体" w:hAnsi="Times New Roman"/>
          <w:b w:val="0"/>
          <w:i/>
          <w:sz w:val="18"/>
          <w:szCs w:val="18"/>
        </w:rPr>
      </w:pPr>
      <w:r>
        <w:rPr>
          <w:rFonts w:ascii="Times New Roman" w:hAnsi="Times New Roman"/>
          <w:b w:val="0"/>
          <w:sz w:val="18"/>
          <w:szCs w:val="18"/>
        </w:rPr>
        <w:t xml:space="preserve">The letter before the slash represents the significant difference level of multiple analyses about 20 perennial Chinese rice </w:t>
      </w:r>
      <w:proofErr w:type="spellStart"/>
      <w:r>
        <w:rPr>
          <w:rFonts w:ascii="Times New Roman" w:hAnsi="Times New Roman"/>
          <w:b w:val="0"/>
          <w:sz w:val="18"/>
          <w:szCs w:val="18"/>
        </w:rPr>
        <w:t>germplasm</w:t>
      </w:r>
      <w:proofErr w:type="spellEnd"/>
      <w:r>
        <w:rPr>
          <w:rFonts w:ascii="Times New Roman" w:hAnsi="Times New Roman"/>
          <w:b w:val="0"/>
          <w:sz w:val="18"/>
          <w:szCs w:val="18"/>
        </w:rPr>
        <w:t xml:space="preserve"> in one season; the letters after the slash represent the significant difference level of multiple analysis about across two MC and two RC of 2021 and 2022.</w:t>
      </w:r>
      <w:r>
        <w:rPr>
          <w:b w:val="0"/>
          <w:sz w:val="18"/>
          <w:szCs w:val="18"/>
        </w:rPr>
        <w:t xml:space="preserve"> </w:t>
      </w:r>
      <w:r>
        <w:rPr>
          <w:rFonts w:ascii="Times New Roman" w:eastAsia="宋体" w:hAnsi="Times New Roman"/>
          <w:b w:val="0"/>
          <w:sz w:val="18"/>
          <w:szCs w:val="18"/>
        </w:rPr>
        <w:t>SD: standard derivation; CV: coefficient of variation.</w:t>
      </w:r>
      <w:r>
        <w:rPr>
          <w:rFonts w:ascii="Times New Roman" w:eastAsia="宋体" w:hAnsi="Times New Roman"/>
          <w:b w:val="0"/>
          <w:i/>
          <w:sz w:val="18"/>
          <w:szCs w:val="18"/>
        </w:rPr>
        <w:t xml:space="preserve"> </w:t>
      </w:r>
    </w:p>
    <w:p w:rsidR="007857AA" w:rsidRPr="007857AA" w:rsidRDefault="007857AA" w:rsidP="007857AA">
      <w:pPr>
        <w:rPr>
          <w:szCs w:val="21"/>
        </w:rPr>
      </w:pPr>
    </w:p>
    <w:p w:rsidR="00153E0E" w:rsidRPr="007857AA" w:rsidRDefault="00153E0E" w:rsidP="007857AA"/>
    <w:sectPr w:rsidR="00153E0E" w:rsidRPr="007857AA" w:rsidSect="007857AA">
      <w:pgSz w:w="16838" w:h="11906" w:orient="landscape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6665" w:rsidRDefault="00AF6665" w:rsidP="007C4CC1">
      <w:r>
        <w:separator/>
      </w:r>
    </w:p>
  </w:endnote>
  <w:endnote w:type="continuationSeparator" w:id="0">
    <w:p w:rsidR="00AF6665" w:rsidRDefault="00AF6665" w:rsidP="007C4C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6665" w:rsidRDefault="00AF6665" w:rsidP="007C4CC1">
      <w:r>
        <w:separator/>
      </w:r>
    </w:p>
  </w:footnote>
  <w:footnote w:type="continuationSeparator" w:id="0">
    <w:p w:rsidR="00AF6665" w:rsidRDefault="00AF6665" w:rsidP="007C4C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453F"/>
    <w:rsid w:val="00083AE1"/>
    <w:rsid w:val="000B07DC"/>
    <w:rsid w:val="000C086C"/>
    <w:rsid w:val="000C6136"/>
    <w:rsid w:val="00103536"/>
    <w:rsid w:val="0013379D"/>
    <w:rsid w:val="00152CA7"/>
    <w:rsid w:val="00153E0E"/>
    <w:rsid w:val="00187213"/>
    <w:rsid w:val="001A7E29"/>
    <w:rsid w:val="001F3D50"/>
    <w:rsid w:val="002422ED"/>
    <w:rsid w:val="00271DB7"/>
    <w:rsid w:val="00294B9F"/>
    <w:rsid w:val="00294FC7"/>
    <w:rsid w:val="00307682"/>
    <w:rsid w:val="00354D1F"/>
    <w:rsid w:val="00371A24"/>
    <w:rsid w:val="00382807"/>
    <w:rsid w:val="003874B9"/>
    <w:rsid w:val="004253BB"/>
    <w:rsid w:val="004257C5"/>
    <w:rsid w:val="004379DF"/>
    <w:rsid w:val="004B5344"/>
    <w:rsid w:val="00512BD9"/>
    <w:rsid w:val="0055122A"/>
    <w:rsid w:val="0057453F"/>
    <w:rsid w:val="00596C31"/>
    <w:rsid w:val="005A6256"/>
    <w:rsid w:val="005B4B7E"/>
    <w:rsid w:val="005E391B"/>
    <w:rsid w:val="005E7F9B"/>
    <w:rsid w:val="00625181"/>
    <w:rsid w:val="00660F76"/>
    <w:rsid w:val="00672B69"/>
    <w:rsid w:val="00684B14"/>
    <w:rsid w:val="006A51D3"/>
    <w:rsid w:val="006A7289"/>
    <w:rsid w:val="006C3C46"/>
    <w:rsid w:val="006F7075"/>
    <w:rsid w:val="00767318"/>
    <w:rsid w:val="007857AA"/>
    <w:rsid w:val="007C4CC1"/>
    <w:rsid w:val="007D3F2C"/>
    <w:rsid w:val="00810643"/>
    <w:rsid w:val="00872695"/>
    <w:rsid w:val="008906FF"/>
    <w:rsid w:val="00897266"/>
    <w:rsid w:val="008D5E95"/>
    <w:rsid w:val="008D71F6"/>
    <w:rsid w:val="009031A9"/>
    <w:rsid w:val="00921A98"/>
    <w:rsid w:val="00997F38"/>
    <w:rsid w:val="009D70AE"/>
    <w:rsid w:val="009F001D"/>
    <w:rsid w:val="00A03244"/>
    <w:rsid w:val="00A06578"/>
    <w:rsid w:val="00A57503"/>
    <w:rsid w:val="00A661AA"/>
    <w:rsid w:val="00AD2835"/>
    <w:rsid w:val="00AF6665"/>
    <w:rsid w:val="00B055C9"/>
    <w:rsid w:val="00B22774"/>
    <w:rsid w:val="00BC4A3E"/>
    <w:rsid w:val="00C214A9"/>
    <w:rsid w:val="00C2597B"/>
    <w:rsid w:val="00C37559"/>
    <w:rsid w:val="00C539DE"/>
    <w:rsid w:val="00C65818"/>
    <w:rsid w:val="00C8302D"/>
    <w:rsid w:val="00CF38CC"/>
    <w:rsid w:val="00D36E9F"/>
    <w:rsid w:val="00D93313"/>
    <w:rsid w:val="00DE7319"/>
    <w:rsid w:val="00E23B12"/>
    <w:rsid w:val="00E668B8"/>
    <w:rsid w:val="00F10478"/>
    <w:rsid w:val="00F1051C"/>
    <w:rsid w:val="00F5035E"/>
    <w:rsid w:val="00FA08A6"/>
    <w:rsid w:val="00FC5A58"/>
    <w:rsid w:val="00FF2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华文宋体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453F"/>
    <w:pPr>
      <w:widowControl w:val="0"/>
      <w:jc w:val="both"/>
    </w:pPr>
    <w:rPr>
      <w:rFonts w:ascii="Calibri" w:eastAsia="宋体" w:hAnsi="Calibri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4C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4CC1"/>
    <w:rPr>
      <w:rFonts w:ascii="Calibri" w:eastAsia="宋体" w:hAnsi="Calibri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C4C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4CC1"/>
    <w:rPr>
      <w:rFonts w:ascii="Calibri" w:eastAsia="宋体" w:hAnsi="Calibri"/>
      <w:sz w:val="18"/>
      <w:szCs w:val="18"/>
    </w:rPr>
  </w:style>
  <w:style w:type="paragraph" w:customStyle="1" w:styleId="MDPI21heading1">
    <w:name w:val="MDPI_2.1_heading1"/>
    <w:qFormat/>
    <w:rsid w:val="00767318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/>
      <w:b/>
      <w:color w:val="000000"/>
      <w:sz w:val="20"/>
      <w:szCs w:val="22"/>
      <w:lang w:eastAsia="de-DE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华文宋体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453F"/>
    <w:pPr>
      <w:widowControl w:val="0"/>
      <w:jc w:val="both"/>
    </w:pPr>
    <w:rPr>
      <w:rFonts w:ascii="Calibri" w:eastAsia="宋体" w:hAnsi="Calibri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4C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4CC1"/>
    <w:rPr>
      <w:rFonts w:ascii="Calibri" w:eastAsia="宋体" w:hAnsi="Calibri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C4C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4CC1"/>
    <w:rPr>
      <w:rFonts w:ascii="Calibri" w:eastAsia="宋体" w:hAnsi="Calibri"/>
      <w:sz w:val="18"/>
      <w:szCs w:val="18"/>
    </w:rPr>
  </w:style>
  <w:style w:type="paragraph" w:customStyle="1" w:styleId="MDPI21heading1">
    <w:name w:val="MDPI_2.1_heading1"/>
    <w:qFormat/>
    <w:rsid w:val="00767318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/>
      <w:b/>
      <w:color w:val="000000"/>
      <w:sz w:val="20"/>
      <w:szCs w:val="22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171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FA2DED6-AA5B-4582-B642-B2BDBC2625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383</Words>
  <Characters>2187</Characters>
  <Application>Microsoft Office Word</Application>
  <DocSecurity>0</DocSecurity>
  <Lines>18</Lines>
  <Paragraphs>5</Paragraphs>
  <ScaleCrop>false</ScaleCrop>
  <Company/>
  <LinksUpToDate>false</LinksUpToDate>
  <CharactersWithSpaces>2565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</cp:lastModifiedBy>
  <cp:revision>8</cp:revision>
  <dcterms:created xsi:type="dcterms:W3CDTF">2024-07-05T12:36:00Z</dcterms:created>
  <dcterms:modified xsi:type="dcterms:W3CDTF">2024-12-24T06:34:00Z</dcterms:modified>
</cp:coreProperties>
</file>