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FEE5" w14:textId="77777777" w:rsidR="007109D6" w:rsidRDefault="007109D6" w:rsidP="007109D6">
      <w:pPr>
        <w:snapToGrid w:val="0"/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GB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GB"/>
        </w:rPr>
        <w:t>Appendix 1</w:t>
      </w:r>
    </w:p>
    <w:p w14:paraId="68C854B5" w14:textId="77777777" w:rsidR="007109D6" w:rsidRPr="00616C86" w:rsidRDefault="007109D6" w:rsidP="007109D6">
      <w:pPr>
        <w:snapToGrid w:val="0"/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GB"/>
        </w:rPr>
      </w:pPr>
      <w:r w:rsidRPr="00616C86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GB"/>
        </w:rPr>
        <w:t>Questionnaire addressed to midwives (answers to questions 14-21 considered as a correct one indicated in italics for the purpose of this analysis)</w:t>
      </w:r>
    </w:p>
    <w:p w14:paraId="68668276" w14:textId="77777777" w:rsidR="007109D6" w:rsidRPr="00616C86" w:rsidRDefault="007109D6" w:rsidP="007109D6">
      <w:pPr>
        <w:snapToGrid w:val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GB"/>
        </w:rPr>
      </w:pPr>
    </w:p>
    <w:p w14:paraId="3FA7D97C" w14:textId="77777777" w:rsidR="007109D6" w:rsidRPr="00616C86" w:rsidRDefault="007109D6" w:rsidP="007109D6">
      <w:pPr>
        <w:pStyle w:val="NormalnyWeb"/>
        <w:numPr>
          <w:ilvl w:val="0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What is your profession? (single-choice question)</w:t>
      </w:r>
    </w:p>
    <w:p w14:paraId="254F441D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Master’s degree in midwifery</w:t>
      </w:r>
    </w:p>
    <w:p w14:paraId="6CF4CCBF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Bachelor’s degree in midwifery</w:t>
      </w:r>
    </w:p>
    <w:p w14:paraId="065FAEC8" w14:textId="77777777" w:rsidR="007109D6" w:rsidRPr="00616C86" w:rsidRDefault="007109D6" w:rsidP="007109D6">
      <w:pPr>
        <w:pStyle w:val="NormalnyWeb"/>
        <w:snapToGrid w:val="0"/>
        <w:spacing w:beforeAutospacing="0" w:afterAutospacing="0"/>
        <w:ind w:left="144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1FC0D7A5" w14:textId="77777777" w:rsidR="007109D6" w:rsidRPr="00616C86" w:rsidRDefault="007109D6" w:rsidP="007109D6">
      <w:pPr>
        <w:pStyle w:val="NormalnyWeb"/>
        <w:numPr>
          <w:ilvl w:val="0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In which province do you work? (expandable list with the names of the Polish provinces)</w:t>
      </w:r>
    </w:p>
    <w:p w14:paraId="441D9621" w14:textId="77777777" w:rsidR="007109D6" w:rsidRPr="00616C86" w:rsidRDefault="007109D6" w:rsidP="007109D6">
      <w:pPr>
        <w:pStyle w:val="NormalnyWeb"/>
        <w:snapToGrid w:val="0"/>
        <w:spacing w:beforeAutospacing="0" w:afterAutospacing="0"/>
        <w:ind w:left="72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3E154AE0" w14:textId="77777777" w:rsidR="007109D6" w:rsidRPr="00616C86" w:rsidRDefault="007109D6" w:rsidP="007109D6">
      <w:pPr>
        <w:pStyle w:val="NormalnyWeb"/>
        <w:numPr>
          <w:ilvl w:val="0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What is your length of service? (single-choice question)</w:t>
      </w:r>
    </w:p>
    <w:p w14:paraId="51E659E0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Less than 5 years</w:t>
      </w:r>
    </w:p>
    <w:p w14:paraId="0D12D2CD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5-20 years</w:t>
      </w:r>
    </w:p>
    <w:p w14:paraId="262DAF95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More than 20 years</w:t>
      </w:r>
    </w:p>
    <w:p w14:paraId="41B5A7F1" w14:textId="77777777" w:rsidR="007109D6" w:rsidRPr="00616C86" w:rsidRDefault="007109D6" w:rsidP="007109D6">
      <w:pPr>
        <w:pStyle w:val="NormalnyWeb"/>
        <w:snapToGrid w:val="0"/>
        <w:spacing w:beforeAutospacing="0" w:afterAutospacing="0"/>
        <w:ind w:left="144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70F8A6F5" w14:textId="77777777" w:rsidR="007109D6" w:rsidRPr="00616C86" w:rsidRDefault="007109D6" w:rsidP="007109D6">
      <w:pPr>
        <w:pStyle w:val="NormalnyWeb"/>
        <w:numPr>
          <w:ilvl w:val="0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 xml:space="preserve">What is your current </w:t>
      </w:r>
      <w:proofErr w:type="gramStart"/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work place</w:t>
      </w:r>
      <w:proofErr w:type="gramEnd"/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? (multiple-choice question)</w:t>
      </w:r>
    </w:p>
    <w:p w14:paraId="0E2A001D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Outpatient clinic</w:t>
      </w:r>
    </w:p>
    <w:p w14:paraId="7C531CCB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Antenatal classes</w:t>
      </w:r>
    </w:p>
    <w:p w14:paraId="1B8483CC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County hospital</w:t>
      </w:r>
    </w:p>
    <w:p w14:paraId="45C0D9BD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Provincial hospital</w:t>
      </w:r>
    </w:p>
    <w:p w14:paraId="126DFD15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Clinical hospital</w:t>
      </w:r>
    </w:p>
    <w:p w14:paraId="2092C4CE" w14:textId="77777777" w:rsidR="007109D6" w:rsidRPr="00616C86" w:rsidRDefault="007109D6" w:rsidP="007109D6">
      <w:pPr>
        <w:pStyle w:val="NormalnyWeb"/>
        <w:snapToGrid w:val="0"/>
        <w:spacing w:beforeAutospacing="0" w:afterAutospacing="0"/>
        <w:ind w:left="144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3994D2D3" w14:textId="77777777" w:rsidR="007109D6" w:rsidRPr="00616C86" w:rsidRDefault="007109D6" w:rsidP="007109D6">
      <w:pPr>
        <w:pStyle w:val="NormalnyWeb"/>
        <w:numPr>
          <w:ilvl w:val="0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What is the level of reference of the department you work in? (single-choice question)</w:t>
      </w:r>
    </w:p>
    <w:p w14:paraId="1D68C724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proofErr w:type="spellStart"/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I</w:t>
      </w:r>
      <w:r w:rsidRPr="00616C86">
        <w:rPr>
          <w:rFonts w:ascii="Calibri" w:hAnsi="Calibri" w:cs="Calibri"/>
          <w:color w:val="000000"/>
          <w:sz w:val="22"/>
          <w:szCs w:val="22"/>
          <w:vertAlign w:val="superscript"/>
          <w:lang w:val="en-GB"/>
        </w:rPr>
        <w:t>st</w:t>
      </w:r>
      <w:proofErr w:type="spellEnd"/>
      <w:r w:rsidRPr="00616C86">
        <w:rPr>
          <w:rFonts w:ascii="Calibri" w:hAnsi="Calibri" w:cs="Calibri"/>
          <w:color w:val="000000"/>
          <w:sz w:val="22"/>
          <w:szCs w:val="22"/>
          <w:vertAlign w:val="superscript"/>
          <w:lang w:val="en-GB"/>
        </w:rPr>
        <w:t xml:space="preserve"> </w:t>
      </w: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level of reference</w:t>
      </w:r>
    </w:p>
    <w:p w14:paraId="57AC656D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proofErr w:type="spellStart"/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II</w:t>
      </w:r>
      <w:r w:rsidRPr="00616C86">
        <w:rPr>
          <w:rFonts w:ascii="Calibri" w:hAnsi="Calibri" w:cs="Calibri"/>
          <w:color w:val="000000"/>
          <w:sz w:val="22"/>
          <w:szCs w:val="22"/>
          <w:vertAlign w:val="superscript"/>
          <w:lang w:val="en-GB"/>
        </w:rPr>
        <w:t>nd</w:t>
      </w:r>
      <w:proofErr w:type="spellEnd"/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 xml:space="preserve"> level of </w:t>
      </w:r>
      <w:proofErr w:type="spellStart"/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recerence</w:t>
      </w:r>
      <w:proofErr w:type="spellEnd"/>
    </w:p>
    <w:p w14:paraId="0BBBED07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proofErr w:type="spellStart"/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III</w:t>
      </w:r>
      <w:r w:rsidRPr="00616C86">
        <w:rPr>
          <w:rFonts w:ascii="Calibri" w:hAnsi="Calibri" w:cs="Calibri"/>
          <w:color w:val="000000"/>
          <w:sz w:val="22"/>
          <w:szCs w:val="22"/>
          <w:vertAlign w:val="superscript"/>
          <w:lang w:val="en-GB"/>
        </w:rPr>
        <w:t>rd</w:t>
      </w:r>
      <w:proofErr w:type="spellEnd"/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 xml:space="preserve"> level of reference</w:t>
      </w:r>
    </w:p>
    <w:p w14:paraId="4380E4A2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Not applicable</w:t>
      </w:r>
    </w:p>
    <w:p w14:paraId="42CFF271" w14:textId="77777777" w:rsidR="007109D6" w:rsidRPr="00616C86" w:rsidRDefault="007109D6" w:rsidP="007109D6">
      <w:pPr>
        <w:pStyle w:val="NormalnyWeb"/>
        <w:snapToGrid w:val="0"/>
        <w:spacing w:beforeAutospacing="0" w:afterAutospacing="0"/>
        <w:ind w:left="144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3E94BFDA" w14:textId="77777777" w:rsidR="007109D6" w:rsidRPr="00616C86" w:rsidRDefault="007109D6" w:rsidP="007109D6">
      <w:pPr>
        <w:pStyle w:val="NormalnyWeb"/>
        <w:numPr>
          <w:ilvl w:val="0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Do you have experience in managing pregnancies in your practice? (single-choice question)</w:t>
      </w:r>
    </w:p>
    <w:p w14:paraId="6B90F020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Yes</w:t>
      </w:r>
    </w:p>
    <w:p w14:paraId="3258E4FA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No</w:t>
      </w:r>
    </w:p>
    <w:p w14:paraId="17550D22" w14:textId="77777777" w:rsidR="007109D6" w:rsidRPr="00616C86" w:rsidRDefault="007109D6" w:rsidP="007109D6">
      <w:pPr>
        <w:pStyle w:val="NormalnyWeb"/>
        <w:snapToGrid w:val="0"/>
        <w:spacing w:beforeAutospacing="0" w:afterAutospacing="0"/>
        <w:ind w:left="144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34E5A1AD" w14:textId="77777777" w:rsidR="007109D6" w:rsidRPr="00616C86" w:rsidRDefault="007109D6" w:rsidP="007109D6">
      <w:pPr>
        <w:pStyle w:val="NormalnyWeb"/>
        <w:numPr>
          <w:ilvl w:val="0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 xml:space="preserve">What is your </w:t>
      </w:r>
      <w:r w:rsidRPr="00616C86">
        <w:rPr>
          <w:rFonts w:ascii="Calibri" w:hAnsi="Calibri" w:cs="Calibri"/>
          <w:bCs/>
          <w:sz w:val="22"/>
          <w:szCs w:val="22"/>
          <w:lang w:val="en-GB"/>
        </w:rPr>
        <w:t xml:space="preserve">management of choice in a primiparous, term pregnancy with a non-cephalic </w:t>
      </w:r>
      <w:proofErr w:type="spellStart"/>
      <w:r w:rsidRPr="00616C86">
        <w:rPr>
          <w:rFonts w:ascii="Calibri" w:hAnsi="Calibri" w:cs="Calibri"/>
          <w:bCs/>
          <w:sz w:val="22"/>
          <w:szCs w:val="22"/>
          <w:lang w:val="en-GB"/>
        </w:rPr>
        <w:t>fetal</w:t>
      </w:r>
      <w:proofErr w:type="spellEnd"/>
      <w:r w:rsidRPr="00616C86">
        <w:rPr>
          <w:rFonts w:ascii="Calibri" w:hAnsi="Calibri" w:cs="Calibri"/>
          <w:bCs/>
          <w:sz w:val="22"/>
          <w:szCs w:val="22"/>
          <w:lang w:val="en-GB"/>
        </w:rPr>
        <w:t xml:space="preserve"> presentation? </w:t>
      </w: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(single-choice question)</w:t>
      </w:r>
    </w:p>
    <w:p w14:paraId="687838E5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 xml:space="preserve">Elective </w:t>
      </w:r>
      <w:proofErr w:type="spellStart"/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cesarean</w:t>
      </w:r>
      <w:proofErr w:type="spellEnd"/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 xml:space="preserve"> section</w:t>
      </w:r>
    </w:p>
    <w:p w14:paraId="672B9B3B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External cephalic version</w:t>
      </w:r>
    </w:p>
    <w:p w14:paraId="0EEF11CF" w14:textId="77777777" w:rsidR="007109D6" w:rsidRPr="00616C86" w:rsidRDefault="007109D6" w:rsidP="007109D6">
      <w:pPr>
        <w:pStyle w:val="NormalnyWeb"/>
        <w:snapToGrid w:val="0"/>
        <w:spacing w:beforeAutospacing="0" w:afterAutospacing="0"/>
        <w:ind w:left="144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048AF0D8" w14:textId="77777777" w:rsidR="007109D6" w:rsidRPr="00616C86" w:rsidRDefault="007109D6" w:rsidP="007109D6">
      <w:pPr>
        <w:pStyle w:val="NormalnyWeb"/>
        <w:numPr>
          <w:ilvl w:val="0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 xml:space="preserve">What is your </w:t>
      </w:r>
      <w:r w:rsidRPr="00616C86">
        <w:rPr>
          <w:rFonts w:ascii="Calibri" w:hAnsi="Calibri" w:cs="Calibri"/>
          <w:bCs/>
          <w:sz w:val="22"/>
          <w:szCs w:val="22"/>
          <w:lang w:val="en-GB"/>
        </w:rPr>
        <w:t xml:space="preserve">management of choice of the respondents in a multiparous, term pregnancy with a non-cephalic </w:t>
      </w:r>
      <w:proofErr w:type="spellStart"/>
      <w:r w:rsidRPr="00616C86">
        <w:rPr>
          <w:rFonts w:ascii="Calibri" w:hAnsi="Calibri" w:cs="Calibri"/>
          <w:bCs/>
          <w:sz w:val="22"/>
          <w:szCs w:val="22"/>
          <w:lang w:val="en-GB"/>
        </w:rPr>
        <w:t>fetal</w:t>
      </w:r>
      <w:proofErr w:type="spellEnd"/>
      <w:r w:rsidRPr="00616C86">
        <w:rPr>
          <w:rFonts w:ascii="Calibri" w:hAnsi="Calibri" w:cs="Calibri"/>
          <w:bCs/>
          <w:sz w:val="22"/>
          <w:szCs w:val="22"/>
          <w:lang w:val="en-GB"/>
        </w:rPr>
        <w:t xml:space="preserve"> presentation? </w:t>
      </w: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(single-choice question)</w:t>
      </w:r>
    </w:p>
    <w:p w14:paraId="61463C40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 xml:space="preserve">Elective </w:t>
      </w:r>
      <w:proofErr w:type="spellStart"/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cesarean</w:t>
      </w:r>
      <w:proofErr w:type="spellEnd"/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 xml:space="preserve"> section</w:t>
      </w:r>
    </w:p>
    <w:p w14:paraId="5E823C6A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External cephalic version</w:t>
      </w:r>
    </w:p>
    <w:p w14:paraId="45548E31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sz w:val="22"/>
          <w:szCs w:val="22"/>
          <w:lang w:val="en-GB"/>
        </w:rPr>
        <w:t>Vaginal delivery in case of breech presentation</w:t>
      </w:r>
    </w:p>
    <w:p w14:paraId="57DFC5EA" w14:textId="77777777" w:rsidR="007109D6" w:rsidRPr="00616C86" w:rsidRDefault="007109D6" w:rsidP="007109D6">
      <w:pPr>
        <w:pStyle w:val="NormalnyWeb"/>
        <w:snapToGrid w:val="0"/>
        <w:spacing w:beforeAutospacing="0" w:afterAutospacing="0"/>
        <w:ind w:left="144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3EB8933A" w14:textId="77777777" w:rsidR="007109D6" w:rsidRPr="00616C86" w:rsidRDefault="007109D6" w:rsidP="007109D6">
      <w:pPr>
        <w:pStyle w:val="NormalnyWeb"/>
        <w:numPr>
          <w:ilvl w:val="0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Do you know facilities performing external cephalic version? (single-choice question)</w:t>
      </w:r>
    </w:p>
    <w:p w14:paraId="49F4DD27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Yes</w:t>
      </w:r>
    </w:p>
    <w:p w14:paraId="51D50D24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No</w:t>
      </w:r>
    </w:p>
    <w:p w14:paraId="7565EE19" w14:textId="77777777" w:rsidR="007109D6" w:rsidRPr="00616C86" w:rsidRDefault="007109D6" w:rsidP="007109D6">
      <w:pPr>
        <w:pStyle w:val="NormalnyWeb"/>
        <w:snapToGrid w:val="0"/>
        <w:spacing w:beforeAutospacing="0" w:afterAutospacing="0"/>
        <w:ind w:left="144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626C34FC" w14:textId="77777777" w:rsidR="007109D6" w:rsidRPr="00616C86" w:rsidRDefault="007109D6" w:rsidP="007109D6">
      <w:pPr>
        <w:pStyle w:val="NormalnyWeb"/>
        <w:numPr>
          <w:ilvl w:val="0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 xml:space="preserve">Do you work in facility, where external cephalic versions are </w:t>
      </w:r>
      <w:proofErr w:type="spellStart"/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perfomed</w:t>
      </w:r>
      <w:proofErr w:type="spellEnd"/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? (single-choice question)</w:t>
      </w:r>
    </w:p>
    <w:p w14:paraId="6C3983C8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Yes</w:t>
      </w:r>
    </w:p>
    <w:p w14:paraId="7581807F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No</w:t>
      </w:r>
    </w:p>
    <w:p w14:paraId="042B771C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Not applicable</w:t>
      </w:r>
    </w:p>
    <w:p w14:paraId="1285211A" w14:textId="77777777" w:rsidR="007109D6" w:rsidRPr="00616C86" w:rsidRDefault="007109D6" w:rsidP="007109D6">
      <w:pPr>
        <w:pStyle w:val="NormalnyWeb"/>
        <w:snapToGrid w:val="0"/>
        <w:spacing w:beforeAutospacing="0" w:afterAutospacing="0"/>
        <w:ind w:left="144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18539134" w14:textId="77777777" w:rsidR="007109D6" w:rsidRPr="00616C86" w:rsidRDefault="007109D6" w:rsidP="007109D6">
      <w:pPr>
        <w:pStyle w:val="NormalnyWeb"/>
        <w:numPr>
          <w:ilvl w:val="0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Have you ever had personal contact with an external cephalic version procedure? (single-choice question)</w:t>
      </w:r>
    </w:p>
    <w:p w14:paraId="58F6388D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Yes</w:t>
      </w:r>
    </w:p>
    <w:p w14:paraId="78E4700E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No</w:t>
      </w:r>
    </w:p>
    <w:p w14:paraId="6EABCC6F" w14:textId="77777777" w:rsidR="007109D6" w:rsidRPr="00616C86" w:rsidRDefault="007109D6" w:rsidP="007109D6">
      <w:pPr>
        <w:pStyle w:val="NormalnyWeb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4FCEA832" w14:textId="77777777" w:rsidR="007109D6" w:rsidRPr="00616C86" w:rsidRDefault="007109D6" w:rsidP="007109D6">
      <w:pPr>
        <w:pStyle w:val="NormalnyWeb"/>
        <w:numPr>
          <w:ilvl w:val="0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 xml:space="preserve">Have you ever provided information about external cephalic version to the patient diagnosed with non-cephalic </w:t>
      </w:r>
      <w:proofErr w:type="spellStart"/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fetal</w:t>
      </w:r>
      <w:proofErr w:type="spellEnd"/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 xml:space="preserve"> presentation? (single-choice question)</w:t>
      </w:r>
    </w:p>
    <w:p w14:paraId="46177954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Yes</w:t>
      </w:r>
    </w:p>
    <w:p w14:paraId="0D966C54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No</w:t>
      </w:r>
    </w:p>
    <w:p w14:paraId="5EC679B4" w14:textId="77777777" w:rsidR="007109D6" w:rsidRPr="00616C86" w:rsidRDefault="007109D6" w:rsidP="007109D6">
      <w:pPr>
        <w:pStyle w:val="NormalnyWeb"/>
        <w:snapToGrid w:val="0"/>
        <w:spacing w:beforeAutospacing="0" w:afterAutospacing="0"/>
        <w:ind w:left="144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7F37C827" w14:textId="77777777" w:rsidR="007109D6" w:rsidRPr="00616C86" w:rsidRDefault="007109D6" w:rsidP="007109D6">
      <w:pPr>
        <w:pStyle w:val="NormalnyWeb"/>
        <w:snapToGrid w:val="0"/>
        <w:spacing w:beforeAutospacing="0" w:afterAutospacing="0"/>
        <w:ind w:left="144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1A06713D" w14:textId="77777777" w:rsidR="007109D6" w:rsidRPr="00616C86" w:rsidRDefault="007109D6" w:rsidP="007109D6">
      <w:pPr>
        <w:pStyle w:val="NormalnyWeb"/>
        <w:numPr>
          <w:ilvl w:val="0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What, in your opinion, might be the concerns of the medical staff in relation to the external cephalic version procedure? (Please answer each sub-point: 1-Strongly no, 2-Rather not, 3-I have no opinion, 4-Rather yes, 5-Decided yes)</w:t>
      </w:r>
    </w:p>
    <w:p w14:paraId="0432E863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High risk of complications of ECV</w:t>
      </w:r>
    </w:p>
    <w:p w14:paraId="3009CC6C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 xml:space="preserve">High risk of emergency </w:t>
      </w:r>
      <w:proofErr w:type="spellStart"/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cesarean</w:t>
      </w:r>
      <w:proofErr w:type="spellEnd"/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 xml:space="preserve"> section after ECV</w:t>
      </w:r>
    </w:p>
    <w:p w14:paraId="02F41664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Pain during the procedure</w:t>
      </w:r>
    </w:p>
    <w:p w14:paraId="690BB4EB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Low procedural efficacy of the procedure</w:t>
      </w:r>
    </w:p>
    <w:p w14:paraId="01289D3A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Distance of the centre performing the ECV from the patient's place of residence</w:t>
      </w:r>
    </w:p>
    <w:p w14:paraId="0E247C3C" w14:textId="77777777" w:rsidR="007109D6" w:rsidRPr="00616C86" w:rsidRDefault="007109D6" w:rsidP="007109D6">
      <w:pPr>
        <w:pStyle w:val="NormalnyWeb"/>
        <w:snapToGrid w:val="0"/>
        <w:spacing w:beforeAutospacing="0" w:afterAutospacing="0"/>
        <w:ind w:left="144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28BECC30" w14:textId="77777777" w:rsidR="007109D6" w:rsidRPr="00616C86" w:rsidRDefault="007109D6" w:rsidP="007109D6">
      <w:pPr>
        <w:pStyle w:val="NormalnyWeb"/>
        <w:numPr>
          <w:ilvl w:val="0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 xml:space="preserve">What is </w:t>
      </w:r>
      <w:r w:rsidRPr="00616C86">
        <w:rPr>
          <w:rFonts w:ascii="Calibri" w:hAnsi="Calibri" w:cs="Calibri"/>
          <w:sz w:val="22"/>
          <w:szCs w:val="22"/>
          <w:lang w:val="en-GB"/>
        </w:rPr>
        <w:t>the estimated effectiveness of external cephalic versions performed in primiparous women? (scored question, 1 point maximum)</w:t>
      </w:r>
    </w:p>
    <w:p w14:paraId="3AAC09DE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sz w:val="22"/>
          <w:szCs w:val="22"/>
          <w:lang w:val="en-GB"/>
        </w:rPr>
        <w:t>&lt;20%</w:t>
      </w:r>
    </w:p>
    <w:p w14:paraId="75036339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i/>
          <w:iCs/>
          <w:sz w:val="22"/>
          <w:szCs w:val="22"/>
          <w:lang w:val="en-GB"/>
        </w:rPr>
        <w:t>20%-40%</w:t>
      </w:r>
    </w:p>
    <w:p w14:paraId="1E027493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sz w:val="22"/>
          <w:szCs w:val="22"/>
          <w:lang w:val="en-GB"/>
        </w:rPr>
        <w:t>40%-60%</w:t>
      </w:r>
    </w:p>
    <w:p w14:paraId="5F3EF069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sz w:val="22"/>
          <w:szCs w:val="22"/>
          <w:lang w:val="en-GB"/>
        </w:rPr>
        <w:t>60%-80%</w:t>
      </w:r>
    </w:p>
    <w:p w14:paraId="0C99D127" w14:textId="77777777" w:rsidR="007109D6" w:rsidRPr="00616C86" w:rsidRDefault="007109D6" w:rsidP="007109D6">
      <w:pPr>
        <w:pStyle w:val="NormalnyWeb"/>
        <w:snapToGrid w:val="0"/>
        <w:spacing w:beforeAutospacing="0" w:afterAutospacing="0"/>
        <w:ind w:left="144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03F972F4" w14:textId="77777777" w:rsidR="007109D6" w:rsidRPr="00616C86" w:rsidRDefault="007109D6" w:rsidP="007109D6">
      <w:pPr>
        <w:pStyle w:val="NormalnyWeb"/>
        <w:numPr>
          <w:ilvl w:val="0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 xml:space="preserve">What is </w:t>
      </w:r>
      <w:r w:rsidRPr="00616C86">
        <w:rPr>
          <w:rFonts w:ascii="Calibri" w:hAnsi="Calibri" w:cs="Calibri"/>
          <w:sz w:val="22"/>
          <w:szCs w:val="22"/>
          <w:lang w:val="en-GB"/>
        </w:rPr>
        <w:t>the estimated effectiveness of external cephalic versions performed in multiparous women? (scored question, 1 point maximum)</w:t>
      </w:r>
    </w:p>
    <w:p w14:paraId="13BBAD72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sz w:val="22"/>
          <w:szCs w:val="22"/>
          <w:lang w:val="en-GB"/>
        </w:rPr>
        <w:t>&lt;20%</w:t>
      </w:r>
    </w:p>
    <w:p w14:paraId="21F9A7BD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sz w:val="22"/>
          <w:szCs w:val="22"/>
          <w:lang w:val="en-GB"/>
        </w:rPr>
        <w:t>20%-40%</w:t>
      </w:r>
    </w:p>
    <w:p w14:paraId="01A4AF6B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i/>
          <w:iCs/>
          <w:sz w:val="22"/>
          <w:szCs w:val="22"/>
          <w:lang w:val="en-GB"/>
        </w:rPr>
        <w:t>40%-60%</w:t>
      </w:r>
    </w:p>
    <w:p w14:paraId="25EA405D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sz w:val="22"/>
          <w:szCs w:val="22"/>
          <w:lang w:val="en-GB"/>
        </w:rPr>
        <w:t>60%-80%</w:t>
      </w:r>
    </w:p>
    <w:p w14:paraId="26B3F4DF" w14:textId="77777777" w:rsidR="007109D6" w:rsidRPr="00616C86" w:rsidRDefault="007109D6" w:rsidP="007109D6">
      <w:pPr>
        <w:pStyle w:val="NormalnyWeb"/>
        <w:snapToGrid w:val="0"/>
        <w:spacing w:beforeAutospacing="0" w:afterAutospacing="0"/>
        <w:ind w:left="144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60C5E01F" w14:textId="77777777" w:rsidR="007109D6" w:rsidRPr="00616C86" w:rsidRDefault="007109D6" w:rsidP="007109D6">
      <w:pPr>
        <w:pStyle w:val="NormalnyWeb"/>
        <w:numPr>
          <w:ilvl w:val="0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 xml:space="preserve">What is the optimal time for performing the external cephalic version of the </w:t>
      </w:r>
      <w:proofErr w:type="spellStart"/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fetus</w:t>
      </w:r>
      <w:proofErr w:type="spellEnd"/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 xml:space="preserve">? </w:t>
      </w:r>
      <w:r w:rsidRPr="00616C86">
        <w:rPr>
          <w:rFonts w:ascii="Calibri" w:hAnsi="Calibri" w:cs="Calibri"/>
          <w:sz w:val="22"/>
          <w:szCs w:val="22"/>
          <w:lang w:val="en-GB"/>
        </w:rPr>
        <w:t>(scored question, 1 point maximum)</w:t>
      </w:r>
    </w:p>
    <w:p w14:paraId="2233E3F0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at the earliest on the due date</w:t>
      </w:r>
    </w:p>
    <w:p w14:paraId="3BBC21D0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at 35 weeks' gestation</w:t>
      </w:r>
    </w:p>
    <w:p w14:paraId="3B6A082C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at 37 weeks' gestation</w:t>
      </w:r>
    </w:p>
    <w:p w14:paraId="6DC85121" w14:textId="77777777" w:rsidR="007109D6" w:rsidRPr="00616C86" w:rsidRDefault="007109D6" w:rsidP="007109D6">
      <w:pPr>
        <w:pStyle w:val="NormalnyWeb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38DD5454" w14:textId="77777777" w:rsidR="007109D6" w:rsidRPr="00616C86" w:rsidRDefault="007109D6" w:rsidP="007109D6">
      <w:pPr>
        <w:pStyle w:val="NormalnyWeb"/>
        <w:numPr>
          <w:ilvl w:val="0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 xml:space="preserve">What are the absolute contraindications for external cephalic version (multiple-choice, </w:t>
      </w:r>
      <w:r w:rsidRPr="00616C86">
        <w:rPr>
          <w:rFonts w:ascii="Calibri" w:hAnsi="Calibri" w:cs="Calibri"/>
          <w:sz w:val="22"/>
          <w:szCs w:val="22"/>
          <w:lang w:val="en-GB"/>
        </w:rPr>
        <w:t xml:space="preserve">(scored question, 5 points for not selecting answers b, c, e, g, </w:t>
      </w:r>
      <w:proofErr w:type="spellStart"/>
      <w:r w:rsidRPr="00616C86">
        <w:rPr>
          <w:rFonts w:ascii="Calibri" w:hAnsi="Calibri" w:cs="Calibri"/>
          <w:sz w:val="22"/>
          <w:szCs w:val="22"/>
          <w:lang w:val="en-GB"/>
        </w:rPr>
        <w:t>i</w:t>
      </w:r>
      <w:proofErr w:type="spellEnd"/>
      <w:r w:rsidRPr="00616C86">
        <w:rPr>
          <w:rFonts w:ascii="Calibri" w:hAnsi="Calibri" w:cs="Calibri"/>
          <w:sz w:val="22"/>
          <w:szCs w:val="22"/>
          <w:lang w:val="en-GB"/>
        </w:rPr>
        <w:t>)</w:t>
      </w: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:</w:t>
      </w:r>
    </w:p>
    <w:p w14:paraId="1DF8DF3A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Placenta previa</w:t>
      </w:r>
    </w:p>
    <w:p w14:paraId="6F987D33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 xml:space="preserve">History of lower uterine segment </w:t>
      </w:r>
      <w:proofErr w:type="spellStart"/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cesarean</w:t>
      </w:r>
      <w:proofErr w:type="spellEnd"/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 xml:space="preserve"> section</w:t>
      </w:r>
    </w:p>
    <w:p w14:paraId="4807F228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Oligohydramnios</w:t>
      </w:r>
    </w:p>
    <w:p w14:paraId="73E1C045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History of classical </w:t>
      </w:r>
      <w:proofErr w:type="spellStart"/>
      <w:r w:rsidRPr="00616C86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cesarean</w:t>
      </w:r>
      <w:proofErr w:type="spellEnd"/>
      <w:r w:rsidRPr="00616C86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section</w:t>
      </w:r>
    </w:p>
    <w:p w14:paraId="369A0BCE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 xml:space="preserve">Intrauterine </w:t>
      </w:r>
      <w:proofErr w:type="spellStart"/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fetal</w:t>
      </w:r>
      <w:proofErr w:type="spellEnd"/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 xml:space="preserve"> growth restriction</w:t>
      </w:r>
    </w:p>
    <w:p w14:paraId="4EC3B786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Placental abruption</w:t>
      </w:r>
    </w:p>
    <w:p w14:paraId="456479C7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Uterine defects</w:t>
      </w:r>
    </w:p>
    <w:p w14:paraId="3AA0A8ED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Lack of </w:t>
      </w:r>
      <w:proofErr w:type="spellStart"/>
      <w:r w:rsidRPr="00616C86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fetal</w:t>
      </w:r>
      <w:proofErr w:type="spellEnd"/>
      <w:r w:rsidRPr="00616C86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well-being before the procedure</w:t>
      </w:r>
    </w:p>
    <w:p w14:paraId="407D5993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 xml:space="preserve">Estimated </w:t>
      </w:r>
      <w:proofErr w:type="spellStart"/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fetal</w:t>
      </w:r>
      <w:proofErr w:type="spellEnd"/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 xml:space="preserve"> weight &gt;3500g</w:t>
      </w:r>
    </w:p>
    <w:p w14:paraId="23E22F33" w14:textId="77777777" w:rsidR="007109D6" w:rsidRPr="00616C86" w:rsidRDefault="007109D6" w:rsidP="007109D6">
      <w:pPr>
        <w:pStyle w:val="NormalnyWeb"/>
        <w:snapToGrid w:val="0"/>
        <w:spacing w:beforeAutospacing="0" w:afterAutospacing="0"/>
        <w:ind w:left="144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3739865A" w14:textId="77777777" w:rsidR="007109D6" w:rsidRPr="00616C86" w:rsidRDefault="007109D6" w:rsidP="007109D6">
      <w:pPr>
        <w:pStyle w:val="NormalnyWeb"/>
        <w:numPr>
          <w:ilvl w:val="0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 xml:space="preserve">What is the estimated total percentage of external cephalic version complication? </w:t>
      </w:r>
      <w:r w:rsidRPr="00616C86">
        <w:rPr>
          <w:rFonts w:ascii="Calibri" w:hAnsi="Calibri" w:cs="Calibri"/>
          <w:sz w:val="22"/>
          <w:szCs w:val="22"/>
          <w:lang w:val="en-GB"/>
        </w:rPr>
        <w:t>(scored question, 1 point maximum)</w:t>
      </w:r>
    </w:p>
    <w:p w14:paraId="34E407D5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1-5%</w:t>
      </w:r>
    </w:p>
    <w:p w14:paraId="2B0D47C1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5-15%</w:t>
      </w:r>
    </w:p>
    <w:p w14:paraId="378674A1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More than 15%</w:t>
      </w:r>
    </w:p>
    <w:p w14:paraId="3C352333" w14:textId="77777777" w:rsidR="007109D6" w:rsidRPr="00616C86" w:rsidRDefault="007109D6" w:rsidP="007109D6">
      <w:pPr>
        <w:pStyle w:val="NormalnyWeb"/>
        <w:snapToGrid w:val="0"/>
        <w:spacing w:beforeAutospacing="0" w:afterAutospacing="0"/>
        <w:ind w:left="144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5D9425C8" w14:textId="77777777" w:rsidR="007109D6" w:rsidRPr="00616C86" w:rsidRDefault="007109D6" w:rsidP="007109D6">
      <w:pPr>
        <w:pStyle w:val="NormalnyWeb"/>
        <w:numPr>
          <w:ilvl w:val="0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 xml:space="preserve">What is the estimated risk of emergency </w:t>
      </w:r>
      <w:proofErr w:type="spellStart"/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cesarean</w:t>
      </w:r>
      <w:proofErr w:type="spellEnd"/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 xml:space="preserve"> section in external cephalic version? </w:t>
      </w:r>
      <w:r w:rsidRPr="00616C86">
        <w:rPr>
          <w:rFonts w:ascii="Calibri" w:hAnsi="Calibri" w:cs="Calibri"/>
          <w:sz w:val="22"/>
          <w:szCs w:val="22"/>
          <w:lang w:val="en-GB"/>
        </w:rPr>
        <w:t>(scored question, 1 point maximum)</w:t>
      </w:r>
    </w:p>
    <w:p w14:paraId="177A43B9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&lt;1 %</w:t>
      </w:r>
    </w:p>
    <w:p w14:paraId="4884D06C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1-10 %</w:t>
      </w:r>
    </w:p>
    <w:p w14:paraId="2A3C8C43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10-15%</w:t>
      </w:r>
    </w:p>
    <w:p w14:paraId="6FDDB5B0" w14:textId="77777777" w:rsidR="007109D6" w:rsidRPr="00616C86" w:rsidRDefault="007109D6" w:rsidP="007109D6">
      <w:pPr>
        <w:pStyle w:val="NormalnyWeb"/>
        <w:snapToGrid w:val="0"/>
        <w:spacing w:beforeAutospacing="0" w:afterAutospacing="0"/>
        <w:ind w:left="144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2790087D" w14:textId="77777777" w:rsidR="007109D6" w:rsidRPr="00616C86" w:rsidRDefault="007109D6" w:rsidP="007109D6">
      <w:pPr>
        <w:pStyle w:val="NormalnyWeb"/>
        <w:numPr>
          <w:ilvl w:val="0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 xml:space="preserve">What is the estimated percentage of cases where the </w:t>
      </w:r>
      <w:proofErr w:type="spellStart"/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fetus</w:t>
      </w:r>
      <w:proofErr w:type="spellEnd"/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 xml:space="preserve"> returns to its previous position after a successful external cephalic version? </w:t>
      </w:r>
      <w:r w:rsidRPr="00616C86">
        <w:rPr>
          <w:rFonts w:ascii="Calibri" w:hAnsi="Calibri" w:cs="Calibri"/>
          <w:sz w:val="22"/>
          <w:szCs w:val="22"/>
          <w:lang w:val="en-GB"/>
        </w:rPr>
        <w:t>(scored question, 1 point maximum)</w:t>
      </w:r>
    </w:p>
    <w:p w14:paraId="5BA27E4C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1-5%</w:t>
      </w:r>
    </w:p>
    <w:p w14:paraId="03D4101E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5-15%</w:t>
      </w:r>
    </w:p>
    <w:p w14:paraId="797AEE97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More than 15%</w:t>
      </w:r>
    </w:p>
    <w:p w14:paraId="7C2010AF" w14:textId="77777777" w:rsidR="007109D6" w:rsidRPr="00616C86" w:rsidRDefault="007109D6" w:rsidP="007109D6">
      <w:pPr>
        <w:pStyle w:val="NormalnyWeb"/>
        <w:snapToGrid w:val="0"/>
        <w:spacing w:beforeAutospacing="0" w:afterAutospacing="0"/>
        <w:ind w:left="144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752D171C" w14:textId="77777777" w:rsidR="007109D6" w:rsidRPr="00616C86" w:rsidRDefault="007109D6" w:rsidP="007109D6">
      <w:pPr>
        <w:pStyle w:val="NormalnyWeb"/>
        <w:numPr>
          <w:ilvl w:val="0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 xml:space="preserve">What is the estimated percentage of vaginal births after successful external cephalic version? </w:t>
      </w:r>
      <w:r w:rsidRPr="00616C86">
        <w:rPr>
          <w:rFonts w:ascii="Calibri" w:hAnsi="Calibri" w:cs="Calibri"/>
          <w:sz w:val="22"/>
          <w:szCs w:val="22"/>
          <w:lang w:val="en-GB"/>
        </w:rPr>
        <w:t>(scored question, 1 point maximum)</w:t>
      </w:r>
    </w:p>
    <w:p w14:paraId="5DDC9205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&gt;70%</w:t>
      </w:r>
    </w:p>
    <w:p w14:paraId="71DAA59A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30-70%</w:t>
      </w:r>
    </w:p>
    <w:p w14:paraId="6C0FF257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10-30%</w:t>
      </w:r>
    </w:p>
    <w:p w14:paraId="3AD0D4F0" w14:textId="77777777" w:rsidR="007109D6" w:rsidRPr="00616C86" w:rsidRDefault="007109D6" w:rsidP="007109D6">
      <w:pPr>
        <w:pStyle w:val="NormalnyWeb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7885D33A" w14:textId="77777777" w:rsidR="007109D6" w:rsidRPr="00616C86" w:rsidRDefault="007109D6" w:rsidP="007109D6">
      <w:pPr>
        <w:pStyle w:val="NormalnyWeb"/>
        <w:numPr>
          <w:ilvl w:val="0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Do you think that training on external cephalic version should be provided?</w:t>
      </w:r>
    </w:p>
    <w:p w14:paraId="41054252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Yes</w:t>
      </w:r>
    </w:p>
    <w:p w14:paraId="01CE0D00" w14:textId="77777777" w:rsidR="007109D6" w:rsidRPr="00616C86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No</w:t>
      </w:r>
    </w:p>
    <w:p w14:paraId="58D557DF" w14:textId="77777777" w:rsidR="007109D6" w:rsidRPr="00F811A0" w:rsidRDefault="007109D6" w:rsidP="007109D6">
      <w:pPr>
        <w:pStyle w:val="NormalnyWeb"/>
        <w:numPr>
          <w:ilvl w:val="1"/>
          <w:numId w:val="1"/>
        </w:numPr>
        <w:suppressAutoHyphens w:val="0"/>
        <w:snapToGrid w:val="0"/>
        <w:spacing w:beforeAutospacing="0" w:afterAutospacing="0"/>
        <w:textAlignment w:val="baseline"/>
        <w:rPr>
          <w:lang w:val="en-US"/>
        </w:rPr>
      </w:pPr>
      <w:r w:rsidRPr="00616C86">
        <w:rPr>
          <w:rFonts w:ascii="Calibri" w:hAnsi="Calibri" w:cs="Calibri"/>
          <w:color w:val="000000"/>
          <w:sz w:val="22"/>
          <w:szCs w:val="22"/>
          <w:lang w:val="en-GB"/>
        </w:rPr>
        <w:t>I have no opinion</w:t>
      </w:r>
    </w:p>
    <w:p w14:paraId="737B1EAD" w14:textId="77777777" w:rsidR="007109D6" w:rsidRDefault="007109D6"/>
    <w:sectPr w:rsidR="00710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F1435"/>
    <w:multiLevelType w:val="hybridMultilevel"/>
    <w:tmpl w:val="E9BED5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12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9D6"/>
    <w:rsid w:val="006A42A5"/>
    <w:rsid w:val="007109D6"/>
    <w:rsid w:val="008F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4218CF"/>
  <w15:chartTrackingRefBased/>
  <w15:docId w15:val="{C188D720-736D-7E40-92AB-6909E419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9D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0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0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0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0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0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9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9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09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09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0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0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0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09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09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9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9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09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09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09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0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0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0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0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09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09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09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0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09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09D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qFormat/>
    <w:rsid w:val="007109D6"/>
    <w:pPr>
      <w:suppressAutoHyphens/>
      <w:spacing w:beforeAutospacing="1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 Staniczek</dc:creator>
  <cp:keywords/>
  <dc:description/>
  <cp:lastModifiedBy>Kuba Staniczek</cp:lastModifiedBy>
  <cp:revision>1</cp:revision>
  <dcterms:created xsi:type="dcterms:W3CDTF">2025-01-22T16:18:00Z</dcterms:created>
  <dcterms:modified xsi:type="dcterms:W3CDTF">2025-01-22T16:19:00Z</dcterms:modified>
</cp:coreProperties>
</file>