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718" w:rsidRPr="0046213B" w:rsidRDefault="00E73718" w:rsidP="00E73718">
      <w:pPr>
        <w:pStyle w:val="Titre1"/>
        <w:rPr>
          <w:b w:val="0"/>
        </w:rPr>
      </w:pPr>
      <w:bookmarkStart w:id="0" w:name="_GoBack"/>
      <w:bookmarkEnd w:id="0"/>
      <w:r>
        <w:t>Additional</w:t>
      </w:r>
      <w:r w:rsidRPr="00B0688A">
        <w:t xml:space="preserve"> Table 1</w:t>
      </w:r>
      <w:r>
        <w:rPr>
          <w:b w:val="0"/>
        </w:rPr>
        <w:t xml:space="preserve"> </w:t>
      </w:r>
      <w:r w:rsidRPr="00A22C08">
        <w:rPr>
          <w:b w:val="0"/>
        </w:rPr>
        <w:t>Plant abundance in plots of low input (LI) and very low input (VLI) systems (weighted average abundance per hectare, in percent)</w:t>
      </w:r>
    </w:p>
    <w:tbl>
      <w:tblPr>
        <w:tblStyle w:val="Grilledutableau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551"/>
        <w:gridCol w:w="583"/>
        <w:gridCol w:w="236"/>
        <w:gridCol w:w="2457"/>
        <w:gridCol w:w="490"/>
        <w:gridCol w:w="502"/>
        <w:gridCol w:w="236"/>
        <w:gridCol w:w="2032"/>
        <w:gridCol w:w="490"/>
        <w:gridCol w:w="503"/>
      </w:tblGrid>
      <w:tr w:rsidR="00E73718" w:rsidRPr="00EB3799" w:rsidTr="00D845B2">
        <w:trPr>
          <w:cantSplit/>
          <w:trHeight w:val="22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proofErr w:type="spellStart"/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Species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LI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VLI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proofErr w:type="spellStart"/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Species</w:t>
            </w:r>
            <w:proofErr w:type="spellEnd"/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LI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VLI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proofErr w:type="spellStart"/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Species</w:t>
            </w:r>
            <w:proofErr w:type="spellEnd"/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LI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</w:pPr>
            <w:r w:rsidRPr="00EB379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8"/>
                <w:lang w:eastAsia="fr-FR"/>
              </w:rPr>
              <w:t>VLI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Achillea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millefolium</w:t>
            </w:r>
            <w:proofErr w:type="spellEnd"/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0.533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2.380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Dianthus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cf.Sylvaticus</w:t>
            </w:r>
            <w:proofErr w:type="spellEnd"/>
            <w:proofErr w:type="gramEnd"/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Phleum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pratense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pratense</w:t>
            </w:r>
            <w:proofErr w:type="spellEnd"/>
            <w:proofErr w:type="gramEnd"/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0.269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2.075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Achillea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ptarmica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0.589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0.229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Dianthus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sylvaticus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0.127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Phyteuma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spicatum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0.004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Agrostis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capillaris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5.655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13.078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Elymus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repens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1.531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1.178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Pimpinella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saxifraga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Agrostis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gigantea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0.033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Epilobium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palustre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Plantago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cf. Major (Germination)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Agrostis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stolonifera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0.865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0.296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Epilobium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cf.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tetragonum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tetragonum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Plantago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lanceolata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0.206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1.771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Aira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caryophyllea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Epilobium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tetragonum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lamyi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0.003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Plantago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major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0.077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Ajuga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reptans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0.119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0.308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Equisetum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arvense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Plantago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major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intermedia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Alchemilla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cf.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Glabra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Equisetum palustre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Plantago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major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major</w:t>
            </w:r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Alchemilla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coriacea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Euphrasia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rostkoviana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Plantule x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Alchemilla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filicaulis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0.098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Fagus </w:t>
            </w:r>
            <w:proofErr w:type="spellStart"/>
            <w:proofErr w:type="gram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sylvatica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 -</w:t>
            </w:r>
            <w:proofErr w:type="gram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a-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Poa</w:t>
            </w:r>
            <w:proofErr w:type="spellEnd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EB3799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annua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0.021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EB3799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EB3799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0.008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Alchemilla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flabellata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0.062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arundinacea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1.660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0.303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annua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0.206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Alchemilla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glabra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rubra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rubra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chaixii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0.123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Alchemilla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monticola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lemanii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0.553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2.982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3.186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Alopecurus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1.477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0.659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nigrescens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nigrescens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0.214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trivialis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3.135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1.681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Anemone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nemorosa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0.004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1.145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0.817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Polygala vulgaris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Anthoxanthum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odoratum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0.371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0.400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rivularis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0.082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Polygonum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aviculare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0.230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Anthriscus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sylvestris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0.982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rubra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rubra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3.625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7.508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Polygonum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bistorta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0.883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0.879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Arrhenatherum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elatius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0.003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0.759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rubra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Rubra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(Grande)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0.346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Polygonum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lapathifolium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Avenula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pubescens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0.132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Festulolium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.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Potentilla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erecta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0.104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Barbarea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intermedia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Filipendula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ulmaria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0.202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Potentilla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tabernaemontani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0.033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Bellis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perennis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0.040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Galeopsis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tetrahit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0.022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Prunella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 vulgaris</w:t>
            </w:r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Brachypodium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pinnatum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0.061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Galium palustre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Prunella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vulgaris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Briza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media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0.242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Galium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pumilum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Ranunculus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acris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1.923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1.507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Bromus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hordeaceus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hordeaceus</w:t>
            </w:r>
            <w:proofErr w:type="spellEnd"/>
            <w:proofErr w:type="gram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0.351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1.356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Galium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uliginosum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Ranunculus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auricomus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0.035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0.015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Bryophytes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0.213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0.165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Galium verum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0.161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0.997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Ranunculus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bulbosus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0.094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Caltha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palustris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Gentiana cf. pneumonanthe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Ranunculus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repens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4.476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1.775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Campanula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glomerata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Gentiana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lutea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Ranunculus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. (</w:t>
            </w:r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germination</w:t>
            </w:r>
            <w:proofErr w:type="gram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)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Campanula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recta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0.106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Geum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rivale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0.159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Rhinanthus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minor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Campanula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rotundifolia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0.004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Glyceria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fluitans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0.181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Rorippa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pyrenaica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0.008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Capsella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bursa-pastoris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0.322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0.445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Helianthemum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nummularium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0.184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Rumex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acetosa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0.171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Cardamine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hirsuta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Heracleum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sphondylium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Rumex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acetosella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Cardamine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0.030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Hieracium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lactucella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Rumex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crispus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0.057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caryophyllea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0.845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Hieracium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pilosella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0.106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0.254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Rumex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longifolius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caryophyllea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Holcus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lanatus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2.172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0.987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Rumex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obtusifolius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0.055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0.192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ovalis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0.465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Holcus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mollis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4.164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4.390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Sanguisorba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minor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minor</w:t>
            </w:r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panicea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Hypericum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Desetengsii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Saxifraga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granulata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0.003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disticha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0.618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0.265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Hypericum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maculatum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Scabiosa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columbaria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0.091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echinata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Hypericum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perforatum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Scirpus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sylvaticus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0.607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hirta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0.546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0.395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Hypochoeris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radicata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0.319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0.385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Scleranthus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annuus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annuus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hirta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var.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hirtiformis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0.112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Jasione 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perennis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Scleranthus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perennis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nigra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0.662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0.343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Jasione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laevis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= J.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perennis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Selinum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pyrenaeum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0.010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ovalis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0.467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0.184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Juncus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acutiflorus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2.254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2.004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Senecio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jacobaea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0.040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Carex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Juncus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conglomeratus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Silene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vulgaris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0.192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0.091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Centaurea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jacea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s. l.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0.040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Juncus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effusus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0.925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0.222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Spergula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0.017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Centaurea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jacea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nigra</w:t>
            </w:r>
            <w:proofErr w:type="spellEnd"/>
            <w:proofErr w:type="gram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0.089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Knautia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arvernensis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0.318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0.134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Stachys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officinalis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Cerastium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arvense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Koeleria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pyramidata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0.083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Stellaria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alsine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Cerastium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Pumilum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Lamium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album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0.046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0.121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Stellaria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graminea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0.141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0.517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Cerastium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fontanum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triviale</w:t>
            </w:r>
            <w:proofErr w:type="gram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0.596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0.788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Lappa.sp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0.022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Stellaria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media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0.117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0.152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Cerastium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pumilum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Laserpitium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latifolium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Succisa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0.152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Chamaespartium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sagittale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0.270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Lathyrus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montanus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0.212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Taraxacum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gr. officinale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5.127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2.179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Champignon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Lathyrus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0.003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0.333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Thymus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pulegioides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s.l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.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0.614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Chenopodium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album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Leontodon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autumnalis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0.230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0.213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Thymus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pulegioides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montanus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Chenopodium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bonus-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henricus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Leucanthemum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vulgare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Tragopogon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0.367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Cirsium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arvense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0.428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0.578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Lolium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Multiflorum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Trifolium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dubium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0.008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Cirsium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eriophorum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0.089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Lolium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multiflorum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0.114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Trifolium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pratense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0.579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0.769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Cirsium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eriophorum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0.144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Lolium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perenne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7.897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4.613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Trifolium repens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8.167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6.922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Cirsium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eriophorum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 (</w:t>
            </w:r>
            <w:proofErr w:type="gram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jeune)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Lotus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corniculatus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0.098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0.230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Trifolium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spadiceum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Cirsium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eriophorum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(jeune)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Lotus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uliginosus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Trisetum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flavescens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0.433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2.126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Cirsium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eriophorum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jeune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Luzula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campestris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0.106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0.498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Triticum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Durum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Cirsium palustre</w:t>
            </w:r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0.077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0.148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Lychnis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flos-cuculi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0.003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Urtica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dioica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0.009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Conopodium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majus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0.321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0.065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Malva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moschata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0.090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Valeriana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dioïca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Crepis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biennis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0.055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Matricaria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perforata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Veronica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0.086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0.067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Crepis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capillaris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0.022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Meum athamanticum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0.158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Veronica beccabunga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Cruciata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laevipes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0.232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Myosotis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nemorosa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0.147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Veronica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chamaedrys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0.108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2.405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Cynosurus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cristatus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3.652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2.315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Myosotis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nemorosa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0.035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Veronica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officinalis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0.424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Cytisus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scoparius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0.107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Myosotis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scorpioides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0.074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0.121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Veronica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serpyllifolia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0.014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0.065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Dactylis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glomerata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22.802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8.683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Myosotis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stricta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Vicia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cracca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0.086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Danthonia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decumbens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Nardus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stricta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0.345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Vicia sativa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nigra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Deschampsia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cespitosa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0.465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1.164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Ononis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repens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arvensis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0.056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Vicia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sepium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0.006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0.051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Deschampsia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flexuosa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0.042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Orchis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.</w:t>
            </w:r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0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0.001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Viola cf.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Arvensis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0.002</w:t>
            </w:r>
          </w:p>
        </w:tc>
        <w:tc>
          <w:tcPr>
            <w:tcW w:w="50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</w:tr>
      <w:tr w:rsidR="00E73718" w:rsidRPr="00774CE8" w:rsidTr="00D845B2">
        <w:trPr>
          <w:cantSplit/>
          <w:trHeight w:val="170"/>
        </w:trPr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Dianthus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cf.Deltoides</w:t>
            </w:r>
            <w:proofErr w:type="spellEnd"/>
            <w:proofErr w:type="gram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ou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sylvaticus</w:t>
            </w:r>
            <w:proofErr w:type="spellEnd"/>
          </w:p>
        </w:tc>
        <w:tc>
          <w:tcPr>
            <w:tcW w:w="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 </w:t>
            </w:r>
          </w:p>
        </w:tc>
        <w:tc>
          <w:tcPr>
            <w:tcW w:w="5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0.013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4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Phleum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pratense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ssp</w:t>
            </w:r>
            <w:proofErr w:type="spellEnd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. </w:t>
            </w:r>
            <w:proofErr w:type="spellStart"/>
            <w:proofErr w:type="gram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bertolonii</w:t>
            </w:r>
            <w:proofErr w:type="spellEnd"/>
            <w:proofErr w:type="gramEnd"/>
          </w:p>
        </w:tc>
        <w:tc>
          <w:tcPr>
            <w:tcW w:w="4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0.073</w:t>
            </w:r>
          </w:p>
        </w:tc>
        <w:tc>
          <w:tcPr>
            <w:tcW w:w="5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0.567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</w:p>
        </w:tc>
        <w:tc>
          <w:tcPr>
            <w:tcW w:w="20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 xml:space="preserve">Viola </w:t>
            </w:r>
            <w:proofErr w:type="spellStart"/>
            <w:r w:rsidRPr="00774CE8">
              <w:rPr>
                <w:rFonts w:eastAsia="Times New Roman" w:cstheme="minorHAnsi"/>
                <w:i/>
                <w:iCs/>
                <w:color w:val="000000"/>
                <w:sz w:val="12"/>
                <w:szCs w:val="12"/>
                <w:lang w:eastAsia="fr-FR"/>
              </w:rPr>
              <w:t>lutea</w:t>
            </w:r>
            <w:proofErr w:type="spellEnd"/>
          </w:p>
        </w:tc>
        <w:tc>
          <w:tcPr>
            <w:tcW w:w="4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0.076</w:t>
            </w:r>
          </w:p>
        </w:tc>
        <w:tc>
          <w:tcPr>
            <w:tcW w:w="5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73718" w:rsidRPr="00774CE8" w:rsidRDefault="00E73718" w:rsidP="00D845B2">
            <w:pPr>
              <w:jc w:val="right"/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</w:pPr>
            <w:r w:rsidRPr="00774CE8">
              <w:rPr>
                <w:rFonts w:eastAsia="Times New Roman" w:cstheme="minorHAnsi"/>
                <w:color w:val="000000"/>
                <w:sz w:val="12"/>
                <w:szCs w:val="12"/>
                <w:lang w:eastAsia="fr-FR"/>
              </w:rPr>
              <w:t>0.132</w:t>
            </w:r>
          </w:p>
        </w:tc>
      </w:tr>
    </w:tbl>
    <w:p w:rsidR="00756D60" w:rsidRPr="00E73718" w:rsidRDefault="00756D60" w:rsidP="00E73718">
      <w:pPr>
        <w:rPr>
          <w:sz w:val="10"/>
        </w:rPr>
      </w:pPr>
    </w:p>
    <w:sectPr w:rsidR="00756D60" w:rsidRPr="00E73718" w:rsidSect="00E73718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914B3"/>
    <w:multiLevelType w:val="hybridMultilevel"/>
    <w:tmpl w:val="830CC7D8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05251AE2"/>
    <w:multiLevelType w:val="hybridMultilevel"/>
    <w:tmpl w:val="27AEBF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266F7C"/>
    <w:multiLevelType w:val="hybridMultilevel"/>
    <w:tmpl w:val="5B2654D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8391CB9"/>
    <w:multiLevelType w:val="hybridMultilevel"/>
    <w:tmpl w:val="2510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F1072"/>
    <w:multiLevelType w:val="multilevel"/>
    <w:tmpl w:val="336063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6C5379AA"/>
    <w:multiLevelType w:val="hybridMultilevel"/>
    <w:tmpl w:val="F1746E10"/>
    <w:lvl w:ilvl="0" w:tplc="2B941DF6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CE763B"/>
    <w:multiLevelType w:val="hybridMultilevel"/>
    <w:tmpl w:val="7D94F388"/>
    <w:lvl w:ilvl="0" w:tplc="30A81C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0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718"/>
    <w:rsid w:val="00756D60"/>
    <w:rsid w:val="00E7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011578"/>
  <w15:chartTrackingRefBased/>
  <w15:docId w15:val="{14811375-B14A-4775-8734-921D74AF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Paragraphedeliste"/>
    <w:next w:val="Normal"/>
    <w:link w:val="Titre1Car"/>
    <w:uiPriority w:val="9"/>
    <w:qFormat/>
    <w:rsid w:val="00E73718"/>
    <w:pPr>
      <w:spacing w:before="240" w:after="240"/>
      <w:ind w:left="0"/>
      <w:jc w:val="left"/>
      <w:outlineLvl w:val="0"/>
    </w:pPr>
    <w:rPr>
      <w:b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73718"/>
    <w:pPr>
      <w:spacing w:before="240" w:after="240" w:line="480" w:lineRule="auto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E73718"/>
    <w:pPr>
      <w:spacing w:before="240" w:after="0" w:line="480" w:lineRule="auto"/>
      <w:outlineLvl w:val="2"/>
    </w:pPr>
    <w:rPr>
      <w:rFonts w:ascii="Arial" w:hAnsi="Arial"/>
      <w:i/>
      <w:sz w:val="24"/>
      <w:lang w:val="en-GB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73718"/>
    <w:pPr>
      <w:keepNext/>
      <w:keepLines/>
      <w:spacing w:before="40" w:after="0" w:line="480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73718"/>
    <w:rPr>
      <w:rFonts w:ascii="Arial" w:hAnsi="Arial"/>
      <w:b/>
      <w:sz w:val="24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E73718"/>
    <w:rPr>
      <w:rFonts w:ascii="Arial" w:hAnsi="Arial"/>
      <w:b/>
      <w:i/>
      <w:sz w:val="24"/>
    </w:rPr>
  </w:style>
  <w:style w:type="character" w:customStyle="1" w:styleId="Titre3Car">
    <w:name w:val="Titre 3 Car"/>
    <w:basedOn w:val="Policepardfaut"/>
    <w:link w:val="Titre3"/>
    <w:uiPriority w:val="9"/>
    <w:rsid w:val="00E73718"/>
    <w:rPr>
      <w:rFonts w:ascii="Arial" w:hAnsi="Arial"/>
      <w:i/>
      <w:sz w:val="24"/>
      <w:lang w:val="en-GB"/>
    </w:rPr>
  </w:style>
  <w:style w:type="character" w:customStyle="1" w:styleId="Titre4Car">
    <w:name w:val="Titre 4 Car"/>
    <w:basedOn w:val="Policepardfaut"/>
    <w:link w:val="Titre4"/>
    <w:uiPriority w:val="9"/>
    <w:semiHidden/>
    <w:rsid w:val="00E73718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paragraph" w:styleId="Paragraphedeliste">
    <w:name w:val="List Paragraph"/>
    <w:basedOn w:val="Normal"/>
    <w:uiPriority w:val="34"/>
    <w:qFormat/>
    <w:rsid w:val="00E73718"/>
    <w:pPr>
      <w:spacing w:after="0" w:line="480" w:lineRule="auto"/>
      <w:ind w:left="720"/>
      <w:contextualSpacing/>
      <w:jc w:val="both"/>
    </w:pPr>
    <w:rPr>
      <w:rFonts w:ascii="Arial" w:hAnsi="Arial"/>
      <w:sz w:val="24"/>
    </w:rPr>
  </w:style>
  <w:style w:type="paragraph" w:styleId="NormalWeb">
    <w:name w:val="Normal (Web)"/>
    <w:basedOn w:val="Normal"/>
    <w:uiPriority w:val="99"/>
    <w:unhideWhenUsed/>
    <w:rsid w:val="00E73718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E73718"/>
  </w:style>
  <w:style w:type="character" w:styleId="Lienhypertexte">
    <w:name w:val="Hyperlink"/>
    <w:basedOn w:val="Policepardfaut"/>
    <w:uiPriority w:val="99"/>
    <w:unhideWhenUsed/>
    <w:rsid w:val="00E73718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73718"/>
    <w:rPr>
      <w:color w:val="605E5C"/>
      <w:shd w:val="clear" w:color="auto" w:fill="E1DFDD"/>
    </w:rPr>
  </w:style>
  <w:style w:type="character" w:customStyle="1" w:styleId="tlid-translation">
    <w:name w:val="tlid-translation"/>
    <w:basedOn w:val="Policepardfaut"/>
    <w:rsid w:val="00E73718"/>
  </w:style>
  <w:style w:type="character" w:styleId="Marquedecommentaire">
    <w:name w:val="annotation reference"/>
    <w:basedOn w:val="Policepardfaut"/>
    <w:uiPriority w:val="99"/>
    <w:semiHidden/>
    <w:unhideWhenUsed/>
    <w:rsid w:val="00E7371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73718"/>
    <w:pPr>
      <w:spacing w:after="0" w:line="240" w:lineRule="auto"/>
      <w:jc w:val="both"/>
    </w:pPr>
    <w:rPr>
      <w:rFonts w:ascii="Arial" w:hAnsi="Arial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73718"/>
    <w:rPr>
      <w:rFonts w:ascii="Arial" w:hAnsi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7371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73718"/>
    <w:rPr>
      <w:rFonts w:ascii="Arial" w:hAnsi="Arial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73718"/>
    <w:pPr>
      <w:spacing w:after="0" w:line="240" w:lineRule="auto"/>
      <w:jc w:val="both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3718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E73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unhideWhenUsed/>
    <w:qFormat/>
    <w:rsid w:val="00E73718"/>
    <w:pPr>
      <w:keepNext/>
      <w:keepLines/>
      <w:spacing w:line="259" w:lineRule="auto"/>
      <w:contextualSpacing w:val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fr-FR" w:eastAsia="fr-FR"/>
    </w:rPr>
  </w:style>
  <w:style w:type="paragraph" w:styleId="TM2">
    <w:name w:val="toc 2"/>
    <w:basedOn w:val="Normal"/>
    <w:next w:val="Normal"/>
    <w:autoRedefine/>
    <w:uiPriority w:val="39"/>
    <w:unhideWhenUsed/>
    <w:rsid w:val="00E73718"/>
    <w:pPr>
      <w:spacing w:after="100"/>
      <w:ind w:left="220"/>
    </w:pPr>
    <w:rPr>
      <w:rFonts w:ascii="Arial" w:eastAsiaTheme="minorEastAsia" w:hAnsi="Arial" w:cs="Times New Roman"/>
      <w:sz w:val="24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E73718"/>
    <w:pPr>
      <w:spacing w:after="100"/>
    </w:pPr>
    <w:rPr>
      <w:rFonts w:ascii="Arial" w:eastAsiaTheme="minorEastAsia" w:hAnsi="Arial" w:cs="Times New Roman"/>
      <w:sz w:val="24"/>
      <w:lang w:eastAsia="fr-FR"/>
    </w:rPr>
  </w:style>
  <w:style w:type="paragraph" w:styleId="TM3">
    <w:name w:val="toc 3"/>
    <w:basedOn w:val="Normal"/>
    <w:next w:val="Normal"/>
    <w:autoRedefine/>
    <w:uiPriority w:val="39"/>
    <w:unhideWhenUsed/>
    <w:rsid w:val="00E73718"/>
    <w:pPr>
      <w:spacing w:after="100"/>
      <w:ind w:left="440"/>
    </w:pPr>
    <w:rPr>
      <w:rFonts w:ascii="Arial" w:eastAsiaTheme="minorEastAsia" w:hAnsi="Arial" w:cs="Times New Roman"/>
      <w:sz w:val="24"/>
      <w:lang w:eastAsia="fr-FR"/>
    </w:rPr>
  </w:style>
  <w:style w:type="paragraph" w:customStyle="1" w:styleId="EndNoteBibliographyTitle">
    <w:name w:val="EndNote Bibliography Title"/>
    <w:basedOn w:val="Normal"/>
    <w:link w:val="EndNoteBibliographyTitleCar"/>
    <w:rsid w:val="00E73718"/>
    <w:pPr>
      <w:spacing w:after="0"/>
      <w:jc w:val="center"/>
    </w:pPr>
    <w:rPr>
      <w:rFonts w:ascii="Calibri" w:hAnsi="Calibri" w:cs="Calibri"/>
      <w:noProof/>
      <w:sz w:val="24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E73718"/>
    <w:rPr>
      <w:rFonts w:ascii="Calibri" w:hAnsi="Calibri" w:cs="Calibri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E73718"/>
    <w:pPr>
      <w:spacing w:line="240" w:lineRule="auto"/>
    </w:pPr>
    <w:rPr>
      <w:rFonts w:ascii="Calibri" w:hAnsi="Calibri" w:cs="Calibri"/>
      <w:noProof/>
      <w:sz w:val="24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E73718"/>
    <w:rPr>
      <w:rFonts w:ascii="Calibri" w:hAnsi="Calibri" w:cs="Calibri"/>
      <w:noProof/>
      <w:sz w:val="24"/>
      <w:lang w:val="en-US"/>
    </w:rPr>
  </w:style>
  <w:style w:type="paragraph" w:styleId="Rvision">
    <w:name w:val="Revision"/>
    <w:hidden/>
    <w:uiPriority w:val="99"/>
    <w:semiHidden/>
    <w:rsid w:val="00E73718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E73718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hAnsi="Arial"/>
      <w:sz w:val="24"/>
    </w:rPr>
  </w:style>
  <w:style w:type="character" w:customStyle="1" w:styleId="En-tteCar">
    <w:name w:val="En-tête Car"/>
    <w:basedOn w:val="Policepardfaut"/>
    <w:link w:val="En-tte"/>
    <w:uiPriority w:val="99"/>
    <w:rsid w:val="00E73718"/>
    <w:rPr>
      <w:rFonts w:ascii="Arial" w:hAnsi="Arial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E73718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hAnsi="Arial"/>
      <w:sz w:val="24"/>
    </w:rPr>
  </w:style>
  <w:style w:type="character" w:customStyle="1" w:styleId="PieddepageCar">
    <w:name w:val="Pied de page Car"/>
    <w:basedOn w:val="Policepardfaut"/>
    <w:link w:val="Pieddepage"/>
    <w:uiPriority w:val="99"/>
    <w:rsid w:val="00E73718"/>
    <w:rPr>
      <w:rFonts w:ascii="Arial" w:hAnsi="Arial"/>
      <w:sz w:val="24"/>
    </w:rPr>
  </w:style>
  <w:style w:type="character" w:customStyle="1" w:styleId="ANMauthorsaddressCarCar">
    <w:name w:val="ANM authors address Car Car"/>
    <w:link w:val="ANMauthorsaddress"/>
    <w:uiPriority w:val="99"/>
    <w:locked/>
    <w:rsid w:val="00E73718"/>
    <w:rPr>
      <w:rFonts w:ascii="Arial" w:hAnsi="Arial"/>
      <w:i/>
      <w:sz w:val="24"/>
      <w:szCs w:val="24"/>
      <w:lang w:val="en-GB" w:eastAsia="fr-FR"/>
    </w:rPr>
  </w:style>
  <w:style w:type="paragraph" w:customStyle="1" w:styleId="ANMauthorsaddress">
    <w:name w:val="ANM authors address"/>
    <w:next w:val="Normal"/>
    <w:link w:val="ANMauthorsaddressCarCar"/>
    <w:uiPriority w:val="99"/>
    <w:qFormat/>
    <w:rsid w:val="00E73718"/>
    <w:pPr>
      <w:spacing w:after="0" w:line="480" w:lineRule="auto"/>
    </w:pPr>
    <w:rPr>
      <w:rFonts w:ascii="Arial" w:hAnsi="Arial"/>
      <w:i/>
      <w:sz w:val="24"/>
      <w:szCs w:val="24"/>
      <w:lang w:val="en-GB"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E73718"/>
    <w:pPr>
      <w:spacing w:after="0" w:line="240" w:lineRule="auto"/>
      <w:contextualSpacing/>
      <w:jc w:val="both"/>
    </w:pPr>
    <w:rPr>
      <w:rFonts w:ascii="Arial" w:eastAsiaTheme="majorEastAsia" w:hAnsi="Arial" w:cstheme="majorBidi"/>
      <w:b/>
      <w:spacing w:val="-10"/>
      <w:kern w:val="28"/>
      <w:sz w:val="24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73718"/>
    <w:rPr>
      <w:rFonts w:ascii="Arial" w:eastAsiaTheme="majorEastAsia" w:hAnsi="Arial" w:cstheme="majorBidi"/>
      <w:b/>
      <w:spacing w:val="-10"/>
      <w:kern w:val="28"/>
      <w:sz w:val="24"/>
      <w:szCs w:val="56"/>
    </w:rPr>
  </w:style>
  <w:style w:type="character" w:styleId="Mentionnonrsolue">
    <w:name w:val="Unresolved Mention"/>
    <w:basedOn w:val="Policepardfaut"/>
    <w:uiPriority w:val="99"/>
    <w:semiHidden/>
    <w:unhideWhenUsed/>
    <w:rsid w:val="00E73718"/>
    <w:rPr>
      <w:color w:val="605E5C"/>
      <w:shd w:val="clear" w:color="auto" w:fill="E1DFDD"/>
    </w:rPr>
  </w:style>
  <w:style w:type="paragraph" w:customStyle="1" w:styleId="ANMmaintext">
    <w:name w:val="ANM main text"/>
    <w:link w:val="ANMmaintextCarCar"/>
    <w:uiPriority w:val="99"/>
    <w:qFormat/>
    <w:rsid w:val="00E73718"/>
    <w:pPr>
      <w:spacing w:after="0" w:line="48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customStyle="1" w:styleId="ANMmaintextCarCar">
    <w:name w:val="ANM main text Car Car"/>
    <w:link w:val="ANMmaintext"/>
    <w:uiPriority w:val="99"/>
    <w:locked/>
    <w:rsid w:val="00E73718"/>
    <w:rPr>
      <w:rFonts w:ascii="Arial" w:eastAsia="Times New Roman" w:hAnsi="Arial" w:cs="Times New Roman"/>
      <w:sz w:val="24"/>
      <w:szCs w:val="24"/>
      <w:lang w:val="en-GB" w:eastAsia="fr-FR"/>
    </w:rPr>
  </w:style>
  <w:style w:type="paragraph" w:customStyle="1" w:styleId="ANMheading1">
    <w:name w:val="ANM heading 1"/>
    <w:next w:val="ANMmaintext"/>
    <w:link w:val="ANMheading1Car"/>
    <w:uiPriority w:val="99"/>
    <w:qFormat/>
    <w:rsid w:val="00E73718"/>
    <w:pPr>
      <w:spacing w:before="100" w:beforeAutospacing="1" w:after="100" w:afterAutospacing="1" w:line="480" w:lineRule="auto"/>
    </w:pPr>
    <w:rPr>
      <w:rFonts w:ascii="Arial" w:eastAsia="Times New Roman" w:hAnsi="Arial" w:cs="Times New Roman"/>
      <w:b/>
      <w:sz w:val="24"/>
      <w:szCs w:val="24"/>
      <w:lang w:val="en-GB" w:eastAsia="fr-FR"/>
    </w:rPr>
  </w:style>
  <w:style w:type="character" w:customStyle="1" w:styleId="ANMheading1Car">
    <w:name w:val="ANM heading 1 Car"/>
    <w:link w:val="ANMheading1"/>
    <w:uiPriority w:val="99"/>
    <w:locked/>
    <w:rsid w:val="00E73718"/>
    <w:rPr>
      <w:rFonts w:ascii="Arial" w:eastAsia="Times New Roman" w:hAnsi="Arial" w:cs="Times New Roman"/>
      <w:b/>
      <w:sz w:val="24"/>
      <w:szCs w:val="24"/>
      <w:lang w:val="en-GB" w:eastAsia="fr-FR"/>
    </w:rPr>
  </w:style>
  <w:style w:type="character" w:customStyle="1" w:styleId="fontstyle01">
    <w:name w:val="fontstyle01"/>
    <w:basedOn w:val="Policepardfaut"/>
    <w:rsid w:val="00E7371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styleId="Lienhypertextesuivivisit">
    <w:name w:val="FollowedHyperlink"/>
    <w:basedOn w:val="Policepardfaut"/>
    <w:uiPriority w:val="99"/>
    <w:semiHidden/>
    <w:unhideWhenUsed/>
    <w:rsid w:val="00E7371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1030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dominique.pomies</dc:creator>
  <cp:keywords/>
  <dc:description/>
  <cp:lastModifiedBy>dominique.pomies</cp:lastModifiedBy>
  <cp:revision>1</cp:revision>
  <dcterms:created xsi:type="dcterms:W3CDTF">2025-01-08T10:26:00Z</dcterms:created>
  <dcterms:modified xsi:type="dcterms:W3CDTF">2025-01-08T10:29:00Z</dcterms:modified>
</cp:coreProperties>
</file>