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C2ACC" w14:textId="77777777" w:rsidR="00FD6E06" w:rsidRPr="001122A0" w:rsidRDefault="00FD6E06" w:rsidP="00F901FE">
      <w:pPr>
        <w:tabs>
          <w:tab w:val="right" w:pos="15398"/>
        </w:tabs>
        <w:rPr>
          <w:rStyle w:val="Strong"/>
          <w:rFonts w:ascii="Times New Roman" w:hAnsi="Times New Roman" w:cs="Times New Roman"/>
          <w:sz w:val="36"/>
          <w:szCs w:val="36"/>
        </w:rPr>
      </w:pPr>
      <w:r w:rsidRPr="001122A0">
        <w:rPr>
          <w:rStyle w:val="Strong"/>
          <w:rFonts w:ascii="Times New Roman" w:hAnsi="Times New Roman" w:cs="Times New Roman"/>
          <w:sz w:val="36"/>
          <w:szCs w:val="36"/>
        </w:rPr>
        <w:t>PRISMA-P 2015 Checklist</w:t>
      </w:r>
      <w:r w:rsidR="00F901FE" w:rsidRPr="001122A0">
        <w:rPr>
          <w:rStyle w:val="Strong"/>
          <w:rFonts w:ascii="Times New Roman" w:hAnsi="Times New Roman" w:cs="Times New Roman"/>
          <w:sz w:val="36"/>
          <w:szCs w:val="36"/>
        </w:rPr>
        <w:tab/>
      </w:r>
    </w:p>
    <w:p w14:paraId="31B2B2D2" w14:textId="77777777" w:rsidR="00FD6E06" w:rsidRPr="001122A0" w:rsidRDefault="00FD6E06" w:rsidP="00FD6E06">
      <w:pPr>
        <w:pStyle w:val="Heading1"/>
        <w:rPr>
          <w:sz w:val="24"/>
          <w:szCs w:val="24"/>
          <w:lang w:val="en"/>
        </w:rPr>
      </w:pPr>
      <w:r w:rsidRPr="001122A0">
        <w:rPr>
          <w:rStyle w:val="Strong"/>
          <w:sz w:val="24"/>
          <w:szCs w:val="24"/>
        </w:rPr>
        <w:t xml:space="preserve">This checklist has been adapted for </w:t>
      </w:r>
      <w:r w:rsidR="00CA6DD4" w:rsidRPr="001122A0">
        <w:rPr>
          <w:rStyle w:val="Strong"/>
          <w:sz w:val="24"/>
          <w:szCs w:val="24"/>
        </w:rPr>
        <w:t>use</w:t>
      </w:r>
      <w:r w:rsidRPr="001122A0">
        <w:rPr>
          <w:rStyle w:val="Strong"/>
          <w:sz w:val="24"/>
          <w:szCs w:val="24"/>
        </w:rPr>
        <w:t xml:space="preserve"> with protocol submissions to </w:t>
      </w:r>
      <w:r w:rsidRPr="001122A0">
        <w:rPr>
          <w:rStyle w:val="Strong"/>
          <w:i/>
          <w:sz w:val="24"/>
          <w:szCs w:val="24"/>
        </w:rPr>
        <w:t>Systematic Reviews</w:t>
      </w:r>
      <w:r w:rsidRPr="001122A0">
        <w:rPr>
          <w:rStyle w:val="Strong"/>
          <w:sz w:val="24"/>
          <w:szCs w:val="24"/>
        </w:rPr>
        <w:t xml:space="preserve"> from Table 3 in Moher D et al</w:t>
      </w:r>
      <w:r w:rsidRPr="001122A0">
        <w:rPr>
          <w:rStyle w:val="Strong"/>
          <w:b/>
          <w:sz w:val="24"/>
          <w:szCs w:val="24"/>
        </w:rPr>
        <w:t xml:space="preserve">: </w:t>
      </w:r>
      <w:r w:rsidRPr="001122A0">
        <w:rPr>
          <w:b w:val="0"/>
          <w:sz w:val="24"/>
          <w:szCs w:val="24"/>
          <w:lang w:val="en"/>
        </w:rPr>
        <w:t xml:space="preserve">Preferred reporting items for systematic review and meta-analysis protocols (PRISMA-P) 2015 statement. </w:t>
      </w:r>
      <w:r w:rsidRPr="001122A0">
        <w:rPr>
          <w:b w:val="0"/>
          <w:i/>
          <w:sz w:val="24"/>
          <w:szCs w:val="24"/>
          <w:lang w:val="en"/>
        </w:rPr>
        <w:t>Systematic Reviews</w:t>
      </w:r>
      <w:r w:rsidRPr="001122A0">
        <w:rPr>
          <w:sz w:val="24"/>
          <w:szCs w:val="24"/>
          <w:lang w:val="en"/>
        </w:rPr>
        <w:t xml:space="preserve"> </w:t>
      </w:r>
      <w:r w:rsidRPr="001122A0">
        <w:rPr>
          <w:rStyle w:val="articlecitationyear"/>
          <w:b w:val="0"/>
          <w:sz w:val="24"/>
          <w:szCs w:val="24"/>
        </w:rPr>
        <w:t xml:space="preserve">2015 </w:t>
      </w:r>
      <w:r w:rsidRPr="001122A0">
        <w:rPr>
          <w:rStyle w:val="Strong"/>
          <w:b/>
          <w:sz w:val="24"/>
          <w:szCs w:val="24"/>
        </w:rPr>
        <w:t>4</w:t>
      </w:r>
      <w:r w:rsidRPr="001122A0">
        <w:rPr>
          <w:rStyle w:val="articlecitationvolume"/>
          <w:b w:val="0"/>
          <w:sz w:val="24"/>
          <w:szCs w:val="24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1122A0" w14:paraId="771F4D6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F82EC8B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CB96A8F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039D688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E7C612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A66FE3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  <w:t>Line number(s)</w:t>
            </w:r>
          </w:p>
        </w:tc>
      </w:tr>
      <w:tr w:rsidR="0068643A" w:rsidRPr="001122A0" w14:paraId="2112DBF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E93E84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0FF631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647E09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43D6A5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F8E3455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7A8A27" w14:textId="77777777" w:rsidR="0068643A" w:rsidRPr="001122A0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en-GB"/>
              </w:rPr>
            </w:pPr>
          </w:p>
        </w:tc>
      </w:tr>
      <w:tr w:rsidR="0068643A" w:rsidRPr="001122A0" w14:paraId="14C854D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B8CD4B0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ADMINISTRATIVE INFORMATION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 </w:t>
            </w:r>
          </w:p>
        </w:tc>
      </w:tr>
      <w:tr w:rsidR="0068643A" w:rsidRPr="001122A0" w14:paraId="23DC3F5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C2535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Title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</w:tr>
      <w:tr w:rsidR="0068643A" w:rsidRPr="001122A0" w14:paraId="41316E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5D0D4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Identification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93D04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6A0CA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33328" w14:textId="77777777" w:rsidR="0068643A" w:rsidRPr="001122A0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E7433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CAD4F" w14:textId="6B781499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</w:p>
        </w:tc>
      </w:tr>
      <w:tr w:rsidR="0068643A" w:rsidRPr="001122A0" w14:paraId="480190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9D2B8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Update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59509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38351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17671" w14:textId="77777777" w:rsidR="0068643A" w:rsidRPr="001122A0" w:rsidRDefault="00E42F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9B9D9" w14:textId="77777777" w:rsidR="0068643A" w:rsidRPr="001122A0" w:rsidRDefault="00E42F0C" w:rsidP="00F717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B89C7" w14:textId="247E4D64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68643A" w:rsidRPr="001122A0" w14:paraId="455949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6E180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Registration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5E2F0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FD957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A1DBBD" w14:textId="77777777" w:rsidR="0068643A" w:rsidRPr="001122A0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7A252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9B1AA0" w14:textId="318DE10B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3</w:t>
            </w:r>
            <w:r w:rsidR="000C299A" w:rsidRPr="001122A0">
              <w:rPr>
                <w:rFonts w:ascii="Times New Roman" w:eastAsia="Times New Roman" w:hAnsi="Times New Roman" w:cs="Times New Roman"/>
                <w:lang w:eastAsia="en-GB"/>
              </w:rPr>
              <w:t>9</w:t>
            </w:r>
          </w:p>
        </w:tc>
      </w:tr>
      <w:tr w:rsidR="0068643A" w:rsidRPr="001122A0" w14:paraId="4F6A363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6A0F9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Authors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</w:tr>
      <w:tr w:rsidR="0068643A" w:rsidRPr="001122A0" w14:paraId="682CB2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EB9F1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Contact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023DA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C18BE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1E13DA" w14:textId="77777777" w:rsidR="0068643A" w:rsidRPr="001122A0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EC826F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4E047" w14:textId="6AD19560" w:rsidR="0068643A" w:rsidRPr="001122A0" w:rsidRDefault="000C299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3</w:t>
            </w:r>
            <w:r w:rsidR="00E42F0C" w:rsidRPr="001122A0">
              <w:rPr>
                <w:rFonts w:ascii="Times New Roman" w:eastAsia="Times New Roman" w:hAnsi="Times New Roman" w:cs="Times New Roman"/>
                <w:lang w:eastAsia="en-GB"/>
              </w:rPr>
              <w:t>-1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5</w:t>
            </w:r>
          </w:p>
        </w:tc>
      </w:tr>
      <w:tr w:rsidR="0068643A" w:rsidRPr="001122A0" w14:paraId="079EEC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1EC47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Contributions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21644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D0A91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3B2AAC" w14:textId="77777777" w:rsidR="0068643A" w:rsidRPr="001122A0" w:rsidRDefault="0099736D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10C10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9873CB" w14:textId="25D208A9" w:rsidR="0068643A" w:rsidRPr="001122A0" w:rsidRDefault="000C299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183-188</w:t>
            </w:r>
          </w:p>
        </w:tc>
      </w:tr>
      <w:tr w:rsidR="0068643A" w:rsidRPr="001122A0" w14:paraId="6A5B04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60029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Amendments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111FE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C02BC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1A863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59962" w14:textId="77777777" w:rsidR="0068643A" w:rsidRPr="001122A0" w:rsidRDefault="00E42F0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A2005" w14:textId="1C6BA8BB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68643A" w:rsidRPr="001122A0" w14:paraId="106DB01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5904D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Support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</w:tr>
      <w:tr w:rsidR="0068643A" w:rsidRPr="001122A0" w14:paraId="1C5D57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84AB3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Sources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69CA7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49487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D2BB10" w14:textId="77777777" w:rsidR="0068643A" w:rsidRPr="001122A0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5F1B40" w14:textId="77777777" w:rsidR="0068643A" w:rsidRPr="001122A0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A50FD7" w14:textId="6934D8A3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68643A" w:rsidRPr="001122A0" w14:paraId="345B44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B7858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Sponsor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4B178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918D9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ADE8C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89705" w14:textId="77777777" w:rsidR="0068643A" w:rsidRPr="001122A0" w:rsidRDefault="00F717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5685E4" w14:textId="2B67C2BA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68643A" w:rsidRPr="001122A0" w14:paraId="2AB937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14FA2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Role of sponsor/funder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8D185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AA2B8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217104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F9902C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1CF394" w14:textId="46A6276C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BB4AE3" w:rsidRPr="001122A0" w14:paraId="30494D4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E9409D1" w14:textId="77777777" w:rsidR="00BB4AE3" w:rsidRPr="001122A0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INTRODUCTION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</w:tr>
      <w:tr w:rsidR="0068643A" w:rsidRPr="001122A0" w14:paraId="44BCBB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55E2E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Rationale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ABA97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50F52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5975D0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0968CE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6822C" w14:textId="2F09696B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4</w:t>
            </w:r>
            <w:r w:rsidR="000C299A" w:rsidRPr="001122A0">
              <w:rPr>
                <w:rFonts w:ascii="Times New Roman" w:eastAsia="Times New Roman" w:hAnsi="Times New Roman" w:cs="Times New Roman"/>
                <w:lang w:eastAsia="en-GB"/>
              </w:rPr>
              <w:t>4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  <w:r w:rsidR="000C299A" w:rsidRPr="001122A0">
              <w:rPr>
                <w:rFonts w:ascii="Times New Roman" w:eastAsia="Times New Roman" w:hAnsi="Times New Roman" w:cs="Times New Roman"/>
                <w:lang w:eastAsia="en-GB"/>
              </w:rPr>
              <w:t>8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8</w:t>
            </w:r>
          </w:p>
        </w:tc>
      </w:tr>
      <w:tr w:rsidR="0068643A" w:rsidRPr="001122A0" w14:paraId="1D729E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293AC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lastRenderedPageBreak/>
              <w:t>Objectives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7EAC8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69E19" w14:textId="77777777" w:rsidR="00BB4AE3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B0BFBB2" w14:textId="77777777" w:rsidR="00BB4AE3" w:rsidRPr="001122A0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3DAF8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426F3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6FD5C" w14:textId="38A153E9" w:rsidR="0068643A" w:rsidRPr="001122A0" w:rsidRDefault="000C299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8</w:t>
            </w:r>
            <w:r w:rsidR="00660F05" w:rsidRPr="001122A0">
              <w:rPr>
                <w:rFonts w:ascii="Times New Roman" w:eastAsia="Times New Roman" w:hAnsi="Times New Roman" w:cs="Times New Roman"/>
                <w:lang w:eastAsia="en-GB"/>
              </w:rPr>
              <w:t>8-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9</w:t>
            </w:r>
            <w:r w:rsidR="00660F05" w:rsidRPr="001122A0">
              <w:rPr>
                <w:rFonts w:ascii="Times New Roman" w:eastAsia="Times New Roman" w:hAnsi="Times New Roman" w:cs="Times New Roman"/>
                <w:lang w:eastAsia="en-GB"/>
              </w:rPr>
              <w:t>0</w:t>
            </w:r>
          </w:p>
        </w:tc>
      </w:tr>
      <w:tr w:rsidR="00BB4AE3" w:rsidRPr="001122A0" w14:paraId="39E21DE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13358CA" w14:textId="77777777" w:rsidR="00BB4AE3" w:rsidRPr="001122A0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METHODS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</w:tr>
      <w:tr w:rsidR="0068643A" w:rsidRPr="001122A0" w14:paraId="37E631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18BDF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Eligibility criteria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FADE5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F19C3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C1327" w14:textId="77777777" w:rsidR="0068643A" w:rsidRPr="001122A0" w:rsidRDefault="00AA4886" w:rsidP="00AA48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77351" w14:textId="77777777" w:rsidR="0068643A" w:rsidRPr="001122A0" w:rsidRDefault="00AA4886" w:rsidP="00AA48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FD474" w14:textId="793A2EA9" w:rsidR="0068643A" w:rsidRPr="001122A0" w:rsidRDefault="000C299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117-122</w:t>
            </w:r>
          </w:p>
        </w:tc>
      </w:tr>
      <w:tr w:rsidR="0068643A" w:rsidRPr="001122A0" w14:paraId="4C30D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3AAF3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Information sources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1D929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4CC2A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95207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9CD088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899CB" w14:textId="028561AA" w:rsidR="0068643A" w:rsidRPr="001122A0" w:rsidRDefault="000C299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  <w:r w:rsidR="00CF6A3A" w:rsidRPr="001122A0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5-1</w:t>
            </w:r>
            <w:r w:rsidR="00CF6A3A" w:rsidRPr="001122A0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7</w:t>
            </w:r>
          </w:p>
        </w:tc>
      </w:tr>
      <w:tr w:rsidR="0068643A" w:rsidRPr="001122A0" w14:paraId="20664C7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1A481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Search strategy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0A602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D5699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FE413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DAB76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77953" w14:textId="61B3EC95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105-107</w:t>
            </w:r>
          </w:p>
        </w:tc>
      </w:tr>
      <w:tr w:rsidR="00BB4AE3" w:rsidRPr="001122A0" w14:paraId="41A1FCA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0D0AB" w14:textId="77777777" w:rsidR="00BB4AE3" w:rsidRPr="001122A0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i/>
                <w:lang w:eastAsia="en-GB"/>
              </w:rPr>
              <w:t>STUDY RECORDS</w:t>
            </w:r>
            <w:r w:rsidRPr="001122A0">
              <w:rPr>
                <w:rFonts w:ascii="Times New Roman" w:eastAsia="Times New Roman" w:hAnsi="Times New Roman" w:cs="Times New Roman"/>
                <w:i/>
                <w:lang w:eastAsia="en-GB"/>
              </w:rPr>
              <w:t xml:space="preserve"> </w:t>
            </w:r>
          </w:p>
        </w:tc>
      </w:tr>
      <w:tr w:rsidR="0068643A" w:rsidRPr="001122A0" w14:paraId="740883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54B0E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Data management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D5C7D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1D964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D8ABA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FBA4A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A95FA" w14:textId="08FABB47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124-125</w:t>
            </w:r>
          </w:p>
        </w:tc>
      </w:tr>
      <w:tr w:rsidR="0068643A" w:rsidRPr="001122A0" w14:paraId="4EB34A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F1308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Selection process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9D57A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F6C4E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EAD503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FAA46B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824590" w14:textId="1784DBA8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125-127</w:t>
            </w:r>
          </w:p>
        </w:tc>
      </w:tr>
      <w:tr w:rsidR="0068643A" w:rsidRPr="001122A0" w14:paraId="7B7A21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2C77F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 </w:t>
            </w:r>
            <w:r w:rsidRPr="001122A0">
              <w:rPr>
                <w:rFonts w:ascii="Times New Roman" w:eastAsia="Times New Roman" w:hAnsi="Times New Roman" w:cs="Times New Roman"/>
                <w:bCs/>
                <w:lang w:eastAsia="en-GB"/>
              </w:rPr>
              <w:t>Data collection process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C3824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29139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A10E0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661AB3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AF6C7" w14:textId="0D1794EA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131-132</w:t>
            </w:r>
          </w:p>
        </w:tc>
      </w:tr>
      <w:tr w:rsidR="0068643A" w:rsidRPr="001122A0" w14:paraId="5234B4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463AD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Data items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0A99C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77D46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DD915C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1E8533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8C0AE" w14:textId="2D0A6860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117-120</w:t>
            </w:r>
          </w:p>
        </w:tc>
      </w:tr>
      <w:tr w:rsidR="0068643A" w:rsidRPr="001122A0" w14:paraId="4FFA8E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0B11C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Outcomes and prioritization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750B2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F881F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C5BD5E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E8A26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6CD30" w14:textId="7A6ADCE0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133-134</w:t>
            </w:r>
          </w:p>
        </w:tc>
      </w:tr>
      <w:tr w:rsidR="0068643A" w:rsidRPr="001122A0" w14:paraId="69FBBA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CD878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Risk of bias in individual studies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94D10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E0DA5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AE3A92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09E5C1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BFFA8D" w14:textId="2B2572DB" w:rsidR="0068643A" w:rsidRPr="001122A0" w:rsidRDefault="00787928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</w:t>
            </w:r>
            <w:r w:rsidR="00660F05" w:rsidRPr="001122A0">
              <w:rPr>
                <w:rFonts w:ascii="Times New Roman" w:eastAsia="Times New Roman" w:hAnsi="Times New Roman" w:cs="Times New Roman"/>
                <w:lang w:eastAsia="en-GB"/>
              </w:rPr>
              <w:t>12-114</w:t>
            </w:r>
          </w:p>
        </w:tc>
      </w:tr>
      <w:tr w:rsidR="00BB4AE3" w:rsidRPr="001122A0" w14:paraId="4646B81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F7133" w14:textId="77777777" w:rsidR="00BB4AE3" w:rsidRPr="001122A0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i/>
                <w:lang w:eastAsia="en-GB"/>
              </w:rPr>
              <w:t>DATA</w:t>
            </w:r>
          </w:p>
        </w:tc>
      </w:tr>
      <w:tr w:rsidR="0068643A" w:rsidRPr="001122A0" w14:paraId="2B49E13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1799D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Synthesis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35068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06D7D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527BB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620A2D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2D20A3" w14:textId="10E76596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145-147</w:t>
            </w:r>
          </w:p>
        </w:tc>
      </w:tr>
      <w:tr w:rsidR="0068643A" w:rsidRPr="001122A0" w14:paraId="2591DC4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19FD8" w14:textId="77777777" w:rsidR="0068643A" w:rsidRPr="001122A0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E0964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B3F10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1122A0">
              <w:rPr>
                <w:rFonts w:ascii="Times New Roman" w:eastAsia="Times New Roman" w:hAnsi="Times New Roman" w:cs="Times New Roman"/>
                <w:i/>
                <w:iCs/>
                <w:lang w:eastAsia="en-GB"/>
              </w:rPr>
              <w:t>I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r w:rsidRPr="001122A0">
              <w:rPr>
                <w:rFonts w:ascii="Times New Roman" w:eastAsia="Times New Roman" w:hAnsi="Times New Roman" w:cs="Times New Roman"/>
                <w:vertAlign w:val="superscript"/>
                <w:lang w:eastAsia="en-GB"/>
              </w:rPr>
              <w:t>2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5EF47E" w14:textId="77777777" w:rsidR="0068643A" w:rsidRPr="001122A0" w:rsidRDefault="00AA4886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68202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6575B" w14:textId="5A279F69" w:rsidR="0068643A" w:rsidRPr="001122A0" w:rsidRDefault="00CF6A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147-151</w:t>
            </w:r>
          </w:p>
        </w:tc>
      </w:tr>
      <w:tr w:rsidR="0068643A" w:rsidRPr="001122A0" w14:paraId="2387069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B8B2B" w14:textId="77777777" w:rsidR="0068643A" w:rsidRPr="001122A0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6EBE1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3E8DB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A91CC2" w14:textId="79DB43DF" w:rsidR="0068643A" w:rsidRPr="001122A0" w:rsidRDefault="00660F05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C11A69" w14:textId="2574B670" w:rsidR="0068643A" w:rsidRPr="001122A0" w:rsidRDefault="00660F05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F297B" w14:textId="5EC50941" w:rsidR="0068643A" w:rsidRPr="001122A0" w:rsidRDefault="00660F05" w:rsidP="00660F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68643A" w:rsidRPr="001122A0" w14:paraId="5CB0567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3829B" w14:textId="77777777" w:rsidR="0068643A" w:rsidRPr="001122A0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62D72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A21ED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46970" w14:textId="02C981B0" w:rsidR="0068643A" w:rsidRPr="001122A0" w:rsidRDefault="00660F05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DB1E0" w14:textId="4F3EA3DE" w:rsidR="0068643A" w:rsidRPr="001122A0" w:rsidRDefault="00660F05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ED9D17" w14:textId="6577DDFD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68643A" w:rsidRPr="001122A0" w14:paraId="02FDC2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20EA2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Meta-bias(es)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86346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5492D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50789" w14:textId="40DBBCF9" w:rsidR="0068643A" w:rsidRPr="001122A0" w:rsidRDefault="00660F05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ED17B" w14:textId="44EAA5B0" w:rsidR="0068643A" w:rsidRPr="001122A0" w:rsidRDefault="00660F05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375D29" w14:textId="581C9C13" w:rsidR="0068643A" w:rsidRPr="001122A0" w:rsidRDefault="00660F05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-</w:t>
            </w:r>
          </w:p>
        </w:tc>
      </w:tr>
      <w:tr w:rsidR="0068643A" w:rsidRPr="001122A0" w14:paraId="125E7E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C513F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Confidence in cumulative evidence</w:t>
            </w: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5B27C" w14:textId="77777777" w:rsidR="0068643A" w:rsidRPr="001122A0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D0C4C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eastAsia="Times New Roman" w:hAnsi="Times New Roman" w:cs="Times New Roman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9DA3DC" w14:textId="77777777" w:rsidR="0068643A" w:rsidRPr="001122A0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A4307A" w14:textId="77777777" w:rsidR="0068643A" w:rsidRPr="001122A0" w:rsidRDefault="00787928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instrText xml:space="preserve"> FORMCHECKBOX </w:instrText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</w:r>
            <w:r w:rsidR="00EF248E"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Pr="001122A0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46E0B" w14:textId="77777777" w:rsidR="0068643A" w:rsidRPr="001122A0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4E3734C4" w14:textId="77777777" w:rsidR="00FD6E06" w:rsidRPr="001122A0" w:rsidRDefault="00FD6E06">
      <w:pPr>
        <w:rPr>
          <w:rFonts w:ascii="Times New Roman" w:hAnsi="Times New Roman" w:cs="Times New Roman"/>
          <w:sz w:val="24"/>
          <w:szCs w:val="24"/>
        </w:rPr>
      </w:pPr>
    </w:p>
    <w:sectPr w:rsidR="00FD6E06" w:rsidRPr="001122A0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97287" w14:textId="77777777" w:rsidR="00EF248E" w:rsidRDefault="00EF248E" w:rsidP="00FD6E06">
      <w:pPr>
        <w:spacing w:after="0" w:line="240" w:lineRule="auto"/>
      </w:pPr>
      <w:r>
        <w:separator/>
      </w:r>
    </w:p>
  </w:endnote>
  <w:endnote w:type="continuationSeparator" w:id="0">
    <w:p w14:paraId="7465C6C5" w14:textId="77777777" w:rsidR="00EF248E" w:rsidRDefault="00EF248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8F9B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0883A93A" wp14:editId="3DFFBA9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471D6" w14:textId="77777777" w:rsidR="00EF248E" w:rsidRDefault="00EF248E" w:rsidP="00FD6E06">
      <w:pPr>
        <w:spacing w:after="0" w:line="240" w:lineRule="auto"/>
      </w:pPr>
      <w:r>
        <w:separator/>
      </w:r>
    </w:p>
  </w:footnote>
  <w:footnote w:type="continuationSeparator" w:id="0">
    <w:p w14:paraId="024A1864" w14:textId="77777777" w:rsidR="00EF248E" w:rsidRDefault="00EF248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E31AABA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711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6F669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C299A"/>
    <w:rsid w:val="001122A0"/>
    <w:rsid w:val="001D6D08"/>
    <w:rsid w:val="001E4CA1"/>
    <w:rsid w:val="002253F7"/>
    <w:rsid w:val="004F7113"/>
    <w:rsid w:val="00660F05"/>
    <w:rsid w:val="00664936"/>
    <w:rsid w:val="0068643A"/>
    <w:rsid w:val="00750A0E"/>
    <w:rsid w:val="00787928"/>
    <w:rsid w:val="007924AC"/>
    <w:rsid w:val="0099736D"/>
    <w:rsid w:val="009B20D2"/>
    <w:rsid w:val="00A0782F"/>
    <w:rsid w:val="00AA4886"/>
    <w:rsid w:val="00B567D4"/>
    <w:rsid w:val="00BB4AE3"/>
    <w:rsid w:val="00BC4D04"/>
    <w:rsid w:val="00CA6DD4"/>
    <w:rsid w:val="00CB42D7"/>
    <w:rsid w:val="00CF33AE"/>
    <w:rsid w:val="00CF6A3A"/>
    <w:rsid w:val="00E24903"/>
    <w:rsid w:val="00E42F0C"/>
    <w:rsid w:val="00EE17D5"/>
    <w:rsid w:val="00EF248E"/>
    <w:rsid w:val="00F24784"/>
    <w:rsid w:val="00F6398B"/>
    <w:rsid w:val="00F7173A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76DAA"/>
  <w15:docId w15:val="{496D1D21-28FA-4EEB-8BB3-BDB3A8C4E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807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Dell-PC</cp:lastModifiedBy>
  <cp:revision>10</cp:revision>
  <dcterms:created xsi:type="dcterms:W3CDTF">2016-01-13T16:30:00Z</dcterms:created>
  <dcterms:modified xsi:type="dcterms:W3CDTF">2021-04-26T13:29:00Z</dcterms:modified>
</cp:coreProperties>
</file>