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188EA" w14:textId="5C3DF440" w:rsidR="001860E5" w:rsidRPr="007A0A5D" w:rsidRDefault="007A0A5D">
      <w:pPr>
        <w:rPr>
          <w:rFonts w:ascii="Times New Roman" w:hAnsi="Times New Roman" w:cs="Times New Roman"/>
          <w:sz w:val="24"/>
          <w:szCs w:val="24"/>
        </w:rPr>
      </w:pPr>
      <w:r w:rsidRPr="007A0A5D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Pr="007A0A5D">
        <w:rPr>
          <w:rFonts w:ascii="Times New Roman" w:hAnsi="Times New Roman" w:cs="Times New Roman"/>
          <w:sz w:val="24"/>
          <w:szCs w:val="24"/>
        </w:rPr>
        <w:t xml:space="preserve"> Baseline characteristics according to tertiles of depressive symptom</w:t>
      </w:r>
      <w:r w:rsidR="000654BE">
        <w:rPr>
          <w:rFonts w:ascii="Times New Roman" w:hAnsi="Times New Roman" w:cs="Times New Roman" w:hint="eastAsia"/>
          <w:sz w:val="24"/>
          <w:szCs w:val="24"/>
        </w:rPr>
        <w:t xml:space="preserve"> scores</w:t>
      </w:r>
      <w:r w:rsidRPr="007A0A5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1220" w:type="dxa"/>
        <w:jc w:val="center"/>
        <w:tblLook w:val="04A0" w:firstRow="1" w:lastRow="0" w:firstColumn="1" w:lastColumn="0" w:noHBand="0" w:noVBand="1"/>
      </w:tblPr>
      <w:tblGrid>
        <w:gridCol w:w="2978"/>
        <w:gridCol w:w="1705"/>
        <w:gridCol w:w="1880"/>
        <w:gridCol w:w="1801"/>
        <w:gridCol w:w="1843"/>
        <w:gridCol w:w="1013"/>
      </w:tblGrid>
      <w:tr w:rsidR="00C82E6E" w:rsidRPr="00C82E6E" w14:paraId="4DE7D3C2" w14:textId="77777777" w:rsidTr="00FA4AC5">
        <w:trPr>
          <w:trHeight w:val="290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8DD01" w14:textId="0490E33A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Variable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36335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Total</w:t>
            </w: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  <w:t>(n=2981)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194D6" w14:textId="7AE189B0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Depressive </w:t>
            </w:r>
            <w:r w:rsidR="00D41A8B" w:rsidRPr="00C82E6E">
              <w:rPr>
                <w:rFonts w:ascii="Times New Roman" w:hAnsi="Times New Roman" w:cs="Times New Roman"/>
                <w:sz w:val="24"/>
                <w:szCs w:val="24"/>
              </w:rPr>
              <w:t>symptom</w:t>
            </w: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scores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7B280" w14:textId="7180E2B8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-value</w:t>
            </w:r>
          </w:p>
        </w:tc>
      </w:tr>
      <w:tr w:rsidR="00C82E6E" w:rsidRPr="00C82E6E" w14:paraId="24628BA7" w14:textId="77777777" w:rsidTr="00FA4AC5">
        <w:trPr>
          <w:trHeight w:val="600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B38B99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FF496A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069BC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Q1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br/>
              <w:t>(n=1349)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51F73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Q2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br/>
              <w:t>(n=785)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44391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Q3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br/>
              <w:t>(n=847)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0BB69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3CC3A6F9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5DB5" w14:textId="2ABC21D5" w:rsidR="004E356A" w:rsidRPr="00C82E6E" w:rsidRDefault="00FA4AC5" w:rsidP="004E356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A</w:t>
            </w:r>
            <w:r w:rsidR="004E356A"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ge</w:t>
            </w: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, years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D301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62.14 ± 16.67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96B9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63.64 ± 16.83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E405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62.05 ± 16.56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38C1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59.84 ± 16.27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3301" w14:textId="090ED531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6B0AC86C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70CE" w14:textId="34147839" w:rsidR="004E356A" w:rsidRPr="00C82E6E" w:rsidRDefault="00FA4AC5" w:rsidP="004E356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Sex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, n (%)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5A36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BF7C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A0E2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D7B7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6A9D" w14:textId="35DE7A4C" w:rsidR="004E356A" w:rsidRPr="00C82E6E" w:rsidRDefault="009C328D" w:rsidP="004E35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7DB8E3F8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CAB4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Female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0B6D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1550(52.00)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F244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593(43.96)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1835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449(57.20)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813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508(59.98)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DD42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54194184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ADBC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Male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DCE4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1431(48.00)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D744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756(56.04)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2DA2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336(42.80)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A034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339(40.02)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CA93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5DA69A76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562B" w14:textId="75F3912C" w:rsidR="004E356A" w:rsidRPr="00C82E6E" w:rsidRDefault="00FA4AC5" w:rsidP="004E356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Ethnicity, n (%)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9B11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726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CCE7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9A6D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1FA4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0.11</w:t>
            </w:r>
          </w:p>
        </w:tc>
      </w:tr>
      <w:tr w:rsidR="00C82E6E" w:rsidRPr="00C82E6E" w14:paraId="6BE910EA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906F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Black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DDEB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672(22.54)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7A48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316(23.42)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E403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151(19.24)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2859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205(24.20)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AF55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37120EEF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452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Mexican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3C9B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363(12.18)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8F3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159(11.79)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58AC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90(11.46)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8284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114(13.46)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FF75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39E73BC8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C216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Other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A8F9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447(14.99)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046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197(14.60)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2C6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124(15.80)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FB7F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126(14.88)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219D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74485781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46E3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White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6D80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1499(50.29)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84DE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677(50.19)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096B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420(53.50)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6BB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402(47.46)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D3F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52743753" w14:textId="77777777" w:rsidTr="00F07DDA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E61A" w14:textId="2F288159" w:rsidR="009C328D" w:rsidRPr="00C82E6E" w:rsidRDefault="009C328D" w:rsidP="009C32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P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overty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3F32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2.31 ± 1.53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5382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2.54 ± 1.58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5CC0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2.38 ± 1.51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DFE9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1.87 ± 1.38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A86E" w14:textId="12D1D508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162FE7AA" w14:textId="77777777" w:rsidTr="00F07DDA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58D" w14:textId="5D94E273" w:rsidR="009C328D" w:rsidRPr="00C82E6E" w:rsidRDefault="009C328D" w:rsidP="009C32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Education, n (%)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2503" w14:textId="77777777" w:rsidR="009C328D" w:rsidRPr="00C82E6E" w:rsidRDefault="009C328D" w:rsidP="009C32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C86B" w14:textId="77777777" w:rsidR="009C328D" w:rsidRPr="00C82E6E" w:rsidRDefault="009C328D" w:rsidP="009C32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9308" w14:textId="77777777" w:rsidR="009C328D" w:rsidRPr="00C82E6E" w:rsidRDefault="009C328D" w:rsidP="009C32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4B6E" w14:textId="77777777" w:rsidR="009C328D" w:rsidRPr="00C82E6E" w:rsidRDefault="009C328D" w:rsidP="009C32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8BDA2" w14:textId="1F07A15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602F2931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2951" w14:textId="77777777" w:rsidR="004E356A" w:rsidRPr="00C82E6E" w:rsidRDefault="004E356A" w:rsidP="004E356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&lt;High school diploma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E9FB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928(31.13)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2F0E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389(28.84)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0300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216(27.52)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0BD1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323(38.13)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0B4C" w14:textId="77777777" w:rsidR="004E356A" w:rsidRPr="00C82E6E" w:rsidRDefault="004E356A" w:rsidP="004E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1B3B069B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C1AB0" w14:textId="5B05AD7E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High school diploma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89C44" w14:textId="03DD997D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731(24.52)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BDBD" w14:textId="6755F44C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329(24.39)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B7C2" w14:textId="678A0809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193(24.59)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C3484" w14:textId="356327D9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209(24.68)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77C7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3FD104A2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BAD2" w14:textId="6CA053A4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&gt;High school diploma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C5A3" w14:textId="5DB59A09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1322(44.35)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AAC4B" w14:textId="1AE334FF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631(46.78)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AE49" w14:textId="1974D96E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376(47.90)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AF5B8" w14:textId="32C60CAE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315(37.19)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16D75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72924E27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0D1" w14:textId="2ACB0010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S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moke</w:t>
            </w: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status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, n (%)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BDC0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30E9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4364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122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5E38" w14:textId="652F33D5" w:rsidR="00FA4AC5" w:rsidRPr="00C82E6E" w:rsidRDefault="009C328D" w:rsidP="00FA4A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3A8CD9E4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16C4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Former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CEB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975(32.71)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CCFA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463(34.32)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8B74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255(32.48)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CC10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257(30.34)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6371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411C2BE3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D2C6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Never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2B1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1467(49.21)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532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695(51.52)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4149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407(51.85)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6A5A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365(43.09)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00ED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0746E109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683F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Now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2F59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539(18.08)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9EA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191(14.16)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7518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123(15.67)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073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225(26.56)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8799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7FEBCC78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1B0" w14:textId="48CE23B4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S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moke</w:t>
            </w: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status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, n (%)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2859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CF40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99E6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E99E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1CCC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0.01</w:t>
            </w:r>
          </w:p>
        </w:tc>
      </w:tr>
      <w:tr w:rsidR="00C82E6E" w:rsidRPr="00C82E6E" w14:paraId="42FA6757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1C4B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Former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719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834(27.98)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895C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354(26.24)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8A4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213(27.13)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9A97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267(31.52)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529F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7A1AEEB9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5CAF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Never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484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500(16.77)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59B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249(18.46)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A5B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114(14.52)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FE0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137(16.17)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F4C5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17484F20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2225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Now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D7DB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1647(55.25)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D47B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746(55.30)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06A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458(58.34)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648E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443(52.30)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7175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4CE902B1" w14:textId="77777777" w:rsidTr="006F7184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C40" w14:textId="0D536D0D" w:rsidR="009C328D" w:rsidRPr="00C82E6E" w:rsidRDefault="009C328D" w:rsidP="009C32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Body mass index, kg/m</w:t>
            </w: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13FC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29.97 ± 7.02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7121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29.11 ± 6.21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DCDF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29.77 ± 6.95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7B5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31.53 ± 7.97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A56D" w14:textId="00B4FBFD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5AC33C1F" w14:textId="77777777" w:rsidTr="006F7184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DB4" w14:textId="46943D88" w:rsidR="009C328D" w:rsidRPr="00C82E6E" w:rsidRDefault="009C328D" w:rsidP="009C32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W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aist</w:t>
            </w: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, cm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7E38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103.52 ± 16.80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FD4A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101.89 ± 15.55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DCA5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102.96 ± 16.59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7AD5" w14:textId="77777777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106.64 ± 18.42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35DD" w14:textId="712918A4" w:rsidR="009C328D" w:rsidRPr="00C82E6E" w:rsidRDefault="009C328D" w:rsidP="009C328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68D87484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58A45" w14:textId="1343A90C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Blood pressure, mmHg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456C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F73B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678B5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B5B6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C78F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82E6E" w:rsidRPr="00C82E6E" w14:paraId="7507D8F2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D21" w14:textId="552557A0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Systolic 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2A0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132.42 ± 22.35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E156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132.12 ± 21.78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7896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132.08 ± 22.05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CBE4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133.21 ± 23.50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A28E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0.47</w:t>
            </w:r>
          </w:p>
        </w:tc>
      </w:tr>
      <w:tr w:rsidR="00C82E6E" w:rsidRPr="00C82E6E" w14:paraId="7B9036C7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B5C9" w14:textId="47929BCF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D</w:t>
            </w: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iastolic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B79D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68.84 ± 14.34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C27A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68.14 ± 14.42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7DE3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68.97 ± 13.89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56D2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69.83 ± 14.57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693D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0.02</w:t>
            </w:r>
          </w:p>
        </w:tc>
      </w:tr>
      <w:tr w:rsidR="00C82E6E" w:rsidRPr="00C82E6E" w14:paraId="7086E5EA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687" w14:textId="220FBDC6" w:rsidR="00FA4AC5" w:rsidRPr="00C82E6E" w:rsidRDefault="001E1DDA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</w:t>
            </w:r>
            <w:r w:rsidRPr="00C82E6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iabetes</w:t>
            </w:r>
            <w:r w:rsidR="00DC7D14"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, n (%)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3B29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5FE0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CEE6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FBB7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4AC4" w14:textId="2484FF0F" w:rsidR="00FA4AC5" w:rsidRPr="00C82E6E" w:rsidRDefault="009C328D" w:rsidP="00FA4A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&lt;0.001</w:t>
            </w:r>
          </w:p>
        </w:tc>
      </w:tr>
      <w:tr w:rsidR="00C82E6E" w:rsidRPr="00C82E6E" w14:paraId="739A4A5A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425E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BA08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1787(59.95)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B35A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860(63.75)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A80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493(62.80)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6C11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434(51.24)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B187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60BD9BE5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563" w14:textId="782DD63B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="006F2901" w:rsidRPr="00C82E6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Y</w:t>
            </w: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5FA7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1194(40.05)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558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489(36.25)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07CE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292(37.20)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6F8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413(48.76)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8FD4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5C7BCB54" w14:textId="77777777" w:rsidTr="00FA4AC5">
        <w:trPr>
          <w:trHeight w:val="310"/>
          <w:jc w:val="center"/>
        </w:trPr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EE6" w14:textId="0FEEEB4D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Hyperlipidemia</w:t>
            </w:r>
            <w:r w:rsidR="00DC7D14"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, n (%)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2E2D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80D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3AF1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D637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0.12</w:t>
            </w:r>
          </w:p>
        </w:tc>
      </w:tr>
      <w:tr w:rsidR="00C82E6E" w:rsidRPr="00C82E6E" w14:paraId="2581F47A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D12" w14:textId="38F61A8D" w:rsidR="006F2901" w:rsidRPr="00C82E6E" w:rsidRDefault="006F2901" w:rsidP="006F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9011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545(18.28)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9C51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266(19.72)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957C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141(17.96)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983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138(16.29)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420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7F0EA146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A1C0" w14:textId="4EC016E5" w:rsidR="006F2901" w:rsidRPr="00C82E6E" w:rsidRDefault="006F2901" w:rsidP="006F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C82E6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Y</w:t>
            </w: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E36A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2436(81.72)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6133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1083(80.28)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DFEE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644(82.04)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7C8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709(83.71)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CA31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237CB9DA" w14:textId="77777777" w:rsidTr="00FA4AC5">
        <w:trPr>
          <w:trHeight w:val="310"/>
          <w:jc w:val="center"/>
        </w:trPr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F4C9" w14:textId="5BC5964E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Hypertension</w:t>
            </w:r>
            <w:r w:rsidR="00DC7D14"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, n (%)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B4B0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8C8B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8AB7" w14:textId="77777777" w:rsidR="00FA4AC5" w:rsidRPr="00C82E6E" w:rsidRDefault="00FA4AC5" w:rsidP="00FA4A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645" w14:textId="77777777" w:rsidR="00FA4AC5" w:rsidRPr="00C82E6E" w:rsidRDefault="00FA4AC5" w:rsidP="00FA4AC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0.02</w:t>
            </w:r>
          </w:p>
        </w:tc>
      </w:tr>
      <w:tr w:rsidR="00C82E6E" w:rsidRPr="00C82E6E" w14:paraId="73561D5E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B04C" w14:textId="2CA3419C" w:rsidR="006F2901" w:rsidRPr="00C82E6E" w:rsidRDefault="006F2901" w:rsidP="006F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0DC1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858(28.78)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7D28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422(31.28)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426C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212(27.01)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95F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224(26.45)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CDF0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C82E6E" w:rsidRPr="00C82E6E" w14:paraId="63AA589F" w14:textId="77777777" w:rsidTr="00FA4AC5">
        <w:trPr>
          <w:trHeight w:val="310"/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18D4B" w14:textId="65F75D77" w:rsidR="006F2901" w:rsidRPr="00C82E6E" w:rsidRDefault="006F2901" w:rsidP="006F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C82E6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Y</w:t>
            </w: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650AF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2123(71.22)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22CA2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927(68.72)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FB45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573(72.99)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27DA8" w14:textId="77777777" w:rsidR="006F2901" w:rsidRPr="00C82E6E" w:rsidRDefault="006F2901" w:rsidP="006F29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623(73.55)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B459D" w14:textId="77777777" w:rsidR="006F2901" w:rsidRPr="00C82E6E" w:rsidRDefault="006F2901" w:rsidP="006F290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82E6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A7B07BB" w14:textId="77777777" w:rsidR="001860E5" w:rsidRDefault="001860E5">
      <w:pPr>
        <w:rPr>
          <w:rFonts w:hint="eastAsia"/>
        </w:rPr>
      </w:pPr>
    </w:p>
    <w:sectPr w:rsidR="0018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FB154" w14:textId="77777777" w:rsidR="00BE29CF" w:rsidRDefault="00BE29CF" w:rsidP="001860E5">
      <w:pPr>
        <w:rPr>
          <w:rFonts w:hint="eastAsia"/>
        </w:rPr>
      </w:pPr>
      <w:r>
        <w:separator/>
      </w:r>
    </w:p>
  </w:endnote>
  <w:endnote w:type="continuationSeparator" w:id="0">
    <w:p w14:paraId="732D3EE4" w14:textId="77777777" w:rsidR="00BE29CF" w:rsidRDefault="00BE29CF" w:rsidP="001860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EF5BA" w14:textId="77777777" w:rsidR="00BE29CF" w:rsidRDefault="00BE29CF" w:rsidP="001860E5">
      <w:pPr>
        <w:rPr>
          <w:rFonts w:hint="eastAsia"/>
        </w:rPr>
      </w:pPr>
      <w:r>
        <w:separator/>
      </w:r>
    </w:p>
  </w:footnote>
  <w:footnote w:type="continuationSeparator" w:id="0">
    <w:p w14:paraId="2B6DD843" w14:textId="77777777" w:rsidR="00BE29CF" w:rsidRDefault="00BE29CF" w:rsidP="001860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4E"/>
    <w:rsid w:val="000654BE"/>
    <w:rsid w:val="00143E4E"/>
    <w:rsid w:val="001860E5"/>
    <w:rsid w:val="001C5F95"/>
    <w:rsid w:val="001E1DDA"/>
    <w:rsid w:val="002137B2"/>
    <w:rsid w:val="002A1B7D"/>
    <w:rsid w:val="00422CF2"/>
    <w:rsid w:val="004E356A"/>
    <w:rsid w:val="006F2901"/>
    <w:rsid w:val="007A0A5D"/>
    <w:rsid w:val="008B4733"/>
    <w:rsid w:val="0090276B"/>
    <w:rsid w:val="009C328D"/>
    <w:rsid w:val="00BE29CF"/>
    <w:rsid w:val="00C82E6E"/>
    <w:rsid w:val="00CD67F6"/>
    <w:rsid w:val="00D41A8B"/>
    <w:rsid w:val="00DC7D14"/>
    <w:rsid w:val="00EB0CB6"/>
    <w:rsid w:val="00F55FE5"/>
    <w:rsid w:val="00FA4AC5"/>
    <w:rsid w:val="00FC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D14DF"/>
  <w15:chartTrackingRefBased/>
  <w15:docId w15:val="{56D28D02-7127-4144-8309-B4CD9524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0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2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tao liu</cp:lastModifiedBy>
  <cp:revision>54</cp:revision>
  <dcterms:created xsi:type="dcterms:W3CDTF">2024-07-26T11:53:00Z</dcterms:created>
  <dcterms:modified xsi:type="dcterms:W3CDTF">2024-07-26T12:08:00Z</dcterms:modified>
</cp:coreProperties>
</file>